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62434" w14:textId="6A6BEF90" w:rsidR="00A943B6" w:rsidRPr="00F033CD" w:rsidRDefault="00A943B6" w:rsidP="00241B15">
      <w:pPr>
        <w:spacing w:after="0" w:line="240" w:lineRule="auto"/>
        <w:ind w:left="2880" w:right="130"/>
        <w:jc w:val="right"/>
        <w:rPr>
          <w:rFonts w:ascii="Arial" w:eastAsia="Arial" w:hAnsi="Arial" w:cs="Arial"/>
        </w:rPr>
      </w:pPr>
      <w:bookmarkStart w:id="0" w:name="_Hlk38027782"/>
      <w:r w:rsidRPr="00513541">
        <w:rPr>
          <w:noProof/>
        </w:rPr>
        <w:drawing>
          <wp:anchor distT="0" distB="0" distL="114300" distR="114300" simplePos="0" relativeHeight="251660288" behindDoc="1" locked="0" layoutInCell="1" allowOverlap="1" wp14:anchorId="3F7F5F25" wp14:editId="3813224A">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Pr="00513541">
        <w:rPr>
          <w:rFonts w:ascii="Arial" w:eastAsia="Arial" w:hAnsi="Arial" w:cs="Arial"/>
          <w:bCs/>
          <w:color w:val="FF0000"/>
          <w:spacing w:val="-2"/>
        </w:rPr>
        <w:t xml:space="preserve"> </w:t>
      </w:r>
      <w:sdt>
        <w:sdtPr>
          <w:rPr>
            <w:rFonts w:ascii="Arial" w:eastAsia="Arial" w:hAnsi="Arial" w:cs="Arial"/>
            <w:bCs/>
            <w:spacing w:val="-1"/>
          </w:rPr>
          <w:alias w:val="Manager"/>
          <w:tag w:val=""/>
          <w:id w:val="-1776171706"/>
          <w:placeholder>
            <w:docPart w:val="413A379850B0418B8CDF278F7D680B77"/>
          </w:placeholder>
          <w:dataBinding w:prefixMappings="xmlns:ns0='http://schemas.openxmlformats.org/officeDocument/2006/extended-properties' " w:xpath="/ns0:Properties[1]/ns0:Manager[1]" w:storeItemID="{6668398D-A668-4E3E-A5EB-62B293D839F1}"/>
          <w:text/>
        </w:sdtPr>
        <w:sdtEndPr/>
        <w:sdtContent>
          <w:r w:rsidR="005D41DF" w:rsidRPr="00F033CD">
            <w:rPr>
              <w:rFonts w:ascii="Arial" w:eastAsia="Arial" w:hAnsi="Arial" w:cs="Arial"/>
              <w:bCs/>
              <w:spacing w:val="-1"/>
            </w:rPr>
            <w:t>Mr Tsz Liu</w:t>
          </w:r>
        </w:sdtContent>
      </w:sdt>
    </w:p>
    <w:p w14:paraId="05AB5370" w14:textId="77777777" w:rsidR="005E3DB6" w:rsidRPr="00F033CD" w:rsidRDefault="005E3DB6" w:rsidP="00241B15">
      <w:pPr>
        <w:spacing w:before="4" w:after="0" w:line="240" w:lineRule="auto"/>
        <w:ind w:left="1440" w:right="126"/>
        <w:jc w:val="right"/>
        <w:rPr>
          <w:rFonts w:ascii="Arial" w:eastAsia="Arial" w:hAnsi="Arial" w:cs="Arial"/>
        </w:rPr>
      </w:pPr>
      <w:r w:rsidRPr="00F033CD">
        <w:rPr>
          <w:rFonts w:ascii="Arial" w:eastAsia="Arial" w:hAnsi="Arial" w:cs="Arial"/>
          <w:spacing w:val="-4"/>
        </w:rPr>
        <w:t>Navy</w:t>
      </w:r>
      <w:r w:rsidRPr="00F033CD">
        <w:rPr>
          <w:rFonts w:ascii="Arial" w:eastAsia="Arial" w:hAnsi="Arial" w:cs="Arial"/>
        </w:rPr>
        <w:t xml:space="preserve"> </w:t>
      </w:r>
      <w:r w:rsidRPr="00F033CD">
        <w:rPr>
          <w:rFonts w:ascii="Arial" w:eastAsia="Arial" w:hAnsi="Arial" w:cs="Arial"/>
          <w:spacing w:val="-1"/>
        </w:rPr>
        <w:t>C</w:t>
      </w:r>
      <w:r w:rsidRPr="00F033CD">
        <w:rPr>
          <w:rFonts w:ascii="Arial" w:eastAsia="Arial" w:hAnsi="Arial" w:cs="Arial"/>
        </w:rPr>
        <w:t>o</w:t>
      </w:r>
      <w:r w:rsidRPr="00F033CD">
        <w:rPr>
          <w:rFonts w:ascii="Arial" w:eastAsia="Arial" w:hAnsi="Arial" w:cs="Arial"/>
          <w:spacing w:val="1"/>
        </w:rPr>
        <w:t>mm</w:t>
      </w:r>
      <w:r w:rsidRPr="00F033CD">
        <w:rPr>
          <w:rFonts w:ascii="Arial" w:eastAsia="Arial" w:hAnsi="Arial" w:cs="Arial"/>
        </w:rPr>
        <w:t>e</w:t>
      </w:r>
      <w:r w:rsidRPr="00F033CD">
        <w:rPr>
          <w:rFonts w:ascii="Arial" w:eastAsia="Arial" w:hAnsi="Arial" w:cs="Arial"/>
          <w:spacing w:val="1"/>
        </w:rPr>
        <w:t>r</w:t>
      </w:r>
      <w:r w:rsidRPr="00F033CD">
        <w:rPr>
          <w:rFonts w:ascii="Arial" w:eastAsia="Arial" w:hAnsi="Arial" w:cs="Arial"/>
        </w:rPr>
        <w:t>c</w:t>
      </w:r>
      <w:r w:rsidRPr="00F033CD">
        <w:rPr>
          <w:rFonts w:ascii="Arial" w:eastAsia="Arial" w:hAnsi="Arial" w:cs="Arial"/>
          <w:spacing w:val="-1"/>
        </w:rPr>
        <w:t>i</w:t>
      </w:r>
      <w:r w:rsidRPr="00F033CD">
        <w:rPr>
          <w:rFonts w:ascii="Arial" w:eastAsia="Arial" w:hAnsi="Arial" w:cs="Arial"/>
        </w:rPr>
        <w:t>al</w:t>
      </w:r>
    </w:p>
    <w:p w14:paraId="2867C914" w14:textId="77777777" w:rsidR="00CE2ACF" w:rsidRPr="00F033CD" w:rsidRDefault="00CE2ACF" w:rsidP="00CE2ACF">
      <w:pPr>
        <w:spacing w:after="0" w:line="252" w:lineRule="exact"/>
        <w:ind w:right="127"/>
        <w:jc w:val="right"/>
        <w:rPr>
          <w:rFonts w:ascii="Arial" w:eastAsia="Arial" w:hAnsi="Arial" w:cs="Arial"/>
        </w:rPr>
      </w:pPr>
      <w:r w:rsidRPr="00F033CD">
        <w:rPr>
          <w:rFonts w:ascii="Arial" w:eastAsia="Arial" w:hAnsi="Arial" w:cs="Arial"/>
          <w:spacing w:val="-1"/>
        </w:rPr>
        <w:t>4 Deck</w:t>
      </w:r>
    </w:p>
    <w:p w14:paraId="312D5D3E" w14:textId="77777777" w:rsidR="005E3DB6" w:rsidRPr="00F033CD" w:rsidRDefault="005E3DB6" w:rsidP="00241B15">
      <w:pPr>
        <w:spacing w:before="1" w:after="0" w:line="240" w:lineRule="auto"/>
        <w:ind w:left="1440" w:right="127"/>
        <w:jc w:val="right"/>
        <w:rPr>
          <w:rFonts w:ascii="Arial" w:eastAsia="Arial" w:hAnsi="Arial" w:cs="Arial"/>
        </w:rPr>
      </w:pPr>
      <w:r w:rsidRPr="00F033CD">
        <w:rPr>
          <w:rFonts w:ascii="Arial" w:eastAsia="Arial" w:hAnsi="Arial" w:cs="Arial"/>
          <w:spacing w:val="-1"/>
        </w:rPr>
        <w:t>Navy Command Headquarters</w:t>
      </w:r>
    </w:p>
    <w:p w14:paraId="345EE2B9" w14:textId="77777777" w:rsidR="005E3DB6" w:rsidRPr="00F033CD" w:rsidRDefault="005E3DB6" w:rsidP="00241B15">
      <w:pPr>
        <w:spacing w:before="1" w:after="0" w:line="240" w:lineRule="auto"/>
        <w:ind w:left="1440" w:right="127"/>
        <w:jc w:val="right"/>
        <w:rPr>
          <w:rFonts w:ascii="Arial" w:eastAsia="Arial" w:hAnsi="Arial" w:cs="Arial"/>
        </w:rPr>
      </w:pPr>
      <w:r w:rsidRPr="00F033CD">
        <w:rPr>
          <w:rFonts w:ascii="Arial" w:eastAsia="Arial" w:hAnsi="Arial" w:cs="Arial"/>
          <w:spacing w:val="-1"/>
        </w:rPr>
        <w:t>Leach Building</w:t>
      </w:r>
    </w:p>
    <w:p w14:paraId="372CACD2" w14:textId="77777777" w:rsidR="005E3DB6" w:rsidRPr="00F033CD" w:rsidRDefault="005E3DB6" w:rsidP="00241B15">
      <w:pPr>
        <w:spacing w:after="0" w:line="252" w:lineRule="exact"/>
        <w:ind w:left="1440" w:right="126"/>
        <w:jc w:val="right"/>
        <w:rPr>
          <w:rFonts w:ascii="Arial" w:eastAsia="Arial" w:hAnsi="Arial" w:cs="Arial"/>
          <w:spacing w:val="-1"/>
        </w:rPr>
      </w:pPr>
      <w:r w:rsidRPr="00F033CD">
        <w:rPr>
          <w:rFonts w:ascii="Arial" w:eastAsia="Arial" w:hAnsi="Arial" w:cs="Arial"/>
          <w:spacing w:val="1"/>
        </w:rPr>
        <w:t>Whale Island</w:t>
      </w:r>
    </w:p>
    <w:p w14:paraId="47EED76B" w14:textId="77777777" w:rsidR="005E3DB6" w:rsidRPr="00F033CD" w:rsidRDefault="005E3DB6" w:rsidP="00241B15">
      <w:pPr>
        <w:spacing w:after="0" w:line="252" w:lineRule="exact"/>
        <w:ind w:left="1440" w:right="126"/>
        <w:jc w:val="right"/>
        <w:rPr>
          <w:rFonts w:ascii="Arial" w:eastAsia="Arial" w:hAnsi="Arial" w:cs="Arial"/>
        </w:rPr>
      </w:pPr>
      <w:r w:rsidRPr="00F033CD">
        <w:rPr>
          <w:rFonts w:ascii="Arial" w:eastAsia="Arial" w:hAnsi="Arial" w:cs="Arial"/>
        </w:rPr>
        <w:t xml:space="preserve"> </w:t>
      </w:r>
      <w:r w:rsidRPr="00F033CD">
        <w:rPr>
          <w:rFonts w:ascii="Arial" w:eastAsia="Arial" w:hAnsi="Arial" w:cs="Arial"/>
          <w:spacing w:val="-1"/>
        </w:rPr>
        <w:t>P</w:t>
      </w:r>
      <w:r w:rsidRPr="00F033CD">
        <w:rPr>
          <w:rFonts w:ascii="Arial" w:eastAsia="Arial" w:hAnsi="Arial" w:cs="Arial"/>
        </w:rPr>
        <w:t>o</w:t>
      </w:r>
      <w:r w:rsidRPr="00F033CD">
        <w:rPr>
          <w:rFonts w:ascii="Arial" w:eastAsia="Arial" w:hAnsi="Arial" w:cs="Arial"/>
          <w:spacing w:val="1"/>
        </w:rPr>
        <w:t>rt</w:t>
      </w:r>
      <w:r w:rsidRPr="00F033CD">
        <w:rPr>
          <w:rFonts w:ascii="Arial" w:eastAsia="Arial" w:hAnsi="Arial" w:cs="Arial"/>
        </w:rPr>
        <w:t>s</w:t>
      </w:r>
      <w:r w:rsidRPr="00F033CD">
        <w:rPr>
          <w:rFonts w:ascii="Arial" w:eastAsia="Arial" w:hAnsi="Arial" w:cs="Arial"/>
          <w:spacing w:val="1"/>
        </w:rPr>
        <w:t>m</w:t>
      </w:r>
      <w:r w:rsidRPr="00F033CD">
        <w:rPr>
          <w:rFonts w:ascii="Arial" w:eastAsia="Arial" w:hAnsi="Arial" w:cs="Arial"/>
        </w:rPr>
        <w:t>o</w:t>
      </w:r>
      <w:r w:rsidRPr="00F033CD">
        <w:rPr>
          <w:rFonts w:ascii="Arial" w:eastAsia="Arial" w:hAnsi="Arial" w:cs="Arial"/>
          <w:spacing w:val="-3"/>
        </w:rPr>
        <w:t>u</w:t>
      </w:r>
      <w:r w:rsidRPr="00F033CD">
        <w:rPr>
          <w:rFonts w:ascii="Arial" w:eastAsia="Arial" w:hAnsi="Arial" w:cs="Arial"/>
          <w:spacing w:val="1"/>
        </w:rPr>
        <w:t>t</w:t>
      </w:r>
      <w:r w:rsidRPr="00F033CD">
        <w:rPr>
          <w:rFonts w:ascii="Arial" w:eastAsia="Arial" w:hAnsi="Arial" w:cs="Arial"/>
        </w:rPr>
        <w:t>h</w:t>
      </w:r>
    </w:p>
    <w:p w14:paraId="30CB09A0" w14:textId="77777777" w:rsidR="005E3DB6" w:rsidRPr="00F033CD" w:rsidRDefault="005E3DB6" w:rsidP="00241B15">
      <w:pPr>
        <w:spacing w:after="0" w:line="252" w:lineRule="exact"/>
        <w:ind w:left="1440" w:right="126"/>
        <w:jc w:val="right"/>
        <w:rPr>
          <w:rFonts w:ascii="Arial" w:eastAsia="Arial" w:hAnsi="Arial" w:cs="Arial"/>
          <w:spacing w:val="-1"/>
        </w:rPr>
      </w:pPr>
      <w:r w:rsidRPr="00F033CD">
        <w:rPr>
          <w:rFonts w:ascii="Arial" w:eastAsia="Arial" w:hAnsi="Arial" w:cs="Arial"/>
        </w:rPr>
        <w:t>P</w:t>
      </w:r>
      <w:r w:rsidRPr="00F033CD">
        <w:rPr>
          <w:rFonts w:ascii="Arial" w:eastAsia="Arial" w:hAnsi="Arial" w:cs="Arial"/>
          <w:spacing w:val="-1"/>
        </w:rPr>
        <w:t>O2 8BY</w:t>
      </w:r>
    </w:p>
    <w:p w14:paraId="24BE0608" w14:textId="77777777" w:rsidR="00A943B6" w:rsidRPr="00F033CD" w:rsidRDefault="00A943B6" w:rsidP="00241B15">
      <w:pPr>
        <w:spacing w:after="0" w:line="200" w:lineRule="exact"/>
        <w:ind w:left="2880"/>
        <w:rPr>
          <w:sz w:val="20"/>
          <w:szCs w:val="20"/>
        </w:rPr>
      </w:pPr>
    </w:p>
    <w:p w14:paraId="28FA2671" w14:textId="52D354A7" w:rsidR="00A943B6" w:rsidRPr="00F033CD" w:rsidRDefault="00A943B6" w:rsidP="00241B15">
      <w:pPr>
        <w:spacing w:after="0" w:line="240" w:lineRule="auto"/>
        <w:ind w:left="2880" w:right="96"/>
        <w:jc w:val="right"/>
        <w:rPr>
          <w:rFonts w:ascii="Arial" w:eastAsia="Arial" w:hAnsi="Arial" w:cs="Arial"/>
        </w:rPr>
      </w:pPr>
      <w:r w:rsidRPr="00F033CD">
        <w:rPr>
          <w:rFonts w:ascii="Arial" w:eastAsia="Arial" w:hAnsi="Arial" w:cs="Arial"/>
          <w:spacing w:val="2"/>
        </w:rPr>
        <w:t>T</w:t>
      </w:r>
      <w:r w:rsidRPr="00F033CD">
        <w:rPr>
          <w:rFonts w:ascii="Arial" w:eastAsia="Arial" w:hAnsi="Arial" w:cs="Arial"/>
        </w:rPr>
        <w:t>e</w:t>
      </w:r>
      <w:r w:rsidRPr="00F033CD">
        <w:rPr>
          <w:rFonts w:ascii="Arial" w:eastAsia="Arial" w:hAnsi="Arial" w:cs="Arial"/>
          <w:spacing w:val="-1"/>
        </w:rPr>
        <w:t>l</w:t>
      </w:r>
      <w:r w:rsidRPr="00F033CD">
        <w:rPr>
          <w:rFonts w:ascii="Arial" w:eastAsia="Arial" w:hAnsi="Arial" w:cs="Arial"/>
        </w:rPr>
        <w:t xml:space="preserve">ephone: </w:t>
      </w:r>
      <w:sdt>
        <w:sdtPr>
          <w:rPr>
            <w:rFonts w:ascii="Arial" w:hAnsi="Arial" w:cs="Arial"/>
            <w:lang w:eastAsia="en-GB"/>
          </w:rPr>
          <w:alias w:val="Company Phone"/>
          <w:tag w:val=""/>
          <w:id w:val="-1190365187"/>
          <w:placeholder>
            <w:docPart w:val="21939771B2E946D98FDEC387D5250F7F"/>
          </w:placeholder>
          <w:dataBinding w:prefixMappings="xmlns:ns0='http://schemas.microsoft.com/office/2006/coverPageProps' " w:xpath="/ns0:CoverPageProperties[1]/ns0:CompanyPhone[1]" w:storeItemID="{55AF091B-3C7A-41E3-B477-F2FDAA23CFDA}"/>
          <w:text/>
        </w:sdtPr>
        <w:sdtEndPr/>
        <w:sdtContent>
          <w:r w:rsidR="00331906" w:rsidRPr="00F033CD">
            <w:rPr>
              <w:rFonts w:ascii="Arial" w:hAnsi="Arial" w:cs="Arial"/>
              <w:lang w:eastAsia="en-GB"/>
            </w:rPr>
            <w:t>03001674392</w:t>
          </w:r>
        </w:sdtContent>
      </w:sdt>
    </w:p>
    <w:p w14:paraId="1FA1861C" w14:textId="040C8D37" w:rsidR="00A943B6" w:rsidRPr="00F033CD" w:rsidRDefault="00A943B6" w:rsidP="00241B15">
      <w:pPr>
        <w:spacing w:before="1" w:after="0" w:line="240" w:lineRule="auto"/>
        <w:ind w:left="2880" w:right="96"/>
        <w:jc w:val="right"/>
        <w:rPr>
          <w:rFonts w:ascii="Arial" w:eastAsia="Arial" w:hAnsi="Arial" w:cs="Arial"/>
        </w:rPr>
      </w:pPr>
      <w:r w:rsidRPr="00F033CD">
        <w:rPr>
          <w:rFonts w:ascii="Arial" w:eastAsia="Arial" w:hAnsi="Arial" w:cs="Arial"/>
          <w:spacing w:val="-1"/>
        </w:rPr>
        <w:t>E</w:t>
      </w:r>
      <w:r w:rsidRPr="00F033CD">
        <w:rPr>
          <w:rFonts w:ascii="Arial" w:eastAsia="Arial" w:hAnsi="Arial" w:cs="Arial"/>
          <w:spacing w:val="1"/>
        </w:rPr>
        <w:t>m</w:t>
      </w:r>
      <w:r w:rsidRPr="00F033CD">
        <w:rPr>
          <w:rFonts w:ascii="Arial" w:eastAsia="Arial" w:hAnsi="Arial" w:cs="Arial"/>
        </w:rPr>
        <w:t>a</w:t>
      </w:r>
      <w:r w:rsidRPr="00F033CD">
        <w:rPr>
          <w:rFonts w:ascii="Arial" w:eastAsia="Arial" w:hAnsi="Arial" w:cs="Arial"/>
          <w:spacing w:val="-1"/>
        </w:rPr>
        <w:t>il</w:t>
      </w:r>
      <w:r w:rsidRPr="00F033CD">
        <w:rPr>
          <w:rFonts w:ascii="Arial" w:eastAsia="Arial" w:hAnsi="Arial" w:cs="Arial"/>
        </w:rPr>
        <w:t>:</w:t>
      </w:r>
      <w:r w:rsidRPr="00F033CD">
        <w:rPr>
          <w:rFonts w:ascii="Arial" w:eastAsia="Arial" w:hAnsi="Arial" w:cs="Arial"/>
          <w:spacing w:val="2"/>
        </w:rPr>
        <w:t xml:space="preserve"> </w:t>
      </w:r>
      <w:sdt>
        <w:sdtPr>
          <w:rPr>
            <w:rFonts w:ascii="Arial" w:eastAsia="Arial" w:hAnsi="Arial" w:cs="Arial"/>
            <w:spacing w:val="2"/>
          </w:rPr>
          <w:alias w:val="Company E-mail"/>
          <w:tag w:val=""/>
          <w:id w:val="1628815746"/>
          <w:placeholder>
            <w:docPart w:val="730316E0FB9143BFB98A894FD7442318"/>
          </w:placeholder>
          <w:dataBinding w:prefixMappings="xmlns:ns0='http://schemas.microsoft.com/office/2006/coverPageProps' " w:xpath="/ns0:CoverPageProperties[1]/ns0:CompanyEmail[1]" w:storeItemID="{55AF091B-3C7A-41E3-B477-F2FDAA23CFDA}"/>
          <w:text/>
        </w:sdtPr>
        <w:sdtEndPr/>
        <w:sdtContent>
          <w:r w:rsidR="005D41DF" w:rsidRPr="00F033CD">
            <w:rPr>
              <w:rFonts w:ascii="Arial" w:eastAsia="Arial" w:hAnsi="Arial" w:cs="Arial"/>
              <w:spacing w:val="2"/>
            </w:rPr>
            <w:t>tsz.liu</w:t>
          </w:r>
          <w:r w:rsidR="001319CE" w:rsidRPr="00F033CD">
            <w:rPr>
              <w:rFonts w:ascii="Arial" w:eastAsia="Arial" w:hAnsi="Arial" w:cs="Arial"/>
              <w:spacing w:val="2"/>
            </w:rPr>
            <w:t>100@mod.gov.uk</w:t>
          </w:r>
        </w:sdtContent>
      </w:sdt>
    </w:p>
    <w:p w14:paraId="12A29779" w14:textId="77777777" w:rsidR="00A943B6" w:rsidRPr="001319CE" w:rsidRDefault="00A943B6" w:rsidP="00A943B6">
      <w:pPr>
        <w:spacing w:before="6" w:after="0" w:line="100" w:lineRule="exact"/>
        <w:rPr>
          <w:color w:val="FF0000"/>
          <w:sz w:val="10"/>
          <w:szCs w:val="10"/>
        </w:rPr>
      </w:pPr>
    </w:p>
    <w:p w14:paraId="385354DB" w14:textId="77777777" w:rsidR="00CF58FB" w:rsidRDefault="00CF58FB" w:rsidP="00CF58FB">
      <w:pPr>
        <w:spacing w:after="0" w:line="200" w:lineRule="exact"/>
        <w:jc w:val="right"/>
        <w:rPr>
          <w:sz w:val="20"/>
          <w:szCs w:val="20"/>
        </w:rPr>
      </w:pPr>
    </w:p>
    <w:sdt>
      <w:sdtPr>
        <w:rPr>
          <w:rFonts w:ascii="Arial" w:hAnsi="Arial" w:cs="Arial"/>
        </w:rPr>
        <w:alias w:val="Abstract"/>
        <w:tag w:val=""/>
        <w:id w:val="-78843382"/>
        <w:placeholder>
          <w:docPart w:val="855A5B5FD2434C4DBC28053F22C39F41"/>
        </w:placeholder>
        <w:dataBinding w:prefixMappings="xmlns:ns0='http://schemas.microsoft.com/office/2006/coverPageProps' " w:xpath="/ns0:CoverPageProperties[1]/ns0:Abstract[1]" w:storeItemID="{55AF091B-3C7A-41E3-B477-F2FDAA23CFDA}"/>
        <w:text/>
      </w:sdtPr>
      <w:sdtEndPr/>
      <w:sdtContent>
        <w:p w14:paraId="5D5D20A2" w14:textId="164CDF0A" w:rsidR="00A943B6" w:rsidRPr="001F2A3B" w:rsidRDefault="007037AC" w:rsidP="001319CE">
          <w:pPr>
            <w:spacing w:after="0" w:line="200" w:lineRule="exact"/>
            <w:jc w:val="right"/>
            <w:rPr>
              <w:rFonts w:ascii="Arial" w:hAnsi="Arial" w:cs="Arial"/>
            </w:rPr>
          </w:pPr>
          <w:r w:rsidRPr="001F2A3B">
            <w:rPr>
              <w:rFonts w:ascii="Arial" w:hAnsi="Arial" w:cs="Arial"/>
            </w:rPr>
            <w:t>29</w:t>
          </w:r>
          <w:r w:rsidR="00F42DAE" w:rsidRPr="001F2A3B">
            <w:rPr>
              <w:rFonts w:ascii="Arial" w:hAnsi="Arial" w:cs="Arial"/>
            </w:rPr>
            <w:t xml:space="preserve"> </w:t>
          </w:r>
          <w:r w:rsidR="00331906" w:rsidRPr="001F2A3B">
            <w:rPr>
              <w:rFonts w:ascii="Arial" w:hAnsi="Arial" w:cs="Arial"/>
            </w:rPr>
            <w:t>November</w:t>
          </w:r>
          <w:r w:rsidR="00241B15" w:rsidRPr="001F2A3B">
            <w:rPr>
              <w:rFonts w:ascii="Arial" w:hAnsi="Arial" w:cs="Arial"/>
            </w:rPr>
            <w:t xml:space="preserve"> 202</w:t>
          </w:r>
          <w:r w:rsidR="0003453F" w:rsidRPr="001F2A3B">
            <w:rPr>
              <w:rFonts w:ascii="Arial" w:hAnsi="Arial" w:cs="Arial"/>
            </w:rPr>
            <w:t>2</w:t>
          </w:r>
        </w:p>
      </w:sdtContent>
    </w:sdt>
    <w:p w14:paraId="6A41A20A" w14:textId="77777777" w:rsidR="00A943B6" w:rsidRPr="001F2A3B" w:rsidRDefault="00A943B6" w:rsidP="00A943B6">
      <w:pPr>
        <w:spacing w:before="2" w:after="0" w:line="140" w:lineRule="exact"/>
        <w:rPr>
          <w:sz w:val="14"/>
          <w:szCs w:val="14"/>
        </w:rPr>
      </w:pPr>
    </w:p>
    <w:p w14:paraId="567B97C4" w14:textId="4B9CBEEE" w:rsidR="00A943B6" w:rsidRPr="001F2A3B" w:rsidRDefault="00A943B6" w:rsidP="00A943B6">
      <w:pPr>
        <w:spacing w:after="0" w:line="200" w:lineRule="exact"/>
        <w:rPr>
          <w:sz w:val="20"/>
          <w:szCs w:val="20"/>
        </w:rPr>
      </w:pPr>
    </w:p>
    <w:p w14:paraId="575588CD" w14:textId="77777777" w:rsidR="00CF58FB" w:rsidRPr="001F2A3B" w:rsidRDefault="00CF58FB" w:rsidP="00A943B6">
      <w:pPr>
        <w:spacing w:after="0" w:line="200" w:lineRule="exact"/>
        <w:rPr>
          <w:sz w:val="20"/>
          <w:szCs w:val="20"/>
        </w:rPr>
      </w:pPr>
    </w:p>
    <w:p w14:paraId="5E7A256D" w14:textId="77777777" w:rsidR="00A943B6" w:rsidRPr="001F2A3B" w:rsidRDefault="00A943B6" w:rsidP="00A943B6">
      <w:pPr>
        <w:spacing w:after="0" w:line="200" w:lineRule="exact"/>
        <w:rPr>
          <w:sz w:val="20"/>
          <w:szCs w:val="20"/>
        </w:rPr>
      </w:pPr>
    </w:p>
    <w:p w14:paraId="0EFA9DAB" w14:textId="77777777" w:rsidR="00A943B6" w:rsidRPr="001F2A3B" w:rsidRDefault="00A943B6" w:rsidP="00396147">
      <w:pPr>
        <w:spacing w:after="0" w:line="240" w:lineRule="auto"/>
        <w:ind w:left="113" w:right="-20"/>
        <w:rPr>
          <w:rFonts w:ascii="Arial" w:eastAsia="Arial" w:hAnsi="Arial" w:cs="Arial"/>
        </w:rPr>
      </w:pPr>
      <w:bookmarkStart w:id="1" w:name="_Hlk38027979"/>
      <w:r w:rsidRPr="001F2A3B">
        <w:rPr>
          <w:rFonts w:ascii="Arial" w:eastAsia="Arial" w:hAnsi="Arial" w:cs="Arial"/>
          <w:spacing w:val="-1"/>
        </w:rPr>
        <w:t>D</w:t>
      </w:r>
      <w:r w:rsidRPr="001F2A3B">
        <w:rPr>
          <w:rFonts w:ascii="Arial" w:eastAsia="Arial" w:hAnsi="Arial" w:cs="Arial"/>
        </w:rPr>
        <w:t>ear</w:t>
      </w:r>
      <w:r w:rsidRPr="001F2A3B">
        <w:rPr>
          <w:rFonts w:ascii="Arial" w:eastAsia="Arial" w:hAnsi="Arial" w:cs="Arial"/>
          <w:spacing w:val="2"/>
        </w:rPr>
        <w:t xml:space="preserve"> </w:t>
      </w:r>
      <w:r w:rsidRPr="001F2A3B">
        <w:rPr>
          <w:rFonts w:ascii="Arial" w:eastAsia="Arial" w:hAnsi="Arial" w:cs="Arial"/>
          <w:spacing w:val="-1"/>
        </w:rPr>
        <w:t>Si</w:t>
      </w:r>
      <w:r w:rsidRPr="001F2A3B">
        <w:rPr>
          <w:rFonts w:ascii="Arial" w:eastAsia="Arial" w:hAnsi="Arial" w:cs="Arial"/>
        </w:rPr>
        <w:t>r /</w:t>
      </w:r>
      <w:r w:rsidRPr="001F2A3B">
        <w:rPr>
          <w:rFonts w:ascii="Arial" w:eastAsia="Arial" w:hAnsi="Arial" w:cs="Arial"/>
          <w:spacing w:val="2"/>
        </w:rPr>
        <w:t xml:space="preserve"> </w:t>
      </w:r>
      <w:r w:rsidRPr="001F2A3B">
        <w:rPr>
          <w:rFonts w:ascii="Arial" w:eastAsia="Arial" w:hAnsi="Arial" w:cs="Arial"/>
          <w:spacing w:val="-4"/>
        </w:rPr>
        <w:t>M</w:t>
      </w:r>
      <w:r w:rsidRPr="001F2A3B">
        <w:rPr>
          <w:rFonts w:ascii="Arial" w:eastAsia="Arial" w:hAnsi="Arial" w:cs="Arial"/>
        </w:rPr>
        <w:t>adam</w:t>
      </w:r>
    </w:p>
    <w:p w14:paraId="2760F3F3" w14:textId="77777777" w:rsidR="00B22217" w:rsidRPr="001F2A3B" w:rsidRDefault="00B22217" w:rsidP="00396147">
      <w:pPr>
        <w:spacing w:after="0" w:line="240" w:lineRule="auto"/>
        <w:rPr>
          <w:sz w:val="26"/>
          <w:szCs w:val="26"/>
        </w:rPr>
      </w:pPr>
    </w:p>
    <w:p w14:paraId="12D20668" w14:textId="7212301C" w:rsidR="00B22217" w:rsidRPr="001F2A3B" w:rsidRDefault="00B22217" w:rsidP="00396147">
      <w:pPr>
        <w:spacing w:after="0" w:line="240" w:lineRule="auto"/>
        <w:ind w:left="113" w:right="-20"/>
        <w:rPr>
          <w:rFonts w:ascii="Arial" w:eastAsia="Arial" w:hAnsi="Arial" w:cs="Arial"/>
        </w:rPr>
      </w:pPr>
      <w:bookmarkStart w:id="2" w:name="_Hlk38027897"/>
      <w:r w:rsidRPr="001F2A3B">
        <w:rPr>
          <w:rFonts w:ascii="Arial" w:eastAsia="Arial" w:hAnsi="Arial" w:cs="Arial"/>
          <w:b/>
          <w:bCs/>
          <w:spacing w:val="1"/>
        </w:rPr>
        <w:t>I</w:t>
      </w:r>
      <w:r w:rsidRPr="001F2A3B">
        <w:rPr>
          <w:rFonts w:ascii="Arial" w:eastAsia="Arial" w:hAnsi="Arial" w:cs="Arial"/>
          <w:b/>
          <w:bCs/>
        </w:rPr>
        <w:t>n</w:t>
      </w:r>
      <w:r w:rsidRPr="001F2A3B">
        <w:rPr>
          <w:rFonts w:ascii="Arial" w:eastAsia="Arial" w:hAnsi="Arial" w:cs="Arial"/>
          <w:b/>
          <w:bCs/>
          <w:spacing w:val="-3"/>
        </w:rPr>
        <w:t>v</w:t>
      </w:r>
      <w:r w:rsidRPr="001F2A3B">
        <w:rPr>
          <w:rFonts w:ascii="Arial" w:eastAsia="Arial" w:hAnsi="Arial" w:cs="Arial"/>
          <w:b/>
          <w:bCs/>
          <w:spacing w:val="1"/>
        </w:rPr>
        <w:t>it</w:t>
      </w:r>
      <w:r w:rsidRPr="001F2A3B">
        <w:rPr>
          <w:rFonts w:ascii="Arial" w:eastAsia="Arial" w:hAnsi="Arial" w:cs="Arial"/>
          <w:b/>
          <w:bCs/>
        </w:rPr>
        <w:t>a</w:t>
      </w:r>
      <w:r w:rsidRPr="001F2A3B">
        <w:rPr>
          <w:rFonts w:ascii="Arial" w:eastAsia="Arial" w:hAnsi="Arial" w:cs="Arial"/>
          <w:b/>
          <w:bCs/>
          <w:spacing w:val="-2"/>
        </w:rPr>
        <w:t>t</w:t>
      </w:r>
      <w:r w:rsidRPr="001F2A3B">
        <w:rPr>
          <w:rFonts w:ascii="Arial" w:eastAsia="Arial" w:hAnsi="Arial" w:cs="Arial"/>
          <w:b/>
          <w:bCs/>
          <w:spacing w:val="1"/>
        </w:rPr>
        <w:t>i</w:t>
      </w:r>
      <w:r w:rsidRPr="001F2A3B">
        <w:rPr>
          <w:rFonts w:ascii="Arial" w:eastAsia="Arial" w:hAnsi="Arial" w:cs="Arial"/>
          <w:b/>
          <w:bCs/>
        </w:rPr>
        <w:t>on</w:t>
      </w:r>
      <w:r w:rsidRPr="001F2A3B">
        <w:rPr>
          <w:rFonts w:ascii="Arial" w:eastAsia="Arial" w:hAnsi="Arial" w:cs="Arial"/>
          <w:b/>
          <w:bCs/>
          <w:spacing w:val="-1"/>
        </w:rPr>
        <w:t xml:space="preserve"> </w:t>
      </w:r>
      <w:r w:rsidRPr="001F2A3B">
        <w:rPr>
          <w:rFonts w:ascii="Arial" w:eastAsia="Arial" w:hAnsi="Arial" w:cs="Arial"/>
          <w:b/>
          <w:bCs/>
          <w:spacing w:val="1"/>
        </w:rPr>
        <w:t>t</w:t>
      </w:r>
      <w:r w:rsidRPr="001F2A3B">
        <w:rPr>
          <w:rFonts w:ascii="Arial" w:eastAsia="Arial" w:hAnsi="Arial" w:cs="Arial"/>
          <w:b/>
          <w:bCs/>
        </w:rPr>
        <w:t xml:space="preserve">o </w:t>
      </w:r>
      <w:r w:rsidRPr="001F2A3B">
        <w:rPr>
          <w:rFonts w:ascii="Arial" w:eastAsia="Arial" w:hAnsi="Arial" w:cs="Arial"/>
          <w:b/>
          <w:bCs/>
          <w:spacing w:val="-3"/>
        </w:rPr>
        <w:t>T</w:t>
      </w:r>
      <w:r w:rsidRPr="001F2A3B">
        <w:rPr>
          <w:rFonts w:ascii="Arial" w:eastAsia="Arial" w:hAnsi="Arial" w:cs="Arial"/>
          <w:b/>
          <w:bCs/>
        </w:rPr>
        <w:t>ender</w:t>
      </w:r>
      <w:r w:rsidR="00A943B6" w:rsidRPr="001F2A3B">
        <w:rPr>
          <w:rFonts w:ascii="Arial" w:eastAsia="Arial" w:hAnsi="Arial" w:cs="Arial"/>
          <w:b/>
          <w:bCs/>
        </w:rPr>
        <w:t xml:space="preserve"> </w:t>
      </w:r>
      <w:r w:rsidRPr="001F2A3B">
        <w:rPr>
          <w:rFonts w:ascii="Arial" w:eastAsia="Arial" w:hAnsi="Arial" w:cs="Arial"/>
          <w:b/>
          <w:bCs/>
          <w:spacing w:val="-1"/>
        </w:rPr>
        <w:t>R</w:t>
      </w:r>
      <w:r w:rsidRPr="001F2A3B">
        <w:rPr>
          <w:rFonts w:ascii="Arial" w:eastAsia="Arial" w:hAnsi="Arial" w:cs="Arial"/>
          <w:b/>
          <w:bCs/>
        </w:rPr>
        <w:t>e</w:t>
      </w:r>
      <w:r w:rsidRPr="001F2A3B">
        <w:rPr>
          <w:rFonts w:ascii="Arial" w:eastAsia="Arial" w:hAnsi="Arial" w:cs="Arial"/>
          <w:b/>
          <w:bCs/>
          <w:spacing w:val="1"/>
        </w:rPr>
        <w:t>f</w:t>
      </w:r>
      <w:r w:rsidRPr="001F2A3B">
        <w:rPr>
          <w:rFonts w:ascii="Arial" w:eastAsia="Arial" w:hAnsi="Arial" w:cs="Arial"/>
          <w:b/>
          <w:bCs/>
        </w:rPr>
        <w:t>erence</w:t>
      </w:r>
      <w:r w:rsidRPr="001F2A3B">
        <w:rPr>
          <w:rFonts w:ascii="Arial" w:eastAsia="Arial" w:hAnsi="Arial" w:cs="Arial"/>
          <w:b/>
          <w:bCs/>
          <w:spacing w:val="5"/>
        </w:rPr>
        <w:t xml:space="preserve"> </w:t>
      </w:r>
      <w:bookmarkStart w:id="3" w:name="_Hlk38027889"/>
      <w:sdt>
        <w:sdtPr>
          <w:rPr>
            <w:rFonts w:ascii="Arial" w:eastAsia="Arial" w:hAnsi="Arial" w:cs="Arial"/>
            <w:b/>
            <w:bCs/>
          </w:rPr>
          <w:alias w:val="Subject"/>
          <w:tag w:val=""/>
          <w:id w:val="-46374577"/>
          <w:placeholder>
            <w:docPart w:val="8A5292026556495BB23A1EE8328305C3"/>
          </w:placeholder>
          <w:dataBinding w:prefixMappings="xmlns:ns0='http://purl.org/dc/elements/1.1/' xmlns:ns1='http://schemas.openxmlformats.org/package/2006/metadata/core-properties' " w:xpath="/ns1:coreProperties[1]/ns0:subject[1]" w:storeItemID="{6C3C8BC8-F283-45AE-878A-BAB7291924A1}"/>
          <w:text/>
        </w:sdtPr>
        <w:sdtEndPr/>
        <w:sdtContent>
          <w:r w:rsidR="00331906" w:rsidRPr="001F2A3B">
            <w:rPr>
              <w:rFonts w:ascii="Arial" w:eastAsia="Arial" w:hAnsi="Arial" w:cs="Arial"/>
              <w:b/>
              <w:bCs/>
            </w:rPr>
            <w:t>706045451</w:t>
          </w:r>
        </w:sdtContent>
      </w:sdt>
    </w:p>
    <w:bookmarkEnd w:id="0"/>
    <w:bookmarkEnd w:id="2"/>
    <w:bookmarkEnd w:id="3"/>
    <w:p w14:paraId="799B8D36" w14:textId="77777777" w:rsidR="00B22217" w:rsidRPr="001F2A3B" w:rsidRDefault="00B22217" w:rsidP="00396147">
      <w:pPr>
        <w:spacing w:after="0" w:line="240" w:lineRule="auto"/>
        <w:rPr>
          <w:sz w:val="20"/>
          <w:szCs w:val="20"/>
        </w:rPr>
      </w:pPr>
    </w:p>
    <w:p w14:paraId="7ACA3101" w14:textId="0BC25FD3" w:rsidR="001245CD" w:rsidRPr="001F2A3B" w:rsidRDefault="00B22217" w:rsidP="001245CD">
      <w:pPr>
        <w:rPr>
          <w:b/>
          <w:bCs/>
          <w:u w:val="single"/>
        </w:rPr>
      </w:pPr>
      <w:r w:rsidRPr="001F2A3B">
        <w:rPr>
          <w:rFonts w:ascii="Arial" w:eastAsia="Arial" w:hAnsi="Arial" w:cs="Arial"/>
        </w:rPr>
        <w:t>1.</w:t>
      </w:r>
      <w:r w:rsidRPr="001F2A3B">
        <w:rPr>
          <w:rFonts w:ascii="Arial" w:eastAsia="Arial" w:hAnsi="Arial" w:cs="Arial"/>
        </w:rPr>
        <w:tab/>
      </w:r>
      <w:r w:rsidRPr="001F2A3B">
        <w:rPr>
          <w:rFonts w:ascii="Arial" w:eastAsia="Arial" w:hAnsi="Arial" w:cs="Arial"/>
          <w:spacing w:val="-1"/>
        </w:rPr>
        <w:t>Y</w:t>
      </w:r>
      <w:r w:rsidRPr="001F2A3B">
        <w:rPr>
          <w:rFonts w:ascii="Arial" w:eastAsia="Arial" w:hAnsi="Arial" w:cs="Arial"/>
        </w:rPr>
        <w:t>ou</w:t>
      </w:r>
      <w:r w:rsidRPr="001F2A3B">
        <w:rPr>
          <w:rFonts w:ascii="Arial" w:eastAsia="Arial" w:hAnsi="Arial" w:cs="Arial"/>
          <w:spacing w:val="1"/>
        </w:rPr>
        <w:t xml:space="preserve"> </w:t>
      </w:r>
      <w:r w:rsidRPr="001F2A3B">
        <w:rPr>
          <w:rFonts w:ascii="Arial" w:eastAsia="Arial" w:hAnsi="Arial" w:cs="Arial"/>
        </w:rPr>
        <w:t>a</w:t>
      </w:r>
      <w:r w:rsidRPr="001F2A3B">
        <w:rPr>
          <w:rFonts w:ascii="Arial" w:eastAsia="Arial" w:hAnsi="Arial" w:cs="Arial"/>
          <w:spacing w:val="1"/>
        </w:rPr>
        <w:t>r</w:t>
      </w:r>
      <w:r w:rsidRPr="001F2A3B">
        <w:rPr>
          <w:rFonts w:ascii="Arial" w:eastAsia="Arial" w:hAnsi="Arial" w:cs="Arial"/>
        </w:rPr>
        <w:t>e</w:t>
      </w:r>
      <w:r w:rsidRPr="001F2A3B">
        <w:rPr>
          <w:rFonts w:ascii="Arial" w:eastAsia="Arial" w:hAnsi="Arial" w:cs="Arial"/>
          <w:spacing w:val="1"/>
        </w:rPr>
        <w:t xml:space="preserve"> </w:t>
      </w:r>
      <w:r w:rsidRPr="001F2A3B">
        <w:rPr>
          <w:rFonts w:ascii="Arial" w:eastAsia="Arial" w:hAnsi="Arial" w:cs="Arial"/>
          <w:spacing w:val="-1"/>
        </w:rPr>
        <w:t>i</w:t>
      </w:r>
      <w:r w:rsidRPr="001F2A3B">
        <w:rPr>
          <w:rFonts w:ascii="Arial" w:eastAsia="Arial" w:hAnsi="Arial" w:cs="Arial"/>
        </w:rPr>
        <w:t>n</w:t>
      </w:r>
      <w:r w:rsidRPr="001F2A3B">
        <w:rPr>
          <w:rFonts w:ascii="Arial" w:eastAsia="Arial" w:hAnsi="Arial" w:cs="Arial"/>
          <w:spacing w:val="-2"/>
        </w:rPr>
        <w:t>v</w:t>
      </w:r>
      <w:r w:rsidRPr="001F2A3B">
        <w:rPr>
          <w:rFonts w:ascii="Arial" w:eastAsia="Arial" w:hAnsi="Arial" w:cs="Arial"/>
          <w:spacing w:val="-1"/>
        </w:rPr>
        <w:t>i</w:t>
      </w:r>
      <w:r w:rsidRPr="001F2A3B">
        <w:rPr>
          <w:rFonts w:ascii="Arial" w:eastAsia="Arial" w:hAnsi="Arial" w:cs="Arial"/>
          <w:spacing w:val="1"/>
        </w:rPr>
        <w:t>t</w:t>
      </w:r>
      <w:r w:rsidRPr="001F2A3B">
        <w:rPr>
          <w:rFonts w:ascii="Arial" w:eastAsia="Arial" w:hAnsi="Arial" w:cs="Arial"/>
        </w:rPr>
        <w:t>ed</w:t>
      </w:r>
      <w:r w:rsidRPr="001F2A3B">
        <w:rPr>
          <w:rFonts w:ascii="Arial" w:eastAsia="Arial" w:hAnsi="Arial" w:cs="Arial"/>
          <w:spacing w:val="-2"/>
        </w:rPr>
        <w:t xml:space="preserve"> </w:t>
      </w:r>
      <w:r w:rsidRPr="001F2A3B">
        <w:rPr>
          <w:rFonts w:ascii="Arial" w:eastAsia="Arial" w:hAnsi="Arial" w:cs="Arial"/>
          <w:spacing w:val="1"/>
        </w:rPr>
        <w:t>t</w:t>
      </w:r>
      <w:r w:rsidRPr="001F2A3B">
        <w:rPr>
          <w:rFonts w:ascii="Arial" w:eastAsia="Arial" w:hAnsi="Arial" w:cs="Arial"/>
        </w:rPr>
        <w:t>o</w:t>
      </w:r>
      <w:r w:rsidRPr="001F2A3B">
        <w:rPr>
          <w:rFonts w:ascii="Arial" w:eastAsia="Arial" w:hAnsi="Arial" w:cs="Arial"/>
          <w:spacing w:val="-1"/>
        </w:rPr>
        <w:t xml:space="preserve"> </w:t>
      </w:r>
      <w:r w:rsidRPr="001F2A3B">
        <w:rPr>
          <w:rFonts w:ascii="Arial" w:eastAsia="Arial" w:hAnsi="Arial" w:cs="Arial"/>
          <w:spacing w:val="1"/>
        </w:rPr>
        <w:t>t</w:t>
      </w:r>
      <w:r w:rsidRPr="001F2A3B">
        <w:rPr>
          <w:rFonts w:ascii="Arial" w:eastAsia="Arial" w:hAnsi="Arial" w:cs="Arial"/>
        </w:rPr>
        <w:t>ender</w:t>
      </w:r>
      <w:r w:rsidRPr="001F2A3B">
        <w:rPr>
          <w:rFonts w:ascii="Arial" w:eastAsia="Arial" w:hAnsi="Arial" w:cs="Arial"/>
          <w:spacing w:val="-2"/>
        </w:rPr>
        <w:t xml:space="preserve"> </w:t>
      </w:r>
      <w:r w:rsidRPr="001F2A3B">
        <w:rPr>
          <w:rFonts w:ascii="Arial" w:eastAsia="Arial" w:hAnsi="Arial" w:cs="Arial"/>
          <w:spacing w:val="3"/>
        </w:rPr>
        <w:t>f</w:t>
      </w:r>
      <w:r w:rsidRPr="001F2A3B">
        <w:rPr>
          <w:rFonts w:ascii="Arial" w:eastAsia="Arial" w:hAnsi="Arial" w:cs="Arial"/>
          <w:spacing w:val="-3"/>
        </w:rPr>
        <w:t>o</w:t>
      </w:r>
      <w:r w:rsidRPr="001F2A3B">
        <w:rPr>
          <w:rFonts w:ascii="Arial" w:eastAsia="Arial" w:hAnsi="Arial" w:cs="Arial"/>
        </w:rPr>
        <w:t xml:space="preserve">r </w:t>
      </w:r>
      <w:r w:rsidRPr="001F2A3B">
        <w:rPr>
          <w:rFonts w:ascii="Arial" w:eastAsia="Arial" w:hAnsi="Arial" w:cs="Arial"/>
          <w:spacing w:val="1"/>
        </w:rPr>
        <w:t>t</w:t>
      </w:r>
      <w:r w:rsidRPr="001F2A3B">
        <w:rPr>
          <w:rFonts w:ascii="Arial" w:eastAsia="Arial" w:hAnsi="Arial" w:cs="Arial"/>
        </w:rPr>
        <w:t>he</w:t>
      </w:r>
      <w:r w:rsidRPr="001F2A3B">
        <w:rPr>
          <w:rFonts w:ascii="Arial" w:eastAsia="Arial" w:hAnsi="Arial" w:cs="Arial"/>
          <w:spacing w:val="-2"/>
        </w:rPr>
        <w:t xml:space="preserve"> </w:t>
      </w:r>
      <w:bookmarkStart w:id="4" w:name="_Hlk38027377"/>
      <w:sdt>
        <w:sdtPr>
          <w:rPr>
            <w:rFonts w:ascii="Arial" w:eastAsia="Arial" w:hAnsi="Arial" w:cs="Arial"/>
            <w:spacing w:val="-1"/>
          </w:rPr>
          <w:alias w:val="Title"/>
          <w:tag w:val=""/>
          <w:id w:val="-1641335081"/>
          <w:placeholder>
            <w:docPart w:val="BF02EA0919DE438695BF89A604BC9FA1"/>
          </w:placeholder>
          <w:dataBinding w:prefixMappings="xmlns:ns0='http://purl.org/dc/elements/1.1/' xmlns:ns1='http://schemas.openxmlformats.org/package/2006/metadata/core-properties' " w:xpath="/ns1:coreProperties[1]/ns0:title[1]" w:storeItemID="{6C3C8BC8-F283-45AE-878A-BAB7291924A1}"/>
          <w:text/>
        </w:sdtPr>
        <w:sdtEndPr/>
        <w:sdtContent>
          <w:r w:rsidR="003B48BB" w:rsidRPr="001F2A3B">
            <w:rPr>
              <w:rFonts w:ascii="Arial" w:eastAsia="Arial" w:hAnsi="Arial" w:cs="Arial"/>
              <w:spacing w:val="-1"/>
            </w:rPr>
            <w:t xml:space="preserve">Provision and Installation of </w:t>
          </w:r>
          <w:r w:rsidR="003F253E" w:rsidRPr="001F2A3B">
            <w:rPr>
              <w:rFonts w:ascii="Arial" w:eastAsia="Arial" w:hAnsi="Arial" w:cs="Arial"/>
              <w:spacing w:val="-1"/>
            </w:rPr>
            <w:t>a</w:t>
          </w:r>
          <w:r w:rsidR="003B48BB" w:rsidRPr="001F2A3B">
            <w:rPr>
              <w:rFonts w:ascii="Arial" w:eastAsia="Arial" w:hAnsi="Arial" w:cs="Arial"/>
              <w:spacing w:val="-1"/>
            </w:rPr>
            <w:t xml:space="preserve"> </w:t>
          </w:r>
          <w:r w:rsidR="00B36B3A" w:rsidRPr="001F2A3B">
            <w:rPr>
              <w:rFonts w:ascii="Arial" w:eastAsia="Arial" w:hAnsi="Arial" w:cs="Arial"/>
              <w:spacing w:val="-1"/>
            </w:rPr>
            <w:t>Tactical Voice Trainer</w:t>
          </w:r>
          <w:r w:rsidR="0006180E" w:rsidRPr="001F2A3B">
            <w:rPr>
              <w:rFonts w:ascii="Arial" w:eastAsia="Arial" w:hAnsi="Arial" w:cs="Arial"/>
              <w:spacing w:val="-1"/>
            </w:rPr>
            <w:t xml:space="preserve"> at HMS Raleigh</w:t>
          </w:r>
          <w:r w:rsidR="007037AC" w:rsidRPr="001F2A3B">
            <w:rPr>
              <w:rFonts w:ascii="Arial" w:eastAsia="Arial" w:hAnsi="Arial" w:cs="Arial"/>
              <w:spacing w:val="-1"/>
            </w:rPr>
            <w:t>.</w:t>
          </w:r>
        </w:sdtContent>
      </w:sdt>
      <w:bookmarkEnd w:id="4"/>
    </w:p>
    <w:p w14:paraId="5F853FBC" w14:textId="39C6E34F" w:rsidR="00B22217" w:rsidRDefault="00B22217" w:rsidP="00396147">
      <w:pPr>
        <w:tabs>
          <w:tab w:val="left" w:pos="640"/>
        </w:tabs>
        <w:spacing w:after="0" w:line="240" w:lineRule="auto"/>
        <w:ind w:left="113" w:right="350"/>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15EAF786" w14:textId="77777777" w:rsidR="00B22217" w:rsidRDefault="00B22217" w:rsidP="00396147">
      <w:pPr>
        <w:spacing w:after="0" w:line="240" w:lineRule="auto"/>
      </w:pPr>
    </w:p>
    <w:bookmarkEnd w:id="1"/>
    <w:p w14:paraId="72269C8E" w14:textId="7FE8F230" w:rsidR="00B22217" w:rsidRDefault="00B22217" w:rsidP="00396147">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sidR="0011112A">
        <w:rPr>
          <w:rFonts w:ascii="Arial" w:eastAsia="Arial" w:hAnsi="Arial" w:cs="Arial"/>
          <w:spacing w:val="-1"/>
        </w:rPr>
        <w:t>Schedule 4 -</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4E50DB5C" w14:textId="77777777" w:rsidR="00B22217" w:rsidRDefault="00B22217" w:rsidP="00396147">
      <w:pPr>
        <w:spacing w:after="0" w:line="240" w:lineRule="auto"/>
        <w:rPr>
          <w:sz w:val="24"/>
          <w:szCs w:val="24"/>
        </w:rPr>
      </w:pPr>
      <w:bookmarkStart w:id="5" w:name="_Hlk38028305"/>
    </w:p>
    <w:p w14:paraId="603F53E6" w14:textId="3CE323F2" w:rsidR="00954A9F" w:rsidRDefault="00954A9F" w:rsidP="00954A9F">
      <w:pPr>
        <w:tabs>
          <w:tab w:val="left" w:pos="640"/>
        </w:tabs>
        <w:spacing w:after="0" w:line="240" w:lineRule="auto"/>
        <w:ind w:left="114" w:right="105"/>
        <w:rPr>
          <w:rFonts w:ascii="Arial" w:eastAsia="Arial" w:hAnsi="Arial" w:cs="Arial"/>
          <w:spacing w:val="-1"/>
        </w:rPr>
      </w:pPr>
      <w:bookmarkStart w:id="6" w:name="_Hlk38032114"/>
      <w:bookmarkStart w:id="7" w:name="_Hlk20085320"/>
      <w:bookmarkStart w:id="8" w:name="_Hlk38030758"/>
      <w:bookmarkEnd w:id="5"/>
      <w:r>
        <w:rPr>
          <w:rFonts w:ascii="Arial" w:eastAsia="Arial" w:hAnsi="Arial" w:cs="Arial"/>
        </w:rPr>
        <w:t>3.</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al bu</w:t>
      </w:r>
      <w:r>
        <w:rPr>
          <w:rFonts w:ascii="Arial" w:eastAsia="Arial" w:hAnsi="Arial" w:cs="Arial"/>
          <w:spacing w:val="-3"/>
        </w:rPr>
        <w:t>d</w:t>
      </w:r>
      <w:r>
        <w:rPr>
          <w:rFonts w:ascii="Arial" w:eastAsia="Arial" w:hAnsi="Arial" w:cs="Arial"/>
          <w:spacing w:val="2"/>
        </w:rPr>
        <w:t>g</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w:t>
      </w:r>
      <w:r w:rsidR="00B36B3A" w:rsidRPr="00F033CD">
        <w:rPr>
          <w:rFonts w:ascii="Arial" w:eastAsia="Arial" w:hAnsi="Arial" w:cs="Arial"/>
        </w:rPr>
        <w:t>43</w:t>
      </w:r>
      <w:r w:rsidRPr="00F033CD">
        <w:rPr>
          <w:rFonts w:ascii="Arial" w:eastAsia="Arial" w:hAnsi="Arial" w:cs="Arial"/>
          <w:spacing w:val="1"/>
        </w:rPr>
        <w:t>,</w:t>
      </w:r>
      <w:r w:rsidRPr="00F033CD">
        <w:rPr>
          <w:rFonts w:ascii="Arial" w:eastAsia="Arial" w:hAnsi="Arial" w:cs="Arial"/>
        </w:rPr>
        <w:t>000</w:t>
      </w:r>
      <w:r w:rsidRPr="00F033CD">
        <w:rPr>
          <w:rFonts w:ascii="Arial" w:eastAsia="Arial" w:hAnsi="Arial" w:cs="Arial"/>
          <w:spacing w:val="1"/>
        </w:rPr>
        <w:t>.</w:t>
      </w:r>
      <w:r w:rsidRPr="00F033CD">
        <w:rPr>
          <w:rFonts w:ascii="Arial" w:eastAsia="Arial" w:hAnsi="Arial" w:cs="Arial"/>
        </w:rPr>
        <w:t>00</w:t>
      </w:r>
      <w:r w:rsidRPr="00F033CD">
        <w:rPr>
          <w:rFonts w:ascii="Arial" w:eastAsia="Arial" w:hAnsi="Arial" w:cs="Arial"/>
          <w:spacing w:val="-1"/>
        </w:rPr>
        <w:t xml:space="preserve"> </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VA</w:t>
      </w:r>
      <w:r>
        <w:rPr>
          <w:rFonts w:ascii="Arial" w:eastAsia="Arial" w:hAnsi="Arial" w:cs="Arial"/>
          <w:spacing w:val="2"/>
        </w:rPr>
        <w:t>T</w:t>
      </w:r>
      <w:r>
        <w:rPr>
          <w:rFonts w:ascii="Arial" w:eastAsia="Arial" w:hAnsi="Arial" w:cs="Arial"/>
          <w:spacing w:val="-1"/>
        </w:rPr>
        <w:t>).</w:t>
      </w:r>
    </w:p>
    <w:p w14:paraId="52B9A8A7" w14:textId="77777777" w:rsidR="00141867" w:rsidRDefault="00141867" w:rsidP="00141867">
      <w:pPr>
        <w:tabs>
          <w:tab w:val="left" w:pos="640"/>
        </w:tabs>
        <w:spacing w:after="0" w:line="240" w:lineRule="auto"/>
        <w:ind w:left="114" w:right="210"/>
        <w:rPr>
          <w:rFonts w:ascii="Arial" w:eastAsia="Arial" w:hAnsi="Arial" w:cs="Arial"/>
        </w:rPr>
      </w:pPr>
      <w:bookmarkStart w:id="9" w:name="_Hlk20085704"/>
      <w:bookmarkStart w:id="10" w:name="_Hlk38032183"/>
      <w:bookmarkEnd w:id="6"/>
    </w:p>
    <w:p w14:paraId="3253F918" w14:textId="0D950F8C" w:rsidR="00FF0DC2" w:rsidRDefault="00F249B7" w:rsidP="00141867">
      <w:pPr>
        <w:tabs>
          <w:tab w:val="left" w:pos="640"/>
        </w:tabs>
        <w:spacing w:after="0" w:line="240" w:lineRule="auto"/>
        <w:ind w:left="114" w:right="210"/>
        <w:rPr>
          <w:rFonts w:ascii="Arial" w:hAnsi="Arial" w:cs="Arial"/>
        </w:rPr>
      </w:pPr>
      <w:r>
        <w:rPr>
          <w:rFonts w:ascii="Arial" w:eastAsia="Arial" w:hAnsi="Arial" w:cs="Arial"/>
        </w:rPr>
        <w:t>4</w:t>
      </w:r>
      <w:r w:rsidR="00141867">
        <w:rPr>
          <w:rFonts w:ascii="Arial" w:eastAsia="Arial" w:hAnsi="Arial" w:cs="Arial"/>
        </w:rPr>
        <w:t xml:space="preserve">.      </w:t>
      </w:r>
      <w:r w:rsidR="00141867">
        <w:rPr>
          <w:rFonts w:ascii="Arial" w:eastAsia="Times New Roman" w:hAnsi="Arial" w:cs="Arial"/>
          <w:color w:val="000000"/>
          <w:szCs w:val="24"/>
          <w:lang w:val="x-none"/>
        </w:rPr>
        <w:t>You must submit your</w:t>
      </w:r>
      <w:r w:rsidR="0088236F">
        <w:rPr>
          <w:rFonts w:ascii="Arial" w:eastAsia="Times New Roman" w:hAnsi="Arial" w:cs="Arial"/>
          <w:color w:val="000000"/>
          <w:szCs w:val="24"/>
          <w:lang w:val="x-none"/>
        </w:rPr>
        <w:t xml:space="preserve"> Tender </w:t>
      </w:r>
      <w:r w:rsidR="0088236F">
        <w:rPr>
          <w:rFonts w:ascii="Arial" w:eastAsia="Times New Roman" w:hAnsi="Arial" w:cs="Arial"/>
          <w:color w:val="000000"/>
          <w:szCs w:val="24"/>
          <w:lang w:val="en-GB"/>
        </w:rPr>
        <w:t xml:space="preserve">as soon as possible </w:t>
      </w:r>
      <w:r w:rsidR="0088236F">
        <w:rPr>
          <w:rFonts w:ascii="Arial" w:hAnsi="Arial" w:cs="Arial"/>
          <w:spacing w:val="1"/>
        </w:rPr>
        <w:t xml:space="preserve">via </w:t>
      </w:r>
      <w:r w:rsidR="0088236F">
        <w:rPr>
          <w:rFonts w:ascii="Arial" w:eastAsia="Times New Roman" w:hAnsi="Arial" w:cs="Arial"/>
          <w:color w:val="000000"/>
          <w:szCs w:val="24"/>
          <w:lang w:val="x-none"/>
        </w:rPr>
        <w:t>the Defence Sourcing Portal</w:t>
      </w:r>
      <w:r w:rsidR="0088236F">
        <w:rPr>
          <w:rFonts w:ascii="Arial" w:eastAsia="Times New Roman" w:hAnsi="Arial" w:cs="Arial"/>
          <w:color w:val="000000"/>
          <w:szCs w:val="24"/>
          <w:lang w:val="en-GB"/>
        </w:rPr>
        <w:t xml:space="preserve">. </w:t>
      </w:r>
      <w:r w:rsidR="0088236F">
        <w:rPr>
          <w:rFonts w:ascii="Arial" w:hAnsi="Arial" w:cs="Arial"/>
        </w:rPr>
        <w:t xml:space="preserve">Tender responses should answer all evaluation questions, include all completed </w:t>
      </w:r>
      <w:proofErr w:type="gramStart"/>
      <w:r w:rsidR="0088236F">
        <w:rPr>
          <w:rFonts w:ascii="Arial" w:hAnsi="Arial" w:cs="Arial"/>
        </w:rPr>
        <w:t>documents</w:t>
      </w:r>
      <w:proofErr w:type="gramEnd"/>
      <w:r w:rsidR="0088236F">
        <w:rPr>
          <w:rFonts w:ascii="Arial" w:hAnsi="Arial" w:cs="Arial"/>
        </w:rPr>
        <w:t xml:space="preserve"> and provide all requested prices.</w:t>
      </w:r>
    </w:p>
    <w:p w14:paraId="495AAEE9" w14:textId="77777777" w:rsidR="00610DE5" w:rsidRDefault="00610DE5" w:rsidP="00FF0DC2">
      <w:pPr>
        <w:tabs>
          <w:tab w:val="left" w:pos="640"/>
        </w:tabs>
        <w:spacing w:after="0" w:line="240" w:lineRule="auto"/>
        <w:ind w:left="114" w:right="210"/>
        <w:rPr>
          <w:rFonts w:ascii="Arial" w:eastAsia="Times New Roman" w:hAnsi="Arial" w:cs="Arial"/>
          <w:lang w:val="en-GB"/>
        </w:rPr>
      </w:pPr>
    </w:p>
    <w:bookmarkEnd w:id="9"/>
    <w:bookmarkEnd w:id="10"/>
    <w:p w14:paraId="21416992" w14:textId="77777777" w:rsidR="00B22217" w:rsidRDefault="00B22217" w:rsidP="00396147">
      <w:pPr>
        <w:spacing w:after="0" w:line="240" w:lineRule="auto"/>
        <w:rPr>
          <w:sz w:val="20"/>
          <w:szCs w:val="20"/>
        </w:rPr>
      </w:pPr>
    </w:p>
    <w:p w14:paraId="657BC354" w14:textId="77777777" w:rsidR="00B22217" w:rsidRDefault="00B22217" w:rsidP="00396147">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58015DAF" w14:textId="77777777" w:rsidR="00B22217" w:rsidRDefault="00B22217" w:rsidP="00396147">
      <w:pPr>
        <w:spacing w:after="0" w:line="240" w:lineRule="auto"/>
        <w:rPr>
          <w:sz w:val="15"/>
          <w:szCs w:val="15"/>
        </w:rPr>
      </w:pPr>
    </w:p>
    <w:p w14:paraId="4773D931" w14:textId="77777777" w:rsidR="00B22217" w:rsidRDefault="00B22217" w:rsidP="00396147">
      <w:pPr>
        <w:spacing w:after="0" w:line="240" w:lineRule="auto"/>
        <w:rPr>
          <w:sz w:val="20"/>
          <w:szCs w:val="20"/>
        </w:rPr>
      </w:pPr>
    </w:p>
    <w:p w14:paraId="426005BE" w14:textId="77777777" w:rsidR="00B22217" w:rsidRDefault="00B22217" w:rsidP="00396147">
      <w:pPr>
        <w:spacing w:after="0" w:line="240" w:lineRule="auto"/>
        <w:rPr>
          <w:sz w:val="20"/>
          <w:szCs w:val="20"/>
        </w:rPr>
      </w:pPr>
    </w:p>
    <w:p w14:paraId="78C914CC" w14:textId="77777777" w:rsidR="00B22217" w:rsidRDefault="00B22217" w:rsidP="00396147">
      <w:pPr>
        <w:spacing w:after="0" w:line="240" w:lineRule="auto"/>
        <w:rPr>
          <w:color w:val="FF0000"/>
          <w:sz w:val="20"/>
          <w:szCs w:val="20"/>
        </w:rPr>
      </w:pPr>
    </w:p>
    <w:p w14:paraId="552FE0F3" w14:textId="0192D1E2" w:rsidR="00B22217" w:rsidRPr="00F033CD" w:rsidRDefault="00EB4480" w:rsidP="00396147">
      <w:pPr>
        <w:spacing w:after="0" w:line="240" w:lineRule="auto"/>
        <w:ind w:left="113" w:right="-20"/>
        <w:rPr>
          <w:rFonts w:ascii="Arial" w:eastAsia="Arial" w:hAnsi="Arial" w:cs="Arial"/>
          <w:b/>
          <w:bCs/>
        </w:rPr>
      </w:pPr>
      <w:sdt>
        <w:sdtPr>
          <w:rPr>
            <w:rFonts w:ascii="Arial" w:eastAsia="Arial" w:hAnsi="Arial" w:cs="Arial"/>
            <w:b/>
            <w:bCs/>
          </w:rPr>
          <w:alias w:val="Manager"/>
          <w:tag w:val=""/>
          <w:id w:val="-1911217380"/>
          <w:placeholder>
            <w:docPart w:val="AF7BB47F199F4574953AECC72722B7BE"/>
          </w:placeholder>
          <w:dataBinding w:prefixMappings="xmlns:ns0='http://schemas.openxmlformats.org/officeDocument/2006/extended-properties' " w:xpath="/ns0:Properties[1]/ns0:Manager[1]" w:storeItemID="{6668398D-A668-4E3E-A5EB-62B293D839F1}"/>
          <w:text/>
        </w:sdtPr>
        <w:sdtEndPr/>
        <w:sdtContent>
          <w:r w:rsidR="005D41DF" w:rsidRPr="00F033CD">
            <w:rPr>
              <w:rFonts w:ascii="Arial" w:eastAsia="Arial" w:hAnsi="Arial" w:cs="Arial"/>
              <w:b/>
              <w:bCs/>
            </w:rPr>
            <w:t>Mr Tsz Liu</w:t>
          </w:r>
        </w:sdtContent>
      </w:sdt>
    </w:p>
    <w:p w14:paraId="28D5BA72" w14:textId="360BE6D4" w:rsidR="00B22217" w:rsidRPr="00F033CD" w:rsidRDefault="00B22217" w:rsidP="00396147">
      <w:pPr>
        <w:spacing w:after="0" w:line="240" w:lineRule="auto"/>
        <w:ind w:left="113" w:right="-20"/>
        <w:rPr>
          <w:rFonts w:ascii="Arial" w:eastAsia="Arial" w:hAnsi="Arial" w:cs="Arial"/>
          <w:bCs/>
        </w:rPr>
      </w:pPr>
      <w:r w:rsidRPr="00F033CD">
        <w:rPr>
          <w:rFonts w:ascii="Arial" w:eastAsia="Arial" w:hAnsi="Arial" w:cs="Arial"/>
          <w:bCs/>
        </w:rPr>
        <w:t xml:space="preserve">Commercial </w:t>
      </w:r>
      <w:bookmarkEnd w:id="7"/>
      <w:r w:rsidR="00F033CD" w:rsidRPr="00F033CD">
        <w:rPr>
          <w:rFonts w:ascii="Arial" w:eastAsia="Arial" w:hAnsi="Arial" w:cs="Arial"/>
          <w:bCs/>
        </w:rPr>
        <w:t>Officer</w:t>
      </w:r>
    </w:p>
    <w:bookmarkEnd w:id="8"/>
    <w:p w14:paraId="2A5E7E08" w14:textId="3048499A" w:rsidR="00B22217" w:rsidRDefault="00B22217" w:rsidP="00B22217">
      <w:pPr>
        <w:tabs>
          <w:tab w:val="left" w:pos="640"/>
        </w:tabs>
        <w:spacing w:after="0" w:line="240" w:lineRule="auto"/>
        <w:ind w:right="227"/>
        <w:rPr>
          <w:rFonts w:ascii="Arial" w:eastAsia="Arial" w:hAnsi="Arial" w:cs="Arial"/>
        </w:rPr>
      </w:pPr>
    </w:p>
    <w:p w14:paraId="603C6F7D" w14:textId="2606B50A" w:rsidR="00BD0266" w:rsidRDefault="00BD0266" w:rsidP="00B22217">
      <w:pPr>
        <w:tabs>
          <w:tab w:val="left" w:pos="640"/>
        </w:tabs>
        <w:spacing w:after="0" w:line="240" w:lineRule="auto"/>
        <w:ind w:right="227"/>
        <w:rPr>
          <w:rFonts w:ascii="Arial" w:eastAsia="Arial" w:hAnsi="Arial" w:cs="Arial"/>
        </w:rPr>
      </w:pPr>
    </w:p>
    <w:p w14:paraId="6A5C0DCF" w14:textId="688A9B7C" w:rsidR="00BD0266" w:rsidRDefault="00BD0266" w:rsidP="00B22217">
      <w:pPr>
        <w:tabs>
          <w:tab w:val="left" w:pos="640"/>
        </w:tabs>
        <w:spacing w:after="0" w:line="240" w:lineRule="auto"/>
        <w:ind w:right="227"/>
        <w:rPr>
          <w:rFonts w:ascii="Arial" w:eastAsia="Arial" w:hAnsi="Arial" w:cs="Arial"/>
        </w:rPr>
      </w:pPr>
    </w:p>
    <w:p w14:paraId="287BC35C" w14:textId="69D05D69" w:rsidR="00BD0266" w:rsidRDefault="00BD0266" w:rsidP="00B22217">
      <w:pPr>
        <w:tabs>
          <w:tab w:val="left" w:pos="640"/>
        </w:tabs>
        <w:spacing w:after="0" w:line="240" w:lineRule="auto"/>
        <w:ind w:right="227"/>
        <w:rPr>
          <w:rFonts w:ascii="Arial" w:eastAsia="Arial" w:hAnsi="Arial" w:cs="Arial"/>
        </w:rPr>
      </w:pPr>
    </w:p>
    <w:p w14:paraId="799C7CF4" w14:textId="0372877E" w:rsidR="000C6849" w:rsidRDefault="000C6849" w:rsidP="00B22217">
      <w:pPr>
        <w:tabs>
          <w:tab w:val="left" w:pos="640"/>
        </w:tabs>
        <w:spacing w:after="0" w:line="240" w:lineRule="auto"/>
        <w:ind w:right="227"/>
        <w:rPr>
          <w:rFonts w:ascii="Arial" w:eastAsia="Arial" w:hAnsi="Arial" w:cs="Arial"/>
        </w:rPr>
      </w:pPr>
    </w:p>
    <w:p w14:paraId="5BC4A126" w14:textId="2167075F" w:rsidR="000C6849" w:rsidRDefault="000C6849" w:rsidP="00B22217">
      <w:pPr>
        <w:tabs>
          <w:tab w:val="left" w:pos="640"/>
        </w:tabs>
        <w:spacing w:after="0" w:line="240" w:lineRule="auto"/>
        <w:ind w:right="227"/>
        <w:rPr>
          <w:rFonts w:ascii="Arial" w:eastAsia="Arial" w:hAnsi="Arial" w:cs="Arial"/>
        </w:rPr>
      </w:pPr>
    </w:p>
    <w:p w14:paraId="31C2EA59" w14:textId="77777777" w:rsidR="00B22217" w:rsidRDefault="00B22217" w:rsidP="00B22217">
      <w:pPr>
        <w:spacing w:after="0" w:line="252" w:lineRule="exact"/>
        <w:ind w:left="113" w:right="-20"/>
        <w:rPr>
          <w:rFonts w:ascii="Arial" w:eastAsia="Arial" w:hAnsi="Arial" w:cs="Arial"/>
          <w:b/>
          <w:bCs/>
        </w:rPr>
      </w:pPr>
      <w:bookmarkStart w:id="11" w:name="_Hlk38034055"/>
    </w:p>
    <w:p w14:paraId="1DA51999" w14:textId="77777777" w:rsidR="00B22217" w:rsidRDefault="00B22217" w:rsidP="00B22217">
      <w:pPr>
        <w:spacing w:after="0" w:line="252" w:lineRule="exact"/>
        <w:ind w:left="113" w:right="-20"/>
        <w:rPr>
          <w:rFonts w:ascii="Arial" w:eastAsia="Arial" w:hAnsi="Arial" w:cs="Arial"/>
          <w:b/>
          <w:bCs/>
        </w:rPr>
      </w:pPr>
    </w:p>
    <w:p w14:paraId="61D3BE13" w14:textId="77777777" w:rsidR="00B22217" w:rsidRDefault="00B22217" w:rsidP="00B22217">
      <w:pPr>
        <w:spacing w:after="0" w:line="252" w:lineRule="exact"/>
        <w:ind w:left="113" w:right="-20"/>
        <w:rPr>
          <w:rFonts w:ascii="Arial" w:eastAsia="Arial" w:hAnsi="Arial" w:cs="Arial"/>
          <w:b/>
          <w:bCs/>
        </w:rPr>
      </w:pPr>
    </w:p>
    <w:p w14:paraId="132FC149" w14:textId="77777777" w:rsidR="00B22217" w:rsidRDefault="00B22217" w:rsidP="00B22217">
      <w:pPr>
        <w:spacing w:after="0" w:line="252" w:lineRule="exact"/>
        <w:ind w:left="113" w:right="-20"/>
        <w:rPr>
          <w:rFonts w:ascii="Arial" w:eastAsia="Arial" w:hAnsi="Arial" w:cs="Arial"/>
          <w:b/>
          <w:bCs/>
        </w:rPr>
      </w:pPr>
    </w:p>
    <w:p w14:paraId="2A16D3F4" w14:textId="77777777" w:rsidR="00B22217" w:rsidRDefault="00B22217" w:rsidP="00B22217">
      <w:pPr>
        <w:spacing w:after="0" w:line="252" w:lineRule="exact"/>
        <w:ind w:left="113" w:right="-20"/>
        <w:rPr>
          <w:rFonts w:ascii="Arial" w:eastAsia="Arial" w:hAnsi="Arial" w:cs="Arial"/>
          <w:b/>
          <w:bCs/>
        </w:rPr>
      </w:pPr>
    </w:p>
    <w:p w14:paraId="48CE0797" w14:textId="77777777" w:rsidR="00B22217" w:rsidRDefault="00B22217" w:rsidP="00B22217">
      <w:pPr>
        <w:spacing w:after="0" w:line="252" w:lineRule="exact"/>
        <w:ind w:left="113" w:right="-20"/>
        <w:rPr>
          <w:rFonts w:ascii="Arial" w:eastAsia="Arial" w:hAnsi="Arial" w:cs="Arial"/>
          <w:b/>
          <w:bCs/>
        </w:rPr>
      </w:pPr>
    </w:p>
    <w:p w14:paraId="1570E27F" w14:textId="77777777" w:rsidR="002E10B2" w:rsidRDefault="002E10B2" w:rsidP="00B22217">
      <w:pPr>
        <w:spacing w:after="0" w:line="252" w:lineRule="exact"/>
        <w:ind w:left="113" w:right="-20"/>
        <w:rPr>
          <w:rFonts w:ascii="Arial" w:eastAsia="Arial" w:hAnsi="Arial" w:cs="Arial"/>
          <w:b/>
          <w:bCs/>
        </w:rPr>
      </w:pPr>
    </w:p>
    <w:p w14:paraId="7503F33E" w14:textId="77777777" w:rsidR="00FD145B" w:rsidRDefault="00FD145B" w:rsidP="00B22217">
      <w:pPr>
        <w:spacing w:after="0" w:line="252" w:lineRule="exact"/>
        <w:ind w:left="113" w:right="-20"/>
        <w:rPr>
          <w:rFonts w:ascii="Arial" w:eastAsia="Arial" w:hAnsi="Arial" w:cs="Arial"/>
          <w:b/>
          <w:bCs/>
        </w:rPr>
      </w:pPr>
    </w:p>
    <w:p w14:paraId="68C2A405" w14:textId="77777777" w:rsidR="00FD145B" w:rsidRDefault="00FD145B" w:rsidP="00B22217">
      <w:pPr>
        <w:spacing w:after="0" w:line="252" w:lineRule="exact"/>
        <w:ind w:left="113" w:right="-20"/>
        <w:rPr>
          <w:rFonts w:ascii="Arial" w:eastAsia="Arial" w:hAnsi="Arial" w:cs="Arial"/>
          <w:b/>
          <w:bCs/>
        </w:rPr>
      </w:pPr>
    </w:p>
    <w:bookmarkEnd w:id="11"/>
    <w:p w14:paraId="475E0700" w14:textId="23018C16" w:rsidR="00B22217" w:rsidRDefault="00B22217" w:rsidP="00B22217">
      <w:pPr>
        <w:spacing w:after="0" w:line="252" w:lineRule="exact"/>
        <w:ind w:left="113" w:right="-20"/>
        <w:rPr>
          <w:rFonts w:ascii="Arial" w:eastAsia="Arial" w:hAnsi="Arial" w:cs="Arial"/>
          <w:b/>
          <w:bCs/>
        </w:rPr>
      </w:pPr>
    </w:p>
    <w:p w14:paraId="102D7BC8" w14:textId="2944248D" w:rsidR="00B5179A" w:rsidRPr="00DB0041" w:rsidRDefault="00B5179A" w:rsidP="00B5179A">
      <w:pPr>
        <w:spacing w:after="0"/>
        <w:jc w:val="right"/>
        <w:outlineLvl w:val="0"/>
        <w:rPr>
          <w:rFonts w:ascii="Arial" w:hAnsi="Arial" w:cs="Arial"/>
        </w:rPr>
      </w:pPr>
      <w:bookmarkStart w:id="12" w:name="_Hlk38036362"/>
      <w:bookmarkStart w:id="13" w:name="_Hlk18881822"/>
      <w:r w:rsidRPr="00A03450">
        <w:rPr>
          <w:rFonts w:ascii="Arial" w:hAnsi="Arial" w:cs="Arial"/>
          <w:b/>
        </w:rPr>
        <w:lastRenderedPageBreak/>
        <w:t xml:space="preserve">SC1a ITT </w:t>
      </w:r>
      <w:r w:rsidR="00154F3D">
        <w:rPr>
          <w:rFonts w:ascii="Arial" w:hAnsi="Arial" w:cs="Arial"/>
          <w:b/>
        </w:rPr>
        <w:t>Non-</w:t>
      </w:r>
      <w:r w:rsidRPr="00A03450">
        <w:rPr>
          <w:rFonts w:ascii="Arial" w:hAnsi="Arial" w:cs="Arial"/>
          <w:b/>
        </w:rPr>
        <w:t xml:space="preserve">Comp                                                                                                                                                           </w:t>
      </w:r>
      <w:proofErr w:type="gramStart"/>
      <w:r w:rsidRPr="00A03450">
        <w:rPr>
          <w:rFonts w:ascii="Arial" w:hAnsi="Arial" w:cs="Arial"/>
          <w:b/>
        </w:rPr>
        <w:t xml:space="preserve">   (</w:t>
      </w:r>
      <w:proofErr w:type="spellStart"/>
      <w:proofErr w:type="gramEnd"/>
      <w:r w:rsidRPr="00A03450">
        <w:rPr>
          <w:rFonts w:ascii="Arial" w:hAnsi="Arial" w:cs="Arial"/>
          <w:b/>
        </w:rPr>
        <w:t>Edn</w:t>
      </w:r>
      <w:proofErr w:type="spellEnd"/>
      <w:r w:rsidRPr="00A03450">
        <w:rPr>
          <w:rFonts w:ascii="Arial" w:hAnsi="Arial" w:cs="Arial"/>
          <w:b/>
        </w:rPr>
        <w:t xml:space="preserve"> </w:t>
      </w:r>
      <w:r w:rsidR="00F670F1">
        <w:rPr>
          <w:rFonts w:ascii="Arial" w:hAnsi="Arial" w:cs="Arial"/>
          <w:b/>
        </w:rPr>
        <w:t>08</w:t>
      </w:r>
      <w:r w:rsidR="00377517">
        <w:rPr>
          <w:rFonts w:ascii="Arial" w:hAnsi="Arial" w:cs="Arial"/>
          <w:b/>
        </w:rPr>
        <w:t>/22</w:t>
      </w:r>
      <w:r w:rsidRPr="00A03450">
        <w:rPr>
          <w:rFonts w:ascii="Arial" w:hAnsi="Arial" w:cs="Arial"/>
          <w:b/>
        </w:rPr>
        <w:t>)</w:t>
      </w:r>
    </w:p>
    <w:p w14:paraId="51976D26" w14:textId="77777777" w:rsidR="00B22217" w:rsidRDefault="00B22217" w:rsidP="00B22217">
      <w:pPr>
        <w:spacing w:after="0" w:line="252" w:lineRule="exact"/>
        <w:ind w:left="113" w:right="-20"/>
        <w:rPr>
          <w:rFonts w:ascii="Arial" w:eastAsia="Arial" w:hAnsi="Arial" w:cs="Arial"/>
          <w:b/>
          <w:bCs/>
        </w:rPr>
      </w:pPr>
    </w:p>
    <w:bookmarkEnd w:id="12"/>
    <w:bookmarkEnd w:id="13"/>
    <w:p w14:paraId="20009C9F" w14:textId="77777777" w:rsidR="00B5179A" w:rsidRDefault="00496320" w:rsidP="00611BC6">
      <w:pPr>
        <w:spacing w:after="0" w:line="240" w:lineRule="auto"/>
        <w:jc w:val="center"/>
        <w:outlineLvl w:val="0"/>
        <w:rPr>
          <w:rFonts w:ascii="Arial" w:eastAsia="Times New Roman" w:hAnsi="Arial" w:cs="Times New Roman"/>
          <w:b/>
          <w:szCs w:val="20"/>
          <w:lang w:val="en-GB" w:eastAsia="en-GB"/>
        </w:rPr>
      </w:pPr>
      <w:r>
        <w:rPr>
          <w:rFonts w:ascii="Arial" w:eastAsia="Times New Roman" w:hAnsi="Arial" w:cs="Times New Roman"/>
          <w:b/>
          <w:szCs w:val="20"/>
          <w:lang w:val="en-GB" w:eastAsia="en-GB"/>
        </w:rPr>
        <w:t xml:space="preserve">                                                  </w:t>
      </w:r>
    </w:p>
    <w:p w14:paraId="2D63A023" w14:textId="3000725C" w:rsidR="00611BC6" w:rsidRPr="00105F48" w:rsidRDefault="00496320" w:rsidP="00611BC6">
      <w:pPr>
        <w:spacing w:after="0" w:line="240" w:lineRule="auto"/>
        <w:jc w:val="center"/>
        <w:outlineLvl w:val="0"/>
        <w:rPr>
          <w:rFonts w:ascii="Arial" w:eastAsia="Times New Roman" w:hAnsi="Arial" w:cs="Times New Roman"/>
          <w:b/>
          <w:szCs w:val="20"/>
          <w:lang w:val="en-GB" w:eastAsia="en-GB"/>
        </w:rPr>
      </w:pPr>
      <w:r>
        <w:rPr>
          <w:rFonts w:ascii="Arial" w:eastAsia="Times New Roman" w:hAnsi="Arial" w:cs="Times New Roman"/>
          <w:b/>
          <w:szCs w:val="20"/>
          <w:lang w:val="en-GB" w:eastAsia="en-GB"/>
        </w:rPr>
        <w:t xml:space="preserve">  </w:t>
      </w:r>
      <w:bookmarkStart w:id="14" w:name="_Hlk66046925"/>
      <w:r w:rsidR="00611BC6" w:rsidRPr="00496320">
        <w:rPr>
          <w:rFonts w:ascii="Arial" w:eastAsia="Times New Roman" w:hAnsi="Arial" w:cs="Times New Roman"/>
          <w:b/>
          <w:sz w:val="28"/>
          <w:szCs w:val="20"/>
          <w:lang w:val="en-GB" w:eastAsia="en-GB"/>
        </w:rPr>
        <w:t>Ministry of Defence</w:t>
      </w:r>
      <w:bookmarkEnd w:id="14"/>
    </w:p>
    <w:p w14:paraId="62033900" w14:textId="77777777" w:rsidR="00611BC6" w:rsidRPr="00105F48" w:rsidRDefault="00611BC6" w:rsidP="00611BC6">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30AEB07C" w14:textId="77777777" w:rsidR="00611BC6" w:rsidRPr="00105F48" w:rsidRDefault="00611BC6" w:rsidP="00611BC6">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38B545B6" w14:textId="2CCA2E68" w:rsidR="00611BC6" w:rsidRPr="00105F48" w:rsidRDefault="00611BC6" w:rsidP="00611BC6">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w:t>
      </w:r>
      <w:r w:rsidR="00466459">
        <w:rPr>
          <w:rFonts w:ascii="Arial" w:eastAsia="Times New Roman" w:hAnsi="Arial" w:cs="Arial"/>
          <w:b/>
          <w:bCs/>
          <w:spacing w:val="-4"/>
          <w:kern w:val="32"/>
          <w:sz w:val="28"/>
          <w:szCs w:val="28"/>
          <w:lang w:val="en-GB" w:eastAsia="en-GB"/>
        </w:rPr>
        <w:t>Non-</w:t>
      </w:r>
      <w:r w:rsidRPr="00105F48">
        <w:rPr>
          <w:rFonts w:ascii="Arial" w:eastAsia="Times New Roman" w:hAnsi="Arial" w:cs="Arial"/>
          <w:b/>
          <w:bCs/>
          <w:spacing w:val="-4"/>
          <w:kern w:val="32"/>
          <w:sz w:val="28"/>
          <w:szCs w:val="28"/>
          <w:lang w:val="en-GB" w:eastAsia="en-GB"/>
        </w:rPr>
        <w:t>Competitive)</w:t>
      </w:r>
    </w:p>
    <w:p w14:paraId="1D402798" w14:textId="77777777" w:rsidR="00611BC6" w:rsidRPr="00105F48" w:rsidRDefault="00611BC6" w:rsidP="00611BC6">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611BC6" w:rsidRPr="00105F48" w14:paraId="20285D1E" w14:textId="77777777" w:rsidTr="0064610A">
        <w:trPr>
          <w:trHeight w:val="1337"/>
          <w:jc w:val="center"/>
        </w:trPr>
        <w:tc>
          <w:tcPr>
            <w:tcW w:w="3590" w:type="dxa"/>
          </w:tcPr>
          <w:p w14:paraId="413BA8D7" w14:textId="77777777" w:rsidR="00611BC6" w:rsidRPr="00105F48" w:rsidRDefault="00611BC6" w:rsidP="0064610A">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28C929E8" w14:textId="77777777" w:rsidR="00611BC6" w:rsidRPr="00105F48" w:rsidRDefault="00611BC6" w:rsidP="0064610A">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48596F0A" w14:textId="41D67F7E" w:rsidR="00611BC6" w:rsidRPr="00105F48" w:rsidRDefault="00611BC6" w:rsidP="0064610A">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ITT Reference No: </w:t>
            </w:r>
            <w:sdt>
              <w:sdtPr>
                <w:rPr>
                  <w:rFonts w:ascii="Arial" w:eastAsia="Times New Roman" w:hAnsi="Arial" w:cs="Times New Roman"/>
                  <w:spacing w:val="-2"/>
                  <w:lang w:val="en-GB" w:eastAsia="en-GB"/>
                </w:rPr>
                <w:alias w:val="Subject"/>
                <w:tag w:val=""/>
                <w:id w:val="-155460373"/>
                <w:placeholder>
                  <w:docPart w:val="7CF343D957FE4596948D3F2369E818D7"/>
                </w:placeholder>
                <w:dataBinding w:prefixMappings="xmlns:ns0='http://purl.org/dc/elements/1.1/' xmlns:ns1='http://schemas.openxmlformats.org/package/2006/metadata/core-properties' " w:xpath="/ns1:coreProperties[1]/ns0:subject[1]" w:storeItemID="{6C3C8BC8-F283-45AE-878A-BAB7291924A1}"/>
                <w:text/>
              </w:sdtPr>
              <w:sdtEndPr/>
              <w:sdtContent>
                <w:r w:rsidR="00331906" w:rsidRPr="00F033CD">
                  <w:rPr>
                    <w:rFonts w:ascii="Arial" w:eastAsia="Times New Roman" w:hAnsi="Arial" w:cs="Times New Roman"/>
                    <w:spacing w:val="-2"/>
                    <w:lang w:val="en-GB" w:eastAsia="en-GB"/>
                  </w:rPr>
                  <w:t>706045451</w:t>
                </w:r>
              </w:sdtContent>
            </w:sdt>
            <w:r w:rsidRPr="00105F48">
              <w:rPr>
                <w:rFonts w:ascii="Arial" w:eastAsia="Times New Roman" w:hAnsi="Arial" w:cs="Times New Roman"/>
                <w:color w:val="FF0000"/>
                <w:spacing w:val="-2"/>
                <w:lang w:val="en-GB" w:eastAsia="en-GB"/>
              </w:rPr>
              <w:br/>
            </w:r>
          </w:p>
          <w:p w14:paraId="2A05B098" w14:textId="2DF20B8B" w:rsidR="00611BC6" w:rsidRPr="00105F48" w:rsidRDefault="00611BC6" w:rsidP="0064610A">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Issue Date</w:t>
            </w:r>
            <w:r w:rsidRPr="001F2A3B">
              <w:rPr>
                <w:rFonts w:ascii="Arial" w:eastAsia="Times New Roman" w:hAnsi="Arial" w:cs="Times New Roman"/>
                <w:spacing w:val="-2"/>
                <w:lang w:val="en-GB" w:eastAsia="en-GB"/>
              </w:rPr>
              <w:t xml:space="preserve">: </w:t>
            </w:r>
            <w:sdt>
              <w:sdtPr>
                <w:rPr>
                  <w:rFonts w:ascii="Arial" w:eastAsia="Times New Roman" w:hAnsi="Arial" w:cs="Times New Roman"/>
                  <w:spacing w:val="-2"/>
                  <w:lang w:val="en-GB" w:eastAsia="en-GB"/>
                </w:rPr>
                <w:alias w:val="Abstract"/>
                <w:tag w:val=""/>
                <w:id w:val="1572623721"/>
                <w:placeholder>
                  <w:docPart w:val="B538C141AD444859860289D759DE2348"/>
                </w:placeholder>
                <w:dataBinding w:prefixMappings="xmlns:ns0='http://schemas.microsoft.com/office/2006/coverPageProps' " w:xpath="/ns0:CoverPageProperties[1]/ns0:Abstract[1]" w:storeItemID="{55AF091B-3C7A-41E3-B477-F2FDAA23CFDA}"/>
                <w:text/>
              </w:sdtPr>
              <w:sdtEndPr/>
              <w:sdtContent>
                <w:r w:rsidR="007037AC" w:rsidRPr="001F2A3B">
                  <w:rPr>
                    <w:rFonts w:ascii="Arial" w:eastAsia="Times New Roman" w:hAnsi="Arial" w:cs="Times New Roman"/>
                    <w:spacing w:val="-2"/>
                    <w:lang w:val="en-GB" w:eastAsia="en-GB"/>
                  </w:rPr>
                  <w:t>29 November 2022</w:t>
                </w:r>
              </w:sdtContent>
            </w:sdt>
          </w:p>
          <w:p w14:paraId="37548884" w14:textId="77777777" w:rsidR="00611BC6" w:rsidRPr="00105F48" w:rsidRDefault="00611BC6" w:rsidP="0064610A">
            <w:pPr>
              <w:widowControl/>
              <w:suppressAutoHyphens/>
              <w:spacing w:after="0" w:line="240" w:lineRule="auto"/>
              <w:rPr>
                <w:rFonts w:ascii="Arial" w:eastAsia="Times New Roman" w:hAnsi="Arial" w:cs="Times New Roman"/>
                <w:spacing w:val="-2"/>
                <w:lang w:val="en-GB" w:eastAsia="en-GB"/>
              </w:rPr>
            </w:pPr>
          </w:p>
          <w:p w14:paraId="41060CDD" w14:textId="5C51EF8D" w:rsidR="00611BC6" w:rsidRPr="00105F48" w:rsidRDefault="00611BC6" w:rsidP="0064610A">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Due for return by (Due Date</w:t>
            </w:r>
            <w:r w:rsidRPr="00241B15">
              <w:rPr>
                <w:rFonts w:ascii="Arial" w:eastAsia="Times New Roman" w:hAnsi="Arial" w:cs="Times New Roman"/>
                <w:color w:val="000000" w:themeColor="text1"/>
                <w:spacing w:val="-2"/>
                <w:lang w:val="en-GB" w:eastAsia="en-GB"/>
              </w:rPr>
              <w:t xml:space="preserve">): </w:t>
            </w:r>
            <w:r w:rsidR="00241B15" w:rsidRPr="00241B15">
              <w:rPr>
                <w:rFonts w:ascii="Arial" w:eastAsia="Times New Roman" w:hAnsi="Arial" w:cs="Times New Roman"/>
                <w:color w:val="000000" w:themeColor="text1"/>
                <w:spacing w:val="-2"/>
                <w:lang w:val="en-GB" w:eastAsia="en-GB"/>
              </w:rPr>
              <w:t>As soon as possible</w:t>
            </w:r>
          </w:p>
        </w:tc>
      </w:tr>
      <w:tr w:rsidR="00611BC6" w:rsidRPr="00105F48" w14:paraId="79AC9ECA" w14:textId="77777777" w:rsidTr="00010CF5">
        <w:trPr>
          <w:trHeight w:val="2351"/>
          <w:jc w:val="center"/>
        </w:trPr>
        <w:tc>
          <w:tcPr>
            <w:tcW w:w="3590" w:type="dxa"/>
          </w:tcPr>
          <w:p w14:paraId="478911C7" w14:textId="77777777" w:rsidR="00611BC6" w:rsidRPr="00105F48" w:rsidRDefault="00611BC6" w:rsidP="0064610A">
            <w:pPr>
              <w:spacing w:after="0" w:line="240" w:lineRule="auto"/>
              <w:jc w:val="both"/>
              <w:rPr>
                <w:rFonts w:ascii="Arial" w:eastAsia="Times New Roman" w:hAnsi="Arial" w:cs="Times New Roman"/>
                <w:spacing w:val="-2"/>
                <w:lang w:val="en-GB" w:eastAsia="en-GB"/>
              </w:rPr>
            </w:pPr>
          </w:p>
          <w:p w14:paraId="707BDCE0" w14:textId="77777777" w:rsidR="00611BC6" w:rsidRPr="00105F48" w:rsidRDefault="00611BC6" w:rsidP="0064610A">
            <w:pPr>
              <w:spacing w:after="0" w:line="240" w:lineRule="auto"/>
              <w:rPr>
                <w:rFonts w:ascii="Arial" w:eastAsia="Times New Roman" w:hAnsi="Arial" w:cs="Times New Roman"/>
                <w:color w:val="FF0000"/>
                <w:spacing w:val="-2"/>
                <w:lang w:val="en-GB" w:eastAsia="en-GB"/>
              </w:rPr>
            </w:pPr>
          </w:p>
        </w:tc>
        <w:tc>
          <w:tcPr>
            <w:tcW w:w="5243" w:type="dxa"/>
          </w:tcPr>
          <w:p w14:paraId="5AD5788E" w14:textId="77777777" w:rsidR="00611BC6" w:rsidRPr="00105F48" w:rsidRDefault="00611BC6" w:rsidP="0064610A">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From: Navy Commercial</w:t>
            </w:r>
          </w:p>
          <w:p w14:paraId="4A7ED11A" w14:textId="77777777" w:rsidR="00611BC6" w:rsidRPr="00105F48" w:rsidRDefault="00611BC6" w:rsidP="0064610A">
            <w:pPr>
              <w:spacing w:after="0" w:line="240" w:lineRule="auto"/>
              <w:rPr>
                <w:rFonts w:ascii="Arial" w:eastAsia="Times New Roman" w:hAnsi="Arial" w:cs="Times New Roman"/>
                <w:spacing w:val="-2"/>
                <w:lang w:val="en-GB" w:eastAsia="en-GB"/>
              </w:rPr>
            </w:pPr>
          </w:p>
          <w:p w14:paraId="52C436DE" w14:textId="77777777" w:rsidR="007124D8" w:rsidRDefault="007124D8" w:rsidP="007124D8">
            <w:pPr>
              <w:spacing w:after="0" w:line="240" w:lineRule="auto"/>
              <w:rPr>
                <w:rFonts w:ascii="Arial" w:eastAsia="Times New Roman" w:hAnsi="Arial" w:cs="Times New Roman"/>
                <w:spacing w:val="-2"/>
                <w:lang w:val="en-GB" w:eastAsia="en-GB"/>
              </w:rPr>
            </w:pPr>
            <w:r>
              <w:rPr>
                <w:rFonts w:ascii="Arial" w:eastAsia="Times New Roman" w:hAnsi="Arial" w:cs="Times New Roman"/>
                <w:spacing w:val="-2"/>
                <w:lang w:val="en-GB" w:eastAsia="en-GB"/>
              </w:rPr>
              <w:t xml:space="preserve">Address: </w:t>
            </w:r>
            <w:bookmarkStart w:id="15" w:name="user_address"/>
            <w:bookmarkEnd w:id="15"/>
            <w:r>
              <w:rPr>
                <w:rFonts w:ascii="Arial" w:eastAsia="Times New Roman" w:hAnsi="Arial" w:cs="Times New Roman"/>
                <w:spacing w:val="-2"/>
                <w:lang w:val="en-GB" w:eastAsia="en-GB"/>
              </w:rPr>
              <w:t>MP1.1, NCHQ, Leach Building, Whale Island, Portsmouth, PO2 8BY</w:t>
            </w:r>
          </w:p>
          <w:p w14:paraId="7A7751E7" w14:textId="75D3F645" w:rsidR="00611BC6" w:rsidRPr="00F033CD" w:rsidRDefault="00611BC6" w:rsidP="0064610A">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715471124"/>
                <w:placeholder>
                  <w:docPart w:val="93504ED5315A4E9B8B29B31F4CB6DD95"/>
                </w:placeholder>
                <w:dataBinding w:prefixMappings="xmlns:ns0='http://schemas.openxmlformats.org/officeDocument/2006/extended-properties' " w:xpath="/ns0:Properties[1]/ns0:Manager[1]" w:storeItemID="{6668398D-A668-4E3E-A5EB-62B293D839F1}"/>
                <w:text/>
              </w:sdtPr>
              <w:sdtEndPr/>
              <w:sdtContent>
                <w:r w:rsidR="005D41DF" w:rsidRPr="00F033CD">
                  <w:rPr>
                    <w:rFonts w:ascii="Arial" w:eastAsia="Times New Roman" w:hAnsi="Arial" w:cs="Times New Roman"/>
                    <w:spacing w:val="-2"/>
                    <w:lang w:val="en-GB" w:eastAsia="en-GB"/>
                  </w:rPr>
                  <w:t>Mr Tsz Liu</w:t>
                </w:r>
              </w:sdtContent>
            </w:sdt>
          </w:p>
          <w:p w14:paraId="4E8E02E1" w14:textId="77777777" w:rsidR="00611BC6" w:rsidRPr="00F033CD" w:rsidRDefault="00611BC6" w:rsidP="0064610A">
            <w:pPr>
              <w:spacing w:after="0" w:line="240" w:lineRule="auto"/>
              <w:rPr>
                <w:rFonts w:ascii="Arial" w:eastAsia="Times New Roman" w:hAnsi="Arial" w:cs="Times New Roman"/>
                <w:spacing w:val="-2"/>
                <w:lang w:val="en-GB" w:eastAsia="en-GB"/>
              </w:rPr>
            </w:pPr>
          </w:p>
          <w:p w14:paraId="3911443C" w14:textId="27944CBA" w:rsidR="00611BC6" w:rsidRPr="00F033CD" w:rsidRDefault="00611BC6" w:rsidP="0064610A">
            <w:pPr>
              <w:spacing w:after="0" w:line="240" w:lineRule="auto"/>
              <w:rPr>
                <w:rFonts w:ascii="Arial" w:eastAsia="Times New Roman" w:hAnsi="Arial" w:cs="Arial"/>
                <w:noProof/>
                <w:lang w:val="en-GB" w:eastAsia="en-GB"/>
              </w:rPr>
            </w:pPr>
            <w:r w:rsidRPr="00F033CD">
              <w:rPr>
                <w:rFonts w:ascii="Arial" w:eastAsia="Times New Roman" w:hAnsi="Arial" w:cs="Arial"/>
                <w:noProof/>
                <w:lang w:val="en-GB" w:eastAsia="en-GB"/>
              </w:rPr>
              <w:t xml:space="preserve">Telephone: </w:t>
            </w:r>
            <w:sdt>
              <w:sdtPr>
                <w:rPr>
                  <w:rFonts w:ascii="Arial" w:eastAsia="Times New Roman" w:hAnsi="Arial" w:cs="Arial"/>
                  <w:noProof/>
                  <w:lang w:val="en-GB" w:eastAsia="en-GB"/>
                </w:rPr>
                <w:alias w:val="Company Phone"/>
                <w:tag w:val=""/>
                <w:id w:val="290793538"/>
                <w:placeholder>
                  <w:docPart w:val="5AACDBF5183D49458DA476F015899865"/>
                </w:placeholder>
                <w:dataBinding w:prefixMappings="xmlns:ns0='http://schemas.microsoft.com/office/2006/coverPageProps' " w:xpath="/ns0:CoverPageProperties[1]/ns0:CompanyPhone[1]" w:storeItemID="{55AF091B-3C7A-41E3-B477-F2FDAA23CFDA}"/>
                <w:text/>
              </w:sdtPr>
              <w:sdtEndPr/>
              <w:sdtContent>
                <w:r w:rsidR="00331906" w:rsidRPr="00F033CD">
                  <w:rPr>
                    <w:rFonts w:ascii="Arial" w:eastAsia="Times New Roman" w:hAnsi="Arial" w:cs="Arial"/>
                    <w:noProof/>
                    <w:lang w:val="en-GB" w:eastAsia="en-GB"/>
                  </w:rPr>
                  <w:t>03001674392</w:t>
                </w:r>
              </w:sdtContent>
            </w:sdt>
          </w:p>
          <w:p w14:paraId="66738B1C" w14:textId="7F101B4D" w:rsidR="00611BC6" w:rsidRPr="00105F48" w:rsidRDefault="00611BC6" w:rsidP="0064610A">
            <w:pPr>
              <w:spacing w:after="0" w:line="240" w:lineRule="auto"/>
              <w:rPr>
                <w:rFonts w:ascii="Arial" w:eastAsia="Times New Roman" w:hAnsi="Arial" w:cs="Times New Roman"/>
                <w:spacing w:val="-2"/>
                <w:lang w:val="en-GB" w:eastAsia="en-GB"/>
              </w:rPr>
            </w:pPr>
            <w:r w:rsidRPr="00F033CD">
              <w:rPr>
                <w:rFonts w:ascii="Arial" w:eastAsia="Times New Roman" w:hAnsi="Arial" w:cs="Arial"/>
                <w:noProof/>
                <w:lang w:val="en-GB" w:eastAsia="en-GB"/>
              </w:rPr>
              <w:t>Email:</w:t>
            </w:r>
            <w:sdt>
              <w:sdtPr>
                <w:rPr>
                  <w:rFonts w:ascii="Arial" w:eastAsia="Times New Roman" w:hAnsi="Arial" w:cs="Arial"/>
                  <w:noProof/>
                  <w:lang w:val="en-GB" w:eastAsia="en-GB"/>
                </w:rPr>
                <w:alias w:val="Company E-mail"/>
                <w:tag w:val=""/>
                <w:id w:val="-1430736084"/>
                <w:placeholder>
                  <w:docPart w:val="24E8D359B6114A95BCA8CFFB0A5B53D4"/>
                </w:placeholder>
                <w:dataBinding w:prefixMappings="xmlns:ns0='http://schemas.microsoft.com/office/2006/coverPageProps' " w:xpath="/ns0:CoverPageProperties[1]/ns0:CompanyEmail[1]" w:storeItemID="{55AF091B-3C7A-41E3-B477-F2FDAA23CFDA}"/>
                <w:text/>
              </w:sdtPr>
              <w:sdtEndPr/>
              <w:sdtContent>
                <w:r w:rsidR="005D41DF" w:rsidRPr="00F033CD">
                  <w:rPr>
                    <w:rFonts w:ascii="Arial" w:eastAsia="Times New Roman" w:hAnsi="Arial" w:cs="Arial"/>
                    <w:noProof/>
                    <w:lang w:val="en-GB" w:eastAsia="en-GB"/>
                  </w:rPr>
                  <w:t>tsz.liu100@mod.gov.uk</w:t>
                </w:r>
              </w:sdtContent>
            </w:sdt>
          </w:p>
        </w:tc>
      </w:tr>
    </w:tbl>
    <w:p w14:paraId="6E54A19E" w14:textId="77777777" w:rsidR="00611BC6" w:rsidRPr="00105F48" w:rsidRDefault="00611BC6" w:rsidP="00611BC6">
      <w:pPr>
        <w:spacing w:after="0" w:line="240" w:lineRule="auto"/>
        <w:outlineLvl w:val="0"/>
        <w:rPr>
          <w:rFonts w:ascii="Arial" w:eastAsia="Times New Roman" w:hAnsi="Arial" w:cs="Times New Roman"/>
          <w:spacing w:val="-2"/>
          <w:szCs w:val="20"/>
          <w:lang w:val="en-GB" w:eastAsia="en-GB"/>
        </w:rPr>
      </w:pPr>
    </w:p>
    <w:p w14:paraId="3FC91C84" w14:textId="77777777" w:rsidR="00611BC6" w:rsidRPr="00105F48" w:rsidRDefault="00611BC6" w:rsidP="00611BC6">
      <w:pPr>
        <w:spacing w:after="0" w:line="240" w:lineRule="auto"/>
        <w:outlineLvl w:val="0"/>
        <w:rPr>
          <w:rFonts w:ascii="Arial" w:eastAsia="Times New Roman" w:hAnsi="Arial" w:cs="Times New Roman"/>
          <w:spacing w:val="-2"/>
          <w:szCs w:val="20"/>
          <w:lang w:val="en-GB" w:eastAsia="en-GB"/>
        </w:rPr>
      </w:pPr>
    </w:p>
    <w:p w14:paraId="2157C002" w14:textId="77777777" w:rsidR="00611BC6" w:rsidRPr="00105F48" w:rsidRDefault="00611BC6" w:rsidP="00611BC6">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3E6DCE37" w14:textId="77777777" w:rsidR="00611BC6" w:rsidRPr="00105F48" w:rsidRDefault="00611BC6" w:rsidP="00611BC6">
      <w:pPr>
        <w:spacing w:after="0" w:line="240" w:lineRule="auto"/>
        <w:rPr>
          <w:rFonts w:ascii="Arial" w:eastAsia="Times New Roman" w:hAnsi="Arial" w:cs="Times New Roman"/>
          <w:spacing w:val="-2"/>
          <w:szCs w:val="20"/>
          <w:lang w:val="en-GB" w:eastAsia="en-GB"/>
        </w:rPr>
      </w:pPr>
    </w:p>
    <w:p w14:paraId="158CE462" w14:textId="01E0ED50" w:rsidR="00611BC6" w:rsidRPr="00105F48" w:rsidRDefault="00611BC6" w:rsidP="00B50E24">
      <w:pPr>
        <w:numPr>
          <w:ilvl w:val="0"/>
          <w:numId w:val="11"/>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 xml:space="preserve">Invitation to Tender – Less Complex Requirements </w:t>
      </w:r>
      <w:r w:rsidR="00466459">
        <w:rPr>
          <w:rFonts w:ascii="Arial" w:eastAsia="Times New Roman" w:hAnsi="Arial" w:cs="Times New Roman"/>
          <w:color w:val="000000"/>
          <w:spacing w:val="-2"/>
          <w:szCs w:val="20"/>
          <w:lang w:val="en-GB" w:eastAsia="en-GB"/>
        </w:rPr>
        <w:t>Non-</w:t>
      </w:r>
      <w:r w:rsidRPr="00105F48">
        <w:rPr>
          <w:rFonts w:ascii="Arial" w:eastAsia="Times New Roman" w:hAnsi="Arial" w:cs="Times New Roman"/>
          <w:color w:val="000000"/>
          <w:spacing w:val="-2"/>
          <w:szCs w:val="20"/>
          <w:lang w:val="en-GB" w:eastAsia="en-GB"/>
        </w:rPr>
        <w:t>Competitive.</w:t>
      </w:r>
    </w:p>
    <w:p w14:paraId="59223341" w14:textId="77777777" w:rsidR="00611BC6" w:rsidRPr="00105F48" w:rsidRDefault="00611BC6" w:rsidP="00B50E24">
      <w:pPr>
        <w:numPr>
          <w:ilvl w:val="0"/>
          <w:numId w:val="11"/>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10153289" w14:textId="77777777" w:rsidR="00611BC6" w:rsidRPr="00105F48" w:rsidRDefault="00611BC6" w:rsidP="00B50E24">
      <w:pPr>
        <w:numPr>
          <w:ilvl w:val="0"/>
          <w:numId w:val="11"/>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18407728" w14:textId="77777777" w:rsidR="00611BC6" w:rsidRPr="00105F48" w:rsidRDefault="00611BC6" w:rsidP="00B50E24">
      <w:pPr>
        <w:numPr>
          <w:ilvl w:val="0"/>
          <w:numId w:val="11"/>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7C27F4A5" w14:textId="77777777" w:rsidR="00611BC6" w:rsidRPr="00105F48" w:rsidRDefault="00611BC6" w:rsidP="00B50E24">
      <w:pPr>
        <w:numPr>
          <w:ilvl w:val="0"/>
          <w:numId w:val="11"/>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23E16A36" w14:textId="77777777" w:rsidR="00611BC6" w:rsidRPr="00105F48" w:rsidRDefault="00611BC6" w:rsidP="00B50E24">
      <w:pPr>
        <w:numPr>
          <w:ilvl w:val="0"/>
          <w:numId w:val="11"/>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19B44E4B" w14:textId="77777777" w:rsidR="00611BC6" w:rsidRPr="00105F48" w:rsidRDefault="00611BC6" w:rsidP="00B50E24">
      <w:pPr>
        <w:numPr>
          <w:ilvl w:val="0"/>
          <w:numId w:val="11"/>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352C6153" w14:textId="77777777" w:rsidR="00611BC6" w:rsidRPr="00105F48" w:rsidRDefault="00611BC6" w:rsidP="00B50E24">
      <w:pPr>
        <w:numPr>
          <w:ilvl w:val="0"/>
          <w:numId w:val="11"/>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029E6AF9" w14:textId="77777777" w:rsidR="00611BC6" w:rsidRDefault="00611BC6" w:rsidP="00B50E24">
      <w:pPr>
        <w:numPr>
          <w:ilvl w:val="0"/>
          <w:numId w:val="11"/>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1D118790" w14:textId="559F4B14" w:rsidR="001D4E9A" w:rsidRPr="001D4E9A" w:rsidRDefault="001D4E9A" w:rsidP="00B50E24">
      <w:pPr>
        <w:numPr>
          <w:ilvl w:val="0"/>
          <w:numId w:val="11"/>
        </w:numPr>
        <w:spacing w:after="0" w:line="240" w:lineRule="auto"/>
        <w:ind w:left="567" w:hanging="567"/>
        <w:rPr>
          <w:rFonts w:ascii="Arial" w:eastAsia="Times New Roman" w:hAnsi="Arial" w:cs="Times New Roman"/>
          <w:spacing w:val="-2"/>
          <w:szCs w:val="20"/>
          <w:lang w:val="en-GB" w:eastAsia="en-GB"/>
        </w:rPr>
      </w:pPr>
      <w:r w:rsidRPr="001D4E9A">
        <w:rPr>
          <w:rFonts w:ascii="Arial" w:eastAsia="Times New Roman" w:hAnsi="Arial" w:cs="Times New Roman"/>
          <w:spacing w:val="-2"/>
          <w:szCs w:val="20"/>
          <w:lang w:val="en-GB" w:eastAsia="en-GB"/>
        </w:rPr>
        <w:t>DEFFORM 711</w:t>
      </w:r>
    </w:p>
    <w:p w14:paraId="2DEFFCBA" w14:textId="77777777" w:rsidR="004116F8" w:rsidRPr="00364C4E" w:rsidRDefault="004116F8" w:rsidP="004116F8">
      <w:pPr>
        <w:numPr>
          <w:ilvl w:val="0"/>
          <w:numId w:val="11"/>
        </w:numPr>
        <w:spacing w:after="0" w:line="240" w:lineRule="auto"/>
        <w:ind w:left="567" w:hanging="567"/>
        <w:rPr>
          <w:rFonts w:ascii="Arial" w:eastAsia="Times New Roman" w:hAnsi="Arial" w:cs="Times New Roman"/>
          <w:color w:val="000000" w:themeColor="text1"/>
          <w:spacing w:val="-2"/>
          <w:szCs w:val="20"/>
          <w:lang w:val="en-GB" w:eastAsia="en-GB"/>
        </w:rPr>
      </w:pPr>
      <w:r w:rsidRPr="00364C4E">
        <w:rPr>
          <w:rFonts w:ascii="Arial" w:eastAsia="Times New Roman" w:hAnsi="Arial" w:cs="Times New Roman"/>
          <w:color w:val="000000" w:themeColor="text1"/>
          <w:spacing w:val="-2"/>
          <w:szCs w:val="20"/>
          <w:lang w:val="en-GB" w:eastAsia="en-GB"/>
        </w:rPr>
        <w:t xml:space="preserve">Cyber Risk Assessment </w:t>
      </w:r>
    </w:p>
    <w:p w14:paraId="1840BC48" w14:textId="77777777" w:rsidR="00241B15" w:rsidRPr="00241B15" w:rsidRDefault="00241B15" w:rsidP="00241B15">
      <w:pPr>
        <w:spacing w:after="0" w:line="240" w:lineRule="auto"/>
        <w:ind w:left="567"/>
        <w:rPr>
          <w:rFonts w:ascii="Arial" w:eastAsia="Times New Roman" w:hAnsi="Arial" w:cs="Times New Roman"/>
          <w:spacing w:val="-2"/>
          <w:szCs w:val="20"/>
          <w:lang w:val="en-GB" w:eastAsia="en-GB"/>
        </w:rPr>
      </w:pPr>
    </w:p>
    <w:p w14:paraId="169939BB" w14:textId="77777777" w:rsidR="00611BC6" w:rsidRDefault="00611BC6" w:rsidP="00611BC6">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0F488A5D" w14:textId="77777777" w:rsidR="00611BC6" w:rsidRPr="00105F48" w:rsidRDefault="00611BC6" w:rsidP="00611BC6">
      <w:pPr>
        <w:spacing w:after="0" w:line="240" w:lineRule="auto"/>
        <w:outlineLvl w:val="0"/>
        <w:rPr>
          <w:rFonts w:ascii="Arial" w:eastAsia="Times New Roman" w:hAnsi="Arial" w:cs="Times New Roman"/>
          <w:b/>
          <w:spacing w:val="-2"/>
          <w:szCs w:val="20"/>
          <w:lang w:val="en-GB" w:eastAsia="en-GB"/>
        </w:rPr>
      </w:pPr>
    </w:p>
    <w:p w14:paraId="6CF0BF14" w14:textId="77777777" w:rsidR="00611BC6" w:rsidRDefault="00611BC6" w:rsidP="003B135D">
      <w:pPr>
        <w:numPr>
          <w:ilvl w:val="0"/>
          <w:numId w:val="7"/>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6ADF47AE" w14:textId="77777777" w:rsidR="00611BC6" w:rsidRPr="00241B15" w:rsidRDefault="00611BC6" w:rsidP="003B135D">
      <w:pPr>
        <w:numPr>
          <w:ilvl w:val="0"/>
          <w:numId w:val="7"/>
        </w:numPr>
        <w:spacing w:after="0" w:line="240" w:lineRule="auto"/>
        <w:rPr>
          <w:rFonts w:ascii="Arial" w:eastAsia="Times New Roman" w:hAnsi="Arial" w:cs="Times New Roman"/>
          <w:spacing w:val="-2"/>
          <w:szCs w:val="20"/>
          <w:lang w:val="en-GB" w:eastAsia="en-GB"/>
        </w:rPr>
      </w:pPr>
      <w:r w:rsidRPr="00241B15">
        <w:rPr>
          <w:rFonts w:ascii="Arial" w:eastAsia="Times New Roman" w:hAnsi="Arial" w:cs="Times New Roman"/>
          <w:spacing w:val="-2"/>
          <w:szCs w:val="20"/>
          <w:lang w:val="en-GB" w:eastAsia="en-GB"/>
        </w:rPr>
        <w:t>Completed Purchase Order.</w:t>
      </w:r>
    </w:p>
    <w:p w14:paraId="6E6D382A" w14:textId="10A68A4B" w:rsidR="00B22217" w:rsidRPr="00241B15" w:rsidRDefault="00611BC6" w:rsidP="00D009A8">
      <w:pPr>
        <w:numPr>
          <w:ilvl w:val="0"/>
          <w:numId w:val="7"/>
        </w:numPr>
        <w:spacing w:after="0" w:line="240" w:lineRule="auto"/>
        <w:rPr>
          <w:rFonts w:ascii="Arial" w:eastAsia="Times New Roman" w:hAnsi="Arial" w:cs="Times New Roman"/>
          <w:spacing w:val="-2"/>
          <w:szCs w:val="20"/>
          <w:lang w:val="en-GB" w:eastAsia="en-GB"/>
        </w:rPr>
      </w:pPr>
      <w:r w:rsidRPr="00241B15">
        <w:rPr>
          <w:rFonts w:ascii="Arial" w:eastAsia="Times New Roman" w:hAnsi="Arial" w:cs="Times New Roman"/>
          <w:spacing w:val="-2"/>
          <w:szCs w:val="20"/>
          <w:lang w:val="en-GB" w:eastAsia="en-GB"/>
        </w:rPr>
        <w:t>Any other documentation requested in the Tender</w:t>
      </w:r>
    </w:p>
    <w:p w14:paraId="7AA1CA64" w14:textId="2BDE4AAD" w:rsidR="00611BC6" w:rsidRDefault="00611BC6" w:rsidP="00B22217">
      <w:pPr>
        <w:spacing w:after="0" w:line="240" w:lineRule="auto"/>
        <w:rPr>
          <w:rFonts w:ascii="Arial" w:eastAsia="Times New Roman" w:hAnsi="Arial" w:cs="Times New Roman"/>
          <w:spacing w:val="-2"/>
          <w:szCs w:val="20"/>
          <w:lang w:val="en-GB" w:eastAsia="en-GB"/>
        </w:rPr>
      </w:pPr>
    </w:p>
    <w:p w14:paraId="09E39B81" w14:textId="77777777" w:rsidR="00611BC6" w:rsidRDefault="00611BC6" w:rsidP="00B22217">
      <w:pPr>
        <w:spacing w:after="0" w:line="240" w:lineRule="auto"/>
        <w:rPr>
          <w:rFonts w:ascii="Arial" w:eastAsia="Times New Roman" w:hAnsi="Arial" w:cs="Times New Roman"/>
          <w:spacing w:val="-2"/>
          <w:szCs w:val="20"/>
          <w:lang w:val="en-GB" w:eastAsia="en-GB"/>
        </w:rPr>
      </w:pPr>
    </w:p>
    <w:p w14:paraId="6F10930C" w14:textId="77777777" w:rsidR="00B22217" w:rsidRDefault="00B22217" w:rsidP="00B22217">
      <w:pPr>
        <w:spacing w:after="0" w:line="240" w:lineRule="auto"/>
        <w:rPr>
          <w:rFonts w:ascii="Arial" w:eastAsia="Times New Roman" w:hAnsi="Arial" w:cs="Times New Roman"/>
          <w:spacing w:val="-2"/>
          <w:szCs w:val="20"/>
          <w:lang w:val="en-GB" w:eastAsia="en-GB"/>
        </w:rPr>
      </w:pPr>
    </w:p>
    <w:p w14:paraId="69E633DC" w14:textId="77777777" w:rsidR="00B22217" w:rsidRDefault="00B22217" w:rsidP="00B22217">
      <w:pPr>
        <w:spacing w:after="0" w:line="240" w:lineRule="auto"/>
        <w:rPr>
          <w:rFonts w:ascii="Arial" w:eastAsia="Times New Roman" w:hAnsi="Arial" w:cs="Times New Roman"/>
          <w:spacing w:val="-2"/>
          <w:szCs w:val="20"/>
          <w:lang w:val="en-GB" w:eastAsia="en-GB"/>
        </w:rPr>
      </w:pPr>
    </w:p>
    <w:p w14:paraId="3F606C8B" w14:textId="77777777" w:rsidR="00B22217" w:rsidRDefault="00B22217" w:rsidP="00B22217">
      <w:pPr>
        <w:spacing w:after="0" w:line="240" w:lineRule="auto"/>
        <w:rPr>
          <w:rFonts w:ascii="Arial" w:eastAsia="Times New Roman" w:hAnsi="Arial" w:cs="Times New Roman"/>
          <w:spacing w:val="-2"/>
          <w:szCs w:val="20"/>
          <w:lang w:val="en-GB" w:eastAsia="en-GB"/>
        </w:rPr>
      </w:pPr>
    </w:p>
    <w:p w14:paraId="7130E05E" w14:textId="34C190FC" w:rsidR="00B22217" w:rsidRDefault="00B22217" w:rsidP="00B22217">
      <w:pPr>
        <w:spacing w:after="0" w:line="240" w:lineRule="auto"/>
        <w:rPr>
          <w:rFonts w:ascii="Arial" w:eastAsia="Times New Roman" w:hAnsi="Arial" w:cs="Times New Roman"/>
          <w:spacing w:val="-2"/>
          <w:szCs w:val="20"/>
          <w:lang w:val="en-GB" w:eastAsia="en-GB"/>
        </w:rPr>
      </w:pPr>
    </w:p>
    <w:p w14:paraId="00E3D0C4" w14:textId="3ECCB20A" w:rsidR="00154F3D" w:rsidRDefault="00154F3D" w:rsidP="00B22217">
      <w:pPr>
        <w:spacing w:after="0" w:line="240" w:lineRule="auto"/>
        <w:rPr>
          <w:rFonts w:ascii="Arial" w:eastAsia="Times New Roman" w:hAnsi="Arial" w:cs="Times New Roman"/>
          <w:spacing w:val="-2"/>
          <w:szCs w:val="20"/>
          <w:lang w:val="en-GB" w:eastAsia="en-GB"/>
        </w:rPr>
      </w:pPr>
    </w:p>
    <w:p w14:paraId="4DD7045F" w14:textId="4CCF948A" w:rsidR="00154F3D" w:rsidRDefault="00154F3D" w:rsidP="00B22217">
      <w:pPr>
        <w:spacing w:after="0" w:line="240" w:lineRule="auto"/>
        <w:rPr>
          <w:rFonts w:ascii="Arial" w:eastAsia="Times New Roman" w:hAnsi="Arial" w:cs="Times New Roman"/>
          <w:spacing w:val="-2"/>
          <w:szCs w:val="20"/>
          <w:lang w:val="en-GB" w:eastAsia="en-GB"/>
        </w:rPr>
      </w:pPr>
    </w:p>
    <w:p w14:paraId="52825EC7" w14:textId="6E7AE0AA" w:rsidR="00154F3D" w:rsidRDefault="00154F3D" w:rsidP="00B22217">
      <w:pPr>
        <w:spacing w:after="0" w:line="240" w:lineRule="auto"/>
        <w:rPr>
          <w:rFonts w:ascii="Arial" w:eastAsia="Times New Roman" w:hAnsi="Arial" w:cs="Times New Roman"/>
          <w:spacing w:val="-2"/>
          <w:szCs w:val="20"/>
          <w:lang w:val="en-GB" w:eastAsia="en-GB"/>
        </w:rPr>
      </w:pPr>
    </w:p>
    <w:p w14:paraId="7B09DAEE" w14:textId="4420E25C" w:rsidR="00154F3D" w:rsidRDefault="00154F3D" w:rsidP="00B22217">
      <w:pPr>
        <w:spacing w:after="0" w:line="240" w:lineRule="auto"/>
        <w:rPr>
          <w:rFonts w:ascii="Arial" w:eastAsia="Times New Roman" w:hAnsi="Arial" w:cs="Times New Roman"/>
          <w:spacing w:val="-2"/>
          <w:szCs w:val="20"/>
          <w:lang w:val="en-GB" w:eastAsia="en-GB"/>
        </w:rPr>
      </w:pPr>
    </w:p>
    <w:p w14:paraId="3C98ADAD" w14:textId="484B9FE9" w:rsidR="00154F3D" w:rsidRDefault="00154F3D" w:rsidP="00B22217">
      <w:pPr>
        <w:spacing w:after="0" w:line="240" w:lineRule="auto"/>
        <w:rPr>
          <w:rFonts w:ascii="Arial" w:eastAsia="Times New Roman" w:hAnsi="Arial" w:cs="Times New Roman"/>
          <w:spacing w:val="-2"/>
          <w:szCs w:val="20"/>
          <w:lang w:val="en-GB" w:eastAsia="en-GB"/>
        </w:rPr>
      </w:pPr>
    </w:p>
    <w:p w14:paraId="09451F76" w14:textId="77777777" w:rsidR="00BF2808" w:rsidRDefault="00BF2808" w:rsidP="001C0764">
      <w:pPr>
        <w:keepNext/>
        <w:keepLines/>
        <w:autoSpaceDE w:val="0"/>
        <w:autoSpaceDN w:val="0"/>
        <w:adjustRightInd w:val="0"/>
        <w:spacing w:after="0" w:line="240" w:lineRule="auto"/>
        <w:ind w:left="120" w:right="114"/>
        <w:jc w:val="center"/>
        <w:rPr>
          <w:rFonts w:ascii="Arial" w:hAnsi="Arial" w:cs="Arial"/>
        </w:rPr>
      </w:pPr>
      <w:bookmarkStart w:id="16" w:name="_Toc501022446_2_2"/>
      <w:r>
        <w:rPr>
          <w:rFonts w:ascii="Arial" w:hAnsi="Arial" w:cs="Arial"/>
          <w:b/>
          <w:bCs/>
          <w:color w:val="000000"/>
        </w:rPr>
        <w:lastRenderedPageBreak/>
        <w:t>Invitation to Tender - Non-Comp</w:t>
      </w:r>
      <w:bookmarkEnd w:id="16"/>
    </w:p>
    <w:p w14:paraId="3BD4AE8F" w14:textId="77777777" w:rsidR="00BF2808" w:rsidRDefault="00BF2808" w:rsidP="00BF2808">
      <w:pPr>
        <w:autoSpaceDE w:val="0"/>
        <w:autoSpaceDN w:val="0"/>
        <w:adjustRightInd w:val="0"/>
        <w:spacing w:after="0" w:line="240" w:lineRule="auto"/>
        <w:ind w:left="120" w:firstLine="3045"/>
        <w:rPr>
          <w:rFonts w:ascii="Arial" w:hAnsi="Arial" w:cs="Arial"/>
          <w:b/>
          <w:bCs/>
          <w:color w:val="000000"/>
        </w:rPr>
      </w:pPr>
    </w:p>
    <w:p w14:paraId="693982BB" w14:textId="77777777" w:rsidR="00BF2808" w:rsidRDefault="00BF2808" w:rsidP="00BF2808">
      <w:pPr>
        <w:autoSpaceDE w:val="0"/>
        <w:autoSpaceDN w:val="0"/>
        <w:adjustRightInd w:val="0"/>
        <w:spacing w:after="0" w:line="240" w:lineRule="auto"/>
        <w:ind w:left="120"/>
        <w:jc w:val="center"/>
        <w:rPr>
          <w:rFonts w:ascii="Arial" w:hAnsi="Arial" w:cs="Arial"/>
        </w:rPr>
      </w:pPr>
      <w:r>
        <w:rPr>
          <w:rFonts w:ascii="Arial" w:hAnsi="Arial" w:cs="Arial"/>
          <w:b/>
          <w:bCs/>
          <w:color w:val="000000"/>
        </w:rPr>
        <w:t>Notices To Tenderers</w:t>
      </w:r>
    </w:p>
    <w:p w14:paraId="5E593785" w14:textId="77777777" w:rsidR="00BF2808" w:rsidRDefault="00BF2808" w:rsidP="00BF2808">
      <w:pPr>
        <w:autoSpaceDE w:val="0"/>
        <w:autoSpaceDN w:val="0"/>
        <w:adjustRightInd w:val="0"/>
        <w:spacing w:after="0" w:line="240" w:lineRule="auto"/>
        <w:ind w:left="120"/>
        <w:jc w:val="center"/>
        <w:rPr>
          <w:rFonts w:ascii="Arial" w:hAnsi="Arial" w:cs="Arial"/>
        </w:rPr>
      </w:pPr>
    </w:p>
    <w:p w14:paraId="1AE38981" w14:textId="77777777" w:rsidR="009669E6" w:rsidRDefault="009669E6" w:rsidP="009669E6">
      <w:pPr>
        <w:tabs>
          <w:tab w:val="left" w:pos="576"/>
        </w:tabs>
        <w:spacing w:before="284" w:line="252" w:lineRule="exact"/>
        <w:ind w:right="72"/>
        <w:textAlignment w:val="baseline"/>
        <w:rPr>
          <w:rFonts w:ascii="Arial" w:eastAsia="Arial" w:hAnsi="Arial"/>
          <w:color w:val="000000"/>
        </w:rPr>
      </w:pPr>
      <w:r>
        <w:rPr>
          <w:rFonts w:ascii="Arial" w:eastAsia="Arial" w:hAnsi="Arial"/>
          <w:color w:val="000000"/>
        </w:rPr>
        <w:t>1.</w:t>
      </w:r>
      <w:r>
        <w:rPr>
          <w:rFonts w:ascii="Arial" w:eastAsia="Arial" w:hAnsi="Arial"/>
          <w:color w:val="000000"/>
        </w:rPr>
        <w:tab/>
        <w:t xml:space="preserve">You are invited to Tender, in accordance with the following Conditions, for the supply of Deliverables detailed in the accompanying ITT Material. This ITT has been issued only to the addressee; it is not an invitation to participate in competitive tendering. Any inferred reference to competitive tendering in this document is to be construed as a reference to a single Tender. </w:t>
      </w:r>
      <w:r>
        <w:rPr>
          <w:rFonts w:ascii="Arial" w:eastAsia="Arial" w:hAnsi="Arial"/>
          <w:b/>
          <w:color w:val="000000"/>
        </w:rPr>
        <w:t xml:space="preserve">The issue of an ITT is not a commitment by the Secretary of State for Defence - ‘the Authority’ - to place an order </w:t>
      </w:r>
      <w:proofErr w:type="gramStart"/>
      <w:r>
        <w:rPr>
          <w:rFonts w:ascii="Arial" w:eastAsia="Arial" w:hAnsi="Arial"/>
          <w:b/>
          <w:color w:val="000000"/>
        </w:rPr>
        <w:t>as a result of</w:t>
      </w:r>
      <w:proofErr w:type="gramEnd"/>
      <w:r>
        <w:rPr>
          <w:rFonts w:ascii="Arial" w:eastAsia="Arial" w:hAnsi="Arial"/>
          <w:b/>
          <w:color w:val="000000"/>
        </w:rPr>
        <w:t xml:space="preserve"> the tendering exercise or at a later stage. Any expenditure, work or effort undertaken prior to an offer of Contract and acceptance thereof, is a matter solely for the commercial judgement of your company. The Authority reserves the right to:</w:t>
      </w:r>
    </w:p>
    <w:p w14:paraId="261ED79B" w14:textId="77777777" w:rsidR="009669E6" w:rsidRDefault="009669E6" w:rsidP="006D0D4D">
      <w:pPr>
        <w:widowControl/>
        <w:numPr>
          <w:ilvl w:val="0"/>
          <w:numId w:val="12"/>
        </w:numPr>
        <w:tabs>
          <w:tab w:val="clear" w:pos="576"/>
          <w:tab w:val="left" w:pos="1152"/>
        </w:tabs>
        <w:spacing w:before="1" w:after="0" w:line="253" w:lineRule="exact"/>
        <w:ind w:left="576"/>
        <w:textAlignment w:val="baseline"/>
        <w:rPr>
          <w:rFonts w:ascii="Arial" w:eastAsia="Arial" w:hAnsi="Arial"/>
          <w:color w:val="000000"/>
          <w:spacing w:val="-2"/>
        </w:rPr>
      </w:pPr>
      <w:r>
        <w:rPr>
          <w:rFonts w:ascii="Arial" w:eastAsia="Arial" w:hAnsi="Arial"/>
          <w:color w:val="000000"/>
          <w:spacing w:val="-2"/>
        </w:rPr>
        <w:t xml:space="preserve">undertake an iterative tendering process following receipt of the </w:t>
      </w:r>
      <w:proofErr w:type="gramStart"/>
      <w:r>
        <w:rPr>
          <w:rFonts w:ascii="Arial" w:eastAsia="Arial" w:hAnsi="Arial"/>
          <w:color w:val="000000"/>
          <w:spacing w:val="-2"/>
        </w:rPr>
        <w:t>Tender;</w:t>
      </w:r>
      <w:proofErr w:type="gramEnd"/>
    </w:p>
    <w:p w14:paraId="08422290" w14:textId="77777777" w:rsidR="009669E6" w:rsidRDefault="009669E6" w:rsidP="006D0D4D">
      <w:pPr>
        <w:widowControl/>
        <w:numPr>
          <w:ilvl w:val="0"/>
          <w:numId w:val="12"/>
        </w:numPr>
        <w:tabs>
          <w:tab w:val="clear" w:pos="576"/>
          <w:tab w:val="left" w:pos="1152"/>
        </w:tabs>
        <w:spacing w:after="0" w:line="252" w:lineRule="exact"/>
        <w:ind w:left="576" w:right="432"/>
        <w:textAlignment w:val="baseline"/>
        <w:rPr>
          <w:rFonts w:ascii="Arial" w:eastAsia="Arial" w:hAnsi="Arial"/>
          <w:color w:val="000000"/>
        </w:rPr>
      </w:pPr>
      <w:r>
        <w:rPr>
          <w:rFonts w:ascii="Arial" w:eastAsia="Arial" w:hAnsi="Arial"/>
          <w:color w:val="000000"/>
        </w:rPr>
        <w:t xml:space="preserve">waive or change the requirements of this ITT from time to time without prior (or any) notice being given by the </w:t>
      </w:r>
      <w:proofErr w:type="gramStart"/>
      <w:r>
        <w:rPr>
          <w:rFonts w:ascii="Arial" w:eastAsia="Arial" w:hAnsi="Arial"/>
          <w:color w:val="000000"/>
        </w:rPr>
        <w:t>Authority;</w:t>
      </w:r>
      <w:proofErr w:type="gramEnd"/>
    </w:p>
    <w:p w14:paraId="6C34AC33" w14:textId="77777777" w:rsidR="009669E6" w:rsidRDefault="009669E6" w:rsidP="006D0D4D">
      <w:pPr>
        <w:widowControl/>
        <w:numPr>
          <w:ilvl w:val="0"/>
          <w:numId w:val="12"/>
        </w:numPr>
        <w:tabs>
          <w:tab w:val="clear" w:pos="576"/>
          <w:tab w:val="left" w:pos="1152"/>
        </w:tabs>
        <w:spacing w:before="1" w:after="0" w:line="253" w:lineRule="exact"/>
        <w:ind w:left="576"/>
        <w:textAlignment w:val="baseline"/>
        <w:rPr>
          <w:rFonts w:ascii="Arial" w:eastAsia="Arial" w:hAnsi="Arial"/>
          <w:color w:val="000000"/>
          <w:spacing w:val="-2"/>
        </w:rPr>
      </w:pPr>
      <w:r>
        <w:rPr>
          <w:rFonts w:ascii="Arial" w:eastAsia="Arial" w:hAnsi="Arial"/>
          <w:color w:val="000000"/>
          <w:spacing w:val="-2"/>
        </w:rPr>
        <w:t xml:space="preserve">seek clarification or documents in respect of a Tenderer's </w:t>
      </w:r>
      <w:proofErr w:type="gramStart"/>
      <w:r>
        <w:rPr>
          <w:rFonts w:ascii="Arial" w:eastAsia="Arial" w:hAnsi="Arial"/>
          <w:color w:val="000000"/>
          <w:spacing w:val="-2"/>
        </w:rPr>
        <w:t>submission;</w:t>
      </w:r>
      <w:proofErr w:type="gramEnd"/>
    </w:p>
    <w:p w14:paraId="3BBF2214" w14:textId="77777777" w:rsidR="009669E6" w:rsidRDefault="009669E6" w:rsidP="006D0D4D">
      <w:pPr>
        <w:widowControl/>
        <w:numPr>
          <w:ilvl w:val="0"/>
          <w:numId w:val="12"/>
        </w:numPr>
        <w:tabs>
          <w:tab w:val="clear" w:pos="576"/>
          <w:tab w:val="left" w:pos="1152"/>
        </w:tabs>
        <w:spacing w:after="0" w:line="252" w:lineRule="exact"/>
        <w:ind w:left="576" w:right="360"/>
        <w:textAlignment w:val="baseline"/>
        <w:rPr>
          <w:rFonts w:ascii="Arial" w:eastAsia="Arial" w:hAnsi="Arial"/>
          <w:color w:val="000000"/>
        </w:rPr>
      </w:pPr>
      <w:r>
        <w:rPr>
          <w:rFonts w:ascii="Arial" w:eastAsia="Arial" w:hAnsi="Arial"/>
          <w:color w:val="000000"/>
        </w:rPr>
        <w:t xml:space="preserve">disqualify any Tenderer that does not submit a compliant Tender in accordance with the instructions in this </w:t>
      </w:r>
      <w:proofErr w:type="gramStart"/>
      <w:r>
        <w:rPr>
          <w:rFonts w:ascii="Arial" w:eastAsia="Arial" w:hAnsi="Arial"/>
          <w:color w:val="000000"/>
        </w:rPr>
        <w:t>ITT;</w:t>
      </w:r>
      <w:proofErr w:type="gramEnd"/>
    </w:p>
    <w:p w14:paraId="2E8B355B" w14:textId="22610B60" w:rsidR="009669E6" w:rsidRDefault="009669E6" w:rsidP="006D0D4D">
      <w:pPr>
        <w:widowControl/>
        <w:numPr>
          <w:ilvl w:val="0"/>
          <w:numId w:val="12"/>
        </w:numPr>
        <w:tabs>
          <w:tab w:val="clear" w:pos="576"/>
          <w:tab w:val="left" w:pos="1152"/>
        </w:tabs>
        <w:spacing w:before="3" w:after="0" w:line="253" w:lineRule="exact"/>
        <w:ind w:left="576" w:right="216"/>
        <w:textAlignment w:val="baseline"/>
        <w:rPr>
          <w:rFonts w:ascii="Arial" w:eastAsia="Arial" w:hAnsi="Arial"/>
          <w:color w:val="000000"/>
        </w:rPr>
      </w:pPr>
      <w:r>
        <w:rPr>
          <w:rFonts w:ascii="Arial" w:eastAsia="Arial" w:hAnsi="Arial"/>
          <w:color w:val="000000"/>
        </w:rPr>
        <w:t xml:space="preserve">disqualify any Tenderer that is guilty of serious misrepresentation in relation to </w:t>
      </w:r>
      <w:r w:rsidR="00DB5367">
        <w:rPr>
          <w:rFonts w:ascii="Arial" w:eastAsia="Arial" w:hAnsi="Arial"/>
          <w:color w:val="000000"/>
        </w:rPr>
        <w:t>their</w:t>
      </w:r>
      <w:r>
        <w:rPr>
          <w:rFonts w:ascii="Arial" w:eastAsia="Arial" w:hAnsi="Arial"/>
          <w:color w:val="000000"/>
        </w:rPr>
        <w:t xml:space="preserve"> Tender, expression of interest, the PQQ or the Tender </w:t>
      </w:r>
      <w:proofErr w:type="gramStart"/>
      <w:r>
        <w:rPr>
          <w:rFonts w:ascii="Arial" w:eastAsia="Arial" w:hAnsi="Arial"/>
          <w:color w:val="000000"/>
        </w:rPr>
        <w:t>process;</w:t>
      </w:r>
      <w:proofErr w:type="gramEnd"/>
    </w:p>
    <w:p w14:paraId="2D8AA09A" w14:textId="77777777" w:rsidR="009669E6" w:rsidRDefault="009669E6" w:rsidP="006D0D4D">
      <w:pPr>
        <w:widowControl/>
        <w:numPr>
          <w:ilvl w:val="0"/>
          <w:numId w:val="12"/>
        </w:numPr>
        <w:tabs>
          <w:tab w:val="clear" w:pos="576"/>
          <w:tab w:val="left" w:pos="1152"/>
        </w:tabs>
        <w:spacing w:after="0" w:line="252" w:lineRule="exact"/>
        <w:ind w:left="576"/>
        <w:textAlignment w:val="baseline"/>
        <w:rPr>
          <w:rFonts w:ascii="Arial" w:eastAsia="Arial" w:hAnsi="Arial"/>
          <w:color w:val="000000"/>
        </w:rPr>
      </w:pPr>
      <w:r>
        <w:rPr>
          <w:rFonts w:ascii="Arial" w:eastAsia="Arial" w:hAnsi="Arial"/>
          <w:color w:val="000000"/>
        </w:rPr>
        <w:t xml:space="preserve">withdraw this ITT at any time, or to re-invite Tenders on the same or any alternative </w:t>
      </w:r>
      <w:proofErr w:type="gramStart"/>
      <w:r>
        <w:rPr>
          <w:rFonts w:ascii="Arial" w:eastAsia="Arial" w:hAnsi="Arial"/>
          <w:color w:val="000000"/>
        </w:rPr>
        <w:t>basis;</w:t>
      </w:r>
      <w:proofErr w:type="gramEnd"/>
    </w:p>
    <w:p w14:paraId="3A4004CB" w14:textId="77777777" w:rsidR="009669E6" w:rsidRDefault="009669E6" w:rsidP="006D0D4D">
      <w:pPr>
        <w:widowControl/>
        <w:numPr>
          <w:ilvl w:val="0"/>
          <w:numId w:val="12"/>
        </w:numPr>
        <w:tabs>
          <w:tab w:val="clear" w:pos="576"/>
          <w:tab w:val="left" w:pos="1152"/>
        </w:tabs>
        <w:spacing w:before="3" w:after="0" w:line="253" w:lineRule="exact"/>
        <w:ind w:left="576" w:right="144"/>
        <w:textAlignment w:val="baseline"/>
        <w:rPr>
          <w:rFonts w:ascii="Arial" w:eastAsia="Arial" w:hAnsi="Arial"/>
          <w:color w:val="000000"/>
        </w:rPr>
      </w:pPr>
      <w:r>
        <w:rPr>
          <w:rFonts w:ascii="Arial" w:eastAsia="Arial" w:hAnsi="Arial"/>
          <w:color w:val="000000"/>
        </w:rPr>
        <w:t xml:space="preserve">choose not to award any Contract </w:t>
      </w:r>
      <w:proofErr w:type="gramStart"/>
      <w:r>
        <w:rPr>
          <w:rFonts w:ascii="Arial" w:eastAsia="Arial" w:hAnsi="Arial"/>
          <w:color w:val="000000"/>
        </w:rPr>
        <w:t>as a result of</w:t>
      </w:r>
      <w:proofErr w:type="gramEnd"/>
      <w:r>
        <w:rPr>
          <w:rFonts w:ascii="Arial" w:eastAsia="Arial" w:hAnsi="Arial"/>
          <w:color w:val="000000"/>
        </w:rPr>
        <w:t xml:space="preserve"> the current procurement process; and / or</w:t>
      </w:r>
    </w:p>
    <w:p w14:paraId="4504B936" w14:textId="77777777" w:rsidR="009669E6" w:rsidRDefault="009669E6" w:rsidP="006D0D4D">
      <w:pPr>
        <w:widowControl/>
        <w:numPr>
          <w:ilvl w:val="0"/>
          <w:numId w:val="12"/>
        </w:numPr>
        <w:tabs>
          <w:tab w:val="clear" w:pos="576"/>
          <w:tab w:val="left" w:pos="1152"/>
        </w:tabs>
        <w:spacing w:after="0" w:line="252" w:lineRule="exact"/>
        <w:ind w:left="576" w:right="576"/>
        <w:textAlignment w:val="baseline"/>
        <w:rPr>
          <w:rFonts w:ascii="Arial" w:eastAsia="Arial" w:hAnsi="Arial"/>
          <w:color w:val="000000"/>
          <w:spacing w:val="-3"/>
        </w:rPr>
      </w:pPr>
      <w:r>
        <w:rPr>
          <w:rFonts w:ascii="Arial" w:eastAsia="Arial" w:hAnsi="Arial"/>
          <w:color w:val="000000"/>
          <w:spacing w:val="-3"/>
        </w:rPr>
        <w:t xml:space="preserve">make whatever changes it sees fit to the timetable, </w:t>
      </w:r>
      <w:proofErr w:type="gramStart"/>
      <w:r>
        <w:rPr>
          <w:rFonts w:ascii="Arial" w:eastAsia="Arial" w:hAnsi="Arial"/>
          <w:color w:val="000000"/>
          <w:spacing w:val="-3"/>
        </w:rPr>
        <w:t>structure</w:t>
      </w:r>
      <w:proofErr w:type="gramEnd"/>
      <w:r>
        <w:rPr>
          <w:rFonts w:ascii="Arial" w:eastAsia="Arial" w:hAnsi="Arial"/>
          <w:color w:val="000000"/>
          <w:spacing w:val="-3"/>
        </w:rPr>
        <w:t xml:space="preserve"> or content of the </w:t>
      </w:r>
      <w:r>
        <w:rPr>
          <w:rFonts w:ascii="Arial" w:eastAsia="Arial" w:hAnsi="Arial"/>
          <w:color w:val="000000"/>
          <w:spacing w:val="-3"/>
        </w:rPr>
        <w:br/>
        <w:t>procurement process, depending on approvals processes or for any other reason.</w:t>
      </w:r>
    </w:p>
    <w:p w14:paraId="2DA04A8B" w14:textId="77777777" w:rsidR="00BF2808" w:rsidRDefault="00BF2808" w:rsidP="00BF2808">
      <w:pPr>
        <w:autoSpaceDE w:val="0"/>
        <w:autoSpaceDN w:val="0"/>
        <w:adjustRightInd w:val="0"/>
        <w:spacing w:after="0" w:line="240" w:lineRule="auto"/>
        <w:ind w:left="120"/>
        <w:rPr>
          <w:rFonts w:ascii="Arial" w:hAnsi="Arial" w:cs="Arial"/>
        </w:rPr>
      </w:pPr>
    </w:p>
    <w:p w14:paraId="79586EFD" w14:textId="77777777" w:rsidR="00BF2808" w:rsidRDefault="00BF2808" w:rsidP="00BF2808">
      <w:pPr>
        <w:autoSpaceDE w:val="0"/>
        <w:autoSpaceDN w:val="0"/>
        <w:adjustRightInd w:val="0"/>
        <w:spacing w:after="0" w:line="240" w:lineRule="auto"/>
        <w:ind w:left="120"/>
        <w:rPr>
          <w:rFonts w:ascii="Arial" w:hAnsi="Arial" w:cs="Arial"/>
        </w:rPr>
      </w:pPr>
      <w:r>
        <w:rPr>
          <w:rFonts w:ascii="Arial" w:hAnsi="Arial" w:cs="Arial"/>
          <w:b/>
          <w:bCs/>
          <w:color w:val="000000"/>
        </w:rPr>
        <w:t>Publicity Announcement</w:t>
      </w:r>
    </w:p>
    <w:p w14:paraId="0BE83E32" w14:textId="77777777" w:rsidR="00647C66" w:rsidRDefault="00647C66" w:rsidP="00647C66">
      <w:pPr>
        <w:tabs>
          <w:tab w:val="left" w:pos="576"/>
        </w:tabs>
        <w:spacing w:before="281" w:line="253" w:lineRule="exact"/>
        <w:ind w:left="120" w:right="144"/>
        <w:textAlignment w:val="baseline"/>
        <w:rPr>
          <w:rFonts w:ascii="Arial" w:eastAsia="Arial" w:hAnsi="Arial"/>
          <w:color w:val="000000"/>
        </w:rPr>
      </w:pPr>
      <w:r>
        <w:rPr>
          <w:rFonts w:ascii="Arial" w:eastAsia="Arial" w:hAnsi="Arial"/>
          <w:color w:val="000000"/>
        </w:rPr>
        <w:t>2.</w:t>
      </w:r>
      <w:r>
        <w:rPr>
          <w:rFonts w:ascii="Arial" w:eastAsia="Arial" w:hAnsi="Arial"/>
          <w:color w:val="000000"/>
        </w:rPr>
        <w:tab/>
        <w:t xml:space="preserve">The Tenderer is advised that the MOD may wish to </w:t>
      </w:r>
      <w:proofErr w:type="spellStart"/>
      <w:r>
        <w:rPr>
          <w:rFonts w:ascii="Arial" w:eastAsia="Arial" w:hAnsi="Arial"/>
          <w:color w:val="000000"/>
        </w:rPr>
        <w:t>publicise</w:t>
      </w:r>
      <w:proofErr w:type="spellEnd"/>
      <w:r>
        <w:rPr>
          <w:rFonts w:ascii="Arial" w:eastAsia="Arial" w:hAnsi="Arial"/>
          <w:color w:val="000000"/>
        </w:rPr>
        <w:t xml:space="preserve"> the award of the Contract for the requirement described in the Schedule of Requirements in the attached Purchase Order.</w:t>
      </w:r>
    </w:p>
    <w:p w14:paraId="67A6C08E" w14:textId="77777777" w:rsidR="00647C66" w:rsidRDefault="00647C66" w:rsidP="00647C66">
      <w:pPr>
        <w:tabs>
          <w:tab w:val="left" w:pos="576"/>
        </w:tabs>
        <w:spacing w:line="252" w:lineRule="exact"/>
        <w:ind w:left="120" w:right="288"/>
        <w:textAlignment w:val="baseline"/>
        <w:rPr>
          <w:rFonts w:ascii="Arial" w:eastAsia="Arial" w:hAnsi="Arial"/>
          <w:color w:val="000000"/>
        </w:rPr>
      </w:pPr>
      <w:r>
        <w:rPr>
          <w:rFonts w:ascii="Arial" w:eastAsia="Arial" w:hAnsi="Arial"/>
          <w:color w:val="000000"/>
        </w:rPr>
        <w:t>3.</w:t>
      </w:r>
      <w:r>
        <w:rPr>
          <w:rFonts w:ascii="Arial" w:eastAsia="Arial" w:hAnsi="Arial"/>
          <w:color w:val="000000"/>
        </w:rPr>
        <w:tab/>
        <w:t xml:space="preserve">Any Tenderer who wishes to make a similar announcement, either coincident with or </w:t>
      </w:r>
      <w:proofErr w:type="gramStart"/>
      <w:r>
        <w:rPr>
          <w:rFonts w:ascii="Arial" w:eastAsia="Arial" w:hAnsi="Arial"/>
          <w:color w:val="000000"/>
        </w:rPr>
        <w:t>subsequent to</w:t>
      </w:r>
      <w:proofErr w:type="gramEnd"/>
      <w:r>
        <w:rPr>
          <w:rFonts w:ascii="Arial" w:eastAsia="Arial" w:hAnsi="Arial"/>
          <w:color w:val="000000"/>
        </w:rPr>
        <w:t xml:space="preserve">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0335F0DD" w14:textId="77777777" w:rsidR="00647C66" w:rsidRDefault="00647C66" w:rsidP="00647C66">
      <w:pPr>
        <w:tabs>
          <w:tab w:val="left" w:pos="576"/>
        </w:tabs>
        <w:spacing w:before="4" w:line="253" w:lineRule="exact"/>
        <w:ind w:left="120" w:right="144"/>
        <w:textAlignment w:val="baseline"/>
        <w:rPr>
          <w:rFonts w:ascii="Arial" w:eastAsia="Arial" w:hAnsi="Arial"/>
          <w:color w:val="000000"/>
        </w:rPr>
      </w:pPr>
      <w:r>
        <w:rPr>
          <w:rFonts w:ascii="Arial" w:eastAsia="Arial" w:hAnsi="Arial"/>
          <w:color w:val="000000"/>
        </w:rPr>
        <w:t>4.</w:t>
      </w:r>
      <w:r>
        <w:rPr>
          <w:rFonts w:ascii="Arial" w:eastAsia="Arial" w:hAnsi="Arial"/>
          <w:color w:val="000000"/>
        </w:rPr>
        <w:tab/>
        <w:t>If the notice inviting Tenders was advertised in Contracts Finder, the MOD will publish the following information on the Contract awarded unless the MOD decides that there are specific and valid reasons for not doing so:</w:t>
      </w:r>
    </w:p>
    <w:p w14:paraId="476609A1" w14:textId="77777777" w:rsidR="00647C66" w:rsidRDefault="00647C66" w:rsidP="006D0D4D">
      <w:pPr>
        <w:widowControl/>
        <w:numPr>
          <w:ilvl w:val="0"/>
          <w:numId w:val="13"/>
        </w:numPr>
        <w:tabs>
          <w:tab w:val="clear" w:pos="576"/>
          <w:tab w:val="left" w:pos="1152"/>
        </w:tabs>
        <w:spacing w:after="0" w:line="251" w:lineRule="exact"/>
        <w:ind w:left="696"/>
        <w:textAlignment w:val="baseline"/>
        <w:rPr>
          <w:rFonts w:ascii="Arial" w:eastAsia="Arial" w:hAnsi="Arial"/>
          <w:color w:val="000000"/>
          <w:spacing w:val="-2"/>
        </w:rPr>
      </w:pPr>
      <w:r>
        <w:rPr>
          <w:rFonts w:ascii="Arial" w:eastAsia="Arial" w:hAnsi="Arial"/>
          <w:color w:val="000000"/>
          <w:spacing w:val="-2"/>
        </w:rPr>
        <w:t xml:space="preserve">Contractor’s </w:t>
      </w:r>
      <w:proofErr w:type="gramStart"/>
      <w:r>
        <w:rPr>
          <w:rFonts w:ascii="Arial" w:eastAsia="Arial" w:hAnsi="Arial"/>
          <w:color w:val="000000"/>
          <w:spacing w:val="-2"/>
        </w:rPr>
        <w:t>Name;</w:t>
      </w:r>
      <w:proofErr w:type="gramEnd"/>
    </w:p>
    <w:p w14:paraId="308C39F0" w14:textId="77777777" w:rsidR="00647C66" w:rsidRDefault="00647C66" w:rsidP="006D0D4D">
      <w:pPr>
        <w:widowControl/>
        <w:numPr>
          <w:ilvl w:val="0"/>
          <w:numId w:val="13"/>
        </w:numPr>
        <w:tabs>
          <w:tab w:val="clear" w:pos="576"/>
          <w:tab w:val="left" w:pos="1152"/>
        </w:tabs>
        <w:spacing w:after="0" w:line="253" w:lineRule="exact"/>
        <w:ind w:left="696"/>
        <w:textAlignment w:val="baseline"/>
        <w:rPr>
          <w:rFonts w:ascii="Arial" w:eastAsia="Arial" w:hAnsi="Arial"/>
          <w:color w:val="000000"/>
        </w:rPr>
      </w:pPr>
      <w:r>
        <w:rPr>
          <w:rFonts w:ascii="Arial" w:eastAsia="Arial" w:hAnsi="Arial"/>
          <w:color w:val="000000"/>
        </w:rPr>
        <w:t xml:space="preserve">Nature of the Deliverables to be </w:t>
      </w:r>
      <w:proofErr w:type="gramStart"/>
      <w:r>
        <w:rPr>
          <w:rFonts w:ascii="Arial" w:eastAsia="Arial" w:hAnsi="Arial"/>
          <w:color w:val="000000"/>
        </w:rPr>
        <w:t>supplied;</w:t>
      </w:r>
      <w:proofErr w:type="gramEnd"/>
    </w:p>
    <w:p w14:paraId="0E976B81" w14:textId="77777777" w:rsidR="00647C66" w:rsidRDefault="00647C66" w:rsidP="006D0D4D">
      <w:pPr>
        <w:widowControl/>
        <w:numPr>
          <w:ilvl w:val="0"/>
          <w:numId w:val="13"/>
        </w:numPr>
        <w:tabs>
          <w:tab w:val="clear" w:pos="576"/>
          <w:tab w:val="left" w:pos="1152"/>
        </w:tabs>
        <w:spacing w:before="1" w:after="0" w:line="253" w:lineRule="exact"/>
        <w:ind w:left="696"/>
        <w:textAlignment w:val="baseline"/>
        <w:rPr>
          <w:rFonts w:ascii="Arial" w:eastAsia="Arial" w:hAnsi="Arial"/>
          <w:color w:val="000000"/>
          <w:spacing w:val="-2"/>
        </w:rPr>
      </w:pPr>
      <w:r>
        <w:rPr>
          <w:rFonts w:ascii="Arial" w:eastAsia="Arial" w:hAnsi="Arial"/>
          <w:color w:val="000000"/>
          <w:spacing w:val="-2"/>
        </w:rPr>
        <w:t xml:space="preserve">Award </w:t>
      </w:r>
      <w:proofErr w:type="gramStart"/>
      <w:r>
        <w:rPr>
          <w:rFonts w:ascii="Arial" w:eastAsia="Arial" w:hAnsi="Arial"/>
          <w:color w:val="000000"/>
          <w:spacing w:val="-2"/>
        </w:rPr>
        <w:t>criteria;</w:t>
      </w:r>
      <w:proofErr w:type="gramEnd"/>
    </w:p>
    <w:p w14:paraId="6203F9FF" w14:textId="7689ABC7" w:rsidR="00647C66" w:rsidRDefault="00647C66" w:rsidP="006D0D4D">
      <w:pPr>
        <w:widowControl/>
        <w:numPr>
          <w:ilvl w:val="0"/>
          <w:numId w:val="13"/>
        </w:numPr>
        <w:tabs>
          <w:tab w:val="clear" w:pos="576"/>
          <w:tab w:val="left" w:pos="1152"/>
        </w:tabs>
        <w:spacing w:after="0" w:line="250" w:lineRule="exact"/>
        <w:ind w:left="696"/>
        <w:textAlignment w:val="baseline"/>
        <w:rPr>
          <w:rFonts w:ascii="Arial" w:eastAsia="Arial" w:hAnsi="Arial"/>
          <w:color w:val="000000"/>
        </w:rPr>
      </w:pPr>
      <w:r>
        <w:rPr>
          <w:rFonts w:ascii="Arial" w:eastAsia="Arial" w:hAnsi="Arial"/>
          <w:color w:val="000000"/>
        </w:rPr>
        <w:t>Rationale for Contract award;</w:t>
      </w:r>
      <w:r w:rsidR="00B07DA0">
        <w:rPr>
          <w:rFonts w:ascii="Arial" w:eastAsia="Arial" w:hAnsi="Arial"/>
          <w:color w:val="000000"/>
        </w:rPr>
        <w:t xml:space="preserve"> and</w:t>
      </w:r>
    </w:p>
    <w:p w14:paraId="4D9A8613" w14:textId="77777777" w:rsidR="00647C66" w:rsidRDefault="00647C66" w:rsidP="006D0D4D">
      <w:pPr>
        <w:widowControl/>
        <w:numPr>
          <w:ilvl w:val="0"/>
          <w:numId w:val="13"/>
        </w:numPr>
        <w:tabs>
          <w:tab w:val="clear" w:pos="576"/>
          <w:tab w:val="left" w:pos="1152"/>
        </w:tabs>
        <w:spacing w:before="1" w:after="0" w:line="253" w:lineRule="exact"/>
        <w:ind w:left="696"/>
        <w:textAlignment w:val="baseline"/>
        <w:rPr>
          <w:rFonts w:ascii="Arial" w:eastAsia="Arial" w:hAnsi="Arial"/>
          <w:color w:val="000000"/>
        </w:rPr>
      </w:pPr>
      <w:r>
        <w:rPr>
          <w:rFonts w:ascii="Arial" w:eastAsia="Arial" w:hAnsi="Arial"/>
          <w:color w:val="000000"/>
        </w:rPr>
        <w:t>Total price of the Contract awarded.</w:t>
      </w:r>
    </w:p>
    <w:p w14:paraId="3C1669F5" w14:textId="77777777" w:rsidR="00647C66" w:rsidRDefault="00647C66" w:rsidP="00647C66">
      <w:pPr>
        <w:tabs>
          <w:tab w:val="left" w:pos="576"/>
        </w:tabs>
        <w:spacing w:before="120" w:line="253" w:lineRule="exact"/>
        <w:ind w:left="120" w:right="72"/>
        <w:textAlignment w:val="baseline"/>
        <w:rPr>
          <w:rFonts w:ascii="Arial" w:eastAsia="Arial" w:hAnsi="Arial"/>
          <w:color w:val="000000"/>
        </w:rPr>
      </w:pPr>
      <w:r>
        <w:rPr>
          <w:rFonts w:ascii="Arial" w:eastAsia="Arial" w:hAnsi="Arial"/>
          <w:color w:val="000000"/>
        </w:rPr>
        <w:t>5.</w:t>
      </w:r>
      <w:r>
        <w:rPr>
          <w:rFonts w:ascii="Arial" w:eastAsia="Arial" w:hAnsi="Arial"/>
          <w:color w:val="000000"/>
        </w:rPr>
        <w:tab/>
        <w:t>Under no circumstances should a successful Tenderer(s) confirm to any third party the fact of their acceptance of an offer of Contract prior to informing the MOD of their acceptance, and / or ahead of the MOD's announcement of the award of Contract.</w:t>
      </w:r>
    </w:p>
    <w:p w14:paraId="1BE59A98" w14:textId="77777777" w:rsidR="000169A1" w:rsidRDefault="000169A1" w:rsidP="00921E0C">
      <w:pPr>
        <w:autoSpaceDE w:val="0"/>
        <w:autoSpaceDN w:val="0"/>
        <w:adjustRightInd w:val="0"/>
        <w:spacing w:after="0" w:line="240" w:lineRule="auto"/>
        <w:ind w:left="120"/>
        <w:rPr>
          <w:rFonts w:ascii="Arial" w:hAnsi="Arial" w:cs="Arial"/>
          <w:sz w:val="24"/>
          <w:szCs w:val="24"/>
          <w:lang w:val="en-GB"/>
        </w:rPr>
      </w:pPr>
    </w:p>
    <w:p w14:paraId="1B396001" w14:textId="77777777" w:rsidR="00ED75E0" w:rsidRDefault="00ED75E0" w:rsidP="00921E0C">
      <w:pPr>
        <w:autoSpaceDE w:val="0"/>
        <w:autoSpaceDN w:val="0"/>
        <w:adjustRightInd w:val="0"/>
        <w:spacing w:after="0" w:line="240" w:lineRule="auto"/>
        <w:ind w:left="120"/>
        <w:rPr>
          <w:rFonts w:ascii="Arial" w:hAnsi="Arial" w:cs="Arial"/>
          <w:sz w:val="24"/>
          <w:szCs w:val="24"/>
          <w:lang w:val="en-GB"/>
        </w:rPr>
      </w:pPr>
    </w:p>
    <w:p w14:paraId="52688366" w14:textId="7BBB403A" w:rsidR="000169A1" w:rsidRDefault="000169A1" w:rsidP="00921E0C">
      <w:pPr>
        <w:autoSpaceDE w:val="0"/>
        <w:autoSpaceDN w:val="0"/>
        <w:adjustRightInd w:val="0"/>
        <w:spacing w:after="0" w:line="240" w:lineRule="auto"/>
        <w:ind w:left="120"/>
        <w:rPr>
          <w:rFonts w:ascii="Arial" w:hAnsi="Arial" w:cs="Arial"/>
          <w:b/>
          <w:bCs/>
          <w:color w:val="000000"/>
        </w:rPr>
      </w:pPr>
      <w:r>
        <w:rPr>
          <w:rFonts w:ascii="Arial" w:hAnsi="Arial" w:cs="Arial"/>
          <w:b/>
          <w:bCs/>
          <w:color w:val="000000"/>
        </w:rPr>
        <w:lastRenderedPageBreak/>
        <w:t>Codes of Practice</w:t>
      </w:r>
    </w:p>
    <w:p w14:paraId="599BE0CA" w14:textId="77777777" w:rsidR="00921E0C" w:rsidRDefault="00921E0C" w:rsidP="00921E0C">
      <w:pPr>
        <w:autoSpaceDE w:val="0"/>
        <w:autoSpaceDN w:val="0"/>
        <w:adjustRightInd w:val="0"/>
        <w:spacing w:after="0" w:line="240" w:lineRule="auto"/>
        <w:ind w:left="120"/>
        <w:rPr>
          <w:rFonts w:ascii="Arial" w:hAnsi="Arial" w:cs="Arial"/>
          <w:sz w:val="24"/>
          <w:szCs w:val="24"/>
        </w:rPr>
      </w:pPr>
    </w:p>
    <w:p w14:paraId="2787C061" w14:textId="48382E30" w:rsidR="00C75119" w:rsidRDefault="00C75119" w:rsidP="0043260B">
      <w:pPr>
        <w:spacing w:before="121" w:line="253" w:lineRule="exact"/>
        <w:ind w:left="120"/>
        <w:textAlignment w:val="baseline"/>
        <w:rPr>
          <w:rFonts w:ascii="Arial" w:eastAsia="Arial" w:hAnsi="Arial"/>
          <w:color w:val="000000"/>
        </w:rPr>
      </w:pPr>
      <w:r>
        <w:rPr>
          <w:rFonts w:ascii="Arial" w:eastAsia="Arial" w:hAnsi="Arial"/>
          <w:color w:val="000000"/>
        </w:rPr>
        <w:t xml:space="preserve">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on openness and trust. The opportunity also exists for Tenderers to advertise any subcontract valued at over £10,000 in the Defence Sourcing Portal and further details can be obtained directly from: </w:t>
      </w:r>
      <w:hyperlink r:id="rId12">
        <w:r>
          <w:rPr>
            <w:rFonts w:ascii="Arial" w:eastAsia="Arial" w:hAnsi="Arial"/>
            <w:color w:val="0000FF"/>
            <w:u w:val="single"/>
          </w:rPr>
          <w:t>https://www.gov.uk/guidance/subcontract-advertising</w:t>
        </w:r>
      </w:hyperlink>
      <w:hyperlink r:id="rId13">
        <w:r>
          <w:rPr>
            <w:rFonts w:ascii="Arial" w:eastAsia="Arial" w:hAnsi="Arial"/>
            <w:color w:val="0000FF"/>
            <w:u w:val="single"/>
          </w:rPr>
          <w:t>.</w:t>
        </w:r>
      </w:hyperlink>
      <w:r>
        <w:rPr>
          <w:rFonts w:ascii="Arial" w:eastAsia="Arial" w:hAnsi="Arial"/>
          <w:color w:val="000000"/>
        </w:rPr>
        <w:t xml:space="preserve"> This process is managed by the </w:t>
      </w:r>
      <w:r w:rsidR="0043260B" w:rsidRPr="0043260B">
        <w:rPr>
          <w:rFonts w:ascii="Arial" w:eastAsia="Arial" w:hAnsi="Arial"/>
          <w:color w:val="000000"/>
        </w:rPr>
        <w:t xml:space="preserve">Strategic Supplier Management team who can be contacted at: </w:t>
      </w:r>
      <w:hyperlink r:id="rId14" w:history="1">
        <w:r w:rsidR="0043260B" w:rsidRPr="00053D88">
          <w:rPr>
            <w:rStyle w:val="Hyperlink"/>
            <w:rFonts w:ascii="Arial" w:eastAsia="Arial" w:hAnsi="Arial"/>
          </w:rPr>
          <w:t>DefComrclSSM-Suppliers@mod.gov.uk</w:t>
        </w:r>
      </w:hyperlink>
      <w:r w:rsidR="0043260B">
        <w:rPr>
          <w:rFonts w:ascii="Arial" w:eastAsia="Arial" w:hAnsi="Arial"/>
          <w:color w:val="000000"/>
        </w:rPr>
        <w:t>.</w:t>
      </w:r>
    </w:p>
    <w:p w14:paraId="62EF92D2" w14:textId="77777777" w:rsidR="000169A1" w:rsidRDefault="000169A1" w:rsidP="00921E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Submission of Tender</w:t>
      </w:r>
    </w:p>
    <w:p w14:paraId="1BE07E73" w14:textId="77777777" w:rsidR="000169A1" w:rsidRDefault="000169A1" w:rsidP="00921E0C">
      <w:pPr>
        <w:autoSpaceDE w:val="0"/>
        <w:autoSpaceDN w:val="0"/>
        <w:adjustRightInd w:val="0"/>
        <w:spacing w:after="0" w:line="240" w:lineRule="auto"/>
        <w:ind w:left="120"/>
        <w:rPr>
          <w:rFonts w:ascii="Arial" w:hAnsi="Arial" w:cs="Arial"/>
          <w:sz w:val="24"/>
          <w:szCs w:val="24"/>
        </w:rPr>
      </w:pPr>
    </w:p>
    <w:p w14:paraId="4D14E77B" w14:textId="77777777" w:rsidR="002E5ED5" w:rsidRDefault="002E5ED5" w:rsidP="002E5ED5">
      <w:pPr>
        <w:tabs>
          <w:tab w:val="left" w:pos="576"/>
        </w:tabs>
        <w:spacing w:before="122" w:line="251" w:lineRule="exact"/>
        <w:ind w:left="120"/>
        <w:textAlignment w:val="baseline"/>
        <w:rPr>
          <w:rFonts w:ascii="Arial" w:eastAsia="Arial" w:hAnsi="Arial"/>
          <w:color w:val="000000"/>
          <w:spacing w:val="-2"/>
        </w:rPr>
      </w:pPr>
      <w:r>
        <w:rPr>
          <w:rFonts w:ascii="Arial" w:eastAsia="Arial" w:hAnsi="Arial"/>
          <w:color w:val="000000"/>
          <w:spacing w:val="-2"/>
        </w:rPr>
        <w:t>6.</w:t>
      </w:r>
      <w:r>
        <w:rPr>
          <w:rFonts w:ascii="Arial" w:eastAsia="Arial" w:hAnsi="Arial"/>
          <w:color w:val="000000"/>
          <w:spacing w:val="-2"/>
        </w:rPr>
        <w:tab/>
        <w:t>Tenderers must:</w:t>
      </w:r>
    </w:p>
    <w:p w14:paraId="3601432F" w14:textId="77777777" w:rsidR="002E5ED5" w:rsidRDefault="002E5ED5" w:rsidP="006D0D4D">
      <w:pPr>
        <w:widowControl/>
        <w:numPr>
          <w:ilvl w:val="0"/>
          <w:numId w:val="14"/>
        </w:numPr>
        <w:tabs>
          <w:tab w:val="clear" w:pos="576"/>
          <w:tab w:val="left" w:pos="1152"/>
        </w:tabs>
        <w:spacing w:before="120" w:after="0" w:line="252" w:lineRule="exact"/>
        <w:ind w:left="696"/>
        <w:textAlignment w:val="baseline"/>
        <w:rPr>
          <w:rFonts w:ascii="Arial" w:eastAsia="Arial" w:hAnsi="Arial"/>
          <w:color w:val="000000"/>
        </w:rPr>
      </w:pPr>
      <w:r>
        <w:rPr>
          <w:rFonts w:ascii="Arial" w:eastAsia="Arial" w:hAnsi="Arial"/>
          <w:color w:val="000000"/>
        </w:rPr>
        <w:t>Sign and date Part A (but not Part C) (“Effective date”) of the Offer and Acceptance box on both copies of the Purchase Order, scan and return them both as a PDF as part of their Tender. The Terms and Conditions are to be kept by the Tenderer for their records.</w:t>
      </w:r>
    </w:p>
    <w:p w14:paraId="697B3252" w14:textId="77777777" w:rsidR="002E5ED5" w:rsidRDefault="002E5ED5" w:rsidP="006D0D4D">
      <w:pPr>
        <w:widowControl/>
        <w:numPr>
          <w:ilvl w:val="0"/>
          <w:numId w:val="14"/>
        </w:numPr>
        <w:tabs>
          <w:tab w:val="clear" w:pos="576"/>
          <w:tab w:val="left" w:pos="1152"/>
        </w:tabs>
        <w:spacing w:before="121" w:after="0" w:line="254" w:lineRule="exact"/>
        <w:ind w:left="696" w:right="216"/>
        <w:textAlignment w:val="baseline"/>
        <w:rPr>
          <w:rFonts w:ascii="Arial" w:eastAsia="Arial" w:hAnsi="Arial"/>
          <w:color w:val="000000"/>
        </w:rPr>
      </w:pPr>
      <w:r>
        <w:rPr>
          <w:rFonts w:ascii="Arial" w:eastAsia="Arial" w:hAnsi="Arial"/>
          <w:color w:val="000000"/>
        </w:rPr>
        <w:t>Complete the Consignor Box with the name and address of the Consignor where the MOD stipulates that the Deliverables will be transported by the MOD (as defined in the Purchase Order under the Transport Instructions box</w:t>
      </w:r>
      <w:proofErr w:type="gramStart"/>
      <w:r>
        <w:rPr>
          <w:rFonts w:ascii="Arial" w:eastAsia="Arial" w:hAnsi="Arial"/>
          <w:color w:val="000000"/>
        </w:rPr>
        <w:t>);</w:t>
      </w:r>
      <w:proofErr w:type="gramEnd"/>
    </w:p>
    <w:p w14:paraId="3646623C" w14:textId="53A810A9" w:rsidR="002E5ED5" w:rsidRDefault="002E5ED5" w:rsidP="006D0D4D">
      <w:pPr>
        <w:widowControl/>
        <w:numPr>
          <w:ilvl w:val="0"/>
          <w:numId w:val="14"/>
        </w:numPr>
        <w:tabs>
          <w:tab w:val="clear" w:pos="576"/>
          <w:tab w:val="left" w:pos="1152"/>
        </w:tabs>
        <w:spacing w:before="117" w:after="0" w:line="254" w:lineRule="exact"/>
        <w:ind w:left="696" w:right="288"/>
        <w:textAlignment w:val="baseline"/>
        <w:rPr>
          <w:rFonts w:ascii="Arial" w:eastAsia="Arial" w:hAnsi="Arial"/>
          <w:color w:val="000000"/>
          <w:spacing w:val="-4"/>
        </w:rPr>
      </w:pPr>
      <w:r>
        <w:rPr>
          <w:rFonts w:ascii="Arial" w:eastAsia="Arial" w:hAnsi="Arial"/>
          <w:color w:val="000000"/>
          <w:spacing w:val="-4"/>
        </w:rPr>
        <w:t xml:space="preserve">Complete the Schedule to the Purchase Order by populating the Delivery Date column (if stated to do so), the Firm Price (£) Ex VAT sub columns (Per Item and Total </w:t>
      </w:r>
      <w:r w:rsidR="00B07DA0">
        <w:rPr>
          <w:rFonts w:ascii="Arial" w:eastAsia="Arial" w:hAnsi="Arial"/>
          <w:color w:val="000000"/>
          <w:spacing w:val="-4"/>
        </w:rPr>
        <w:t xml:space="preserve">including </w:t>
      </w:r>
      <w:r>
        <w:rPr>
          <w:rFonts w:ascii="Arial" w:eastAsia="Arial" w:hAnsi="Arial"/>
          <w:color w:val="000000"/>
          <w:spacing w:val="-4"/>
        </w:rPr>
        <w:t>packing), finally completing the Total Firm Price at the bottom of the Schedule.</w:t>
      </w:r>
    </w:p>
    <w:p w14:paraId="45336798" w14:textId="77777777" w:rsidR="002E5ED5" w:rsidRDefault="002E5ED5" w:rsidP="006D0D4D">
      <w:pPr>
        <w:widowControl/>
        <w:numPr>
          <w:ilvl w:val="0"/>
          <w:numId w:val="14"/>
        </w:numPr>
        <w:tabs>
          <w:tab w:val="clear" w:pos="576"/>
          <w:tab w:val="left" w:pos="1152"/>
        </w:tabs>
        <w:spacing w:before="116" w:after="0" w:line="254" w:lineRule="exact"/>
        <w:ind w:left="696" w:right="216"/>
        <w:textAlignment w:val="baseline"/>
        <w:rPr>
          <w:rFonts w:ascii="Arial" w:eastAsia="Arial" w:hAnsi="Arial"/>
          <w:color w:val="000000"/>
        </w:rPr>
      </w:pPr>
      <w:r>
        <w:rPr>
          <w:rFonts w:ascii="Arial" w:eastAsia="Arial" w:hAnsi="Arial"/>
          <w:color w:val="000000"/>
        </w:rPr>
        <w:t>Sign, scan and return one copy of the Tender form at Annex A to this Invitation to Tender – Less Complex Requirements – Non-Competitive Procurement, as a PDF as part of their Tender.</w:t>
      </w:r>
    </w:p>
    <w:p w14:paraId="601A1D37" w14:textId="77777777" w:rsidR="002E5ED5" w:rsidRDefault="002E5ED5" w:rsidP="006D0D4D">
      <w:pPr>
        <w:widowControl/>
        <w:numPr>
          <w:ilvl w:val="0"/>
          <w:numId w:val="14"/>
        </w:numPr>
        <w:tabs>
          <w:tab w:val="clear" w:pos="576"/>
          <w:tab w:val="left" w:pos="1152"/>
        </w:tabs>
        <w:spacing w:before="124" w:after="0" w:line="251" w:lineRule="exact"/>
        <w:ind w:left="696"/>
        <w:textAlignment w:val="baseline"/>
        <w:rPr>
          <w:rFonts w:ascii="Arial" w:eastAsia="Arial" w:hAnsi="Arial"/>
          <w:color w:val="000000"/>
          <w:spacing w:val="-1"/>
        </w:rPr>
      </w:pPr>
      <w:r>
        <w:rPr>
          <w:rFonts w:ascii="Arial" w:eastAsia="Arial" w:hAnsi="Arial"/>
          <w:color w:val="000000"/>
          <w:spacing w:val="-1"/>
        </w:rPr>
        <w:t>Provide any other information requested in this Invitation to Tender.</w:t>
      </w:r>
    </w:p>
    <w:p w14:paraId="64DFAF81" w14:textId="77777777" w:rsidR="002E5ED5" w:rsidRDefault="002E5ED5" w:rsidP="002E5ED5">
      <w:pPr>
        <w:tabs>
          <w:tab w:val="left" w:pos="576"/>
        </w:tabs>
        <w:spacing w:before="118" w:line="251" w:lineRule="exact"/>
        <w:ind w:left="120"/>
        <w:textAlignment w:val="baseline"/>
        <w:rPr>
          <w:rFonts w:ascii="Arial" w:eastAsia="Arial" w:hAnsi="Arial"/>
          <w:color w:val="000000"/>
          <w:spacing w:val="-1"/>
        </w:rPr>
      </w:pPr>
      <w:r>
        <w:rPr>
          <w:rFonts w:ascii="Arial" w:eastAsia="Arial" w:hAnsi="Arial"/>
          <w:color w:val="000000"/>
          <w:spacing w:val="-1"/>
        </w:rPr>
        <w:t>7.</w:t>
      </w:r>
      <w:r>
        <w:rPr>
          <w:rFonts w:ascii="Arial" w:eastAsia="Arial" w:hAnsi="Arial"/>
          <w:color w:val="000000"/>
          <w:spacing w:val="-1"/>
        </w:rPr>
        <w:tab/>
        <w:t>Tenders must be submitted electronically via the Defence Sourcing Portal.</w:t>
      </w:r>
    </w:p>
    <w:p w14:paraId="745CD09C" w14:textId="77777777" w:rsidR="002E5ED5" w:rsidRDefault="002E5ED5" w:rsidP="002E5ED5">
      <w:pPr>
        <w:tabs>
          <w:tab w:val="left" w:pos="576"/>
        </w:tabs>
        <w:spacing w:before="123" w:line="252" w:lineRule="exact"/>
        <w:ind w:left="120" w:right="216"/>
        <w:textAlignment w:val="baseline"/>
        <w:rPr>
          <w:rFonts w:ascii="Arial" w:eastAsia="Arial" w:hAnsi="Arial"/>
          <w:color w:val="000000"/>
        </w:rPr>
      </w:pPr>
      <w:r>
        <w:rPr>
          <w:rFonts w:ascii="Arial" w:eastAsia="Arial" w:hAnsi="Arial"/>
          <w:color w:val="000000"/>
        </w:rPr>
        <w:t>8.</w:t>
      </w:r>
      <w:r>
        <w:rPr>
          <w:rFonts w:ascii="Arial" w:eastAsia="Arial" w:hAnsi="Arial"/>
          <w:color w:val="000000"/>
        </w:rPr>
        <w:tab/>
        <w:t xml:space="preserve">Tenderers must ensure they are registered on the Defence Sourcing Portal </w:t>
      </w:r>
      <w:proofErr w:type="gramStart"/>
      <w:r>
        <w:rPr>
          <w:rFonts w:ascii="Arial" w:eastAsia="Arial" w:hAnsi="Arial"/>
          <w:color w:val="000000"/>
        </w:rPr>
        <w:t>in order to</w:t>
      </w:r>
      <w:proofErr w:type="gramEnd"/>
      <w:r>
        <w:rPr>
          <w:rFonts w:ascii="Arial" w:eastAsia="Arial" w:hAnsi="Arial"/>
          <w:color w:val="000000"/>
        </w:rPr>
        <w:t xml:space="preserve"> submit their Tender response. A supplier registration guide and a supplier user guide </w:t>
      </w:r>
      <w:proofErr w:type="gramStart"/>
      <w:r>
        <w:rPr>
          <w:rFonts w:ascii="Arial" w:eastAsia="Arial" w:hAnsi="Arial"/>
          <w:color w:val="000000"/>
        </w:rPr>
        <w:t>is</w:t>
      </w:r>
      <w:proofErr w:type="gramEnd"/>
      <w:r>
        <w:rPr>
          <w:rFonts w:ascii="Arial" w:eastAsia="Arial" w:hAnsi="Arial"/>
          <w:color w:val="000000"/>
        </w:rPr>
        <w:t xml:space="preserve"> available on the Defence Sourcing Portal landing page.</w:t>
      </w:r>
    </w:p>
    <w:p w14:paraId="27BBEE54" w14:textId="77777777" w:rsidR="002E5ED5" w:rsidRDefault="002E5ED5" w:rsidP="002E5ED5">
      <w:pPr>
        <w:tabs>
          <w:tab w:val="left" w:pos="576"/>
        </w:tabs>
        <w:spacing w:before="124" w:line="252" w:lineRule="exact"/>
        <w:ind w:left="120"/>
        <w:textAlignment w:val="baseline"/>
        <w:rPr>
          <w:rFonts w:ascii="Arial" w:eastAsia="Arial" w:hAnsi="Arial"/>
          <w:color w:val="000000"/>
        </w:rPr>
      </w:pPr>
      <w:r>
        <w:rPr>
          <w:rFonts w:ascii="Arial" w:eastAsia="Arial" w:hAnsi="Arial"/>
          <w:color w:val="000000"/>
        </w:rPr>
        <w:t>9.</w:t>
      </w:r>
      <w:r>
        <w:rPr>
          <w:rFonts w:ascii="Arial" w:eastAsia="Arial" w:hAnsi="Arial"/>
          <w:color w:val="000000"/>
        </w:rPr>
        <w:tab/>
        <w:t xml:space="preserve">The electronic copy of the Tender must be compatible with MS Office Word and other MS Office applications. If </w:t>
      </w:r>
      <w:proofErr w:type="gramStart"/>
      <w:r>
        <w:rPr>
          <w:rFonts w:ascii="Arial" w:eastAsia="Arial" w:hAnsi="Arial"/>
          <w:color w:val="000000"/>
        </w:rPr>
        <w:t>you</w:t>
      </w:r>
      <w:proofErr w:type="gramEnd"/>
      <w:r>
        <w:rPr>
          <w:rFonts w:ascii="Arial" w:eastAsia="Arial" w:hAnsi="Arial"/>
          <w:color w:val="000000"/>
        </w:rPr>
        <w:t xml:space="preserve"> password protect or encrypt any information containing prices, you must supply the password / use compatible encryption methods so that the Authority can undertake a pricing evaluation.</w:t>
      </w:r>
    </w:p>
    <w:p w14:paraId="6FB2D784" w14:textId="77777777" w:rsidR="002E5ED5" w:rsidRDefault="002E5ED5" w:rsidP="002E5ED5">
      <w:pPr>
        <w:tabs>
          <w:tab w:val="left" w:pos="576"/>
        </w:tabs>
        <w:spacing w:before="125" w:line="252" w:lineRule="exact"/>
        <w:ind w:left="120" w:right="504"/>
        <w:textAlignment w:val="baseline"/>
        <w:rPr>
          <w:rFonts w:ascii="Arial" w:eastAsia="Arial" w:hAnsi="Arial"/>
          <w:color w:val="000000"/>
        </w:rPr>
      </w:pPr>
      <w:r>
        <w:rPr>
          <w:rFonts w:ascii="Arial" w:eastAsia="Arial" w:hAnsi="Arial"/>
          <w:color w:val="000000"/>
        </w:rPr>
        <w:t>10.</w:t>
      </w:r>
      <w:r>
        <w:rPr>
          <w:rFonts w:ascii="Arial" w:eastAsia="Arial" w:hAnsi="Arial"/>
          <w:color w:val="000000"/>
        </w:rPr>
        <w:tab/>
        <w:t>The Defence Sourcing Portal is accredited to OFFICIAL SENSITIVE. Material that is protectively marked above this classification must not be uploaded. Please contact [insert Commercial Officer email or telephone number] if you have a requirement to submit documents above OFFICIAL SENSITIVE.</w:t>
      </w:r>
    </w:p>
    <w:p w14:paraId="3B02DC56" w14:textId="77777777" w:rsidR="002E5ED5" w:rsidRDefault="002E5ED5" w:rsidP="002E5ED5">
      <w:pPr>
        <w:tabs>
          <w:tab w:val="left" w:pos="576"/>
        </w:tabs>
        <w:spacing w:before="123" w:line="252" w:lineRule="exact"/>
        <w:ind w:left="120" w:right="216"/>
        <w:textAlignment w:val="baseline"/>
        <w:rPr>
          <w:rFonts w:ascii="Arial" w:eastAsia="Arial" w:hAnsi="Arial"/>
          <w:color w:val="000000"/>
        </w:rPr>
      </w:pPr>
      <w:r>
        <w:rPr>
          <w:rFonts w:ascii="Arial" w:eastAsia="Arial" w:hAnsi="Arial"/>
          <w:color w:val="000000"/>
        </w:rPr>
        <w:t>11.</w:t>
      </w:r>
      <w:r>
        <w:rPr>
          <w:rFonts w:ascii="Arial" w:eastAsia="Arial" w:hAnsi="Arial"/>
          <w:color w:val="000000"/>
        </w:rPr>
        <w:tab/>
        <w:t>Tenderers must not upload any ITAR or Export Controlled information as part of your Tender or ITT documentation into the Defence Sourcing Portal. You must contact the MOD Commercial Officer named above to discuss any exchange of ITAR or Export Controlled information. You must ensure that you have the relevant permissions to transfer information to the Authority.</w:t>
      </w:r>
    </w:p>
    <w:p w14:paraId="77CBB2F8" w14:textId="77777777" w:rsidR="002E5ED5" w:rsidRDefault="002E5ED5" w:rsidP="002E5ED5">
      <w:pPr>
        <w:tabs>
          <w:tab w:val="left" w:pos="576"/>
        </w:tabs>
        <w:spacing w:before="121" w:line="254" w:lineRule="exact"/>
        <w:ind w:left="120" w:right="216"/>
        <w:textAlignment w:val="baseline"/>
        <w:rPr>
          <w:rFonts w:ascii="Arial" w:eastAsia="Arial" w:hAnsi="Arial"/>
          <w:color w:val="000000"/>
        </w:rPr>
      </w:pPr>
      <w:r>
        <w:rPr>
          <w:rFonts w:ascii="Arial" w:eastAsia="Arial" w:hAnsi="Arial"/>
          <w:color w:val="000000"/>
        </w:rPr>
        <w:t>12.</w:t>
      </w:r>
      <w:r>
        <w:rPr>
          <w:rFonts w:ascii="Arial" w:eastAsia="Arial" w:hAnsi="Arial"/>
          <w:color w:val="000000"/>
        </w:rPr>
        <w:tab/>
        <w:t>If you have any difficulty accessing the Defence Sourcing Portal or if you have any questions with regards to the tendering exercise itself, please contact the MOD Commercial Officer named above.</w:t>
      </w:r>
    </w:p>
    <w:p w14:paraId="5C9DCB3A" w14:textId="77777777" w:rsidR="002E5ED5" w:rsidRDefault="002E5ED5" w:rsidP="002E5ED5">
      <w:pPr>
        <w:tabs>
          <w:tab w:val="left" w:pos="576"/>
        </w:tabs>
        <w:spacing w:before="117" w:line="253" w:lineRule="exact"/>
        <w:ind w:left="120"/>
        <w:textAlignment w:val="baseline"/>
        <w:rPr>
          <w:rFonts w:ascii="Arial" w:eastAsia="Arial" w:hAnsi="Arial"/>
          <w:color w:val="000000"/>
        </w:rPr>
      </w:pPr>
      <w:r>
        <w:rPr>
          <w:rFonts w:ascii="Arial" w:eastAsia="Arial" w:hAnsi="Arial"/>
          <w:color w:val="000000"/>
        </w:rPr>
        <w:t>13.</w:t>
      </w:r>
      <w:r>
        <w:rPr>
          <w:rFonts w:ascii="Arial" w:eastAsia="Arial" w:hAnsi="Arial"/>
          <w:color w:val="000000"/>
        </w:rPr>
        <w:tab/>
        <w:t xml:space="preserve">Any request for an extension of the period for tendering must be submitted on the DSP at </w:t>
      </w:r>
      <w:r>
        <w:rPr>
          <w:rFonts w:ascii="Arial" w:eastAsia="Arial" w:hAnsi="Arial"/>
          <w:color w:val="000000"/>
        </w:rPr>
        <w:lastRenderedPageBreak/>
        <w:t>least four (4) Business Days before the Tender return date. Any extension will be at the sole discretion of the Authority. All correspondence connected with your Tender which requires attention before the Tender return date, or communications stating that no Tender will be submitted, must be submitted on the DSP.</w:t>
      </w:r>
    </w:p>
    <w:p w14:paraId="2C8A6915" w14:textId="77777777" w:rsidR="002E5ED5" w:rsidRDefault="002E5ED5" w:rsidP="002E5ED5">
      <w:pPr>
        <w:tabs>
          <w:tab w:val="left" w:pos="576"/>
        </w:tabs>
        <w:spacing w:before="122" w:line="254" w:lineRule="exact"/>
        <w:ind w:left="120" w:right="288"/>
        <w:textAlignment w:val="baseline"/>
        <w:rPr>
          <w:rFonts w:ascii="Arial" w:eastAsia="Arial" w:hAnsi="Arial"/>
          <w:color w:val="000000"/>
        </w:rPr>
      </w:pPr>
      <w:r>
        <w:rPr>
          <w:rFonts w:ascii="Arial" w:eastAsia="Arial" w:hAnsi="Arial"/>
          <w:color w:val="000000"/>
        </w:rPr>
        <w:t>14.</w:t>
      </w:r>
      <w:r>
        <w:rPr>
          <w:rFonts w:ascii="Arial" w:eastAsia="Arial" w:hAnsi="Arial"/>
          <w:color w:val="000000"/>
        </w:rPr>
        <w:tab/>
      </w:r>
      <w:r>
        <w:rPr>
          <w:rFonts w:ascii="Arial" w:eastAsia="Arial" w:hAnsi="Arial"/>
          <w:b/>
          <w:color w:val="000000"/>
        </w:rPr>
        <w:t xml:space="preserve">No useful purpose is served by enquiring about the result of this ITT. </w:t>
      </w:r>
      <w:r>
        <w:rPr>
          <w:rFonts w:ascii="Arial" w:eastAsia="Arial" w:hAnsi="Arial"/>
          <w:color w:val="000000"/>
        </w:rPr>
        <w:t>You will be notified of the Authority’s decision as early as possible.</w:t>
      </w:r>
    </w:p>
    <w:p w14:paraId="61E0FFDB" w14:textId="77777777" w:rsidR="000169A1" w:rsidRDefault="000169A1" w:rsidP="00921E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Formation of Contract</w:t>
      </w:r>
    </w:p>
    <w:p w14:paraId="0FC46328" w14:textId="77777777" w:rsidR="000169A1" w:rsidRDefault="000169A1" w:rsidP="00921E0C">
      <w:pPr>
        <w:autoSpaceDE w:val="0"/>
        <w:autoSpaceDN w:val="0"/>
        <w:adjustRightInd w:val="0"/>
        <w:spacing w:after="0" w:line="240" w:lineRule="auto"/>
        <w:ind w:left="120"/>
        <w:rPr>
          <w:rFonts w:ascii="Arial" w:hAnsi="Arial" w:cs="Arial"/>
          <w:sz w:val="24"/>
          <w:szCs w:val="24"/>
        </w:rPr>
      </w:pPr>
    </w:p>
    <w:p w14:paraId="6CC3CC6F" w14:textId="77777777" w:rsidR="0048638C" w:rsidRDefault="00CB71FC" w:rsidP="005A3803">
      <w:pPr>
        <w:autoSpaceDE w:val="0"/>
        <w:autoSpaceDN w:val="0"/>
        <w:adjustRightInd w:val="0"/>
        <w:spacing w:after="60" w:line="240" w:lineRule="auto"/>
        <w:ind w:left="120"/>
        <w:rPr>
          <w:rFonts w:ascii="Arial" w:hAnsi="Arial" w:cs="Arial"/>
          <w:color w:val="000000"/>
        </w:rPr>
      </w:pPr>
      <w:r w:rsidRPr="00CB71FC">
        <w:rPr>
          <w:rFonts w:ascii="Arial" w:hAnsi="Arial" w:cs="Arial"/>
          <w:color w:val="000000"/>
        </w:rPr>
        <w:t>15.</w:t>
      </w:r>
      <w:r w:rsidRPr="00CB71FC">
        <w:rPr>
          <w:rFonts w:ascii="Arial" w:hAnsi="Arial" w:cs="Arial"/>
          <w:color w:val="000000"/>
        </w:rPr>
        <w:tab/>
        <w:t xml:space="preserve">Once the evaluation process has been completed, the Tenderer will be notified of the outcome of the Tender process. The Authority’s Representative (Commercial) stipulated on the Purchase Order will accept a successful Tender by signing and dating Part B of the Offer and Acceptance box of the Purchase Order and dating Part C to signify the Effective Date </w:t>
      </w:r>
      <w:proofErr w:type="gramStart"/>
      <w:r w:rsidRPr="00CB71FC">
        <w:rPr>
          <w:rFonts w:ascii="Arial" w:hAnsi="Arial" w:cs="Arial"/>
          <w:color w:val="000000"/>
        </w:rPr>
        <w:t>i.e.</w:t>
      </w:r>
      <w:proofErr w:type="gramEnd"/>
      <w:r w:rsidRPr="00CB71FC">
        <w:rPr>
          <w:rFonts w:ascii="Arial" w:hAnsi="Arial" w:cs="Arial"/>
          <w:color w:val="000000"/>
        </w:rPr>
        <w:t xml:space="preserve"> the date of the Contract. The Effective Date shall be no earlier than the date of acceptance of</w:t>
      </w:r>
      <w:r w:rsidR="003B2C55">
        <w:rPr>
          <w:rFonts w:ascii="Arial" w:hAnsi="Arial" w:cs="Arial"/>
          <w:color w:val="000000"/>
        </w:rPr>
        <w:t xml:space="preserve"> </w:t>
      </w:r>
      <w:r w:rsidR="0048638C" w:rsidRPr="0048638C">
        <w:rPr>
          <w:rFonts w:ascii="Arial" w:hAnsi="Arial" w:cs="Arial"/>
          <w:color w:val="000000"/>
        </w:rPr>
        <w:t>the Tender and shall allow a reasonable time for the acceptance to be communicated to the Contractor. One copy of the completed Purchase Order will then be returned to the Contractor to be attached to their copy of the Terms and Conditions.</w:t>
      </w:r>
    </w:p>
    <w:p w14:paraId="008D6163" w14:textId="2E86C040" w:rsidR="005A3803" w:rsidRPr="005A3803" w:rsidRDefault="0048638C" w:rsidP="005A3803">
      <w:pPr>
        <w:autoSpaceDE w:val="0"/>
        <w:autoSpaceDN w:val="0"/>
        <w:adjustRightInd w:val="0"/>
        <w:spacing w:after="60" w:line="240" w:lineRule="auto"/>
        <w:ind w:left="120"/>
        <w:rPr>
          <w:rFonts w:ascii="Arial" w:hAnsi="Arial" w:cs="Arial"/>
          <w:color w:val="000000"/>
        </w:rPr>
      </w:pPr>
      <w:r>
        <w:rPr>
          <w:rFonts w:ascii="Arial" w:hAnsi="Arial" w:cs="Arial"/>
          <w:color w:val="000000"/>
        </w:rPr>
        <w:tab/>
      </w:r>
      <w:r w:rsidR="005A3803" w:rsidRPr="005A3803">
        <w:rPr>
          <w:rFonts w:ascii="Arial" w:hAnsi="Arial" w:cs="Arial"/>
          <w:color w:val="000000"/>
        </w:rPr>
        <w:t xml:space="preserve"> </w:t>
      </w:r>
    </w:p>
    <w:p w14:paraId="01AC5A83" w14:textId="77777777" w:rsidR="0068490F" w:rsidRPr="0068490F" w:rsidRDefault="0068490F" w:rsidP="0068490F">
      <w:pPr>
        <w:autoSpaceDE w:val="0"/>
        <w:autoSpaceDN w:val="0"/>
        <w:adjustRightInd w:val="0"/>
        <w:spacing w:after="0" w:line="240" w:lineRule="auto"/>
        <w:ind w:left="120"/>
        <w:rPr>
          <w:rFonts w:ascii="Arial" w:hAnsi="Arial" w:cs="Arial"/>
          <w:lang w:val="en-GB"/>
        </w:rPr>
      </w:pPr>
      <w:r w:rsidRPr="0068490F">
        <w:rPr>
          <w:rFonts w:ascii="Arial" w:hAnsi="Arial" w:cs="Arial"/>
          <w:b/>
          <w:bCs/>
          <w:color w:val="000000"/>
        </w:rPr>
        <w:t>Instruction to Tenderers</w:t>
      </w:r>
    </w:p>
    <w:p w14:paraId="4C18F575" w14:textId="77777777" w:rsidR="0068490F" w:rsidRPr="0068490F" w:rsidRDefault="0068490F" w:rsidP="00FA0A4C">
      <w:pPr>
        <w:autoSpaceDE w:val="0"/>
        <w:autoSpaceDN w:val="0"/>
        <w:adjustRightInd w:val="0"/>
        <w:spacing w:after="0" w:line="240" w:lineRule="auto"/>
        <w:ind w:left="240"/>
        <w:rPr>
          <w:rFonts w:ascii="Arial" w:hAnsi="Arial" w:cs="Arial"/>
        </w:rPr>
      </w:pPr>
    </w:p>
    <w:p w14:paraId="7083DDE2" w14:textId="77777777" w:rsidR="00FA0A4C" w:rsidRDefault="00FA0A4C" w:rsidP="00FA0A4C">
      <w:pPr>
        <w:tabs>
          <w:tab w:val="left" w:pos="576"/>
        </w:tabs>
        <w:spacing w:before="130" w:line="254" w:lineRule="exact"/>
        <w:ind w:left="120" w:right="72"/>
        <w:textAlignment w:val="baseline"/>
        <w:rPr>
          <w:rFonts w:ascii="Arial" w:eastAsia="Arial" w:hAnsi="Arial"/>
          <w:color w:val="000000"/>
          <w:sz w:val="24"/>
        </w:rPr>
      </w:pPr>
      <w:bookmarkStart w:id="17" w:name="#_Hlk82522084"/>
      <w:bookmarkEnd w:id="17"/>
      <w:r>
        <w:rPr>
          <w:rFonts w:ascii="Arial" w:eastAsia="Arial" w:hAnsi="Arial"/>
          <w:color w:val="000000"/>
          <w:sz w:val="24"/>
        </w:rPr>
        <w:t>1.</w:t>
      </w:r>
      <w:r>
        <w:rPr>
          <w:rFonts w:ascii="Arial" w:eastAsia="Arial" w:hAnsi="Arial"/>
          <w:color w:val="000000"/>
          <w:sz w:val="24"/>
        </w:rPr>
        <w:tab/>
      </w:r>
      <w:r>
        <w:rPr>
          <w:rFonts w:ascii="Arial" w:eastAsia="Arial" w:hAnsi="Arial"/>
          <w:b/>
          <w:color w:val="000000"/>
        </w:rPr>
        <w:t xml:space="preserve">Small and Medium-sized </w:t>
      </w:r>
      <w:r>
        <w:rPr>
          <w:rFonts w:ascii="Arial" w:eastAsia="Arial" w:hAnsi="Arial"/>
          <w:b/>
          <w:color w:val="000000"/>
          <w:sz w:val="24"/>
        </w:rPr>
        <w:t xml:space="preserve">Enterprises </w:t>
      </w:r>
      <w:proofErr w:type="gramStart"/>
      <w:r>
        <w:rPr>
          <w:rFonts w:ascii="Arial" w:eastAsia="Arial" w:hAnsi="Arial"/>
          <w:color w:val="000000"/>
          <w:sz w:val="24"/>
        </w:rPr>
        <w:t>The</w:t>
      </w:r>
      <w:proofErr w:type="gramEnd"/>
      <w:r>
        <w:rPr>
          <w:rFonts w:ascii="Arial" w:eastAsia="Arial" w:hAnsi="Arial"/>
          <w:color w:val="000000"/>
          <w:sz w:val="24"/>
        </w:rPr>
        <w:t xml:space="preserve"> </w:t>
      </w:r>
      <w:r>
        <w:rPr>
          <w:rFonts w:ascii="Arial" w:eastAsia="Arial" w:hAnsi="Arial"/>
          <w:color w:val="000000"/>
        </w:rPr>
        <w:t>Authority is committed to supporting the Government’s small and medium-sized enterprise (SME) policy, and we want to encourage wider SME participation throughout our supply chain. Our goal is that 25% of MOD spending should be spent with SMEs by 2020; this applies to the money which the MOD spends directly with SMEs and through the supply chain. The Authority uses the European Commission definition of an SME. A key aspect of the Government’s SME Policy is ensuring that its suppliers throughout the supply chain are paid promptly. All suppliers to the Authority and their sub-contractors are encouraged to make their own commitment and register with the</w:t>
      </w:r>
      <w:hyperlink r:id="rId15">
        <w:r>
          <w:rPr>
            <w:rFonts w:ascii="Arial" w:eastAsia="Arial" w:hAnsi="Arial"/>
            <w:color w:val="0000FF"/>
            <w:u w:val="single"/>
          </w:rPr>
          <w:t xml:space="preserve"> Prompt Payment Code</w:t>
        </w:r>
      </w:hyperlink>
      <w:hyperlink r:id="rId16">
        <w:r>
          <w:rPr>
            <w:rFonts w:ascii="Arial" w:eastAsia="Arial" w:hAnsi="Arial"/>
            <w:color w:val="0000FF"/>
            <w:u w:val="single"/>
          </w:rPr>
          <w:t>.</w:t>
        </w:r>
      </w:hyperlink>
      <w:r>
        <w:rPr>
          <w:rFonts w:ascii="Arial" w:eastAsia="Arial" w:hAnsi="Arial"/>
          <w:color w:val="000000"/>
        </w:rPr>
        <w:t xml:space="preserve"> Suppliers are also encouraged to work with the Authority to support the Authority’s SME initiative. Information on the Authority’s purchasing arrangements, our commercial policies and our SME policy can be found at</w:t>
      </w:r>
      <w:hyperlink r:id="rId17">
        <w:r>
          <w:rPr>
            <w:rFonts w:ascii="Arial" w:eastAsia="Arial" w:hAnsi="Arial"/>
            <w:color w:val="0000FF"/>
            <w:u w:val="single"/>
          </w:rPr>
          <w:t xml:space="preserve"> Gov.UK</w:t>
        </w:r>
      </w:hyperlink>
      <w:hyperlink r:id="rId18">
        <w:r>
          <w:rPr>
            <w:rFonts w:ascii="Arial" w:eastAsia="Arial" w:hAnsi="Arial"/>
            <w:color w:val="0000FF"/>
            <w:u w:val="single"/>
          </w:rPr>
          <w:t xml:space="preserve"> </w:t>
        </w:r>
      </w:hyperlink>
      <w:r>
        <w:rPr>
          <w:rFonts w:ascii="Arial" w:eastAsia="Arial" w:hAnsi="Arial"/>
          <w:color w:val="000000"/>
        </w:rPr>
        <w:t>and the DSP.</w:t>
      </w:r>
    </w:p>
    <w:p w14:paraId="0DE409A3" w14:textId="77777777" w:rsidR="00FA0A4C" w:rsidRDefault="00FA0A4C" w:rsidP="00FA0A4C">
      <w:pPr>
        <w:tabs>
          <w:tab w:val="left" w:pos="576"/>
        </w:tabs>
        <w:spacing w:before="117" w:line="254" w:lineRule="exact"/>
        <w:ind w:left="120" w:right="72"/>
        <w:textAlignment w:val="baseline"/>
        <w:rPr>
          <w:rFonts w:ascii="Arial" w:eastAsia="Arial" w:hAnsi="Arial"/>
          <w:color w:val="000000"/>
        </w:rPr>
      </w:pPr>
      <w:r>
        <w:rPr>
          <w:rFonts w:ascii="Arial" w:eastAsia="Arial" w:hAnsi="Arial"/>
          <w:color w:val="000000"/>
        </w:rPr>
        <w:t>2.</w:t>
      </w:r>
      <w:r>
        <w:rPr>
          <w:rFonts w:ascii="Arial" w:eastAsia="Arial" w:hAnsi="Arial"/>
          <w:color w:val="000000"/>
        </w:rPr>
        <w:tab/>
      </w:r>
      <w:r>
        <w:rPr>
          <w:rFonts w:ascii="Arial" w:eastAsia="Arial" w:hAnsi="Arial"/>
          <w:b/>
          <w:color w:val="000000"/>
        </w:rPr>
        <w:t xml:space="preserve">Price </w:t>
      </w:r>
      <w:r>
        <w:rPr>
          <w:rFonts w:ascii="Arial" w:eastAsia="Arial" w:hAnsi="Arial"/>
          <w:color w:val="000000"/>
        </w:rPr>
        <w:t>The prices quoted for the Deliverables and Packaging must be set out in strict accordance with the requirements of the Schedule to the Purchase Order. The Tenderer shall include in their Tender any additional information regarding their quotation price breakdown, equality of information etc. as requested elsewhere in this ITT Material</w:t>
      </w:r>
    </w:p>
    <w:p w14:paraId="0052604D" w14:textId="77777777" w:rsidR="00FA0A4C" w:rsidRDefault="00FA0A4C" w:rsidP="00FA0A4C">
      <w:pPr>
        <w:tabs>
          <w:tab w:val="left" w:pos="576"/>
        </w:tabs>
        <w:spacing w:before="117" w:line="254" w:lineRule="exact"/>
        <w:ind w:left="120"/>
        <w:textAlignment w:val="baseline"/>
        <w:rPr>
          <w:rFonts w:ascii="Arial" w:eastAsia="Arial" w:hAnsi="Arial"/>
          <w:color w:val="000000"/>
          <w:spacing w:val="-2"/>
        </w:rPr>
      </w:pPr>
      <w:r>
        <w:rPr>
          <w:rFonts w:ascii="Arial" w:eastAsia="Arial" w:hAnsi="Arial"/>
          <w:color w:val="000000"/>
          <w:spacing w:val="-2"/>
        </w:rPr>
        <w:t>3.</w:t>
      </w:r>
      <w:r>
        <w:rPr>
          <w:rFonts w:ascii="Arial" w:eastAsia="Arial" w:hAnsi="Arial"/>
          <w:color w:val="000000"/>
          <w:spacing w:val="-2"/>
        </w:rPr>
        <w:tab/>
      </w:r>
      <w:r>
        <w:rPr>
          <w:rFonts w:ascii="Arial" w:eastAsia="Arial" w:hAnsi="Arial"/>
          <w:b/>
          <w:color w:val="000000"/>
          <w:spacing w:val="-2"/>
        </w:rPr>
        <w:t xml:space="preserve">Orders for Parts of the Tender </w:t>
      </w:r>
      <w:proofErr w:type="gramStart"/>
      <w:r>
        <w:rPr>
          <w:rFonts w:ascii="Arial" w:eastAsia="Arial" w:hAnsi="Arial"/>
          <w:color w:val="000000"/>
          <w:spacing w:val="-2"/>
        </w:rPr>
        <w:t>The</w:t>
      </w:r>
      <w:proofErr w:type="gramEnd"/>
      <w:r>
        <w:rPr>
          <w:rFonts w:ascii="Arial" w:eastAsia="Arial" w:hAnsi="Arial"/>
          <w:color w:val="000000"/>
          <w:spacing w:val="-2"/>
        </w:rPr>
        <w:t xml:space="preserve"> Authority reserves the right, </w:t>
      </w:r>
      <w:r>
        <w:rPr>
          <w:rFonts w:ascii="Arial" w:eastAsia="Arial" w:hAnsi="Arial"/>
          <w:b/>
          <w:color w:val="000000"/>
          <w:spacing w:val="-2"/>
        </w:rPr>
        <w:t>unless the Tenderer expressly states that parts of the Tender may not be accepted separately in their Tender</w:t>
      </w:r>
      <w:r>
        <w:rPr>
          <w:rFonts w:ascii="Arial" w:eastAsia="Arial" w:hAnsi="Arial"/>
          <w:color w:val="000000"/>
          <w:spacing w:val="-2"/>
        </w:rPr>
        <w:t>, to order some or all of the Deliverables stated in the Schedule to the Purchase Order.</w:t>
      </w:r>
    </w:p>
    <w:p w14:paraId="73451248" w14:textId="77777777" w:rsidR="00FA0A4C" w:rsidRDefault="00FA0A4C" w:rsidP="00FA0A4C">
      <w:pPr>
        <w:tabs>
          <w:tab w:val="left" w:pos="576"/>
        </w:tabs>
        <w:spacing w:before="116" w:line="254" w:lineRule="exact"/>
        <w:ind w:left="120"/>
        <w:textAlignment w:val="baseline"/>
        <w:rPr>
          <w:rFonts w:ascii="Arial" w:eastAsia="Arial" w:hAnsi="Arial"/>
          <w:color w:val="000000"/>
          <w:spacing w:val="-3"/>
        </w:rPr>
      </w:pPr>
      <w:r>
        <w:rPr>
          <w:rFonts w:ascii="Arial" w:eastAsia="Arial" w:hAnsi="Arial"/>
          <w:color w:val="000000"/>
          <w:spacing w:val="-3"/>
        </w:rPr>
        <w:t>4.</w:t>
      </w:r>
      <w:r>
        <w:rPr>
          <w:rFonts w:ascii="Arial" w:eastAsia="Arial" w:hAnsi="Arial"/>
          <w:color w:val="000000"/>
          <w:spacing w:val="-3"/>
        </w:rPr>
        <w:tab/>
      </w:r>
      <w:r>
        <w:rPr>
          <w:rFonts w:ascii="Arial" w:eastAsia="Arial" w:hAnsi="Arial"/>
          <w:b/>
          <w:color w:val="000000"/>
          <w:spacing w:val="-3"/>
        </w:rPr>
        <w:t xml:space="preserve">Alternative Conditions </w:t>
      </w:r>
      <w:proofErr w:type="gramStart"/>
      <w:r>
        <w:rPr>
          <w:rFonts w:ascii="Arial" w:eastAsia="Arial" w:hAnsi="Arial"/>
          <w:color w:val="000000"/>
          <w:spacing w:val="-3"/>
        </w:rPr>
        <w:t>The</w:t>
      </w:r>
      <w:proofErr w:type="gramEnd"/>
      <w:r>
        <w:rPr>
          <w:rFonts w:ascii="Arial" w:eastAsia="Arial" w:hAnsi="Arial"/>
          <w:color w:val="000000"/>
          <w:spacing w:val="-3"/>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p>
    <w:p w14:paraId="3BDB49B9" w14:textId="77777777" w:rsidR="00FA0A4C" w:rsidRDefault="00FA0A4C" w:rsidP="00FA0A4C">
      <w:pPr>
        <w:tabs>
          <w:tab w:val="left" w:pos="576"/>
        </w:tabs>
        <w:spacing w:before="117" w:line="254" w:lineRule="exact"/>
        <w:ind w:left="120"/>
        <w:textAlignment w:val="baseline"/>
        <w:rPr>
          <w:rFonts w:ascii="Arial" w:eastAsia="Arial" w:hAnsi="Arial"/>
          <w:color w:val="000000"/>
        </w:rPr>
      </w:pPr>
      <w:r>
        <w:rPr>
          <w:rFonts w:ascii="Arial" w:eastAsia="Arial" w:hAnsi="Arial"/>
          <w:color w:val="000000"/>
        </w:rPr>
        <w:t>5.</w:t>
      </w:r>
      <w:r>
        <w:rPr>
          <w:rFonts w:ascii="Arial" w:eastAsia="Arial" w:hAnsi="Arial"/>
          <w:color w:val="000000"/>
        </w:rPr>
        <w:tab/>
      </w:r>
      <w:r>
        <w:rPr>
          <w:rFonts w:ascii="Arial" w:eastAsia="Arial" w:hAnsi="Arial"/>
          <w:b/>
          <w:color w:val="000000"/>
        </w:rPr>
        <w:t xml:space="preserve">Tender Evaluation </w:t>
      </w:r>
      <w:proofErr w:type="gramStart"/>
      <w:r>
        <w:rPr>
          <w:rFonts w:ascii="Arial" w:eastAsia="Arial" w:hAnsi="Arial"/>
          <w:color w:val="000000"/>
        </w:rPr>
        <w:t>The</w:t>
      </w:r>
      <w:proofErr w:type="gramEnd"/>
      <w:r>
        <w:rPr>
          <w:rFonts w:ascii="Arial" w:eastAsia="Arial" w:hAnsi="Arial"/>
          <w:color w:val="000000"/>
        </w:rPr>
        <w:t xml:space="preserve"> Tender evaluation shall be carried out in accordance with the Evaluation Criteria stated in the ITT Tender documentation. </w:t>
      </w:r>
      <w:r>
        <w:rPr>
          <w:rFonts w:ascii="Arial" w:eastAsia="Arial" w:hAnsi="Arial"/>
          <w:b/>
          <w:color w:val="000000"/>
        </w:rPr>
        <w:t>The Authority can only evaluate those things stated in your Tender.</w:t>
      </w:r>
    </w:p>
    <w:p w14:paraId="66A7FFEB" w14:textId="77777777" w:rsidR="00FA0A4C" w:rsidRDefault="00FA0A4C" w:rsidP="00FA0A4C">
      <w:pPr>
        <w:tabs>
          <w:tab w:val="left" w:pos="576"/>
        </w:tabs>
        <w:spacing w:before="116" w:line="254" w:lineRule="exact"/>
        <w:ind w:left="120"/>
        <w:textAlignment w:val="baseline"/>
        <w:rPr>
          <w:rFonts w:ascii="Arial" w:eastAsia="Arial" w:hAnsi="Arial"/>
          <w:color w:val="000000"/>
        </w:rPr>
      </w:pPr>
      <w:r>
        <w:rPr>
          <w:rFonts w:ascii="Arial" w:eastAsia="Arial" w:hAnsi="Arial"/>
          <w:color w:val="000000"/>
        </w:rPr>
        <w:t>6.</w:t>
      </w:r>
      <w:r>
        <w:rPr>
          <w:rFonts w:ascii="Arial" w:eastAsia="Arial" w:hAnsi="Arial"/>
          <w:color w:val="000000"/>
        </w:rPr>
        <w:tab/>
      </w:r>
      <w:r>
        <w:rPr>
          <w:rFonts w:ascii="Arial" w:eastAsia="Arial" w:hAnsi="Arial"/>
          <w:b/>
          <w:color w:val="000000"/>
        </w:rPr>
        <w:t xml:space="preserve">Alterations to Purchase Order </w:t>
      </w:r>
      <w:r>
        <w:rPr>
          <w:rFonts w:ascii="Arial" w:eastAsia="Arial" w:hAnsi="Arial"/>
          <w:color w:val="000000"/>
        </w:rPr>
        <w:t xml:space="preserve">Any alteration to the Purchase Order suggested by the Tenderer </w:t>
      </w:r>
      <w:proofErr w:type="gramStart"/>
      <w:r>
        <w:rPr>
          <w:rFonts w:ascii="Arial" w:eastAsia="Arial" w:hAnsi="Arial"/>
          <w:color w:val="000000"/>
        </w:rPr>
        <w:t>e.g.</w:t>
      </w:r>
      <w:proofErr w:type="gramEnd"/>
      <w:r>
        <w:rPr>
          <w:rFonts w:ascii="Arial" w:eastAsia="Arial" w:hAnsi="Arial"/>
          <w:color w:val="000000"/>
        </w:rPr>
        <w:t xml:space="preserve"> an alternative Delivery offer, should be effected by striking through the original entry and inserting the alternative adjacent to it. The Tenderer's attention is, however, drawn to paragraphs 3 to 5 above.</w:t>
      </w:r>
    </w:p>
    <w:p w14:paraId="79857DA5" w14:textId="77777777" w:rsidR="00ED75E0" w:rsidRDefault="00ED75E0" w:rsidP="00FA0A4C">
      <w:pPr>
        <w:tabs>
          <w:tab w:val="left" w:pos="576"/>
        </w:tabs>
        <w:spacing w:before="116" w:line="254" w:lineRule="exact"/>
        <w:ind w:left="120"/>
        <w:textAlignment w:val="baseline"/>
        <w:rPr>
          <w:rFonts w:ascii="Arial" w:eastAsia="Arial" w:hAnsi="Arial"/>
          <w:color w:val="000000"/>
        </w:rPr>
      </w:pPr>
    </w:p>
    <w:p w14:paraId="5611BFAC" w14:textId="77777777" w:rsidR="00FA0A4C" w:rsidRDefault="00FA0A4C" w:rsidP="00FA0A4C">
      <w:pPr>
        <w:tabs>
          <w:tab w:val="left" w:pos="576"/>
        </w:tabs>
        <w:spacing w:before="117" w:line="254" w:lineRule="exact"/>
        <w:ind w:left="120"/>
        <w:textAlignment w:val="baseline"/>
        <w:rPr>
          <w:rFonts w:ascii="Arial" w:eastAsia="Arial" w:hAnsi="Arial"/>
          <w:color w:val="000000"/>
          <w:spacing w:val="-1"/>
        </w:rPr>
      </w:pPr>
      <w:r>
        <w:rPr>
          <w:rFonts w:ascii="Arial" w:eastAsia="Arial" w:hAnsi="Arial"/>
          <w:color w:val="000000"/>
          <w:spacing w:val="-1"/>
        </w:rPr>
        <w:lastRenderedPageBreak/>
        <w:t>7.</w:t>
      </w:r>
      <w:r>
        <w:rPr>
          <w:rFonts w:ascii="Arial" w:eastAsia="Arial" w:hAnsi="Arial"/>
          <w:color w:val="000000"/>
          <w:spacing w:val="-1"/>
        </w:rPr>
        <w:tab/>
      </w:r>
      <w:r>
        <w:rPr>
          <w:rFonts w:ascii="Arial" w:eastAsia="Arial" w:hAnsi="Arial"/>
          <w:b/>
          <w:color w:val="000000"/>
          <w:spacing w:val="-1"/>
        </w:rPr>
        <w:t>Completion of Tender</w:t>
      </w:r>
    </w:p>
    <w:p w14:paraId="01F31982" w14:textId="77777777" w:rsidR="00FA0A4C" w:rsidRDefault="00FA0A4C" w:rsidP="006D0D4D">
      <w:pPr>
        <w:widowControl/>
        <w:numPr>
          <w:ilvl w:val="0"/>
          <w:numId w:val="15"/>
        </w:numPr>
        <w:tabs>
          <w:tab w:val="clear" w:pos="576"/>
          <w:tab w:val="left" w:pos="1152"/>
        </w:tabs>
        <w:spacing w:before="121" w:after="0" w:line="252" w:lineRule="exact"/>
        <w:ind w:left="696"/>
        <w:textAlignment w:val="baseline"/>
        <w:rPr>
          <w:rFonts w:ascii="Arial" w:eastAsia="Arial" w:hAnsi="Arial"/>
          <w:color w:val="000000"/>
        </w:rPr>
      </w:pPr>
      <w:r>
        <w:rPr>
          <w:rFonts w:ascii="Arial" w:eastAsia="Arial" w:hAnsi="Arial"/>
          <w:color w:val="000000"/>
        </w:rPr>
        <w:t xml:space="preserve">In the event of a Deliverable appearing more than once in the attached Schedule of Requirements, whether separately or as part of an assembly, the Tenderer is requested to quote </w:t>
      </w:r>
      <w:proofErr w:type="gramStart"/>
      <w:r>
        <w:rPr>
          <w:rFonts w:ascii="Arial" w:eastAsia="Arial" w:hAnsi="Arial"/>
          <w:color w:val="000000"/>
        </w:rPr>
        <w:t>on the basis of</w:t>
      </w:r>
      <w:proofErr w:type="gramEnd"/>
      <w:r>
        <w:rPr>
          <w:rFonts w:ascii="Arial" w:eastAsia="Arial" w:hAnsi="Arial"/>
          <w:color w:val="000000"/>
        </w:rPr>
        <w:t xml:space="preserve"> the total quantity for that Deliverable.</w:t>
      </w:r>
    </w:p>
    <w:p w14:paraId="6626328B" w14:textId="77777777" w:rsidR="00FA0A4C" w:rsidRDefault="00FA0A4C" w:rsidP="006D0D4D">
      <w:pPr>
        <w:widowControl/>
        <w:numPr>
          <w:ilvl w:val="0"/>
          <w:numId w:val="15"/>
        </w:numPr>
        <w:tabs>
          <w:tab w:val="clear" w:pos="576"/>
          <w:tab w:val="left" w:pos="1152"/>
        </w:tabs>
        <w:spacing w:before="119" w:after="0" w:line="255" w:lineRule="exact"/>
        <w:ind w:left="696" w:right="576"/>
        <w:textAlignment w:val="baseline"/>
        <w:rPr>
          <w:rFonts w:ascii="Arial" w:eastAsia="Arial" w:hAnsi="Arial"/>
          <w:color w:val="000000"/>
        </w:rPr>
      </w:pPr>
      <w:r>
        <w:rPr>
          <w:rFonts w:ascii="Arial" w:eastAsia="Arial" w:hAnsi="Arial"/>
          <w:color w:val="000000"/>
        </w:rPr>
        <w:t>The Tenderer should ensure that their Tender is clear and in a form which will allow the Authority to take copies for evaluation purposes.</w:t>
      </w:r>
    </w:p>
    <w:p w14:paraId="4ED5AF2F" w14:textId="46642C5B" w:rsidR="0068490F" w:rsidRDefault="0068490F" w:rsidP="0068490F">
      <w:pPr>
        <w:autoSpaceDE w:val="0"/>
        <w:autoSpaceDN w:val="0"/>
        <w:adjustRightInd w:val="0"/>
        <w:spacing w:after="0" w:line="240" w:lineRule="auto"/>
        <w:ind w:left="120"/>
        <w:rPr>
          <w:rFonts w:ascii="Arial" w:hAnsi="Arial" w:cs="Arial"/>
        </w:rPr>
      </w:pPr>
    </w:p>
    <w:p w14:paraId="6591588B" w14:textId="0D16C5FE" w:rsidR="00825C42" w:rsidRDefault="00825C42" w:rsidP="00825C42">
      <w:pPr>
        <w:autoSpaceDE w:val="0"/>
        <w:autoSpaceDN w:val="0"/>
        <w:adjustRightInd w:val="0"/>
        <w:spacing w:after="0" w:line="240" w:lineRule="auto"/>
        <w:ind w:left="120"/>
        <w:rPr>
          <w:rFonts w:ascii="Arial" w:hAnsi="Arial" w:cs="Arial"/>
        </w:rPr>
      </w:pPr>
      <w:r w:rsidRPr="00825C42">
        <w:rPr>
          <w:rFonts w:ascii="Arial" w:hAnsi="Arial" w:cs="Arial"/>
        </w:rPr>
        <w:t>8.</w:t>
      </w:r>
      <w:r w:rsidRPr="00825C42">
        <w:rPr>
          <w:rFonts w:ascii="Arial" w:hAnsi="Arial" w:cs="Arial"/>
        </w:rPr>
        <w:tab/>
        <w:t>Tenders for Selected Deliverables Tenders need not necessarily be for all the Deliverables listed in the Schedule to the Purchase Order. The words “No Tender” should be inserted in the price column against items for which no offer is made.</w:t>
      </w:r>
    </w:p>
    <w:p w14:paraId="3DB6538D" w14:textId="77777777" w:rsidR="00825C42" w:rsidRPr="00825C42" w:rsidRDefault="00825C42" w:rsidP="00825C42">
      <w:pPr>
        <w:autoSpaceDE w:val="0"/>
        <w:autoSpaceDN w:val="0"/>
        <w:adjustRightInd w:val="0"/>
        <w:spacing w:after="0" w:line="240" w:lineRule="auto"/>
        <w:ind w:left="120"/>
        <w:rPr>
          <w:rFonts w:ascii="Arial" w:hAnsi="Arial" w:cs="Arial"/>
        </w:rPr>
      </w:pPr>
    </w:p>
    <w:p w14:paraId="2327D95E" w14:textId="5414AA42" w:rsidR="00825C42" w:rsidRDefault="00825C42" w:rsidP="0068490F">
      <w:pPr>
        <w:autoSpaceDE w:val="0"/>
        <w:autoSpaceDN w:val="0"/>
        <w:adjustRightInd w:val="0"/>
        <w:spacing w:after="0" w:line="240" w:lineRule="auto"/>
        <w:ind w:left="120"/>
        <w:rPr>
          <w:rFonts w:ascii="Arial" w:hAnsi="Arial" w:cs="Arial"/>
        </w:rPr>
      </w:pPr>
      <w:r w:rsidRPr="00825C42">
        <w:rPr>
          <w:rFonts w:ascii="Arial" w:hAnsi="Arial" w:cs="Arial"/>
        </w:rPr>
        <w:t>9.</w:t>
      </w:r>
      <w:r w:rsidRPr="00825C42">
        <w:rPr>
          <w:rFonts w:ascii="Arial" w:hAnsi="Arial" w:cs="Arial"/>
        </w:rPr>
        <w:tab/>
        <w:t>Bid costs The Tenderer will bear all costs associated with preparing and submitting their Tender. If the Tender process is terminated or amended by the Authority, the Tenderer</w:t>
      </w:r>
      <w:r>
        <w:rPr>
          <w:rFonts w:ascii="Arial" w:hAnsi="Arial" w:cs="Arial"/>
        </w:rPr>
        <w:t xml:space="preserve"> </w:t>
      </w:r>
      <w:r w:rsidR="00E00347">
        <w:rPr>
          <w:rFonts w:ascii="Arial" w:hAnsi="Arial" w:cs="Arial"/>
        </w:rPr>
        <w:t>will not be reimbursed.</w:t>
      </w:r>
    </w:p>
    <w:p w14:paraId="5CCC33EC" w14:textId="20F0C53F" w:rsidR="00825C42" w:rsidRDefault="00825C42" w:rsidP="0068490F">
      <w:pPr>
        <w:autoSpaceDE w:val="0"/>
        <w:autoSpaceDN w:val="0"/>
        <w:adjustRightInd w:val="0"/>
        <w:spacing w:after="0" w:line="240" w:lineRule="auto"/>
        <w:ind w:left="120"/>
        <w:rPr>
          <w:rFonts w:ascii="Arial" w:hAnsi="Arial" w:cs="Arial"/>
        </w:rPr>
      </w:pPr>
    </w:p>
    <w:p w14:paraId="6302B39B" w14:textId="77777777" w:rsidR="00BC6556" w:rsidRDefault="00BC6556" w:rsidP="00BC6556">
      <w:pPr>
        <w:spacing w:before="24" w:line="252" w:lineRule="exact"/>
        <w:ind w:left="120"/>
        <w:textAlignment w:val="baseline"/>
        <w:rPr>
          <w:rFonts w:ascii="Arial" w:eastAsia="Arial" w:hAnsi="Arial"/>
          <w:color w:val="000000"/>
          <w:spacing w:val="9"/>
        </w:rPr>
      </w:pPr>
      <w:r>
        <w:rPr>
          <w:rFonts w:ascii="Arial" w:eastAsia="Arial" w:hAnsi="Arial"/>
          <w:color w:val="000000"/>
          <w:spacing w:val="9"/>
        </w:rPr>
        <w:t xml:space="preserve">10. </w:t>
      </w:r>
      <w:r>
        <w:rPr>
          <w:rFonts w:ascii="Arial" w:eastAsia="Arial" w:hAnsi="Arial"/>
          <w:b/>
          <w:color w:val="000000"/>
          <w:spacing w:val="9"/>
        </w:rPr>
        <w:t>ITT Material</w:t>
      </w:r>
    </w:p>
    <w:p w14:paraId="79B119B9" w14:textId="77777777" w:rsidR="00BC6556" w:rsidRDefault="00BC6556" w:rsidP="006D0D4D">
      <w:pPr>
        <w:widowControl/>
        <w:numPr>
          <w:ilvl w:val="0"/>
          <w:numId w:val="16"/>
        </w:numPr>
        <w:tabs>
          <w:tab w:val="clear" w:pos="576"/>
          <w:tab w:val="left" w:pos="1152"/>
        </w:tabs>
        <w:spacing w:before="118" w:after="0" w:line="256" w:lineRule="exact"/>
        <w:ind w:left="696" w:right="144"/>
        <w:textAlignment w:val="baseline"/>
        <w:rPr>
          <w:rFonts w:ascii="Arial" w:eastAsia="Arial" w:hAnsi="Arial"/>
          <w:color w:val="000000"/>
          <w:spacing w:val="-1"/>
        </w:rPr>
      </w:pPr>
      <w:r>
        <w:rPr>
          <w:rFonts w:ascii="Arial" w:eastAsia="Arial" w:hAnsi="Arial"/>
          <w:color w:val="000000"/>
          <w:spacing w:val="-1"/>
        </w:rPr>
        <w:t xml:space="preserve">ITT Material means information (including for example, drawings, handbooks, manuals, instructions, </w:t>
      </w:r>
      <w:proofErr w:type="gramStart"/>
      <w:r>
        <w:rPr>
          <w:rFonts w:ascii="Arial" w:eastAsia="Arial" w:hAnsi="Arial"/>
          <w:color w:val="000000"/>
          <w:spacing w:val="-1"/>
        </w:rPr>
        <w:t>specifications</w:t>
      </w:r>
      <w:proofErr w:type="gramEnd"/>
      <w:r>
        <w:rPr>
          <w:rFonts w:ascii="Arial" w:eastAsia="Arial" w:hAnsi="Arial"/>
          <w:color w:val="000000"/>
          <w:spacing w:val="-1"/>
        </w:rPr>
        <w:t xml:space="preserve">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w:t>
      </w:r>
      <w:r>
        <w:rPr>
          <w:rFonts w:ascii="Arial" w:eastAsia="Arial" w:hAnsi="Arial"/>
          <w:color w:val="000000"/>
          <w:spacing w:val="-1"/>
          <w:sz w:val="23"/>
        </w:rPr>
        <w:t xml:space="preserve">shall be responsible for the safe custody and due return of ITT </w:t>
      </w:r>
      <w:proofErr w:type="gramStart"/>
      <w:r>
        <w:rPr>
          <w:rFonts w:ascii="Arial" w:eastAsia="Arial" w:hAnsi="Arial"/>
          <w:color w:val="000000"/>
          <w:spacing w:val="-1"/>
          <w:sz w:val="23"/>
        </w:rPr>
        <w:t>Material, and</w:t>
      </w:r>
      <w:proofErr w:type="gramEnd"/>
      <w:r>
        <w:rPr>
          <w:rFonts w:ascii="Arial" w:eastAsia="Arial" w:hAnsi="Arial"/>
          <w:color w:val="000000"/>
          <w:spacing w:val="-1"/>
          <w:sz w:val="23"/>
        </w:rPr>
        <w:t xml:space="preserve"> shall be responsible for all loss or damage sustained while in their care, and until re-delivered to the Authority.</w:t>
      </w:r>
    </w:p>
    <w:p w14:paraId="1A34B4F0" w14:textId="77777777" w:rsidR="00BC6556" w:rsidRDefault="00BC6556" w:rsidP="006D0D4D">
      <w:pPr>
        <w:widowControl/>
        <w:numPr>
          <w:ilvl w:val="0"/>
          <w:numId w:val="16"/>
        </w:numPr>
        <w:tabs>
          <w:tab w:val="clear" w:pos="576"/>
          <w:tab w:val="left" w:pos="1152"/>
        </w:tabs>
        <w:spacing w:before="121" w:after="0" w:line="254" w:lineRule="exact"/>
        <w:ind w:left="696" w:right="216"/>
        <w:textAlignment w:val="baseline"/>
        <w:rPr>
          <w:rFonts w:ascii="Arial" w:eastAsia="Arial" w:hAnsi="Arial"/>
          <w:b/>
          <w:color w:val="000000"/>
          <w:spacing w:val="-1"/>
        </w:rPr>
      </w:pPr>
      <w:r>
        <w:rPr>
          <w:rFonts w:ascii="Arial" w:eastAsia="Arial" w:hAnsi="Arial"/>
          <w:b/>
          <w:color w:val="000000"/>
          <w:spacing w:val="-1"/>
        </w:rPr>
        <w:t xml:space="preserve">Destruction of ITT Material </w:t>
      </w:r>
      <w:r>
        <w:rPr>
          <w:rFonts w:ascii="Arial" w:eastAsia="Arial" w:hAnsi="Arial"/>
          <w:color w:val="000000"/>
          <w:spacing w:val="-1"/>
        </w:rPr>
        <w:t xml:space="preserve">You must immediately confirm destruction of (or in the case of software, that it is beyond use) all ITT Documentation, ITT </w:t>
      </w:r>
      <w:proofErr w:type="gramStart"/>
      <w:r>
        <w:rPr>
          <w:rFonts w:ascii="Arial" w:eastAsia="Arial" w:hAnsi="Arial"/>
          <w:color w:val="000000"/>
          <w:spacing w:val="-1"/>
        </w:rPr>
        <w:t>Material</w:t>
      </w:r>
      <w:proofErr w:type="gramEnd"/>
      <w:r>
        <w:rPr>
          <w:rFonts w:ascii="Arial" w:eastAsia="Arial" w:hAnsi="Arial"/>
          <w:color w:val="000000"/>
          <w:spacing w:val="-1"/>
        </w:rPr>
        <w:t xml:space="preserve"> and derived information of an unmarked nature, should you decide not to respond to this ITT, or you are notified by the Authority that your Tender has been unsuccessful.</w:t>
      </w:r>
    </w:p>
    <w:p w14:paraId="730E0FDC" w14:textId="77777777" w:rsidR="00BC6556" w:rsidRDefault="00BC6556" w:rsidP="006D0D4D">
      <w:pPr>
        <w:widowControl/>
        <w:numPr>
          <w:ilvl w:val="0"/>
          <w:numId w:val="16"/>
        </w:numPr>
        <w:tabs>
          <w:tab w:val="clear" w:pos="576"/>
          <w:tab w:val="left" w:pos="1152"/>
        </w:tabs>
        <w:spacing w:before="117" w:after="0" w:line="253" w:lineRule="exact"/>
        <w:ind w:left="696" w:right="144"/>
        <w:textAlignment w:val="baseline"/>
        <w:rPr>
          <w:rFonts w:ascii="Arial" w:eastAsia="Arial" w:hAnsi="Arial"/>
          <w:b/>
          <w:color w:val="000000"/>
          <w:spacing w:val="-3"/>
        </w:rPr>
      </w:pPr>
      <w:r>
        <w:rPr>
          <w:rFonts w:ascii="Arial" w:eastAsia="Arial" w:hAnsi="Arial"/>
          <w:b/>
          <w:color w:val="000000"/>
          <w:spacing w:val="-3"/>
        </w:rPr>
        <w:t xml:space="preserve">Intellectual Property Rights in ITT Material </w:t>
      </w:r>
      <w:proofErr w:type="gramStart"/>
      <w:r>
        <w:rPr>
          <w:rFonts w:ascii="Arial" w:eastAsia="Arial" w:hAnsi="Arial"/>
          <w:color w:val="000000"/>
          <w:spacing w:val="-3"/>
        </w:rPr>
        <w:t>The</w:t>
      </w:r>
      <w:proofErr w:type="gramEnd"/>
      <w:r>
        <w:rPr>
          <w:rFonts w:ascii="Arial" w:eastAsia="Arial" w:hAnsi="Arial"/>
          <w:color w:val="000000"/>
          <w:spacing w:val="-3"/>
        </w:rPr>
        <w:t xml:space="preserve"> Intellectual Property Rights in ITT Material may belong to the Authority or a third party. The ITT Material may only be used for the purpose of responding to this ITT and shall not be </w:t>
      </w:r>
      <w:proofErr w:type="gramStart"/>
      <w:r>
        <w:rPr>
          <w:rFonts w:ascii="Arial" w:eastAsia="Arial" w:hAnsi="Arial"/>
          <w:color w:val="000000"/>
          <w:spacing w:val="-3"/>
        </w:rPr>
        <w:t>copied, or</w:t>
      </w:r>
      <w:proofErr w:type="gramEnd"/>
      <w:r>
        <w:rPr>
          <w:rFonts w:ascii="Arial" w:eastAsia="Arial" w:hAnsi="Arial"/>
          <w:color w:val="000000"/>
          <w:spacing w:val="-3"/>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Pr>
          <w:rFonts w:ascii="Arial" w:eastAsia="Arial" w:hAnsi="Arial"/>
          <w:color w:val="000000"/>
          <w:spacing w:val="-3"/>
        </w:rPr>
        <w:t>preparation, or</w:t>
      </w:r>
      <w:proofErr w:type="gramEnd"/>
      <w:r>
        <w:rPr>
          <w:rFonts w:ascii="Arial" w:eastAsia="Arial" w:hAnsi="Arial"/>
          <w:color w:val="000000"/>
          <w:spacing w:val="-3"/>
        </w:rPr>
        <w:t xml:space="preserve"> uses the ITT Material other than for the purpose of tendering, the Authority, or the third party owner, may suffer damage for which compensation may be sought from the Tenderer.</w:t>
      </w:r>
    </w:p>
    <w:p w14:paraId="7D835F5B" w14:textId="77777777" w:rsidR="00BC6556" w:rsidRDefault="00BC6556" w:rsidP="006D0D4D">
      <w:pPr>
        <w:widowControl/>
        <w:numPr>
          <w:ilvl w:val="0"/>
          <w:numId w:val="16"/>
        </w:numPr>
        <w:tabs>
          <w:tab w:val="clear" w:pos="576"/>
          <w:tab w:val="left" w:pos="1152"/>
        </w:tabs>
        <w:spacing w:before="122" w:after="0" w:line="253" w:lineRule="exact"/>
        <w:ind w:left="696"/>
        <w:textAlignment w:val="baseline"/>
        <w:rPr>
          <w:rFonts w:ascii="Arial" w:eastAsia="Arial" w:hAnsi="Arial"/>
          <w:b/>
          <w:color w:val="000000"/>
        </w:rPr>
      </w:pPr>
      <w:r>
        <w:rPr>
          <w:rFonts w:ascii="Arial" w:eastAsia="Arial" w:hAnsi="Arial"/>
          <w:b/>
          <w:color w:val="000000"/>
        </w:rPr>
        <w:t xml:space="preserve">Confidentiality Agreements </w:t>
      </w:r>
      <w:r>
        <w:rPr>
          <w:rFonts w:ascii="Arial" w:eastAsia="Arial" w:hAnsi="Arial"/>
          <w:color w:val="000000"/>
        </w:rPr>
        <w:t xml:space="preserve">Some or </w:t>
      </w:r>
      <w:proofErr w:type="gramStart"/>
      <w:r>
        <w:rPr>
          <w:rFonts w:ascii="Arial" w:eastAsia="Arial" w:hAnsi="Arial"/>
          <w:color w:val="000000"/>
        </w:rPr>
        <w:t>all of</w:t>
      </w:r>
      <w:proofErr w:type="gramEnd"/>
      <w:r>
        <w:rPr>
          <w:rFonts w:ascii="Arial" w:eastAsia="Arial" w:hAnsi="Arial"/>
          <w:color w:val="000000"/>
        </w:rPr>
        <w:t xml:space="preserve">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33EE30C0" w14:textId="77777777" w:rsidR="00BC6556" w:rsidRDefault="00BC6556" w:rsidP="00BC6556">
      <w:pPr>
        <w:spacing w:before="118" w:line="252" w:lineRule="exact"/>
        <w:ind w:left="120"/>
        <w:textAlignment w:val="baseline"/>
        <w:rPr>
          <w:rFonts w:ascii="Arial" w:eastAsia="Arial" w:hAnsi="Arial"/>
          <w:color w:val="000000"/>
          <w:spacing w:val="14"/>
        </w:rPr>
      </w:pPr>
      <w:r>
        <w:rPr>
          <w:rFonts w:ascii="Arial" w:eastAsia="Arial" w:hAnsi="Arial"/>
          <w:color w:val="000000"/>
          <w:spacing w:val="14"/>
        </w:rPr>
        <w:t xml:space="preserve">11. </w:t>
      </w:r>
      <w:r>
        <w:rPr>
          <w:rFonts w:ascii="Arial" w:eastAsia="Arial" w:hAnsi="Arial"/>
          <w:b/>
          <w:color w:val="000000"/>
          <w:spacing w:val="14"/>
        </w:rPr>
        <w:t>Samples</w:t>
      </w:r>
    </w:p>
    <w:p w14:paraId="53D117FB" w14:textId="77777777" w:rsidR="00BC6556" w:rsidRDefault="00BC6556" w:rsidP="00BC6556">
      <w:pPr>
        <w:tabs>
          <w:tab w:val="left" w:pos="1152"/>
        </w:tabs>
        <w:spacing w:before="121" w:line="254" w:lineRule="exact"/>
        <w:ind w:left="696" w:right="72"/>
        <w:textAlignment w:val="baseline"/>
        <w:rPr>
          <w:rFonts w:ascii="Arial" w:eastAsia="Arial" w:hAnsi="Arial"/>
          <w:color w:val="000000"/>
        </w:rPr>
      </w:pPr>
      <w:r>
        <w:rPr>
          <w:rFonts w:ascii="Arial" w:eastAsia="Arial" w:hAnsi="Arial"/>
          <w:color w:val="000000"/>
        </w:rPr>
        <w:t>a.</w:t>
      </w:r>
      <w:r>
        <w:rPr>
          <w:rFonts w:ascii="Arial" w:eastAsia="Arial" w:hAnsi="Arial"/>
          <w:color w:val="000000"/>
        </w:rPr>
        <w:tab/>
        <w:t>Where it is indicated in Annex B that samples may be required for evaluation, the Tenderer must be prepared to submit them without charge. Samples should be clearly labelled with the following particulars:</w:t>
      </w:r>
    </w:p>
    <w:p w14:paraId="1791D70C" w14:textId="77777777" w:rsidR="00BC6556" w:rsidRDefault="00BC6556" w:rsidP="006D0D4D">
      <w:pPr>
        <w:widowControl/>
        <w:numPr>
          <w:ilvl w:val="0"/>
          <w:numId w:val="17"/>
        </w:numPr>
        <w:tabs>
          <w:tab w:val="clear" w:pos="576"/>
          <w:tab w:val="left" w:pos="1728"/>
        </w:tabs>
        <w:spacing w:before="118" w:after="0" w:line="251" w:lineRule="exact"/>
        <w:ind w:left="1272"/>
        <w:textAlignment w:val="baseline"/>
        <w:rPr>
          <w:rFonts w:ascii="Arial" w:eastAsia="Arial" w:hAnsi="Arial"/>
          <w:color w:val="000000"/>
          <w:spacing w:val="-3"/>
        </w:rPr>
      </w:pPr>
      <w:r>
        <w:rPr>
          <w:rFonts w:ascii="Arial" w:eastAsia="Arial" w:hAnsi="Arial"/>
          <w:color w:val="000000"/>
          <w:spacing w:val="-3"/>
        </w:rPr>
        <w:t>The Tenderer's name and address.</w:t>
      </w:r>
    </w:p>
    <w:p w14:paraId="50F39930" w14:textId="77777777" w:rsidR="00BC6556" w:rsidRDefault="00BC6556" w:rsidP="006D0D4D">
      <w:pPr>
        <w:widowControl/>
        <w:numPr>
          <w:ilvl w:val="0"/>
          <w:numId w:val="17"/>
        </w:numPr>
        <w:tabs>
          <w:tab w:val="clear" w:pos="576"/>
          <w:tab w:val="left" w:pos="1728"/>
        </w:tabs>
        <w:spacing w:before="124" w:after="0" w:line="251" w:lineRule="exact"/>
        <w:ind w:left="1272"/>
        <w:textAlignment w:val="baseline"/>
        <w:rPr>
          <w:rFonts w:ascii="Arial" w:eastAsia="Arial" w:hAnsi="Arial"/>
          <w:color w:val="000000"/>
          <w:spacing w:val="-2"/>
        </w:rPr>
      </w:pPr>
      <w:r>
        <w:rPr>
          <w:rFonts w:ascii="Arial" w:eastAsia="Arial" w:hAnsi="Arial"/>
          <w:color w:val="000000"/>
          <w:spacing w:val="-2"/>
        </w:rPr>
        <w:t>The ITT Reference Number and Tender return date.</w:t>
      </w:r>
    </w:p>
    <w:p w14:paraId="2C489843" w14:textId="77777777" w:rsidR="00BC6556" w:rsidRDefault="00BC6556" w:rsidP="006D0D4D">
      <w:pPr>
        <w:widowControl/>
        <w:numPr>
          <w:ilvl w:val="0"/>
          <w:numId w:val="17"/>
        </w:numPr>
        <w:tabs>
          <w:tab w:val="clear" w:pos="576"/>
          <w:tab w:val="left" w:pos="1728"/>
        </w:tabs>
        <w:spacing w:before="124" w:after="0" w:line="250" w:lineRule="exact"/>
        <w:ind w:left="1272" w:right="432"/>
        <w:textAlignment w:val="baseline"/>
        <w:rPr>
          <w:rFonts w:ascii="Arial" w:eastAsia="Arial" w:hAnsi="Arial"/>
          <w:color w:val="000000"/>
        </w:rPr>
      </w:pPr>
      <w:r>
        <w:rPr>
          <w:rFonts w:ascii="Arial" w:eastAsia="Arial" w:hAnsi="Arial"/>
          <w:color w:val="000000"/>
        </w:rPr>
        <w:lastRenderedPageBreak/>
        <w:t>Description and Item Number as shown in the Schedule to the Purchase Order.</w:t>
      </w:r>
    </w:p>
    <w:p w14:paraId="7806034D" w14:textId="77777777" w:rsidR="00BC6556" w:rsidRDefault="00BC6556" w:rsidP="00BC6556">
      <w:pPr>
        <w:tabs>
          <w:tab w:val="left" w:pos="1152"/>
        </w:tabs>
        <w:spacing w:before="122" w:line="252" w:lineRule="exact"/>
        <w:ind w:left="696" w:right="144"/>
        <w:textAlignment w:val="baseline"/>
        <w:rPr>
          <w:rFonts w:ascii="Arial" w:eastAsia="Arial" w:hAnsi="Arial"/>
          <w:color w:val="000000"/>
        </w:rPr>
      </w:pPr>
      <w:r>
        <w:rPr>
          <w:rFonts w:ascii="Arial" w:eastAsia="Arial" w:hAnsi="Arial"/>
          <w:color w:val="000000"/>
        </w:rPr>
        <w:t>b.</w:t>
      </w:r>
      <w:r>
        <w:rPr>
          <w:rFonts w:ascii="Arial" w:eastAsia="Arial" w:hAnsi="Arial"/>
          <w:color w:val="000000"/>
        </w:rPr>
        <w:tab/>
      </w:r>
      <w:r>
        <w:rPr>
          <w:rFonts w:ascii="Arial" w:eastAsia="Arial" w:hAnsi="Arial"/>
          <w:b/>
          <w:color w:val="000000"/>
        </w:rPr>
        <w:t xml:space="preserve">The Authority shall retain all samples for 12 months. </w:t>
      </w:r>
      <w:r>
        <w:rPr>
          <w:rFonts w:ascii="Arial" w:eastAsia="Arial" w:hAnsi="Arial"/>
          <w:color w:val="000000"/>
        </w:rPr>
        <w:t>After this period the Authority shall destroy the samples unless you specifically state you require their return. The sample of any subsequent contracts shall be kept indefinitely.</w:t>
      </w:r>
    </w:p>
    <w:p w14:paraId="48017CC6" w14:textId="77777777" w:rsidR="00C46F8F" w:rsidRDefault="00C46F8F" w:rsidP="00C46F8F">
      <w:pPr>
        <w:tabs>
          <w:tab w:val="left" w:pos="576"/>
        </w:tabs>
        <w:spacing w:before="123" w:line="252" w:lineRule="exact"/>
        <w:textAlignment w:val="baseline"/>
        <w:rPr>
          <w:rFonts w:ascii="Arial" w:eastAsia="Arial" w:hAnsi="Arial"/>
          <w:color w:val="000000"/>
        </w:rPr>
      </w:pPr>
      <w:r>
        <w:rPr>
          <w:rFonts w:ascii="Arial" w:eastAsia="Arial" w:hAnsi="Arial"/>
          <w:color w:val="000000"/>
        </w:rPr>
        <w:t>12.</w:t>
      </w:r>
      <w:r>
        <w:rPr>
          <w:rFonts w:ascii="Arial" w:eastAsia="Arial" w:hAnsi="Arial"/>
          <w:color w:val="000000"/>
        </w:rPr>
        <w:tab/>
      </w:r>
      <w:r>
        <w:rPr>
          <w:rFonts w:ascii="Arial" w:eastAsia="Arial" w:hAnsi="Arial"/>
          <w:b/>
          <w:color w:val="000000"/>
        </w:rPr>
        <w:t>Notification of Inventions etc.</w:t>
      </w:r>
    </w:p>
    <w:p w14:paraId="7C1C8D7F" w14:textId="77777777" w:rsidR="00C46F8F" w:rsidRDefault="00C46F8F" w:rsidP="006D0D4D">
      <w:pPr>
        <w:widowControl/>
        <w:numPr>
          <w:ilvl w:val="0"/>
          <w:numId w:val="18"/>
        </w:numPr>
        <w:tabs>
          <w:tab w:val="clear" w:pos="576"/>
          <w:tab w:val="left" w:pos="1152"/>
        </w:tabs>
        <w:spacing w:before="122" w:after="0" w:line="253" w:lineRule="exact"/>
        <w:ind w:left="576" w:right="432"/>
        <w:textAlignment w:val="baseline"/>
        <w:rPr>
          <w:rFonts w:ascii="Arial" w:eastAsia="Arial" w:hAnsi="Arial"/>
          <w:color w:val="000000"/>
        </w:rPr>
      </w:pPr>
      <w:r>
        <w:rPr>
          <w:rFonts w:ascii="Arial" w:eastAsia="Arial" w:hAnsi="Arial"/>
          <w:color w:val="000000"/>
        </w:rPr>
        <w:t>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6E6D2B9B" w14:textId="77777777" w:rsidR="00C46F8F" w:rsidRDefault="00C46F8F" w:rsidP="006D0D4D">
      <w:pPr>
        <w:widowControl/>
        <w:numPr>
          <w:ilvl w:val="0"/>
          <w:numId w:val="18"/>
        </w:numPr>
        <w:tabs>
          <w:tab w:val="clear" w:pos="576"/>
          <w:tab w:val="left" w:pos="1152"/>
        </w:tabs>
        <w:spacing w:before="118" w:after="0" w:line="251" w:lineRule="exact"/>
        <w:ind w:left="576"/>
        <w:textAlignment w:val="baseline"/>
        <w:rPr>
          <w:rFonts w:ascii="Arial" w:eastAsia="Arial" w:hAnsi="Arial"/>
          <w:color w:val="000000"/>
        </w:rPr>
      </w:pPr>
      <w:r>
        <w:rPr>
          <w:rFonts w:ascii="Arial" w:eastAsia="Arial" w:hAnsi="Arial"/>
          <w:color w:val="000000"/>
        </w:rPr>
        <w:t>In their Tender the Tenderer shall notify the Authority of:</w:t>
      </w:r>
    </w:p>
    <w:p w14:paraId="6D2EDDDB" w14:textId="77777777" w:rsidR="00C46F8F" w:rsidRDefault="00C46F8F" w:rsidP="006D0D4D">
      <w:pPr>
        <w:widowControl/>
        <w:numPr>
          <w:ilvl w:val="0"/>
          <w:numId w:val="19"/>
        </w:numPr>
        <w:tabs>
          <w:tab w:val="clear" w:pos="576"/>
          <w:tab w:val="left" w:pos="1728"/>
        </w:tabs>
        <w:spacing w:before="121" w:after="0" w:line="254" w:lineRule="exact"/>
        <w:ind w:left="1152" w:right="144"/>
        <w:jc w:val="both"/>
        <w:textAlignment w:val="baseline"/>
        <w:rPr>
          <w:rFonts w:ascii="Arial" w:eastAsia="Arial" w:hAnsi="Arial"/>
          <w:color w:val="000000"/>
        </w:rPr>
      </w:pPr>
      <w:r>
        <w:rPr>
          <w:rFonts w:ascii="Arial" w:eastAsia="Arial" w:hAnsi="Arial"/>
          <w:color w:val="000000"/>
        </w:rPr>
        <w:t xml:space="preserve">any invention or design the subject of patent or registered design rights (or application therefore) of which the Tenderer is </w:t>
      </w:r>
      <w:proofErr w:type="gramStart"/>
      <w:r>
        <w:rPr>
          <w:rFonts w:ascii="Arial" w:eastAsia="Arial" w:hAnsi="Arial"/>
          <w:color w:val="000000"/>
        </w:rPr>
        <w:t>aware ,</w:t>
      </w:r>
      <w:proofErr w:type="gramEnd"/>
      <w:r>
        <w:rPr>
          <w:rFonts w:ascii="Arial" w:eastAsia="Arial" w:hAnsi="Arial"/>
          <w:color w:val="000000"/>
        </w:rPr>
        <w:t xml:space="preserve"> and;</w:t>
      </w:r>
    </w:p>
    <w:p w14:paraId="67053D1F" w14:textId="3A0200D6" w:rsidR="0068490F" w:rsidRPr="0068490F" w:rsidRDefault="00C46F8F" w:rsidP="00C46F8F">
      <w:pPr>
        <w:autoSpaceDE w:val="0"/>
        <w:autoSpaceDN w:val="0"/>
        <w:adjustRightInd w:val="0"/>
        <w:spacing w:after="0" w:line="240" w:lineRule="auto"/>
        <w:ind w:left="1113"/>
        <w:rPr>
          <w:rFonts w:ascii="Arial" w:hAnsi="Arial" w:cs="Arial"/>
        </w:rPr>
      </w:pPr>
      <w:r>
        <w:rPr>
          <w:rFonts w:ascii="Arial" w:eastAsia="Arial" w:hAnsi="Arial"/>
          <w:color w:val="000000"/>
          <w:spacing w:val="-2"/>
        </w:rPr>
        <w:t xml:space="preserve">any other restriction (including any export requirement or restriction) as to disclosure or use or obligation to make payments in respect of intellectual </w:t>
      </w:r>
      <w:r w:rsidR="0068490F" w:rsidRPr="0068490F">
        <w:rPr>
          <w:rFonts w:ascii="Arial" w:hAnsi="Arial" w:cs="Arial"/>
          <w:color w:val="000000"/>
        </w:rPr>
        <w:t xml:space="preserve">property (including technical information) to which the Tenderer is subject, </w:t>
      </w:r>
      <w:proofErr w:type="gramStart"/>
      <w:r w:rsidR="0068490F" w:rsidRPr="0068490F">
        <w:rPr>
          <w:rFonts w:ascii="Arial" w:hAnsi="Arial" w:cs="Arial"/>
          <w:color w:val="000000"/>
        </w:rPr>
        <w:t>and;</w:t>
      </w:r>
      <w:proofErr w:type="gramEnd"/>
    </w:p>
    <w:p w14:paraId="55CF833A" w14:textId="77777777" w:rsidR="00C90A27" w:rsidRDefault="00C90A27" w:rsidP="00C90A27">
      <w:pPr>
        <w:tabs>
          <w:tab w:val="left" w:pos="1728"/>
        </w:tabs>
        <w:spacing w:line="249" w:lineRule="exact"/>
        <w:ind w:left="1152" w:right="288"/>
        <w:textAlignment w:val="baseline"/>
        <w:rPr>
          <w:rFonts w:ascii="Arial" w:eastAsia="Arial" w:hAnsi="Arial"/>
          <w:color w:val="000000"/>
        </w:rPr>
      </w:pPr>
      <w:bookmarkStart w:id="18" w:name="#_Ref302553030"/>
      <w:bookmarkEnd w:id="18"/>
      <w:r>
        <w:rPr>
          <w:rFonts w:ascii="Arial" w:eastAsia="Arial" w:hAnsi="Arial"/>
          <w:color w:val="000000"/>
        </w:rPr>
        <w:t>(3)</w:t>
      </w:r>
      <w:r>
        <w:rPr>
          <w:rFonts w:ascii="Arial" w:eastAsia="Arial" w:hAnsi="Arial"/>
          <w:color w:val="000000"/>
        </w:rPr>
        <w:tab/>
        <w:t xml:space="preserve">any allegation of infringement of intellectual property rights made against the </w:t>
      </w:r>
      <w:proofErr w:type="gramStart"/>
      <w:r>
        <w:rPr>
          <w:rFonts w:ascii="Arial" w:eastAsia="Arial" w:hAnsi="Arial"/>
          <w:color w:val="000000"/>
        </w:rPr>
        <w:t>Tenderer;</w:t>
      </w:r>
      <w:proofErr w:type="gramEnd"/>
    </w:p>
    <w:p w14:paraId="14EA267C" w14:textId="77777777" w:rsidR="00C90A27" w:rsidRDefault="00C90A27" w:rsidP="00C90A27">
      <w:pPr>
        <w:spacing w:before="123" w:line="252" w:lineRule="exact"/>
        <w:ind w:left="1152" w:right="72"/>
        <w:textAlignment w:val="baseline"/>
        <w:rPr>
          <w:rFonts w:ascii="Arial" w:eastAsia="Arial" w:hAnsi="Arial"/>
          <w:color w:val="000000"/>
        </w:rPr>
      </w:pPr>
      <w:r>
        <w:rPr>
          <w:rFonts w:ascii="Arial" w:eastAsia="Arial" w:hAnsi="Arial"/>
          <w:color w:val="000000"/>
        </w:rPr>
        <w:t>which pertains to or appears to be relevant to the performance of any resultant Contract or to subsequent use by the Authority of anything required to be done or delivered under any resultant Contract.</w:t>
      </w:r>
    </w:p>
    <w:p w14:paraId="75D3116D" w14:textId="77777777" w:rsidR="00C90A27" w:rsidRDefault="00C90A27" w:rsidP="006D0D4D">
      <w:pPr>
        <w:widowControl/>
        <w:numPr>
          <w:ilvl w:val="0"/>
          <w:numId w:val="20"/>
        </w:numPr>
        <w:tabs>
          <w:tab w:val="clear" w:pos="576"/>
          <w:tab w:val="left" w:pos="1152"/>
        </w:tabs>
        <w:spacing w:before="119" w:after="0" w:line="255" w:lineRule="exact"/>
        <w:ind w:left="576" w:right="72"/>
        <w:textAlignment w:val="baseline"/>
        <w:rPr>
          <w:rFonts w:ascii="Arial" w:eastAsia="Arial" w:hAnsi="Arial"/>
          <w:color w:val="000000"/>
        </w:rPr>
      </w:pPr>
      <w:r>
        <w:rPr>
          <w:rFonts w:ascii="Arial" w:eastAsia="Arial" w:hAnsi="Arial"/>
          <w:color w:val="000000"/>
        </w:rPr>
        <w:t>The Tenderer shall, at the request of the Authority, give the Authority particulars of every restriction and obligation referred to in sub-paragraph 12.b.(2) above.</w:t>
      </w:r>
    </w:p>
    <w:p w14:paraId="3D506D25" w14:textId="77777777" w:rsidR="00C90A27" w:rsidRDefault="00C90A27" w:rsidP="006D0D4D">
      <w:pPr>
        <w:widowControl/>
        <w:numPr>
          <w:ilvl w:val="0"/>
          <w:numId w:val="20"/>
        </w:numPr>
        <w:tabs>
          <w:tab w:val="clear" w:pos="576"/>
          <w:tab w:val="left" w:pos="1152"/>
        </w:tabs>
        <w:spacing w:before="116" w:after="0" w:line="254" w:lineRule="exact"/>
        <w:ind w:left="576" w:right="72"/>
        <w:textAlignment w:val="baseline"/>
        <w:rPr>
          <w:rFonts w:ascii="Arial" w:eastAsia="Arial" w:hAnsi="Arial"/>
          <w:color w:val="000000"/>
        </w:rPr>
      </w:pPr>
      <w:r>
        <w:rPr>
          <w:rFonts w:ascii="Arial" w:eastAsia="Arial" w:hAnsi="Arial"/>
          <w:color w:val="000000"/>
        </w:rPr>
        <w:t>If the information required under this paragraph 12 has been provided previously, the Tenderer may satisfy these requirements by giving details of the previous notification.</w:t>
      </w:r>
    </w:p>
    <w:p w14:paraId="02EB94BF" w14:textId="77777777" w:rsidR="0068490F" w:rsidRPr="0068490F" w:rsidRDefault="0068490F" w:rsidP="0068490F">
      <w:pPr>
        <w:autoSpaceDE w:val="0"/>
        <w:autoSpaceDN w:val="0"/>
        <w:adjustRightInd w:val="0"/>
        <w:spacing w:after="0" w:line="240" w:lineRule="auto"/>
        <w:ind w:left="120"/>
        <w:rPr>
          <w:rFonts w:ascii="Arial" w:hAnsi="Arial" w:cs="Arial"/>
        </w:rPr>
      </w:pPr>
    </w:p>
    <w:p w14:paraId="07102345" w14:textId="77777777" w:rsidR="00E447F9" w:rsidRDefault="00E447F9" w:rsidP="00E447F9">
      <w:pPr>
        <w:tabs>
          <w:tab w:val="left" w:pos="576"/>
        </w:tabs>
        <w:spacing w:before="122" w:line="252" w:lineRule="exact"/>
        <w:ind w:right="72"/>
        <w:textAlignment w:val="baseline"/>
        <w:rPr>
          <w:rFonts w:ascii="Arial" w:eastAsia="Arial" w:hAnsi="Arial"/>
          <w:color w:val="000000"/>
        </w:rPr>
      </w:pPr>
      <w:bookmarkStart w:id="19" w:name="_Hlk97492317"/>
      <w:r>
        <w:rPr>
          <w:rFonts w:ascii="Arial" w:eastAsia="Arial" w:hAnsi="Arial"/>
          <w:color w:val="000000"/>
        </w:rPr>
        <w:t>13.</w:t>
      </w:r>
      <w:r>
        <w:rPr>
          <w:rFonts w:ascii="Arial" w:eastAsia="Arial" w:hAnsi="Arial"/>
          <w:color w:val="000000"/>
        </w:rPr>
        <w:tab/>
      </w:r>
      <w:r>
        <w:rPr>
          <w:rFonts w:ascii="Arial" w:eastAsia="Arial" w:hAnsi="Arial"/>
          <w:b/>
          <w:color w:val="000000"/>
        </w:rPr>
        <w:t xml:space="preserve">Ozone Depleting Substances </w:t>
      </w:r>
      <w:proofErr w:type="gramStart"/>
      <w:r>
        <w:rPr>
          <w:rFonts w:ascii="Arial" w:eastAsia="Arial" w:hAnsi="Arial"/>
          <w:color w:val="000000"/>
        </w:rPr>
        <w:t>The</w:t>
      </w:r>
      <w:proofErr w:type="gramEnd"/>
      <w:r>
        <w:rPr>
          <w:rFonts w:ascii="Arial" w:eastAsia="Arial" w:hAnsi="Arial"/>
          <w:color w:val="000000"/>
        </w:rPr>
        <w:t xml:space="preserv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p w14:paraId="1125C990" w14:textId="77777777" w:rsidR="00E447F9" w:rsidRDefault="00E447F9" w:rsidP="00E447F9">
      <w:pPr>
        <w:tabs>
          <w:tab w:val="left" w:pos="576"/>
        </w:tabs>
        <w:spacing w:before="124" w:line="253" w:lineRule="exact"/>
        <w:ind w:right="72"/>
        <w:textAlignment w:val="baseline"/>
        <w:rPr>
          <w:rFonts w:ascii="Arial" w:eastAsia="Arial" w:hAnsi="Arial"/>
          <w:color w:val="000000"/>
        </w:rPr>
      </w:pPr>
      <w:r>
        <w:rPr>
          <w:rFonts w:ascii="Arial" w:eastAsia="Arial" w:hAnsi="Arial"/>
          <w:color w:val="000000"/>
        </w:rPr>
        <w:t>14.</w:t>
      </w:r>
      <w:r>
        <w:rPr>
          <w:rFonts w:ascii="Arial" w:eastAsia="Arial" w:hAnsi="Arial"/>
          <w:color w:val="000000"/>
        </w:rPr>
        <w:tab/>
      </w:r>
      <w:r>
        <w:rPr>
          <w:rFonts w:ascii="Arial" w:eastAsia="Arial" w:hAnsi="Arial"/>
          <w:b/>
          <w:color w:val="000000"/>
        </w:rPr>
        <w:t xml:space="preserve">Hazardous Deliverables and Substances </w:t>
      </w:r>
      <w:r>
        <w:rPr>
          <w:rFonts w:ascii="Arial" w:eastAsia="Arial" w:hAnsi="Arial"/>
          <w:color w:val="000000"/>
        </w:rPr>
        <w:t>It is a condition of this ITT that where the ITT calls for, or the Tenderer proposes, the use of Hazardous Deliverables or substances, the Tenderer shall provide with their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71B25554" w14:textId="77777777" w:rsidR="00E447F9" w:rsidRDefault="00E447F9" w:rsidP="00E447F9">
      <w:pPr>
        <w:tabs>
          <w:tab w:val="left" w:pos="576"/>
        </w:tabs>
        <w:spacing w:before="116" w:line="254" w:lineRule="exact"/>
        <w:ind w:right="72"/>
        <w:textAlignment w:val="baseline"/>
        <w:rPr>
          <w:rFonts w:ascii="Arial" w:eastAsia="Arial" w:hAnsi="Arial"/>
          <w:color w:val="000000"/>
        </w:rPr>
      </w:pPr>
      <w:r>
        <w:rPr>
          <w:rFonts w:ascii="Arial" w:eastAsia="Arial" w:hAnsi="Arial"/>
          <w:color w:val="000000"/>
        </w:rPr>
        <w:t>15.</w:t>
      </w:r>
      <w:r>
        <w:rPr>
          <w:rFonts w:ascii="Arial" w:eastAsia="Arial" w:hAnsi="Arial"/>
          <w:color w:val="000000"/>
        </w:rPr>
        <w:tab/>
      </w:r>
      <w:r>
        <w:rPr>
          <w:rFonts w:ascii="Arial" w:eastAsia="Arial" w:hAnsi="Arial"/>
          <w:b/>
          <w:color w:val="000000"/>
        </w:rPr>
        <w:t xml:space="preserve">Elimination Of Asbestos </w:t>
      </w:r>
      <w:r>
        <w:rPr>
          <w:rFonts w:ascii="Arial" w:eastAsia="Arial" w:hAnsi="Arial"/>
          <w:color w:val="000000"/>
        </w:rPr>
        <w:t>It is a condition of this ITT that the Deliverables shall not incorporate asbestos of any kind. The Tenderer will confirm this by signing and returning the Tender form at Annex A to this ITT as part of their Tender.</w:t>
      </w:r>
    </w:p>
    <w:p w14:paraId="6180644F" w14:textId="77777777" w:rsidR="00E447F9" w:rsidRDefault="00E447F9" w:rsidP="00E447F9">
      <w:pPr>
        <w:tabs>
          <w:tab w:val="left" w:pos="576"/>
        </w:tabs>
        <w:spacing w:before="116" w:line="254" w:lineRule="exact"/>
        <w:ind w:right="1152"/>
        <w:textAlignment w:val="baseline"/>
        <w:rPr>
          <w:rFonts w:ascii="Arial" w:eastAsia="Arial" w:hAnsi="Arial"/>
          <w:color w:val="000000"/>
        </w:rPr>
      </w:pPr>
      <w:r>
        <w:rPr>
          <w:rFonts w:ascii="Arial" w:eastAsia="Arial" w:hAnsi="Arial"/>
          <w:color w:val="000000"/>
        </w:rPr>
        <w:t>16.</w:t>
      </w:r>
      <w:r>
        <w:rPr>
          <w:rFonts w:ascii="Arial" w:eastAsia="Arial" w:hAnsi="Arial"/>
          <w:color w:val="000000"/>
        </w:rPr>
        <w:tab/>
      </w:r>
      <w:r>
        <w:rPr>
          <w:rFonts w:ascii="Arial" w:eastAsia="Arial" w:hAnsi="Arial"/>
          <w:b/>
          <w:color w:val="000000"/>
        </w:rPr>
        <w:t>Transparency, Freedom of Information and Environmental Information Regulations</w:t>
      </w:r>
    </w:p>
    <w:p w14:paraId="15952104" w14:textId="77777777" w:rsidR="00E447F9" w:rsidRDefault="00E447F9" w:rsidP="006D0D4D">
      <w:pPr>
        <w:widowControl/>
        <w:numPr>
          <w:ilvl w:val="0"/>
          <w:numId w:val="21"/>
        </w:numPr>
        <w:tabs>
          <w:tab w:val="clear" w:pos="576"/>
          <w:tab w:val="left" w:pos="1152"/>
        </w:tabs>
        <w:spacing w:before="124" w:after="0" w:line="252" w:lineRule="exact"/>
        <w:ind w:left="576" w:right="72"/>
        <w:textAlignment w:val="baseline"/>
        <w:rPr>
          <w:rFonts w:ascii="Arial" w:eastAsia="Arial" w:hAnsi="Arial"/>
          <w:color w:val="000000"/>
        </w:rPr>
      </w:pPr>
      <w:r>
        <w:rPr>
          <w:rFonts w:ascii="Arial" w:eastAsia="Arial" w:hAnsi="Arial"/>
          <w:color w:val="000000"/>
        </w:rPr>
        <w:t>Tenderers should be aware that, if they are awarded the Contract, the content of the Contract may be published by the MOD to the general public in line with government policy set out in the Government’s</w:t>
      </w:r>
      <w:hyperlink r:id="rId19">
        <w:r>
          <w:rPr>
            <w:rFonts w:ascii="Arial" w:eastAsia="Arial" w:hAnsi="Arial"/>
            <w:color w:val="0000FF"/>
            <w:u w:val="single"/>
          </w:rPr>
          <w:t xml:space="preserve"> Transparency Principles</w:t>
        </w:r>
      </w:hyperlink>
      <w:hyperlink r:id="rId20">
        <w:r>
          <w:rPr>
            <w:rFonts w:ascii="Arial" w:eastAsia="Arial" w:hAnsi="Arial"/>
            <w:color w:val="0000FF"/>
            <w:u w:val="single"/>
          </w:rPr>
          <w:t>.</w:t>
        </w:r>
      </w:hyperlink>
      <w:r>
        <w:rPr>
          <w:rFonts w:ascii="Arial" w:eastAsia="Arial" w:hAnsi="Arial"/>
          <w:color w:val="0000FF"/>
          <w:u w:val="single"/>
        </w:rPr>
        <w:t xml:space="preserve"> </w:t>
      </w:r>
    </w:p>
    <w:p w14:paraId="152042AA" w14:textId="77777777" w:rsidR="00E447F9" w:rsidRDefault="00E447F9" w:rsidP="006D0D4D">
      <w:pPr>
        <w:widowControl/>
        <w:numPr>
          <w:ilvl w:val="0"/>
          <w:numId w:val="21"/>
        </w:numPr>
        <w:tabs>
          <w:tab w:val="clear" w:pos="576"/>
          <w:tab w:val="left" w:pos="1152"/>
        </w:tabs>
        <w:spacing w:before="121" w:after="0" w:line="253" w:lineRule="exact"/>
        <w:ind w:left="576" w:right="72"/>
        <w:textAlignment w:val="baseline"/>
        <w:rPr>
          <w:rFonts w:ascii="Arial" w:eastAsia="Arial" w:hAnsi="Arial"/>
          <w:color w:val="000000"/>
        </w:rPr>
      </w:pPr>
      <w:r>
        <w:rPr>
          <w:rFonts w:ascii="Arial" w:eastAsia="Arial" w:hAnsi="Arial"/>
          <w:color w:val="000000"/>
        </w:rPr>
        <w:t xml:space="preserve">Before publishing the Contract, the MOD will redact any information which would be exempt from disclosure if it was the subject of a request for information under the Freedom </w:t>
      </w:r>
      <w:r>
        <w:rPr>
          <w:rFonts w:ascii="Arial" w:eastAsia="Arial" w:hAnsi="Arial"/>
          <w:color w:val="000000"/>
        </w:rPr>
        <w:lastRenderedPageBreak/>
        <w:t>of Information Act 2000 (“the FOIA”) or the Environmental Information Regulations 2002 (“the EIR”).</w:t>
      </w:r>
    </w:p>
    <w:p w14:paraId="11AA2DAE" w14:textId="77777777" w:rsidR="00E447F9" w:rsidRDefault="00E447F9" w:rsidP="006D0D4D">
      <w:pPr>
        <w:widowControl/>
        <w:numPr>
          <w:ilvl w:val="0"/>
          <w:numId w:val="21"/>
        </w:numPr>
        <w:tabs>
          <w:tab w:val="clear" w:pos="576"/>
          <w:tab w:val="left" w:pos="1152"/>
        </w:tabs>
        <w:spacing w:before="126" w:after="0" w:line="252" w:lineRule="exact"/>
        <w:ind w:left="576" w:right="72"/>
        <w:textAlignment w:val="baseline"/>
        <w:rPr>
          <w:rFonts w:ascii="Arial" w:eastAsia="Arial" w:hAnsi="Arial"/>
          <w:color w:val="000000"/>
          <w:spacing w:val="-2"/>
        </w:rPr>
      </w:pPr>
      <w:r>
        <w:rPr>
          <w:rFonts w:ascii="Arial" w:eastAsia="Arial" w:hAnsi="Arial"/>
          <w:color w:val="000000"/>
          <w:spacing w:val="-2"/>
        </w:rPr>
        <w:t xml:space="preserve">The FOIA and the EIR provide a more general statutory right of access to information held by or on behalf of public authorities, including information provided by third parties such as suppliers. This right of access is subject to </w:t>
      </w:r>
      <w:proofErr w:type="gramStart"/>
      <w:r>
        <w:rPr>
          <w:rFonts w:ascii="Arial" w:eastAsia="Arial" w:hAnsi="Arial"/>
          <w:color w:val="000000"/>
          <w:spacing w:val="-2"/>
        </w:rPr>
        <w:t>a number of</w:t>
      </w:r>
      <w:proofErr w:type="gramEnd"/>
      <w:r>
        <w:rPr>
          <w:rFonts w:ascii="Arial" w:eastAsia="Arial" w:hAnsi="Arial"/>
          <w:color w:val="000000"/>
          <w:spacing w:val="-2"/>
        </w:rPr>
        <w:t xml:space="preserve"> exemptions, including confidential information and commercially sensitive information. Further details of MOD policy on FOIA and EIR can be found on Knowledge in Defence (</w:t>
      </w:r>
      <w:hyperlink r:id="rId21">
        <w:r>
          <w:rPr>
            <w:rFonts w:ascii="Arial" w:eastAsia="Arial" w:hAnsi="Arial"/>
            <w:color w:val="0000FF"/>
            <w:spacing w:val="-2"/>
            <w:u w:val="single"/>
          </w:rPr>
          <w:t>https://www.aof.mod.uk/aofcontent/tactical/toolkit/index.htm</w:t>
        </w:r>
      </w:hyperlink>
      <w:r>
        <w:rPr>
          <w:rFonts w:ascii="Arial" w:eastAsia="Arial" w:hAnsi="Arial"/>
          <w:color w:val="000000"/>
          <w:spacing w:val="-2"/>
        </w:rPr>
        <w:t xml:space="preserve"> click on "Commercial Toolkit" then "MOD Commercial Management" then "Freedom of Information").</w:t>
      </w:r>
    </w:p>
    <w:p w14:paraId="48A72F59" w14:textId="77777777" w:rsidR="00E447F9" w:rsidRDefault="00E447F9" w:rsidP="006D0D4D">
      <w:pPr>
        <w:widowControl/>
        <w:numPr>
          <w:ilvl w:val="0"/>
          <w:numId w:val="21"/>
        </w:numPr>
        <w:tabs>
          <w:tab w:val="clear" w:pos="576"/>
          <w:tab w:val="left" w:pos="1152"/>
        </w:tabs>
        <w:spacing w:before="122" w:after="0" w:line="253" w:lineRule="exact"/>
        <w:ind w:left="576" w:right="72"/>
        <w:textAlignment w:val="baseline"/>
        <w:rPr>
          <w:rFonts w:ascii="Arial" w:eastAsia="Arial" w:hAnsi="Arial"/>
          <w:color w:val="000000"/>
        </w:rPr>
      </w:pPr>
      <w:proofErr w:type="gramStart"/>
      <w:r>
        <w:rPr>
          <w:rFonts w:ascii="Arial" w:eastAsia="Arial" w:hAnsi="Arial"/>
          <w:color w:val="000000"/>
        </w:rPr>
        <w:t>In order to</w:t>
      </w:r>
      <w:proofErr w:type="gramEnd"/>
      <w:r>
        <w:rPr>
          <w:rFonts w:ascii="Arial" w:eastAsia="Arial" w:hAnsi="Arial"/>
          <w:color w:val="000000"/>
        </w:rPr>
        <w:t xml:space="preserve"> assist the MOD in applying the exemptions in the FOIA and the EIR, Tenderers should complete the appropriate Tenderer’s Sensitive Information box in the Purchase Order, explaining which parts of their Tender they consider to be sensitive or confidential. Tenderers are also requested to include in the box the details of a named individual who may be contacted </w:t>
      </w:r>
      <w:proofErr w:type="gramStart"/>
      <w:r>
        <w:rPr>
          <w:rFonts w:ascii="Arial" w:eastAsia="Arial" w:hAnsi="Arial"/>
          <w:color w:val="000000"/>
        </w:rPr>
        <w:t>with regard to</w:t>
      </w:r>
      <w:proofErr w:type="gramEnd"/>
      <w:r>
        <w:rPr>
          <w:rFonts w:ascii="Arial" w:eastAsia="Arial" w:hAnsi="Arial"/>
          <w:color w:val="000000"/>
        </w:rPr>
        <w:t xml:space="preserve"> this information.</w:t>
      </w:r>
    </w:p>
    <w:p w14:paraId="50D03994" w14:textId="77777777" w:rsidR="00E447F9" w:rsidRDefault="00E447F9" w:rsidP="006D0D4D">
      <w:pPr>
        <w:widowControl/>
        <w:numPr>
          <w:ilvl w:val="0"/>
          <w:numId w:val="21"/>
        </w:numPr>
        <w:tabs>
          <w:tab w:val="clear" w:pos="576"/>
          <w:tab w:val="left" w:pos="1152"/>
        </w:tabs>
        <w:spacing w:before="119" w:after="0" w:line="253" w:lineRule="exact"/>
        <w:ind w:left="576" w:right="72"/>
        <w:textAlignment w:val="baseline"/>
        <w:rPr>
          <w:rFonts w:ascii="Arial" w:eastAsia="Arial" w:hAnsi="Arial"/>
          <w:color w:val="000000"/>
        </w:rPr>
      </w:pPr>
      <w:r>
        <w:rPr>
          <w:rFonts w:ascii="Arial" w:eastAsia="Arial" w:hAnsi="Arial"/>
          <w:color w:val="000000"/>
        </w:rPr>
        <w:t>Tenderers should note that, while their views will be taken into consideration, the ultimate decision whether to publish or disclose information provided to the MOD lies with the MOD. Tenderers are advised to give as much detail as possible on the Purchase Order. It is highly unlikely that a contract will be exempt from disclosure in its entirety. Should the MOD decide to publish or disclose information against the wishes of a Tenderer, the Tenderer will be given prior notification.</w:t>
      </w:r>
    </w:p>
    <w:bookmarkEnd w:id="19"/>
    <w:p w14:paraId="443EACE6" w14:textId="77777777" w:rsidR="0068490F" w:rsidRPr="0068490F" w:rsidRDefault="0068490F" w:rsidP="0068490F">
      <w:pPr>
        <w:autoSpaceDE w:val="0"/>
        <w:autoSpaceDN w:val="0"/>
        <w:adjustRightInd w:val="0"/>
        <w:spacing w:after="0" w:line="240" w:lineRule="auto"/>
        <w:ind w:left="687"/>
        <w:rPr>
          <w:rFonts w:ascii="Arial" w:hAnsi="Arial" w:cs="Arial"/>
        </w:rPr>
      </w:pPr>
    </w:p>
    <w:p w14:paraId="009EB167" w14:textId="77777777" w:rsidR="008872A2" w:rsidRDefault="0068490F" w:rsidP="008872A2">
      <w:pPr>
        <w:spacing w:before="6" w:line="249" w:lineRule="exact"/>
        <w:ind w:right="288"/>
        <w:textAlignment w:val="baseline"/>
        <w:rPr>
          <w:rFonts w:ascii="Arial" w:eastAsia="Arial" w:hAnsi="Arial"/>
          <w:color w:val="000000"/>
        </w:rPr>
      </w:pPr>
      <w:r w:rsidRPr="0068490F">
        <w:rPr>
          <w:rFonts w:ascii="Arial" w:hAnsi="Arial" w:cs="Arial"/>
          <w:color w:val="000000"/>
        </w:rPr>
        <w:t>17.        </w:t>
      </w:r>
      <w:r w:rsidRPr="0068490F">
        <w:rPr>
          <w:rFonts w:ascii="Arial" w:hAnsi="Arial" w:cs="Arial"/>
          <w:b/>
          <w:bCs/>
          <w:color w:val="000000"/>
        </w:rPr>
        <w:t xml:space="preserve">Consultation with Credit Reference </w:t>
      </w:r>
      <w:proofErr w:type="gramStart"/>
      <w:r w:rsidRPr="0068490F">
        <w:rPr>
          <w:rFonts w:ascii="Arial" w:hAnsi="Arial" w:cs="Arial"/>
          <w:b/>
          <w:bCs/>
          <w:color w:val="000000"/>
        </w:rPr>
        <w:t>Agencies</w:t>
      </w:r>
      <w:r w:rsidRPr="0068490F">
        <w:rPr>
          <w:rFonts w:ascii="Arial" w:hAnsi="Arial" w:cs="Arial"/>
          <w:color w:val="000000"/>
        </w:rPr>
        <w:t xml:space="preserve">  The</w:t>
      </w:r>
      <w:proofErr w:type="gramEnd"/>
      <w:r w:rsidRPr="0068490F">
        <w:rPr>
          <w:rFonts w:ascii="Arial" w:hAnsi="Arial" w:cs="Arial"/>
          <w:color w:val="000000"/>
        </w:rPr>
        <w:t xml:space="preserve"> Authority may consult credit reference agencies to assess the creditworthiness of a Tenderer.  Information on </w:t>
      </w:r>
      <w:r w:rsidR="008872A2">
        <w:rPr>
          <w:rFonts w:ascii="Arial" w:eastAsia="Arial" w:hAnsi="Arial"/>
          <w:color w:val="000000"/>
        </w:rPr>
        <w:t xml:space="preserve">creditworthiness may be used by the MOD to support and influence decisions to </w:t>
      </w:r>
      <w:proofErr w:type="gramStart"/>
      <w:r w:rsidR="008872A2">
        <w:rPr>
          <w:rFonts w:ascii="Arial" w:eastAsia="Arial" w:hAnsi="Arial"/>
          <w:color w:val="000000"/>
        </w:rPr>
        <w:t>enter into</w:t>
      </w:r>
      <w:proofErr w:type="gramEnd"/>
      <w:r w:rsidR="008872A2">
        <w:rPr>
          <w:rFonts w:ascii="Arial" w:eastAsia="Arial" w:hAnsi="Arial"/>
          <w:color w:val="000000"/>
        </w:rPr>
        <w:t xml:space="preserve"> business with a Tenderer.</w:t>
      </w:r>
    </w:p>
    <w:p w14:paraId="63086E3E" w14:textId="77777777" w:rsidR="008872A2" w:rsidRDefault="008872A2" w:rsidP="008872A2">
      <w:pPr>
        <w:tabs>
          <w:tab w:val="left" w:pos="576"/>
        </w:tabs>
        <w:spacing w:before="125" w:line="252" w:lineRule="exact"/>
        <w:textAlignment w:val="baseline"/>
        <w:rPr>
          <w:rFonts w:ascii="Arial" w:eastAsia="Arial" w:hAnsi="Arial"/>
          <w:color w:val="000000"/>
        </w:rPr>
      </w:pPr>
      <w:r>
        <w:rPr>
          <w:rFonts w:ascii="Arial" w:eastAsia="Arial" w:hAnsi="Arial"/>
          <w:color w:val="000000"/>
        </w:rPr>
        <w:t>18.</w:t>
      </w:r>
      <w:r>
        <w:rPr>
          <w:rFonts w:ascii="Arial" w:eastAsia="Arial" w:hAnsi="Arial"/>
          <w:color w:val="000000"/>
        </w:rPr>
        <w:tab/>
      </w:r>
      <w:r>
        <w:rPr>
          <w:rFonts w:ascii="Arial" w:eastAsia="Arial" w:hAnsi="Arial"/>
          <w:b/>
          <w:color w:val="000000"/>
        </w:rPr>
        <w:t xml:space="preserve">Canvassing </w:t>
      </w:r>
      <w:r>
        <w:rPr>
          <w:rFonts w:ascii="Arial" w:eastAsia="Arial" w:hAnsi="Arial"/>
          <w:color w:val="000000"/>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557A38B5" w14:textId="77777777" w:rsidR="008872A2" w:rsidRDefault="008872A2" w:rsidP="008872A2">
      <w:pPr>
        <w:tabs>
          <w:tab w:val="left" w:pos="576"/>
        </w:tabs>
        <w:spacing w:before="124" w:line="252" w:lineRule="exact"/>
        <w:textAlignment w:val="baseline"/>
        <w:rPr>
          <w:rFonts w:ascii="Arial" w:eastAsia="Arial" w:hAnsi="Arial"/>
          <w:color w:val="000000"/>
          <w:spacing w:val="-2"/>
        </w:rPr>
      </w:pPr>
      <w:r>
        <w:rPr>
          <w:rFonts w:ascii="Arial" w:eastAsia="Arial" w:hAnsi="Arial"/>
          <w:color w:val="000000"/>
          <w:spacing w:val="-2"/>
        </w:rPr>
        <w:t>19.</w:t>
      </w:r>
      <w:r>
        <w:rPr>
          <w:rFonts w:ascii="Arial" w:eastAsia="Arial" w:hAnsi="Arial"/>
          <w:color w:val="000000"/>
          <w:spacing w:val="-2"/>
        </w:rPr>
        <w:tab/>
      </w:r>
      <w:r>
        <w:rPr>
          <w:rFonts w:ascii="Arial" w:eastAsia="Arial" w:hAnsi="Arial"/>
          <w:b/>
          <w:color w:val="000000"/>
          <w:spacing w:val="-2"/>
        </w:rPr>
        <w:t>Conflicts of Interest</w:t>
      </w:r>
    </w:p>
    <w:p w14:paraId="4CDE6A8B" w14:textId="77777777" w:rsidR="008872A2" w:rsidRDefault="008872A2" w:rsidP="006D0D4D">
      <w:pPr>
        <w:widowControl/>
        <w:numPr>
          <w:ilvl w:val="0"/>
          <w:numId w:val="22"/>
        </w:numPr>
        <w:tabs>
          <w:tab w:val="clear" w:pos="576"/>
          <w:tab w:val="left" w:pos="1152"/>
        </w:tabs>
        <w:spacing w:before="121" w:after="0" w:line="253" w:lineRule="exact"/>
        <w:ind w:left="576" w:right="144"/>
        <w:textAlignment w:val="baseline"/>
        <w:rPr>
          <w:rFonts w:ascii="Arial" w:eastAsia="Arial" w:hAnsi="Arial"/>
          <w:color w:val="000000"/>
          <w:spacing w:val="-3"/>
        </w:rPr>
      </w:pPr>
      <w:r>
        <w:rPr>
          <w:rFonts w:ascii="Arial" w:eastAsia="Arial" w:hAnsi="Arial"/>
          <w:color w:val="000000"/>
          <w:spacing w:val="-3"/>
        </w:rPr>
        <w:t>MOD policy states that it is sometimes in the MOD’s wider business interests to allow suppliers to operate on both the client and supply side. Conflicts of Interest (</w:t>
      </w:r>
      <w:proofErr w:type="spellStart"/>
      <w:r>
        <w:rPr>
          <w:rFonts w:ascii="Arial" w:eastAsia="Arial" w:hAnsi="Arial"/>
          <w:color w:val="000000"/>
          <w:spacing w:val="-3"/>
        </w:rPr>
        <w:t>CoI</w:t>
      </w:r>
      <w:proofErr w:type="spellEnd"/>
      <w:r>
        <w:rPr>
          <w:rFonts w:ascii="Arial" w:eastAsia="Arial" w:hAnsi="Arial"/>
          <w:color w:val="000000"/>
          <w:spacing w:val="-3"/>
        </w:rPr>
        <w:t>) can occur outside of direct commercial relationships between the MOD and its suppliers and therefore all personnel involved in acquisition (both Authority and Tenderer) should be familiar with the Conflicts of Interest Commercial Policy Statement (CPS).</w:t>
      </w:r>
    </w:p>
    <w:p w14:paraId="0BAA3AD4" w14:textId="04702061" w:rsidR="008872A2" w:rsidRDefault="008872A2" w:rsidP="006D0D4D">
      <w:pPr>
        <w:widowControl/>
        <w:numPr>
          <w:ilvl w:val="0"/>
          <w:numId w:val="22"/>
        </w:numPr>
        <w:tabs>
          <w:tab w:val="clear" w:pos="576"/>
          <w:tab w:val="left" w:pos="1152"/>
        </w:tabs>
        <w:spacing w:before="114" w:after="0" w:line="255" w:lineRule="exact"/>
        <w:ind w:left="576" w:right="504"/>
        <w:textAlignment w:val="baseline"/>
        <w:rPr>
          <w:rFonts w:ascii="Arial" w:eastAsia="Arial" w:hAnsi="Arial"/>
          <w:color w:val="000000"/>
          <w:spacing w:val="-3"/>
        </w:rPr>
      </w:pPr>
      <w:r>
        <w:rPr>
          <w:rFonts w:ascii="Arial" w:eastAsia="Arial" w:hAnsi="Arial"/>
          <w:color w:val="000000"/>
          <w:spacing w:val="-3"/>
        </w:rPr>
        <w:t xml:space="preserve">Accordingly, </w:t>
      </w:r>
      <w:r w:rsidR="00483509" w:rsidRPr="00483509">
        <w:rPr>
          <w:rFonts w:ascii="Arial" w:eastAsia="Arial" w:hAnsi="Arial"/>
          <w:color w:val="000000"/>
          <w:spacing w:val="-3"/>
        </w:rPr>
        <w:t xml:space="preserve">Tenderers shall notify immediately the Authority of any actual, </w:t>
      </w:r>
      <w:proofErr w:type="gramStart"/>
      <w:r w:rsidR="00483509" w:rsidRPr="00483509">
        <w:rPr>
          <w:rFonts w:ascii="Arial" w:eastAsia="Arial" w:hAnsi="Arial"/>
          <w:color w:val="000000"/>
          <w:spacing w:val="-3"/>
        </w:rPr>
        <w:t>potential</w:t>
      </w:r>
      <w:proofErr w:type="gramEnd"/>
      <w:r w:rsidR="00483509" w:rsidRPr="00483509">
        <w:rPr>
          <w:rFonts w:ascii="Arial" w:eastAsia="Arial" w:hAnsi="Arial"/>
          <w:color w:val="000000"/>
          <w:spacing w:val="-3"/>
        </w:rPr>
        <w:t xml:space="preserve"> or perceived COI relating to the requirement and shall give particulars of every instance. Tenderers should be aware that withholding knowledge of such interests may result in the Tenderer being disqualified from consideration for this procurement.</w:t>
      </w:r>
    </w:p>
    <w:p w14:paraId="5C96DBD0" w14:textId="77777777" w:rsidR="00606756" w:rsidRDefault="00606756" w:rsidP="00606756">
      <w:pPr>
        <w:widowControl/>
        <w:tabs>
          <w:tab w:val="left" w:pos="576"/>
          <w:tab w:val="left" w:pos="1152"/>
        </w:tabs>
        <w:spacing w:before="114" w:after="0" w:line="255" w:lineRule="exact"/>
        <w:ind w:left="576" w:right="504"/>
        <w:textAlignment w:val="baseline"/>
        <w:rPr>
          <w:rFonts w:ascii="Arial" w:eastAsia="Arial" w:hAnsi="Arial"/>
          <w:color w:val="000000"/>
          <w:spacing w:val="-3"/>
        </w:rPr>
      </w:pPr>
    </w:p>
    <w:p w14:paraId="35B5BC52" w14:textId="77777777" w:rsidR="00483509" w:rsidRPr="00483509" w:rsidRDefault="00483509" w:rsidP="00606756">
      <w:pPr>
        <w:tabs>
          <w:tab w:val="left" w:pos="576"/>
        </w:tabs>
        <w:spacing w:after="0" w:line="252" w:lineRule="exact"/>
        <w:ind w:left="576" w:right="144"/>
        <w:textAlignment w:val="baseline"/>
        <w:rPr>
          <w:rFonts w:ascii="Arial" w:eastAsia="Arial" w:hAnsi="Arial"/>
          <w:color w:val="000000"/>
        </w:rPr>
      </w:pPr>
      <w:r w:rsidRPr="00483509">
        <w:rPr>
          <w:rFonts w:ascii="Arial" w:eastAsia="Arial" w:hAnsi="Arial"/>
          <w:color w:val="000000"/>
        </w:rPr>
        <w:t xml:space="preserve">c. Where an actual or potential COI exists or </w:t>
      </w:r>
      <w:proofErr w:type="gramStart"/>
      <w:r w:rsidRPr="00483509">
        <w:rPr>
          <w:rFonts w:ascii="Arial" w:eastAsia="Arial" w:hAnsi="Arial"/>
          <w:color w:val="000000"/>
        </w:rPr>
        <w:t>arises</w:t>
      </w:r>
      <w:proofErr w:type="gramEnd"/>
      <w:r w:rsidRPr="00483509">
        <w:rPr>
          <w:rFonts w:ascii="Arial" w:eastAsia="Arial" w:hAnsi="Arial"/>
          <w:color w:val="000000"/>
        </w:rPr>
        <w:t xml:space="preserve"> or any situation arises that might</w:t>
      </w:r>
    </w:p>
    <w:p w14:paraId="1806710E" w14:textId="77777777" w:rsidR="00483509" w:rsidRPr="00483509" w:rsidRDefault="00483509" w:rsidP="00606756">
      <w:pPr>
        <w:tabs>
          <w:tab w:val="left" w:pos="576"/>
        </w:tabs>
        <w:spacing w:after="0" w:line="252" w:lineRule="exact"/>
        <w:ind w:left="576" w:right="144"/>
        <w:textAlignment w:val="baseline"/>
        <w:rPr>
          <w:rFonts w:ascii="Arial" w:eastAsia="Arial" w:hAnsi="Arial"/>
          <w:color w:val="000000"/>
        </w:rPr>
      </w:pPr>
      <w:r w:rsidRPr="00483509">
        <w:rPr>
          <w:rFonts w:ascii="Arial" w:eastAsia="Arial" w:hAnsi="Arial"/>
          <w:color w:val="000000"/>
        </w:rPr>
        <w:t>give the perception of a COI at any point before the Contract award decision, you must</w:t>
      </w:r>
    </w:p>
    <w:p w14:paraId="4A2BE2B4" w14:textId="77777777" w:rsidR="00483509" w:rsidRPr="00483509" w:rsidRDefault="00483509" w:rsidP="00606756">
      <w:pPr>
        <w:tabs>
          <w:tab w:val="left" w:pos="576"/>
        </w:tabs>
        <w:spacing w:after="0" w:line="252" w:lineRule="exact"/>
        <w:ind w:left="576" w:right="144"/>
        <w:textAlignment w:val="baseline"/>
        <w:rPr>
          <w:rFonts w:ascii="Arial" w:eastAsia="Arial" w:hAnsi="Arial"/>
          <w:color w:val="000000"/>
        </w:rPr>
      </w:pPr>
      <w:r w:rsidRPr="00483509">
        <w:rPr>
          <w:rFonts w:ascii="Arial" w:eastAsia="Arial" w:hAnsi="Arial"/>
          <w:color w:val="000000"/>
        </w:rPr>
        <w:t>provide a proposed Compliance Regime to the Authority upon request. The proposed</w:t>
      </w:r>
    </w:p>
    <w:p w14:paraId="10A4EB36" w14:textId="77777777" w:rsidR="00483509" w:rsidRPr="00483509" w:rsidRDefault="00483509" w:rsidP="00606756">
      <w:pPr>
        <w:tabs>
          <w:tab w:val="left" w:pos="576"/>
        </w:tabs>
        <w:spacing w:after="0" w:line="252" w:lineRule="exact"/>
        <w:ind w:left="576" w:right="144"/>
        <w:textAlignment w:val="baseline"/>
        <w:rPr>
          <w:rFonts w:ascii="Arial" w:eastAsia="Arial" w:hAnsi="Arial"/>
          <w:color w:val="000000"/>
        </w:rPr>
      </w:pPr>
      <w:r w:rsidRPr="00483509">
        <w:rPr>
          <w:rFonts w:ascii="Arial" w:eastAsia="Arial" w:hAnsi="Arial"/>
          <w:color w:val="000000"/>
        </w:rPr>
        <w:t>Compliance Regime must be of a standard which, in the Authority's sole opinion,</w:t>
      </w:r>
    </w:p>
    <w:p w14:paraId="21E02599" w14:textId="77777777" w:rsidR="00483509" w:rsidRPr="00483509" w:rsidRDefault="00483509" w:rsidP="00606756">
      <w:pPr>
        <w:tabs>
          <w:tab w:val="left" w:pos="576"/>
        </w:tabs>
        <w:spacing w:after="0" w:line="252" w:lineRule="exact"/>
        <w:ind w:left="576" w:right="144"/>
        <w:textAlignment w:val="baseline"/>
        <w:rPr>
          <w:rFonts w:ascii="Arial" w:eastAsia="Arial" w:hAnsi="Arial"/>
          <w:color w:val="000000"/>
        </w:rPr>
      </w:pPr>
      <w:r w:rsidRPr="00483509">
        <w:rPr>
          <w:rFonts w:ascii="Arial" w:eastAsia="Arial" w:hAnsi="Arial"/>
          <w:color w:val="000000"/>
        </w:rPr>
        <w:t>appropriately manages the conflict and provides full details that cover those areas</w:t>
      </w:r>
    </w:p>
    <w:p w14:paraId="2F0F3427" w14:textId="77777777" w:rsidR="00483509" w:rsidRPr="00483509" w:rsidRDefault="00483509" w:rsidP="00606756">
      <w:pPr>
        <w:tabs>
          <w:tab w:val="left" w:pos="576"/>
        </w:tabs>
        <w:spacing w:after="0" w:line="252" w:lineRule="exact"/>
        <w:ind w:left="576" w:right="144"/>
        <w:textAlignment w:val="baseline"/>
        <w:rPr>
          <w:rFonts w:ascii="Arial" w:eastAsia="Arial" w:hAnsi="Arial"/>
          <w:color w:val="000000"/>
        </w:rPr>
      </w:pPr>
      <w:r w:rsidRPr="00483509">
        <w:rPr>
          <w:rFonts w:ascii="Arial" w:eastAsia="Arial" w:hAnsi="Arial"/>
          <w:color w:val="000000"/>
        </w:rPr>
        <w:t xml:space="preserve">listed at (1) to (7) below. Where the Contract is </w:t>
      </w:r>
      <w:proofErr w:type="gramStart"/>
      <w:r w:rsidRPr="00483509">
        <w:rPr>
          <w:rFonts w:ascii="Arial" w:eastAsia="Arial" w:hAnsi="Arial"/>
          <w:color w:val="000000"/>
        </w:rPr>
        <w:t>awarded</w:t>
      </w:r>
      <w:proofErr w:type="gramEnd"/>
      <w:r w:rsidRPr="00483509">
        <w:rPr>
          <w:rFonts w:ascii="Arial" w:eastAsia="Arial" w:hAnsi="Arial"/>
          <w:color w:val="000000"/>
        </w:rPr>
        <w:t xml:space="preserve"> and the COI is still relevant</w:t>
      </w:r>
    </w:p>
    <w:p w14:paraId="75508046" w14:textId="77777777" w:rsidR="00483509" w:rsidRPr="00483509" w:rsidRDefault="00483509" w:rsidP="00606756">
      <w:pPr>
        <w:tabs>
          <w:tab w:val="left" w:pos="576"/>
        </w:tabs>
        <w:spacing w:after="0" w:line="252" w:lineRule="exact"/>
        <w:ind w:left="576" w:right="144"/>
        <w:textAlignment w:val="baseline"/>
        <w:rPr>
          <w:rFonts w:ascii="Arial" w:eastAsia="Arial" w:hAnsi="Arial"/>
          <w:color w:val="000000"/>
        </w:rPr>
      </w:pPr>
      <w:r w:rsidRPr="00483509">
        <w:rPr>
          <w:rFonts w:ascii="Arial" w:eastAsia="Arial" w:hAnsi="Arial"/>
          <w:color w:val="000000"/>
        </w:rPr>
        <w:t>post-Contract award decision, your proposed Compliance Regime will become part of</w:t>
      </w:r>
    </w:p>
    <w:p w14:paraId="2C5601E8" w14:textId="77777777" w:rsidR="00483509" w:rsidRPr="00483509" w:rsidRDefault="00483509" w:rsidP="00606756">
      <w:pPr>
        <w:tabs>
          <w:tab w:val="left" w:pos="576"/>
        </w:tabs>
        <w:spacing w:after="0" w:line="252" w:lineRule="exact"/>
        <w:ind w:left="576" w:right="144"/>
        <w:textAlignment w:val="baseline"/>
        <w:rPr>
          <w:rFonts w:ascii="Arial" w:eastAsia="Arial" w:hAnsi="Arial"/>
          <w:color w:val="000000"/>
        </w:rPr>
      </w:pPr>
      <w:r w:rsidRPr="00483509">
        <w:rPr>
          <w:rFonts w:ascii="Arial" w:eastAsia="Arial" w:hAnsi="Arial"/>
          <w:color w:val="000000"/>
        </w:rPr>
        <w:t>the Contract Terms and Conditions. As a minimum, the Compliance Regime must</w:t>
      </w:r>
    </w:p>
    <w:p w14:paraId="7A93DA26" w14:textId="77777777" w:rsidR="00483509" w:rsidRPr="00483509" w:rsidRDefault="00483509" w:rsidP="00606756">
      <w:pPr>
        <w:tabs>
          <w:tab w:val="left" w:pos="576"/>
        </w:tabs>
        <w:spacing w:after="0" w:line="252" w:lineRule="exact"/>
        <w:ind w:left="576" w:right="144"/>
        <w:textAlignment w:val="baseline"/>
        <w:rPr>
          <w:rFonts w:ascii="Arial" w:eastAsia="Arial" w:hAnsi="Arial"/>
          <w:color w:val="000000"/>
        </w:rPr>
      </w:pPr>
      <w:r w:rsidRPr="00483509">
        <w:rPr>
          <w:rFonts w:ascii="Arial" w:eastAsia="Arial" w:hAnsi="Arial"/>
          <w:color w:val="000000"/>
        </w:rPr>
        <w:t>include:</w:t>
      </w:r>
    </w:p>
    <w:p w14:paraId="1524DED7" w14:textId="58CFC0BD" w:rsidR="00483509" w:rsidRPr="00606756" w:rsidRDefault="00483509" w:rsidP="006D0D4D">
      <w:pPr>
        <w:pStyle w:val="ListParagraph"/>
        <w:numPr>
          <w:ilvl w:val="0"/>
          <w:numId w:val="29"/>
        </w:numPr>
        <w:tabs>
          <w:tab w:val="left" w:pos="576"/>
        </w:tabs>
        <w:spacing w:after="0" w:line="252" w:lineRule="exact"/>
        <w:ind w:right="144"/>
        <w:textAlignment w:val="baseline"/>
        <w:rPr>
          <w:rFonts w:ascii="Arial" w:eastAsia="Arial" w:hAnsi="Arial"/>
          <w:color w:val="000000"/>
        </w:rPr>
      </w:pPr>
      <w:r w:rsidRPr="00606756">
        <w:rPr>
          <w:rFonts w:ascii="Arial" w:eastAsia="Arial" w:hAnsi="Arial"/>
          <w:color w:val="000000"/>
        </w:rPr>
        <w:t xml:space="preserve">manner of operation and </w:t>
      </w:r>
      <w:proofErr w:type="gramStart"/>
      <w:r w:rsidRPr="00606756">
        <w:rPr>
          <w:rFonts w:ascii="Arial" w:eastAsia="Arial" w:hAnsi="Arial"/>
          <w:color w:val="000000"/>
        </w:rPr>
        <w:t>management;</w:t>
      </w:r>
      <w:proofErr w:type="gramEnd"/>
    </w:p>
    <w:p w14:paraId="7D76FCDE" w14:textId="77777777" w:rsidR="00606756" w:rsidRPr="00606756" w:rsidRDefault="00606756" w:rsidP="00606756">
      <w:pPr>
        <w:pStyle w:val="ListParagraph"/>
        <w:tabs>
          <w:tab w:val="left" w:pos="576"/>
        </w:tabs>
        <w:spacing w:after="0" w:line="252" w:lineRule="exact"/>
        <w:ind w:left="1800" w:right="144"/>
        <w:textAlignment w:val="baseline"/>
        <w:rPr>
          <w:rFonts w:ascii="Arial" w:eastAsia="Arial" w:hAnsi="Arial"/>
          <w:color w:val="000000"/>
        </w:rPr>
      </w:pPr>
    </w:p>
    <w:p w14:paraId="42859B79" w14:textId="0C05E622" w:rsidR="00483509" w:rsidRPr="00606756" w:rsidRDefault="00483509" w:rsidP="006D0D4D">
      <w:pPr>
        <w:pStyle w:val="ListParagraph"/>
        <w:numPr>
          <w:ilvl w:val="0"/>
          <w:numId w:val="29"/>
        </w:numPr>
        <w:tabs>
          <w:tab w:val="left" w:pos="576"/>
        </w:tabs>
        <w:spacing w:after="0" w:line="252" w:lineRule="exact"/>
        <w:ind w:right="144"/>
        <w:textAlignment w:val="baseline"/>
        <w:rPr>
          <w:rFonts w:ascii="Arial" w:eastAsia="Arial" w:hAnsi="Arial"/>
          <w:color w:val="000000"/>
        </w:rPr>
      </w:pPr>
      <w:r w:rsidRPr="00606756">
        <w:rPr>
          <w:rFonts w:ascii="Arial" w:eastAsia="Arial" w:hAnsi="Arial"/>
          <w:color w:val="000000"/>
        </w:rPr>
        <w:t xml:space="preserve">roles and </w:t>
      </w:r>
      <w:proofErr w:type="gramStart"/>
      <w:r w:rsidRPr="00606756">
        <w:rPr>
          <w:rFonts w:ascii="Arial" w:eastAsia="Arial" w:hAnsi="Arial"/>
          <w:color w:val="000000"/>
        </w:rPr>
        <w:t>responsibilities;</w:t>
      </w:r>
      <w:proofErr w:type="gramEnd"/>
    </w:p>
    <w:p w14:paraId="392CF027" w14:textId="77777777" w:rsidR="00606756" w:rsidRPr="00606756" w:rsidRDefault="00606756" w:rsidP="00606756">
      <w:pPr>
        <w:tabs>
          <w:tab w:val="left" w:pos="576"/>
        </w:tabs>
        <w:spacing w:after="0" w:line="252" w:lineRule="exact"/>
        <w:ind w:right="144"/>
        <w:textAlignment w:val="baseline"/>
        <w:rPr>
          <w:rFonts w:ascii="Arial" w:eastAsia="Arial" w:hAnsi="Arial"/>
          <w:color w:val="000000"/>
        </w:rPr>
      </w:pPr>
    </w:p>
    <w:p w14:paraId="1AAA41BB" w14:textId="74A2FA2F" w:rsidR="00483509" w:rsidRPr="00606756" w:rsidRDefault="00483509" w:rsidP="006D0D4D">
      <w:pPr>
        <w:pStyle w:val="ListParagraph"/>
        <w:numPr>
          <w:ilvl w:val="0"/>
          <w:numId w:val="29"/>
        </w:numPr>
        <w:tabs>
          <w:tab w:val="left" w:pos="576"/>
        </w:tabs>
        <w:spacing w:after="0" w:line="252" w:lineRule="exact"/>
        <w:ind w:right="144"/>
        <w:textAlignment w:val="baseline"/>
        <w:rPr>
          <w:rFonts w:ascii="Arial" w:eastAsia="Arial" w:hAnsi="Arial"/>
          <w:color w:val="000000"/>
        </w:rPr>
      </w:pPr>
      <w:r w:rsidRPr="00606756">
        <w:rPr>
          <w:rFonts w:ascii="Arial" w:eastAsia="Arial" w:hAnsi="Arial"/>
          <w:color w:val="000000"/>
        </w:rPr>
        <w:t xml:space="preserve">standards for integrity and fair </w:t>
      </w:r>
      <w:proofErr w:type="gramStart"/>
      <w:r w:rsidRPr="00606756">
        <w:rPr>
          <w:rFonts w:ascii="Arial" w:eastAsia="Arial" w:hAnsi="Arial"/>
          <w:color w:val="000000"/>
        </w:rPr>
        <w:t>dealing;</w:t>
      </w:r>
      <w:proofErr w:type="gramEnd"/>
    </w:p>
    <w:p w14:paraId="039E8D64" w14:textId="77777777" w:rsidR="00606756" w:rsidRPr="00606756" w:rsidRDefault="00606756" w:rsidP="00606756">
      <w:pPr>
        <w:tabs>
          <w:tab w:val="left" w:pos="576"/>
        </w:tabs>
        <w:spacing w:after="0" w:line="252" w:lineRule="exact"/>
        <w:ind w:right="144"/>
        <w:textAlignment w:val="baseline"/>
        <w:rPr>
          <w:rFonts w:ascii="Arial" w:eastAsia="Arial" w:hAnsi="Arial"/>
          <w:color w:val="000000"/>
        </w:rPr>
      </w:pPr>
    </w:p>
    <w:p w14:paraId="10A8756F" w14:textId="77777777" w:rsidR="00483509" w:rsidRPr="00483509" w:rsidRDefault="00483509" w:rsidP="00606756">
      <w:pPr>
        <w:tabs>
          <w:tab w:val="left" w:pos="576"/>
        </w:tabs>
        <w:spacing w:after="0" w:line="252" w:lineRule="exact"/>
        <w:ind w:left="1440" w:right="144"/>
        <w:textAlignment w:val="baseline"/>
        <w:rPr>
          <w:rFonts w:ascii="Arial" w:eastAsia="Arial" w:hAnsi="Arial"/>
          <w:color w:val="000000"/>
        </w:rPr>
      </w:pPr>
      <w:r w:rsidRPr="00483509">
        <w:rPr>
          <w:rFonts w:ascii="Arial" w:eastAsia="Arial" w:hAnsi="Arial"/>
          <w:color w:val="000000"/>
        </w:rPr>
        <w:t>(4) levels of access to and protection of competitors sensitive information and</w:t>
      </w:r>
    </w:p>
    <w:p w14:paraId="29ADD647" w14:textId="778B7F2C" w:rsidR="00483509" w:rsidRDefault="00483509" w:rsidP="00606756">
      <w:pPr>
        <w:tabs>
          <w:tab w:val="left" w:pos="576"/>
        </w:tabs>
        <w:spacing w:after="0" w:line="252" w:lineRule="exact"/>
        <w:ind w:left="1440" w:right="144"/>
        <w:textAlignment w:val="baseline"/>
        <w:rPr>
          <w:rFonts w:ascii="Arial" w:eastAsia="Arial" w:hAnsi="Arial"/>
          <w:color w:val="000000"/>
        </w:rPr>
      </w:pPr>
      <w:r w:rsidRPr="00483509">
        <w:rPr>
          <w:rFonts w:ascii="Arial" w:eastAsia="Arial" w:hAnsi="Arial"/>
          <w:color w:val="000000"/>
        </w:rPr>
        <w:t xml:space="preserve">Government Furnished </w:t>
      </w:r>
      <w:proofErr w:type="gramStart"/>
      <w:r w:rsidRPr="00483509">
        <w:rPr>
          <w:rFonts w:ascii="Arial" w:eastAsia="Arial" w:hAnsi="Arial"/>
          <w:color w:val="000000"/>
        </w:rPr>
        <w:t>Information;</w:t>
      </w:r>
      <w:proofErr w:type="gramEnd"/>
    </w:p>
    <w:p w14:paraId="3D9AB7D1" w14:textId="77777777" w:rsidR="00606756" w:rsidRPr="00483509" w:rsidRDefault="00606756" w:rsidP="00606756">
      <w:pPr>
        <w:tabs>
          <w:tab w:val="left" w:pos="576"/>
        </w:tabs>
        <w:spacing w:after="0" w:line="252" w:lineRule="exact"/>
        <w:ind w:left="1440" w:right="144"/>
        <w:textAlignment w:val="baseline"/>
        <w:rPr>
          <w:rFonts w:ascii="Arial" w:eastAsia="Arial" w:hAnsi="Arial"/>
          <w:color w:val="000000"/>
        </w:rPr>
      </w:pPr>
    </w:p>
    <w:p w14:paraId="0D02290E" w14:textId="3D231E58" w:rsidR="00483509" w:rsidRPr="00606756" w:rsidRDefault="00483509" w:rsidP="006D0D4D">
      <w:pPr>
        <w:pStyle w:val="ListParagraph"/>
        <w:numPr>
          <w:ilvl w:val="0"/>
          <w:numId w:val="29"/>
        </w:numPr>
        <w:tabs>
          <w:tab w:val="left" w:pos="576"/>
        </w:tabs>
        <w:spacing w:after="0" w:line="252" w:lineRule="exact"/>
        <w:ind w:right="144"/>
        <w:textAlignment w:val="baseline"/>
        <w:rPr>
          <w:rFonts w:ascii="Arial" w:eastAsia="Arial" w:hAnsi="Arial"/>
          <w:color w:val="000000"/>
        </w:rPr>
      </w:pPr>
      <w:r w:rsidRPr="00606756">
        <w:rPr>
          <w:rFonts w:ascii="Arial" w:eastAsia="Arial" w:hAnsi="Arial"/>
          <w:color w:val="000000"/>
        </w:rPr>
        <w:t>confidentiality / non-disclosure agreements (</w:t>
      </w:r>
      <w:proofErr w:type="gramStart"/>
      <w:r w:rsidRPr="00606756">
        <w:rPr>
          <w:rFonts w:ascii="Arial" w:eastAsia="Arial" w:hAnsi="Arial"/>
          <w:color w:val="000000"/>
        </w:rPr>
        <w:t>e.g.</w:t>
      </w:r>
      <w:proofErr w:type="gramEnd"/>
      <w:r w:rsidRPr="00606756">
        <w:rPr>
          <w:rFonts w:ascii="Arial" w:eastAsia="Arial" w:hAnsi="Arial"/>
          <w:color w:val="000000"/>
        </w:rPr>
        <w:t xml:space="preserve"> DEFFORM 702);</w:t>
      </w:r>
    </w:p>
    <w:p w14:paraId="26F9183A" w14:textId="77777777" w:rsidR="00606756" w:rsidRPr="00606756" w:rsidRDefault="00606756" w:rsidP="00606756">
      <w:pPr>
        <w:pStyle w:val="ListParagraph"/>
        <w:tabs>
          <w:tab w:val="left" w:pos="576"/>
        </w:tabs>
        <w:spacing w:after="0" w:line="252" w:lineRule="exact"/>
        <w:ind w:left="1800" w:right="144"/>
        <w:textAlignment w:val="baseline"/>
        <w:rPr>
          <w:rFonts w:ascii="Arial" w:eastAsia="Arial" w:hAnsi="Arial"/>
          <w:color w:val="000000"/>
        </w:rPr>
      </w:pPr>
    </w:p>
    <w:p w14:paraId="26EDA799" w14:textId="40DBCBF9" w:rsidR="00483509" w:rsidRPr="00606756" w:rsidRDefault="00483509" w:rsidP="006D0D4D">
      <w:pPr>
        <w:pStyle w:val="ListParagraph"/>
        <w:numPr>
          <w:ilvl w:val="0"/>
          <w:numId w:val="29"/>
        </w:numPr>
        <w:tabs>
          <w:tab w:val="left" w:pos="576"/>
        </w:tabs>
        <w:spacing w:after="0" w:line="252" w:lineRule="exact"/>
        <w:ind w:right="144"/>
        <w:textAlignment w:val="baseline"/>
        <w:rPr>
          <w:rFonts w:ascii="Arial" w:eastAsia="Arial" w:hAnsi="Arial"/>
          <w:color w:val="000000"/>
        </w:rPr>
      </w:pPr>
      <w:r w:rsidRPr="00606756">
        <w:rPr>
          <w:rFonts w:ascii="Arial" w:eastAsia="Arial" w:hAnsi="Arial"/>
          <w:color w:val="000000"/>
        </w:rPr>
        <w:t>the Authority’s rights of audit; and</w:t>
      </w:r>
    </w:p>
    <w:p w14:paraId="331B7ECA" w14:textId="77777777" w:rsidR="00606756" w:rsidRPr="00606756" w:rsidRDefault="00606756" w:rsidP="00606756">
      <w:pPr>
        <w:tabs>
          <w:tab w:val="left" w:pos="576"/>
        </w:tabs>
        <w:spacing w:after="0" w:line="252" w:lineRule="exact"/>
        <w:ind w:right="144"/>
        <w:textAlignment w:val="baseline"/>
        <w:rPr>
          <w:rFonts w:ascii="Arial" w:eastAsia="Arial" w:hAnsi="Arial"/>
          <w:color w:val="000000"/>
        </w:rPr>
      </w:pPr>
    </w:p>
    <w:p w14:paraId="06436430" w14:textId="77777777" w:rsidR="00483509" w:rsidRPr="00483509" w:rsidRDefault="00483509" w:rsidP="00606756">
      <w:pPr>
        <w:tabs>
          <w:tab w:val="left" w:pos="576"/>
        </w:tabs>
        <w:spacing w:after="0" w:line="252" w:lineRule="exact"/>
        <w:ind w:left="1440" w:right="144"/>
        <w:textAlignment w:val="baseline"/>
        <w:rPr>
          <w:rFonts w:ascii="Arial" w:eastAsia="Arial" w:hAnsi="Arial"/>
          <w:color w:val="000000"/>
        </w:rPr>
      </w:pPr>
      <w:r w:rsidRPr="00483509">
        <w:rPr>
          <w:rFonts w:ascii="Arial" w:eastAsia="Arial" w:hAnsi="Arial"/>
          <w:color w:val="000000"/>
        </w:rPr>
        <w:t>(7) physical and managerial separation.</w:t>
      </w:r>
    </w:p>
    <w:p w14:paraId="24E160C6" w14:textId="77777777" w:rsidR="00483509" w:rsidRDefault="00483509" w:rsidP="00606756">
      <w:pPr>
        <w:tabs>
          <w:tab w:val="left" w:pos="576"/>
        </w:tabs>
        <w:spacing w:before="124" w:after="0" w:line="252" w:lineRule="exact"/>
        <w:ind w:left="576" w:right="144"/>
        <w:textAlignment w:val="baseline"/>
        <w:rPr>
          <w:rFonts w:ascii="Arial" w:eastAsia="Arial" w:hAnsi="Arial"/>
          <w:color w:val="000000"/>
        </w:rPr>
      </w:pPr>
      <w:r w:rsidRPr="00483509">
        <w:rPr>
          <w:rFonts w:ascii="Arial" w:eastAsia="Arial" w:hAnsi="Arial"/>
          <w:color w:val="000000"/>
        </w:rPr>
        <w:t xml:space="preserve">d. It is essential that you do not have a COI. </w:t>
      </w:r>
    </w:p>
    <w:p w14:paraId="6B57717B" w14:textId="754A4193" w:rsidR="008872A2" w:rsidRDefault="008872A2" w:rsidP="00483509">
      <w:pPr>
        <w:tabs>
          <w:tab w:val="left" w:pos="576"/>
        </w:tabs>
        <w:spacing w:before="124" w:line="252" w:lineRule="exact"/>
        <w:ind w:right="144"/>
        <w:textAlignment w:val="baseline"/>
        <w:rPr>
          <w:rFonts w:ascii="Arial" w:eastAsia="Arial" w:hAnsi="Arial"/>
          <w:color w:val="000000"/>
        </w:rPr>
      </w:pPr>
      <w:r>
        <w:rPr>
          <w:rFonts w:ascii="Arial" w:eastAsia="Arial" w:hAnsi="Arial"/>
          <w:color w:val="000000"/>
        </w:rPr>
        <w:t>20.</w:t>
      </w:r>
      <w:r>
        <w:rPr>
          <w:rFonts w:ascii="Arial" w:eastAsia="Arial" w:hAnsi="Arial"/>
          <w:color w:val="000000"/>
        </w:rPr>
        <w:tab/>
      </w:r>
      <w:r>
        <w:rPr>
          <w:rFonts w:ascii="Arial" w:eastAsia="Arial" w:hAnsi="Arial"/>
          <w:b/>
          <w:color w:val="000000"/>
        </w:rPr>
        <w:t xml:space="preserve">Collusive </w:t>
      </w:r>
      <w:proofErr w:type="spellStart"/>
      <w:r>
        <w:rPr>
          <w:rFonts w:ascii="Arial" w:eastAsia="Arial" w:hAnsi="Arial"/>
          <w:b/>
          <w:color w:val="000000"/>
        </w:rPr>
        <w:t>Behaviour</w:t>
      </w:r>
      <w:proofErr w:type="spellEnd"/>
      <w:r>
        <w:rPr>
          <w:rFonts w:ascii="Arial" w:eastAsia="Arial" w:hAnsi="Arial"/>
          <w:b/>
          <w:color w:val="000000"/>
        </w:rPr>
        <w:t xml:space="preserve"> </w:t>
      </w:r>
      <w:proofErr w:type="gramStart"/>
      <w:r>
        <w:rPr>
          <w:rFonts w:ascii="Arial" w:eastAsia="Arial" w:hAnsi="Arial"/>
          <w:color w:val="000000"/>
        </w:rPr>
        <w:t>The</w:t>
      </w:r>
      <w:proofErr w:type="gramEnd"/>
      <w:r>
        <w:rPr>
          <w:rFonts w:ascii="Arial" w:eastAsia="Arial" w:hAnsi="Arial"/>
          <w:color w:val="000000"/>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14A96C61" w14:textId="77777777" w:rsidR="008872A2" w:rsidRDefault="008872A2" w:rsidP="008872A2">
      <w:pPr>
        <w:tabs>
          <w:tab w:val="left" w:pos="576"/>
        </w:tabs>
        <w:spacing w:before="124" w:line="253" w:lineRule="exact"/>
        <w:ind w:right="72"/>
        <w:textAlignment w:val="baseline"/>
        <w:rPr>
          <w:rFonts w:ascii="Arial" w:eastAsia="Arial" w:hAnsi="Arial"/>
          <w:color w:val="000000"/>
        </w:rPr>
      </w:pPr>
      <w:r>
        <w:rPr>
          <w:rFonts w:ascii="Arial" w:eastAsia="Arial" w:hAnsi="Arial"/>
          <w:color w:val="000000"/>
        </w:rPr>
        <w:t>21.</w:t>
      </w:r>
      <w:r>
        <w:rPr>
          <w:rFonts w:ascii="Arial" w:eastAsia="Arial" w:hAnsi="Arial"/>
          <w:color w:val="000000"/>
        </w:rPr>
        <w:tab/>
      </w:r>
      <w:r>
        <w:rPr>
          <w:rFonts w:ascii="Arial" w:eastAsia="Arial" w:hAnsi="Arial"/>
          <w:b/>
          <w:color w:val="000000"/>
        </w:rPr>
        <w:t xml:space="preserve">Bribery </w:t>
      </w:r>
      <w:r>
        <w:rPr>
          <w:rFonts w:ascii="Arial" w:eastAsia="Arial" w:hAnsi="Arial"/>
          <w:color w:val="000000"/>
        </w:rPr>
        <w:t xml:space="preserve">Any Tenderer who offers to pay or give or does pay or give any sum or sums of money, </w:t>
      </w:r>
      <w:proofErr w:type="gramStart"/>
      <w:r>
        <w:rPr>
          <w:rFonts w:ascii="Arial" w:eastAsia="Arial" w:hAnsi="Arial"/>
          <w:color w:val="000000"/>
        </w:rPr>
        <w:t>inducement</w:t>
      </w:r>
      <w:proofErr w:type="gramEnd"/>
      <w:r>
        <w:rPr>
          <w:rFonts w:ascii="Arial" w:eastAsia="Arial" w:hAnsi="Arial"/>
          <w:color w:val="000000"/>
        </w:rPr>
        <w:t xml:space="preserve">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46E62009" w14:textId="77777777" w:rsidR="0068490F" w:rsidRPr="0068490F" w:rsidRDefault="0068490F" w:rsidP="00274E44">
      <w:pPr>
        <w:autoSpaceDE w:val="0"/>
        <w:autoSpaceDN w:val="0"/>
        <w:adjustRightInd w:val="0"/>
        <w:spacing w:after="0" w:line="240" w:lineRule="auto"/>
        <w:rPr>
          <w:rFonts w:ascii="Arial" w:hAnsi="Arial" w:cs="Arial"/>
        </w:rPr>
      </w:pPr>
      <w:r w:rsidRPr="0068490F">
        <w:rPr>
          <w:rFonts w:ascii="Arial" w:hAnsi="Arial" w:cs="Arial"/>
          <w:color w:val="000000"/>
        </w:rPr>
        <w:t>22.        </w:t>
      </w:r>
      <w:r w:rsidRPr="0068490F">
        <w:rPr>
          <w:rFonts w:ascii="Arial" w:hAnsi="Arial" w:cs="Arial"/>
          <w:b/>
          <w:bCs/>
          <w:color w:val="000000"/>
        </w:rPr>
        <w:t>Authority Remedies for Breach of Contract</w:t>
      </w:r>
      <w:r w:rsidRPr="0068490F">
        <w:rPr>
          <w:rFonts w:ascii="Arial" w:hAnsi="Arial" w:cs="Arial"/>
          <w:color w:val="000000"/>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sidRPr="0068490F">
        <w:rPr>
          <w:rFonts w:ascii="Arial" w:hAnsi="Arial" w:cs="Arial"/>
          <w:color w:val="000000"/>
        </w:rPr>
        <w:t>However</w:t>
      </w:r>
      <w:proofErr w:type="gramEnd"/>
      <w:r w:rsidRPr="0068490F">
        <w:rPr>
          <w:rFonts w:ascii="Arial" w:hAnsi="Arial" w:cs="Arial"/>
          <w:color w:val="000000"/>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770C8B1F" w14:textId="77777777" w:rsidR="0068490F" w:rsidRPr="0068490F" w:rsidRDefault="0068490F" w:rsidP="0068490F">
      <w:pPr>
        <w:autoSpaceDE w:val="0"/>
        <w:autoSpaceDN w:val="0"/>
        <w:adjustRightInd w:val="0"/>
        <w:spacing w:after="0" w:line="240" w:lineRule="auto"/>
        <w:ind w:left="120"/>
        <w:rPr>
          <w:rFonts w:ascii="Arial" w:hAnsi="Arial" w:cs="Arial"/>
        </w:rPr>
      </w:pPr>
    </w:p>
    <w:p w14:paraId="2C0AB618" w14:textId="77777777" w:rsidR="00274E44" w:rsidRDefault="00274E44" w:rsidP="00274E44">
      <w:pPr>
        <w:tabs>
          <w:tab w:val="right" w:pos="9000"/>
        </w:tabs>
        <w:spacing w:before="122" w:line="253" w:lineRule="exact"/>
        <w:textAlignment w:val="baseline"/>
        <w:rPr>
          <w:rFonts w:ascii="Arial" w:eastAsia="Arial" w:hAnsi="Arial"/>
          <w:color w:val="000000"/>
        </w:rPr>
      </w:pPr>
      <w:r>
        <w:rPr>
          <w:rFonts w:ascii="Arial" w:eastAsia="Arial" w:hAnsi="Arial"/>
          <w:color w:val="000000"/>
        </w:rPr>
        <w:t>23.</w:t>
      </w:r>
      <w:r>
        <w:rPr>
          <w:rFonts w:ascii="Arial" w:eastAsia="Arial" w:hAnsi="Arial"/>
          <w:color w:val="000000"/>
        </w:rPr>
        <w:tab/>
      </w:r>
      <w:r>
        <w:rPr>
          <w:rFonts w:ascii="Arial" w:eastAsia="Arial" w:hAnsi="Arial"/>
          <w:b/>
          <w:color w:val="000000"/>
        </w:rPr>
        <w:t xml:space="preserve">Cyber Essentials Accreditation </w:t>
      </w:r>
      <w:r>
        <w:rPr>
          <w:rFonts w:ascii="Arial" w:eastAsia="Arial" w:hAnsi="Arial"/>
          <w:color w:val="000000"/>
        </w:rPr>
        <w:t>For all new requirements advertised from 1st January</w:t>
      </w:r>
    </w:p>
    <w:p w14:paraId="31F887A4" w14:textId="77777777" w:rsidR="00274E44" w:rsidRDefault="00274E44" w:rsidP="00274E44">
      <w:pPr>
        <w:spacing w:line="251" w:lineRule="exact"/>
        <w:ind w:right="72"/>
        <w:textAlignment w:val="baseline"/>
        <w:rPr>
          <w:rFonts w:ascii="Arial" w:eastAsia="Arial" w:hAnsi="Arial"/>
          <w:color w:val="000000"/>
          <w:spacing w:val="-3"/>
        </w:rPr>
      </w:pPr>
      <w:r>
        <w:rPr>
          <w:rFonts w:ascii="Arial" w:eastAsia="Arial" w:hAnsi="Arial"/>
          <w:color w:val="000000"/>
          <w:spacing w:val="-3"/>
        </w:rPr>
        <w:t>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26787F03" w14:textId="77777777" w:rsidR="00274E44" w:rsidRDefault="00274E44" w:rsidP="00274E44">
      <w:pPr>
        <w:spacing w:before="121" w:line="253" w:lineRule="exact"/>
        <w:ind w:right="504"/>
        <w:textAlignment w:val="baseline"/>
        <w:rPr>
          <w:rFonts w:ascii="Arial" w:eastAsia="Arial" w:hAnsi="Arial"/>
          <w:color w:val="000000"/>
        </w:rPr>
      </w:pPr>
      <w:r>
        <w:rPr>
          <w:rFonts w:ascii="Arial" w:eastAsia="Arial" w:hAnsi="Arial"/>
          <w:color w:val="000000"/>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7C2F8FA3" w14:textId="7573187D" w:rsidR="00154F3D" w:rsidRDefault="00274E44" w:rsidP="00274E44">
      <w:pPr>
        <w:autoSpaceDE w:val="0"/>
        <w:autoSpaceDN w:val="0"/>
        <w:adjustRightInd w:val="0"/>
        <w:spacing w:after="0" w:line="240" w:lineRule="auto"/>
        <w:rPr>
          <w:rFonts w:ascii="Arial" w:eastAsia="Arial" w:hAnsi="Arial"/>
          <w:color w:val="000000"/>
        </w:rPr>
      </w:pPr>
      <w:r>
        <w:rPr>
          <w:rFonts w:ascii="Arial" w:eastAsia="Arial" w:hAnsi="Arial"/>
          <w:color w:val="000000"/>
        </w:rPr>
        <w:t>Please notify the Authority as soon as you become aware of any issues with Supply Chain ability to comply with Cyber Essentials</w:t>
      </w:r>
    </w:p>
    <w:p w14:paraId="478FE166" w14:textId="77777777" w:rsidR="00ED75E0" w:rsidRDefault="00ED75E0" w:rsidP="00274E44">
      <w:pPr>
        <w:autoSpaceDE w:val="0"/>
        <w:autoSpaceDN w:val="0"/>
        <w:adjustRightInd w:val="0"/>
        <w:spacing w:after="0" w:line="240" w:lineRule="auto"/>
        <w:rPr>
          <w:rFonts w:ascii="Arial" w:eastAsia="Arial" w:hAnsi="Arial"/>
          <w:color w:val="000000"/>
        </w:rPr>
      </w:pPr>
    </w:p>
    <w:p w14:paraId="689F5056" w14:textId="77777777" w:rsidR="00ED75E0" w:rsidRDefault="00ED75E0" w:rsidP="00274E44">
      <w:pPr>
        <w:autoSpaceDE w:val="0"/>
        <w:autoSpaceDN w:val="0"/>
        <w:adjustRightInd w:val="0"/>
        <w:spacing w:after="0" w:line="240" w:lineRule="auto"/>
        <w:rPr>
          <w:rFonts w:ascii="Arial" w:eastAsia="Arial" w:hAnsi="Arial"/>
          <w:color w:val="000000"/>
        </w:rPr>
      </w:pPr>
    </w:p>
    <w:p w14:paraId="3C970285" w14:textId="77777777" w:rsidR="00ED75E0" w:rsidRDefault="00ED75E0" w:rsidP="00274E44">
      <w:pPr>
        <w:autoSpaceDE w:val="0"/>
        <w:autoSpaceDN w:val="0"/>
        <w:adjustRightInd w:val="0"/>
        <w:spacing w:after="0" w:line="240" w:lineRule="auto"/>
        <w:rPr>
          <w:rFonts w:ascii="Arial" w:eastAsia="Arial" w:hAnsi="Arial"/>
          <w:color w:val="000000"/>
        </w:rPr>
      </w:pPr>
    </w:p>
    <w:p w14:paraId="607C8CCA" w14:textId="77777777" w:rsidR="00ED75E0" w:rsidRDefault="00ED75E0" w:rsidP="00274E44">
      <w:pPr>
        <w:autoSpaceDE w:val="0"/>
        <w:autoSpaceDN w:val="0"/>
        <w:adjustRightInd w:val="0"/>
        <w:spacing w:after="0" w:line="240" w:lineRule="auto"/>
        <w:rPr>
          <w:rFonts w:ascii="Arial" w:eastAsia="Arial" w:hAnsi="Arial"/>
          <w:color w:val="000000"/>
        </w:rPr>
      </w:pPr>
    </w:p>
    <w:p w14:paraId="0A48C254" w14:textId="77777777" w:rsidR="00ED75E0" w:rsidRDefault="00ED75E0" w:rsidP="00274E44">
      <w:pPr>
        <w:autoSpaceDE w:val="0"/>
        <w:autoSpaceDN w:val="0"/>
        <w:adjustRightInd w:val="0"/>
        <w:spacing w:after="0" w:line="240" w:lineRule="auto"/>
        <w:rPr>
          <w:rFonts w:ascii="Arial" w:eastAsia="Arial" w:hAnsi="Arial"/>
          <w:color w:val="000000"/>
        </w:rPr>
      </w:pPr>
    </w:p>
    <w:p w14:paraId="5B7F5BC9" w14:textId="3FF108E8" w:rsidR="00274E44" w:rsidRDefault="00274E44" w:rsidP="00274E44">
      <w:pPr>
        <w:autoSpaceDE w:val="0"/>
        <w:autoSpaceDN w:val="0"/>
        <w:adjustRightInd w:val="0"/>
        <w:spacing w:after="0" w:line="240" w:lineRule="auto"/>
        <w:ind w:left="120"/>
        <w:rPr>
          <w:rFonts w:ascii="Arial" w:eastAsia="Arial" w:hAnsi="Arial"/>
          <w:color w:val="000000"/>
        </w:rPr>
      </w:pPr>
    </w:p>
    <w:p w14:paraId="1CEF92C9" w14:textId="77777777" w:rsidR="00274E44" w:rsidRPr="00154F3D" w:rsidRDefault="00274E44" w:rsidP="00274E44">
      <w:pPr>
        <w:autoSpaceDE w:val="0"/>
        <w:autoSpaceDN w:val="0"/>
        <w:adjustRightInd w:val="0"/>
        <w:spacing w:after="0" w:line="240" w:lineRule="auto"/>
        <w:ind w:left="120"/>
        <w:rPr>
          <w:rFonts w:ascii="Arial" w:eastAsiaTheme="minorEastAsia" w:hAnsi="Arial" w:cs="Arial"/>
          <w:sz w:val="24"/>
          <w:szCs w:val="24"/>
          <w:lang w:val="en-GB" w:eastAsia="en-GB"/>
        </w:rPr>
      </w:pPr>
    </w:p>
    <w:p w14:paraId="47A65B06" w14:textId="756641A4" w:rsidR="00154F3D" w:rsidRDefault="00154F3D" w:rsidP="002157C6">
      <w:pPr>
        <w:autoSpaceDE w:val="0"/>
        <w:autoSpaceDN w:val="0"/>
        <w:adjustRightInd w:val="0"/>
        <w:spacing w:after="0" w:line="240" w:lineRule="auto"/>
        <w:ind w:left="120"/>
        <w:jc w:val="center"/>
        <w:rPr>
          <w:rFonts w:ascii="Arial" w:eastAsiaTheme="minorEastAsia" w:hAnsi="Arial" w:cs="Arial"/>
          <w:b/>
          <w:bCs/>
          <w:color w:val="000000"/>
          <w:lang w:val="en-GB" w:eastAsia="en-GB"/>
        </w:rPr>
      </w:pPr>
      <w:r w:rsidRPr="00154F3D">
        <w:rPr>
          <w:rFonts w:ascii="Arial" w:eastAsiaTheme="minorEastAsia" w:hAnsi="Arial" w:cs="Arial"/>
          <w:b/>
          <w:bCs/>
          <w:color w:val="000000"/>
          <w:lang w:val="en-GB" w:eastAsia="en-GB"/>
        </w:rPr>
        <w:lastRenderedPageBreak/>
        <w:t>THE TENDERER MUST SIGN AND RETURN ONE COPY OF SC1A ITT Non-Comp (Annex A) WITH THEIR TENDER</w:t>
      </w:r>
    </w:p>
    <w:p w14:paraId="6EF12371" w14:textId="33E9916D" w:rsidR="0066471D" w:rsidRDefault="0066471D" w:rsidP="002157C6">
      <w:pPr>
        <w:autoSpaceDE w:val="0"/>
        <w:autoSpaceDN w:val="0"/>
        <w:adjustRightInd w:val="0"/>
        <w:spacing w:after="0" w:line="240" w:lineRule="auto"/>
        <w:ind w:left="120"/>
        <w:jc w:val="center"/>
        <w:rPr>
          <w:rFonts w:ascii="Arial" w:eastAsiaTheme="minorEastAsia" w:hAnsi="Arial" w:cs="Arial"/>
          <w:b/>
          <w:bCs/>
          <w:color w:val="000000"/>
          <w:lang w:val="en-GB" w:eastAsia="en-GB"/>
        </w:rPr>
      </w:pPr>
    </w:p>
    <w:p w14:paraId="227CC151" w14:textId="2710F52D" w:rsidR="0066471D" w:rsidRDefault="0066471D" w:rsidP="002157C6">
      <w:pPr>
        <w:autoSpaceDE w:val="0"/>
        <w:autoSpaceDN w:val="0"/>
        <w:adjustRightInd w:val="0"/>
        <w:spacing w:after="0" w:line="240" w:lineRule="auto"/>
        <w:ind w:left="120"/>
        <w:jc w:val="center"/>
        <w:rPr>
          <w:rFonts w:ascii="Arial" w:eastAsiaTheme="minorEastAsia" w:hAnsi="Arial" w:cs="Arial"/>
          <w:b/>
          <w:bCs/>
          <w:color w:val="000000"/>
          <w:lang w:val="en-GB" w:eastAsia="en-GB"/>
        </w:rPr>
      </w:pPr>
    </w:p>
    <w:p w14:paraId="509A9464" w14:textId="77777777" w:rsidR="0066471D" w:rsidRDefault="0066471D" w:rsidP="002157C6">
      <w:pPr>
        <w:autoSpaceDE w:val="0"/>
        <w:autoSpaceDN w:val="0"/>
        <w:adjustRightInd w:val="0"/>
        <w:spacing w:after="0" w:line="240" w:lineRule="auto"/>
        <w:ind w:left="120"/>
        <w:jc w:val="center"/>
        <w:rPr>
          <w:rFonts w:ascii="Arial" w:eastAsiaTheme="minorEastAsia" w:hAnsi="Arial" w:cs="Arial"/>
          <w:b/>
          <w:bCs/>
          <w:color w:val="000000"/>
          <w:lang w:val="en-GB" w:eastAsia="en-GB"/>
        </w:rPr>
      </w:pPr>
    </w:p>
    <w:p w14:paraId="3822F40C" w14:textId="77777777" w:rsidR="0066471D" w:rsidRDefault="0066471D">
      <w:pPr>
        <w:widowControl/>
        <w:spacing w:after="160" w:line="259" w:lineRule="auto"/>
        <w:rPr>
          <w:rFonts w:ascii="Arial" w:eastAsiaTheme="minorEastAsia" w:hAnsi="Arial" w:cs="Arial"/>
          <w:b/>
          <w:bCs/>
          <w:color w:val="000000"/>
          <w:lang w:val="en-GB" w:eastAsia="en-GB"/>
        </w:rPr>
        <w:sectPr w:rsidR="0066471D" w:rsidSect="0066471D">
          <w:pgSz w:w="11906" w:h="16838"/>
          <w:pgMar w:top="1134" w:right="1134" w:bottom="1134" w:left="1134" w:header="567" w:footer="567" w:gutter="0"/>
          <w:cols w:space="720"/>
        </w:sectPr>
      </w:pPr>
      <w:r>
        <w:rPr>
          <w:rFonts w:ascii="Arial" w:eastAsiaTheme="minorEastAsia" w:hAnsi="Arial" w:cs="Arial"/>
          <w:b/>
          <w:bCs/>
          <w:color w:val="000000"/>
          <w:lang w:val="en-GB" w:eastAsia="en-GB"/>
        </w:rPr>
        <w:br w:type="page"/>
      </w:r>
    </w:p>
    <w:p w14:paraId="35EDC36B" w14:textId="77777777" w:rsidR="00B22217" w:rsidRDefault="00B22217" w:rsidP="00B22217">
      <w:pPr>
        <w:spacing w:after="0" w:line="252" w:lineRule="exact"/>
        <w:ind w:left="113" w:right="-20"/>
        <w:rPr>
          <w:rFonts w:ascii="Arial" w:eastAsia="Arial" w:hAnsi="Arial" w:cs="Arial"/>
          <w:b/>
          <w:bCs/>
        </w:rPr>
      </w:pPr>
    </w:p>
    <w:p w14:paraId="281DEBE1" w14:textId="77777777" w:rsidR="000470FA" w:rsidRPr="00041015" w:rsidRDefault="000470FA" w:rsidP="000470FA">
      <w:pPr>
        <w:spacing w:after="0" w:line="240" w:lineRule="auto"/>
        <w:jc w:val="right"/>
        <w:outlineLvl w:val="0"/>
        <w:rPr>
          <w:rFonts w:ascii="Arial" w:hAnsi="Arial" w:cs="Arial"/>
          <w:b/>
        </w:rPr>
      </w:pPr>
      <w:bookmarkStart w:id="20" w:name="_Hlk38038836"/>
      <w:r w:rsidRPr="00041015">
        <w:rPr>
          <w:rFonts w:ascii="Arial" w:hAnsi="Arial" w:cs="Arial"/>
          <w:b/>
        </w:rPr>
        <w:t>Annex A</w:t>
      </w:r>
    </w:p>
    <w:p w14:paraId="1EEEE737" w14:textId="5C2A1A59" w:rsidR="000470FA" w:rsidRPr="00041015" w:rsidRDefault="000470FA" w:rsidP="000470FA">
      <w:pPr>
        <w:pStyle w:val="Header"/>
        <w:jc w:val="right"/>
        <w:rPr>
          <w:rFonts w:ascii="Arial" w:hAnsi="Arial" w:cs="Arial"/>
        </w:rPr>
      </w:pPr>
      <w:r w:rsidRPr="00041015">
        <w:rPr>
          <w:rFonts w:ascii="Arial" w:hAnsi="Arial" w:cs="Arial"/>
          <w:b/>
        </w:rPr>
        <w:t xml:space="preserve">SC1A </w:t>
      </w:r>
      <w:r w:rsidRPr="00041015">
        <w:rPr>
          <w:rFonts w:ascii="Arial" w:hAnsi="Arial" w:cs="Arial"/>
          <w:b/>
          <w:spacing w:val="-2"/>
        </w:rPr>
        <w:t xml:space="preserve">ITT Ref </w:t>
      </w:r>
      <w:r w:rsidR="00241B15">
        <w:rPr>
          <w:rFonts w:ascii="Arial" w:hAnsi="Arial" w:cs="Arial"/>
          <w:b/>
          <w:spacing w:val="-2"/>
        </w:rPr>
        <w:t xml:space="preserve">No                                      </w:t>
      </w:r>
    </w:p>
    <w:p w14:paraId="2413D6A3" w14:textId="77777777" w:rsidR="000470FA" w:rsidRDefault="000470FA" w:rsidP="000470FA">
      <w:pPr>
        <w:spacing w:after="0" w:line="240" w:lineRule="auto"/>
        <w:jc w:val="center"/>
        <w:outlineLvl w:val="0"/>
        <w:rPr>
          <w:rFonts w:ascii="Arial" w:eastAsia="Times New Roman" w:hAnsi="Arial" w:cs="Times New Roman"/>
          <w:b/>
          <w:spacing w:val="-2"/>
          <w:szCs w:val="20"/>
          <w:lang w:val="en-GB" w:eastAsia="en-GB"/>
        </w:rPr>
      </w:pPr>
    </w:p>
    <w:p w14:paraId="1335DB36" w14:textId="51076754" w:rsidR="00B22217" w:rsidRDefault="00B22217" w:rsidP="000470FA">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142756B9" w14:textId="77777777" w:rsidR="00B22217" w:rsidRDefault="00B22217" w:rsidP="000470FA">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4436C236" w14:textId="77777777" w:rsidR="00B22217" w:rsidRDefault="00B22217" w:rsidP="00B22217">
      <w:pPr>
        <w:spacing w:after="0" w:line="240" w:lineRule="auto"/>
        <w:jc w:val="both"/>
        <w:rPr>
          <w:rFonts w:ascii="Arial" w:eastAsia="Times New Roman" w:hAnsi="Arial" w:cs="Times New Roman"/>
          <w:sz w:val="18"/>
          <w:szCs w:val="18"/>
          <w:lang w:val="en-GB" w:eastAsia="en-GB"/>
        </w:rPr>
      </w:pPr>
    </w:p>
    <w:p w14:paraId="40D5244D" w14:textId="77777777" w:rsidR="002157C6" w:rsidRPr="002157C6" w:rsidRDefault="002157C6" w:rsidP="002157C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bCs/>
          <w:spacing w:val="-2"/>
          <w:sz w:val="18"/>
          <w:szCs w:val="18"/>
          <w:lang w:val="en-GB" w:eastAsia="en-GB"/>
        </w:rPr>
        <w:t>To the Secretary of State for Defence (hereinafter called "the Authority")</w:t>
      </w:r>
    </w:p>
    <w:p w14:paraId="0B21F434" w14:textId="77777777" w:rsidR="002157C6" w:rsidRDefault="002157C6" w:rsidP="00B22217">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xml:space="preserve">The undersigned Tenderer having read the Invitation to Tender – Less Complex Requirements – Non-Competitive Procurement and accompanying Terms and Conditions offers to supply the Deliverables (to the extent which the Authority may determine in ordering the </w:t>
      </w:r>
      <w:proofErr w:type="gramStart"/>
      <w:r w:rsidRPr="002157C6">
        <w:rPr>
          <w:rFonts w:ascii="Arial" w:eastAsia="Times New Roman" w:hAnsi="Arial" w:cs="Times New Roman"/>
          <w:bCs/>
          <w:spacing w:val="-2"/>
          <w:sz w:val="18"/>
          <w:szCs w:val="18"/>
          <w:lang w:val="en-GB" w:eastAsia="en-GB"/>
        </w:rPr>
        <w:t>Deliverables )</w:t>
      </w:r>
      <w:proofErr w:type="gramEnd"/>
      <w:r w:rsidRPr="002157C6">
        <w:rPr>
          <w:rFonts w:ascii="Arial" w:eastAsia="Times New Roman" w:hAnsi="Arial" w:cs="Times New Roman"/>
          <w:bCs/>
          <w:spacing w:val="-2"/>
          <w:sz w:val="18"/>
          <w:szCs w:val="18"/>
          <w:lang w:val="en-GB" w:eastAsia="en-GB"/>
        </w:rPr>
        <w:t xml:space="preserve"> at the price or prices and at the time or times stated and in accordance with any drawings and / or specifications stated in the Purchase Order and subject the above mentioned MOD Conditions.</w:t>
      </w:r>
    </w:p>
    <w:p w14:paraId="4E6EA8B0" w14:textId="600DC3EB" w:rsidR="00B22217" w:rsidRDefault="002157C6" w:rsidP="00B22217">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 xml:space="preserve"> </w:t>
      </w:r>
    </w:p>
    <w:p w14:paraId="064A3A70" w14:textId="77777777" w:rsidR="00B22217" w:rsidRDefault="00B22217" w:rsidP="00B22217">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The following additional information is provided:</w:t>
      </w:r>
    </w:p>
    <w:p w14:paraId="68B08DA3" w14:textId="77777777" w:rsidR="00B22217" w:rsidRDefault="00B22217" w:rsidP="00B22217">
      <w:pPr>
        <w:spacing w:after="0" w:line="240" w:lineRule="auto"/>
        <w:jc w:val="both"/>
        <w:rPr>
          <w:rFonts w:ascii="Arial" w:eastAsia="Times New Roman" w:hAnsi="Arial" w:cs="Times New Roman"/>
          <w:spacing w:val="-2"/>
          <w:sz w:val="18"/>
          <w:szCs w:val="18"/>
          <w:lang w:val="en-GB" w:eastAsia="en-GB"/>
        </w:rPr>
      </w:pPr>
    </w:p>
    <w:tbl>
      <w:tblPr>
        <w:tblW w:w="0" w:type="auto"/>
        <w:tblInd w:w="120" w:type="dxa"/>
        <w:tblLayout w:type="fixed"/>
        <w:tblCellMar>
          <w:left w:w="120" w:type="dxa"/>
          <w:right w:w="120" w:type="dxa"/>
        </w:tblCellMar>
        <w:tblLook w:val="04A0" w:firstRow="1" w:lastRow="0" w:firstColumn="1" w:lastColumn="0" w:noHBand="0" w:noVBand="1"/>
      </w:tblPr>
      <w:tblGrid>
        <w:gridCol w:w="10773"/>
      </w:tblGrid>
      <w:tr w:rsidR="002157C6" w14:paraId="4DF2DB00" w14:textId="77777777" w:rsidTr="002157C6">
        <w:tc>
          <w:tcPr>
            <w:tcW w:w="10773" w:type="dxa"/>
            <w:tcBorders>
              <w:top w:val="single" w:sz="6" w:space="0" w:color="auto"/>
              <w:left w:val="double" w:sz="4" w:space="0" w:color="auto"/>
              <w:bottom w:val="nil"/>
              <w:right w:val="double" w:sz="4" w:space="0" w:color="auto"/>
            </w:tcBorders>
            <w:shd w:val="clear" w:color="auto" w:fill="FFFFFF"/>
            <w:hideMark/>
          </w:tcPr>
          <w:p w14:paraId="6AC2CB01" w14:textId="77777777" w:rsidR="002157C6" w:rsidRPr="002157C6" w:rsidRDefault="002157C6" w:rsidP="002157C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Notification of Inventions</w:t>
            </w:r>
          </w:p>
        </w:tc>
      </w:tr>
      <w:tr w:rsidR="002157C6" w14:paraId="610C1E6F" w14:textId="77777777" w:rsidTr="002157C6">
        <w:tc>
          <w:tcPr>
            <w:tcW w:w="10773" w:type="dxa"/>
            <w:tcBorders>
              <w:top w:val="single" w:sz="6" w:space="0" w:color="auto"/>
              <w:left w:val="double" w:sz="4" w:space="0" w:color="auto"/>
              <w:bottom w:val="nil"/>
              <w:right w:val="double" w:sz="4" w:space="0" w:color="auto"/>
            </w:tcBorders>
            <w:shd w:val="clear" w:color="auto" w:fill="FFFFFF"/>
            <w:hideMark/>
          </w:tcPr>
          <w:p w14:paraId="78C86F94" w14:textId="77777777" w:rsidR="002157C6" w:rsidRPr="002157C6" w:rsidRDefault="002157C6" w:rsidP="002157C6">
            <w:pPr>
              <w:spacing w:after="0" w:line="240" w:lineRule="auto"/>
              <w:jc w:val="both"/>
              <w:rPr>
                <w:rFonts w:ascii="Arial" w:eastAsia="Times New Roman" w:hAnsi="Arial" w:cs="Times New Roman"/>
                <w:b/>
                <w:spacing w:val="-2"/>
                <w:sz w:val="18"/>
                <w:szCs w:val="18"/>
                <w:lang w:val="en-GB" w:eastAsia="en-GB"/>
              </w:rPr>
            </w:pPr>
          </w:p>
          <w:p w14:paraId="3C6D8623" w14:textId="77777777" w:rsidR="002157C6" w:rsidRPr="002157C6" w:rsidRDefault="002157C6" w:rsidP="002157C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Please state below details invention or design, other restriction and any allegation of infringement specified in Paragraph 12.b and 12.d (</w:t>
            </w:r>
            <w:proofErr w:type="gramStart"/>
            <w:r w:rsidRPr="002157C6">
              <w:rPr>
                <w:rFonts w:ascii="Arial" w:eastAsia="Times New Roman" w:hAnsi="Arial" w:cs="Times New Roman"/>
                <w:bCs/>
                <w:spacing w:val="-2"/>
                <w:sz w:val="18"/>
                <w:szCs w:val="18"/>
                <w:lang w:val="en-GB" w:eastAsia="en-GB"/>
              </w:rPr>
              <w:t>continue on</w:t>
            </w:r>
            <w:proofErr w:type="gramEnd"/>
            <w:r w:rsidRPr="002157C6">
              <w:rPr>
                <w:rFonts w:ascii="Arial" w:eastAsia="Times New Roman" w:hAnsi="Arial" w:cs="Times New Roman"/>
                <w:bCs/>
                <w:spacing w:val="-2"/>
                <w:sz w:val="18"/>
                <w:szCs w:val="18"/>
                <w:lang w:val="en-GB" w:eastAsia="en-GB"/>
              </w:rPr>
              <w:t xml:space="preserve"> a separate sheet if necessary). </w:t>
            </w:r>
          </w:p>
          <w:p w14:paraId="6A08720C" w14:textId="54E83073" w:rsidR="002157C6" w:rsidRPr="002157C6" w:rsidRDefault="002157C6" w:rsidP="002157C6">
            <w:pPr>
              <w:spacing w:after="0" w:line="240" w:lineRule="auto"/>
              <w:jc w:val="both"/>
              <w:rPr>
                <w:rFonts w:ascii="Arial" w:eastAsia="Times New Roman" w:hAnsi="Arial" w:cs="Times New Roman"/>
                <w:b/>
                <w:spacing w:val="-2"/>
                <w:sz w:val="18"/>
                <w:szCs w:val="18"/>
                <w:lang w:val="en-GB" w:eastAsia="en-GB"/>
              </w:rPr>
            </w:pPr>
            <w:bookmarkStart w:id="21" w:name="#Text31"/>
            <w:bookmarkEnd w:id="21"/>
          </w:p>
        </w:tc>
      </w:tr>
      <w:tr w:rsidR="002157C6" w14:paraId="5D928324" w14:textId="77777777" w:rsidTr="002157C6">
        <w:tc>
          <w:tcPr>
            <w:tcW w:w="10773" w:type="dxa"/>
            <w:tcBorders>
              <w:top w:val="single" w:sz="6" w:space="0" w:color="auto"/>
              <w:left w:val="double" w:sz="4" w:space="0" w:color="auto"/>
              <w:bottom w:val="nil"/>
              <w:right w:val="double" w:sz="4" w:space="0" w:color="auto"/>
            </w:tcBorders>
            <w:shd w:val="clear" w:color="auto" w:fill="FFFFFF"/>
            <w:hideMark/>
          </w:tcPr>
          <w:p w14:paraId="28F86DA1" w14:textId="77777777" w:rsidR="002157C6" w:rsidRPr="002157C6" w:rsidRDefault="002157C6" w:rsidP="002157C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xml:space="preserve">Ozone Depleting Substances </w:t>
            </w:r>
          </w:p>
        </w:tc>
      </w:tr>
      <w:tr w:rsidR="002157C6" w14:paraId="030F95FC" w14:textId="77777777" w:rsidTr="002157C6">
        <w:tc>
          <w:tcPr>
            <w:tcW w:w="10773" w:type="dxa"/>
            <w:tcBorders>
              <w:top w:val="single" w:sz="6" w:space="0" w:color="auto"/>
              <w:left w:val="double" w:sz="4" w:space="0" w:color="auto"/>
              <w:bottom w:val="nil"/>
              <w:right w:val="double" w:sz="4" w:space="0" w:color="auto"/>
            </w:tcBorders>
            <w:shd w:val="clear" w:color="auto" w:fill="FFFFFF"/>
            <w:hideMark/>
          </w:tcPr>
          <w:p w14:paraId="58BDEB1F" w14:textId="77777777" w:rsidR="002157C6" w:rsidRPr="002157C6" w:rsidRDefault="002157C6" w:rsidP="002157C6">
            <w:pPr>
              <w:spacing w:after="0" w:line="240" w:lineRule="auto"/>
              <w:jc w:val="both"/>
              <w:rPr>
                <w:rFonts w:ascii="Arial" w:eastAsia="Times New Roman" w:hAnsi="Arial" w:cs="Times New Roman"/>
                <w:b/>
                <w:spacing w:val="-2"/>
                <w:sz w:val="18"/>
                <w:szCs w:val="18"/>
                <w:lang w:val="en-GB" w:eastAsia="en-GB"/>
              </w:rPr>
            </w:pPr>
          </w:p>
          <w:p w14:paraId="42FC1072" w14:textId="77777777" w:rsidR="002157C6" w:rsidRPr="002157C6" w:rsidRDefault="002157C6" w:rsidP="002157C6">
            <w:pPr>
              <w:spacing w:after="0" w:line="240" w:lineRule="auto"/>
              <w:jc w:val="both"/>
              <w:rPr>
                <w:rFonts w:ascii="Arial" w:eastAsia="Times New Roman" w:hAnsi="Arial" w:cs="Times New Roman"/>
                <w:bCs/>
                <w:spacing w:val="-2"/>
                <w:sz w:val="18"/>
                <w:szCs w:val="18"/>
                <w:lang w:val="en-GB" w:eastAsia="en-GB"/>
              </w:rPr>
            </w:pPr>
            <w:bookmarkStart w:id="22" w:name="#Text34"/>
            <w:bookmarkEnd w:id="22"/>
            <w:r w:rsidRPr="002157C6">
              <w:rPr>
                <w:rFonts w:ascii="Arial" w:eastAsia="Times New Roman" w:hAnsi="Arial" w:cs="Times New Roman"/>
                <w:bCs/>
                <w:spacing w:val="-2"/>
                <w:sz w:val="18"/>
                <w:szCs w:val="18"/>
                <w:lang w:val="en-GB" w:eastAsia="en-GB"/>
              </w:rPr>
              <w:t>Please state below details of the use of substances specified in Paragraph 13, or state “NIL RETURN” (</w:t>
            </w:r>
            <w:proofErr w:type="gramStart"/>
            <w:r w:rsidRPr="002157C6">
              <w:rPr>
                <w:rFonts w:ascii="Arial" w:eastAsia="Times New Roman" w:hAnsi="Arial" w:cs="Times New Roman"/>
                <w:bCs/>
                <w:spacing w:val="-2"/>
                <w:sz w:val="18"/>
                <w:szCs w:val="18"/>
                <w:lang w:val="en-GB" w:eastAsia="en-GB"/>
              </w:rPr>
              <w:t>continue on</w:t>
            </w:r>
            <w:proofErr w:type="gramEnd"/>
            <w:r w:rsidRPr="002157C6">
              <w:rPr>
                <w:rFonts w:ascii="Arial" w:eastAsia="Times New Roman" w:hAnsi="Arial" w:cs="Times New Roman"/>
                <w:bCs/>
                <w:spacing w:val="-2"/>
                <w:sz w:val="18"/>
                <w:szCs w:val="18"/>
                <w:lang w:val="en-GB" w:eastAsia="en-GB"/>
              </w:rPr>
              <w:t xml:space="preserve"> a separate sheet if necessary). </w:t>
            </w:r>
          </w:p>
          <w:p w14:paraId="5B0FAA92" w14:textId="77777777" w:rsidR="002157C6" w:rsidRPr="002157C6" w:rsidRDefault="002157C6" w:rsidP="002157C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 </w:t>
            </w:r>
          </w:p>
        </w:tc>
      </w:tr>
      <w:tr w:rsidR="002157C6" w14:paraId="0B3347E9" w14:textId="77777777" w:rsidTr="002157C6">
        <w:tc>
          <w:tcPr>
            <w:tcW w:w="10773" w:type="dxa"/>
            <w:tcBorders>
              <w:top w:val="single" w:sz="6" w:space="0" w:color="auto"/>
              <w:left w:val="double" w:sz="4" w:space="0" w:color="auto"/>
              <w:bottom w:val="nil"/>
              <w:right w:val="double" w:sz="4" w:space="0" w:color="auto"/>
            </w:tcBorders>
            <w:shd w:val="clear" w:color="auto" w:fill="FFFFFF"/>
            <w:hideMark/>
          </w:tcPr>
          <w:p w14:paraId="07F98A17" w14:textId="77777777" w:rsidR="002157C6" w:rsidRPr="002157C6" w:rsidRDefault="002157C6" w:rsidP="002157C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Asbestos</w:t>
            </w:r>
          </w:p>
        </w:tc>
      </w:tr>
      <w:tr w:rsidR="002157C6" w14:paraId="02CF8A2C" w14:textId="77777777" w:rsidTr="002157C6">
        <w:tc>
          <w:tcPr>
            <w:tcW w:w="10773" w:type="dxa"/>
            <w:tcBorders>
              <w:top w:val="single" w:sz="6" w:space="0" w:color="auto"/>
              <w:left w:val="double" w:sz="4" w:space="0" w:color="auto"/>
              <w:bottom w:val="nil"/>
              <w:right w:val="double" w:sz="4" w:space="0" w:color="auto"/>
            </w:tcBorders>
            <w:shd w:val="clear" w:color="auto" w:fill="FFFFFF"/>
            <w:hideMark/>
          </w:tcPr>
          <w:p w14:paraId="495A7EEA" w14:textId="77777777" w:rsidR="002157C6" w:rsidRPr="002157C6" w:rsidRDefault="002157C6" w:rsidP="002157C6">
            <w:pPr>
              <w:spacing w:after="0" w:line="240" w:lineRule="auto"/>
              <w:jc w:val="both"/>
              <w:rPr>
                <w:rFonts w:ascii="Arial" w:eastAsia="Times New Roman" w:hAnsi="Arial" w:cs="Times New Roman"/>
                <w:bCs/>
                <w:spacing w:val="-2"/>
                <w:sz w:val="18"/>
                <w:szCs w:val="18"/>
                <w:lang w:val="en-GB" w:eastAsia="en-GB"/>
              </w:rPr>
            </w:pPr>
          </w:p>
          <w:p w14:paraId="55A82522" w14:textId="77777777" w:rsidR="002157C6" w:rsidRDefault="002157C6" w:rsidP="002157C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By signing this Offer, the Contractor confirms that the Deliverables do not incorporate asbestos as specified in Paragraph 15</w:t>
            </w:r>
          </w:p>
          <w:p w14:paraId="2FC3BA51" w14:textId="6A979E7E" w:rsidR="002157C6" w:rsidRPr="002157C6" w:rsidRDefault="002157C6" w:rsidP="002157C6">
            <w:pPr>
              <w:spacing w:after="0" w:line="240" w:lineRule="auto"/>
              <w:jc w:val="both"/>
              <w:rPr>
                <w:rFonts w:ascii="Arial" w:eastAsia="Times New Roman" w:hAnsi="Arial" w:cs="Times New Roman"/>
                <w:bCs/>
                <w:spacing w:val="-2"/>
                <w:sz w:val="18"/>
                <w:szCs w:val="18"/>
                <w:lang w:val="en-GB" w:eastAsia="en-GB"/>
              </w:rPr>
            </w:pPr>
          </w:p>
        </w:tc>
      </w:tr>
      <w:tr w:rsidR="002157C6" w14:paraId="34991CB4" w14:textId="77777777" w:rsidTr="002157C6">
        <w:tc>
          <w:tcPr>
            <w:tcW w:w="10773" w:type="dxa"/>
            <w:tcBorders>
              <w:top w:val="single" w:sz="6" w:space="0" w:color="auto"/>
              <w:left w:val="double" w:sz="4" w:space="0" w:color="auto"/>
              <w:bottom w:val="nil"/>
              <w:right w:val="double" w:sz="4" w:space="0" w:color="auto"/>
            </w:tcBorders>
            <w:shd w:val="clear" w:color="auto" w:fill="FFFFFF"/>
            <w:hideMark/>
          </w:tcPr>
          <w:p w14:paraId="6EF47E2B" w14:textId="77777777" w:rsidR="002157C6" w:rsidRPr="002157C6" w:rsidRDefault="002157C6" w:rsidP="002157C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Premises where Contract will be performed (if applicable)</w:t>
            </w:r>
          </w:p>
        </w:tc>
      </w:tr>
      <w:tr w:rsidR="002157C6" w14:paraId="07721548" w14:textId="77777777" w:rsidTr="002157C6">
        <w:tc>
          <w:tcPr>
            <w:tcW w:w="10773" w:type="dxa"/>
            <w:tcBorders>
              <w:top w:val="single" w:sz="6" w:space="0" w:color="auto"/>
              <w:left w:val="double" w:sz="4" w:space="0" w:color="auto"/>
              <w:bottom w:val="nil"/>
              <w:right w:val="double" w:sz="4" w:space="0" w:color="auto"/>
            </w:tcBorders>
            <w:shd w:val="clear" w:color="auto" w:fill="FFFFFF"/>
            <w:hideMark/>
          </w:tcPr>
          <w:p w14:paraId="70EEF124" w14:textId="77777777" w:rsidR="002157C6" w:rsidRPr="002157C6" w:rsidRDefault="002157C6" w:rsidP="002157C6">
            <w:pPr>
              <w:spacing w:after="0" w:line="240" w:lineRule="auto"/>
              <w:jc w:val="both"/>
              <w:rPr>
                <w:rFonts w:ascii="Arial" w:eastAsia="Times New Roman" w:hAnsi="Arial" w:cs="Times New Roman"/>
                <w:bCs/>
                <w:spacing w:val="-2"/>
                <w:sz w:val="18"/>
                <w:szCs w:val="18"/>
                <w:lang w:val="en-GB" w:eastAsia="en-GB"/>
              </w:rPr>
            </w:pPr>
          </w:p>
          <w:p w14:paraId="0C38BDE8" w14:textId="2EA56FA1" w:rsidR="002157C6" w:rsidRPr="002157C6" w:rsidRDefault="002157C6" w:rsidP="002157C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xml:space="preserve">The Deliverables, or any part of them supplied under this Contract resulting from this tender will be manufactured and or bought in </w:t>
            </w:r>
            <w:proofErr w:type="gramStart"/>
            <w:r w:rsidRPr="002157C6">
              <w:rPr>
                <w:rFonts w:ascii="Arial" w:eastAsia="Times New Roman" w:hAnsi="Arial" w:cs="Times New Roman"/>
                <w:bCs/>
                <w:spacing w:val="-2"/>
                <w:sz w:val="18"/>
                <w:szCs w:val="18"/>
                <w:lang w:val="en-GB" w:eastAsia="en-GB"/>
              </w:rPr>
              <w:t>from  premises</w:t>
            </w:r>
            <w:proofErr w:type="gramEnd"/>
            <w:r w:rsidRPr="002157C6">
              <w:rPr>
                <w:rFonts w:ascii="Arial" w:eastAsia="Times New Roman" w:hAnsi="Arial" w:cs="Times New Roman"/>
                <w:bCs/>
                <w:spacing w:val="-2"/>
                <w:sz w:val="18"/>
                <w:szCs w:val="18"/>
                <w:lang w:val="en-GB" w:eastAsia="en-GB"/>
              </w:rPr>
              <w:t xml:space="preserve"> detailed below:</w:t>
            </w:r>
            <w:bookmarkStart w:id="23" w:name="#Text36"/>
            <w:bookmarkEnd w:id="23"/>
          </w:p>
          <w:p w14:paraId="77DA295F" w14:textId="77777777" w:rsidR="002157C6" w:rsidRPr="002157C6" w:rsidRDefault="002157C6" w:rsidP="002157C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 </w:t>
            </w:r>
          </w:p>
        </w:tc>
      </w:tr>
      <w:tr w:rsidR="002157C6" w14:paraId="2A385694" w14:textId="77777777" w:rsidTr="002157C6">
        <w:tc>
          <w:tcPr>
            <w:tcW w:w="10773" w:type="dxa"/>
            <w:tcBorders>
              <w:top w:val="single" w:sz="6" w:space="0" w:color="auto"/>
              <w:left w:val="double" w:sz="4" w:space="0" w:color="auto"/>
              <w:bottom w:val="nil"/>
              <w:right w:val="double" w:sz="4" w:space="0" w:color="auto"/>
            </w:tcBorders>
            <w:shd w:val="clear" w:color="auto" w:fill="FFFFFF"/>
            <w:hideMark/>
          </w:tcPr>
          <w:p w14:paraId="3EA710B2" w14:textId="77777777" w:rsidR="002157C6" w:rsidRPr="002157C6" w:rsidRDefault="002157C6" w:rsidP="002157C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Value of Tender (excluding VAT)</w:t>
            </w:r>
          </w:p>
        </w:tc>
      </w:tr>
      <w:tr w:rsidR="002157C6" w14:paraId="7398AB37" w14:textId="77777777" w:rsidTr="002157C6">
        <w:tc>
          <w:tcPr>
            <w:tcW w:w="10773" w:type="dxa"/>
            <w:tcBorders>
              <w:top w:val="single" w:sz="6" w:space="0" w:color="auto"/>
              <w:left w:val="double" w:sz="4" w:space="0" w:color="auto"/>
              <w:bottom w:val="nil"/>
              <w:right w:val="double" w:sz="4" w:space="0" w:color="auto"/>
            </w:tcBorders>
            <w:shd w:val="clear" w:color="auto" w:fill="FFFFFF"/>
            <w:hideMark/>
          </w:tcPr>
          <w:p w14:paraId="4E5E4468" w14:textId="77777777" w:rsidR="002157C6" w:rsidRPr="002157C6" w:rsidRDefault="002157C6" w:rsidP="002157C6">
            <w:pPr>
              <w:spacing w:after="0" w:line="240" w:lineRule="auto"/>
              <w:jc w:val="both"/>
              <w:rPr>
                <w:rFonts w:ascii="Arial" w:eastAsia="Times New Roman" w:hAnsi="Arial" w:cs="Times New Roman"/>
                <w:b/>
                <w:spacing w:val="-2"/>
                <w:sz w:val="18"/>
                <w:szCs w:val="18"/>
                <w:lang w:val="en-GB" w:eastAsia="en-GB"/>
              </w:rPr>
            </w:pPr>
          </w:p>
          <w:p w14:paraId="087B0453" w14:textId="5D3421AA" w:rsidR="002157C6" w:rsidRPr="002157C6" w:rsidRDefault="002157C6" w:rsidP="002157C6">
            <w:pPr>
              <w:spacing w:after="0" w:line="240" w:lineRule="auto"/>
              <w:jc w:val="both"/>
              <w:rPr>
                <w:rFonts w:ascii="Arial" w:eastAsia="Times New Roman" w:hAnsi="Arial" w:cs="Times New Roman"/>
                <w:bCs/>
                <w:spacing w:val="-2"/>
                <w:sz w:val="18"/>
                <w:szCs w:val="18"/>
                <w:lang w:val="en-GB" w:eastAsia="en-GB"/>
              </w:rPr>
            </w:pPr>
            <w:bookmarkStart w:id="24" w:name="#Text39"/>
            <w:bookmarkEnd w:id="24"/>
            <w:r w:rsidRPr="002157C6">
              <w:rPr>
                <w:rFonts w:ascii="Arial" w:eastAsia="Times New Roman" w:hAnsi="Arial" w:cs="Times New Roman"/>
                <w:bCs/>
                <w:spacing w:val="-2"/>
                <w:sz w:val="18"/>
                <w:szCs w:val="18"/>
                <w:lang w:val="en-GB" w:eastAsia="en-GB"/>
              </w:rPr>
              <w:t>Total cost of Deliverables, including packaging, required computed at the Tenderer's quoted price     £</w:t>
            </w:r>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 </w:t>
            </w:r>
          </w:p>
          <w:p w14:paraId="7261AC61" w14:textId="77777777" w:rsidR="002157C6" w:rsidRPr="002157C6" w:rsidRDefault="002157C6" w:rsidP="002157C6">
            <w:pPr>
              <w:spacing w:after="0" w:line="240" w:lineRule="auto"/>
              <w:jc w:val="both"/>
              <w:rPr>
                <w:rFonts w:ascii="Arial" w:eastAsia="Times New Roman" w:hAnsi="Arial" w:cs="Times New Roman"/>
                <w:bCs/>
                <w:spacing w:val="-2"/>
                <w:sz w:val="18"/>
                <w:szCs w:val="18"/>
                <w:lang w:val="en-GB" w:eastAsia="en-GB"/>
              </w:rPr>
            </w:pPr>
          </w:p>
          <w:p w14:paraId="49B60B13" w14:textId="7797C53E" w:rsidR="002157C6" w:rsidRPr="002157C6" w:rsidRDefault="002157C6" w:rsidP="002157C6">
            <w:pPr>
              <w:spacing w:after="0" w:line="240" w:lineRule="auto"/>
              <w:jc w:val="both"/>
              <w:rPr>
                <w:rFonts w:ascii="Arial" w:eastAsia="Times New Roman" w:hAnsi="Arial" w:cs="Times New Roman"/>
                <w:bCs/>
                <w:spacing w:val="-2"/>
                <w:sz w:val="18"/>
                <w:szCs w:val="18"/>
                <w:lang w:val="en-GB" w:eastAsia="en-GB"/>
              </w:rPr>
            </w:pPr>
            <w:bookmarkStart w:id="25" w:name="#Text40"/>
            <w:bookmarkEnd w:id="25"/>
            <w:r w:rsidRPr="002157C6">
              <w:rPr>
                <w:rFonts w:ascii="Arial" w:eastAsia="Times New Roman" w:hAnsi="Arial" w:cs="Times New Roman"/>
                <w:bCs/>
                <w:spacing w:val="-2"/>
                <w:sz w:val="18"/>
                <w:szCs w:val="18"/>
                <w:lang w:val="en-GB" w:eastAsia="en-GB"/>
              </w:rPr>
              <w:t xml:space="preserve">Total value of tender (to be repeated below in </w:t>
            </w:r>
            <w:proofErr w:type="gramStart"/>
            <w:r w:rsidRPr="002157C6">
              <w:rPr>
                <w:rFonts w:ascii="Arial" w:eastAsia="Times New Roman" w:hAnsi="Arial" w:cs="Times New Roman"/>
                <w:bCs/>
                <w:spacing w:val="-2"/>
                <w:sz w:val="18"/>
                <w:szCs w:val="18"/>
                <w:lang w:val="en-GB" w:eastAsia="en-GB"/>
              </w:rPr>
              <w:t>WORDS)   </w:t>
            </w:r>
            <w:proofErr w:type="gramEnd"/>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 </w:t>
            </w:r>
          </w:p>
          <w:p w14:paraId="67D3A1C8" w14:textId="77777777" w:rsidR="002157C6" w:rsidRPr="002157C6" w:rsidRDefault="002157C6" w:rsidP="002157C6">
            <w:pPr>
              <w:spacing w:after="0" w:line="240" w:lineRule="auto"/>
              <w:jc w:val="both"/>
              <w:rPr>
                <w:rFonts w:ascii="Arial" w:eastAsia="Times New Roman" w:hAnsi="Arial" w:cs="Times New Roman"/>
                <w:bCs/>
                <w:spacing w:val="-2"/>
                <w:sz w:val="18"/>
                <w:szCs w:val="18"/>
                <w:lang w:val="en-GB" w:eastAsia="en-GB"/>
              </w:rPr>
            </w:pPr>
          </w:p>
          <w:p w14:paraId="37704658" w14:textId="77777777" w:rsidR="002157C6" w:rsidRPr="002157C6" w:rsidRDefault="002157C6" w:rsidP="002157C6">
            <w:pPr>
              <w:spacing w:after="0" w:line="240" w:lineRule="auto"/>
              <w:jc w:val="both"/>
              <w:rPr>
                <w:rFonts w:ascii="Arial" w:eastAsia="Times New Roman" w:hAnsi="Arial" w:cs="Times New Roman"/>
                <w:bCs/>
                <w:spacing w:val="-2"/>
                <w:sz w:val="18"/>
                <w:szCs w:val="18"/>
                <w:lang w:val="en-GB" w:eastAsia="en-GB"/>
              </w:rPr>
            </w:pPr>
            <w:bookmarkStart w:id="26" w:name="#Text41"/>
            <w:bookmarkEnd w:id="26"/>
            <w:r w:rsidRPr="002157C6">
              <w:rPr>
                <w:rFonts w:ascii="Arial" w:eastAsia="Times New Roman" w:hAnsi="Arial" w:cs="Times New Roman"/>
                <w:bCs/>
                <w:spacing w:val="-2"/>
                <w:sz w:val="18"/>
                <w:szCs w:val="18"/>
                <w:lang w:val="en-GB" w:eastAsia="en-GB"/>
              </w:rPr>
              <w:t>(WORDS:</w:t>
            </w:r>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w:t>
            </w:r>
          </w:p>
          <w:p w14:paraId="6947691F" w14:textId="77777777" w:rsidR="002157C6" w:rsidRPr="002157C6" w:rsidRDefault="002157C6" w:rsidP="002157C6">
            <w:pPr>
              <w:spacing w:after="0" w:line="240" w:lineRule="auto"/>
              <w:jc w:val="both"/>
              <w:rPr>
                <w:rFonts w:ascii="Arial" w:eastAsia="Times New Roman" w:hAnsi="Arial" w:cs="Times New Roman"/>
                <w:b/>
                <w:spacing w:val="-2"/>
                <w:sz w:val="18"/>
                <w:szCs w:val="18"/>
                <w:lang w:val="en-GB" w:eastAsia="en-GB"/>
              </w:rPr>
            </w:pPr>
          </w:p>
        </w:tc>
      </w:tr>
      <w:tr w:rsidR="002157C6" w14:paraId="275BE2FA" w14:textId="77777777" w:rsidTr="002157C6">
        <w:tc>
          <w:tcPr>
            <w:tcW w:w="10773" w:type="dxa"/>
            <w:tcBorders>
              <w:top w:val="single" w:sz="6" w:space="0" w:color="auto"/>
              <w:left w:val="double" w:sz="4" w:space="0" w:color="auto"/>
              <w:bottom w:val="nil"/>
              <w:right w:val="double" w:sz="4" w:space="0" w:color="auto"/>
            </w:tcBorders>
            <w:shd w:val="clear" w:color="auto" w:fill="FFFFFF"/>
            <w:hideMark/>
          </w:tcPr>
          <w:p w14:paraId="42ED5ED5" w14:textId="77777777" w:rsidR="002157C6" w:rsidRPr="002157C6" w:rsidRDefault="002157C6" w:rsidP="002157C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Value Added Tax</w:t>
            </w:r>
          </w:p>
        </w:tc>
      </w:tr>
      <w:tr w:rsidR="002157C6" w14:paraId="15406A19" w14:textId="77777777" w:rsidTr="002157C6">
        <w:tc>
          <w:tcPr>
            <w:tcW w:w="10773" w:type="dxa"/>
            <w:tcBorders>
              <w:top w:val="single" w:sz="6" w:space="0" w:color="auto"/>
              <w:left w:val="double" w:sz="4" w:space="0" w:color="auto"/>
              <w:bottom w:val="nil"/>
              <w:right w:val="double" w:sz="4" w:space="0" w:color="auto"/>
            </w:tcBorders>
            <w:shd w:val="clear" w:color="auto" w:fill="FFFFFF"/>
            <w:hideMark/>
          </w:tcPr>
          <w:p w14:paraId="0B1F633F" w14:textId="77777777" w:rsidR="002157C6" w:rsidRPr="002157C6" w:rsidRDefault="002157C6" w:rsidP="002157C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If registered for Value Added Tax purposes, please insert</w:t>
            </w:r>
          </w:p>
          <w:p w14:paraId="7F1A1D63" w14:textId="77777777" w:rsidR="002157C6" w:rsidRPr="002157C6" w:rsidRDefault="002157C6" w:rsidP="002157C6">
            <w:pPr>
              <w:spacing w:after="0" w:line="240" w:lineRule="auto"/>
              <w:jc w:val="both"/>
              <w:rPr>
                <w:rFonts w:ascii="Arial" w:eastAsia="Times New Roman" w:hAnsi="Arial" w:cs="Times New Roman"/>
                <w:bCs/>
                <w:spacing w:val="-2"/>
                <w:sz w:val="18"/>
                <w:szCs w:val="18"/>
                <w:lang w:val="en-GB" w:eastAsia="en-GB"/>
              </w:rPr>
            </w:pPr>
            <w:bookmarkStart w:id="27" w:name="#Text47"/>
            <w:bookmarkEnd w:id="27"/>
          </w:p>
          <w:p w14:paraId="27E654D4" w14:textId="77777777" w:rsidR="002157C6" w:rsidRPr="002157C6" w:rsidRDefault="002157C6" w:rsidP="002157C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xml:space="preserve">a.        Registration No </w:t>
            </w:r>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 </w:t>
            </w:r>
          </w:p>
          <w:p w14:paraId="4A511837" w14:textId="77777777" w:rsidR="002157C6" w:rsidRPr="002157C6" w:rsidRDefault="002157C6" w:rsidP="002157C6">
            <w:pPr>
              <w:spacing w:after="0" w:line="240" w:lineRule="auto"/>
              <w:jc w:val="both"/>
              <w:rPr>
                <w:rFonts w:ascii="Arial" w:eastAsia="Times New Roman" w:hAnsi="Arial" w:cs="Times New Roman"/>
                <w:bCs/>
                <w:spacing w:val="-2"/>
                <w:sz w:val="18"/>
                <w:szCs w:val="18"/>
                <w:lang w:val="en-GB" w:eastAsia="en-GB"/>
              </w:rPr>
            </w:pPr>
          </w:p>
          <w:p w14:paraId="339ADD5A" w14:textId="66162AFA" w:rsidR="002157C6" w:rsidRPr="002157C6" w:rsidRDefault="002157C6" w:rsidP="002157C6">
            <w:pPr>
              <w:spacing w:after="0" w:line="240" w:lineRule="auto"/>
              <w:jc w:val="both"/>
              <w:rPr>
                <w:rFonts w:ascii="Arial" w:eastAsia="Times New Roman" w:hAnsi="Arial" w:cs="Times New Roman"/>
                <w:bCs/>
                <w:spacing w:val="-2"/>
                <w:sz w:val="18"/>
                <w:szCs w:val="18"/>
                <w:lang w:val="en-GB" w:eastAsia="en-GB"/>
              </w:rPr>
            </w:pPr>
            <w:bookmarkStart w:id="28" w:name="#Text48"/>
            <w:bookmarkEnd w:id="28"/>
            <w:r w:rsidRPr="002157C6">
              <w:rPr>
                <w:rFonts w:ascii="Arial" w:eastAsia="Times New Roman" w:hAnsi="Arial" w:cs="Times New Roman"/>
                <w:bCs/>
                <w:spacing w:val="-2"/>
                <w:sz w:val="18"/>
                <w:szCs w:val="18"/>
                <w:lang w:val="en-GB" w:eastAsia="en-GB"/>
              </w:rPr>
              <w:t>b.        Total amount of Value Added Tax payable on this tender (at current rate(s</w:t>
            </w:r>
            <w:proofErr w:type="gramStart"/>
            <w:r w:rsidRPr="002157C6">
              <w:rPr>
                <w:rFonts w:ascii="Arial" w:eastAsia="Times New Roman" w:hAnsi="Arial" w:cs="Times New Roman"/>
                <w:bCs/>
                <w:spacing w:val="-2"/>
                <w:sz w:val="18"/>
                <w:szCs w:val="18"/>
                <w:lang w:val="en-GB" w:eastAsia="en-GB"/>
              </w:rPr>
              <w:t>))   </w:t>
            </w:r>
            <w:proofErr w:type="gramEnd"/>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 </w:t>
            </w:r>
            <w:r w:rsidRPr="002157C6">
              <w:rPr>
                <w:rFonts w:ascii="Arial" w:eastAsia="Times New Roman" w:hAnsi="Arial" w:cs="Times New Roman"/>
                <w:bCs/>
                <w:spacing w:val="-2"/>
                <w:sz w:val="18"/>
                <w:szCs w:val="18"/>
                <w:lang w:val="en-GB" w:eastAsia="en-GB"/>
              </w:rPr>
              <w:t> </w:t>
            </w:r>
          </w:p>
          <w:p w14:paraId="572A8515" w14:textId="77777777" w:rsidR="002157C6" w:rsidRPr="002157C6" w:rsidRDefault="002157C6" w:rsidP="002157C6">
            <w:pPr>
              <w:spacing w:after="0" w:line="240" w:lineRule="auto"/>
              <w:jc w:val="both"/>
              <w:rPr>
                <w:rFonts w:ascii="Arial" w:eastAsia="Times New Roman" w:hAnsi="Arial" w:cs="Times New Roman"/>
                <w:bCs/>
                <w:spacing w:val="-2"/>
                <w:sz w:val="18"/>
                <w:szCs w:val="18"/>
                <w:lang w:val="en-GB" w:eastAsia="en-GB"/>
              </w:rPr>
            </w:pPr>
          </w:p>
        </w:tc>
      </w:tr>
      <w:tr w:rsidR="002157C6" w14:paraId="3455C9B3" w14:textId="77777777" w:rsidTr="002157C6">
        <w:tc>
          <w:tcPr>
            <w:tcW w:w="10773" w:type="dxa"/>
            <w:tcBorders>
              <w:top w:val="single" w:sz="6" w:space="0" w:color="auto"/>
              <w:left w:val="double" w:sz="4" w:space="0" w:color="auto"/>
              <w:bottom w:val="nil"/>
              <w:right w:val="double" w:sz="4" w:space="0" w:color="auto"/>
            </w:tcBorders>
            <w:shd w:val="clear" w:color="auto" w:fill="FFFFFF"/>
            <w:hideMark/>
          </w:tcPr>
          <w:p w14:paraId="6332F109" w14:textId="77777777" w:rsidR="002157C6" w:rsidRPr="002157C6" w:rsidRDefault="002157C6" w:rsidP="002157C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xml:space="preserve">Transparency </w:t>
            </w:r>
          </w:p>
        </w:tc>
      </w:tr>
      <w:tr w:rsidR="002157C6" w14:paraId="401600DD" w14:textId="77777777" w:rsidTr="002157C6">
        <w:tc>
          <w:tcPr>
            <w:tcW w:w="10773" w:type="dxa"/>
            <w:tcBorders>
              <w:top w:val="single" w:sz="6" w:space="0" w:color="auto"/>
              <w:left w:val="double" w:sz="4" w:space="0" w:color="auto"/>
              <w:bottom w:val="nil"/>
              <w:right w:val="double" w:sz="4" w:space="0" w:color="auto"/>
            </w:tcBorders>
            <w:shd w:val="clear" w:color="auto" w:fill="FFFFFF"/>
            <w:hideMark/>
          </w:tcPr>
          <w:p w14:paraId="0C951D1F" w14:textId="77777777" w:rsidR="00BA5EC0" w:rsidRDefault="00BA5EC0" w:rsidP="002157C6">
            <w:pPr>
              <w:spacing w:after="0" w:line="240" w:lineRule="auto"/>
              <w:jc w:val="both"/>
              <w:rPr>
                <w:rFonts w:ascii="Arial" w:eastAsia="Times New Roman" w:hAnsi="Arial" w:cs="Times New Roman"/>
                <w:bCs/>
                <w:spacing w:val="-2"/>
                <w:sz w:val="18"/>
                <w:szCs w:val="18"/>
                <w:lang w:val="en-GB" w:eastAsia="en-GB"/>
              </w:rPr>
            </w:pPr>
          </w:p>
          <w:p w14:paraId="08224533" w14:textId="68D69EC0" w:rsidR="002157C6" w:rsidRDefault="002157C6" w:rsidP="002157C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xml:space="preserve">Should the Tenderer be awarded a Contract resulting from this tender, it understands that the Authority may publish the content of the Contract to the </w:t>
            </w:r>
            <w:proofErr w:type="gramStart"/>
            <w:r w:rsidRPr="002157C6">
              <w:rPr>
                <w:rFonts w:ascii="Arial" w:eastAsia="Times New Roman" w:hAnsi="Arial" w:cs="Times New Roman"/>
                <w:bCs/>
                <w:spacing w:val="-2"/>
                <w:sz w:val="18"/>
                <w:szCs w:val="18"/>
                <w:lang w:val="en-GB" w:eastAsia="en-GB"/>
              </w:rPr>
              <w:t>general public</w:t>
            </w:r>
            <w:proofErr w:type="gramEnd"/>
            <w:r w:rsidRPr="002157C6">
              <w:rPr>
                <w:rFonts w:ascii="Arial" w:eastAsia="Times New Roman" w:hAnsi="Arial" w:cs="Times New Roman"/>
                <w:bCs/>
                <w:spacing w:val="-2"/>
                <w:sz w:val="18"/>
                <w:szCs w:val="18"/>
                <w:lang w:val="en-GB" w:eastAsia="en-GB"/>
              </w:rPr>
              <w:t>. The Commercially Sensitive Information which forms part of the Purchase Order is completed to assist the Authority in applying the appropriate exemptions in the FOIA and the EIR.</w:t>
            </w:r>
          </w:p>
          <w:p w14:paraId="5A27B34A" w14:textId="1BB84B02" w:rsidR="002157C6" w:rsidRPr="002157C6" w:rsidRDefault="002157C6" w:rsidP="002157C6">
            <w:pPr>
              <w:spacing w:after="0" w:line="240" w:lineRule="auto"/>
              <w:jc w:val="both"/>
              <w:rPr>
                <w:rFonts w:ascii="Arial" w:eastAsia="Times New Roman" w:hAnsi="Arial" w:cs="Times New Roman"/>
                <w:bCs/>
                <w:spacing w:val="-2"/>
                <w:sz w:val="18"/>
                <w:szCs w:val="18"/>
                <w:lang w:val="en-GB" w:eastAsia="en-GB"/>
              </w:rPr>
            </w:pPr>
          </w:p>
        </w:tc>
      </w:tr>
      <w:tr w:rsidR="002157C6" w14:paraId="2D1809DD" w14:textId="77777777" w:rsidTr="002157C6">
        <w:tc>
          <w:tcPr>
            <w:tcW w:w="10773" w:type="dxa"/>
            <w:tcBorders>
              <w:top w:val="single" w:sz="6" w:space="0" w:color="auto"/>
              <w:left w:val="double" w:sz="4" w:space="0" w:color="auto"/>
              <w:bottom w:val="nil"/>
              <w:right w:val="double" w:sz="4" w:space="0" w:color="auto"/>
            </w:tcBorders>
            <w:shd w:val="clear" w:color="auto" w:fill="FFFFFF"/>
            <w:hideMark/>
          </w:tcPr>
          <w:p w14:paraId="5E9C4B10" w14:textId="77777777" w:rsidR="00BA5EC0" w:rsidRDefault="00BA5EC0" w:rsidP="002157C6">
            <w:pPr>
              <w:spacing w:after="0" w:line="240" w:lineRule="auto"/>
              <w:jc w:val="both"/>
              <w:rPr>
                <w:rFonts w:ascii="Arial" w:eastAsia="Times New Roman" w:hAnsi="Arial" w:cs="Times New Roman"/>
                <w:b/>
                <w:spacing w:val="-2"/>
                <w:sz w:val="18"/>
                <w:szCs w:val="18"/>
                <w:lang w:val="en-GB" w:eastAsia="en-GB"/>
              </w:rPr>
            </w:pPr>
            <w:bookmarkStart w:id="29" w:name="#Text49"/>
            <w:bookmarkStart w:id="30" w:name="#Text50"/>
            <w:bookmarkStart w:id="31" w:name="#Text58"/>
            <w:bookmarkEnd w:id="29"/>
            <w:bookmarkEnd w:id="30"/>
            <w:bookmarkEnd w:id="31"/>
          </w:p>
          <w:p w14:paraId="5650251F" w14:textId="77777777" w:rsidR="00BA5EC0" w:rsidRDefault="002157C6" w:rsidP="002157C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xml:space="preserve">Dated this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xml:space="preserve">          day of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xml:space="preserve">        Year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p>
          <w:p w14:paraId="1D359EC1" w14:textId="2CF88D44" w:rsidR="002157C6" w:rsidRPr="002157C6" w:rsidRDefault="002157C6" w:rsidP="002157C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w:t>
            </w:r>
          </w:p>
        </w:tc>
      </w:tr>
      <w:tr w:rsidR="002157C6" w14:paraId="031AEB78" w14:textId="77777777" w:rsidTr="002157C6">
        <w:tc>
          <w:tcPr>
            <w:tcW w:w="10773" w:type="dxa"/>
            <w:tcBorders>
              <w:top w:val="single" w:sz="6" w:space="0" w:color="auto"/>
              <w:left w:val="double" w:sz="4" w:space="0" w:color="auto"/>
              <w:bottom w:val="nil"/>
              <w:right w:val="double" w:sz="4" w:space="0" w:color="auto"/>
            </w:tcBorders>
            <w:shd w:val="clear" w:color="auto" w:fill="FFFFFF"/>
            <w:hideMark/>
          </w:tcPr>
          <w:p w14:paraId="0E3F1C29" w14:textId="77777777" w:rsidR="002157C6" w:rsidRPr="002157C6" w:rsidRDefault="002157C6" w:rsidP="002157C6">
            <w:pPr>
              <w:spacing w:after="0" w:line="240" w:lineRule="auto"/>
              <w:jc w:val="both"/>
              <w:rPr>
                <w:rFonts w:ascii="Arial" w:eastAsia="Times New Roman" w:hAnsi="Arial" w:cs="Times New Roman"/>
                <w:b/>
                <w:spacing w:val="-2"/>
                <w:sz w:val="18"/>
                <w:szCs w:val="18"/>
                <w:lang w:val="en-GB" w:eastAsia="en-GB"/>
              </w:rPr>
            </w:pPr>
            <w:bookmarkStart w:id="32" w:name="_Hlk66022539"/>
          </w:p>
          <w:p w14:paraId="67762B1B" w14:textId="0B19AF47" w:rsidR="002157C6" w:rsidRPr="002157C6" w:rsidRDefault="002157C6" w:rsidP="002157C6">
            <w:pPr>
              <w:spacing w:after="0" w:line="240" w:lineRule="auto"/>
              <w:jc w:val="both"/>
              <w:rPr>
                <w:rFonts w:ascii="Arial" w:eastAsia="Times New Roman" w:hAnsi="Arial" w:cs="Times New Roman"/>
                <w:b/>
                <w:spacing w:val="-2"/>
                <w:sz w:val="18"/>
                <w:szCs w:val="18"/>
                <w:lang w:val="en-GB" w:eastAsia="en-GB"/>
              </w:rPr>
            </w:pPr>
            <w:bookmarkStart w:id="33" w:name="#Text59"/>
            <w:bookmarkEnd w:id="33"/>
            <w:r w:rsidRPr="002157C6">
              <w:rPr>
                <w:rFonts w:ascii="Arial" w:eastAsia="Times New Roman" w:hAnsi="Arial" w:cs="Times New Roman"/>
                <w:b/>
                <w:spacing w:val="-2"/>
                <w:sz w:val="18"/>
                <w:szCs w:val="18"/>
                <w:lang w:val="en-GB" w:eastAsia="en-GB"/>
              </w:rPr>
              <w:t>Signature: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xml:space="preserve">   In the capacity of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p>
          <w:p w14:paraId="3B609402" w14:textId="3CDF59A8" w:rsidR="002157C6" w:rsidRPr="002157C6" w:rsidRDefault="002157C6" w:rsidP="002157C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xml:space="preserve">                                                                                    (State official position </w:t>
            </w:r>
            <w:proofErr w:type="gramStart"/>
            <w:r w:rsidRPr="002157C6">
              <w:rPr>
                <w:rFonts w:ascii="Arial" w:eastAsia="Times New Roman" w:hAnsi="Arial" w:cs="Times New Roman"/>
                <w:bCs/>
                <w:spacing w:val="-2"/>
                <w:sz w:val="18"/>
                <w:szCs w:val="18"/>
                <w:lang w:val="en-GB" w:eastAsia="en-GB"/>
              </w:rPr>
              <w:t>e.g.</w:t>
            </w:r>
            <w:proofErr w:type="gramEnd"/>
            <w:r w:rsidRPr="002157C6">
              <w:rPr>
                <w:rFonts w:ascii="Arial" w:eastAsia="Times New Roman" w:hAnsi="Arial" w:cs="Times New Roman"/>
                <w:bCs/>
                <w:spacing w:val="-2"/>
                <w:sz w:val="18"/>
                <w:szCs w:val="18"/>
                <w:lang w:val="en-GB" w:eastAsia="en-GB"/>
              </w:rPr>
              <w:t xml:space="preserve"> Director, Manager, Secretary etc.)</w:t>
            </w:r>
          </w:p>
        </w:tc>
      </w:tr>
      <w:tr w:rsidR="002157C6" w14:paraId="26DC5AF6" w14:textId="77777777" w:rsidTr="00D009A8">
        <w:tc>
          <w:tcPr>
            <w:tcW w:w="10773" w:type="dxa"/>
            <w:tcBorders>
              <w:top w:val="single" w:sz="6" w:space="0" w:color="auto"/>
              <w:left w:val="double" w:sz="4" w:space="0" w:color="auto"/>
              <w:bottom w:val="double" w:sz="4" w:space="0" w:color="auto"/>
              <w:right w:val="double" w:sz="4" w:space="0" w:color="auto"/>
            </w:tcBorders>
          </w:tcPr>
          <w:p w14:paraId="14C04467" w14:textId="77777777" w:rsidR="00BA5EC0" w:rsidRDefault="00BA5EC0" w:rsidP="002157C6">
            <w:pPr>
              <w:spacing w:after="0" w:line="240" w:lineRule="auto"/>
              <w:jc w:val="both"/>
              <w:rPr>
                <w:rFonts w:ascii="Arial" w:eastAsia="Times New Roman" w:hAnsi="Arial" w:cs="Times New Roman"/>
                <w:b/>
                <w:spacing w:val="-2"/>
                <w:sz w:val="18"/>
                <w:szCs w:val="18"/>
                <w:lang w:val="en-GB" w:eastAsia="en-GB"/>
              </w:rPr>
            </w:pPr>
            <w:bookmarkStart w:id="34" w:name="_Hlk66022529"/>
            <w:bookmarkStart w:id="35" w:name="_Hlk66022477"/>
          </w:p>
          <w:p w14:paraId="16586D19" w14:textId="5BACF1AC" w:rsidR="002157C6" w:rsidRPr="002157C6" w:rsidRDefault="002157C6" w:rsidP="002157C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xml:space="preserve">Name: </w:t>
            </w:r>
            <w:r w:rsidRPr="002157C6">
              <w:rPr>
                <w:rFonts w:ascii="Arial" w:eastAsia="Times New Roman" w:hAnsi="Arial" w:cs="Times New Roman"/>
                <w:bCs/>
                <w:spacing w:val="-2"/>
                <w:sz w:val="18"/>
                <w:szCs w:val="18"/>
                <w:lang w:val="en-GB" w:eastAsia="en-GB"/>
              </w:rPr>
              <w:t>(in BLOCK CAPITALS)</w:t>
            </w:r>
            <w:r w:rsidRPr="002157C6">
              <w:rPr>
                <w:rFonts w:ascii="Arial" w:eastAsia="Times New Roman" w:hAnsi="Arial" w:cs="Times New Roman"/>
                <w:b/>
                <w:spacing w:val="-2"/>
                <w:sz w:val="18"/>
                <w:szCs w:val="18"/>
                <w:lang w:val="en-GB" w:eastAsia="en-GB"/>
              </w:rPr>
              <w:t xml:space="preserve"> </w:t>
            </w:r>
          </w:p>
          <w:p w14:paraId="595E0629" w14:textId="77777777" w:rsidR="002157C6" w:rsidRPr="002157C6" w:rsidRDefault="002157C6" w:rsidP="002157C6">
            <w:pPr>
              <w:spacing w:after="0" w:line="240" w:lineRule="auto"/>
              <w:jc w:val="both"/>
              <w:rPr>
                <w:rFonts w:ascii="Arial" w:eastAsia="Times New Roman" w:hAnsi="Arial" w:cs="Times New Roman"/>
                <w:b/>
                <w:spacing w:val="-2"/>
                <w:sz w:val="18"/>
                <w:szCs w:val="18"/>
                <w:lang w:val="en-GB" w:eastAsia="en-GB"/>
              </w:rPr>
            </w:pPr>
          </w:p>
          <w:p w14:paraId="071F47F0" w14:textId="77777777" w:rsidR="002157C6" w:rsidRPr="002157C6" w:rsidRDefault="002157C6" w:rsidP="002157C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duly authorised to sign this tender for and on behalf of:</w:t>
            </w:r>
          </w:p>
          <w:p w14:paraId="56176B06" w14:textId="77777777" w:rsidR="002157C6" w:rsidRPr="002157C6" w:rsidRDefault="002157C6" w:rsidP="002157C6">
            <w:pPr>
              <w:spacing w:after="0" w:line="240" w:lineRule="auto"/>
              <w:jc w:val="both"/>
              <w:rPr>
                <w:rFonts w:ascii="Arial" w:eastAsia="Times New Roman" w:hAnsi="Arial" w:cs="Times New Roman"/>
                <w:bCs/>
                <w:spacing w:val="-2"/>
                <w:sz w:val="18"/>
                <w:szCs w:val="18"/>
                <w:lang w:val="en-GB" w:eastAsia="en-GB"/>
              </w:rPr>
            </w:pPr>
          </w:p>
          <w:p w14:paraId="1ED2D05E" w14:textId="77777777" w:rsidR="002157C6" w:rsidRDefault="002157C6" w:rsidP="002157C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(Tenderer's Name)</w:t>
            </w:r>
          </w:p>
          <w:p w14:paraId="04B174D9" w14:textId="2F0CF2FE" w:rsidR="00BA5EC0" w:rsidRDefault="00BA5EC0" w:rsidP="002157C6">
            <w:pPr>
              <w:spacing w:after="0" w:line="240" w:lineRule="auto"/>
              <w:jc w:val="both"/>
              <w:rPr>
                <w:rFonts w:ascii="Arial" w:eastAsia="Times New Roman" w:hAnsi="Arial" w:cs="Times New Roman"/>
                <w:spacing w:val="-2"/>
                <w:sz w:val="18"/>
                <w:szCs w:val="18"/>
                <w:lang w:val="en-GB" w:eastAsia="en-GB"/>
              </w:rPr>
            </w:pPr>
          </w:p>
        </w:tc>
      </w:tr>
      <w:bookmarkEnd w:id="34"/>
    </w:tbl>
    <w:p w14:paraId="6E9A56B2" w14:textId="77777777" w:rsidR="00B22217" w:rsidRDefault="00B22217" w:rsidP="00B22217">
      <w:pPr>
        <w:spacing w:after="0" w:line="240" w:lineRule="auto"/>
        <w:jc w:val="both"/>
        <w:rPr>
          <w:rFonts w:ascii="Arial" w:eastAsia="Times New Roman" w:hAnsi="Arial" w:cs="Times New Roman"/>
          <w:sz w:val="18"/>
          <w:szCs w:val="18"/>
          <w:lang w:val="en-GB" w:eastAsia="en-GB"/>
        </w:rPr>
      </w:pPr>
    </w:p>
    <w:p w14:paraId="31FCE7DF" w14:textId="77777777" w:rsidR="00B22217" w:rsidRDefault="00B22217" w:rsidP="00B22217">
      <w:pPr>
        <w:spacing w:after="0" w:line="240" w:lineRule="auto"/>
        <w:jc w:val="both"/>
        <w:rPr>
          <w:rFonts w:ascii="Arial" w:eastAsia="Times New Roman" w:hAnsi="Arial" w:cs="Times New Roman"/>
          <w:sz w:val="18"/>
          <w:szCs w:val="18"/>
          <w:lang w:val="en-GB" w:eastAsia="en-GB"/>
        </w:rPr>
      </w:pPr>
    </w:p>
    <w:p w14:paraId="4E581D91" w14:textId="77777777" w:rsidR="00B22217" w:rsidRDefault="00B22217" w:rsidP="00B22217">
      <w:pPr>
        <w:widowControl/>
        <w:spacing w:after="0" w:line="240" w:lineRule="auto"/>
        <w:rPr>
          <w:rFonts w:ascii="Arial" w:eastAsia="Times New Roman" w:hAnsi="Arial" w:cs="Times New Roman"/>
          <w:sz w:val="18"/>
          <w:szCs w:val="18"/>
          <w:lang w:val="en-GB" w:eastAsia="en-GB"/>
        </w:rPr>
        <w:sectPr w:rsidR="00B22217" w:rsidSect="0066471D">
          <w:type w:val="continuous"/>
          <w:pgSz w:w="11906" w:h="16838"/>
          <w:pgMar w:top="284" w:right="284" w:bottom="284" w:left="284" w:header="567" w:footer="567" w:gutter="0"/>
          <w:cols w:space="720"/>
        </w:sectPr>
      </w:pPr>
    </w:p>
    <w:bookmarkEnd w:id="32"/>
    <w:bookmarkEnd w:id="35"/>
    <w:p w14:paraId="25732F6D" w14:textId="77777777" w:rsidR="00B22217" w:rsidRDefault="00B22217" w:rsidP="00B22217">
      <w:pPr>
        <w:widowControl/>
        <w:spacing w:after="0" w:line="240" w:lineRule="auto"/>
        <w:rPr>
          <w:rFonts w:ascii="Arial" w:eastAsia="Times New Roman" w:hAnsi="Arial" w:cs="Times New Roman"/>
          <w:sz w:val="18"/>
          <w:szCs w:val="18"/>
          <w:lang w:val="en-GB" w:eastAsia="en-GB"/>
        </w:rPr>
        <w:sectPr w:rsidR="00B22217">
          <w:type w:val="continuous"/>
          <w:pgSz w:w="11906" w:h="16838"/>
          <w:pgMar w:top="1440" w:right="1440" w:bottom="1440" w:left="1440" w:header="567" w:footer="567" w:gutter="0"/>
          <w:cols w:space="720"/>
        </w:sectPr>
      </w:pPr>
    </w:p>
    <w:bookmarkEnd w:id="20"/>
    <w:p w14:paraId="19C5A9E7" w14:textId="23827B29" w:rsidR="00BB64BA" w:rsidRDefault="00C87D83" w:rsidP="00BB64BA">
      <w:pPr>
        <w:keepNext/>
        <w:spacing w:after="0" w:line="240" w:lineRule="auto"/>
        <w:jc w:val="center"/>
        <w:outlineLvl w:val="0"/>
        <w:rPr>
          <w:rFonts w:ascii="Arial" w:eastAsia="Times New Roman" w:hAnsi="Arial" w:cs="Arial"/>
          <w:b/>
          <w:bCs/>
          <w:kern w:val="32"/>
          <w:sz w:val="28"/>
          <w:szCs w:val="28"/>
          <w:lang w:val="en-GB" w:eastAsia="en-GB"/>
        </w:rPr>
      </w:pPr>
      <w:r>
        <w:rPr>
          <w:rFonts w:ascii="Arial" w:eastAsia="Times New Roman" w:hAnsi="Arial" w:cs="Arial"/>
          <w:b/>
          <w:bCs/>
          <w:kern w:val="32"/>
          <w:sz w:val="28"/>
          <w:szCs w:val="28"/>
          <w:lang w:val="en-GB" w:eastAsia="en-GB"/>
        </w:rPr>
        <w:lastRenderedPageBreak/>
        <w:t xml:space="preserve">Annex B - </w:t>
      </w:r>
      <w:r w:rsidR="00BB64BA" w:rsidRPr="00C87D83">
        <w:rPr>
          <w:rFonts w:ascii="Arial" w:eastAsia="Times New Roman" w:hAnsi="Arial" w:cs="Arial"/>
          <w:b/>
          <w:bCs/>
          <w:kern w:val="32"/>
          <w:sz w:val="28"/>
          <w:szCs w:val="28"/>
          <w:lang w:val="en-GB" w:eastAsia="en-GB"/>
        </w:rPr>
        <w:t>Tender Evaluation Criteria</w:t>
      </w:r>
      <w:r w:rsidR="00BB64BA">
        <w:rPr>
          <w:rFonts w:ascii="Arial" w:eastAsia="Times New Roman" w:hAnsi="Arial" w:cs="Arial"/>
          <w:b/>
          <w:bCs/>
          <w:kern w:val="32"/>
          <w:sz w:val="28"/>
          <w:szCs w:val="28"/>
          <w:lang w:val="en-GB" w:eastAsia="en-GB"/>
        </w:rPr>
        <w:t xml:space="preserve"> </w:t>
      </w:r>
    </w:p>
    <w:p w14:paraId="52FC07E0" w14:textId="77777777" w:rsidR="00750157" w:rsidRDefault="00750157" w:rsidP="00750157">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08410E97" w14:textId="77777777" w:rsidR="0085078A" w:rsidRPr="00B4213C" w:rsidRDefault="0085078A" w:rsidP="000C7A63">
      <w:pPr>
        <w:pStyle w:val="ListParagraph"/>
        <w:tabs>
          <w:tab w:val="left" w:pos="8931"/>
        </w:tabs>
        <w:spacing w:after="0" w:line="240" w:lineRule="auto"/>
        <w:ind w:left="0" w:right="109"/>
        <w:rPr>
          <w:rFonts w:ascii="Arial" w:eastAsia="Arial" w:hAnsi="Arial" w:cs="Arial"/>
          <w:szCs w:val="20"/>
          <w:lang w:val="en-GB" w:eastAsia="en-GB"/>
        </w:rPr>
      </w:pPr>
      <w:bookmarkStart w:id="36" w:name="_Hlk38046570"/>
      <w:bookmarkStart w:id="37" w:name="_Hlk38042124"/>
      <w:r w:rsidRPr="00B4213C">
        <w:rPr>
          <w:rFonts w:ascii="Arial" w:eastAsia="Arial" w:hAnsi="Arial" w:cs="Arial"/>
          <w:spacing w:val="-2"/>
          <w:szCs w:val="20"/>
          <w:lang w:val="en-GB" w:eastAsia="en-GB"/>
        </w:rPr>
        <w:t>This s</w:t>
      </w:r>
      <w:r w:rsidRPr="00B4213C">
        <w:rPr>
          <w:rFonts w:ascii="Arial" w:eastAsia="Arial" w:hAnsi="Arial" w:cs="Arial"/>
          <w:spacing w:val="-3"/>
          <w:szCs w:val="20"/>
          <w:lang w:val="en-GB" w:eastAsia="en-GB"/>
        </w:rPr>
        <w:t>e</w:t>
      </w:r>
      <w:r w:rsidRPr="00B4213C">
        <w:rPr>
          <w:rFonts w:ascii="Arial" w:eastAsia="Arial" w:hAnsi="Arial" w:cs="Arial"/>
          <w:spacing w:val="-2"/>
          <w:szCs w:val="20"/>
          <w:lang w:val="en-GB" w:eastAsia="en-GB"/>
        </w:rPr>
        <w:t>c</w:t>
      </w:r>
      <w:r w:rsidRPr="00B4213C">
        <w:rPr>
          <w:rFonts w:ascii="Arial" w:eastAsia="Arial" w:hAnsi="Arial" w:cs="Arial"/>
          <w:spacing w:val="-1"/>
          <w:szCs w:val="20"/>
          <w:lang w:val="en-GB" w:eastAsia="en-GB"/>
        </w:rPr>
        <w:t>t</w:t>
      </w:r>
      <w:r w:rsidRPr="00B4213C">
        <w:rPr>
          <w:rFonts w:ascii="Arial" w:eastAsia="Arial" w:hAnsi="Arial" w:cs="Arial"/>
          <w:spacing w:val="-3"/>
          <w:szCs w:val="20"/>
          <w:lang w:val="en-GB" w:eastAsia="en-GB"/>
        </w:rPr>
        <w:t>io</w:t>
      </w:r>
      <w:r w:rsidRPr="00B4213C">
        <w:rPr>
          <w:rFonts w:ascii="Arial" w:eastAsia="Arial" w:hAnsi="Arial" w:cs="Arial"/>
          <w:szCs w:val="20"/>
          <w:lang w:val="en-GB" w:eastAsia="en-GB"/>
        </w:rPr>
        <w:t>n</w:t>
      </w:r>
      <w:r w:rsidRPr="00B4213C">
        <w:rPr>
          <w:rFonts w:ascii="Arial" w:eastAsia="Arial" w:hAnsi="Arial" w:cs="Arial"/>
          <w:spacing w:val="-4"/>
          <w:szCs w:val="20"/>
          <w:lang w:val="en-GB" w:eastAsia="en-GB"/>
        </w:rPr>
        <w:t xml:space="preserve"> </w:t>
      </w:r>
      <w:r w:rsidRPr="00B4213C">
        <w:rPr>
          <w:rFonts w:ascii="Arial" w:eastAsia="Arial" w:hAnsi="Arial" w:cs="Arial"/>
          <w:spacing w:val="-3"/>
          <w:szCs w:val="20"/>
          <w:lang w:val="en-GB" w:eastAsia="en-GB"/>
        </w:rPr>
        <w:t>de</w:t>
      </w:r>
      <w:r w:rsidRPr="00B4213C">
        <w:rPr>
          <w:rFonts w:ascii="Arial" w:eastAsia="Arial" w:hAnsi="Arial" w:cs="Arial"/>
          <w:spacing w:val="-1"/>
          <w:szCs w:val="20"/>
          <w:lang w:val="en-GB" w:eastAsia="en-GB"/>
        </w:rPr>
        <w:t>t</w:t>
      </w:r>
      <w:r w:rsidRPr="00B4213C">
        <w:rPr>
          <w:rFonts w:ascii="Arial" w:eastAsia="Arial" w:hAnsi="Arial" w:cs="Arial"/>
          <w:spacing w:val="-3"/>
          <w:szCs w:val="20"/>
          <w:lang w:val="en-GB" w:eastAsia="en-GB"/>
        </w:rPr>
        <w:t>ail</w:t>
      </w:r>
      <w:r w:rsidRPr="00B4213C">
        <w:rPr>
          <w:rFonts w:ascii="Arial" w:eastAsia="Arial" w:hAnsi="Arial" w:cs="Arial"/>
          <w:szCs w:val="20"/>
          <w:lang w:val="en-GB" w:eastAsia="en-GB"/>
        </w:rPr>
        <w:t>s</w:t>
      </w:r>
      <w:r w:rsidRPr="00B4213C">
        <w:rPr>
          <w:rFonts w:ascii="Arial" w:eastAsia="Arial" w:hAnsi="Arial" w:cs="Arial"/>
          <w:spacing w:val="-4"/>
          <w:szCs w:val="20"/>
          <w:lang w:val="en-GB" w:eastAsia="en-GB"/>
        </w:rPr>
        <w:t xml:space="preserve"> </w:t>
      </w:r>
      <w:r w:rsidRPr="00B4213C">
        <w:rPr>
          <w:rFonts w:ascii="Arial" w:eastAsia="Arial" w:hAnsi="Arial" w:cs="Arial"/>
          <w:spacing w:val="-3"/>
          <w:szCs w:val="20"/>
          <w:lang w:val="en-GB" w:eastAsia="en-GB"/>
        </w:rPr>
        <w:t>h</w:t>
      </w:r>
      <w:r w:rsidRPr="00B4213C">
        <w:rPr>
          <w:rFonts w:ascii="Arial" w:eastAsia="Arial" w:hAnsi="Arial" w:cs="Arial"/>
          <w:szCs w:val="20"/>
          <w:lang w:val="en-GB" w:eastAsia="en-GB"/>
        </w:rPr>
        <w:t>ow</w:t>
      </w:r>
      <w:r w:rsidRPr="00B4213C">
        <w:rPr>
          <w:rFonts w:ascii="Arial" w:eastAsia="Arial" w:hAnsi="Arial" w:cs="Arial"/>
          <w:spacing w:val="-5"/>
          <w:szCs w:val="20"/>
          <w:lang w:val="en-GB" w:eastAsia="en-GB"/>
        </w:rPr>
        <w:t xml:space="preserve"> </w:t>
      </w:r>
      <w:r w:rsidRPr="00B4213C">
        <w:rPr>
          <w:rFonts w:ascii="Arial" w:eastAsia="Arial" w:hAnsi="Arial" w:cs="Arial"/>
          <w:spacing w:val="-2"/>
          <w:szCs w:val="20"/>
          <w:lang w:val="en-GB" w:eastAsia="en-GB"/>
        </w:rPr>
        <w:t>y</w:t>
      </w:r>
      <w:r w:rsidRPr="00B4213C">
        <w:rPr>
          <w:rFonts w:ascii="Arial" w:eastAsia="Arial" w:hAnsi="Arial" w:cs="Arial"/>
          <w:spacing w:val="-3"/>
          <w:szCs w:val="20"/>
          <w:lang w:val="en-GB" w:eastAsia="en-GB"/>
        </w:rPr>
        <w:t>ou</w:t>
      </w:r>
      <w:r w:rsidRPr="00B4213C">
        <w:rPr>
          <w:rFonts w:ascii="Arial" w:eastAsia="Arial" w:hAnsi="Arial" w:cs="Arial"/>
          <w:szCs w:val="20"/>
          <w:lang w:val="en-GB" w:eastAsia="en-GB"/>
        </w:rPr>
        <w:t>r</w:t>
      </w:r>
      <w:r w:rsidRPr="00B4213C">
        <w:rPr>
          <w:rFonts w:ascii="Arial" w:eastAsia="Arial" w:hAnsi="Arial" w:cs="Arial"/>
          <w:spacing w:val="-3"/>
          <w:szCs w:val="20"/>
          <w:lang w:val="en-GB" w:eastAsia="en-GB"/>
        </w:rPr>
        <w:t xml:space="preserve"> </w:t>
      </w:r>
      <w:r w:rsidRPr="00B4213C">
        <w:rPr>
          <w:rFonts w:ascii="Arial" w:eastAsia="Arial" w:hAnsi="Arial" w:cs="Arial"/>
          <w:szCs w:val="20"/>
          <w:lang w:val="en-GB" w:eastAsia="en-GB"/>
        </w:rPr>
        <w:t>T</w:t>
      </w:r>
      <w:r w:rsidRPr="00B4213C">
        <w:rPr>
          <w:rFonts w:ascii="Arial" w:eastAsia="Arial" w:hAnsi="Arial" w:cs="Arial"/>
          <w:spacing w:val="-3"/>
          <w:szCs w:val="20"/>
          <w:lang w:val="en-GB" w:eastAsia="en-GB"/>
        </w:rPr>
        <w:t>ende</w:t>
      </w:r>
      <w:r w:rsidRPr="00B4213C">
        <w:rPr>
          <w:rFonts w:ascii="Arial" w:eastAsia="Arial" w:hAnsi="Arial" w:cs="Arial"/>
          <w:szCs w:val="20"/>
          <w:lang w:val="en-GB" w:eastAsia="en-GB"/>
        </w:rPr>
        <w:t>r</w:t>
      </w:r>
      <w:r w:rsidRPr="00B4213C">
        <w:rPr>
          <w:rFonts w:ascii="Arial" w:eastAsia="Arial" w:hAnsi="Arial" w:cs="Arial"/>
          <w:spacing w:val="-3"/>
          <w:szCs w:val="20"/>
          <w:lang w:val="en-GB" w:eastAsia="en-GB"/>
        </w:rPr>
        <w:t xml:space="preserve"> </w:t>
      </w:r>
      <w:r w:rsidRPr="00B4213C">
        <w:rPr>
          <w:rFonts w:ascii="Arial" w:eastAsia="Arial" w:hAnsi="Arial" w:cs="Arial"/>
          <w:spacing w:val="-6"/>
          <w:szCs w:val="20"/>
          <w:lang w:val="en-GB" w:eastAsia="en-GB"/>
        </w:rPr>
        <w:t>w</w:t>
      </w:r>
      <w:r w:rsidRPr="00B4213C">
        <w:rPr>
          <w:rFonts w:ascii="Arial" w:eastAsia="Arial" w:hAnsi="Arial" w:cs="Arial"/>
          <w:spacing w:val="-3"/>
          <w:szCs w:val="20"/>
          <w:lang w:val="en-GB" w:eastAsia="en-GB"/>
        </w:rPr>
        <w:t>i</w:t>
      </w:r>
      <w:r w:rsidRPr="00B4213C">
        <w:rPr>
          <w:rFonts w:ascii="Arial" w:eastAsia="Arial" w:hAnsi="Arial" w:cs="Arial"/>
          <w:spacing w:val="-1"/>
          <w:szCs w:val="20"/>
          <w:lang w:val="en-GB" w:eastAsia="en-GB"/>
        </w:rPr>
        <w:t>l</w:t>
      </w:r>
      <w:r w:rsidRPr="00B4213C">
        <w:rPr>
          <w:rFonts w:ascii="Arial" w:eastAsia="Arial" w:hAnsi="Arial" w:cs="Arial"/>
          <w:szCs w:val="20"/>
          <w:lang w:val="en-GB" w:eastAsia="en-GB"/>
        </w:rPr>
        <w:t>l</w:t>
      </w:r>
      <w:r w:rsidRPr="00B4213C">
        <w:rPr>
          <w:rFonts w:ascii="Arial" w:eastAsia="Arial" w:hAnsi="Arial" w:cs="Arial"/>
          <w:spacing w:val="-4"/>
          <w:szCs w:val="20"/>
          <w:lang w:val="en-GB" w:eastAsia="en-GB"/>
        </w:rPr>
        <w:t xml:space="preserve"> </w:t>
      </w:r>
      <w:r w:rsidRPr="00B4213C">
        <w:rPr>
          <w:rFonts w:ascii="Arial" w:eastAsia="Arial" w:hAnsi="Arial" w:cs="Arial"/>
          <w:spacing w:val="-3"/>
          <w:szCs w:val="20"/>
          <w:lang w:val="en-GB" w:eastAsia="en-GB"/>
        </w:rPr>
        <w:t>b</w:t>
      </w:r>
      <w:r w:rsidRPr="00B4213C">
        <w:rPr>
          <w:rFonts w:ascii="Arial" w:eastAsia="Arial" w:hAnsi="Arial" w:cs="Arial"/>
          <w:szCs w:val="20"/>
          <w:lang w:val="en-GB" w:eastAsia="en-GB"/>
        </w:rPr>
        <w:t>e</w:t>
      </w:r>
      <w:r w:rsidRPr="00B4213C">
        <w:rPr>
          <w:rFonts w:ascii="Arial" w:eastAsia="Arial" w:hAnsi="Arial" w:cs="Arial"/>
          <w:spacing w:val="-4"/>
          <w:szCs w:val="20"/>
          <w:lang w:val="en-GB" w:eastAsia="en-GB"/>
        </w:rPr>
        <w:t xml:space="preserve"> </w:t>
      </w:r>
      <w:r w:rsidRPr="00B4213C">
        <w:rPr>
          <w:rFonts w:ascii="Arial" w:eastAsia="Arial" w:hAnsi="Arial" w:cs="Arial"/>
          <w:spacing w:val="-3"/>
          <w:szCs w:val="20"/>
          <w:lang w:val="en-GB" w:eastAsia="en-GB"/>
        </w:rPr>
        <w:t>e</w:t>
      </w:r>
      <w:r w:rsidRPr="00B4213C">
        <w:rPr>
          <w:rFonts w:ascii="Arial" w:eastAsia="Arial" w:hAnsi="Arial" w:cs="Arial"/>
          <w:spacing w:val="-2"/>
          <w:szCs w:val="20"/>
          <w:lang w:val="en-GB" w:eastAsia="en-GB"/>
        </w:rPr>
        <w:t>v</w:t>
      </w:r>
      <w:r w:rsidRPr="00B4213C">
        <w:rPr>
          <w:rFonts w:ascii="Arial" w:eastAsia="Arial" w:hAnsi="Arial" w:cs="Arial"/>
          <w:spacing w:val="-3"/>
          <w:szCs w:val="20"/>
          <w:lang w:val="en-GB" w:eastAsia="en-GB"/>
        </w:rPr>
        <w:t>alu</w:t>
      </w:r>
      <w:r w:rsidRPr="00B4213C">
        <w:rPr>
          <w:rFonts w:ascii="Arial" w:eastAsia="Arial" w:hAnsi="Arial" w:cs="Arial"/>
          <w:szCs w:val="20"/>
          <w:lang w:val="en-GB" w:eastAsia="en-GB"/>
        </w:rPr>
        <w:t>a</w:t>
      </w:r>
      <w:r w:rsidRPr="00B4213C">
        <w:rPr>
          <w:rFonts w:ascii="Arial" w:eastAsia="Arial" w:hAnsi="Arial" w:cs="Arial"/>
          <w:spacing w:val="-2"/>
          <w:szCs w:val="20"/>
          <w:lang w:val="en-GB" w:eastAsia="en-GB"/>
        </w:rPr>
        <w:t>t</w:t>
      </w:r>
      <w:r w:rsidRPr="00B4213C">
        <w:rPr>
          <w:rFonts w:ascii="Arial" w:eastAsia="Arial" w:hAnsi="Arial" w:cs="Arial"/>
          <w:spacing w:val="-3"/>
          <w:szCs w:val="20"/>
          <w:lang w:val="en-GB" w:eastAsia="en-GB"/>
        </w:rPr>
        <w:t>ed.</w:t>
      </w:r>
    </w:p>
    <w:p w14:paraId="42D96BD4" w14:textId="77777777" w:rsidR="0085078A" w:rsidRPr="00B4213C" w:rsidRDefault="0085078A" w:rsidP="0085078A">
      <w:pPr>
        <w:pStyle w:val="ListParagraph"/>
        <w:tabs>
          <w:tab w:val="left" w:pos="8931"/>
        </w:tabs>
        <w:spacing w:after="0" w:line="240" w:lineRule="auto"/>
        <w:ind w:left="0" w:right="109"/>
        <w:rPr>
          <w:rFonts w:ascii="Arial" w:eastAsia="Arial" w:hAnsi="Arial" w:cs="Arial"/>
          <w:szCs w:val="20"/>
          <w:lang w:val="en-GB" w:eastAsia="en-GB"/>
        </w:rPr>
      </w:pPr>
    </w:p>
    <w:tbl>
      <w:tblPr>
        <w:tblW w:w="5000" w:type="pct"/>
        <w:tblCellMar>
          <w:left w:w="0" w:type="dxa"/>
          <w:right w:w="0" w:type="dxa"/>
        </w:tblCellMar>
        <w:tblLook w:val="04A0" w:firstRow="1" w:lastRow="0" w:firstColumn="1" w:lastColumn="0" w:noHBand="0" w:noVBand="1"/>
      </w:tblPr>
      <w:tblGrid>
        <w:gridCol w:w="6644"/>
        <w:gridCol w:w="2366"/>
      </w:tblGrid>
      <w:tr w:rsidR="000C7A63" w:rsidRPr="003665D2" w14:paraId="15916D17" w14:textId="77777777" w:rsidTr="002F3843">
        <w:trPr>
          <w:trHeight w:hRule="exact" w:val="493"/>
        </w:trPr>
        <w:tc>
          <w:tcPr>
            <w:tcW w:w="3687" w:type="pct"/>
            <w:tcBorders>
              <w:top w:val="single" w:sz="6" w:space="0" w:color="000000"/>
              <w:left w:val="single" w:sz="6" w:space="0" w:color="000000"/>
              <w:bottom w:val="single" w:sz="11" w:space="0" w:color="000000"/>
              <w:right w:val="single" w:sz="6" w:space="0" w:color="000000"/>
            </w:tcBorders>
            <w:vAlign w:val="center"/>
          </w:tcPr>
          <w:p w14:paraId="0B654067" w14:textId="68AA753B" w:rsidR="000C7A63" w:rsidRPr="003665D2" w:rsidRDefault="000C7A63" w:rsidP="002F3843">
            <w:pPr>
              <w:spacing w:before="139" w:line="221" w:lineRule="exact"/>
              <w:textAlignment w:val="baseline"/>
              <w:rPr>
                <w:rFonts w:ascii="Arial" w:eastAsia="Arial" w:hAnsi="Arial"/>
                <w:b/>
                <w:color w:val="000000"/>
              </w:rPr>
            </w:pPr>
            <w:r>
              <w:rPr>
                <w:rFonts w:ascii="Arial" w:eastAsia="Arial" w:hAnsi="Arial"/>
                <w:b/>
                <w:color w:val="000000"/>
              </w:rPr>
              <w:t xml:space="preserve">  </w:t>
            </w:r>
            <w:r w:rsidRPr="003665D2">
              <w:rPr>
                <w:rFonts w:ascii="Arial" w:eastAsia="Arial" w:hAnsi="Arial"/>
                <w:b/>
                <w:color w:val="000000"/>
              </w:rPr>
              <w:t>Mandatory Criteri</w:t>
            </w:r>
            <w:r>
              <w:rPr>
                <w:rFonts w:ascii="Arial" w:eastAsia="Arial" w:hAnsi="Arial"/>
                <w:b/>
                <w:color w:val="000000"/>
              </w:rPr>
              <w:t>a</w:t>
            </w:r>
          </w:p>
        </w:tc>
        <w:tc>
          <w:tcPr>
            <w:tcW w:w="1313" w:type="pct"/>
            <w:tcBorders>
              <w:top w:val="single" w:sz="6" w:space="0" w:color="000000"/>
              <w:left w:val="single" w:sz="6" w:space="0" w:color="000000"/>
              <w:bottom w:val="single" w:sz="11" w:space="0" w:color="000000"/>
              <w:right w:val="single" w:sz="6" w:space="0" w:color="000000"/>
            </w:tcBorders>
            <w:vAlign w:val="center"/>
          </w:tcPr>
          <w:p w14:paraId="46646C09" w14:textId="77777777" w:rsidR="000C7A63" w:rsidRDefault="000C7A63" w:rsidP="002F3843">
            <w:pPr>
              <w:spacing w:before="139" w:line="221" w:lineRule="exact"/>
              <w:textAlignment w:val="baseline"/>
              <w:rPr>
                <w:rFonts w:ascii="Arial" w:eastAsia="Arial" w:hAnsi="Arial"/>
                <w:b/>
                <w:color w:val="000000"/>
              </w:rPr>
            </w:pPr>
          </w:p>
        </w:tc>
      </w:tr>
      <w:tr w:rsidR="000C7A63" w:rsidRPr="00B54623" w14:paraId="6BD9D1AC" w14:textId="77777777" w:rsidTr="00B455F5">
        <w:trPr>
          <w:trHeight w:hRule="exact" w:val="1071"/>
        </w:trPr>
        <w:tc>
          <w:tcPr>
            <w:tcW w:w="3687" w:type="pct"/>
            <w:tcBorders>
              <w:top w:val="single" w:sz="5" w:space="0" w:color="000000"/>
              <w:left w:val="single" w:sz="6" w:space="0" w:color="000000"/>
              <w:bottom w:val="single" w:sz="5" w:space="0" w:color="000000"/>
              <w:right w:val="single" w:sz="6" w:space="0" w:color="000000"/>
            </w:tcBorders>
            <w:vAlign w:val="center"/>
          </w:tcPr>
          <w:p w14:paraId="0712BA57" w14:textId="0B281B78" w:rsidR="000C7A63" w:rsidRPr="003665D2" w:rsidRDefault="000C7A63" w:rsidP="002F3843">
            <w:pPr>
              <w:spacing w:before="130" w:after="104" w:line="255" w:lineRule="exact"/>
              <w:ind w:left="108" w:right="252"/>
              <w:textAlignment w:val="baseline"/>
              <w:rPr>
                <w:rFonts w:ascii="Arial" w:eastAsia="Arial" w:hAnsi="Arial"/>
              </w:rPr>
            </w:pPr>
            <w:r w:rsidRPr="003665D2">
              <w:rPr>
                <w:rFonts w:ascii="Arial" w:eastAsia="Arial" w:hAnsi="Arial"/>
              </w:rPr>
              <w:t>All items detailed in Statement of Requirements can be delivered</w:t>
            </w:r>
            <w:r w:rsidR="00F95F36">
              <w:rPr>
                <w:rFonts w:ascii="Arial" w:eastAsia="Arial" w:hAnsi="Arial"/>
              </w:rPr>
              <w:t xml:space="preserve"> (please upload your proposal to the general attachments area).</w:t>
            </w:r>
          </w:p>
        </w:tc>
        <w:tc>
          <w:tcPr>
            <w:tcW w:w="1313" w:type="pct"/>
            <w:tcBorders>
              <w:top w:val="single" w:sz="5" w:space="0" w:color="000000"/>
              <w:left w:val="single" w:sz="6" w:space="0" w:color="000000"/>
              <w:bottom w:val="single" w:sz="5" w:space="0" w:color="000000"/>
              <w:right w:val="single" w:sz="6" w:space="0" w:color="000000"/>
            </w:tcBorders>
            <w:vAlign w:val="center"/>
          </w:tcPr>
          <w:p w14:paraId="74834ACF" w14:textId="77777777" w:rsidR="000C7A63" w:rsidRPr="003665D2" w:rsidRDefault="000C7A63" w:rsidP="002F3843">
            <w:pPr>
              <w:spacing w:before="130" w:after="104" w:line="255" w:lineRule="exact"/>
              <w:ind w:left="108" w:right="252"/>
              <w:textAlignment w:val="baseline"/>
              <w:rPr>
                <w:rFonts w:ascii="Arial" w:eastAsia="Arial" w:hAnsi="Arial"/>
              </w:rPr>
            </w:pPr>
            <w:r w:rsidRPr="003665D2">
              <w:rPr>
                <w:rFonts w:ascii="Arial" w:eastAsia="Arial" w:hAnsi="Arial"/>
              </w:rPr>
              <w:t>Pass / Fail</w:t>
            </w:r>
          </w:p>
        </w:tc>
      </w:tr>
    </w:tbl>
    <w:p w14:paraId="55CD57BB" w14:textId="77777777" w:rsidR="000C7A63" w:rsidRDefault="000C7A63" w:rsidP="000C7A63">
      <w:pPr>
        <w:spacing w:before="1" w:line="223" w:lineRule="exact"/>
        <w:textAlignment w:val="baseline"/>
      </w:pPr>
    </w:p>
    <w:p w14:paraId="41AB730E" w14:textId="77777777" w:rsidR="000C7A63" w:rsidRDefault="000C7A63" w:rsidP="000C7A63">
      <w:pPr>
        <w:spacing w:before="1" w:line="223" w:lineRule="exact"/>
        <w:textAlignment w:val="baseline"/>
        <w:rPr>
          <w:rFonts w:ascii="Arial" w:eastAsia="Arial" w:hAnsi="Arial"/>
          <w:color w:val="000000"/>
          <w:spacing w:val="-1"/>
          <w:sz w:val="20"/>
        </w:rPr>
      </w:pPr>
      <w:r>
        <w:rPr>
          <w:rFonts w:ascii="Arial" w:eastAsia="Arial" w:hAnsi="Arial"/>
          <w:color w:val="000000"/>
          <w:spacing w:val="-3"/>
        </w:rPr>
        <w:t>Failure to meet the Mandatory Criteria will result in the Authority being unable to award a contract</w:t>
      </w:r>
      <w:r>
        <w:rPr>
          <w:rFonts w:ascii="Arial" w:eastAsia="Arial" w:hAnsi="Arial"/>
          <w:color w:val="000000"/>
          <w:spacing w:val="-1"/>
          <w:sz w:val="20"/>
        </w:rPr>
        <w:t xml:space="preserve"> </w:t>
      </w:r>
    </w:p>
    <w:p w14:paraId="6969BCEB" w14:textId="77777777" w:rsidR="000C7A63" w:rsidRPr="00B4213C" w:rsidRDefault="000C7A63" w:rsidP="000C7A63">
      <w:pPr>
        <w:pStyle w:val="ListParagraph"/>
        <w:widowControl/>
        <w:shd w:val="clear" w:color="auto" w:fill="FFFFFF"/>
        <w:spacing w:after="0" w:line="240" w:lineRule="auto"/>
        <w:ind w:left="0"/>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 xml:space="preserve">assumptions, </w:t>
      </w:r>
      <w:proofErr w:type="gramStart"/>
      <w:r w:rsidRPr="00B4213C">
        <w:rPr>
          <w:rFonts w:ascii="Arial" w:eastAsia="Times New Roman" w:hAnsi="Arial" w:cs="Arial"/>
          <w:lang w:val="en-GB" w:eastAsia="en-GB"/>
        </w:rPr>
        <w:t>dependencies</w:t>
      </w:r>
      <w:proofErr w:type="gramEnd"/>
      <w:r w:rsidRPr="00B4213C">
        <w:rPr>
          <w:rFonts w:ascii="Arial" w:eastAsia="Times New Roman" w:hAnsi="Arial" w:cs="Arial"/>
          <w:lang w:val="en-GB" w:eastAsia="en-GB"/>
        </w:rPr>
        <w:t xml:space="preserve">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18818599" w14:textId="77777777" w:rsidR="000C7A63" w:rsidRPr="00CF35A8" w:rsidRDefault="000C7A63" w:rsidP="000C7A63">
      <w:pPr>
        <w:pStyle w:val="ListParagraph"/>
        <w:tabs>
          <w:tab w:val="left" w:pos="8931"/>
        </w:tabs>
        <w:spacing w:after="0" w:line="240" w:lineRule="auto"/>
        <w:ind w:left="0" w:right="109"/>
        <w:rPr>
          <w:rFonts w:ascii="Arial" w:eastAsia="Times New Roman" w:hAnsi="Arial" w:cs="Arial"/>
          <w:bCs/>
          <w:i/>
          <w:spacing w:val="-3"/>
          <w:sz w:val="18"/>
          <w:szCs w:val="18"/>
          <w:lang w:val="en-GB" w:eastAsia="en-GB"/>
        </w:rPr>
      </w:pPr>
    </w:p>
    <w:p w14:paraId="3BEF0C95" w14:textId="77777777" w:rsidR="000C7A63" w:rsidRPr="00C215AF" w:rsidRDefault="000C7A63" w:rsidP="000C7A63">
      <w:pPr>
        <w:pStyle w:val="ListParagraph"/>
        <w:tabs>
          <w:tab w:val="left" w:pos="8931"/>
        </w:tabs>
        <w:spacing w:after="0" w:line="240" w:lineRule="auto"/>
        <w:ind w:left="0" w:right="109"/>
        <w:rPr>
          <w:rFonts w:ascii="Arial" w:eastAsia="Times New Roman" w:hAnsi="Arial" w:cs="Arial"/>
          <w:bCs/>
          <w:i/>
          <w:spacing w:val="-3"/>
          <w:sz w:val="18"/>
          <w:szCs w:val="18"/>
          <w:lang w:val="en-GB" w:eastAsia="en-GB"/>
        </w:rPr>
      </w:pPr>
      <w:bookmarkStart w:id="38" w:name="_Hlk69501163"/>
      <w:r>
        <w:rPr>
          <w:rFonts w:ascii="Arial" w:eastAsia="Times New Roman" w:hAnsi="Arial" w:cs="Arial"/>
          <w:bCs/>
          <w:color w:val="000000" w:themeColor="text1"/>
          <w:spacing w:val="-3"/>
          <w:lang w:val="en-GB" w:eastAsia="en-GB"/>
        </w:rPr>
        <w:t>W</w:t>
      </w:r>
      <w:r w:rsidRPr="00C215AF">
        <w:rPr>
          <w:rFonts w:ascii="Arial" w:eastAsia="Times New Roman" w:hAnsi="Arial" w:cs="Arial"/>
          <w:bCs/>
          <w:color w:val="000000" w:themeColor="text1"/>
          <w:spacing w:val="-3"/>
          <w:lang w:val="en-GB" w:eastAsia="en-GB"/>
        </w:rPr>
        <w:t>here estimated Authority usage figures are shown on the Schedule of Requirements, the Total Price figure shall not be a guarantee of payments to be made under any resulting Contract</w:t>
      </w:r>
      <w:bookmarkEnd w:id="38"/>
      <w:r w:rsidRPr="00C215AF">
        <w:rPr>
          <w:rFonts w:ascii="Arial" w:eastAsia="Times New Roman" w:hAnsi="Arial" w:cs="Arial"/>
          <w:bCs/>
          <w:color w:val="000000" w:themeColor="text1"/>
          <w:spacing w:val="-3"/>
          <w:lang w:val="en-GB" w:eastAsia="en-GB"/>
        </w:rPr>
        <w:t xml:space="preserve">.  </w:t>
      </w:r>
    </w:p>
    <w:p w14:paraId="5CC28D57" w14:textId="77777777" w:rsidR="000C7A63" w:rsidRPr="00C215AF" w:rsidRDefault="000C7A63" w:rsidP="000C7A63">
      <w:pPr>
        <w:pStyle w:val="ListParagraph"/>
        <w:tabs>
          <w:tab w:val="left" w:pos="8931"/>
        </w:tabs>
        <w:spacing w:after="0" w:line="240" w:lineRule="auto"/>
        <w:ind w:left="0" w:right="109"/>
        <w:rPr>
          <w:rFonts w:ascii="Arial" w:eastAsia="Times New Roman" w:hAnsi="Arial" w:cs="Arial"/>
          <w:bCs/>
          <w:i/>
          <w:color w:val="000000" w:themeColor="text1"/>
          <w:spacing w:val="-3"/>
          <w:sz w:val="18"/>
          <w:szCs w:val="18"/>
          <w:lang w:val="en-GB" w:eastAsia="en-GB"/>
        </w:rPr>
      </w:pPr>
    </w:p>
    <w:p w14:paraId="2EB51AF3" w14:textId="77777777" w:rsidR="000C7A63" w:rsidRPr="00CF35A8" w:rsidRDefault="000C7A63" w:rsidP="000C7A63">
      <w:pPr>
        <w:pStyle w:val="ListParagraph"/>
        <w:tabs>
          <w:tab w:val="left" w:pos="8931"/>
        </w:tabs>
        <w:spacing w:after="0" w:line="240" w:lineRule="auto"/>
        <w:ind w:left="0" w:right="109"/>
        <w:rPr>
          <w:rFonts w:ascii="Arial" w:eastAsia="Times New Roman" w:hAnsi="Arial" w:cs="Arial"/>
          <w:bCs/>
          <w:i/>
          <w:spacing w:val="-3"/>
          <w:sz w:val="18"/>
          <w:szCs w:val="18"/>
          <w:lang w:val="en-GB" w:eastAsia="en-GB"/>
        </w:rPr>
      </w:pPr>
      <w:bookmarkStart w:id="39" w:name="_Hlk69501201"/>
      <w:r w:rsidRPr="00B4213C">
        <w:rPr>
          <w:rFonts w:ascii="Arial" w:eastAsia="Times New Roman" w:hAnsi="Arial" w:cs="Arial"/>
          <w:lang w:val="en-GB" w:eastAsia="en-GB"/>
        </w:rPr>
        <w:t>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w:t>
      </w:r>
      <w:bookmarkEnd w:id="39"/>
      <w:r w:rsidRPr="00B4213C">
        <w:rPr>
          <w:rFonts w:ascii="Arial" w:eastAsia="Times New Roman" w:hAnsi="Arial" w:cs="Arial"/>
          <w:lang w:val="en-GB" w:eastAsia="en-GB"/>
        </w:rPr>
        <w:t>.</w:t>
      </w:r>
      <w:bookmarkStart w:id="40" w:name="_Hlk20087744"/>
    </w:p>
    <w:bookmarkEnd w:id="40"/>
    <w:p w14:paraId="74D795AB" w14:textId="77777777" w:rsidR="000C7A63" w:rsidRPr="002751D2" w:rsidRDefault="000C7A63" w:rsidP="000C7A63">
      <w:pPr>
        <w:pStyle w:val="ListParagraph"/>
        <w:tabs>
          <w:tab w:val="left" w:pos="8931"/>
        </w:tabs>
        <w:spacing w:after="0" w:line="240" w:lineRule="auto"/>
        <w:ind w:left="0" w:right="109"/>
        <w:rPr>
          <w:rFonts w:ascii="Arial" w:eastAsia="Times New Roman" w:hAnsi="Arial" w:cs="Arial"/>
          <w:bCs/>
          <w:spacing w:val="-3"/>
          <w:lang w:val="en-GB" w:eastAsia="en-GB"/>
        </w:rPr>
      </w:pPr>
      <w:r w:rsidRPr="009A7E0D">
        <w:rPr>
          <w:rFonts w:ascii="Arial" w:eastAsia="Times New Roman" w:hAnsi="Arial" w:cs="Arial"/>
          <w:bCs/>
          <w:color w:val="000000"/>
          <w:spacing w:val="-3"/>
          <w:lang w:val="en-GB" w:eastAsia="en-GB"/>
        </w:rPr>
        <w:t xml:space="preserve"> </w:t>
      </w:r>
    </w:p>
    <w:p w14:paraId="625573F7" w14:textId="3D3F3F5F" w:rsidR="00B22217" w:rsidRDefault="00B22217" w:rsidP="00B22217">
      <w:pPr>
        <w:spacing w:after="0" w:line="240" w:lineRule="auto"/>
        <w:jc w:val="both"/>
        <w:rPr>
          <w:rFonts w:ascii="Arial" w:eastAsia="Times New Roman" w:hAnsi="Arial" w:cs="Times New Roman"/>
          <w:szCs w:val="20"/>
          <w:lang w:val="en" w:eastAsia="en-GB"/>
        </w:rPr>
      </w:pPr>
    </w:p>
    <w:p w14:paraId="3E6EF887" w14:textId="424124CA" w:rsidR="00F90F10" w:rsidRDefault="00F90F10" w:rsidP="00B22217">
      <w:pPr>
        <w:spacing w:after="0" w:line="240" w:lineRule="auto"/>
        <w:jc w:val="both"/>
        <w:rPr>
          <w:rFonts w:ascii="Arial" w:eastAsia="Times New Roman" w:hAnsi="Arial" w:cs="Times New Roman"/>
          <w:szCs w:val="20"/>
          <w:lang w:val="en" w:eastAsia="en-GB"/>
        </w:rPr>
      </w:pPr>
    </w:p>
    <w:p w14:paraId="582D39BD" w14:textId="5A0CF820" w:rsidR="00F90F10" w:rsidRDefault="00F90F10" w:rsidP="00B22217">
      <w:pPr>
        <w:spacing w:after="0" w:line="240" w:lineRule="auto"/>
        <w:jc w:val="both"/>
        <w:rPr>
          <w:rFonts w:ascii="Arial" w:eastAsia="Times New Roman" w:hAnsi="Arial" w:cs="Times New Roman"/>
          <w:szCs w:val="20"/>
          <w:lang w:val="en" w:eastAsia="en-GB"/>
        </w:rPr>
      </w:pPr>
    </w:p>
    <w:p w14:paraId="3E97D61E" w14:textId="61FE055A" w:rsidR="00F90F10" w:rsidRDefault="00F90F10" w:rsidP="00B22217">
      <w:pPr>
        <w:spacing w:after="0" w:line="240" w:lineRule="auto"/>
        <w:jc w:val="both"/>
        <w:rPr>
          <w:rFonts w:ascii="Arial" w:eastAsia="Times New Roman" w:hAnsi="Arial" w:cs="Times New Roman"/>
          <w:szCs w:val="20"/>
          <w:lang w:val="en" w:eastAsia="en-GB"/>
        </w:rPr>
      </w:pPr>
    </w:p>
    <w:p w14:paraId="69204055" w14:textId="1550F9A3" w:rsidR="00F90F10" w:rsidRDefault="00F90F10" w:rsidP="00B22217">
      <w:pPr>
        <w:spacing w:after="0" w:line="240" w:lineRule="auto"/>
        <w:jc w:val="both"/>
        <w:rPr>
          <w:rFonts w:ascii="Arial" w:eastAsia="Times New Roman" w:hAnsi="Arial" w:cs="Times New Roman"/>
          <w:szCs w:val="20"/>
          <w:lang w:val="en" w:eastAsia="en-GB"/>
        </w:rPr>
      </w:pPr>
    </w:p>
    <w:p w14:paraId="5E85A640" w14:textId="4847BC64" w:rsidR="00F90F10" w:rsidRDefault="00F90F10" w:rsidP="00B22217">
      <w:pPr>
        <w:spacing w:after="0" w:line="240" w:lineRule="auto"/>
        <w:jc w:val="both"/>
        <w:rPr>
          <w:rFonts w:ascii="Arial" w:eastAsia="Times New Roman" w:hAnsi="Arial" w:cs="Times New Roman"/>
          <w:szCs w:val="20"/>
          <w:lang w:val="en" w:eastAsia="en-GB"/>
        </w:rPr>
      </w:pPr>
    </w:p>
    <w:p w14:paraId="03132BB0" w14:textId="117FACDF" w:rsidR="00F90F10" w:rsidRDefault="00F90F10" w:rsidP="00B22217">
      <w:pPr>
        <w:spacing w:after="0" w:line="240" w:lineRule="auto"/>
        <w:jc w:val="both"/>
        <w:rPr>
          <w:rFonts w:ascii="Arial" w:eastAsia="Times New Roman" w:hAnsi="Arial" w:cs="Times New Roman"/>
          <w:szCs w:val="20"/>
          <w:lang w:val="en" w:eastAsia="en-GB"/>
        </w:rPr>
      </w:pPr>
    </w:p>
    <w:p w14:paraId="6A17A7C0" w14:textId="288B5F32" w:rsidR="00F90F10" w:rsidRDefault="00F90F10" w:rsidP="00B22217">
      <w:pPr>
        <w:spacing w:after="0" w:line="240" w:lineRule="auto"/>
        <w:jc w:val="both"/>
        <w:rPr>
          <w:rFonts w:ascii="Arial" w:eastAsia="Times New Roman" w:hAnsi="Arial" w:cs="Times New Roman"/>
          <w:szCs w:val="20"/>
          <w:lang w:val="en" w:eastAsia="en-GB"/>
        </w:rPr>
      </w:pPr>
    </w:p>
    <w:p w14:paraId="05CFD0F7" w14:textId="1090585E" w:rsidR="00F90F10" w:rsidRDefault="00F90F10" w:rsidP="00B22217">
      <w:pPr>
        <w:spacing w:after="0" w:line="240" w:lineRule="auto"/>
        <w:jc w:val="both"/>
        <w:rPr>
          <w:rFonts w:ascii="Arial" w:eastAsia="Times New Roman" w:hAnsi="Arial" w:cs="Times New Roman"/>
          <w:szCs w:val="20"/>
          <w:lang w:val="en" w:eastAsia="en-GB"/>
        </w:rPr>
      </w:pPr>
    </w:p>
    <w:p w14:paraId="0C9AD050" w14:textId="2A364F73" w:rsidR="00F90F10" w:rsidRDefault="00F90F10" w:rsidP="00B22217">
      <w:pPr>
        <w:spacing w:after="0" w:line="240" w:lineRule="auto"/>
        <w:jc w:val="both"/>
        <w:rPr>
          <w:rFonts w:ascii="Arial" w:eastAsia="Times New Roman" w:hAnsi="Arial" w:cs="Times New Roman"/>
          <w:szCs w:val="20"/>
          <w:lang w:val="en" w:eastAsia="en-GB"/>
        </w:rPr>
      </w:pPr>
    </w:p>
    <w:p w14:paraId="0092C613" w14:textId="19C56B78" w:rsidR="00F90F10" w:rsidRDefault="00F90F10" w:rsidP="00B22217">
      <w:pPr>
        <w:spacing w:after="0" w:line="240" w:lineRule="auto"/>
        <w:jc w:val="both"/>
        <w:rPr>
          <w:rFonts w:ascii="Arial" w:eastAsia="Times New Roman" w:hAnsi="Arial" w:cs="Times New Roman"/>
          <w:szCs w:val="20"/>
          <w:lang w:val="en" w:eastAsia="en-GB"/>
        </w:rPr>
      </w:pPr>
    </w:p>
    <w:p w14:paraId="45B8A6A6" w14:textId="57DDFB4B" w:rsidR="00F90F10" w:rsidRDefault="00F90F10" w:rsidP="00B22217">
      <w:pPr>
        <w:spacing w:after="0" w:line="240" w:lineRule="auto"/>
        <w:jc w:val="both"/>
        <w:rPr>
          <w:rFonts w:ascii="Arial" w:eastAsia="Times New Roman" w:hAnsi="Arial" w:cs="Times New Roman"/>
          <w:szCs w:val="20"/>
          <w:lang w:val="en" w:eastAsia="en-GB"/>
        </w:rPr>
      </w:pPr>
    </w:p>
    <w:p w14:paraId="79FE4B41" w14:textId="2B99E2BE" w:rsidR="00F90F10" w:rsidRDefault="00F90F10" w:rsidP="00B22217">
      <w:pPr>
        <w:spacing w:after="0" w:line="240" w:lineRule="auto"/>
        <w:jc w:val="both"/>
        <w:rPr>
          <w:rFonts w:ascii="Arial" w:eastAsia="Times New Roman" w:hAnsi="Arial" w:cs="Times New Roman"/>
          <w:szCs w:val="20"/>
          <w:lang w:val="en" w:eastAsia="en-GB"/>
        </w:rPr>
      </w:pPr>
    </w:p>
    <w:p w14:paraId="499C5CAD" w14:textId="0E9C47E5" w:rsidR="00F90F10" w:rsidRDefault="00F90F10" w:rsidP="00B22217">
      <w:pPr>
        <w:spacing w:after="0" w:line="240" w:lineRule="auto"/>
        <w:jc w:val="both"/>
        <w:rPr>
          <w:rFonts w:ascii="Arial" w:eastAsia="Times New Roman" w:hAnsi="Arial" w:cs="Times New Roman"/>
          <w:szCs w:val="20"/>
          <w:lang w:val="en" w:eastAsia="en-GB"/>
        </w:rPr>
      </w:pPr>
    </w:p>
    <w:p w14:paraId="1C7ED703" w14:textId="490B581E" w:rsidR="00F90F10" w:rsidRDefault="00F90F10" w:rsidP="00B22217">
      <w:pPr>
        <w:spacing w:after="0" w:line="240" w:lineRule="auto"/>
        <w:jc w:val="both"/>
        <w:rPr>
          <w:rFonts w:ascii="Arial" w:eastAsia="Times New Roman" w:hAnsi="Arial" w:cs="Times New Roman"/>
          <w:szCs w:val="20"/>
          <w:lang w:val="en" w:eastAsia="en-GB"/>
        </w:rPr>
      </w:pPr>
    </w:p>
    <w:p w14:paraId="6C9E7AD8" w14:textId="77777777" w:rsidR="004568B9" w:rsidRDefault="004568B9" w:rsidP="00B22217">
      <w:pPr>
        <w:spacing w:after="0" w:line="240" w:lineRule="auto"/>
        <w:jc w:val="both"/>
        <w:rPr>
          <w:rFonts w:ascii="Arial" w:eastAsia="Times New Roman" w:hAnsi="Arial" w:cs="Times New Roman"/>
          <w:szCs w:val="20"/>
          <w:lang w:val="en" w:eastAsia="en-GB"/>
        </w:rPr>
      </w:pPr>
    </w:p>
    <w:p w14:paraId="014FB3B0" w14:textId="77777777" w:rsidR="004568B9" w:rsidRDefault="004568B9" w:rsidP="00B22217">
      <w:pPr>
        <w:spacing w:after="0" w:line="240" w:lineRule="auto"/>
        <w:jc w:val="both"/>
        <w:rPr>
          <w:rFonts w:ascii="Arial" w:eastAsia="Times New Roman" w:hAnsi="Arial" w:cs="Times New Roman"/>
          <w:szCs w:val="20"/>
          <w:lang w:val="en" w:eastAsia="en-GB"/>
        </w:rPr>
      </w:pPr>
    </w:p>
    <w:p w14:paraId="325F34B9" w14:textId="77777777" w:rsidR="004568B9" w:rsidRDefault="004568B9" w:rsidP="00B22217">
      <w:pPr>
        <w:spacing w:after="0" w:line="240" w:lineRule="auto"/>
        <w:jc w:val="both"/>
        <w:rPr>
          <w:rFonts w:ascii="Arial" w:eastAsia="Times New Roman" w:hAnsi="Arial" w:cs="Times New Roman"/>
          <w:szCs w:val="20"/>
          <w:lang w:val="en" w:eastAsia="en-GB"/>
        </w:rPr>
      </w:pPr>
    </w:p>
    <w:p w14:paraId="1F85A742" w14:textId="77777777" w:rsidR="004568B9" w:rsidRDefault="004568B9" w:rsidP="00B22217">
      <w:pPr>
        <w:spacing w:after="0" w:line="240" w:lineRule="auto"/>
        <w:jc w:val="both"/>
        <w:rPr>
          <w:rFonts w:ascii="Arial" w:eastAsia="Times New Roman" w:hAnsi="Arial" w:cs="Times New Roman"/>
          <w:szCs w:val="20"/>
          <w:lang w:val="en" w:eastAsia="en-GB"/>
        </w:rPr>
      </w:pPr>
    </w:p>
    <w:p w14:paraId="56987887" w14:textId="77777777" w:rsidR="004568B9" w:rsidRDefault="004568B9" w:rsidP="00B22217">
      <w:pPr>
        <w:spacing w:after="0" w:line="240" w:lineRule="auto"/>
        <w:jc w:val="both"/>
        <w:rPr>
          <w:rFonts w:ascii="Arial" w:eastAsia="Times New Roman" w:hAnsi="Arial" w:cs="Times New Roman"/>
          <w:szCs w:val="20"/>
          <w:lang w:val="en" w:eastAsia="en-GB"/>
        </w:rPr>
      </w:pPr>
    </w:p>
    <w:p w14:paraId="79AC3B67" w14:textId="77777777" w:rsidR="004568B9" w:rsidRDefault="004568B9" w:rsidP="00B22217">
      <w:pPr>
        <w:spacing w:after="0" w:line="240" w:lineRule="auto"/>
        <w:jc w:val="both"/>
        <w:rPr>
          <w:rFonts w:ascii="Arial" w:eastAsia="Times New Roman" w:hAnsi="Arial" w:cs="Times New Roman"/>
          <w:szCs w:val="20"/>
          <w:lang w:val="en" w:eastAsia="en-GB"/>
        </w:rPr>
      </w:pPr>
    </w:p>
    <w:p w14:paraId="60A857EC" w14:textId="77777777" w:rsidR="004568B9" w:rsidRDefault="004568B9" w:rsidP="00B22217">
      <w:pPr>
        <w:spacing w:after="0" w:line="240" w:lineRule="auto"/>
        <w:jc w:val="both"/>
        <w:rPr>
          <w:rFonts w:ascii="Arial" w:eastAsia="Times New Roman" w:hAnsi="Arial" w:cs="Times New Roman"/>
          <w:szCs w:val="20"/>
          <w:lang w:val="en" w:eastAsia="en-GB"/>
        </w:rPr>
      </w:pPr>
    </w:p>
    <w:p w14:paraId="3BFE2322" w14:textId="77777777" w:rsidR="004568B9" w:rsidRDefault="004568B9" w:rsidP="00B22217">
      <w:pPr>
        <w:spacing w:after="0" w:line="240" w:lineRule="auto"/>
        <w:jc w:val="both"/>
        <w:rPr>
          <w:rFonts w:ascii="Arial" w:eastAsia="Times New Roman" w:hAnsi="Arial" w:cs="Times New Roman"/>
          <w:szCs w:val="20"/>
          <w:lang w:val="en" w:eastAsia="en-GB"/>
        </w:rPr>
      </w:pPr>
    </w:p>
    <w:p w14:paraId="6EC3928D" w14:textId="77777777" w:rsidR="004568B9" w:rsidRDefault="004568B9" w:rsidP="00B22217">
      <w:pPr>
        <w:spacing w:after="0" w:line="240" w:lineRule="auto"/>
        <w:jc w:val="both"/>
        <w:rPr>
          <w:rFonts w:ascii="Arial" w:eastAsia="Times New Roman" w:hAnsi="Arial" w:cs="Times New Roman"/>
          <w:szCs w:val="20"/>
          <w:lang w:val="en" w:eastAsia="en-GB"/>
        </w:rPr>
      </w:pPr>
    </w:p>
    <w:p w14:paraId="5340626B" w14:textId="680C95CF" w:rsidR="00F90F10" w:rsidRDefault="00F90F10" w:rsidP="00B22217">
      <w:pPr>
        <w:spacing w:after="0" w:line="240" w:lineRule="auto"/>
        <w:jc w:val="both"/>
        <w:rPr>
          <w:rFonts w:ascii="Arial" w:eastAsia="Times New Roman" w:hAnsi="Arial" w:cs="Times New Roman"/>
          <w:szCs w:val="20"/>
          <w:lang w:val="en" w:eastAsia="en-GB"/>
        </w:rPr>
      </w:pPr>
    </w:p>
    <w:p w14:paraId="6D1A3668" w14:textId="77777777" w:rsidR="00C87D83" w:rsidRDefault="00C87D83" w:rsidP="00C87D83">
      <w:pPr>
        <w:keepNext/>
        <w:spacing w:after="0" w:line="240" w:lineRule="auto"/>
        <w:jc w:val="both"/>
        <w:outlineLvl w:val="2"/>
        <w:rPr>
          <w:rFonts w:ascii="Arial" w:eastAsia="Times New Roman" w:hAnsi="Arial" w:cs="Arial"/>
          <w:b/>
          <w:color w:val="000000"/>
          <w:kern w:val="22"/>
          <w:sz w:val="28"/>
          <w:szCs w:val="28"/>
          <w:lang w:val="en" w:eastAsia="en-GB"/>
        </w:rPr>
      </w:pPr>
      <w:r>
        <w:rPr>
          <w:rFonts w:ascii="Arial" w:eastAsia="Times New Roman" w:hAnsi="Arial" w:cs="Arial"/>
          <w:b/>
          <w:color w:val="000000"/>
          <w:kern w:val="22"/>
          <w:sz w:val="28"/>
          <w:szCs w:val="28"/>
          <w:lang w:val="en" w:eastAsia="en-GB"/>
        </w:rPr>
        <w:lastRenderedPageBreak/>
        <w:t>Invitation to Tender</w:t>
      </w:r>
    </w:p>
    <w:p w14:paraId="21A6211B" w14:textId="77777777" w:rsidR="00C87D83" w:rsidRDefault="00C87D83" w:rsidP="00C87D83">
      <w:pPr>
        <w:spacing w:after="0" w:line="240" w:lineRule="auto"/>
        <w:jc w:val="both"/>
        <w:rPr>
          <w:rFonts w:ascii="Arial" w:eastAsia="Times New Roman" w:hAnsi="Arial" w:cs="Times New Roman"/>
          <w:szCs w:val="20"/>
          <w:lang w:val="en" w:eastAsia="en-GB"/>
        </w:rPr>
      </w:pPr>
    </w:p>
    <w:p w14:paraId="7D50BCE1" w14:textId="286AAB8A" w:rsidR="00C87D83" w:rsidRDefault="00C87D83" w:rsidP="00041035">
      <w:pPr>
        <w:keepNext/>
        <w:spacing w:after="0" w:line="240" w:lineRule="auto"/>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Special Notices and Instructions to Tenderers </w:t>
      </w:r>
      <w:r w:rsidR="00041035">
        <w:rPr>
          <w:rFonts w:ascii="Arial" w:eastAsia="Times New Roman" w:hAnsi="Arial" w:cs="Arial"/>
          <w:b/>
          <w:kern w:val="22"/>
          <w:sz w:val="28"/>
          <w:szCs w:val="28"/>
          <w:lang w:val="en-GB" w:eastAsia="en-GB"/>
        </w:rPr>
        <w:t xml:space="preserve">- </w:t>
      </w:r>
      <w:r w:rsidR="00041035" w:rsidRPr="008C5018">
        <w:rPr>
          <w:rFonts w:ascii="Arial" w:eastAsia="Times New Roman" w:hAnsi="Arial" w:cs="Arial"/>
          <w:b/>
          <w:kern w:val="22"/>
          <w:sz w:val="24"/>
          <w:szCs w:val="24"/>
          <w:lang w:val="en-GB" w:eastAsia="en-GB"/>
        </w:rPr>
        <w:t>D</w:t>
      </w:r>
      <w:r w:rsidR="005773FF" w:rsidRPr="008C5018">
        <w:rPr>
          <w:rFonts w:ascii="Arial" w:eastAsia="Times New Roman" w:hAnsi="Arial" w:cs="Arial"/>
          <w:b/>
          <w:kern w:val="22"/>
          <w:sz w:val="24"/>
          <w:szCs w:val="24"/>
          <w:lang w:val="en-GB" w:eastAsia="en-GB"/>
        </w:rPr>
        <w:t>EFFORM 47R</w:t>
      </w:r>
      <w:r w:rsidR="00041035" w:rsidRPr="008C5018">
        <w:rPr>
          <w:rFonts w:ascii="Arial" w:eastAsia="Times New Roman" w:hAnsi="Arial" w:cs="Arial"/>
          <w:b/>
          <w:kern w:val="22"/>
          <w:sz w:val="24"/>
          <w:szCs w:val="24"/>
          <w:lang w:val="en-GB" w:eastAsia="en-GB"/>
        </w:rPr>
        <w:t xml:space="preserve"> </w:t>
      </w:r>
      <w:r w:rsidR="008C5018">
        <w:rPr>
          <w:rFonts w:ascii="Arial" w:eastAsia="Times New Roman" w:hAnsi="Arial" w:cs="Arial"/>
          <w:b/>
          <w:kern w:val="22"/>
          <w:sz w:val="24"/>
          <w:szCs w:val="24"/>
          <w:lang w:val="en-GB" w:eastAsia="en-GB"/>
        </w:rPr>
        <w:t>(</w:t>
      </w:r>
      <w:r w:rsidR="00041035" w:rsidRPr="008C5018">
        <w:rPr>
          <w:rFonts w:ascii="Arial" w:eastAsia="Times New Roman" w:hAnsi="Arial" w:cs="Arial"/>
          <w:b/>
          <w:kern w:val="22"/>
          <w:sz w:val="24"/>
          <w:szCs w:val="24"/>
          <w:lang w:val="en-GB" w:eastAsia="en-GB"/>
        </w:rPr>
        <w:t>SC1A</w:t>
      </w:r>
      <w:r w:rsidR="008C5018">
        <w:rPr>
          <w:rFonts w:ascii="Arial" w:eastAsia="Times New Roman" w:hAnsi="Arial" w:cs="Arial"/>
          <w:b/>
          <w:kern w:val="22"/>
          <w:sz w:val="24"/>
          <w:szCs w:val="24"/>
          <w:lang w:val="en-GB" w:eastAsia="en-GB"/>
        </w:rPr>
        <w:t>)</w:t>
      </w:r>
    </w:p>
    <w:p w14:paraId="7BFDBBD8" w14:textId="77777777" w:rsidR="00B22217" w:rsidRDefault="00B22217" w:rsidP="00B22217">
      <w:pPr>
        <w:spacing w:after="0" w:line="240" w:lineRule="auto"/>
        <w:rPr>
          <w:rFonts w:ascii="Arial" w:eastAsia="Times New Roman" w:hAnsi="Arial" w:cs="Times New Roman"/>
          <w:szCs w:val="20"/>
          <w:lang w:val="en-GB" w:eastAsia="en-GB"/>
        </w:rPr>
      </w:pPr>
    </w:p>
    <w:p w14:paraId="501C4C53" w14:textId="77777777" w:rsidR="00B22217" w:rsidRDefault="00B22217" w:rsidP="00B22217">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w:t>
      </w:r>
      <w:proofErr w:type="spellStart"/>
      <w:r>
        <w:rPr>
          <w:rFonts w:ascii="Arial" w:eastAsia="Times New Roman" w:hAnsi="Arial" w:cs="Arial"/>
          <w:color w:val="000000"/>
          <w:lang w:val="en"/>
        </w:rPr>
        <w:t>authorised</w:t>
      </w:r>
      <w:proofErr w:type="spellEnd"/>
      <w:r>
        <w:rPr>
          <w:rFonts w:ascii="Arial" w:eastAsia="Times New Roman" w:hAnsi="Arial" w:cs="Arial"/>
          <w:color w:val="000000"/>
          <w:lang w:val="en"/>
        </w:rPr>
        <w:t xml:space="preserve"> persons and must be used only for the purposes of tendering.</w:t>
      </w:r>
    </w:p>
    <w:p w14:paraId="68A8EA7C" w14:textId="77777777" w:rsidR="00B22217" w:rsidRDefault="00B22217" w:rsidP="00B22217">
      <w:pPr>
        <w:widowControl/>
        <w:spacing w:after="0" w:line="240" w:lineRule="auto"/>
        <w:rPr>
          <w:rFonts w:ascii="Arial" w:eastAsia="Times New Roman" w:hAnsi="Arial" w:cs="Arial"/>
          <w:color w:val="000000"/>
          <w:lang w:val="en"/>
        </w:rPr>
      </w:pPr>
    </w:p>
    <w:p w14:paraId="33388B30" w14:textId="77777777" w:rsidR="00B22217" w:rsidRDefault="00B22217" w:rsidP="00B22217">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2.    In addition to the Notices and Instructions specified elsewhere in the Invitation to Tender (ITT) the following shall also apply:</w:t>
      </w:r>
    </w:p>
    <w:p w14:paraId="105362FE" w14:textId="64A63A42" w:rsidR="00A95A5E" w:rsidRDefault="00A95A5E" w:rsidP="00A95A5E">
      <w:pPr>
        <w:spacing w:after="0" w:line="240" w:lineRule="auto"/>
        <w:contextualSpacing/>
        <w:rPr>
          <w:rFonts w:ascii="Arial" w:hAnsi="Arial" w:cs="Arial"/>
          <w:color w:val="000000" w:themeColor="text1"/>
        </w:rPr>
      </w:pPr>
      <w:bookmarkStart w:id="41" w:name="_Hlk20085018"/>
      <w:bookmarkStart w:id="42" w:name="_Hlk38053406"/>
      <w:bookmarkEnd w:id="36"/>
    </w:p>
    <w:p w14:paraId="589E78E1" w14:textId="77777777" w:rsidR="0070753F" w:rsidRPr="005B140E" w:rsidRDefault="0070753F" w:rsidP="0070753F">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Save as set out in PPN 01/22, the Authority will not be accepting Tenders that:</w:t>
      </w:r>
    </w:p>
    <w:p w14:paraId="52902F6C" w14:textId="77777777" w:rsidR="0070753F" w:rsidRPr="005B140E" w:rsidRDefault="0070753F" w:rsidP="0070753F">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 xml:space="preserve">a. </w:t>
      </w:r>
      <w:proofErr w:type="gramStart"/>
      <w:r w:rsidRPr="005B140E">
        <w:rPr>
          <w:rFonts w:ascii="Arial" w:hAnsi="Arial" w:cs="Arial"/>
          <w:color w:val="000000"/>
          <w:sz w:val="22"/>
          <w:szCs w:val="22"/>
        </w:rPr>
        <w:t>contain</w:t>
      </w:r>
      <w:proofErr w:type="gramEnd"/>
      <w:r w:rsidRPr="005B140E">
        <w:rPr>
          <w:rFonts w:ascii="Arial" w:hAnsi="Arial" w:cs="Arial"/>
          <w:color w:val="000000"/>
          <w:sz w:val="22"/>
          <w:szCs w:val="22"/>
        </w:rPr>
        <w:t xml:space="preserve"> any Russian/Belarussian products and / or services; and/or</w:t>
      </w:r>
    </w:p>
    <w:p w14:paraId="00781A5B" w14:textId="77777777" w:rsidR="0070753F" w:rsidRPr="005B140E" w:rsidRDefault="0070753F" w:rsidP="0070753F">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 xml:space="preserve">b. </w:t>
      </w:r>
      <w:proofErr w:type="gramStart"/>
      <w:r w:rsidRPr="005B140E">
        <w:rPr>
          <w:rFonts w:ascii="Arial" w:hAnsi="Arial" w:cs="Arial"/>
          <w:color w:val="000000"/>
          <w:sz w:val="22"/>
          <w:szCs w:val="22"/>
        </w:rPr>
        <w:t>are</w:t>
      </w:r>
      <w:proofErr w:type="gramEnd"/>
      <w:r w:rsidRPr="005B140E">
        <w:rPr>
          <w:rFonts w:ascii="Arial" w:hAnsi="Arial" w:cs="Arial"/>
          <w:color w:val="000000"/>
          <w:sz w:val="22"/>
          <w:szCs w:val="22"/>
        </w:rPr>
        <w:t xml:space="preserve"> linked to entities who are constituted or organised under the law of Russia or Belarus, or under the control (full or partial) of a Russian/Belarusian person or entity. Please note that this does not include companies:</w:t>
      </w:r>
    </w:p>
    <w:p w14:paraId="1A97B98D" w14:textId="77777777" w:rsidR="0070753F" w:rsidRPr="005B140E" w:rsidRDefault="0070753F" w:rsidP="0070753F">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(1) registered in the UK or in a country with which the UK has a relevant international agreement with reciprocal rights of access in the relevant field of public procurement; and / or</w:t>
      </w:r>
    </w:p>
    <w:p w14:paraId="49B61B4F" w14:textId="77777777" w:rsidR="0070753F" w:rsidRPr="005B140E" w:rsidRDefault="0070753F" w:rsidP="0070753F">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(2) which have significant business operations in the UK or in a country the UK has a relevant international agreement with reciprocal rights of access in the relevant field of public procurement.</w:t>
      </w:r>
    </w:p>
    <w:p w14:paraId="6A4276CF" w14:textId="77777777" w:rsidR="0070753F" w:rsidRPr="005B140E" w:rsidRDefault="0070753F" w:rsidP="0070753F">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confirm in writing that their Tender, including any element that may be provided by any part of the Contractor’s supply chain, does not contain any Russian/Belarusian products and/or services.</w:t>
      </w:r>
    </w:p>
    <w:p w14:paraId="12D4C1E9" w14:textId="77777777" w:rsidR="0070753F" w:rsidRPr="005B140E" w:rsidRDefault="0070753F" w:rsidP="0070753F">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include provisions equivalent to those set out in this clause in all relevant Sub-Contracting Arrangements.</w:t>
      </w:r>
    </w:p>
    <w:p w14:paraId="5815D523" w14:textId="77777777" w:rsidR="0070753F" w:rsidRPr="00F714F1" w:rsidRDefault="0070753F" w:rsidP="00A95A5E">
      <w:pPr>
        <w:spacing w:after="0" w:line="240" w:lineRule="auto"/>
        <w:contextualSpacing/>
        <w:rPr>
          <w:rFonts w:ascii="Arial" w:hAnsi="Arial" w:cs="Arial"/>
          <w:color w:val="000000" w:themeColor="text1"/>
        </w:rPr>
      </w:pPr>
    </w:p>
    <w:bookmarkEnd w:id="41"/>
    <w:bookmarkEnd w:id="42"/>
    <w:p w14:paraId="57B98BD2" w14:textId="77777777" w:rsidR="000A0426" w:rsidRDefault="000A0426" w:rsidP="000A0426">
      <w:pPr>
        <w:spacing w:after="0" w:line="240" w:lineRule="auto"/>
        <w:contextualSpacing/>
        <w:rPr>
          <w:rFonts w:ascii="Arial" w:hAnsi="Arial" w:cs="Arial"/>
          <w:b/>
          <w:bCs/>
          <w:color w:val="000000" w:themeColor="text1"/>
        </w:rPr>
      </w:pPr>
      <w:r>
        <w:rPr>
          <w:rFonts w:ascii="Arial" w:hAnsi="Arial" w:cs="Arial"/>
          <w:b/>
          <w:bCs/>
          <w:color w:val="000000" w:themeColor="text1"/>
        </w:rPr>
        <w:t>Contract Documents</w:t>
      </w:r>
    </w:p>
    <w:p w14:paraId="0435EBF5" w14:textId="77777777" w:rsidR="000A0426" w:rsidRDefault="000A0426" w:rsidP="000A0426">
      <w:pPr>
        <w:spacing w:after="0" w:line="240" w:lineRule="auto"/>
        <w:contextualSpacing/>
        <w:rPr>
          <w:rFonts w:ascii="Arial" w:hAnsi="Arial" w:cs="Arial"/>
          <w:color w:val="000000" w:themeColor="text1"/>
        </w:rPr>
      </w:pPr>
      <w:r>
        <w:rPr>
          <w:rFonts w:ascii="Arial" w:hAnsi="Arial" w:cs="Arial"/>
          <w:color w:val="000000" w:themeColor="text1"/>
        </w:rPr>
        <w:t>Any contract resulting from this tender will be formed from the MOD Terms &amp; Conditions and associated Schedules, including the Statement of Requirements and Schedule of Requirements, incorporating prices submitted by the Winning Tenderer.</w:t>
      </w:r>
    </w:p>
    <w:p w14:paraId="23A9C25D" w14:textId="77777777" w:rsidR="000A0426" w:rsidRDefault="000A0426" w:rsidP="000A0426">
      <w:pPr>
        <w:spacing w:after="0" w:line="240" w:lineRule="auto"/>
        <w:contextualSpacing/>
        <w:rPr>
          <w:rFonts w:ascii="Arial" w:hAnsi="Arial" w:cs="Arial"/>
          <w:color w:val="000000" w:themeColor="text1"/>
        </w:rPr>
      </w:pPr>
    </w:p>
    <w:p w14:paraId="429231A4" w14:textId="77777777" w:rsidR="000A0426" w:rsidRDefault="000A0426" w:rsidP="000A0426">
      <w:pPr>
        <w:spacing w:after="0" w:line="240" w:lineRule="auto"/>
        <w:rPr>
          <w:rFonts w:ascii="Arial" w:hAnsi="Arial" w:cs="Arial"/>
          <w:color w:val="000000" w:themeColor="text1"/>
        </w:rPr>
      </w:pPr>
      <w:r>
        <w:rPr>
          <w:rFonts w:ascii="Arial" w:hAnsi="Arial" w:cs="Arial"/>
          <w:color w:val="000000" w:themeColor="text1"/>
        </w:rPr>
        <w:t xml:space="preserve">If the Winning Tenderer does not </w:t>
      </w:r>
      <w:proofErr w:type="gramStart"/>
      <w:r>
        <w:rPr>
          <w:rFonts w:ascii="Arial" w:hAnsi="Arial" w:cs="Arial"/>
          <w:color w:val="000000" w:themeColor="text1"/>
        </w:rPr>
        <w:t>enter into</w:t>
      </w:r>
      <w:proofErr w:type="gramEnd"/>
      <w:r>
        <w:rPr>
          <w:rFonts w:ascii="Arial" w:hAnsi="Arial" w:cs="Arial"/>
          <w:color w:val="000000" w:themeColor="text1"/>
        </w:rPr>
        <w:t xml:space="preserve"> the Contract following contract award, the Authority reserves the right to terminate that Contract and award the Contract to the next best placed Tenderer or to cancel or re-run the procurement.</w:t>
      </w:r>
    </w:p>
    <w:p w14:paraId="7D8741D5" w14:textId="77777777" w:rsidR="000A0426" w:rsidRDefault="000A0426" w:rsidP="000A0426">
      <w:pPr>
        <w:spacing w:after="0" w:line="240" w:lineRule="auto"/>
        <w:contextualSpacing/>
        <w:rPr>
          <w:rFonts w:ascii="Arial" w:hAnsi="Arial" w:cs="Arial"/>
          <w:color w:val="000000" w:themeColor="text1"/>
        </w:rPr>
      </w:pPr>
    </w:p>
    <w:p w14:paraId="48F57FBD" w14:textId="77777777" w:rsidR="000A0426" w:rsidRDefault="000A0426" w:rsidP="000A0426">
      <w:pPr>
        <w:spacing w:after="0" w:line="240" w:lineRule="auto"/>
        <w:contextualSpacing/>
        <w:rPr>
          <w:rFonts w:ascii="Arial" w:hAnsi="Arial" w:cs="Arial"/>
          <w:b/>
          <w:bCs/>
          <w:color w:val="000000" w:themeColor="text1"/>
        </w:rPr>
      </w:pPr>
      <w:r>
        <w:rPr>
          <w:rFonts w:ascii="Arial" w:hAnsi="Arial" w:cs="Arial"/>
          <w:b/>
          <w:bCs/>
          <w:color w:val="000000" w:themeColor="text1"/>
        </w:rPr>
        <w:t>IR35</w:t>
      </w:r>
    </w:p>
    <w:p w14:paraId="0D325D24" w14:textId="77777777" w:rsidR="000A0426" w:rsidRDefault="000A0426" w:rsidP="000A0426">
      <w:pPr>
        <w:spacing w:after="0" w:line="240" w:lineRule="auto"/>
        <w:contextualSpacing/>
        <w:rPr>
          <w:rFonts w:ascii="Arial" w:eastAsia="Arial" w:hAnsi="Arial" w:cs="Arial"/>
          <w:color w:val="000000" w:themeColor="text1"/>
          <w:spacing w:val="-2"/>
        </w:rPr>
      </w:pPr>
      <w:bookmarkStart w:id="43" w:name="_Hlk41057265"/>
      <w:r>
        <w:rPr>
          <w:rFonts w:ascii="Arial" w:eastAsia="Times New Roman" w:hAnsi="Arial" w:cs="Arial"/>
          <w:lang w:val="en-GB" w:eastAsia="en-GB"/>
        </w:rPr>
        <w:t>IR35 off payroll working rules are not expected to apply to this requirement unless the Winning Tenderer indicates that the personnel who will be used to deliver Services will not be employed through</w:t>
      </w:r>
      <w:r>
        <w:rPr>
          <w:rFonts w:ascii="Arial" w:eastAsia="Times New Roman" w:hAnsi="Arial" w:cs="Times New Roman"/>
          <w:szCs w:val="20"/>
          <w:lang w:val="en-GB" w:eastAsia="en-GB"/>
        </w:rPr>
        <w:t xml:space="preserve"> their payroll. In those circumstances, a relevant assessment will be considered.</w:t>
      </w:r>
    </w:p>
    <w:bookmarkEnd w:id="43"/>
    <w:p w14:paraId="602BDBA2" w14:textId="77777777" w:rsidR="000A0426" w:rsidRDefault="000A0426" w:rsidP="000A0426">
      <w:pPr>
        <w:spacing w:after="0" w:line="240" w:lineRule="auto"/>
        <w:contextualSpacing/>
        <w:rPr>
          <w:sz w:val="20"/>
          <w:szCs w:val="20"/>
        </w:rPr>
      </w:pPr>
    </w:p>
    <w:p w14:paraId="0D95C07A" w14:textId="77777777" w:rsidR="000A0426" w:rsidRDefault="000A0426" w:rsidP="000A0426">
      <w:pPr>
        <w:spacing w:after="0" w:line="240" w:lineRule="auto"/>
        <w:contextualSpacing/>
        <w:rPr>
          <w:rFonts w:ascii="Arial" w:hAnsi="Arial" w:cs="Arial"/>
          <w:b/>
          <w:bCs/>
          <w:color w:val="000000" w:themeColor="text1"/>
        </w:rPr>
      </w:pPr>
      <w:r>
        <w:rPr>
          <w:rFonts w:ascii="Arial" w:hAnsi="Arial" w:cs="Arial"/>
          <w:b/>
          <w:bCs/>
          <w:color w:val="000000" w:themeColor="text1"/>
        </w:rPr>
        <w:t>Cyber Risk</w:t>
      </w:r>
    </w:p>
    <w:p w14:paraId="4505CE01" w14:textId="3F993B2E" w:rsidR="000A0426" w:rsidRPr="00836727" w:rsidRDefault="000A0426" w:rsidP="000A0426">
      <w:pPr>
        <w:keepNext/>
        <w:spacing w:after="0" w:line="240" w:lineRule="auto"/>
        <w:outlineLvl w:val="1"/>
        <w:rPr>
          <w:rFonts w:ascii="Arial" w:eastAsia="Times New Roman" w:hAnsi="Arial" w:cs="Arial"/>
          <w:color w:val="000000" w:themeColor="text1"/>
          <w:kern w:val="22"/>
          <w:lang w:val="en-GB" w:eastAsia="en-GB"/>
        </w:rPr>
      </w:pPr>
      <w:r>
        <w:rPr>
          <w:rFonts w:ascii="Arial" w:eastAsia="Times New Roman" w:hAnsi="Arial" w:cs="Arial"/>
          <w:kern w:val="22"/>
          <w:lang w:val="en-GB" w:eastAsia="en-GB"/>
        </w:rPr>
        <w:t xml:space="preserve">A Cyber Risk </w:t>
      </w:r>
      <w:r w:rsidRPr="00836727">
        <w:rPr>
          <w:rFonts w:ascii="Arial" w:eastAsia="Times New Roman" w:hAnsi="Arial" w:cs="Arial"/>
          <w:color w:val="000000" w:themeColor="text1"/>
          <w:kern w:val="22"/>
          <w:lang w:val="en-GB" w:eastAsia="en-GB"/>
        </w:rPr>
        <w:t xml:space="preserve">Assessment has been raised and the profile is Very Low. The reference is </w:t>
      </w:r>
      <w:r w:rsidR="00F83FED" w:rsidRPr="00836727">
        <w:rPr>
          <w:rFonts w:ascii="Arial" w:eastAsia="Times New Roman" w:hAnsi="Arial" w:cs="Arial"/>
          <w:color w:val="000000" w:themeColor="text1"/>
          <w:kern w:val="22"/>
          <w:lang w:val="en-GB" w:eastAsia="en-GB"/>
        </w:rPr>
        <w:t>RAR-AVG088M6Q</w:t>
      </w:r>
      <w:r w:rsidRPr="00836727">
        <w:rPr>
          <w:rFonts w:ascii="Arial" w:eastAsia="Times New Roman" w:hAnsi="Arial" w:cs="Arial"/>
          <w:color w:val="000000" w:themeColor="text1"/>
          <w:kern w:val="22"/>
          <w:lang w:val="en-GB" w:eastAsia="en-GB"/>
        </w:rPr>
        <w:t>.</w:t>
      </w:r>
    </w:p>
    <w:p w14:paraId="0ABCD35C" w14:textId="77777777" w:rsidR="000A0426" w:rsidRPr="00836727" w:rsidRDefault="000A0426" w:rsidP="000A0426">
      <w:pPr>
        <w:keepNext/>
        <w:spacing w:after="0" w:line="240" w:lineRule="auto"/>
        <w:outlineLvl w:val="1"/>
        <w:rPr>
          <w:rFonts w:ascii="Arial" w:eastAsia="Times New Roman" w:hAnsi="Arial" w:cs="Arial"/>
          <w:color w:val="000000" w:themeColor="text1"/>
          <w:kern w:val="22"/>
          <w:lang w:val="en-GB" w:eastAsia="en-GB"/>
        </w:rPr>
      </w:pPr>
    </w:p>
    <w:p w14:paraId="09051F7B" w14:textId="34491D3C" w:rsidR="000A0426" w:rsidRPr="00836727" w:rsidRDefault="000A0426" w:rsidP="000A0426">
      <w:pPr>
        <w:keepNext/>
        <w:spacing w:after="0" w:line="240" w:lineRule="auto"/>
        <w:outlineLvl w:val="1"/>
        <w:rPr>
          <w:rFonts w:ascii="Arial" w:eastAsia="Times New Roman" w:hAnsi="Arial" w:cs="Arial"/>
          <w:color w:val="000000" w:themeColor="text1"/>
          <w:kern w:val="22"/>
          <w:lang w:val="en-GB" w:eastAsia="en-GB"/>
        </w:rPr>
      </w:pPr>
      <w:r w:rsidRPr="00836727">
        <w:rPr>
          <w:rFonts w:ascii="Arial" w:eastAsia="Times New Roman" w:hAnsi="Arial" w:cs="Arial"/>
          <w:color w:val="000000" w:themeColor="text1"/>
          <w:kern w:val="22"/>
          <w:lang w:val="en-GB" w:eastAsia="en-GB"/>
        </w:rPr>
        <w:t>A Supplier Assurance Questionnaire does</w:t>
      </w:r>
      <w:r w:rsidR="00836727" w:rsidRPr="00836727">
        <w:rPr>
          <w:rFonts w:ascii="Arial" w:eastAsia="Times New Roman" w:hAnsi="Arial" w:cs="Arial"/>
          <w:color w:val="000000" w:themeColor="text1"/>
          <w:kern w:val="22"/>
          <w:lang w:val="en-GB" w:eastAsia="en-GB"/>
        </w:rPr>
        <w:t xml:space="preserve"> </w:t>
      </w:r>
      <w:r w:rsidRPr="00836727">
        <w:rPr>
          <w:rFonts w:ascii="Arial" w:eastAsia="Times New Roman" w:hAnsi="Arial" w:cs="Arial"/>
          <w:color w:val="000000" w:themeColor="text1"/>
          <w:kern w:val="22"/>
          <w:lang w:val="en-GB" w:eastAsia="en-GB"/>
        </w:rPr>
        <w:t>need to be completed.</w:t>
      </w:r>
    </w:p>
    <w:p w14:paraId="249567DC" w14:textId="77777777" w:rsidR="000A0426" w:rsidRPr="00836727" w:rsidRDefault="000A0426" w:rsidP="000A0426">
      <w:pPr>
        <w:keepNext/>
        <w:spacing w:after="0" w:line="240" w:lineRule="auto"/>
        <w:outlineLvl w:val="1"/>
        <w:rPr>
          <w:rFonts w:ascii="Arial" w:eastAsia="Times New Roman" w:hAnsi="Arial" w:cs="Arial"/>
          <w:color w:val="000000" w:themeColor="text1"/>
          <w:kern w:val="22"/>
          <w:lang w:val="en-GB" w:eastAsia="en-GB"/>
        </w:rPr>
      </w:pPr>
    </w:p>
    <w:p w14:paraId="38A481EA" w14:textId="77777777" w:rsidR="00350D57" w:rsidRPr="00836727" w:rsidRDefault="00350D57" w:rsidP="00350D57">
      <w:pPr>
        <w:widowControl/>
        <w:spacing w:after="0" w:line="240" w:lineRule="auto"/>
        <w:textAlignment w:val="baseline"/>
        <w:rPr>
          <w:rFonts w:ascii="Segoe UI" w:eastAsia="Times New Roman" w:hAnsi="Segoe UI" w:cs="Segoe UI"/>
          <w:color w:val="000000" w:themeColor="text1"/>
          <w:sz w:val="18"/>
          <w:szCs w:val="18"/>
          <w:lang w:val="en-GB" w:eastAsia="en-GB"/>
        </w:rPr>
      </w:pPr>
      <w:bookmarkStart w:id="44" w:name="_Hlk114485823"/>
      <w:r w:rsidRPr="00836727">
        <w:rPr>
          <w:rFonts w:ascii="Arial" w:eastAsia="Times New Roman" w:hAnsi="Arial" w:cs="Times New Roman"/>
          <w:color w:val="000000" w:themeColor="text1"/>
          <w:szCs w:val="20"/>
          <w:lang w:val="en-GB" w:eastAsia="en-GB"/>
        </w:rPr>
        <w:t xml:space="preserve">Where a </w:t>
      </w:r>
      <w:r w:rsidRPr="00836727">
        <w:rPr>
          <w:rFonts w:ascii="Arial" w:eastAsia="Times New Roman" w:hAnsi="Arial" w:cs="Arial"/>
          <w:color w:val="000000" w:themeColor="text1"/>
          <w:kern w:val="22"/>
          <w:lang w:val="en-GB" w:eastAsia="en-GB"/>
        </w:rPr>
        <w:t>Supplier Assurance Questionnaire needs to be completed,</w:t>
      </w:r>
      <w:r w:rsidRPr="00836727">
        <w:rPr>
          <w:rFonts w:ascii="Arial" w:eastAsia="Times New Roman" w:hAnsi="Arial" w:cs="Times New Roman"/>
          <w:color w:val="000000" w:themeColor="text1"/>
          <w:szCs w:val="20"/>
          <w:lang w:val="en-GB" w:eastAsia="en-GB"/>
        </w:rPr>
        <w:t xml:space="preserve"> Tenderers must </w:t>
      </w:r>
      <w:r w:rsidRPr="00836727">
        <w:rPr>
          <w:rFonts w:ascii="Arial" w:eastAsia="Times New Roman" w:hAnsi="Arial" w:cs="Arial"/>
          <w:color w:val="000000" w:themeColor="text1"/>
          <w:lang w:val="en"/>
        </w:rPr>
        <w:t xml:space="preserve">complete this online at </w:t>
      </w:r>
      <w:hyperlink r:id="rId22" w:history="1">
        <w:r w:rsidRPr="00836727">
          <w:rPr>
            <w:rStyle w:val="Hyperlink"/>
            <w:color w:val="000000" w:themeColor="text1"/>
            <w:lang w:val="en"/>
          </w:rPr>
          <w:t>https://production.prod.digitaldds.co.uk</w:t>
        </w:r>
      </w:hyperlink>
      <w:r w:rsidRPr="00836727">
        <w:rPr>
          <w:rFonts w:ascii="Arial" w:eastAsia="Times New Roman" w:hAnsi="Arial" w:cs="Arial"/>
          <w:color w:val="000000" w:themeColor="text1"/>
          <w:lang w:val="en"/>
        </w:rPr>
        <w:t xml:space="preserve"> </w:t>
      </w:r>
      <w:r w:rsidRPr="00836727">
        <w:rPr>
          <w:rFonts w:ascii="Arial" w:eastAsia="Times New Roman" w:hAnsi="Arial" w:cs="Arial"/>
          <w:color w:val="000000" w:themeColor="text1"/>
          <w:lang w:val="en" w:eastAsia="en-GB"/>
        </w:rPr>
        <w:t>and submit a copy of the completed questionnaire, confirming their score, as part of the tender submission. </w:t>
      </w:r>
      <w:r w:rsidRPr="00836727">
        <w:rPr>
          <w:rFonts w:ascii="Arial" w:eastAsia="Times New Roman" w:hAnsi="Arial" w:cs="Arial"/>
          <w:color w:val="000000" w:themeColor="text1"/>
          <w:lang w:val="en-GB" w:eastAsia="en-GB"/>
        </w:rPr>
        <w:t xml:space="preserve"> </w:t>
      </w:r>
    </w:p>
    <w:bookmarkEnd w:id="44"/>
    <w:p w14:paraId="1A18BEDC" w14:textId="77777777" w:rsidR="00350D57" w:rsidRDefault="00350D57" w:rsidP="00350D57">
      <w:pPr>
        <w:spacing w:after="0" w:line="240" w:lineRule="auto"/>
        <w:rPr>
          <w:rFonts w:ascii="Arial" w:eastAsia="Times New Roman" w:hAnsi="Arial" w:cs="Times New Roman"/>
          <w:color w:val="FF0000"/>
          <w:szCs w:val="20"/>
          <w:lang w:val="en-GB" w:eastAsia="en-GB"/>
        </w:rPr>
      </w:pPr>
    </w:p>
    <w:p w14:paraId="07A684B4" w14:textId="77777777" w:rsidR="000A0426" w:rsidRDefault="000A0426" w:rsidP="000A0426">
      <w:pPr>
        <w:spacing w:after="0" w:line="240" w:lineRule="auto"/>
        <w:rPr>
          <w:rFonts w:ascii="Arial" w:eastAsia="Times New Roman" w:hAnsi="Arial" w:cs="Times New Roman"/>
          <w:szCs w:val="20"/>
          <w:lang w:val="en-GB" w:eastAsia="en-GB"/>
        </w:rPr>
      </w:pPr>
      <w:r>
        <w:rPr>
          <w:rFonts w:ascii="Arial" w:eastAsia="Times New Roman" w:hAnsi="Arial" w:cs="Times New Roman"/>
          <w:szCs w:val="20"/>
          <w:lang w:val="en-GB" w:eastAsia="en-GB"/>
        </w:rPr>
        <w:t xml:space="preserve">If a Tenderers Supplier Assurance Questionnaire score does not meet the level set in the Cyber Risk Assessment, this does not prevent submission of a Tender. In those </w:t>
      </w:r>
      <w:r>
        <w:rPr>
          <w:rFonts w:ascii="Arial" w:eastAsia="Times New Roman" w:hAnsi="Arial" w:cs="Times New Roman"/>
          <w:szCs w:val="20"/>
          <w:lang w:val="en-GB" w:eastAsia="en-GB"/>
        </w:rPr>
        <w:lastRenderedPageBreak/>
        <w:t>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14A27C1D" w14:textId="77777777" w:rsidR="006555AB" w:rsidRPr="00891F81" w:rsidRDefault="006555AB" w:rsidP="00FD276C">
      <w:pPr>
        <w:spacing w:after="0" w:line="240" w:lineRule="auto"/>
        <w:jc w:val="both"/>
        <w:rPr>
          <w:rFonts w:ascii="Arial" w:eastAsia="Times New Roman" w:hAnsi="Arial" w:cs="Times New Roman"/>
          <w:szCs w:val="20"/>
          <w:lang w:val="en-GB" w:eastAsia="en-GB"/>
        </w:rPr>
      </w:pPr>
    </w:p>
    <w:p w14:paraId="38800FB2" w14:textId="77777777" w:rsidR="006555AB" w:rsidRPr="00891F81" w:rsidRDefault="006555AB" w:rsidP="00FD276C">
      <w:pPr>
        <w:spacing w:after="0" w:line="240" w:lineRule="auto"/>
        <w:jc w:val="center"/>
        <w:rPr>
          <w:rFonts w:ascii="Arial" w:hAnsi="Arial" w:cs="Arial"/>
          <w:b/>
          <w:sz w:val="28"/>
          <w:szCs w:val="28"/>
        </w:rPr>
      </w:pPr>
      <w:r w:rsidRPr="00891F81">
        <w:rPr>
          <w:rFonts w:ascii="Arial" w:hAnsi="Arial" w:cs="Arial"/>
          <w:b/>
          <w:sz w:val="28"/>
          <w:szCs w:val="28"/>
        </w:rPr>
        <w:t>Cyber Implementation Plan Template</w:t>
      </w:r>
    </w:p>
    <w:p w14:paraId="23E6EB1E" w14:textId="77777777" w:rsidR="006555AB" w:rsidRPr="00891F81" w:rsidRDefault="006555AB" w:rsidP="00FD276C">
      <w:pPr>
        <w:spacing w:after="0" w:line="240" w:lineRule="auto"/>
        <w:jc w:val="both"/>
        <w:rPr>
          <w:rFonts w:ascii="Arial" w:eastAsia="Times New Roman" w:hAnsi="Arial" w:cs="Times New Roman"/>
          <w:szCs w:val="20"/>
          <w:lang w:val="en-GB" w:eastAsia="en-GB"/>
        </w:rPr>
      </w:pPr>
    </w:p>
    <w:tbl>
      <w:tblPr>
        <w:tblStyle w:val="TableGrid2"/>
        <w:tblW w:w="0" w:type="auto"/>
        <w:tblInd w:w="46" w:type="dxa"/>
        <w:tblLook w:val="04A0" w:firstRow="1" w:lastRow="0" w:firstColumn="1" w:lastColumn="0" w:noHBand="0" w:noVBand="1"/>
      </w:tblPr>
      <w:tblGrid>
        <w:gridCol w:w="4063"/>
        <w:gridCol w:w="4907"/>
      </w:tblGrid>
      <w:tr w:rsidR="00891F81" w:rsidRPr="00891F81" w14:paraId="34B3BC44" w14:textId="77777777" w:rsidTr="00FD276C">
        <w:tc>
          <w:tcPr>
            <w:tcW w:w="4201" w:type="dxa"/>
            <w:tcBorders>
              <w:top w:val="single" w:sz="4" w:space="0" w:color="auto"/>
              <w:left w:val="single" w:sz="4" w:space="0" w:color="auto"/>
              <w:bottom w:val="single" w:sz="4" w:space="0" w:color="auto"/>
              <w:right w:val="single" w:sz="4" w:space="0" w:color="auto"/>
            </w:tcBorders>
            <w:hideMark/>
          </w:tcPr>
          <w:p w14:paraId="6CD6B45D" w14:textId="77777777" w:rsidR="006555AB" w:rsidRPr="00891F81" w:rsidRDefault="006555AB" w:rsidP="000F05AA">
            <w:pPr>
              <w:spacing w:after="0" w:line="240" w:lineRule="auto"/>
              <w:rPr>
                <w:rFonts w:ascii="Arial" w:hAnsi="Arial" w:cs="Arial"/>
              </w:rPr>
            </w:pPr>
            <w:r w:rsidRPr="00891F81">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tcPr>
          <w:p w14:paraId="03D24528" w14:textId="77777777" w:rsidR="006555AB" w:rsidRPr="00891F81" w:rsidRDefault="006555AB" w:rsidP="000F05AA">
            <w:pPr>
              <w:spacing w:after="0" w:line="240" w:lineRule="auto"/>
              <w:jc w:val="both"/>
              <w:rPr>
                <w:rFonts w:ascii="Arial" w:eastAsia="Times New Roman" w:hAnsi="Arial" w:cs="Arial"/>
                <w:szCs w:val="20"/>
                <w:lang w:val="en-GB" w:eastAsia="en-GB"/>
              </w:rPr>
            </w:pPr>
          </w:p>
        </w:tc>
      </w:tr>
      <w:tr w:rsidR="00891F81" w:rsidRPr="00891F81" w14:paraId="77DB6876" w14:textId="77777777" w:rsidTr="00FD276C">
        <w:tc>
          <w:tcPr>
            <w:tcW w:w="4201" w:type="dxa"/>
            <w:tcBorders>
              <w:top w:val="single" w:sz="4" w:space="0" w:color="auto"/>
              <w:left w:val="single" w:sz="4" w:space="0" w:color="auto"/>
              <w:bottom w:val="single" w:sz="4" w:space="0" w:color="auto"/>
              <w:right w:val="single" w:sz="4" w:space="0" w:color="auto"/>
            </w:tcBorders>
            <w:hideMark/>
          </w:tcPr>
          <w:p w14:paraId="6E4A4109" w14:textId="77777777" w:rsidR="006555AB" w:rsidRPr="00891F81" w:rsidRDefault="006555AB" w:rsidP="000F05AA">
            <w:pPr>
              <w:spacing w:after="0" w:line="240" w:lineRule="auto"/>
              <w:rPr>
                <w:rFonts w:ascii="Arial" w:hAnsi="Arial" w:cs="Arial"/>
              </w:rPr>
            </w:pPr>
            <w:r w:rsidRPr="00891F81">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tcPr>
          <w:p w14:paraId="31ADE949" w14:textId="77777777" w:rsidR="006555AB" w:rsidRPr="00891F81" w:rsidRDefault="006555AB" w:rsidP="000F05AA">
            <w:pPr>
              <w:spacing w:after="0" w:line="240" w:lineRule="auto"/>
              <w:jc w:val="both"/>
              <w:rPr>
                <w:rFonts w:ascii="Arial" w:eastAsia="Times New Roman" w:hAnsi="Arial" w:cs="Arial"/>
                <w:szCs w:val="20"/>
                <w:lang w:val="en-GB" w:eastAsia="en-GB"/>
              </w:rPr>
            </w:pPr>
          </w:p>
        </w:tc>
      </w:tr>
      <w:tr w:rsidR="00891F81" w:rsidRPr="00891F81" w14:paraId="05E3357D" w14:textId="77777777" w:rsidTr="00FD276C">
        <w:tc>
          <w:tcPr>
            <w:tcW w:w="4201" w:type="dxa"/>
            <w:tcBorders>
              <w:top w:val="single" w:sz="4" w:space="0" w:color="auto"/>
              <w:left w:val="single" w:sz="4" w:space="0" w:color="auto"/>
              <w:bottom w:val="single" w:sz="4" w:space="0" w:color="auto"/>
              <w:right w:val="single" w:sz="4" w:space="0" w:color="auto"/>
            </w:tcBorders>
            <w:hideMark/>
          </w:tcPr>
          <w:p w14:paraId="374379FE" w14:textId="77777777" w:rsidR="006555AB" w:rsidRPr="00891F81" w:rsidRDefault="006555AB" w:rsidP="000F05AA">
            <w:pPr>
              <w:spacing w:after="0" w:line="240" w:lineRule="auto"/>
              <w:rPr>
                <w:rFonts w:ascii="Arial" w:hAnsi="Arial" w:cs="Arial"/>
              </w:rPr>
            </w:pPr>
            <w:r w:rsidRPr="00891F81">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tcPr>
          <w:p w14:paraId="32ABDA51" w14:textId="77777777" w:rsidR="006555AB" w:rsidRPr="00891F81" w:rsidRDefault="006555AB" w:rsidP="000F05AA">
            <w:pPr>
              <w:spacing w:after="0" w:line="240" w:lineRule="auto"/>
              <w:jc w:val="both"/>
              <w:rPr>
                <w:rFonts w:ascii="Arial" w:eastAsia="Times New Roman" w:hAnsi="Arial" w:cs="Arial"/>
                <w:szCs w:val="20"/>
                <w:lang w:val="en-GB" w:eastAsia="en-GB"/>
              </w:rPr>
            </w:pPr>
          </w:p>
        </w:tc>
      </w:tr>
      <w:tr w:rsidR="00891F81" w:rsidRPr="00891F81" w14:paraId="275448C2" w14:textId="77777777" w:rsidTr="00FD276C">
        <w:tc>
          <w:tcPr>
            <w:tcW w:w="4201" w:type="dxa"/>
            <w:tcBorders>
              <w:top w:val="single" w:sz="4" w:space="0" w:color="auto"/>
              <w:left w:val="single" w:sz="4" w:space="0" w:color="auto"/>
              <w:bottom w:val="single" w:sz="4" w:space="0" w:color="auto"/>
              <w:right w:val="single" w:sz="4" w:space="0" w:color="auto"/>
            </w:tcBorders>
            <w:hideMark/>
          </w:tcPr>
          <w:p w14:paraId="7887AAA3" w14:textId="77777777" w:rsidR="006555AB" w:rsidRPr="00891F81" w:rsidRDefault="006555AB" w:rsidP="000F05AA">
            <w:pPr>
              <w:spacing w:after="0" w:line="240" w:lineRule="auto"/>
              <w:rPr>
                <w:rFonts w:ascii="Arial" w:hAnsi="Arial" w:cs="Arial"/>
              </w:rPr>
            </w:pPr>
            <w:r w:rsidRPr="00891F81">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07AA3231" w14:textId="77777777" w:rsidR="006555AB" w:rsidRPr="00891F81" w:rsidRDefault="006555AB" w:rsidP="000F05AA">
            <w:pPr>
              <w:spacing w:after="0" w:line="240" w:lineRule="auto"/>
              <w:jc w:val="both"/>
              <w:rPr>
                <w:rFonts w:ascii="Arial" w:eastAsia="Times New Roman" w:hAnsi="Arial" w:cs="Arial"/>
                <w:szCs w:val="20"/>
                <w:lang w:val="en-GB" w:eastAsia="en-GB"/>
              </w:rPr>
            </w:pPr>
          </w:p>
        </w:tc>
      </w:tr>
      <w:tr w:rsidR="00891F81" w:rsidRPr="00891F81" w14:paraId="7B7832B4" w14:textId="77777777" w:rsidTr="00FD276C">
        <w:tc>
          <w:tcPr>
            <w:tcW w:w="4201" w:type="dxa"/>
            <w:tcBorders>
              <w:top w:val="single" w:sz="4" w:space="0" w:color="auto"/>
              <w:left w:val="single" w:sz="4" w:space="0" w:color="auto"/>
              <w:bottom w:val="single" w:sz="4" w:space="0" w:color="auto"/>
              <w:right w:val="single" w:sz="4" w:space="0" w:color="auto"/>
            </w:tcBorders>
            <w:hideMark/>
          </w:tcPr>
          <w:p w14:paraId="677814D7" w14:textId="77777777" w:rsidR="006555AB" w:rsidRPr="00891F81" w:rsidRDefault="006555AB" w:rsidP="000F05AA">
            <w:pPr>
              <w:spacing w:after="0" w:line="240" w:lineRule="auto"/>
              <w:rPr>
                <w:rFonts w:ascii="Arial" w:hAnsi="Arial" w:cs="Arial"/>
              </w:rPr>
            </w:pPr>
            <w:r w:rsidRPr="00891F81">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04C45832" w14:textId="77777777" w:rsidR="006555AB" w:rsidRPr="00891F81" w:rsidRDefault="006555AB" w:rsidP="000F05AA">
            <w:pPr>
              <w:spacing w:after="0" w:line="240" w:lineRule="auto"/>
              <w:jc w:val="both"/>
              <w:rPr>
                <w:rFonts w:ascii="Arial" w:eastAsia="Times New Roman" w:hAnsi="Arial" w:cs="Arial"/>
                <w:szCs w:val="20"/>
                <w:lang w:val="en-GB" w:eastAsia="en-GB"/>
              </w:rPr>
            </w:pPr>
          </w:p>
        </w:tc>
      </w:tr>
      <w:tr w:rsidR="00891F81" w:rsidRPr="00891F81" w14:paraId="314EF436" w14:textId="77777777" w:rsidTr="00FD276C">
        <w:tc>
          <w:tcPr>
            <w:tcW w:w="4201" w:type="dxa"/>
            <w:tcBorders>
              <w:top w:val="single" w:sz="4" w:space="0" w:color="auto"/>
              <w:left w:val="single" w:sz="4" w:space="0" w:color="auto"/>
              <w:bottom w:val="single" w:sz="4" w:space="0" w:color="auto"/>
              <w:right w:val="single" w:sz="4" w:space="0" w:color="auto"/>
            </w:tcBorders>
            <w:hideMark/>
          </w:tcPr>
          <w:p w14:paraId="4D3E1A9A" w14:textId="77777777" w:rsidR="006555AB" w:rsidRPr="00891F81" w:rsidRDefault="006555AB" w:rsidP="000F05AA">
            <w:pPr>
              <w:spacing w:after="0" w:line="240" w:lineRule="auto"/>
              <w:rPr>
                <w:rFonts w:ascii="Arial" w:hAnsi="Arial" w:cs="Arial"/>
              </w:rPr>
            </w:pPr>
            <w:r w:rsidRPr="00891F81">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628F5F7C" w14:textId="77777777" w:rsidR="006555AB" w:rsidRPr="00891F81" w:rsidRDefault="006555AB" w:rsidP="000F05AA">
            <w:pPr>
              <w:spacing w:after="0" w:line="240" w:lineRule="auto"/>
              <w:jc w:val="both"/>
              <w:rPr>
                <w:rFonts w:ascii="Arial" w:eastAsia="Times New Roman" w:hAnsi="Arial" w:cs="Arial"/>
                <w:szCs w:val="20"/>
                <w:lang w:val="en-GB" w:eastAsia="en-GB"/>
              </w:rPr>
            </w:pPr>
          </w:p>
        </w:tc>
      </w:tr>
      <w:tr w:rsidR="00891F81" w:rsidRPr="00891F81" w14:paraId="62080351" w14:textId="77777777" w:rsidTr="00FD276C">
        <w:tc>
          <w:tcPr>
            <w:tcW w:w="4201" w:type="dxa"/>
            <w:tcBorders>
              <w:top w:val="single" w:sz="4" w:space="0" w:color="auto"/>
              <w:left w:val="single" w:sz="4" w:space="0" w:color="auto"/>
              <w:bottom w:val="single" w:sz="4" w:space="0" w:color="auto"/>
              <w:right w:val="single" w:sz="4" w:space="0" w:color="auto"/>
            </w:tcBorders>
            <w:hideMark/>
          </w:tcPr>
          <w:p w14:paraId="3CFB7F21" w14:textId="77777777" w:rsidR="006555AB" w:rsidRPr="00891F81" w:rsidRDefault="006555AB" w:rsidP="000F05AA">
            <w:pPr>
              <w:spacing w:after="0" w:line="240" w:lineRule="auto"/>
              <w:rPr>
                <w:rFonts w:ascii="Arial" w:hAnsi="Arial" w:cs="Arial"/>
              </w:rPr>
            </w:pPr>
            <w:r w:rsidRPr="00891F81">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1748E1B8" w14:textId="77777777" w:rsidR="006555AB" w:rsidRPr="00891F81" w:rsidRDefault="006555AB" w:rsidP="000F05AA">
            <w:pPr>
              <w:spacing w:after="0" w:line="240" w:lineRule="auto"/>
              <w:jc w:val="both"/>
              <w:rPr>
                <w:rFonts w:ascii="Arial" w:eastAsia="Times New Roman" w:hAnsi="Arial" w:cs="Arial"/>
                <w:szCs w:val="20"/>
                <w:lang w:val="en-GB" w:eastAsia="en-GB"/>
              </w:rPr>
            </w:pPr>
          </w:p>
        </w:tc>
      </w:tr>
      <w:tr w:rsidR="00891F81" w:rsidRPr="00891F81" w14:paraId="17835C34" w14:textId="77777777" w:rsidTr="00FD276C">
        <w:tc>
          <w:tcPr>
            <w:tcW w:w="4201" w:type="dxa"/>
            <w:tcBorders>
              <w:top w:val="single" w:sz="4" w:space="0" w:color="auto"/>
              <w:left w:val="single" w:sz="4" w:space="0" w:color="auto"/>
              <w:bottom w:val="single" w:sz="4" w:space="0" w:color="auto"/>
              <w:right w:val="single" w:sz="4" w:space="0" w:color="auto"/>
            </w:tcBorders>
            <w:hideMark/>
          </w:tcPr>
          <w:p w14:paraId="68743275" w14:textId="77777777" w:rsidR="006555AB" w:rsidRPr="00891F81" w:rsidRDefault="006555AB" w:rsidP="000F05AA">
            <w:pPr>
              <w:spacing w:after="0" w:line="240" w:lineRule="auto"/>
              <w:rPr>
                <w:rFonts w:ascii="Arial" w:hAnsi="Arial" w:cs="Arial"/>
              </w:rPr>
            </w:pPr>
            <w:r w:rsidRPr="00891F81">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4CC0B242" w14:textId="77777777" w:rsidR="006555AB" w:rsidRPr="00891F81" w:rsidRDefault="006555AB" w:rsidP="000F05AA">
            <w:pPr>
              <w:spacing w:after="0" w:line="240" w:lineRule="auto"/>
              <w:jc w:val="both"/>
              <w:rPr>
                <w:rFonts w:ascii="Arial" w:eastAsia="Times New Roman" w:hAnsi="Arial" w:cs="Arial"/>
                <w:szCs w:val="20"/>
                <w:lang w:val="en-GB" w:eastAsia="en-GB"/>
              </w:rPr>
            </w:pPr>
          </w:p>
        </w:tc>
      </w:tr>
      <w:bookmarkEnd w:id="37"/>
    </w:tbl>
    <w:p w14:paraId="55AF11A5" w14:textId="4474C618" w:rsidR="004662EE" w:rsidRDefault="004662EE" w:rsidP="00B22217">
      <w:pPr>
        <w:widowControl/>
        <w:spacing w:after="0" w:line="240" w:lineRule="auto"/>
        <w:rPr>
          <w:rFonts w:ascii="Arial" w:eastAsia="Times New Roman" w:hAnsi="Arial" w:cs="Times New Roman"/>
          <w:spacing w:val="-2"/>
          <w:szCs w:val="20"/>
          <w:lang w:val="en-GB" w:eastAsia="en-GB"/>
        </w:rPr>
        <w:sectPr w:rsidR="004662EE">
          <w:type w:val="continuous"/>
          <w:pgSz w:w="11906" w:h="16838"/>
          <w:pgMar w:top="1440" w:right="1440" w:bottom="1440" w:left="1440" w:header="567" w:footer="567" w:gutter="0"/>
          <w:cols w:space="720"/>
        </w:sectPr>
      </w:pPr>
    </w:p>
    <w:p w14:paraId="5193C302" w14:textId="3C72B220" w:rsidR="00B22217" w:rsidRPr="000A725C" w:rsidRDefault="000A725C" w:rsidP="000A725C">
      <w:pPr>
        <w:spacing w:after="0" w:line="252" w:lineRule="exact"/>
        <w:ind w:left="113" w:right="-20"/>
        <w:jc w:val="right"/>
        <w:rPr>
          <w:rFonts w:ascii="Arial" w:eastAsia="Arial" w:hAnsi="Arial" w:cs="Arial"/>
          <w:sz w:val="16"/>
          <w:szCs w:val="16"/>
        </w:rPr>
      </w:pPr>
      <w:bookmarkStart w:id="45" w:name="_Hlk38050754"/>
      <w:bookmarkStart w:id="46" w:name="_Hlk38046453"/>
      <w:r w:rsidRPr="000A725C">
        <w:rPr>
          <w:rFonts w:ascii="Arial" w:eastAsia="Arial" w:hAnsi="Arial" w:cs="Arial"/>
          <w:sz w:val="16"/>
          <w:szCs w:val="16"/>
        </w:rPr>
        <w:lastRenderedPageBreak/>
        <w:t>SC1A PO (</w:t>
      </w:r>
      <w:proofErr w:type="spellStart"/>
      <w:r w:rsidRPr="000A725C">
        <w:rPr>
          <w:rFonts w:ascii="Arial" w:eastAsia="Arial" w:hAnsi="Arial" w:cs="Arial"/>
          <w:sz w:val="16"/>
          <w:szCs w:val="16"/>
        </w:rPr>
        <w:t>Edn</w:t>
      </w:r>
      <w:proofErr w:type="spellEnd"/>
      <w:r w:rsidRPr="000A725C">
        <w:rPr>
          <w:rFonts w:ascii="Arial" w:eastAsia="Arial" w:hAnsi="Arial" w:cs="Arial"/>
          <w:sz w:val="16"/>
          <w:szCs w:val="16"/>
        </w:rPr>
        <w:t xml:space="preserve"> </w:t>
      </w:r>
      <w:r w:rsidR="00224D6B">
        <w:rPr>
          <w:rFonts w:ascii="Arial" w:eastAsia="Arial" w:hAnsi="Arial" w:cs="Arial"/>
          <w:sz w:val="16"/>
          <w:szCs w:val="16"/>
        </w:rPr>
        <w:t>10</w:t>
      </w:r>
      <w:r w:rsidR="00C430A9">
        <w:rPr>
          <w:rFonts w:ascii="Arial" w:eastAsia="Arial" w:hAnsi="Arial" w:cs="Arial"/>
          <w:sz w:val="16"/>
          <w:szCs w:val="16"/>
        </w:rPr>
        <w:t>/22</w:t>
      </w:r>
      <w:r w:rsidRPr="000A725C">
        <w:rPr>
          <w:rFonts w:ascii="Arial" w:eastAsia="Arial" w:hAnsi="Arial" w:cs="Arial"/>
          <w:sz w:val="16"/>
          <w:szCs w:val="16"/>
        </w:rPr>
        <w:t>)</w:t>
      </w:r>
    </w:p>
    <w:p w14:paraId="5E058700" w14:textId="305E54B9" w:rsidR="00B22217" w:rsidRDefault="00B22217" w:rsidP="00B22217">
      <w:pPr>
        <w:spacing w:after="0" w:line="240" w:lineRule="auto"/>
        <w:jc w:val="center"/>
        <w:rPr>
          <w:rFonts w:ascii="Arial" w:eastAsia="Times New Roman" w:hAnsi="Arial" w:cs="Arial"/>
          <w:b/>
          <w:bCs/>
          <w:i/>
          <w:iCs/>
          <w:lang w:val="en-GB" w:eastAsia="en-GB"/>
        </w:rPr>
      </w:pPr>
      <w:r>
        <w:rPr>
          <w:rFonts w:ascii="Arial" w:eastAsia="Times New Roman" w:hAnsi="Arial" w:cs="Arial"/>
          <w:b/>
          <w:noProof/>
          <w:lang w:val="en-GB" w:eastAsia="en-GB"/>
        </w:rPr>
        <w:drawing>
          <wp:inline distT="0" distB="0" distL="0" distR="0" wp14:anchorId="2897B805" wp14:editId="4159E2CB">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1518EEBC" w14:textId="77777777" w:rsidR="00B22217" w:rsidRDefault="00B22217" w:rsidP="00B22217">
      <w:pPr>
        <w:spacing w:after="0" w:line="240" w:lineRule="auto"/>
        <w:ind w:left="-426" w:right="-1408"/>
        <w:jc w:val="center"/>
        <w:rPr>
          <w:rFonts w:ascii="Arial" w:eastAsia="Times New Roman" w:hAnsi="Arial" w:cs="Arial"/>
          <w:b/>
          <w:bCs/>
          <w:i/>
          <w:iCs/>
          <w:sz w:val="4"/>
          <w:szCs w:val="4"/>
          <w:lang w:val="en-GB" w:eastAsia="en-GB"/>
        </w:rPr>
      </w:pPr>
    </w:p>
    <w:p w14:paraId="788B4CB4" w14:textId="77777777" w:rsidR="00B22217" w:rsidRDefault="00B22217" w:rsidP="00B22217">
      <w:pPr>
        <w:spacing w:after="0" w:line="240" w:lineRule="auto"/>
        <w:jc w:val="center"/>
        <w:rPr>
          <w:rFonts w:ascii="Arial" w:eastAsia="Times New Roman" w:hAnsi="Arial" w:cs="Arial"/>
          <w:b/>
          <w:bCs/>
          <w:iCs/>
          <w:szCs w:val="20"/>
          <w:lang w:val="en-GB" w:eastAsia="en-GB"/>
        </w:rPr>
      </w:pPr>
    </w:p>
    <w:p w14:paraId="130A8E41" w14:textId="77777777" w:rsidR="00B22217" w:rsidRDefault="00B22217" w:rsidP="00B22217">
      <w:pPr>
        <w:spacing w:after="0" w:line="240" w:lineRule="auto"/>
        <w:jc w:val="center"/>
        <w:rPr>
          <w:rFonts w:ascii="Arial" w:eastAsia="Times New Roman" w:hAnsi="Arial" w:cs="Arial"/>
          <w:b/>
          <w:bCs/>
          <w:i/>
          <w:iCs/>
          <w:szCs w:val="20"/>
          <w:lang w:val="en-GB" w:eastAsia="en-GB"/>
        </w:rPr>
      </w:pPr>
      <w:r>
        <w:rPr>
          <w:rFonts w:ascii="Arial" w:eastAsia="Times New Roman" w:hAnsi="Arial" w:cs="Arial"/>
          <w:b/>
          <w:bCs/>
          <w:iCs/>
          <w:szCs w:val="20"/>
          <w:lang w:val="en-GB" w:eastAsia="en-GB"/>
        </w:rPr>
        <w:t>PURCHASE ORDER</w:t>
      </w:r>
    </w:p>
    <w:p w14:paraId="170006A4" w14:textId="77777777" w:rsidR="00B22217" w:rsidRDefault="00B22217" w:rsidP="00B22217">
      <w:pPr>
        <w:spacing w:after="0" w:line="240" w:lineRule="auto"/>
        <w:ind w:left="-426" w:right="-1408"/>
        <w:jc w:val="both"/>
        <w:rPr>
          <w:rFonts w:ascii="Arial" w:eastAsia="Times New Roman" w:hAnsi="Arial" w:cs="Arial"/>
          <w:b/>
          <w:bCs/>
          <w:iCs/>
          <w:sz w:val="20"/>
          <w:szCs w:val="20"/>
          <w:lang w:val="en-GB" w:eastAsia="en-GB"/>
        </w:rPr>
      </w:pPr>
    </w:p>
    <w:p w14:paraId="770B8FCD" w14:textId="77777777" w:rsidR="00B22217" w:rsidRDefault="00B22217" w:rsidP="00B22217">
      <w:pPr>
        <w:spacing w:after="0" w:line="240" w:lineRule="auto"/>
        <w:ind w:left="-426" w:right="-1408"/>
        <w:jc w:val="both"/>
        <w:rPr>
          <w:rFonts w:ascii="Arial" w:eastAsia="Times New Roman" w:hAnsi="Arial" w:cs="Arial"/>
          <w:b/>
          <w:bCs/>
          <w:iCs/>
          <w:sz w:val="20"/>
          <w:szCs w:val="20"/>
          <w:lang w:val="en-GB" w:eastAsia="en-GB"/>
        </w:rPr>
      </w:pPr>
    </w:p>
    <w:p w14:paraId="61428202" w14:textId="77777777" w:rsidR="00B22217" w:rsidRDefault="00B22217" w:rsidP="00B22217">
      <w:pPr>
        <w:spacing w:after="0" w:line="240" w:lineRule="auto"/>
        <w:ind w:left="-98" w:right="-118"/>
        <w:rPr>
          <w:rFonts w:ascii="Arial" w:eastAsia="Times New Roman" w:hAnsi="Arial" w:cs="Arial"/>
          <w:bCs/>
          <w:iCs/>
          <w:lang w:val="en-GB" w:eastAsia="en-GB"/>
        </w:rPr>
      </w:pPr>
    </w:p>
    <w:p w14:paraId="4F826835" w14:textId="77777777" w:rsidR="00B22217" w:rsidRDefault="00B22217" w:rsidP="00B22217">
      <w:pPr>
        <w:spacing w:after="0" w:line="240" w:lineRule="auto"/>
        <w:ind w:left="-98" w:right="-118"/>
        <w:rPr>
          <w:rFonts w:ascii="Arial" w:eastAsia="Times New Roman" w:hAnsi="Arial" w:cs="Arial"/>
          <w:bCs/>
          <w:iCs/>
          <w:lang w:val="en-GB" w:eastAsia="en-GB"/>
        </w:rPr>
      </w:pPr>
    </w:p>
    <w:p w14:paraId="58E49F28" w14:textId="60FFC064" w:rsidR="00B22217" w:rsidRDefault="00B22217" w:rsidP="00B22217">
      <w:pPr>
        <w:spacing w:after="0" w:line="240" w:lineRule="auto"/>
        <w:ind w:left="-98" w:right="-118"/>
        <w:rPr>
          <w:rFonts w:ascii="Arial" w:eastAsia="Times New Roman" w:hAnsi="Arial" w:cs="Arial"/>
          <w:bCs/>
          <w:iCs/>
          <w:lang w:val="en-GB" w:eastAsia="en-GB"/>
        </w:rPr>
      </w:pPr>
      <w:r>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47" w:name="MULTIpo_title1"/>
      <w:bookmarkEnd w:id="47"/>
      <w:r>
        <w:rPr>
          <w:rFonts w:ascii="Arial" w:eastAsia="Times New Roman" w:hAnsi="Arial" w:cs="Arial"/>
          <w:bCs/>
          <w:iCs/>
          <w:lang w:val="en-GB" w:eastAsia="en-GB"/>
        </w:rPr>
        <w:t xml:space="preserve">Less Complex Requirements (up to </w:t>
      </w:r>
      <w:r w:rsidR="00F66C7C">
        <w:rPr>
          <w:rFonts w:ascii="Arial" w:eastAsia="Times New Roman" w:hAnsi="Arial" w:cs="Arial"/>
          <w:bCs/>
          <w:iCs/>
          <w:lang w:val="en-GB" w:eastAsia="en-GB"/>
        </w:rPr>
        <w:t>the applicable procurement threshold</w:t>
      </w:r>
      <w:r>
        <w:rPr>
          <w:rFonts w:ascii="Arial" w:eastAsia="Times New Roman" w:hAnsi="Arial" w:cs="Arial"/>
          <w:bCs/>
          <w:iCs/>
          <w:lang w:val="en-GB" w:eastAsia="en-GB"/>
        </w:rPr>
        <w:t>).</w:t>
      </w:r>
    </w:p>
    <w:p w14:paraId="55BA9C91" w14:textId="77777777" w:rsidR="00B22217" w:rsidRDefault="00B22217" w:rsidP="00B22217">
      <w:pPr>
        <w:spacing w:after="0" w:line="240" w:lineRule="auto"/>
        <w:ind w:left="-426" w:right="-709"/>
        <w:jc w:val="center"/>
        <w:rPr>
          <w:rFonts w:ascii="Arial" w:eastAsia="Times New Roman" w:hAnsi="Arial" w:cs="Arial"/>
          <w:b/>
          <w:bCs/>
          <w:iCs/>
          <w:sz w:val="8"/>
          <w:szCs w:val="8"/>
          <w:lang w:val="en-GB" w:eastAsia="en-GB"/>
        </w:rPr>
      </w:pPr>
    </w:p>
    <w:p w14:paraId="73155B1D" w14:textId="77777777" w:rsidR="00B22217" w:rsidRDefault="00B22217" w:rsidP="00B22217">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02"/>
        <w:gridCol w:w="4714"/>
      </w:tblGrid>
      <w:tr w:rsidR="00B22217" w14:paraId="1FA0B609" w14:textId="77777777" w:rsidTr="00B22217">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15554BB8" w14:textId="77777777" w:rsidR="00B22217" w:rsidRDefault="00B22217">
            <w:pPr>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04467FC7" w14:textId="77777777" w:rsidR="00B22217" w:rsidRDefault="00B22217">
            <w:pPr>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Quality Assurance Requirements (Clause 8)</w:t>
            </w:r>
          </w:p>
        </w:tc>
      </w:tr>
      <w:tr w:rsidR="00B22217" w14:paraId="3092CB94" w14:textId="77777777" w:rsidTr="007F042C">
        <w:trPr>
          <w:trHeight w:val="1161"/>
        </w:trPr>
        <w:tc>
          <w:tcPr>
            <w:tcW w:w="4697" w:type="dxa"/>
            <w:tcBorders>
              <w:top w:val="single" w:sz="4" w:space="0" w:color="auto"/>
              <w:left w:val="single" w:sz="4" w:space="0" w:color="auto"/>
              <w:bottom w:val="single" w:sz="4" w:space="0" w:color="auto"/>
              <w:right w:val="single" w:sz="4" w:space="0" w:color="auto"/>
            </w:tcBorders>
          </w:tcPr>
          <w:p w14:paraId="73742858"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p>
          <w:p w14:paraId="4A3CB732"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Name: </w:t>
            </w:r>
          </w:p>
          <w:p w14:paraId="164CE37D"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p>
          <w:p w14:paraId="1EC00296"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Registered Address: </w:t>
            </w:r>
          </w:p>
          <w:p w14:paraId="472FF59B"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bookmarkStart w:id="48" w:name="SupplierAddress2"/>
            <w:bookmarkEnd w:id="48"/>
          </w:p>
          <w:p w14:paraId="15EE0F3B"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68CB0EB1" w14:textId="77777777" w:rsidR="00B22217" w:rsidRDefault="00B22217">
            <w:pPr>
              <w:spacing w:after="0" w:line="240" w:lineRule="auto"/>
              <w:rPr>
                <w:rFonts w:ascii="Arial" w:eastAsia="Times New Roman" w:hAnsi="Arial" w:cs="Arial"/>
                <w:sz w:val="20"/>
                <w:szCs w:val="20"/>
                <w:lang w:val="en-GB" w:eastAsia="en-GB"/>
              </w:rPr>
            </w:pPr>
          </w:p>
          <w:p w14:paraId="0E536693" w14:textId="0DF0B1E7" w:rsidR="00B22217" w:rsidRPr="001D379F" w:rsidRDefault="005F0A8D">
            <w:pPr>
              <w:tabs>
                <w:tab w:val="left" w:pos="-426"/>
              </w:tabs>
              <w:suppressAutoHyphens/>
              <w:spacing w:after="0" w:line="240" w:lineRule="auto"/>
              <w:outlineLvl w:val="0"/>
              <w:rPr>
                <w:rFonts w:ascii="Arial" w:eastAsia="Times New Roman" w:hAnsi="Arial" w:cs="Arial"/>
                <w:sz w:val="20"/>
                <w:szCs w:val="20"/>
                <w:lang w:val="en-GB" w:eastAsia="en-GB"/>
              </w:rPr>
            </w:pPr>
            <w:bookmarkStart w:id="49" w:name="QA_AQAP"/>
            <w:bookmarkEnd w:id="49"/>
            <w:r w:rsidRPr="001D379F">
              <w:rPr>
                <w:rFonts w:ascii="Arial" w:hAnsi="Arial" w:cs="Arial"/>
                <w:sz w:val="20"/>
                <w:szCs w:val="20"/>
              </w:rPr>
              <w:t>None</w:t>
            </w:r>
          </w:p>
        </w:tc>
      </w:tr>
      <w:tr w:rsidR="00B22217" w14:paraId="0A29374C" w14:textId="77777777" w:rsidTr="00B22217">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0A98ACC2" w14:textId="77777777" w:rsidR="00B22217" w:rsidRDefault="00B22217">
            <w:pPr>
              <w:keepNext/>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1E28469A"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b/>
                <w:sz w:val="20"/>
                <w:szCs w:val="20"/>
                <w:lang w:val="en-GB" w:eastAsia="en-GB"/>
              </w:rPr>
              <w:t>Transport Instructions (Clause 10)</w:t>
            </w:r>
          </w:p>
        </w:tc>
      </w:tr>
      <w:tr w:rsidR="00B22217" w14:paraId="20C3AAEF" w14:textId="77777777" w:rsidTr="00B22217">
        <w:trPr>
          <w:trHeight w:val="250"/>
        </w:trPr>
        <w:tc>
          <w:tcPr>
            <w:tcW w:w="4697" w:type="dxa"/>
            <w:tcBorders>
              <w:top w:val="single" w:sz="4" w:space="0" w:color="auto"/>
              <w:left w:val="single" w:sz="4" w:space="0" w:color="auto"/>
              <w:bottom w:val="single" w:sz="4" w:space="0" w:color="auto"/>
              <w:right w:val="single" w:sz="4" w:space="0" w:color="auto"/>
            </w:tcBorders>
          </w:tcPr>
          <w:p w14:paraId="6A3B1EAC"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p>
          <w:p w14:paraId="791491EF"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Name: </w:t>
            </w:r>
          </w:p>
          <w:p w14:paraId="252F7BC8" w14:textId="77777777" w:rsidR="00B22217" w:rsidRDefault="00B22217">
            <w:pPr>
              <w:tabs>
                <w:tab w:val="left" w:pos="-426"/>
              </w:tabs>
              <w:suppressAutoHyphens/>
              <w:spacing w:after="0" w:line="240" w:lineRule="auto"/>
              <w:outlineLvl w:val="0"/>
              <w:rPr>
                <w:rFonts w:ascii="Arial" w:eastAsia="Times New Roman" w:hAnsi="Arial" w:cs="Arial"/>
                <w:b/>
                <w:sz w:val="20"/>
                <w:szCs w:val="20"/>
                <w:lang w:val="en-GB" w:eastAsia="en-GB"/>
              </w:rPr>
            </w:pPr>
          </w:p>
          <w:p w14:paraId="29AC682C" w14:textId="77777777" w:rsidR="00B22217" w:rsidRDefault="00B22217">
            <w:pPr>
              <w:tabs>
                <w:tab w:val="left" w:pos="-426"/>
              </w:tabs>
              <w:suppressAutoHyphens/>
              <w:spacing w:after="0" w:line="240" w:lineRule="auto"/>
              <w:outlineLvl w:val="0"/>
              <w:rPr>
                <w:rFonts w:ascii="Arial" w:eastAsia="Times New Roman" w:hAnsi="Arial" w:cs="Arial"/>
                <w:b/>
                <w:sz w:val="20"/>
                <w:szCs w:val="20"/>
                <w:lang w:val="en-GB" w:eastAsia="en-GB"/>
              </w:rPr>
            </w:pPr>
          </w:p>
          <w:p w14:paraId="56252285"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Address: </w:t>
            </w:r>
          </w:p>
          <w:p w14:paraId="69AA2D8B"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40A2168C" w14:textId="77777777" w:rsidR="00B22217" w:rsidRDefault="00B22217">
            <w:pPr>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sz w:val="20"/>
                <w:szCs w:val="20"/>
                <w:lang w:val="en-GB" w:eastAsia="en-GB"/>
              </w:rPr>
              <w:t xml:space="preserve">Select method of </w:t>
            </w:r>
            <w:bookmarkStart w:id="50" w:name="Dropdown4"/>
            <w:r>
              <w:rPr>
                <w:rFonts w:ascii="Arial" w:eastAsia="Times New Roman" w:hAnsi="Arial" w:cs="Arial"/>
                <w:sz w:val="20"/>
                <w:szCs w:val="20"/>
                <w:lang w:val="en-GB" w:eastAsia="en-GB"/>
              </w:rPr>
              <w:t>transport of Deliverables</w:t>
            </w:r>
          </w:p>
          <w:p w14:paraId="2547C5AA" w14:textId="77777777" w:rsidR="00B22217" w:rsidRPr="009F3486" w:rsidRDefault="00B22217">
            <w:pPr>
              <w:tabs>
                <w:tab w:val="left" w:pos="-426"/>
              </w:tabs>
              <w:suppressAutoHyphens/>
              <w:spacing w:after="0" w:line="240" w:lineRule="auto"/>
              <w:outlineLvl w:val="0"/>
              <w:rPr>
                <w:rFonts w:ascii="Arial" w:eastAsia="Times New Roman" w:hAnsi="Arial" w:cs="Arial"/>
                <w:sz w:val="20"/>
                <w:szCs w:val="20"/>
                <w:lang w:val="en-GB" w:eastAsia="en-GB"/>
              </w:rPr>
            </w:pPr>
          </w:p>
          <w:p w14:paraId="4D76C534" w14:textId="57F6DC9B" w:rsidR="00B22217" w:rsidRPr="009F3486" w:rsidRDefault="00B22217">
            <w:pPr>
              <w:tabs>
                <w:tab w:val="left" w:pos="-426"/>
              </w:tabs>
              <w:suppressAutoHyphens/>
              <w:spacing w:after="0" w:line="240" w:lineRule="auto"/>
              <w:outlineLvl w:val="0"/>
              <w:rPr>
                <w:rFonts w:ascii="Arial" w:eastAsia="Times New Roman" w:hAnsi="Arial" w:cs="Arial"/>
                <w:sz w:val="20"/>
                <w:szCs w:val="20"/>
                <w:lang w:val="en-GB" w:eastAsia="en-GB"/>
              </w:rPr>
            </w:pPr>
            <w:r w:rsidRPr="009F3486">
              <w:rPr>
                <w:rFonts w:ascii="Arial" w:eastAsia="Times New Roman" w:hAnsi="Arial" w:cs="Arial"/>
                <w:sz w:val="20"/>
                <w:szCs w:val="20"/>
                <w:lang w:val="en-GB" w:eastAsia="en-GB"/>
              </w:rPr>
              <w:t xml:space="preserve">To be </w:t>
            </w:r>
            <w:bookmarkEnd w:id="50"/>
            <w:r w:rsidRPr="009F3486">
              <w:rPr>
                <w:rFonts w:ascii="Arial" w:eastAsia="Times New Roman" w:hAnsi="Arial" w:cs="Arial"/>
                <w:sz w:val="20"/>
                <w:szCs w:val="20"/>
                <w:lang w:val="en-GB" w:eastAsia="en-GB"/>
              </w:rPr>
              <w:t>Delivered by the Contractor</w:t>
            </w:r>
            <w:bookmarkStart w:id="51" w:name="transport_no"/>
            <w:r w:rsidRPr="009F3486">
              <w:rPr>
                <w:rFonts w:ascii="Arial" w:eastAsia="Times New Roman" w:hAnsi="Arial" w:cs="Arial"/>
                <w:sz w:val="20"/>
                <w:szCs w:val="20"/>
                <w:lang w:val="en-GB" w:eastAsia="en-GB"/>
              </w:rPr>
              <w:t xml:space="preserve">         </w:t>
            </w:r>
            <w:bookmarkEnd w:id="51"/>
            <w:r w:rsidRPr="009F3486">
              <w:rPr>
                <w:rFonts w:ascii="Arial" w:eastAsia="Times New Roman" w:hAnsi="Arial" w:cs="Arial"/>
                <w:szCs w:val="20"/>
                <w:lang w:val="en-GB" w:eastAsia="en-GB"/>
              </w:rPr>
              <w:fldChar w:fldCharType="begin">
                <w:ffData>
                  <w:name w:val=""/>
                  <w:enabled/>
                  <w:calcOnExit w:val="0"/>
                  <w:checkBox>
                    <w:sizeAuto/>
                    <w:default w:val="1"/>
                  </w:checkBox>
                </w:ffData>
              </w:fldChar>
            </w:r>
            <w:r w:rsidRPr="009F3486">
              <w:rPr>
                <w:rFonts w:ascii="Arial" w:eastAsia="Times New Roman" w:hAnsi="Arial" w:cs="Arial"/>
                <w:szCs w:val="20"/>
                <w:lang w:val="en-GB" w:eastAsia="en-GB"/>
              </w:rPr>
              <w:instrText xml:space="preserve"> FORMCHECKBOX </w:instrText>
            </w:r>
            <w:r w:rsidR="00EB4480">
              <w:rPr>
                <w:rFonts w:ascii="Arial" w:eastAsia="Times New Roman" w:hAnsi="Arial" w:cs="Arial"/>
                <w:szCs w:val="20"/>
                <w:lang w:val="en-GB" w:eastAsia="en-GB"/>
              </w:rPr>
            </w:r>
            <w:r w:rsidR="00EB4480">
              <w:rPr>
                <w:rFonts w:ascii="Arial" w:eastAsia="Times New Roman" w:hAnsi="Arial" w:cs="Arial"/>
                <w:szCs w:val="20"/>
                <w:lang w:val="en-GB" w:eastAsia="en-GB"/>
              </w:rPr>
              <w:fldChar w:fldCharType="separate"/>
            </w:r>
            <w:r w:rsidRPr="009F3486">
              <w:rPr>
                <w:rFonts w:ascii="Arial" w:eastAsia="Times New Roman" w:hAnsi="Arial" w:cs="Arial"/>
                <w:szCs w:val="20"/>
                <w:lang w:val="en-GB" w:eastAsia="en-GB"/>
              </w:rPr>
              <w:fldChar w:fldCharType="end"/>
            </w:r>
          </w:p>
          <w:p w14:paraId="60782971"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p>
          <w:p w14:paraId="7CDAADD0"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p>
          <w:p w14:paraId="6C4AF5A0"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To be Collected by the Authority</w:t>
            </w:r>
            <w:r>
              <w:rPr>
                <w:rFonts w:ascii="Arial" w:eastAsia="Times New Roman" w:hAnsi="Arial" w:cs="Arial"/>
                <w:b/>
                <w:sz w:val="20"/>
                <w:szCs w:val="20"/>
                <w:lang w:val="en-GB" w:eastAsia="en-GB"/>
              </w:rPr>
              <w:t xml:space="preserve">           </w:t>
            </w:r>
            <w:r>
              <w:rPr>
                <w:rFonts w:ascii="Arial" w:eastAsia="Times New Roman" w:hAnsi="Arial" w:cs="Arial"/>
                <w:b/>
                <w:szCs w:val="20"/>
                <w:lang w:val="en-GB" w:eastAsia="en-GB"/>
              </w:rPr>
              <w:t xml:space="preserve"> </w:t>
            </w:r>
            <w:r>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52" w:name="transport_yes"/>
            <w:r>
              <w:rPr>
                <w:rFonts w:ascii="Arial" w:eastAsia="Times New Roman" w:hAnsi="Arial" w:cs="Arial"/>
                <w:b/>
                <w:szCs w:val="20"/>
                <w:lang w:val="en-GB" w:eastAsia="en-GB"/>
              </w:rPr>
              <w:instrText xml:space="preserve"> FORMCHECKBOX </w:instrText>
            </w:r>
            <w:r w:rsidR="00EB4480">
              <w:rPr>
                <w:rFonts w:ascii="Arial" w:eastAsia="Times New Roman" w:hAnsi="Arial" w:cs="Arial"/>
                <w:b/>
                <w:szCs w:val="20"/>
                <w:lang w:val="en-GB" w:eastAsia="en-GB"/>
              </w:rPr>
            </w:r>
            <w:r w:rsidR="00EB4480">
              <w:rPr>
                <w:rFonts w:ascii="Arial" w:eastAsia="Times New Roman" w:hAnsi="Arial" w:cs="Arial"/>
                <w:b/>
                <w:szCs w:val="20"/>
                <w:lang w:val="en-GB" w:eastAsia="en-GB"/>
              </w:rPr>
              <w:fldChar w:fldCharType="separate"/>
            </w:r>
            <w:r>
              <w:fldChar w:fldCharType="end"/>
            </w:r>
            <w:bookmarkEnd w:id="52"/>
          </w:p>
          <w:p w14:paraId="12BDFF14"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p>
          <w:p w14:paraId="1DEF50CC"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p>
          <w:p w14:paraId="4DE9FCCD" w14:textId="77777777" w:rsidR="006276B5" w:rsidRDefault="006276B5" w:rsidP="006276B5">
            <w:pPr>
              <w:tabs>
                <w:tab w:val="left" w:pos="-426"/>
              </w:tabs>
              <w:suppressAutoHyphens/>
              <w:spacing w:after="0" w:line="240" w:lineRule="auto"/>
              <w:outlineLvl w:val="0"/>
              <w:rPr>
                <w:rFonts w:ascii="Arial" w:eastAsia="Times New Roman" w:hAnsi="Arial" w:cs="Arial"/>
                <w:sz w:val="20"/>
                <w:szCs w:val="20"/>
                <w:lang w:val="en-GB" w:eastAsia="en-GB"/>
              </w:rPr>
            </w:pPr>
            <w:bookmarkStart w:id="53" w:name="delivery_reqt"/>
            <w:bookmarkEnd w:id="53"/>
            <w:r>
              <w:rPr>
                <w:rFonts w:ascii="Arial" w:eastAsia="Times New Roman" w:hAnsi="Arial" w:cs="Arial"/>
                <w:sz w:val="20"/>
                <w:szCs w:val="20"/>
                <w:lang w:val="en-GB" w:eastAsia="en-GB"/>
              </w:rPr>
              <w:t>Each consignment of the Deliverables</w:t>
            </w:r>
            <w:r>
              <w:rPr>
                <w:rFonts w:ascii="Arial" w:eastAsia="Times New Roman" w:hAnsi="Arial" w:cs="Arial"/>
                <w:b/>
                <w:sz w:val="20"/>
                <w:szCs w:val="20"/>
                <w:lang w:val="en-GB" w:eastAsia="en-GB"/>
              </w:rPr>
              <w:t xml:space="preserve"> </w:t>
            </w:r>
            <w:r>
              <w:rPr>
                <w:rFonts w:ascii="Arial" w:eastAsia="Times New Roman" w:hAnsi="Arial" w:cs="Arial"/>
                <w:sz w:val="20"/>
                <w:szCs w:val="20"/>
                <w:lang w:val="en-GB" w:eastAsia="en-GB"/>
              </w:rPr>
              <w:t>shall be accompanied by a delivery note.</w:t>
            </w:r>
          </w:p>
          <w:p w14:paraId="49A6D845"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0D8145EE" w14:textId="77777777" w:rsidR="00B22217" w:rsidRDefault="00B22217" w:rsidP="00B22217">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8"/>
      </w:tblGrid>
      <w:tr w:rsidR="00B22217" w14:paraId="15993218" w14:textId="77777777" w:rsidTr="00B22217">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33646A4B" w14:textId="0ED61E52" w:rsidR="00B22217" w:rsidRDefault="00B22217">
            <w:pPr>
              <w:tabs>
                <w:tab w:val="left" w:pos="-426"/>
              </w:tabs>
              <w:suppressAutoHyphens/>
              <w:spacing w:after="0" w:line="240" w:lineRule="auto"/>
              <w:jc w:val="both"/>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lastRenderedPageBreak/>
              <w:t>Progress Meetings (Clause 1</w:t>
            </w:r>
            <w:r w:rsidR="003E5FE6">
              <w:rPr>
                <w:rFonts w:ascii="Arial" w:eastAsia="Times New Roman" w:hAnsi="Arial" w:cs="Arial"/>
                <w:b/>
                <w:sz w:val="20"/>
                <w:szCs w:val="20"/>
                <w:lang w:val="en-GB" w:eastAsia="en-GB"/>
              </w:rPr>
              <w:t>4</w:t>
            </w:r>
            <w:r>
              <w:rPr>
                <w:rFonts w:ascii="Arial" w:eastAsia="Times New Roman" w:hAnsi="Arial" w:cs="Arial"/>
                <w:b/>
                <w:sz w:val="20"/>
                <w:szCs w:val="20"/>
                <w:lang w:val="en-GB" w:eastAsia="en-GB"/>
              </w:rPr>
              <w:t>)</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2E4E86E1" w14:textId="75B021A2" w:rsidR="00B22217" w:rsidRDefault="00B22217">
            <w:pPr>
              <w:tabs>
                <w:tab w:val="left" w:pos="-426"/>
              </w:tabs>
              <w:suppressAutoHyphens/>
              <w:spacing w:after="0" w:line="240" w:lineRule="auto"/>
              <w:jc w:val="both"/>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Progress Reports (Clause 1</w:t>
            </w:r>
            <w:r w:rsidR="003E5FE6">
              <w:rPr>
                <w:rFonts w:ascii="Arial" w:eastAsia="Times New Roman" w:hAnsi="Arial" w:cs="Arial"/>
                <w:b/>
                <w:sz w:val="20"/>
                <w:szCs w:val="20"/>
                <w:lang w:val="en-GB" w:eastAsia="en-GB"/>
              </w:rPr>
              <w:t>4</w:t>
            </w:r>
            <w:r>
              <w:rPr>
                <w:rFonts w:ascii="Arial" w:eastAsia="Times New Roman" w:hAnsi="Arial" w:cs="Arial"/>
                <w:b/>
                <w:sz w:val="20"/>
                <w:szCs w:val="20"/>
                <w:lang w:val="en-GB" w:eastAsia="en-GB"/>
              </w:rPr>
              <w:t>)</w:t>
            </w:r>
          </w:p>
        </w:tc>
      </w:tr>
      <w:tr w:rsidR="00B22217" w14:paraId="6BDBDFC1" w14:textId="77777777" w:rsidTr="00F4773B">
        <w:trPr>
          <w:trHeight w:val="2560"/>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312379B8" w14:textId="77777777" w:rsidR="00B22217" w:rsidRPr="00F4773B" w:rsidRDefault="00B22217">
            <w:pPr>
              <w:tabs>
                <w:tab w:val="left" w:pos="-426"/>
              </w:tabs>
              <w:suppressAutoHyphens/>
              <w:spacing w:after="0" w:line="240" w:lineRule="auto"/>
              <w:outlineLvl w:val="0"/>
              <w:rPr>
                <w:rFonts w:ascii="Arial" w:eastAsia="Times New Roman" w:hAnsi="Arial" w:cs="Arial"/>
                <w:sz w:val="20"/>
                <w:szCs w:val="20"/>
                <w:lang w:val="en-GB" w:eastAsia="en-GB"/>
              </w:rPr>
            </w:pPr>
            <w:r w:rsidRPr="00F4773B">
              <w:rPr>
                <w:rFonts w:ascii="Arial" w:eastAsia="Times New Roman" w:hAnsi="Arial" w:cs="Arial"/>
                <w:sz w:val="20"/>
                <w:szCs w:val="20"/>
                <w:lang w:val="en-GB" w:eastAsia="en-GB"/>
              </w:rPr>
              <w:t>The Contractor shall be required to attend the following meetings:</w:t>
            </w:r>
          </w:p>
          <w:p w14:paraId="390147C2" w14:textId="77777777" w:rsidR="00B22217" w:rsidRPr="00F4773B" w:rsidRDefault="00B22217">
            <w:pPr>
              <w:tabs>
                <w:tab w:val="left" w:pos="-426"/>
              </w:tabs>
              <w:suppressAutoHyphens/>
              <w:spacing w:after="0" w:line="240" w:lineRule="auto"/>
              <w:outlineLvl w:val="0"/>
              <w:rPr>
                <w:rFonts w:ascii="Arial" w:eastAsia="Times New Roman" w:hAnsi="Arial" w:cs="Arial"/>
                <w:sz w:val="20"/>
                <w:szCs w:val="20"/>
                <w:lang w:val="en-GB" w:eastAsia="en-GB"/>
              </w:rPr>
            </w:pPr>
          </w:p>
          <w:p w14:paraId="4B19B5D6" w14:textId="77777777" w:rsidR="009F3486" w:rsidRPr="00F4773B" w:rsidRDefault="009F3486" w:rsidP="009F3486">
            <w:pPr>
              <w:tabs>
                <w:tab w:val="left" w:pos="-426"/>
              </w:tabs>
              <w:suppressAutoHyphens/>
              <w:spacing w:after="0" w:line="240" w:lineRule="auto"/>
              <w:outlineLvl w:val="0"/>
              <w:rPr>
                <w:rFonts w:ascii="Arial" w:eastAsia="Times New Roman" w:hAnsi="Arial" w:cs="Arial"/>
                <w:sz w:val="20"/>
                <w:szCs w:val="20"/>
                <w:lang w:val="en-GB" w:eastAsia="en-GB"/>
              </w:rPr>
            </w:pPr>
            <w:bookmarkStart w:id="54" w:name="_Hlk96560"/>
            <w:r w:rsidRPr="00F4773B">
              <w:rPr>
                <w:rFonts w:ascii="Arial" w:eastAsia="Times New Roman" w:hAnsi="Arial" w:cs="Arial"/>
                <w:sz w:val="20"/>
                <w:szCs w:val="20"/>
                <w:lang w:val="en-GB" w:eastAsia="en-GB"/>
              </w:rPr>
              <w:t xml:space="preserve">To be arranged </w:t>
            </w:r>
            <w:proofErr w:type="gramStart"/>
            <w:r w:rsidRPr="00F4773B">
              <w:rPr>
                <w:rFonts w:ascii="Arial" w:eastAsia="Times New Roman" w:hAnsi="Arial" w:cs="Arial"/>
                <w:sz w:val="20"/>
                <w:szCs w:val="20"/>
                <w:lang w:val="en-GB" w:eastAsia="en-GB"/>
              </w:rPr>
              <w:t>if and when</w:t>
            </w:r>
            <w:proofErr w:type="gramEnd"/>
            <w:r w:rsidRPr="00F4773B">
              <w:rPr>
                <w:rFonts w:ascii="Arial" w:eastAsia="Times New Roman" w:hAnsi="Arial" w:cs="Arial"/>
                <w:sz w:val="20"/>
                <w:szCs w:val="20"/>
                <w:lang w:val="en-GB" w:eastAsia="en-GB"/>
              </w:rPr>
              <w:t xml:space="preserve"> required</w:t>
            </w:r>
            <w:bookmarkEnd w:id="54"/>
            <w:r w:rsidRPr="00F4773B">
              <w:rPr>
                <w:rFonts w:ascii="Arial" w:eastAsia="Times New Roman" w:hAnsi="Arial" w:cs="Arial"/>
                <w:sz w:val="20"/>
                <w:szCs w:val="20"/>
                <w:lang w:val="en-GB" w:eastAsia="en-GB"/>
              </w:rPr>
              <w:t xml:space="preserve"> unless already detailed in Statement of Requirements.</w:t>
            </w:r>
          </w:p>
          <w:p w14:paraId="1E48562B" w14:textId="77777777" w:rsidR="00B22217" w:rsidRPr="00F4773B" w:rsidRDefault="00B22217">
            <w:pPr>
              <w:tabs>
                <w:tab w:val="left" w:pos="-426"/>
              </w:tabs>
              <w:suppressAutoHyphens/>
              <w:spacing w:after="0" w:line="240" w:lineRule="auto"/>
              <w:outlineLvl w:val="0"/>
              <w:rPr>
                <w:rFonts w:ascii="Arial" w:eastAsia="Times New Roman" w:hAnsi="Arial" w:cs="Arial"/>
                <w:b/>
                <w:sz w:val="20"/>
                <w:szCs w:val="20"/>
                <w:lang w:val="en-GB" w:eastAsia="en-GB"/>
              </w:rPr>
            </w:pPr>
          </w:p>
          <w:p w14:paraId="581E6964" w14:textId="77777777" w:rsidR="00B22217" w:rsidRPr="00F4773B" w:rsidRDefault="00B22217">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21BDFCE5" w14:textId="77777777" w:rsidR="00B22217" w:rsidRPr="00F4773B" w:rsidRDefault="00B22217">
            <w:pPr>
              <w:tabs>
                <w:tab w:val="left" w:pos="-426"/>
              </w:tabs>
              <w:suppressAutoHyphens/>
              <w:spacing w:after="0" w:line="240" w:lineRule="auto"/>
              <w:outlineLvl w:val="0"/>
              <w:rPr>
                <w:rFonts w:ascii="Arial" w:eastAsia="Times New Roman" w:hAnsi="Arial" w:cs="Arial"/>
                <w:sz w:val="20"/>
                <w:szCs w:val="20"/>
                <w:lang w:val="en-GB" w:eastAsia="en-GB"/>
              </w:rPr>
            </w:pPr>
            <w:r w:rsidRPr="00F4773B">
              <w:rPr>
                <w:rFonts w:ascii="Arial" w:eastAsia="Times New Roman" w:hAnsi="Arial" w:cs="Arial"/>
                <w:sz w:val="20"/>
                <w:szCs w:val="20"/>
                <w:lang w:val="en-GB" w:eastAsia="en-GB"/>
              </w:rPr>
              <w:t>The Contractor is required to submit the following Reports:</w:t>
            </w:r>
          </w:p>
          <w:p w14:paraId="109B8F52" w14:textId="77777777" w:rsidR="00B22217" w:rsidRPr="00F4773B" w:rsidRDefault="00B22217">
            <w:pPr>
              <w:tabs>
                <w:tab w:val="left" w:pos="-426"/>
              </w:tabs>
              <w:suppressAutoHyphens/>
              <w:spacing w:after="0" w:line="240" w:lineRule="auto"/>
              <w:outlineLvl w:val="0"/>
              <w:rPr>
                <w:rFonts w:ascii="Arial" w:eastAsia="Times New Roman" w:hAnsi="Arial" w:cs="Arial"/>
                <w:sz w:val="20"/>
                <w:szCs w:val="20"/>
                <w:lang w:val="en-GB" w:eastAsia="en-GB"/>
              </w:rPr>
            </w:pPr>
          </w:p>
          <w:p w14:paraId="50C906E1" w14:textId="77777777" w:rsidR="009F3486" w:rsidRPr="00F4773B" w:rsidRDefault="009F3486" w:rsidP="009F3486">
            <w:pPr>
              <w:tabs>
                <w:tab w:val="left" w:pos="-426"/>
              </w:tabs>
              <w:suppressAutoHyphens/>
              <w:spacing w:after="0" w:line="240" w:lineRule="auto"/>
              <w:outlineLvl w:val="0"/>
              <w:rPr>
                <w:rFonts w:ascii="Arial" w:eastAsia="Times New Roman" w:hAnsi="Arial" w:cs="Arial"/>
                <w:sz w:val="20"/>
                <w:szCs w:val="20"/>
                <w:lang w:val="en-GB" w:eastAsia="en-GB"/>
              </w:rPr>
            </w:pPr>
            <w:r w:rsidRPr="00F4773B">
              <w:rPr>
                <w:rFonts w:ascii="Arial" w:eastAsia="Times New Roman" w:hAnsi="Arial" w:cs="Arial"/>
                <w:sz w:val="20"/>
                <w:szCs w:val="20"/>
                <w:lang w:val="en-GB" w:eastAsia="en-GB"/>
              </w:rPr>
              <w:t xml:space="preserve">To be arranged </w:t>
            </w:r>
            <w:proofErr w:type="gramStart"/>
            <w:r w:rsidRPr="00F4773B">
              <w:rPr>
                <w:rFonts w:ascii="Arial" w:eastAsia="Times New Roman" w:hAnsi="Arial" w:cs="Arial"/>
                <w:sz w:val="20"/>
                <w:szCs w:val="20"/>
                <w:lang w:val="en-GB" w:eastAsia="en-GB"/>
              </w:rPr>
              <w:t>if and when</w:t>
            </w:r>
            <w:proofErr w:type="gramEnd"/>
            <w:r w:rsidRPr="00F4773B">
              <w:rPr>
                <w:rFonts w:ascii="Arial" w:eastAsia="Times New Roman" w:hAnsi="Arial" w:cs="Arial"/>
                <w:sz w:val="20"/>
                <w:szCs w:val="20"/>
                <w:lang w:val="en-GB" w:eastAsia="en-GB"/>
              </w:rPr>
              <w:t xml:space="preserve"> required unless already detailed in Statement of Requirements.</w:t>
            </w:r>
          </w:p>
          <w:p w14:paraId="29BDA7D2" w14:textId="5151F8F7" w:rsidR="00B22217" w:rsidRPr="00F4773B" w:rsidRDefault="00B22217">
            <w:pPr>
              <w:tabs>
                <w:tab w:val="left" w:pos="-426"/>
              </w:tabs>
              <w:suppressAutoHyphens/>
              <w:spacing w:after="0" w:line="240" w:lineRule="auto"/>
              <w:outlineLvl w:val="0"/>
              <w:rPr>
                <w:rFonts w:ascii="Arial" w:eastAsia="Times New Roman" w:hAnsi="Arial" w:cs="Arial"/>
                <w:sz w:val="20"/>
                <w:szCs w:val="20"/>
                <w:lang w:val="en-GB" w:eastAsia="en-GB"/>
              </w:rPr>
            </w:pPr>
            <w:bookmarkStart w:id="55" w:name="MULTIpm_or_equip_supp_man1"/>
            <w:bookmarkEnd w:id="55"/>
          </w:p>
        </w:tc>
      </w:tr>
    </w:tbl>
    <w:p w14:paraId="6D23DF5A" w14:textId="77777777" w:rsidR="00B22217" w:rsidRDefault="00B22217" w:rsidP="00B22217">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111"/>
      </w:tblGrid>
      <w:tr w:rsidR="00B22217" w14:paraId="7098E593" w14:textId="77777777" w:rsidTr="00B22217">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143C83CC" w14:textId="12F77513" w:rsidR="00B22217" w:rsidRDefault="00B22217">
            <w:pPr>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Payment (Clause 1</w:t>
            </w:r>
            <w:r w:rsidR="00080B31">
              <w:rPr>
                <w:rFonts w:ascii="Arial" w:eastAsia="Times New Roman" w:hAnsi="Arial" w:cs="Arial"/>
                <w:b/>
                <w:sz w:val="20"/>
                <w:szCs w:val="20"/>
                <w:lang w:val="en-GB" w:eastAsia="en-GB"/>
              </w:rPr>
              <w:t>5</w:t>
            </w:r>
            <w:r>
              <w:rPr>
                <w:rFonts w:ascii="Arial" w:eastAsia="Times New Roman" w:hAnsi="Arial" w:cs="Arial"/>
                <w:b/>
                <w:sz w:val="20"/>
                <w:szCs w:val="20"/>
                <w:lang w:val="en-GB" w:eastAsia="en-GB"/>
              </w:rPr>
              <w:t>)</w:t>
            </w:r>
          </w:p>
        </w:tc>
      </w:tr>
      <w:tr w:rsidR="00B22217" w14:paraId="73928737" w14:textId="77777777" w:rsidTr="00B22217">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4AC28A5"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p>
          <w:p w14:paraId="4BA01FAD"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Payment is to be enabled by CP&amp;F.</w:t>
            </w:r>
          </w:p>
          <w:p w14:paraId="58EC129A" w14:textId="77777777" w:rsidR="00B22217" w:rsidRDefault="00B22217">
            <w:pPr>
              <w:tabs>
                <w:tab w:val="left" w:pos="-426"/>
              </w:tabs>
              <w:suppressAutoHyphens/>
              <w:spacing w:after="0" w:line="240" w:lineRule="auto"/>
              <w:outlineLvl w:val="0"/>
              <w:rPr>
                <w:rFonts w:ascii="Arial" w:eastAsia="Times New Roman" w:hAnsi="Arial" w:cs="Arial"/>
                <w:b/>
                <w:sz w:val="20"/>
                <w:szCs w:val="20"/>
                <w:lang w:val="en-GB" w:eastAsia="en-GB"/>
              </w:rPr>
            </w:pPr>
          </w:p>
        </w:tc>
      </w:tr>
      <w:tr w:rsidR="00B22217" w14:paraId="53B2244C" w14:textId="77777777" w:rsidTr="00311EC1">
        <w:trPr>
          <w:trHeight w:val="263"/>
        </w:trPr>
        <w:tc>
          <w:tcPr>
            <w:tcW w:w="251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575A510D" w14:textId="77777777" w:rsidR="00B22217" w:rsidRDefault="00B22217">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Pr>
                <w:rFonts w:ascii="Arial" w:eastAsia="Times New Roman" w:hAnsi="Arial" w:cs="Arial"/>
                <w:b/>
                <w:sz w:val="20"/>
                <w:szCs w:val="20"/>
                <w:lang w:val="en-GB" w:eastAsia="en-GB"/>
              </w:rPr>
              <w:t>Forms and Documentation</w:t>
            </w:r>
          </w:p>
        </w:tc>
        <w:tc>
          <w:tcPr>
            <w:tcW w:w="248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3EE4342B" w14:textId="5424B1FF" w:rsidR="00B22217" w:rsidRDefault="00EB5A77" w:rsidP="0003640D">
            <w:pPr>
              <w:tabs>
                <w:tab w:val="left" w:pos="-426"/>
              </w:tabs>
              <w:suppressAutoHyphens/>
              <w:spacing w:after="0" w:line="240" w:lineRule="auto"/>
              <w:outlineLvl w:val="0"/>
              <w:rPr>
                <w:rFonts w:ascii="Arial" w:eastAsia="Times New Roman" w:hAnsi="Arial" w:cs="Arial"/>
                <w:b/>
                <w:sz w:val="20"/>
                <w:szCs w:val="20"/>
                <w:lang w:val="en-GB" w:eastAsia="en-GB"/>
              </w:rPr>
            </w:pPr>
            <w:r w:rsidRPr="00913A98">
              <w:rPr>
                <w:rFonts w:ascii="Arial" w:eastAsia="Times New Roman" w:hAnsi="Arial" w:cs="Arial"/>
                <w:b/>
                <w:sz w:val="20"/>
                <w:szCs w:val="20"/>
                <w:lang w:val="en-GB" w:eastAsia="en-GB"/>
              </w:rPr>
              <w:t>Supply of Hazardous Substances, Mixtures and</w:t>
            </w:r>
            <w:r>
              <w:rPr>
                <w:rFonts w:ascii="Arial" w:eastAsia="Times New Roman" w:hAnsi="Arial" w:cs="Arial"/>
                <w:b/>
                <w:sz w:val="20"/>
                <w:szCs w:val="20"/>
                <w:lang w:val="en-GB" w:eastAsia="en-GB"/>
              </w:rPr>
              <w:t xml:space="preserve"> </w:t>
            </w:r>
            <w:r w:rsidRPr="00913A98">
              <w:rPr>
                <w:rFonts w:ascii="Arial" w:eastAsia="Times New Roman" w:hAnsi="Arial" w:cs="Arial"/>
                <w:b/>
                <w:sz w:val="20"/>
                <w:szCs w:val="20"/>
                <w:lang w:val="en-GB" w:eastAsia="en-GB"/>
              </w:rPr>
              <w:t>Articles in Contractor Deliverables (Clause 9)</w:t>
            </w:r>
          </w:p>
        </w:tc>
      </w:tr>
      <w:tr w:rsidR="00B22217" w14:paraId="26C22030" w14:textId="77777777" w:rsidTr="00451C38">
        <w:trPr>
          <w:trHeight w:val="2259"/>
        </w:trPr>
        <w:tc>
          <w:tcPr>
            <w:tcW w:w="2513" w:type="pct"/>
            <w:tcBorders>
              <w:top w:val="single" w:sz="4" w:space="0" w:color="auto"/>
              <w:left w:val="single" w:sz="4" w:space="0" w:color="auto"/>
              <w:bottom w:val="single" w:sz="4" w:space="0" w:color="auto"/>
              <w:right w:val="single" w:sz="4" w:space="0" w:color="auto"/>
            </w:tcBorders>
          </w:tcPr>
          <w:p w14:paraId="742746CE"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p>
          <w:p w14:paraId="7BBFE97A" w14:textId="77777777" w:rsidR="00CB7384" w:rsidRPr="00196145" w:rsidRDefault="00CB7384" w:rsidP="00CB7384">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96145">
              <w:rPr>
                <w:rFonts w:ascii="Arial" w:eastAsia="Times New Roman" w:hAnsi="Arial" w:cs="Arial"/>
                <w:sz w:val="20"/>
                <w:szCs w:val="20"/>
                <w:lang w:val="en-GB" w:eastAsia="en-GB"/>
              </w:rPr>
              <w:t>Forms can be obtained from the following websites:</w:t>
            </w:r>
          </w:p>
          <w:p w14:paraId="0C6CDBD8" w14:textId="77777777" w:rsidR="00CB7384" w:rsidRPr="00196145" w:rsidRDefault="00CB7384" w:rsidP="00CB7384">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5361C6E" w14:textId="77777777" w:rsidR="008621B0" w:rsidRPr="008621B0" w:rsidRDefault="008621B0" w:rsidP="008621B0">
            <w:pPr>
              <w:widowControl/>
              <w:tabs>
                <w:tab w:val="left" w:pos="-426"/>
              </w:tabs>
              <w:suppressAutoHyphens/>
              <w:spacing w:after="0" w:line="240" w:lineRule="auto"/>
              <w:outlineLvl w:val="0"/>
              <w:rPr>
                <w:rStyle w:val="Hyperlink"/>
                <w:rFonts w:cstheme="minorHAnsi"/>
                <w:sz w:val="20"/>
                <w:szCs w:val="20"/>
                <w:lang w:val="en-GB"/>
              </w:rPr>
            </w:pPr>
            <w:r w:rsidRPr="008621B0">
              <w:rPr>
                <w:rFonts w:cstheme="minorHAnsi"/>
                <w:sz w:val="20"/>
                <w:szCs w:val="20"/>
                <w:lang w:val="en-GB"/>
              </w:rPr>
              <w:fldChar w:fldCharType="begin"/>
            </w:r>
            <w:r w:rsidRPr="008621B0">
              <w:rPr>
                <w:rFonts w:cstheme="minorHAnsi"/>
                <w:sz w:val="20"/>
                <w:szCs w:val="20"/>
                <w:lang w:val="en-GB"/>
              </w:rPr>
              <w:instrText xml:space="preserve"> HYPERLINK "https://www.kid.mod.uk/maincontent/business/commercial/index.htm" </w:instrText>
            </w:r>
            <w:r w:rsidRPr="008621B0">
              <w:rPr>
                <w:rFonts w:cstheme="minorHAnsi"/>
                <w:sz w:val="20"/>
                <w:szCs w:val="20"/>
                <w:lang w:val="en-GB"/>
              </w:rPr>
              <w:fldChar w:fldCharType="separate"/>
            </w:r>
            <w:r w:rsidRPr="008621B0">
              <w:rPr>
                <w:rStyle w:val="Hyperlink"/>
                <w:rFonts w:cstheme="minorHAnsi"/>
                <w:sz w:val="20"/>
                <w:szCs w:val="20"/>
                <w:lang w:val="en-GB"/>
              </w:rPr>
              <w:t>https://www.kid.mod.uk/maincontent/business/com</w:t>
            </w:r>
          </w:p>
          <w:p w14:paraId="77ED76DB" w14:textId="77777777" w:rsidR="008621B0" w:rsidRPr="008621B0" w:rsidRDefault="008621B0" w:rsidP="008621B0">
            <w:pPr>
              <w:widowControl/>
              <w:tabs>
                <w:tab w:val="left" w:pos="-426"/>
              </w:tabs>
              <w:suppressAutoHyphens/>
              <w:spacing w:after="0" w:line="240" w:lineRule="auto"/>
              <w:outlineLvl w:val="0"/>
              <w:rPr>
                <w:rFonts w:cstheme="minorHAnsi"/>
                <w:sz w:val="20"/>
                <w:szCs w:val="20"/>
                <w:lang w:val="en-GB"/>
              </w:rPr>
            </w:pPr>
            <w:proofErr w:type="spellStart"/>
            <w:r w:rsidRPr="008621B0">
              <w:rPr>
                <w:rStyle w:val="Hyperlink"/>
                <w:rFonts w:cstheme="minorHAnsi"/>
                <w:sz w:val="20"/>
                <w:szCs w:val="20"/>
                <w:lang w:val="en-GB"/>
              </w:rPr>
              <w:t>mercial</w:t>
            </w:r>
            <w:proofErr w:type="spellEnd"/>
            <w:r w:rsidRPr="008621B0">
              <w:rPr>
                <w:rStyle w:val="Hyperlink"/>
                <w:rFonts w:cstheme="minorHAnsi"/>
                <w:sz w:val="20"/>
                <w:szCs w:val="20"/>
                <w:lang w:val="en-GB"/>
              </w:rPr>
              <w:t>/index.htm</w:t>
            </w:r>
            <w:r w:rsidRPr="008621B0">
              <w:rPr>
                <w:rFonts w:cstheme="minorHAnsi"/>
                <w:sz w:val="20"/>
                <w:szCs w:val="20"/>
                <w:lang w:val="en-GB"/>
              </w:rPr>
              <w:fldChar w:fldCharType="end"/>
            </w:r>
          </w:p>
          <w:p w14:paraId="6BF5BA06" w14:textId="77777777" w:rsidR="008621B0" w:rsidRDefault="008621B0" w:rsidP="008621B0">
            <w:pPr>
              <w:widowControl/>
              <w:tabs>
                <w:tab w:val="left" w:pos="-426"/>
              </w:tabs>
              <w:suppressAutoHyphens/>
              <w:spacing w:after="0" w:line="240" w:lineRule="auto"/>
              <w:outlineLvl w:val="0"/>
              <w:rPr>
                <w:rFonts w:ascii="Arial" w:hAnsi="Arial" w:cs="Arial"/>
                <w:sz w:val="20"/>
                <w:szCs w:val="20"/>
                <w:lang w:val="en-GB"/>
              </w:rPr>
            </w:pPr>
            <w:r w:rsidRPr="00F839E0">
              <w:rPr>
                <w:rFonts w:ascii="Arial" w:hAnsi="Arial" w:cs="Arial"/>
                <w:sz w:val="20"/>
                <w:szCs w:val="20"/>
                <w:lang w:val="en-GB"/>
              </w:rPr>
              <w:t>(Registration is required</w:t>
            </w:r>
            <w:r>
              <w:rPr>
                <w:rFonts w:ascii="Arial" w:hAnsi="Arial" w:cs="Arial"/>
                <w:sz w:val="20"/>
                <w:szCs w:val="20"/>
                <w:lang w:val="en-GB"/>
              </w:rPr>
              <w:t>).</w:t>
            </w:r>
          </w:p>
          <w:p w14:paraId="2C03B3C2" w14:textId="77777777" w:rsidR="00B22217" w:rsidRDefault="00B22217">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13D68C" w14:textId="77777777" w:rsidR="00B22217" w:rsidRDefault="00EB4480">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4" w:anchor="invoice-processing" w:history="1">
              <w:r w:rsidR="00B22217">
                <w:rPr>
                  <w:rStyle w:val="Hyperlink"/>
                  <w:color w:val="0000FF"/>
                  <w:sz w:val="20"/>
                  <w:szCs w:val="20"/>
                  <w:lang w:val="en-GB"/>
                </w:rPr>
                <w:t>https://www.gov.uk/government/organisations/ministry-of-defence/about/procurement#invoice-processing</w:t>
              </w:r>
            </w:hyperlink>
          </w:p>
          <w:p w14:paraId="051A6DC3" w14:textId="77777777" w:rsidR="00B22217" w:rsidRDefault="00B22217">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1F18E75" w14:textId="77777777" w:rsidR="00B22217" w:rsidRDefault="00EB4480">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5" w:history="1">
              <w:r w:rsidR="00B22217">
                <w:rPr>
                  <w:rStyle w:val="Hyperlink"/>
                  <w:color w:val="0000FF"/>
                  <w:sz w:val="20"/>
                  <w:szCs w:val="20"/>
                  <w:lang w:val="en-GB"/>
                </w:rPr>
                <w:t>https://www.dstan.mod.uk/</w:t>
              </w:r>
            </w:hyperlink>
          </w:p>
          <w:p w14:paraId="0AF2F653" w14:textId="77777777" w:rsidR="00B22217" w:rsidRDefault="00B22217">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(Registration is required).</w:t>
            </w:r>
          </w:p>
          <w:p w14:paraId="25E07D22" w14:textId="77777777" w:rsidR="00B22217" w:rsidRDefault="00B22217">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02D56EC" w14:textId="77777777" w:rsidR="00B22217" w:rsidRDefault="00B22217">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The MOD Forms and Documentation referred to in the Conditions are available free of charge from:</w:t>
            </w:r>
          </w:p>
          <w:p w14:paraId="566C5FD8" w14:textId="77777777" w:rsidR="00B22217" w:rsidRDefault="00B22217">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6A5BF95" w14:textId="77777777" w:rsidR="00B22217" w:rsidRDefault="00B2221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Ministry of Defence, Forms and Pubs Commodity Management </w:t>
            </w:r>
          </w:p>
          <w:p w14:paraId="6FB36FFF" w14:textId="77777777" w:rsidR="00B22217" w:rsidRDefault="00B2221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PO Box 2, Building C16, C Site</w:t>
            </w:r>
          </w:p>
          <w:p w14:paraId="51DC84AB" w14:textId="77777777" w:rsidR="00B22217" w:rsidRDefault="00B2221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Lower </w:t>
            </w:r>
            <w:proofErr w:type="spellStart"/>
            <w:r>
              <w:rPr>
                <w:rFonts w:ascii="Arial" w:eastAsia="Times New Roman" w:hAnsi="Arial" w:cs="Arial"/>
                <w:sz w:val="20"/>
                <w:szCs w:val="20"/>
                <w:lang w:val="en-GB" w:eastAsia="en-GB"/>
              </w:rPr>
              <w:t>Arncott</w:t>
            </w:r>
            <w:proofErr w:type="spellEnd"/>
          </w:p>
          <w:p w14:paraId="13DA77DB" w14:textId="77777777" w:rsidR="00B22217" w:rsidRDefault="00B2221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Bicester, OX25 1LP  </w:t>
            </w:r>
          </w:p>
          <w:p w14:paraId="3F34B6F8" w14:textId="77777777" w:rsidR="00B22217" w:rsidRDefault="00B2221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(Tel. 01869 256197 Fax: 01869 256824)</w:t>
            </w:r>
          </w:p>
          <w:p w14:paraId="645C1A97" w14:textId="77777777" w:rsidR="00B22217" w:rsidRDefault="00B22217">
            <w:pPr>
              <w:widowControl/>
              <w:spacing w:after="0" w:line="240" w:lineRule="auto"/>
              <w:rPr>
                <w:rFonts w:ascii="Arial" w:eastAsia="Times New Roman" w:hAnsi="Arial" w:cs="Arial"/>
                <w:b/>
                <w:bCs/>
                <w:color w:val="0000FF"/>
                <w:sz w:val="20"/>
                <w:szCs w:val="20"/>
                <w:lang w:val="en-GB" w:eastAsia="en-GB"/>
              </w:rPr>
            </w:pPr>
          </w:p>
          <w:p w14:paraId="3C74EC2C" w14:textId="77777777" w:rsidR="00B22217" w:rsidRDefault="00B22217">
            <w:pPr>
              <w:widowControl/>
              <w:spacing w:after="0" w:line="240" w:lineRule="auto"/>
              <w:rPr>
                <w:rFonts w:ascii="Arial" w:eastAsia="Times New Roman" w:hAnsi="Arial" w:cs="Arial"/>
                <w:b/>
                <w:bCs/>
                <w:sz w:val="20"/>
                <w:szCs w:val="20"/>
                <w:lang w:val="en-GB" w:eastAsia="en-GB"/>
              </w:rPr>
            </w:pPr>
            <w:r>
              <w:rPr>
                <w:rFonts w:ascii="Arial" w:eastAsia="Times New Roman" w:hAnsi="Arial" w:cs="Arial"/>
                <w:bCs/>
                <w:sz w:val="20"/>
                <w:szCs w:val="20"/>
                <w:lang w:val="en-GB" w:eastAsia="en-GB"/>
              </w:rPr>
              <w:t>Applications via email:</w:t>
            </w:r>
            <w:r>
              <w:rPr>
                <w:rFonts w:ascii="Arial" w:eastAsia="Times New Roman" w:hAnsi="Arial" w:cs="Arial"/>
                <w:b/>
                <w:bCs/>
                <w:sz w:val="20"/>
                <w:szCs w:val="20"/>
                <w:lang w:val="en-GB" w:eastAsia="en-GB"/>
              </w:rPr>
              <w:t xml:space="preserve"> </w:t>
            </w:r>
          </w:p>
          <w:p w14:paraId="6C951B3D" w14:textId="34D05599" w:rsidR="00B22217" w:rsidRPr="00F237E4" w:rsidRDefault="00F237E4" w:rsidP="00F237E4">
            <w:pPr>
              <w:widowControl/>
              <w:autoSpaceDE w:val="0"/>
              <w:autoSpaceDN w:val="0"/>
              <w:adjustRightInd w:val="0"/>
              <w:snapToGrid w:val="0"/>
              <w:spacing w:after="0" w:line="240" w:lineRule="auto"/>
              <w:rPr>
                <w:rFonts w:eastAsia="Times New Roman" w:cstheme="minorHAnsi"/>
                <w:color w:val="0000FF"/>
                <w:sz w:val="20"/>
                <w:szCs w:val="24"/>
                <w:u w:val="single"/>
                <w:lang w:val="x-none"/>
              </w:rPr>
            </w:pPr>
            <w:r w:rsidRPr="00F237E4">
              <w:rPr>
                <w:rFonts w:eastAsia="Times New Roman" w:cstheme="minorHAnsi"/>
                <w:color w:val="0000FF"/>
                <w:sz w:val="20"/>
                <w:szCs w:val="24"/>
                <w:u w:val="single"/>
                <w:lang w:val="x-none"/>
              </w:rPr>
              <w:t>Leidos-FormsPublications@teamleidos.mod.uk</w:t>
            </w:r>
          </w:p>
          <w:p w14:paraId="2F42E966" w14:textId="77777777" w:rsidR="00B22217" w:rsidRDefault="00B22217">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500B9CF" w14:textId="77777777" w:rsidR="00B22217" w:rsidRDefault="00B22217">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If you require this document in a different format (</w:t>
            </w:r>
            <w:proofErr w:type="gramStart"/>
            <w:r>
              <w:rPr>
                <w:rFonts w:ascii="Arial" w:eastAsia="Times New Roman" w:hAnsi="Arial" w:cs="Arial"/>
                <w:sz w:val="20"/>
                <w:szCs w:val="20"/>
                <w:lang w:val="en-GB" w:eastAsia="en-GB"/>
              </w:rPr>
              <w:t>i.e.</w:t>
            </w:r>
            <w:proofErr w:type="gramEnd"/>
            <w:r>
              <w:rPr>
                <w:rFonts w:ascii="Arial" w:eastAsia="Times New Roman" w:hAnsi="Arial" w:cs="Arial"/>
                <w:sz w:val="20"/>
                <w:szCs w:val="20"/>
                <w:lang w:val="en-GB" w:eastAsia="en-GB"/>
              </w:rPr>
              <w:t xml:space="preserve"> in a larger font) please contact the Authority’s Representative (Commercial Officer), detailed below.</w:t>
            </w:r>
          </w:p>
          <w:p w14:paraId="77E5062C" w14:textId="77777777" w:rsidR="00B22217" w:rsidRDefault="00B22217">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487" w:type="pct"/>
            <w:tcBorders>
              <w:top w:val="single" w:sz="4" w:space="0" w:color="auto"/>
              <w:left w:val="single" w:sz="4" w:space="0" w:color="auto"/>
              <w:bottom w:val="single" w:sz="4" w:space="0" w:color="auto"/>
              <w:right w:val="single" w:sz="4" w:space="0" w:color="auto"/>
            </w:tcBorders>
          </w:tcPr>
          <w:p w14:paraId="282ACD3B"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p>
          <w:p w14:paraId="793C6B4C" w14:textId="77777777" w:rsidR="00451C38" w:rsidRPr="00557F49" w:rsidRDefault="00451C38" w:rsidP="00451C38">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557F49">
              <w:rPr>
                <w:rFonts w:ascii="Arial" w:eastAsia="Times New Roman" w:hAnsi="Arial" w:cs="Arial"/>
                <w:sz w:val="20"/>
                <w:szCs w:val="20"/>
                <w:lang w:val="en-GB" w:eastAsia="en-GB"/>
              </w:rPr>
              <w:t>A completed DEFFORM 68 (Hazardous and Non</w:t>
            </w:r>
            <w:r>
              <w:rPr>
                <w:rFonts w:ascii="Arial" w:eastAsia="Times New Roman" w:hAnsi="Arial" w:cs="Arial"/>
                <w:sz w:val="20"/>
                <w:szCs w:val="20"/>
                <w:lang w:val="en-GB" w:eastAsia="en-GB"/>
              </w:rPr>
              <w:t>-</w:t>
            </w:r>
            <w:r w:rsidRPr="00557F49">
              <w:rPr>
                <w:rFonts w:ascii="Arial" w:eastAsia="Times New Roman" w:hAnsi="Arial" w:cs="Arial"/>
                <w:sz w:val="20"/>
                <w:szCs w:val="20"/>
                <w:lang w:val="en-GB" w:eastAsia="en-GB"/>
              </w:rPr>
              <w:t>Hazardous Substances, Mixture or Articles</w:t>
            </w:r>
          </w:p>
          <w:p w14:paraId="1DED4B6E" w14:textId="77777777" w:rsidR="00451C38" w:rsidRPr="00557F49" w:rsidRDefault="00451C38" w:rsidP="00451C38">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557F49">
              <w:rPr>
                <w:rFonts w:ascii="Arial" w:eastAsia="Times New Roman" w:hAnsi="Arial" w:cs="Arial"/>
                <w:sz w:val="20"/>
                <w:szCs w:val="20"/>
                <w:lang w:val="en-GB" w:eastAsia="en-GB"/>
              </w:rPr>
              <w:t>Statement) and, if applicable, UK REACH Article 31</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compliant Safety Data Sheet(s) (SDS) including any</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related information to be supplied in compliance</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with the Contractor’s statutory duties under Clauses</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9.b, and any information arising from the provisions</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of Clause 9 are to be provided by email with</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attachment(s) in Adobe PDF or MS WORD format</w:t>
            </w:r>
          </w:p>
          <w:p w14:paraId="33738883" w14:textId="77777777" w:rsidR="00451C38" w:rsidRPr="00196145" w:rsidRDefault="00451C38" w:rsidP="00451C38">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557F49">
              <w:rPr>
                <w:rFonts w:ascii="Arial" w:eastAsia="Times New Roman" w:hAnsi="Arial" w:cs="Arial"/>
                <w:sz w:val="20"/>
                <w:szCs w:val="20"/>
                <w:lang w:val="en-GB" w:eastAsia="en-GB"/>
              </w:rPr>
              <w:t>to:</w:t>
            </w:r>
          </w:p>
          <w:p w14:paraId="7248E35A" w14:textId="77777777" w:rsidR="00451C38" w:rsidRDefault="00451C38" w:rsidP="00451C38">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146E4C2" w14:textId="77777777" w:rsidR="00451C38" w:rsidRPr="00196145" w:rsidRDefault="00451C38" w:rsidP="00451C38">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96145">
              <w:rPr>
                <w:rFonts w:ascii="Arial" w:eastAsia="Times New Roman" w:hAnsi="Arial" w:cs="Arial"/>
                <w:sz w:val="20"/>
                <w:szCs w:val="20"/>
                <w:lang w:val="en-GB" w:eastAsia="en-GB"/>
              </w:rPr>
              <w:t xml:space="preserve">The Commercial Officer detailed in the Purchase Order, and  </w:t>
            </w:r>
          </w:p>
          <w:p w14:paraId="47C2EA6D" w14:textId="77777777" w:rsidR="00451C38" w:rsidRDefault="00451C38" w:rsidP="00451C38">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BA82C7E" w14:textId="77777777" w:rsidR="00451C38" w:rsidRDefault="00451C38" w:rsidP="00451C38">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635FB4">
              <w:rPr>
                <w:rFonts w:ascii="Arial" w:eastAsia="Times New Roman" w:hAnsi="Arial" w:cs="Arial"/>
                <w:sz w:val="20"/>
                <w:szCs w:val="20"/>
                <w:lang w:val="en-GB" w:eastAsia="en-GB"/>
              </w:rPr>
              <w:t xml:space="preserve">by the </w:t>
            </w:r>
            <w:r w:rsidRPr="00E707AE">
              <w:rPr>
                <w:rFonts w:ascii="Arial" w:eastAsia="Times New Roman" w:hAnsi="Arial" w:cs="Arial"/>
                <w:sz w:val="20"/>
                <w:szCs w:val="20"/>
                <w:lang w:val="en-GB" w:eastAsia="en-GB"/>
              </w:rPr>
              <w:t>following date: with tender submission</w:t>
            </w:r>
          </w:p>
          <w:p w14:paraId="1DBFAFE6" w14:textId="77777777" w:rsidR="00451C38" w:rsidRPr="00635FB4" w:rsidRDefault="00451C38" w:rsidP="00451C38">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DCBC107" w14:textId="77777777" w:rsidR="00451C38" w:rsidRPr="00E707AE" w:rsidRDefault="00451C38" w:rsidP="00451C38">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So that the safety information can reach users</w:t>
            </w:r>
          </w:p>
          <w:p w14:paraId="6CB90567" w14:textId="77777777" w:rsidR="00451C38" w:rsidRPr="00E707AE" w:rsidRDefault="00451C38" w:rsidP="00451C38">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without delay, the Authority shall send a copy</w:t>
            </w:r>
          </w:p>
          <w:p w14:paraId="111134C9" w14:textId="77777777" w:rsidR="00451C38" w:rsidRPr="00E707AE" w:rsidRDefault="00451C38" w:rsidP="00451C38">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preferably as an email with attachment(s) in Adobe PDF or MS WORD format.</w:t>
            </w:r>
          </w:p>
          <w:p w14:paraId="5C22B9F1" w14:textId="77777777" w:rsidR="00451C38" w:rsidRPr="00E707AE" w:rsidRDefault="00451C38" w:rsidP="00451C38">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B4431DC" w14:textId="77777777" w:rsidR="00451C38" w:rsidRPr="00E707AE" w:rsidRDefault="00451C38" w:rsidP="00451C38">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(1) Hard copies to be sent to:</w:t>
            </w:r>
          </w:p>
          <w:p w14:paraId="4239A08F" w14:textId="77777777" w:rsidR="00451C38" w:rsidRPr="00E707AE" w:rsidRDefault="00451C38" w:rsidP="00451C38">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7D16D69" w14:textId="77777777" w:rsidR="00451C38" w:rsidRPr="00E707AE" w:rsidRDefault="00451C38" w:rsidP="00451C38">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 xml:space="preserve">Hazardous Stores Information System (HSIS) Spruce 2C, #1260 </w:t>
            </w:r>
          </w:p>
          <w:p w14:paraId="785F185A" w14:textId="77777777" w:rsidR="00451C38" w:rsidRPr="00E707AE" w:rsidRDefault="00451C38" w:rsidP="00451C38">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 xml:space="preserve">MOD Abbey Wood (South) </w:t>
            </w:r>
          </w:p>
          <w:p w14:paraId="73363246" w14:textId="77777777" w:rsidR="00451C38" w:rsidRPr="00E707AE" w:rsidRDefault="00451C38" w:rsidP="00451C38">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Bristol, BS34 8JH</w:t>
            </w:r>
          </w:p>
          <w:p w14:paraId="013391C2" w14:textId="77777777" w:rsidR="00451C38" w:rsidRPr="00E707AE" w:rsidRDefault="00451C38" w:rsidP="00451C38">
            <w:pPr>
              <w:widowControl/>
              <w:tabs>
                <w:tab w:val="left" w:pos="-426"/>
              </w:tabs>
              <w:suppressAutoHyphens/>
              <w:spacing w:after="0" w:line="240" w:lineRule="auto"/>
              <w:outlineLvl w:val="0"/>
              <w:rPr>
                <w:rFonts w:ascii="Arial" w:hAnsi="Arial" w:cs="Arial"/>
                <w:sz w:val="20"/>
                <w:szCs w:val="20"/>
              </w:rPr>
            </w:pPr>
          </w:p>
          <w:p w14:paraId="326B695D" w14:textId="77777777" w:rsidR="00451C38" w:rsidRPr="00E707AE" w:rsidRDefault="00451C38" w:rsidP="00451C38">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(2) Emails to be sent to:</w:t>
            </w:r>
          </w:p>
          <w:p w14:paraId="5DB5DCDE" w14:textId="77777777" w:rsidR="00451C38" w:rsidRPr="00196145" w:rsidRDefault="00451C38" w:rsidP="00451C38">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4E70BF3" w14:textId="77777777" w:rsidR="00451C38" w:rsidRDefault="00EB4480" w:rsidP="00451C38">
            <w:pPr>
              <w:widowControl/>
              <w:tabs>
                <w:tab w:val="left" w:pos="-426"/>
              </w:tabs>
              <w:suppressAutoHyphens/>
              <w:spacing w:after="0" w:line="240" w:lineRule="auto"/>
              <w:outlineLvl w:val="0"/>
              <w:rPr>
                <w:rFonts w:ascii="Arial" w:eastAsia="Times New Roman" w:hAnsi="Arial" w:cs="Arial"/>
                <w:color w:val="0000FF"/>
                <w:sz w:val="20"/>
                <w:szCs w:val="24"/>
                <w:u w:val="single"/>
                <w:lang w:val="x-none"/>
              </w:rPr>
            </w:pPr>
            <w:hyperlink r:id="rId26" w:history="1">
              <w:r w:rsidR="00451C38" w:rsidRPr="009207B3">
                <w:rPr>
                  <w:rStyle w:val="Hyperlink"/>
                  <w:rFonts w:ascii="Arial" w:eastAsia="Times New Roman" w:hAnsi="Arial" w:cs="Arial"/>
                  <w:sz w:val="20"/>
                  <w:szCs w:val="24"/>
                  <w:lang w:val="x-none"/>
                </w:rPr>
                <w:t>DESEngSfty-QSEPSEP-HSISMulti@mod.gov.uk</w:t>
              </w:r>
            </w:hyperlink>
          </w:p>
          <w:p w14:paraId="4EC23C99" w14:textId="77777777" w:rsidR="00451C38" w:rsidRPr="00196145" w:rsidRDefault="00451C38" w:rsidP="00451C38">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C9B92D3" w14:textId="77777777" w:rsidR="00451C38" w:rsidRPr="00E707AE" w:rsidRDefault="00451C38" w:rsidP="00451C38">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SDS which are classified above OFFICIAL</w:t>
            </w:r>
          </w:p>
          <w:p w14:paraId="12CB928E" w14:textId="475C68F1" w:rsidR="00B22217" w:rsidRDefault="00451C38" w:rsidP="00451C38">
            <w:pPr>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including Explosive Hazard Data Sheets (EHDS) for</w:t>
            </w:r>
            <w:r>
              <w:rPr>
                <w:rFonts w:ascii="Arial" w:eastAsia="Times New Roman" w:hAnsi="Arial" w:cs="Arial"/>
                <w:sz w:val="20"/>
                <w:szCs w:val="20"/>
                <w:lang w:val="en-GB" w:eastAsia="en-GB"/>
              </w:rPr>
              <w:t xml:space="preserve"> </w:t>
            </w:r>
            <w:r w:rsidRPr="00E707AE">
              <w:rPr>
                <w:rFonts w:ascii="Arial" w:eastAsia="Times New Roman" w:hAnsi="Arial" w:cs="Arial"/>
                <w:sz w:val="20"/>
                <w:szCs w:val="20"/>
                <w:lang w:val="en-GB" w:eastAsia="en-GB"/>
              </w:rPr>
              <w:t>Ordnance, Munitions or Explosives (OME) are not</w:t>
            </w:r>
            <w:r>
              <w:rPr>
                <w:rFonts w:ascii="Arial" w:eastAsia="Times New Roman" w:hAnsi="Arial" w:cs="Arial"/>
                <w:sz w:val="20"/>
                <w:szCs w:val="20"/>
                <w:lang w:val="en-GB" w:eastAsia="en-GB"/>
              </w:rPr>
              <w:t xml:space="preserve"> </w:t>
            </w:r>
            <w:r w:rsidRPr="00E707AE">
              <w:rPr>
                <w:rFonts w:ascii="Arial" w:eastAsia="Times New Roman" w:hAnsi="Arial" w:cs="Arial"/>
                <w:sz w:val="20"/>
                <w:szCs w:val="20"/>
                <w:lang w:val="en-GB" w:eastAsia="en-GB"/>
              </w:rPr>
              <w:t>to be sent to HSIS and must be held by the</w:t>
            </w:r>
            <w:r>
              <w:rPr>
                <w:rFonts w:ascii="Arial" w:eastAsia="Times New Roman" w:hAnsi="Arial" w:cs="Arial"/>
                <w:sz w:val="20"/>
                <w:szCs w:val="20"/>
                <w:lang w:val="en-GB" w:eastAsia="en-GB"/>
              </w:rPr>
              <w:t xml:space="preserve"> </w:t>
            </w:r>
            <w:r w:rsidRPr="00E707AE">
              <w:rPr>
                <w:rFonts w:ascii="Arial" w:eastAsia="Times New Roman" w:hAnsi="Arial" w:cs="Arial"/>
                <w:sz w:val="20"/>
                <w:szCs w:val="20"/>
                <w:lang w:val="en-GB" w:eastAsia="en-GB"/>
              </w:rPr>
              <w:t>respective Authority Delivery Team.</w:t>
            </w:r>
          </w:p>
        </w:tc>
      </w:tr>
    </w:tbl>
    <w:p w14:paraId="005999AC" w14:textId="77777777" w:rsidR="00B22217" w:rsidRDefault="00B22217" w:rsidP="00B22217">
      <w:pPr>
        <w:widowControl/>
        <w:spacing w:after="0" w:line="240" w:lineRule="auto"/>
        <w:rPr>
          <w:rFonts w:ascii="Arial" w:eastAsia="Times New Roman" w:hAnsi="Arial" w:cs="Times New Roman"/>
          <w:szCs w:val="20"/>
          <w:lang w:val="en-GB" w:eastAsia="en-GB"/>
        </w:rPr>
        <w:sectPr w:rsidR="00B22217">
          <w:pgSz w:w="11906" w:h="16838"/>
          <w:pgMar w:top="1440" w:right="1440" w:bottom="1440" w:left="1440" w:header="567" w:footer="567" w:gutter="0"/>
          <w:cols w:space="720"/>
        </w:sect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B22217" w14:paraId="1E548C1C" w14:textId="77777777" w:rsidTr="00B22217">
        <w:trPr>
          <w:trHeight w:val="529"/>
        </w:trPr>
        <w:tc>
          <w:tcPr>
            <w:tcW w:w="10952" w:type="dxa"/>
            <w:gridSpan w:val="5"/>
            <w:shd w:val="pct12" w:color="auto" w:fill="auto"/>
            <w:hideMark/>
          </w:tcPr>
          <w:p w14:paraId="086912DC" w14:textId="77777777" w:rsidR="00B22217" w:rsidRDefault="00B22217">
            <w:pPr>
              <w:spacing w:before="120" w:after="0" w:line="240" w:lineRule="auto"/>
              <w:jc w:val="right"/>
              <w:rPr>
                <w:rFonts w:ascii="Arial" w:eastAsia="Times New Roman" w:hAnsi="Arial" w:cs="Arial"/>
                <w:b/>
                <w:sz w:val="18"/>
                <w:szCs w:val="18"/>
                <w:lang w:val="en-GB" w:eastAsia="en-GB"/>
              </w:rPr>
            </w:pPr>
            <w:bookmarkStart w:id="56" w:name="defform111"/>
            <w:bookmarkStart w:id="57" w:name="_Hlk65703903"/>
            <w:bookmarkEnd w:id="56"/>
            <w:r>
              <w:rPr>
                <w:rFonts w:ascii="Arial" w:eastAsia="Times New Roman" w:hAnsi="Arial" w:cs="Arial"/>
                <w:b/>
                <w:sz w:val="18"/>
                <w:szCs w:val="18"/>
                <w:lang w:val="en-GB" w:eastAsia="en-GB"/>
              </w:rPr>
              <w:lastRenderedPageBreak/>
              <w:t>DEFFORM 111</w:t>
            </w:r>
          </w:p>
          <w:p w14:paraId="42053E51" w14:textId="403948CF" w:rsidR="00B22217" w:rsidRDefault="00B22217">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roofErr w:type="spellStart"/>
            <w:r>
              <w:rPr>
                <w:rFonts w:ascii="Arial" w:eastAsia="Times New Roman" w:hAnsi="Arial" w:cs="Arial"/>
                <w:b/>
                <w:sz w:val="18"/>
                <w:szCs w:val="18"/>
                <w:lang w:val="en-GB" w:eastAsia="en-GB"/>
              </w:rPr>
              <w:t>Edn</w:t>
            </w:r>
            <w:proofErr w:type="spellEnd"/>
            <w:r>
              <w:rPr>
                <w:rFonts w:ascii="Arial" w:eastAsia="Times New Roman" w:hAnsi="Arial" w:cs="Arial"/>
                <w:b/>
                <w:sz w:val="18"/>
                <w:szCs w:val="18"/>
                <w:lang w:val="en-GB" w:eastAsia="en-GB"/>
              </w:rPr>
              <w:t xml:space="preserve"> </w:t>
            </w:r>
            <w:r w:rsidR="00806B87">
              <w:rPr>
                <w:rFonts w:ascii="Arial" w:eastAsia="Times New Roman" w:hAnsi="Arial" w:cs="Arial"/>
                <w:b/>
                <w:sz w:val="18"/>
                <w:szCs w:val="18"/>
                <w:lang w:val="en-GB" w:eastAsia="en-GB"/>
              </w:rPr>
              <w:t>10/22</w:t>
            </w:r>
            <w:r>
              <w:rPr>
                <w:rFonts w:ascii="Arial" w:eastAsia="Times New Roman" w:hAnsi="Arial" w:cs="Arial"/>
                <w:b/>
                <w:sz w:val="18"/>
                <w:szCs w:val="18"/>
                <w:lang w:val="en-GB" w:eastAsia="en-GB"/>
              </w:rPr>
              <w:t>)</w:t>
            </w:r>
          </w:p>
          <w:p w14:paraId="5E347AB6" w14:textId="77777777" w:rsidR="00B22217" w:rsidRDefault="00B22217">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B22217" w14:paraId="600ED91A" w14:textId="77777777" w:rsidTr="00B22217">
        <w:trPr>
          <w:trHeight w:val="1828"/>
        </w:trPr>
        <w:tc>
          <w:tcPr>
            <w:tcW w:w="242" w:type="dxa"/>
            <w:tcBorders>
              <w:top w:val="nil"/>
              <w:left w:val="nil"/>
              <w:bottom w:val="nil"/>
              <w:right w:val="single" w:sz="4" w:space="0" w:color="auto"/>
            </w:tcBorders>
            <w:shd w:val="pct12" w:color="auto" w:fill="auto"/>
          </w:tcPr>
          <w:p w14:paraId="2C8FC88B" w14:textId="77777777" w:rsidR="00B22217" w:rsidRDefault="00B22217">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230D4315" w14:textId="77777777" w:rsidR="00B22217" w:rsidRDefault="00B22217" w:rsidP="00B50E24">
            <w:pPr>
              <w:widowControl/>
              <w:numPr>
                <w:ilvl w:val="0"/>
                <w:numId w:val="8"/>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4ED33426" w14:textId="6F57A671" w:rsidR="00B22217" w:rsidRPr="00836727" w:rsidRDefault="00B22217">
            <w:pPr>
              <w:spacing w:before="120" w:after="0" w:line="240" w:lineRule="auto"/>
              <w:rPr>
                <w:rFonts w:ascii="Arial" w:eastAsia="Times New Roman" w:hAnsi="Arial" w:cs="Arial"/>
                <w:color w:val="000000" w:themeColor="text1"/>
                <w:sz w:val="16"/>
                <w:szCs w:val="16"/>
                <w:lang w:val="en-GB" w:eastAsia="en-GB"/>
              </w:rPr>
            </w:pPr>
            <w:r w:rsidRPr="00836727">
              <w:rPr>
                <w:rFonts w:ascii="Arial" w:eastAsia="Times New Roman" w:hAnsi="Arial" w:cs="Arial"/>
                <w:color w:val="000000" w:themeColor="text1"/>
                <w:sz w:val="16"/>
                <w:szCs w:val="16"/>
                <w:lang w:val="en-GB" w:eastAsia="en-GB"/>
              </w:rPr>
              <w:t xml:space="preserve">Name: </w:t>
            </w:r>
            <w:bookmarkStart w:id="58" w:name="contract_branch_appendix"/>
            <w:bookmarkEnd w:id="58"/>
            <w:sdt>
              <w:sdtPr>
                <w:rPr>
                  <w:rFonts w:ascii="Arial" w:eastAsia="Times New Roman" w:hAnsi="Arial" w:cs="Arial"/>
                  <w:color w:val="000000" w:themeColor="text1"/>
                  <w:sz w:val="16"/>
                  <w:szCs w:val="16"/>
                  <w:lang w:val="en-GB" w:eastAsia="en-GB"/>
                </w:rPr>
                <w:alias w:val="Manager"/>
                <w:tag w:val=""/>
                <w:id w:val="-1802224004"/>
                <w:placeholder>
                  <w:docPart w:val="F4FA7E69C8FB46D1A5D2C0EE970EAC99"/>
                </w:placeholder>
                <w:dataBinding w:prefixMappings="xmlns:ns0='http://schemas.openxmlformats.org/officeDocument/2006/extended-properties' " w:xpath="/ns0:Properties[1]/ns0:Manager[1]" w:storeItemID="{6668398D-A668-4E3E-A5EB-62B293D839F1}"/>
                <w:text/>
              </w:sdtPr>
              <w:sdtEndPr/>
              <w:sdtContent>
                <w:r w:rsidR="005D41DF" w:rsidRPr="00836727">
                  <w:rPr>
                    <w:rFonts w:ascii="Arial" w:eastAsia="Times New Roman" w:hAnsi="Arial" w:cs="Arial"/>
                    <w:color w:val="000000" w:themeColor="text1"/>
                    <w:sz w:val="16"/>
                    <w:szCs w:val="16"/>
                    <w:lang w:val="en-GB" w:eastAsia="en-GB"/>
                  </w:rPr>
                  <w:t>Mr Tsz Liu</w:t>
                </w:r>
              </w:sdtContent>
            </w:sdt>
          </w:p>
          <w:p w14:paraId="17848680" w14:textId="77777777" w:rsidR="00B22217" w:rsidRPr="00836727" w:rsidRDefault="00B22217">
            <w:pPr>
              <w:spacing w:after="0" w:line="240" w:lineRule="auto"/>
              <w:rPr>
                <w:rFonts w:ascii="Arial" w:eastAsia="Times New Roman" w:hAnsi="Arial" w:cs="Arial"/>
                <w:color w:val="000000" w:themeColor="text1"/>
                <w:sz w:val="16"/>
                <w:szCs w:val="16"/>
                <w:lang w:val="en-GB" w:eastAsia="en-GB"/>
              </w:rPr>
            </w:pPr>
          </w:p>
          <w:p w14:paraId="00646906" w14:textId="77777777" w:rsidR="005E3DB6" w:rsidRPr="00836727" w:rsidRDefault="005E3DB6" w:rsidP="005E3DB6">
            <w:pPr>
              <w:rPr>
                <w:rFonts w:ascii="Arial" w:eastAsia="Times New Roman" w:hAnsi="Arial" w:cs="Arial"/>
                <w:color w:val="000000" w:themeColor="text1"/>
                <w:sz w:val="16"/>
                <w:szCs w:val="16"/>
                <w:lang w:val="en-GB" w:eastAsia="en-GB"/>
              </w:rPr>
            </w:pPr>
            <w:r w:rsidRPr="00836727">
              <w:rPr>
                <w:rFonts w:ascii="Arial" w:eastAsia="Times New Roman" w:hAnsi="Arial" w:cs="Arial"/>
                <w:color w:val="000000" w:themeColor="text1"/>
                <w:sz w:val="16"/>
                <w:szCs w:val="16"/>
                <w:lang w:val="en-GB" w:eastAsia="en-GB"/>
              </w:rPr>
              <w:t xml:space="preserve">Address: MP1.1, NCHQ, Leach Building, Whale Island, Portsmouth, PO2 8BY </w:t>
            </w:r>
          </w:p>
          <w:p w14:paraId="71E6DFAA" w14:textId="346AA58B" w:rsidR="00B22217" w:rsidRPr="00836727" w:rsidRDefault="00B22217">
            <w:pPr>
              <w:spacing w:after="0" w:line="240" w:lineRule="auto"/>
              <w:rPr>
                <w:rFonts w:ascii="Arial" w:eastAsia="Times New Roman" w:hAnsi="Arial" w:cs="Arial"/>
                <w:color w:val="000000" w:themeColor="text1"/>
                <w:sz w:val="16"/>
                <w:szCs w:val="16"/>
                <w:lang w:val="en-GB" w:eastAsia="en-GB"/>
              </w:rPr>
            </w:pPr>
            <w:r w:rsidRPr="00836727">
              <w:rPr>
                <w:rFonts w:ascii="Arial" w:eastAsia="Times New Roman" w:hAnsi="Arial" w:cs="Arial"/>
                <w:color w:val="000000" w:themeColor="text1"/>
                <w:sz w:val="16"/>
                <w:szCs w:val="16"/>
                <w:lang w:val="en-GB" w:eastAsia="en-GB"/>
              </w:rPr>
              <w:t xml:space="preserve">Email: </w:t>
            </w:r>
            <w:sdt>
              <w:sdtPr>
                <w:rPr>
                  <w:rFonts w:ascii="Arial" w:eastAsia="Times New Roman" w:hAnsi="Arial" w:cs="Arial"/>
                  <w:color w:val="000000" w:themeColor="text1"/>
                  <w:sz w:val="16"/>
                  <w:szCs w:val="16"/>
                  <w:lang w:val="en-GB" w:eastAsia="en-GB"/>
                </w:rPr>
                <w:alias w:val="Company E-mail"/>
                <w:tag w:val=""/>
                <w:id w:val="-535424158"/>
                <w:placeholder>
                  <w:docPart w:val="87DB1B993F8246518547ED5E559412FB"/>
                </w:placeholder>
                <w:dataBinding w:prefixMappings="xmlns:ns0='http://schemas.microsoft.com/office/2006/coverPageProps' " w:xpath="/ns0:CoverPageProperties[1]/ns0:CompanyEmail[1]" w:storeItemID="{55AF091B-3C7A-41E3-B477-F2FDAA23CFDA}"/>
                <w:text/>
              </w:sdtPr>
              <w:sdtEndPr/>
              <w:sdtContent>
                <w:r w:rsidR="005D41DF" w:rsidRPr="00836727">
                  <w:rPr>
                    <w:rFonts w:ascii="Arial" w:eastAsia="Times New Roman" w:hAnsi="Arial" w:cs="Arial"/>
                    <w:color w:val="000000" w:themeColor="text1"/>
                    <w:sz w:val="16"/>
                    <w:szCs w:val="16"/>
                    <w:lang w:val="en-GB" w:eastAsia="en-GB"/>
                  </w:rPr>
                  <w:t>tsz.liu100@mod.gov.uk</w:t>
                </w:r>
              </w:sdtContent>
            </w:sdt>
          </w:p>
          <w:p w14:paraId="411F6F06" w14:textId="77777777" w:rsidR="00B22217" w:rsidRPr="00836727" w:rsidRDefault="00B22217">
            <w:pPr>
              <w:spacing w:after="0" w:line="240" w:lineRule="auto"/>
              <w:rPr>
                <w:rFonts w:ascii="Arial" w:eastAsia="Times New Roman" w:hAnsi="Arial" w:cs="Arial"/>
                <w:color w:val="000000" w:themeColor="text1"/>
                <w:sz w:val="16"/>
                <w:szCs w:val="16"/>
                <w:lang w:val="en-GB" w:eastAsia="en-GB"/>
              </w:rPr>
            </w:pPr>
          </w:p>
          <w:p w14:paraId="6DF3132B" w14:textId="2A44CC85" w:rsidR="00B22217" w:rsidRDefault="00B22217">
            <w:pPr>
              <w:tabs>
                <w:tab w:val="left" w:pos="536"/>
              </w:tabs>
              <w:spacing w:after="0" w:line="240" w:lineRule="auto"/>
              <w:rPr>
                <w:rFonts w:ascii="Arial" w:eastAsia="Times New Roman" w:hAnsi="Arial" w:cs="Arial"/>
                <w:sz w:val="16"/>
                <w:szCs w:val="16"/>
                <w:lang w:val="en-GB" w:eastAsia="en-GB"/>
              </w:rPr>
            </w:pPr>
            <w:r w:rsidRPr="00836727">
              <w:rPr>
                <w:rFonts w:ascii="Arial" w:eastAsia="Times New Roman" w:hAnsi="Arial" w:cs="Arial"/>
                <w:color w:val="000000" w:themeColor="text1"/>
                <w:sz w:val="16"/>
                <w:szCs w:val="16"/>
                <w:lang w:val="en-GB" w:eastAsia="en-GB"/>
              </w:rPr>
              <w:sym w:font="Wingdings" w:char="F028"/>
            </w:r>
            <w:r w:rsidRPr="00836727">
              <w:rPr>
                <w:rFonts w:ascii="Arial" w:eastAsia="Times New Roman" w:hAnsi="Arial" w:cs="Arial"/>
                <w:color w:val="000000" w:themeColor="text1"/>
                <w:sz w:val="16"/>
                <w:szCs w:val="16"/>
                <w:lang w:val="en-GB" w:eastAsia="en-GB"/>
              </w:rPr>
              <w:tab/>
            </w:r>
            <w:bookmarkStart w:id="59" w:name="cb_tel_appendix"/>
            <w:bookmarkEnd w:id="59"/>
            <w:sdt>
              <w:sdtPr>
                <w:rPr>
                  <w:rFonts w:ascii="Arial" w:eastAsia="Times New Roman" w:hAnsi="Arial" w:cs="Arial"/>
                  <w:color w:val="000000" w:themeColor="text1"/>
                  <w:sz w:val="16"/>
                  <w:szCs w:val="16"/>
                  <w:lang w:val="en-GB" w:eastAsia="en-GB"/>
                </w:rPr>
                <w:alias w:val="Company Phone"/>
                <w:tag w:val=""/>
                <w:id w:val="-1890262741"/>
                <w:placeholder>
                  <w:docPart w:val="DC925B4C429741B5AB8897A2A6F40002"/>
                </w:placeholder>
                <w:dataBinding w:prefixMappings="xmlns:ns0='http://schemas.microsoft.com/office/2006/coverPageProps' " w:xpath="/ns0:CoverPageProperties[1]/ns0:CompanyPhone[1]" w:storeItemID="{55AF091B-3C7A-41E3-B477-F2FDAA23CFDA}"/>
                <w:text/>
              </w:sdtPr>
              <w:sdtEndPr/>
              <w:sdtContent>
                <w:r w:rsidR="00331906" w:rsidRPr="00836727">
                  <w:rPr>
                    <w:rFonts w:ascii="Arial" w:eastAsia="Times New Roman" w:hAnsi="Arial" w:cs="Arial"/>
                    <w:color w:val="000000" w:themeColor="text1"/>
                    <w:sz w:val="16"/>
                    <w:szCs w:val="16"/>
                    <w:lang w:val="en-GB" w:eastAsia="en-GB"/>
                  </w:rPr>
                  <w:t>03001674392</w:t>
                </w:r>
              </w:sdtContent>
            </w:sdt>
          </w:p>
        </w:tc>
        <w:tc>
          <w:tcPr>
            <w:tcW w:w="242" w:type="dxa"/>
            <w:tcBorders>
              <w:top w:val="nil"/>
              <w:left w:val="single" w:sz="4" w:space="0" w:color="auto"/>
              <w:bottom w:val="nil"/>
              <w:right w:val="single" w:sz="4" w:space="0" w:color="auto"/>
            </w:tcBorders>
            <w:shd w:val="pct12" w:color="auto" w:fill="auto"/>
          </w:tcPr>
          <w:p w14:paraId="2133383B" w14:textId="77777777" w:rsidR="00B22217" w:rsidRDefault="00B22217">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45010095" w14:textId="77777777" w:rsidR="00B22217" w:rsidRPr="000A725C" w:rsidRDefault="00B22217">
            <w:pPr>
              <w:tabs>
                <w:tab w:val="left" w:pos="169"/>
              </w:tabs>
              <w:spacing w:before="120" w:after="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8.</w:t>
            </w:r>
            <w:r w:rsidRPr="000A725C">
              <w:rPr>
                <w:rFonts w:ascii="Arial" w:eastAsia="Times New Roman" w:hAnsi="Arial" w:cs="Arial"/>
                <w:b/>
                <w:sz w:val="14"/>
                <w:szCs w:val="14"/>
                <w:lang w:val="en-GB" w:eastAsia="en-GB"/>
              </w:rPr>
              <w:tab/>
              <w:t>Public Accounting Authority:</w:t>
            </w:r>
          </w:p>
          <w:p w14:paraId="5280231A" w14:textId="77777777" w:rsidR="00B22217" w:rsidRPr="000A725C" w:rsidRDefault="00B22217">
            <w:pPr>
              <w:spacing w:after="0" w:line="240" w:lineRule="auto"/>
              <w:rPr>
                <w:rFonts w:ascii="Arial" w:eastAsia="Times New Roman" w:hAnsi="Arial" w:cs="Arial"/>
                <w:sz w:val="14"/>
                <w:szCs w:val="14"/>
                <w:lang w:val="en-GB" w:eastAsia="en-GB"/>
              </w:rPr>
            </w:pPr>
          </w:p>
          <w:p w14:paraId="18CF8785" w14:textId="77777777" w:rsidR="00B22217" w:rsidRPr="000A725C" w:rsidRDefault="00B22217">
            <w:pPr>
              <w:spacing w:after="0" w:line="240" w:lineRule="auto"/>
              <w:ind w:left="181" w:hanging="181"/>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 xml:space="preserve">1. Returns under DEFCON 694 (or SC equivalent) should be sent to DBS Finance ADMT – Assets </w:t>
            </w:r>
            <w:proofErr w:type="gramStart"/>
            <w:r w:rsidRPr="000A725C">
              <w:rPr>
                <w:rFonts w:ascii="Arial" w:eastAsia="Times New Roman" w:hAnsi="Arial" w:cs="Arial"/>
                <w:sz w:val="14"/>
                <w:szCs w:val="14"/>
                <w:lang w:val="en-GB" w:eastAsia="en-GB"/>
              </w:rPr>
              <w:t>In</w:t>
            </w:r>
            <w:proofErr w:type="gramEnd"/>
            <w:r w:rsidRPr="000A725C">
              <w:rPr>
                <w:rFonts w:ascii="Arial" w:eastAsia="Times New Roman" w:hAnsi="Arial" w:cs="Arial"/>
                <w:sz w:val="14"/>
                <w:szCs w:val="14"/>
                <w:lang w:val="en-GB" w:eastAsia="en-GB"/>
              </w:rPr>
              <w:t xml:space="preserve"> Industry 1, Level 4 Piccadilly Gate, Store Street, Manchester, M1 2WD</w:t>
            </w:r>
          </w:p>
          <w:p w14:paraId="6C8EC272" w14:textId="77777777" w:rsidR="00B22217" w:rsidRPr="000A725C" w:rsidRDefault="00B22217">
            <w:pPr>
              <w:spacing w:after="0" w:line="240" w:lineRule="auto"/>
              <w:ind w:left="181"/>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sym w:font="Wingdings" w:char="F028"/>
            </w:r>
            <w:r w:rsidRPr="000A725C">
              <w:rPr>
                <w:rFonts w:ascii="Arial" w:eastAsia="Times New Roman" w:hAnsi="Arial" w:cs="Arial"/>
                <w:sz w:val="14"/>
                <w:szCs w:val="14"/>
                <w:lang w:val="en-GB" w:eastAsia="en-GB"/>
              </w:rPr>
              <w:t xml:space="preserve"> 44 (0) 161 233 5397</w:t>
            </w:r>
          </w:p>
          <w:p w14:paraId="3BC6740B" w14:textId="77777777" w:rsidR="00B22217" w:rsidRPr="000A725C" w:rsidRDefault="00B22217">
            <w:pPr>
              <w:spacing w:after="0" w:line="240" w:lineRule="auto"/>
              <w:rPr>
                <w:rFonts w:ascii="Arial" w:eastAsia="Times New Roman" w:hAnsi="Arial" w:cs="Arial"/>
                <w:sz w:val="14"/>
                <w:szCs w:val="14"/>
                <w:lang w:val="en-GB" w:eastAsia="en-GB"/>
              </w:rPr>
            </w:pPr>
          </w:p>
          <w:p w14:paraId="475EA1BD" w14:textId="77777777" w:rsidR="00B22217" w:rsidRPr="000A725C" w:rsidRDefault="00B22217">
            <w:pPr>
              <w:spacing w:after="0" w:line="240" w:lineRule="auto"/>
              <w:ind w:left="181" w:hanging="181"/>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2. For all other enquiries contact DES Fin FA-AMET Policy, Level 4 Piccadilly Gate, Store Street, Manchester, M1 2WD</w:t>
            </w:r>
          </w:p>
          <w:p w14:paraId="146F9E0A" w14:textId="77777777" w:rsidR="00B22217" w:rsidRPr="000A725C" w:rsidRDefault="00B22217">
            <w:pPr>
              <w:spacing w:after="0" w:line="240" w:lineRule="auto"/>
              <w:ind w:left="181"/>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sym w:font="Wingdings" w:char="F028"/>
            </w:r>
            <w:r w:rsidRPr="000A725C">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190E98F6" w14:textId="77777777" w:rsidR="00B22217" w:rsidRDefault="00B22217">
            <w:pPr>
              <w:spacing w:after="0" w:line="240" w:lineRule="auto"/>
              <w:jc w:val="both"/>
              <w:rPr>
                <w:rFonts w:ascii="Arial" w:eastAsia="Times New Roman" w:hAnsi="Arial" w:cs="Arial"/>
                <w:szCs w:val="20"/>
                <w:lang w:val="en-GB" w:eastAsia="en-GB"/>
              </w:rPr>
            </w:pPr>
          </w:p>
        </w:tc>
      </w:tr>
      <w:tr w:rsidR="00B22217" w14:paraId="368F78BE" w14:textId="77777777" w:rsidTr="00B22217">
        <w:trPr>
          <w:trHeight w:val="57"/>
        </w:trPr>
        <w:tc>
          <w:tcPr>
            <w:tcW w:w="10952" w:type="dxa"/>
            <w:gridSpan w:val="5"/>
            <w:shd w:val="pct12" w:color="auto" w:fill="auto"/>
          </w:tcPr>
          <w:p w14:paraId="34AB9C14" w14:textId="77777777" w:rsidR="00B22217" w:rsidRPr="000A725C" w:rsidRDefault="00B22217">
            <w:pPr>
              <w:spacing w:after="0" w:line="240" w:lineRule="auto"/>
              <w:rPr>
                <w:rFonts w:ascii="Arial" w:eastAsia="Times New Roman" w:hAnsi="Arial" w:cs="Arial"/>
                <w:sz w:val="14"/>
                <w:szCs w:val="14"/>
                <w:lang w:val="en-GB" w:eastAsia="en-GB"/>
              </w:rPr>
            </w:pPr>
          </w:p>
        </w:tc>
      </w:tr>
      <w:tr w:rsidR="00B22217" w14:paraId="02F5CE06" w14:textId="77777777" w:rsidTr="00B22217">
        <w:trPr>
          <w:trHeight w:val="925"/>
        </w:trPr>
        <w:tc>
          <w:tcPr>
            <w:tcW w:w="242" w:type="dxa"/>
            <w:tcBorders>
              <w:top w:val="nil"/>
              <w:left w:val="nil"/>
              <w:bottom w:val="nil"/>
              <w:right w:val="single" w:sz="4" w:space="0" w:color="auto"/>
            </w:tcBorders>
            <w:shd w:val="pct12" w:color="auto" w:fill="auto"/>
          </w:tcPr>
          <w:p w14:paraId="3917E3D2" w14:textId="77777777" w:rsidR="00B22217" w:rsidRDefault="00B22217">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48BBE1D" w14:textId="77777777" w:rsidR="00B22217" w:rsidRDefault="00B22217" w:rsidP="00B50E24">
            <w:pPr>
              <w:widowControl/>
              <w:numPr>
                <w:ilvl w:val="0"/>
                <w:numId w:val="8"/>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60093BAB" w14:textId="51A87F1A" w:rsidR="00B22217" w:rsidRPr="003F1AE0" w:rsidRDefault="00B22217">
            <w:pPr>
              <w:spacing w:before="120"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Name: </w:t>
            </w:r>
            <w:bookmarkStart w:id="60" w:name="pm_esm"/>
            <w:bookmarkEnd w:id="60"/>
            <w:r w:rsidR="004C42DB">
              <w:rPr>
                <w:rFonts w:ascii="Arial" w:eastAsia="Times New Roman" w:hAnsi="Arial" w:cs="Arial"/>
                <w:sz w:val="16"/>
                <w:szCs w:val="16"/>
                <w:lang w:val="en-GB" w:eastAsia="en-GB"/>
              </w:rPr>
              <w:t>Cliff Rowley</w:t>
            </w:r>
          </w:p>
          <w:p w14:paraId="5D4306DB" w14:textId="77777777" w:rsidR="00B22217" w:rsidRPr="003F1AE0" w:rsidRDefault="00B22217">
            <w:pPr>
              <w:spacing w:after="0" w:line="240" w:lineRule="auto"/>
              <w:rPr>
                <w:rFonts w:ascii="Arial" w:eastAsia="Times New Roman" w:hAnsi="Arial" w:cs="Arial"/>
                <w:sz w:val="16"/>
                <w:szCs w:val="16"/>
                <w:lang w:val="en-GB" w:eastAsia="en-GB"/>
              </w:rPr>
            </w:pPr>
          </w:p>
          <w:p w14:paraId="6F6AE36F" w14:textId="474D8483" w:rsidR="00B22217" w:rsidRPr="003F1AE0" w:rsidRDefault="00B22217">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Address: </w:t>
            </w:r>
          </w:p>
          <w:p w14:paraId="72A41E65" w14:textId="77777777" w:rsidR="00B22217" w:rsidRPr="003F1AE0" w:rsidRDefault="00B22217">
            <w:pPr>
              <w:spacing w:after="0" w:line="240" w:lineRule="auto"/>
              <w:rPr>
                <w:rFonts w:ascii="Arial" w:eastAsia="Times New Roman" w:hAnsi="Arial" w:cs="Arial"/>
                <w:sz w:val="16"/>
                <w:szCs w:val="16"/>
                <w:lang w:val="en-GB" w:eastAsia="en-GB"/>
              </w:rPr>
            </w:pPr>
            <w:bookmarkStart w:id="61" w:name="pm_addr_appendix"/>
            <w:bookmarkEnd w:id="61"/>
          </w:p>
          <w:p w14:paraId="1D2EF950" w14:textId="03E16997" w:rsidR="00B22217" w:rsidRPr="003F1AE0" w:rsidRDefault="00B22217">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Email  </w:t>
            </w:r>
          </w:p>
          <w:p w14:paraId="2E1F25D7" w14:textId="77777777" w:rsidR="00B22217" w:rsidRPr="003F1AE0" w:rsidRDefault="00B22217">
            <w:pPr>
              <w:tabs>
                <w:tab w:val="left" w:pos="536"/>
              </w:tabs>
              <w:spacing w:after="0" w:line="240" w:lineRule="auto"/>
              <w:rPr>
                <w:rFonts w:ascii="Arial" w:eastAsia="Times New Roman" w:hAnsi="Arial" w:cs="Arial"/>
                <w:sz w:val="16"/>
                <w:szCs w:val="16"/>
                <w:lang w:val="en-GB" w:eastAsia="en-GB"/>
              </w:rPr>
            </w:pPr>
          </w:p>
          <w:p w14:paraId="7BFB7049" w14:textId="799C6AB8" w:rsidR="00B22217" w:rsidRDefault="00B22217">
            <w:pPr>
              <w:tabs>
                <w:tab w:val="left" w:pos="536"/>
              </w:tabs>
              <w:spacing w:after="12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sym w:font="Wingdings" w:char="F028"/>
            </w:r>
            <w:r w:rsidRPr="003F1AE0">
              <w:rPr>
                <w:rFonts w:ascii="Arial" w:eastAsia="Times New Roman" w:hAnsi="Arial" w:cs="Arial"/>
                <w:sz w:val="16"/>
                <w:szCs w:val="16"/>
                <w:lang w:val="en-GB" w:eastAsia="en-GB"/>
              </w:rPr>
              <w:tab/>
            </w:r>
            <w:bookmarkStart w:id="62" w:name="pm_tel_appendix"/>
            <w:bookmarkEnd w:id="62"/>
          </w:p>
        </w:tc>
        <w:tc>
          <w:tcPr>
            <w:tcW w:w="242" w:type="dxa"/>
            <w:tcBorders>
              <w:top w:val="nil"/>
              <w:left w:val="single" w:sz="4" w:space="0" w:color="auto"/>
              <w:bottom w:val="nil"/>
              <w:right w:val="single" w:sz="4" w:space="0" w:color="auto"/>
            </w:tcBorders>
            <w:shd w:val="pct12" w:color="auto" w:fill="auto"/>
          </w:tcPr>
          <w:p w14:paraId="780F8FC9" w14:textId="77777777" w:rsidR="00B22217" w:rsidRDefault="00B22217">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080C082F" w14:textId="77777777" w:rsidR="00B22217" w:rsidRPr="000A725C" w:rsidRDefault="00B22217">
            <w:pPr>
              <w:tabs>
                <w:tab w:val="left" w:pos="169"/>
                <w:tab w:val="left" w:pos="403"/>
              </w:tabs>
              <w:spacing w:before="120" w:after="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9.</w:t>
            </w:r>
            <w:r w:rsidRPr="000A725C">
              <w:rPr>
                <w:rFonts w:ascii="Arial" w:eastAsia="Times New Roman" w:hAnsi="Arial" w:cs="Arial"/>
                <w:b/>
                <w:sz w:val="14"/>
                <w:szCs w:val="14"/>
                <w:lang w:val="en-GB" w:eastAsia="en-GB"/>
              </w:rPr>
              <w:tab/>
              <w:t xml:space="preserve"> Consignment Instructions:</w:t>
            </w:r>
          </w:p>
          <w:p w14:paraId="50A2B7C8" w14:textId="77777777" w:rsidR="00B22217" w:rsidRPr="000A725C" w:rsidRDefault="00B22217">
            <w:pPr>
              <w:spacing w:after="0" w:line="240" w:lineRule="auto"/>
              <w:rPr>
                <w:rFonts w:ascii="Arial" w:eastAsia="Times New Roman" w:hAnsi="Arial" w:cs="Arial"/>
                <w:sz w:val="14"/>
                <w:szCs w:val="14"/>
                <w:lang w:val="en-GB" w:eastAsia="en-GB"/>
              </w:rPr>
            </w:pPr>
          </w:p>
          <w:p w14:paraId="0D716327" w14:textId="77777777" w:rsidR="00B22217" w:rsidRPr="000A725C" w:rsidRDefault="00B22217">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The items are to be consigned as follows:</w:t>
            </w:r>
          </w:p>
          <w:p w14:paraId="51F58D6F" w14:textId="77777777" w:rsidR="00B22217" w:rsidRPr="000A725C" w:rsidRDefault="00B22217">
            <w:pPr>
              <w:spacing w:after="0" w:line="240" w:lineRule="auto"/>
              <w:rPr>
                <w:rFonts w:ascii="Arial" w:eastAsia="Times New Roman" w:hAnsi="Arial" w:cs="Arial"/>
                <w:sz w:val="14"/>
                <w:szCs w:val="14"/>
                <w:lang w:val="en-GB" w:eastAsia="en-GB"/>
              </w:rPr>
            </w:pPr>
            <w:bookmarkStart w:id="63" w:name="consignment"/>
            <w:bookmarkEnd w:id="63"/>
          </w:p>
          <w:p w14:paraId="543FB2FD" w14:textId="0EE67CA5" w:rsidR="00B22217" w:rsidRPr="000A725C" w:rsidRDefault="003F1AE0">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As detailed in</w:t>
            </w:r>
            <w:r w:rsidR="00B22217" w:rsidRPr="000A725C">
              <w:rPr>
                <w:rFonts w:ascii="Arial" w:eastAsia="Times New Roman" w:hAnsi="Arial" w:cs="Arial"/>
                <w:sz w:val="14"/>
                <w:szCs w:val="14"/>
                <w:lang w:val="en-GB" w:eastAsia="en-GB"/>
              </w:rPr>
              <w:t xml:space="preserve"> Schedule of Requirement</w:t>
            </w:r>
            <w:r w:rsidRPr="000A725C">
              <w:rPr>
                <w:rFonts w:ascii="Arial" w:eastAsia="Times New Roman" w:hAnsi="Arial" w:cs="Arial"/>
                <w:sz w:val="14"/>
                <w:szCs w:val="14"/>
                <w:lang w:val="en-GB" w:eastAsia="en-GB"/>
              </w:rPr>
              <w:t>s</w:t>
            </w:r>
            <w:r w:rsidR="000A725C">
              <w:rPr>
                <w:rFonts w:ascii="Arial" w:eastAsia="Times New Roman" w:hAnsi="Arial" w:cs="Arial"/>
                <w:sz w:val="14"/>
                <w:szCs w:val="14"/>
                <w:lang w:val="en-GB" w:eastAsia="en-GB"/>
              </w:rPr>
              <w:t xml:space="preserve"> </w:t>
            </w:r>
          </w:p>
        </w:tc>
        <w:tc>
          <w:tcPr>
            <w:tcW w:w="253" w:type="dxa"/>
            <w:tcBorders>
              <w:top w:val="nil"/>
              <w:left w:val="single" w:sz="4" w:space="0" w:color="auto"/>
              <w:bottom w:val="nil"/>
              <w:right w:val="nil"/>
            </w:tcBorders>
            <w:shd w:val="pct12" w:color="auto" w:fill="auto"/>
          </w:tcPr>
          <w:p w14:paraId="2AC281AF" w14:textId="77777777" w:rsidR="00B22217" w:rsidRDefault="00B22217">
            <w:pPr>
              <w:spacing w:after="0" w:line="240" w:lineRule="auto"/>
              <w:jc w:val="both"/>
              <w:rPr>
                <w:rFonts w:ascii="Arial" w:eastAsia="Times New Roman" w:hAnsi="Arial" w:cs="Arial"/>
                <w:szCs w:val="20"/>
                <w:lang w:val="en-GB" w:eastAsia="en-GB"/>
              </w:rPr>
            </w:pPr>
          </w:p>
        </w:tc>
      </w:tr>
      <w:tr w:rsidR="00B22217" w14:paraId="7442B649" w14:textId="77777777" w:rsidTr="00B22217">
        <w:trPr>
          <w:trHeight w:val="57"/>
        </w:trPr>
        <w:tc>
          <w:tcPr>
            <w:tcW w:w="10952" w:type="dxa"/>
            <w:gridSpan w:val="5"/>
            <w:shd w:val="pct12" w:color="auto" w:fill="auto"/>
          </w:tcPr>
          <w:p w14:paraId="2AED7F8B" w14:textId="77777777" w:rsidR="00B22217" w:rsidRPr="000A725C" w:rsidRDefault="00B22217">
            <w:pPr>
              <w:spacing w:after="0" w:line="240" w:lineRule="auto"/>
              <w:rPr>
                <w:rFonts w:ascii="Arial" w:eastAsia="Times New Roman" w:hAnsi="Arial" w:cs="Arial"/>
                <w:sz w:val="14"/>
                <w:szCs w:val="14"/>
                <w:lang w:val="en-GB" w:eastAsia="en-GB"/>
              </w:rPr>
            </w:pPr>
          </w:p>
        </w:tc>
      </w:tr>
      <w:tr w:rsidR="00B22217" w14:paraId="68EB602C" w14:textId="77777777" w:rsidTr="00B22217">
        <w:tc>
          <w:tcPr>
            <w:tcW w:w="242" w:type="dxa"/>
            <w:tcBorders>
              <w:top w:val="nil"/>
              <w:left w:val="nil"/>
              <w:bottom w:val="nil"/>
              <w:right w:val="single" w:sz="4" w:space="0" w:color="auto"/>
            </w:tcBorders>
            <w:shd w:val="pct12" w:color="auto" w:fill="auto"/>
          </w:tcPr>
          <w:p w14:paraId="3E58079B" w14:textId="77777777" w:rsidR="00B22217" w:rsidRPr="000A725C" w:rsidRDefault="00B22217">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52288D2A" w14:textId="77777777" w:rsidR="00B22217" w:rsidRPr="000A725C" w:rsidRDefault="00B22217" w:rsidP="00B50E24">
            <w:pPr>
              <w:widowControl/>
              <w:numPr>
                <w:ilvl w:val="0"/>
                <w:numId w:val="8"/>
              </w:numPr>
              <w:tabs>
                <w:tab w:val="left" w:pos="194"/>
              </w:tabs>
              <w:spacing w:before="120" w:after="0" w:line="240" w:lineRule="auto"/>
              <w:jc w:val="both"/>
              <w:rPr>
                <w:rFonts w:ascii="Arial" w:eastAsia="Times New Roman" w:hAnsi="Arial" w:cs="Arial"/>
                <w:b/>
                <w:sz w:val="14"/>
                <w:szCs w:val="14"/>
                <w:lang w:val="en-GB" w:eastAsia="en-GB"/>
              </w:rPr>
            </w:pPr>
            <w:r w:rsidRPr="000A725C">
              <w:rPr>
                <w:rFonts w:ascii="Arial" w:eastAsia="Times New Roman" w:hAnsi="Arial" w:cs="Arial"/>
                <w:b/>
                <w:sz w:val="14"/>
                <w:szCs w:val="14"/>
                <w:lang w:val="en-GB" w:eastAsia="en-GB"/>
              </w:rPr>
              <w:t>Packaging Design Authority:</w:t>
            </w:r>
          </w:p>
          <w:p w14:paraId="78BC6583" w14:textId="77777777" w:rsidR="00B22217" w:rsidRPr="000A725C" w:rsidRDefault="00B22217">
            <w:pPr>
              <w:spacing w:after="0" w:line="240" w:lineRule="auto"/>
              <w:rPr>
                <w:rFonts w:ascii="Arial" w:eastAsia="Times New Roman" w:hAnsi="Arial" w:cs="Arial"/>
                <w:sz w:val="14"/>
                <w:szCs w:val="14"/>
                <w:lang w:val="en-GB" w:eastAsia="en-GB"/>
              </w:rPr>
            </w:pPr>
          </w:p>
          <w:p w14:paraId="6E8F49F3" w14:textId="77777777" w:rsidR="00B22217" w:rsidRPr="000A725C" w:rsidRDefault="00B22217">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Organisation and point of contact:</w:t>
            </w:r>
          </w:p>
          <w:p w14:paraId="0A21E993" w14:textId="77777777" w:rsidR="000A725C" w:rsidRDefault="000A725C">
            <w:pPr>
              <w:spacing w:after="0" w:line="240" w:lineRule="auto"/>
              <w:rPr>
                <w:rFonts w:ascii="Arial" w:eastAsia="Times New Roman" w:hAnsi="Arial" w:cs="Arial"/>
                <w:sz w:val="14"/>
                <w:szCs w:val="14"/>
                <w:lang w:val="en-GB" w:eastAsia="en-GB"/>
              </w:rPr>
            </w:pPr>
            <w:bookmarkStart w:id="64" w:name="pack_authority"/>
            <w:bookmarkEnd w:id="64"/>
          </w:p>
          <w:p w14:paraId="5C7F7E1B" w14:textId="69695D01" w:rsidR="00B22217" w:rsidRPr="000A725C" w:rsidRDefault="00B22217">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 xml:space="preserve"> (</w:t>
            </w:r>
            <w:proofErr w:type="gramStart"/>
            <w:r w:rsidRPr="000A725C">
              <w:rPr>
                <w:rFonts w:ascii="Arial" w:eastAsia="Times New Roman" w:hAnsi="Arial" w:cs="Arial"/>
                <w:sz w:val="14"/>
                <w:szCs w:val="14"/>
                <w:lang w:val="en-GB" w:eastAsia="en-GB"/>
              </w:rPr>
              <w:t>where</w:t>
            </w:r>
            <w:proofErr w:type="gramEnd"/>
            <w:r w:rsidRPr="000A725C">
              <w:rPr>
                <w:rFonts w:ascii="Arial" w:eastAsia="Times New Roman" w:hAnsi="Arial" w:cs="Arial"/>
                <w:sz w:val="14"/>
                <w:szCs w:val="14"/>
                <w:lang w:val="en-GB" w:eastAsia="en-GB"/>
              </w:rPr>
              <w:t xml:space="preserve"> no address is shown please contact the Project Team in Box 2)</w:t>
            </w:r>
          </w:p>
          <w:p w14:paraId="74859B77" w14:textId="77777777" w:rsidR="000A725C" w:rsidRDefault="000A725C">
            <w:pPr>
              <w:spacing w:after="0" w:line="240" w:lineRule="auto"/>
              <w:rPr>
                <w:rFonts w:ascii="Arial" w:eastAsia="Times New Roman" w:hAnsi="Arial" w:cs="Arial"/>
                <w:sz w:val="14"/>
                <w:szCs w:val="14"/>
                <w:lang w:val="en-GB" w:eastAsia="en-GB"/>
              </w:rPr>
            </w:pPr>
          </w:p>
          <w:p w14:paraId="2215C367" w14:textId="520A69B1" w:rsidR="00B22217" w:rsidRPr="000A725C" w:rsidRDefault="00B22217">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37F607FB" w14:textId="77777777" w:rsidR="00B22217" w:rsidRDefault="00B22217">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749CFF8C" w14:textId="77777777" w:rsidR="00B22217" w:rsidRPr="000A725C" w:rsidRDefault="00B22217">
            <w:pPr>
              <w:tabs>
                <w:tab w:val="left" w:pos="215"/>
              </w:tabs>
              <w:spacing w:before="120" w:after="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10. Transport.</w:t>
            </w:r>
            <w:r w:rsidRPr="000A725C">
              <w:rPr>
                <w:rFonts w:ascii="Arial" w:eastAsia="Times New Roman" w:hAnsi="Arial" w:cs="Arial"/>
                <w:sz w:val="14"/>
                <w:szCs w:val="14"/>
                <w:lang w:val="en-GB" w:eastAsia="en-GB"/>
              </w:rPr>
              <w:t xml:space="preserve"> The appropriate Ministry of Defence Transport Offices are:</w:t>
            </w:r>
          </w:p>
          <w:p w14:paraId="4604961F" w14:textId="77777777" w:rsidR="00B22217" w:rsidRPr="000A725C" w:rsidRDefault="00B22217">
            <w:pPr>
              <w:spacing w:after="0" w:line="240" w:lineRule="auto"/>
              <w:rPr>
                <w:rFonts w:ascii="Arial" w:eastAsia="Times New Roman" w:hAnsi="Arial" w:cs="Arial"/>
                <w:b/>
                <w:sz w:val="14"/>
                <w:szCs w:val="14"/>
                <w:lang w:val="en-GB" w:eastAsia="en-GB"/>
              </w:rPr>
            </w:pPr>
          </w:p>
          <w:p w14:paraId="38FFEB45" w14:textId="77777777" w:rsidR="00B22217" w:rsidRPr="000A725C" w:rsidRDefault="00B22217">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A</w:t>
            </w:r>
            <w:r w:rsidRPr="000A725C">
              <w:rPr>
                <w:rFonts w:ascii="Arial" w:eastAsia="Times New Roman" w:hAnsi="Arial" w:cs="Arial"/>
                <w:b/>
                <w:sz w:val="14"/>
                <w:szCs w:val="14"/>
                <w:lang w:val="en-GB" w:eastAsia="en-GB"/>
              </w:rPr>
              <w:t xml:space="preserve">. </w:t>
            </w:r>
            <w:r w:rsidRPr="000A725C">
              <w:rPr>
                <w:rFonts w:ascii="Arial" w:eastAsia="Times New Roman" w:hAnsi="Arial" w:cs="Arial"/>
                <w:b/>
                <w:sz w:val="14"/>
                <w:szCs w:val="14"/>
                <w:u w:val="single"/>
                <w:lang w:val="en-GB" w:eastAsia="en-GB"/>
              </w:rPr>
              <w:t>DSCOM</w:t>
            </w:r>
            <w:r w:rsidRPr="000A725C">
              <w:rPr>
                <w:rFonts w:ascii="Arial" w:eastAsia="Times New Roman" w:hAnsi="Arial" w:cs="Arial"/>
                <w:sz w:val="14"/>
                <w:szCs w:val="14"/>
                <w:lang w:val="en-GB" w:eastAsia="en-GB"/>
              </w:rPr>
              <w:t>, DE&amp;S, DSCOM, MoD Abbey Wood, Cedar 3c, Mail Point 3351, BRISTOL BS34 8JH</w:t>
            </w:r>
          </w:p>
          <w:p w14:paraId="4CF17EE5" w14:textId="77777777" w:rsidR="00B22217" w:rsidRPr="000A725C" w:rsidRDefault="00B22217">
            <w:pPr>
              <w:spacing w:before="120" w:after="0" w:line="240" w:lineRule="auto"/>
              <w:rPr>
                <w:rFonts w:ascii="Arial" w:eastAsia="Times New Roman" w:hAnsi="Arial" w:cs="Arial"/>
                <w:sz w:val="14"/>
                <w:szCs w:val="14"/>
                <w:u w:val="single"/>
                <w:lang w:val="en-GB" w:eastAsia="en-GB"/>
              </w:rPr>
            </w:pPr>
            <w:r w:rsidRPr="000A725C">
              <w:rPr>
                <w:rFonts w:ascii="Arial" w:eastAsia="Times New Roman" w:hAnsi="Arial" w:cs="Arial"/>
                <w:sz w:val="14"/>
                <w:szCs w:val="14"/>
                <w:u w:val="single"/>
                <w:lang w:val="en-GB" w:eastAsia="en-GB"/>
              </w:rPr>
              <w:t>Air Freight Centre</w:t>
            </w:r>
          </w:p>
          <w:p w14:paraId="679E064F" w14:textId="77777777" w:rsidR="00B22217" w:rsidRPr="000A725C" w:rsidRDefault="00B22217">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 xml:space="preserve">IMPORTS </w:t>
            </w:r>
            <w:r w:rsidRPr="000A725C">
              <w:rPr>
                <w:rFonts w:ascii="Arial" w:eastAsia="Times New Roman" w:hAnsi="Arial" w:cs="Arial"/>
                <w:sz w:val="14"/>
                <w:szCs w:val="14"/>
                <w:lang w:val="en-GB" w:eastAsia="en-GB"/>
              </w:rPr>
              <w:sym w:font="Wingdings" w:char="F028"/>
            </w:r>
            <w:r w:rsidRPr="000A725C">
              <w:rPr>
                <w:rFonts w:ascii="Arial" w:eastAsia="Times New Roman" w:hAnsi="Arial" w:cs="Arial"/>
                <w:sz w:val="14"/>
                <w:szCs w:val="14"/>
                <w:lang w:val="en-GB" w:eastAsia="en-GB"/>
              </w:rPr>
              <w:t xml:space="preserve"> 030 679 81113 / 81114   Fax 0117 913 8943</w:t>
            </w:r>
          </w:p>
          <w:p w14:paraId="3464ECDA" w14:textId="77777777" w:rsidR="00B22217" w:rsidRPr="000A725C" w:rsidRDefault="00B22217">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 xml:space="preserve">EXPORTS </w:t>
            </w:r>
            <w:r w:rsidRPr="000A725C">
              <w:rPr>
                <w:rFonts w:ascii="Arial" w:eastAsia="Times New Roman" w:hAnsi="Arial" w:cs="Arial"/>
                <w:sz w:val="14"/>
                <w:szCs w:val="14"/>
                <w:lang w:val="en-GB" w:eastAsia="en-GB"/>
              </w:rPr>
              <w:sym w:font="Wingdings" w:char="F028"/>
            </w:r>
            <w:r w:rsidRPr="000A725C">
              <w:rPr>
                <w:rFonts w:ascii="Arial" w:eastAsia="Times New Roman" w:hAnsi="Arial" w:cs="Arial"/>
                <w:sz w:val="14"/>
                <w:szCs w:val="14"/>
                <w:lang w:val="en-GB" w:eastAsia="en-GB"/>
              </w:rPr>
              <w:t xml:space="preserve"> 030 679 81113 / </w:t>
            </w:r>
            <w:proofErr w:type="gramStart"/>
            <w:r w:rsidRPr="000A725C">
              <w:rPr>
                <w:rFonts w:ascii="Arial" w:eastAsia="Times New Roman" w:hAnsi="Arial" w:cs="Arial"/>
                <w:sz w:val="14"/>
                <w:szCs w:val="14"/>
                <w:lang w:val="en-GB" w:eastAsia="en-GB"/>
              </w:rPr>
              <w:t>81114  Fax</w:t>
            </w:r>
            <w:proofErr w:type="gramEnd"/>
            <w:r w:rsidRPr="000A725C">
              <w:rPr>
                <w:rFonts w:ascii="Arial" w:eastAsia="Times New Roman" w:hAnsi="Arial" w:cs="Arial"/>
                <w:sz w:val="14"/>
                <w:szCs w:val="14"/>
                <w:lang w:val="en-GB" w:eastAsia="en-GB"/>
              </w:rPr>
              <w:t xml:space="preserve"> 0117 913 8943</w:t>
            </w:r>
          </w:p>
          <w:p w14:paraId="1EDF2D1B" w14:textId="77777777" w:rsidR="00B22217" w:rsidRPr="000A725C" w:rsidRDefault="00B22217">
            <w:pPr>
              <w:spacing w:before="120" w:after="0" w:line="240" w:lineRule="auto"/>
              <w:rPr>
                <w:rFonts w:ascii="Arial" w:eastAsia="Times New Roman" w:hAnsi="Arial" w:cs="Arial"/>
                <w:sz w:val="14"/>
                <w:szCs w:val="14"/>
                <w:u w:val="single"/>
                <w:lang w:val="en-GB" w:eastAsia="en-GB"/>
              </w:rPr>
            </w:pPr>
            <w:r w:rsidRPr="000A725C">
              <w:rPr>
                <w:rFonts w:ascii="Arial" w:eastAsia="Times New Roman" w:hAnsi="Arial" w:cs="Arial"/>
                <w:sz w:val="14"/>
                <w:szCs w:val="14"/>
                <w:u w:val="single"/>
                <w:lang w:val="en-GB" w:eastAsia="en-GB"/>
              </w:rPr>
              <w:t>Surface Freight Centre</w:t>
            </w:r>
          </w:p>
          <w:p w14:paraId="72D22A57" w14:textId="77777777" w:rsidR="00B22217" w:rsidRPr="000A725C" w:rsidRDefault="00B22217">
            <w:pPr>
              <w:widowControl/>
              <w:autoSpaceDE w:val="0"/>
              <w:autoSpaceDN w:val="0"/>
              <w:adjustRightInd w:val="0"/>
              <w:spacing w:after="0" w:line="240" w:lineRule="auto"/>
              <w:rPr>
                <w:rFonts w:ascii="Verdana" w:eastAsia="Times New Roman" w:hAnsi="Verdana" w:cs="Verdana"/>
                <w:sz w:val="14"/>
                <w:szCs w:val="14"/>
                <w:lang w:val="en-GB" w:eastAsia="en-GB"/>
              </w:rPr>
            </w:pPr>
            <w:r w:rsidRPr="000A725C">
              <w:rPr>
                <w:rFonts w:ascii="Verdana" w:eastAsia="Times New Roman" w:hAnsi="Verdana" w:cs="Verdana"/>
                <w:sz w:val="14"/>
                <w:szCs w:val="14"/>
                <w:lang w:val="en-GB" w:eastAsia="en-GB"/>
              </w:rPr>
              <w:t xml:space="preserve">IMPORTS </w:t>
            </w:r>
            <w:r w:rsidRPr="000A725C">
              <w:rPr>
                <w:rFonts w:ascii="Verdana" w:eastAsia="Times New Roman" w:hAnsi="Verdana" w:cs="Verdana"/>
                <w:sz w:val="14"/>
                <w:szCs w:val="14"/>
                <w:lang w:val="en-GB" w:eastAsia="en-GB"/>
              </w:rPr>
              <w:sym w:font="Wingdings" w:char="F028"/>
            </w:r>
            <w:r w:rsidRPr="000A725C">
              <w:rPr>
                <w:rFonts w:ascii="Verdana" w:eastAsia="Times New Roman" w:hAnsi="Verdana" w:cs="Verdana"/>
                <w:sz w:val="14"/>
                <w:szCs w:val="14"/>
                <w:lang w:val="en-GB" w:eastAsia="en-GB"/>
              </w:rPr>
              <w:t xml:space="preserve"> 030 679 81129 / 81133 / 81138   Fax 0117 913 8946</w:t>
            </w:r>
          </w:p>
          <w:p w14:paraId="03AF3B07" w14:textId="77777777" w:rsidR="00B22217" w:rsidRPr="000A725C" w:rsidRDefault="00B22217">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 xml:space="preserve">EXPORTS </w:t>
            </w:r>
            <w:r w:rsidRPr="000A725C">
              <w:rPr>
                <w:rFonts w:ascii="Arial" w:eastAsia="Times New Roman" w:hAnsi="Arial" w:cs="Arial"/>
                <w:sz w:val="14"/>
                <w:szCs w:val="14"/>
                <w:lang w:val="en-GB" w:eastAsia="en-GB"/>
              </w:rPr>
              <w:sym w:font="Wingdings" w:char="F028"/>
            </w:r>
            <w:r w:rsidRPr="000A725C">
              <w:rPr>
                <w:rFonts w:ascii="Arial" w:eastAsia="Times New Roman" w:hAnsi="Arial" w:cs="Arial"/>
                <w:sz w:val="14"/>
                <w:szCs w:val="14"/>
                <w:lang w:val="en-GB" w:eastAsia="en-GB"/>
              </w:rPr>
              <w:t>030 679 81129 / 81133 / 81138   Fax 0117 913 8946</w:t>
            </w:r>
          </w:p>
          <w:p w14:paraId="747832E9" w14:textId="77777777" w:rsidR="00B22217" w:rsidRPr="000A725C" w:rsidRDefault="00B22217">
            <w:pPr>
              <w:spacing w:after="0" w:line="240" w:lineRule="auto"/>
              <w:rPr>
                <w:rFonts w:ascii="Arial" w:eastAsia="Times New Roman" w:hAnsi="Arial" w:cs="Arial"/>
                <w:b/>
                <w:sz w:val="14"/>
                <w:szCs w:val="14"/>
                <w:lang w:val="en-GB" w:eastAsia="en-GB"/>
              </w:rPr>
            </w:pPr>
          </w:p>
          <w:p w14:paraId="42461DC3" w14:textId="77777777" w:rsidR="00B22217" w:rsidRPr="000A725C" w:rsidRDefault="00B22217">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B.</w:t>
            </w:r>
            <w:r w:rsidRPr="000A725C">
              <w:rPr>
                <w:rFonts w:ascii="Arial" w:eastAsia="Times New Roman" w:hAnsi="Arial" w:cs="Arial"/>
                <w:b/>
                <w:sz w:val="14"/>
                <w:szCs w:val="14"/>
                <w:lang w:val="en-GB" w:eastAsia="en-GB"/>
              </w:rPr>
              <w:t xml:space="preserve"> </w:t>
            </w:r>
            <w:r w:rsidRPr="000A725C">
              <w:rPr>
                <w:rFonts w:ascii="Arial" w:eastAsia="Times New Roman" w:hAnsi="Arial" w:cs="Arial"/>
                <w:b/>
                <w:sz w:val="14"/>
                <w:szCs w:val="14"/>
                <w:u w:val="single"/>
                <w:lang w:val="en-GB" w:eastAsia="en-GB"/>
              </w:rPr>
              <w:t>JSCS</w:t>
            </w:r>
            <w:r w:rsidRPr="000A725C">
              <w:rPr>
                <w:rFonts w:ascii="Arial" w:eastAsia="Times New Roman" w:hAnsi="Arial" w:cs="Arial"/>
                <w:sz w:val="14"/>
                <w:szCs w:val="14"/>
                <w:lang w:val="en-GB" w:eastAsia="en-GB"/>
              </w:rPr>
              <w:t xml:space="preserve"> </w:t>
            </w:r>
          </w:p>
          <w:p w14:paraId="16F0AB44" w14:textId="77777777" w:rsidR="00B22217" w:rsidRPr="000A725C" w:rsidRDefault="00B22217">
            <w:pPr>
              <w:spacing w:after="0" w:line="240" w:lineRule="auto"/>
              <w:rPr>
                <w:rFonts w:ascii="Arial" w:eastAsia="Times New Roman" w:hAnsi="Arial" w:cs="Arial"/>
                <w:sz w:val="14"/>
                <w:szCs w:val="14"/>
                <w:lang w:val="en-GB" w:eastAsia="en-GB"/>
              </w:rPr>
            </w:pPr>
          </w:p>
          <w:p w14:paraId="7D3461D8" w14:textId="6C46AB50" w:rsidR="00B22217" w:rsidRPr="000A725C" w:rsidRDefault="00B22217">
            <w:pPr>
              <w:spacing w:after="0" w:line="240" w:lineRule="auto"/>
              <w:rPr>
                <w:rFonts w:ascii="Arial" w:eastAsia="Times New Roman" w:hAnsi="Arial" w:cs="Arial"/>
                <w:color w:val="0000FF"/>
                <w:sz w:val="14"/>
                <w:szCs w:val="14"/>
                <w:u w:val="single"/>
                <w:lang w:val="en-GB" w:eastAsia="en-GB"/>
              </w:rPr>
            </w:pPr>
            <w:r w:rsidRPr="000A725C">
              <w:rPr>
                <w:rFonts w:ascii="Arial" w:eastAsia="Times New Roman" w:hAnsi="Arial" w:cs="Arial"/>
                <w:sz w:val="14"/>
                <w:szCs w:val="14"/>
                <w:lang w:val="en-GB" w:eastAsia="en-GB"/>
              </w:rPr>
              <w:t xml:space="preserve">JSCS Helpdesk </w:t>
            </w:r>
            <w:r w:rsidRPr="000A725C">
              <w:rPr>
                <w:rFonts w:ascii="Arial" w:eastAsia="Times New Roman" w:hAnsi="Arial" w:cs="Times New Roman"/>
                <w:sz w:val="14"/>
                <w:szCs w:val="14"/>
                <w:lang w:val="en-GB" w:eastAsia="en-GB"/>
              </w:rPr>
              <w:sym w:font="Wingdings" w:char="F028"/>
            </w:r>
            <w:r w:rsidRPr="000A725C">
              <w:rPr>
                <w:rFonts w:ascii="Arial" w:eastAsia="Times New Roman" w:hAnsi="Arial" w:cs="Arial"/>
                <w:sz w:val="14"/>
                <w:szCs w:val="14"/>
                <w:lang w:val="en-GB" w:eastAsia="en-GB"/>
              </w:rPr>
              <w:t xml:space="preserve"> 01869 256052 (option 2, then option 3); JSCS Fax No 01869 256837 </w:t>
            </w:r>
          </w:p>
          <w:p w14:paraId="29E718FC" w14:textId="26B386D5" w:rsidR="000A725C" w:rsidRPr="000A725C" w:rsidRDefault="00DF1021" w:rsidP="000A725C">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DF1021">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21B647C0" w14:textId="77777777" w:rsidR="00B22217" w:rsidRDefault="00B22217">
            <w:pPr>
              <w:spacing w:after="0" w:line="240" w:lineRule="auto"/>
              <w:jc w:val="both"/>
              <w:rPr>
                <w:rFonts w:ascii="Arial" w:eastAsia="Times New Roman" w:hAnsi="Arial" w:cs="Arial"/>
                <w:szCs w:val="20"/>
                <w:lang w:val="en-GB" w:eastAsia="en-GB"/>
              </w:rPr>
            </w:pPr>
          </w:p>
        </w:tc>
      </w:tr>
      <w:tr w:rsidR="00B22217" w14:paraId="2D7424B0" w14:textId="77777777" w:rsidTr="00B22217">
        <w:tc>
          <w:tcPr>
            <w:tcW w:w="5817" w:type="dxa"/>
            <w:gridSpan w:val="3"/>
            <w:tcBorders>
              <w:top w:val="nil"/>
              <w:left w:val="nil"/>
              <w:bottom w:val="nil"/>
              <w:right w:val="single" w:sz="4" w:space="0" w:color="auto"/>
            </w:tcBorders>
            <w:shd w:val="pct12" w:color="auto" w:fill="auto"/>
          </w:tcPr>
          <w:p w14:paraId="28D56681" w14:textId="77777777" w:rsidR="00B22217" w:rsidRPr="000A725C" w:rsidRDefault="00B22217">
            <w:pPr>
              <w:spacing w:after="0" w:line="240" w:lineRule="auto"/>
              <w:rPr>
                <w:rFonts w:ascii="Arial" w:eastAsia="Times New Roman" w:hAnsi="Arial" w:cs="Arial"/>
                <w:sz w:val="14"/>
                <w:szCs w:val="14"/>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1DCA39A2" w14:textId="77777777" w:rsidR="00B22217" w:rsidRPr="000A725C" w:rsidRDefault="00B22217">
            <w:pPr>
              <w:spacing w:after="0"/>
              <w:rPr>
                <w:rFonts w:ascii="Arial" w:eastAsia="Times New Roman" w:hAnsi="Arial" w:cs="Arial"/>
                <w:color w:val="0000FF"/>
                <w:sz w:val="14"/>
                <w:szCs w:val="14"/>
                <w:u w:val="single"/>
                <w:lang w:val="en-GB" w:eastAsia="en-GB"/>
              </w:rPr>
            </w:pPr>
          </w:p>
        </w:tc>
        <w:tc>
          <w:tcPr>
            <w:tcW w:w="253" w:type="dxa"/>
            <w:vMerge/>
            <w:tcBorders>
              <w:top w:val="nil"/>
              <w:left w:val="single" w:sz="4" w:space="0" w:color="auto"/>
              <w:bottom w:val="nil"/>
              <w:right w:val="nil"/>
            </w:tcBorders>
            <w:vAlign w:val="center"/>
            <w:hideMark/>
          </w:tcPr>
          <w:p w14:paraId="7211BC5D" w14:textId="77777777" w:rsidR="00B22217" w:rsidRDefault="00B22217">
            <w:pPr>
              <w:spacing w:after="0"/>
              <w:rPr>
                <w:rFonts w:ascii="Arial" w:eastAsia="Times New Roman" w:hAnsi="Arial" w:cs="Arial"/>
                <w:szCs w:val="20"/>
                <w:lang w:val="en-GB" w:eastAsia="en-GB"/>
              </w:rPr>
            </w:pPr>
          </w:p>
        </w:tc>
      </w:tr>
      <w:tr w:rsidR="00B22217" w14:paraId="05EF75CA" w14:textId="77777777" w:rsidTr="00B22217">
        <w:trPr>
          <w:trHeight w:val="1042"/>
        </w:trPr>
        <w:tc>
          <w:tcPr>
            <w:tcW w:w="242" w:type="dxa"/>
            <w:tcBorders>
              <w:top w:val="nil"/>
              <w:left w:val="nil"/>
              <w:bottom w:val="nil"/>
              <w:right w:val="single" w:sz="4" w:space="0" w:color="auto"/>
            </w:tcBorders>
            <w:shd w:val="pct12" w:color="auto" w:fill="auto"/>
          </w:tcPr>
          <w:p w14:paraId="5BB032CD" w14:textId="77777777" w:rsidR="00B22217" w:rsidRPr="000A725C" w:rsidRDefault="00B22217">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1199CB86" w14:textId="77777777" w:rsidR="00B22217" w:rsidRPr="000A725C" w:rsidRDefault="00B22217" w:rsidP="00B50E24">
            <w:pPr>
              <w:widowControl/>
              <w:numPr>
                <w:ilvl w:val="0"/>
                <w:numId w:val="8"/>
              </w:numPr>
              <w:tabs>
                <w:tab w:val="left" w:pos="194"/>
              </w:tabs>
              <w:spacing w:before="120" w:after="0" w:line="240" w:lineRule="auto"/>
              <w:jc w:val="both"/>
              <w:rPr>
                <w:rFonts w:ascii="Arial" w:eastAsia="Times New Roman" w:hAnsi="Arial" w:cs="Arial"/>
                <w:b/>
                <w:sz w:val="14"/>
                <w:szCs w:val="14"/>
                <w:lang w:val="en-GB" w:eastAsia="en-GB"/>
              </w:rPr>
            </w:pPr>
            <w:r w:rsidRPr="000A725C">
              <w:rPr>
                <w:rFonts w:ascii="Arial" w:eastAsia="Times New Roman" w:hAnsi="Arial" w:cs="Arial"/>
                <w:b/>
                <w:sz w:val="14"/>
                <w:szCs w:val="14"/>
                <w:lang w:val="en-GB" w:eastAsia="en-GB"/>
              </w:rPr>
              <w:t>(a) Supply/Support Management Branch or Order Manager</w:t>
            </w:r>
          </w:p>
          <w:p w14:paraId="5421A07B" w14:textId="77777777" w:rsidR="00B22217" w:rsidRPr="000A725C" w:rsidRDefault="00B22217">
            <w:pPr>
              <w:spacing w:after="0" w:line="240" w:lineRule="auto"/>
              <w:rPr>
                <w:rFonts w:ascii="Arial" w:eastAsia="Times New Roman" w:hAnsi="Arial" w:cs="Arial"/>
                <w:b/>
                <w:sz w:val="14"/>
                <w:szCs w:val="14"/>
                <w:lang w:val="en-GB" w:eastAsia="en-GB"/>
              </w:rPr>
            </w:pPr>
            <w:r w:rsidRPr="000A725C">
              <w:rPr>
                <w:rFonts w:ascii="Arial" w:eastAsia="Times New Roman" w:hAnsi="Arial" w:cs="Arial"/>
                <w:b/>
                <w:sz w:val="14"/>
                <w:szCs w:val="14"/>
                <w:lang w:val="en-GB" w:eastAsia="en-GB"/>
              </w:rPr>
              <w:t>Branch/Name:</w:t>
            </w:r>
          </w:p>
          <w:p w14:paraId="29166F7E" w14:textId="77777777" w:rsidR="00B22217" w:rsidRPr="000A725C" w:rsidRDefault="00B22217">
            <w:pPr>
              <w:spacing w:after="0" w:line="240" w:lineRule="auto"/>
              <w:rPr>
                <w:rFonts w:ascii="Arial" w:eastAsia="Times New Roman" w:hAnsi="Arial" w:cs="Arial"/>
                <w:b/>
                <w:sz w:val="14"/>
                <w:szCs w:val="14"/>
                <w:lang w:val="en-GB" w:eastAsia="en-GB"/>
              </w:rPr>
            </w:pPr>
          </w:p>
          <w:p w14:paraId="5CC00253" w14:textId="47A2310D" w:rsidR="00B22217" w:rsidRPr="000A725C" w:rsidRDefault="00B22217">
            <w:pPr>
              <w:spacing w:after="0" w:line="240" w:lineRule="auto"/>
              <w:rPr>
                <w:rFonts w:ascii="Arial" w:eastAsia="Times New Roman" w:hAnsi="Arial" w:cs="Arial"/>
                <w:bCs/>
                <w:sz w:val="14"/>
                <w:szCs w:val="14"/>
                <w:lang w:val="en-GB" w:eastAsia="en-GB"/>
              </w:rPr>
            </w:pPr>
            <w:r w:rsidRPr="000A725C">
              <w:rPr>
                <w:rFonts w:ascii="Arial" w:eastAsia="Times New Roman" w:hAnsi="Arial" w:cs="Arial"/>
                <w:bCs/>
                <w:sz w:val="14"/>
                <w:szCs w:val="14"/>
                <w:lang w:val="en-GB" w:eastAsia="en-GB"/>
              </w:rPr>
              <w:t xml:space="preserve">As per </w:t>
            </w:r>
            <w:r w:rsidR="000A725C" w:rsidRPr="000A725C">
              <w:rPr>
                <w:rFonts w:ascii="Arial" w:eastAsia="Times New Roman" w:hAnsi="Arial" w:cs="Arial"/>
                <w:bCs/>
                <w:sz w:val="14"/>
                <w:szCs w:val="14"/>
                <w:lang w:val="en-GB" w:eastAsia="en-GB"/>
              </w:rPr>
              <w:t>box</w:t>
            </w:r>
            <w:r w:rsidRPr="000A725C">
              <w:rPr>
                <w:rFonts w:ascii="Arial" w:eastAsia="Times New Roman" w:hAnsi="Arial" w:cs="Arial"/>
                <w:bCs/>
                <w:sz w:val="14"/>
                <w:szCs w:val="14"/>
                <w:lang w:val="en-GB" w:eastAsia="en-GB"/>
              </w:rPr>
              <w:t xml:space="preserve"> 2</w:t>
            </w:r>
          </w:p>
          <w:p w14:paraId="4D2603EA" w14:textId="77777777" w:rsidR="00B22217" w:rsidRPr="000A725C" w:rsidRDefault="00B22217">
            <w:pPr>
              <w:spacing w:after="0" w:line="240" w:lineRule="auto"/>
              <w:rPr>
                <w:rFonts w:ascii="Arial" w:eastAsia="Times New Roman" w:hAnsi="Arial" w:cs="Arial"/>
                <w:b/>
                <w:sz w:val="14"/>
                <w:szCs w:val="14"/>
                <w:lang w:val="en-GB" w:eastAsia="en-GB"/>
              </w:rPr>
            </w:pPr>
          </w:p>
          <w:p w14:paraId="46711913" w14:textId="00B6FCC6" w:rsidR="00B22217" w:rsidRPr="000A725C" w:rsidRDefault="00B22217">
            <w:pPr>
              <w:spacing w:after="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 xml:space="preserve"> </w:t>
            </w:r>
            <w:bookmarkStart w:id="65" w:name="supply_support"/>
            <w:bookmarkEnd w:id="65"/>
            <w:r w:rsidRPr="000A725C">
              <w:rPr>
                <w:rFonts w:ascii="Arial" w:eastAsia="Times New Roman" w:hAnsi="Arial" w:cs="Arial"/>
                <w:sz w:val="14"/>
                <w:szCs w:val="14"/>
                <w:lang w:val="en-GB" w:eastAsia="en-GB"/>
              </w:rPr>
              <w:sym w:font="Wingdings" w:char="F028"/>
            </w:r>
          </w:p>
          <w:p w14:paraId="60015FD1" w14:textId="77777777" w:rsidR="000A725C" w:rsidRDefault="000A725C">
            <w:pPr>
              <w:spacing w:after="0" w:line="240" w:lineRule="auto"/>
              <w:rPr>
                <w:rFonts w:ascii="Arial" w:eastAsia="Times New Roman" w:hAnsi="Arial" w:cs="Arial"/>
                <w:sz w:val="14"/>
                <w:szCs w:val="14"/>
                <w:lang w:val="en-GB" w:eastAsia="en-GB"/>
              </w:rPr>
            </w:pPr>
          </w:p>
          <w:p w14:paraId="7BDBCB69" w14:textId="53398071" w:rsidR="00B22217" w:rsidRPr="000A725C" w:rsidRDefault="00B22217">
            <w:pPr>
              <w:spacing w:after="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3A176F5C" w14:textId="77777777" w:rsidR="00B22217" w:rsidRDefault="00B22217">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3017EBC6" w14:textId="77777777" w:rsidR="00B22217" w:rsidRPr="000A725C" w:rsidRDefault="00B22217">
            <w:pPr>
              <w:spacing w:after="0"/>
              <w:rPr>
                <w:rFonts w:ascii="Arial" w:eastAsia="Times New Roman" w:hAnsi="Arial" w:cs="Arial"/>
                <w:color w:val="0000FF"/>
                <w:sz w:val="14"/>
                <w:szCs w:val="14"/>
                <w:u w:val="single"/>
                <w:lang w:val="en-GB" w:eastAsia="en-GB"/>
              </w:rPr>
            </w:pPr>
          </w:p>
        </w:tc>
        <w:tc>
          <w:tcPr>
            <w:tcW w:w="253" w:type="dxa"/>
            <w:vMerge/>
            <w:tcBorders>
              <w:top w:val="nil"/>
              <w:left w:val="single" w:sz="4" w:space="0" w:color="auto"/>
              <w:bottom w:val="nil"/>
              <w:right w:val="nil"/>
            </w:tcBorders>
            <w:vAlign w:val="center"/>
            <w:hideMark/>
          </w:tcPr>
          <w:p w14:paraId="20BCCC1F" w14:textId="77777777" w:rsidR="00B22217" w:rsidRDefault="00B22217">
            <w:pPr>
              <w:spacing w:after="0"/>
              <w:rPr>
                <w:rFonts w:ascii="Arial" w:eastAsia="Times New Roman" w:hAnsi="Arial" w:cs="Arial"/>
                <w:szCs w:val="20"/>
                <w:lang w:val="en-GB" w:eastAsia="en-GB"/>
              </w:rPr>
            </w:pPr>
          </w:p>
        </w:tc>
      </w:tr>
      <w:tr w:rsidR="00B22217" w14:paraId="19E388BE" w14:textId="77777777" w:rsidTr="00B22217">
        <w:tc>
          <w:tcPr>
            <w:tcW w:w="10952" w:type="dxa"/>
            <w:gridSpan w:val="5"/>
            <w:shd w:val="pct12" w:color="auto" w:fill="auto"/>
          </w:tcPr>
          <w:p w14:paraId="4E868685" w14:textId="77777777" w:rsidR="00B22217" w:rsidRPr="000A725C" w:rsidRDefault="00B22217">
            <w:pPr>
              <w:spacing w:after="0" w:line="240" w:lineRule="auto"/>
              <w:rPr>
                <w:rFonts w:ascii="Arial" w:eastAsia="Times New Roman" w:hAnsi="Arial" w:cs="Arial"/>
                <w:color w:val="000000"/>
                <w:sz w:val="14"/>
                <w:szCs w:val="14"/>
                <w:lang w:val="en-GB" w:eastAsia="en-GB"/>
              </w:rPr>
            </w:pPr>
          </w:p>
        </w:tc>
      </w:tr>
      <w:tr w:rsidR="00B22217" w14:paraId="38DD9D4B" w14:textId="77777777" w:rsidTr="00B22217">
        <w:trPr>
          <w:trHeight w:val="272"/>
        </w:trPr>
        <w:tc>
          <w:tcPr>
            <w:tcW w:w="242" w:type="dxa"/>
            <w:tcBorders>
              <w:top w:val="nil"/>
              <w:left w:val="nil"/>
              <w:bottom w:val="nil"/>
              <w:right w:val="single" w:sz="4" w:space="0" w:color="auto"/>
            </w:tcBorders>
            <w:shd w:val="pct12" w:color="auto" w:fill="auto"/>
          </w:tcPr>
          <w:p w14:paraId="49018E21" w14:textId="77777777" w:rsidR="00B22217" w:rsidRPr="000A725C" w:rsidRDefault="00B22217">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5BB66F2A" w14:textId="77777777" w:rsidR="00B22217" w:rsidRPr="000A725C" w:rsidRDefault="00B22217" w:rsidP="00B50E24">
            <w:pPr>
              <w:widowControl/>
              <w:numPr>
                <w:ilvl w:val="0"/>
                <w:numId w:val="8"/>
              </w:numPr>
              <w:tabs>
                <w:tab w:val="left" w:pos="194"/>
              </w:tabs>
              <w:spacing w:before="120" w:after="0" w:line="240" w:lineRule="auto"/>
              <w:jc w:val="both"/>
              <w:rPr>
                <w:rFonts w:ascii="Arial" w:eastAsia="Times New Roman" w:hAnsi="Arial" w:cs="Arial"/>
                <w:b/>
                <w:sz w:val="14"/>
                <w:szCs w:val="14"/>
                <w:lang w:val="en-GB" w:eastAsia="en-GB"/>
              </w:rPr>
            </w:pPr>
            <w:r w:rsidRPr="000A725C">
              <w:rPr>
                <w:rFonts w:ascii="Arial" w:eastAsia="Times New Roman" w:hAnsi="Arial" w:cs="Arial"/>
                <w:b/>
                <w:sz w:val="14"/>
                <w:szCs w:val="14"/>
                <w:lang w:val="en-GB" w:eastAsia="en-GB"/>
              </w:rPr>
              <w:t>Drawings/Specifications are available from:</w:t>
            </w:r>
          </w:p>
          <w:p w14:paraId="00D37CAC" w14:textId="77777777" w:rsidR="00B22217" w:rsidRPr="000A725C" w:rsidRDefault="00B22217">
            <w:pPr>
              <w:spacing w:after="0" w:line="240" w:lineRule="auto"/>
              <w:rPr>
                <w:rFonts w:ascii="Arial" w:eastAsia="Times New Roman" w:hAnsi="Arial" w:cs="Arial"/>
                <w:sz w:val="14"/>
                <w:szCs w:val="14"/>
                <w:lang w:val="en-GB" w:eastAsia="en-GB"/>
              </w:rPr>
            </w:pPr>
          </w:p>
          <w:p w14:paraId="4C6280DD" w14:textId="77777777" w:rsidR="00B22217" w:rsidRPr="000A725C" w:rsidRDefault="00B22217">
            <w:pPr>
              <w:spacing w:after="0" w:line="240" w:lineRule="auto"/>
              <w:rPr>
                <w:rFonts w:ascii="Arial" w:eastAsia="Times New Roman" w:hAnsi="Arial" w:cs="Arial"/>
                <w:sz w:val="14"/>
                <w:szCs w:val="14"/>
                <w:lang w:val="en-GB" w:eastAsia="en-GB"/>
              </w:rPr>
            </w:pPr>
            <w:bookmarkStart w:id="66" w:name="drawings_spec"/>
            <w:bookmarkEnd w:id="66"/>
          </w:p>
          <w:p w14:paraId="79F688D5" w14:textId="77777777" w:rsidR="00B22217" w:rsidRPr="000A725C" w:rsidRDefault="00B22217">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01EC43ED" w14:textId="77777777" w:rsidR="00B22217" w:rsidRDefault="00B22217">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5FF687FA" w14:textId="77777777" w:rsidR="00B22217" w:rsidRPr="000A725C" w:rsidRDefault="00B22217">
            <w:pPr>
              <w:tabs>
                <w:tab w:val="left" w:pos="215"/>
                <w:tab w:val="left" w:pos="357"/>
              </w:tabs>
              <w:spacing w:before="120" w:after="0" w:line="240" w:lineRule="auto"/>
              <w:rPr>
                <w:rFonts w:ascii="Arial" w:eastAsia="Times New Roman" w:hAnsi="Arial" w:cs="Arial"/>
                <w:color w:val="000000"/>
                <w:sz w:val="14"/>
                <w:szCs w:val="14"/>
                <w:lang w:val="en-GB" w:eastAsia="en-GB"/>
              </w:rPr>
            </w:pPr>
            <w:r w:rsidRPr="000A725C">
              <w:rPr>
                <w:rFonts w:ascii="Arial" w:eastAsia="Times New Roman" w:hAnsi="Arial" w:cs="Arial"/>
                <w:b/>
                <w:color w:val="000000"/>
                <w:sz w:val="14"/>
                <w:szCs w:val="14"/>
                <w:lang w:val="en-GB" w:eastAsia="en-GB"/>
              </w:rPr>
              <w:t>11.</w:t>
            </w:r>
            <w:r w:rsidRPr="000A725C">
              <w:rPr>
                <w:rFonts w:ascii="Arial" w:eastAsia="Times New Roman" w:hAnsi="Arial" w:cs="Arial"/>
                <w:b/>
                <w:color w:val="000000"/>
                <w:sz w:val="14"/>
                <w:szCs w:val="14"/>
                <w:lang w:val="en-GB" w:eastAsia="en-GB"/>
              </w:rPr>
              <w:tab/>
              <w:t>The Invoice Paying Authority:</w:t>
            </w:r>
          </w:p>
          <w:p w14:paraId="0FCB7A76" w14:textId="77777777" w:rsidR="00B22217" w:rsidRPr="000A725C" w:rsidRDefault="00B22217">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Ministry of Defence</w:t>
            </w:r>
            <w:r w:rsidRPr="000A725C">
              <w:rPr>
                <w:rFonts w:ascii="Arial" w:eastAsia="Times New Roman" w:hAnsi="Arial" w:cs="Arial"/>
                <w:sz w:val="14"/>
                <w:szCs w:val="14"/>
                <w:lang w:val="en-GB" w:eastAsia="en-GB"/>
              </w:rPr>
              <w:tab/>
            </w:r>
            <w:r w:rsidRPr="000A725C">
              <w:rPr>
                <w:rFonts w:ascii="Arial" w:eastAsia="Times New Roman" w:hAnsi="Arial" w:cs="Arial"/>
                <w:sz w:val="14"/>
                <w:szCs w:val="14"/>
                <w:lang w:val="en-GB" w:eastAsia="en-GB"/>
              </w:rPr>
              <w:tab/>
            </w:r>
            <w:r w:rsidRPr="000A725C">
              <w:rPr>
                <w:rFonts w:ascii="Arial" w:eastAsia="Times New Roman" w:hAnsi="Arial" w:cs="Arial"/>
                <w:sz w:val="14"/>
                <w:szCs w:val="14"/>
                <w:lang w:val="en-GB" w:eastAsia="en-GB"/>
              </w:rPr>
              <w:tab/>
            </w:r>
            <w:r w:rsidRPr="000A725C">
              <w:rPr>
                <w:rFonts w:ascii="Arial" w:eastAsia="Times New Roman" w:hAnsi="Arial" w:cs="Arial"/>
                <w:sz w:val="14"/>
                <w:szCs w:val="14"/>
                <w:lang w:val="en-GB" w:eastAsia="en-GB"/>
              </w:rPr>
              <w:sym w:font="Wingdings" w:char="F028"/>
            </w:r>
            <w:r w:rsidRPr="000A725C">
              <w:rPr>
                <w:rFonts w:ascii="Arial" w:eastAsia="Times New Roman" w:hAnsi="Arial" w:cs="Arial"/>
                <w:sz w:val="14"/>
                <w:szCs w:val="14"/>
                <w:lang w:val="en-GB" w:eastAsia="en-GB"/>
              </w:rPr>
              <w:t xml:space="preserve"> 0151-242-2000</w:t>
            </w:r>
          </w:p>
          <w:p w14:paraId="0C25B5EB" w14:textId="77777777" w:rsidR="00B22217" w:rsidRPr="000A725C" w:rsidRDefault="00B22217">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DBS Finance</w:t>
            </w:r>
          </w:p>
          <w:p w14:paraId="1DC0C2ED" w14:textId="77777777" w:rsidR="00B22217" w:rsidRPr="000A725C" w:rsidRDefault="00B22217">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Walker House, Exchange Flags</w:t>
            </w:r>
            <w:r w:rsidRPr="000A725C">
              <w:rPr>
                <w:rFonts w:ascii="Arial" w:eastAsia="Times New Roman" w:hAnsi="Arial" w:cs="Arial"/>
                <w:sz w:val="14"/>
                <w:szCs w:val="14"/>
                <w:lang w:val="en-GB" w:eastAsia="en-GB"/>
              </w:rPr>
              <w:tab/>
              <w:t>Fax:  0151-242-2809</w:t>
            </w:r>
          </w:p>
          <w:p w14:paraId="0702CDAD" w14:textId="77777777" w:rsidR="00B22217" w:rsidRPr="000A725C" w:rsidRDefault="00B22217">
            <w:pPr>
              <w:spacing w:after="120" w:line="240" w:lineRule="auto"/>
              <w:rPr>
                <w:rFonts w:ascii="Arial" w:eastAsia="Times New Roman" w:hAnsi="Arial" w:cs="Arial"/>
                <w:color w:val="000000"/>
                <w:sz w:val="14"/>
                <w:szCs w:val="14"/>
                <w:lang w:val="en-GB" w:eastAsia="en-GB"/>
              </w:rPr>
            </w:pPr>
            <w:r w:rsidRPr="000A725C">
              <w:rPr>
                <w:rFonts w:ascii="Arial" w:eastAsia="Times New Roman" w:hAnsi="Arial" w:cs="Arial"/>
                <w:sz w:val="14"/>
                <w:szCs w:val="14"/>
                <w:lang w:val="en-GB" w:eastAsia="en-GB"/>
              </w:rPr>
              <w:t>Liverpool, L2 3YL</w:t>
            </w:r>
            <w:r w:rsidRPr="000A725C">
              <w:rPr>
                <w:rFonts w:ascii="Arial" w:eastAsia="Times New Roman" w:hAnsi="Arial" w:cs="Arial"/>
                <w:sz w:val="14"/>
                <w:szCs w:val="14"/>
                <w:lang w:val="en-GB" w:eastAsia="en-GB"/>
              </w:rPr>
              <w:tab/>
            </w:r>
            <w:r w:rsidRPr="000A725C">
              <w:rPr>
                <w:rFonts w:ascii="Arial" w:eastAsia="Times New Roman" w:hAnsi="Arial" w:cs="Arial"/>
                <w:sz w:val="14"/>
                <w:szCs w:val="14"/>
                <w:lang w:val="en-GB" w:eastAsia="en-GB"/>
              </w:rPr>
              <w:tab/>
            </w:r>
            <w:r w:rsidRPr="000A725C">
              <w:rPr>
                <w:rFonts w:ascii="Arial" w:eastAsia="Times New Roman" w:hAnsi="Arial" w:cs="Arial"/>
                <w:sz w:val="14"/>
                <w:szCs w:val="14"/>
                <w:lang w:val="en-GB" w:eastAsia="en-GB"/>
              </w:rPr>
              <w:tab/>
            </w:r>
            <w:r w:rsidRPr="000A725C">
              <w:rPr>
                <w:rFonts w:ascii="Arial" w:eastAsia="Times New Roman" w:hAnsi="Arial" w:cs="Arial"/>
                <w:b/>
                <w:sz w:val="14"/>
                <w:szCs w:val="14"/>
                <w:lang w:val="en-GB" w:eastAsia="en-GB"/>
              </w:rPr>
              <w:t xml:space="preserve">Website is: </w:t>
            </w:r>
            <w:hyperlink r:id="rId27" w:anchor="invoice-processing" w:history="1">
              <w:r w:rsidRPr="000A725C">
                <w:rPr>
                  <w:rStyle w:val="Hyperlink"/>
                  <w:color w:val="0000FF"/>
                  <w:sz w:val="14"/>
                  <w:szCs w:val="14"/>
                  <w:lang w:val="en-GB"/>
                </w:rPr>
                <w:t>https://www.gov.uk/government/organisations/ministry-of-defence/about/procurement#invoice-processing</w:t>
              </w:r>
            </w:hyperlink>
            <w:r w:rsidRPr="000A725C">
              <w:rPr>
                <w:rFonts w:ascii="Arial" w:eastAsia="Times New Roman" w:hAnsi="Arial" w:cs="Arial"/>
                <w:sz w:val="14"/>
                <w:szCs w:val="14"/>
                <w:lang w:val="en-GB" w:eastAsia="en-GB"/>
              </w:rPr>
              <w:t xml:space="preserve"> </w:t>
            </w:r>
          </w:p>
        </w:tc>
        <w:tc>
          <w:tcPr>
            <w:tcW w:w="253" w:type="dxa"/>
            <w:vMerge w:val="restart"/>
            <w:shd w:val="pct12" w:color="auto" w:fill="auto"/>
          </w:tcPr>
          <w:p w14:paraId="11991595" w14:textId="77777777" w:rsidR="00B22217" w:rsidRDefault="00B22217">
            <w:pPr>
              <w:spacing w:after="0" w:line="240" w:lineRule="auto"/>
              <w:jc w:val="both"/>
              <w:rPr>
                <w:rFonts w:ascii="Arial" w:eastAsia="Times New Roman" w:hAnsi="Arial" w:cs="Arial"/>
                <w:sz w:val="16"/>
                <w:szCs w:val="20"/>
                <w:lang w:val="en-GB" w:eastAsia="en-GB"/>
              </w:rPr>
            </w:pPr>
          </w:p>
        </w:tc>
      </w:tr>
      <w:tr w:rsidR="00B22217" w14:paraId="3C224986" w14:textId="77777777" w:rsidTr="00B22217">
        <w:trPr>
          <w:trHeight w:val="65"/>
        </w:trPr>
        <w:tc>
          <w:tcPr>
            <w:tcW w:w="5817" w:type="dxa"/>
            <w:gridSpan w:val="3"/>
            <w:shd w:val="pct12" w:color="auto" w:fill="auto"/>
          </w:tcPr>
          <w:p w14:paraId="28E80783" w14:textId="77777777" w:rsidR="00B22217" w:rsidRPr="000A725C" w:rsidRDefault="00B22217">
            <w:pPr>
              <w:spacing w:after="0" w:line="240" w:lineRule="auto"/>
              <w:rPr>
                <w:rFonts w:ascii="Arial" w:eastAsia="Times New Roman" w:hAnsi="Arial" w:cs="Arial"/>
                <w:sz w:val="14"/>
                <w:szCs w:val="14"/>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6874E815" w14:textId="77777777" w:rsidR="00B22217" w:rsidRPr="000A725C" w:rsidRDefault="00B22217">
            <w:pPr>
              <w:spacing w:after="0"/>
              <w:rPr>
                <w:rFonts w:ascii="Arial" w:eastAsia="Times New Roman" w:hAnsi="Arial" w:cs="Arial"/>
                <w:color w:val="000000"/>
                <w:sz w:val="14"/>
                <w:szCs w:val="14"/>
                <w:lang w:val="en-GB" w:eastAsia="en-GB"/>
              </w:rPr>
            </w:pPr>
          </w:p>
        </w:tc>
        <w:tc>
          <w:tcPr>
            <w:tcW w:w="253" w:type="dxa"/>
            <w:vMerge/>
            <w:vAlign w:val="center"/>
            <w:hideMark/>
          </w:tcPr>
          <w:p w14:paraId="67F85002" w14:textId="77777777" w:rsidR="00B22217" w:rsidRDefault="00B22217">
            <w:pPr>
              <w:spacing w:after="0"/>
              <w:rPr>
                <w:rFonts w:ascii="Arial" w:eastAsia="Times New Roman" w:hAnsi="Arial" w:cs="Arial"/>
                <w:sz w:val="16"/>
                <w:szCs w:val="20"/>
                <w:lang w:val="en-GB" w:eastAsia="en-GB"/>
              </w:rPr>
            </w:pPr>
          </w:p>
        </w:tc>
      </w:tr>
      <w:tr w:rsidR="00B22217" w14:paraId="07934BD9" w14:textId="77777777" w:rsidTr="00B22217">
        <w:trPr>
          <w:trHeight w:val="272"/>
        </w:trPr>
        <w:tc>
          <w:tcPr>
            <w:tcW w:w="242" w:type="dxa"/>
            <w:tcBorders>
              <w:top w:val="nil"/>
              <w:left w:val="nil"/>
              <w:bottom w:val="nil"/>
              <w:right w:val="single" w:sz="4" w:space="0" w:color="auto"/>
            </w:tcBorders>
            <w:shd w:val="pct12" w:color="auto" w:fill="auto"/>
          </w:tcPr>
          <w:p w14:paraId="0A6B69A2" w14:textId="77777777" w:rsidR="00B22217" w:rsidRPr="000A725C" w:rsidRDefault="00B22217">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55C0180F" w14:textId="77777777" w:rsidR="00B22217" w:rsidRPr="000A725C" w:rsidRDefault="00B22217" w:rsidP="00B50E24">
            <w:pPr>
              <w:widowControl/>
              <w:numPr>
                <w:ilvl w:val="0"/>
                <w:numId w:val="9"/>
              </w:numPr>
              <w:tabs>
                <w:tab w:val="left" w:pos="194"/>
              </w:tabs>
              <w:spacing w:before="120" w:after="0" w:line="240" w:lineRule="auto"/>
              <w:ind w:left="0" w:firstLine="0"/>
              <w:jc w:val="both"/>
              <w:rPr>
                <w:rFonts w:ascii="Arial" w:eastAsia="Times New Roman" w:hAnsi="Arial" w:cs="Arial"/>
                <w:b/>
                <w:sz w:val="14"/>
                <w:szCs w:val="14"/>
                <w:lang w:val="en-GB" w:eastAsia="en-GB"/>
              </w:rPr>
            </w:pPr>
            <w:r w:rsidRPr="000A725C">
              <w:rPr>
                <w:rFonts w:ascii="Arial" w:eastAsia="Times New Roman" w:hAnsi="Arial" w:cs="Arial"/>
                <w:b/>
                <w:sz w:val="14"/>
                <w:szCs w:val="14"/>
                <w:lang w:val="en-GB" w:eastAsia="en-GB"/>
              </w:rPr>
              <w:t>Intentionally Left Blank</w:t>
            </w:r>
          </w:p>
          <w:p w14:paraId="4567D7BB" w14:textId="77777777" w:rsidR="00B22217" w:rsidRPr="000A725C" w:rsidRDefault="00B22217">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3BCC0A6F" w14:textId="77777777" w:rsidR="00B22217" w:rsidRDefault="00B22217">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1DB91493" w14:textId="77777777" w:rsidR="00B22217" w:rsidRPr="000A725C" w:rsidRDefault="00B22217">
            <w:pPr>
              <w:spacing w:after="0"/>
              <w:rPr>
                <w:rFonts w:ascii="Arial" w:eastAsia="Times New Roman" w:hAnsi="Arial" w:cs="Arial"/>
                <w:color w:val="000000"/>
                <w:sz w:val="14"/>
                <w:szCs w:val="14"/>
                <w:lang w:val="en-GB" w:eastAsia="en-GB"/>
              </w:rPr>
            </w:pPr>
          </w:p>
        </w:tc>
        <w:tc>
          <w:tcPr>
            <w:tcW w:w="253" w:type="dxa"/>
            <w:vMerge/>
            <w:vAlign w:val="center"/>
            <w:hideMark/>
          </w:tcPr>
          <w:p w14:paraId="6057137B" w14:textId="77777777" w:rsidR="00B22217" w:rsidRDefault="00B22217">
            <w:pPr>
              <w:spacing w:after="0"/>
              <w:rPr>
                <w:rFonts w:ascii="Arial" w:eastAsia="Times New Roman" w:hAnsi="Arial" w:cs="Arial"/>
                <w:sz w:val="16"/>
                <w:szCs w:val="20"/>
                <w:lang w:val="en-GB" w:eastAsia="en-GB"/>
              </w:rPr>
            </w:pPr>
          </w:p>
        </w:tc>
      </w:tr>
      <w:tr w:rsidR="00B22217" w14:paraId="596D25C1" w14:textId="77777777" w:rsidTr="00B22217">
        <w:trPr>
          <w:trHeight w:val="30"/>
        </w:trPr>
        <w:tc>
          <w:tcPr>
            <w:tcW w:w="10952" w:type="dxa"/>
            <w:gridSpan w:val="5"/>
            <w:shd w:val="pct12" w:color="auto" w:fill="auto"/>
          </w:tcPr>
          <w:p w14:paraId="38D18878" w14:textId="77777777" w:rsidR="00B22217" w:rsidRPr="000A725C" w:rsidRDefault="00B22217">
            <w:pPr>
              <w:spacing w:after="0" w:line="240" w:lineRule="auto"/>
              <w:rPr>
                <w:rFonts w:ascii="Arial" w:eastAsia="Times New Roman" w:hAnsi="Arial" w:cs="Arial"/>
                <w:sz w:val="14"/>
                <w:szCs w:val="14"/>
                <w:lang w:val="en-GB" w:eastAsia="en-GB"/>
              </w:rPr>
            </w:pPr>
          </w:p>
        </w:tc>
      </w:tr>
      <w:tr w:rsidR="00B22217" w14:paraId="5FC8006A" w14:textId="77777777" w:rsidTr="00B22217">
        <w:tc>
          <w:tcPr>
            <w:tcW w:w="242" w:type="dxa"/>
            <w:tcBorders>
              <w:top w:val="nil"/>
              <w:left w:val="nil"/>
              <w:bottom w:val="nil"/>
              <w:right w:val="single" w:sz="4" w:space="0" w:color="auto"/>
            </w:tcBorders>
            <w:shd w:val="pct12" w:color="auto" w:fill="auto"/>
          </w:tcPr>
          <w:p w14:paraId="4B4E45DD" w14:textId="77777777" w:rsidR="00B22217" w:rsidRPr="000A725C" w:rsidRDefault="00B22217">
            <w:pPr>
              <w:spacing w:after="0" w:line="240" w:lineRule="auto"/>
              <w:jc w:val="both"/>
              <w:rPr>
                <w:rFonts w:ascii="Arial" w:eastAsia="Times New Roman" w:hAnsi="Arial" w:cs="Arial"/>
                <w:sz w:val="14"/>
                <w:szCs w:val="14"/>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14DB0694" w14:textId="77777777" w:rsidR="00B22217" w:rsidRPr="000A725C" w:rsidRDefault="00B22217" w:rsidP="00B50E24">
            <w:pPr>
              <w:widowControl/>
              <w:numPr>
                <w:ilvl w:val="0"/>
                <w:numId w:val="9"/>
              </w:numPr>
              <w:tabs>
                <w:tab w:val="left" w:pos="194"/>
              </w:tabs>
              <w:spacing w:before="120" w:after="0" w:line="240" w:lineRule="auto"/>
              <w:ind w:left="0" w:firstLine="0"/>
              <w:jc w:val="both"/>
              <w:rPr>
                <w:rFonts w:ascii="Arial" w:eastAsia="Times New Roman" w:hAnsi="Arial" w:cs="Arial"/>
                <w:b/>
                <w:sz w:val="14"/>
                <w:szCs w:val="14"/>
                <w:lang w:val="en-GB" w:eastAsia="en-GB"/>
              </w:rPr>
            </w:pPr>
            <w:r w:rsidRPr="000A725C">
              <w:rPr>
                <w:rFonts w:ascii="Arial" w:eastAsia="Times New Roman" w:hAnsi="Arial" w:cs="Arial"/>
                <w:b/>
                <w:sz w:val="14"/>
                <w:szCs w:val="14"/>
                <w:lang w:val="en-GB" w:eastAsia="en-GB"/>
              </w:rPr>
              <w:t>Quality Assurance Representative:</w:t>
            </w:r>
          </w:p>
          <w:p w14:paraId="319826B2" w14:textId="77777777" w:rsidR="00B22217" w:rsidRPr="000A725C" w:rsidRDefault="00B22217">
            <w:pPr>
              <w:spacing w:before="120" w:after="120" w:line="240" w:lineRule="auto"/>
              <w:rPr>
                <w:rFonts w:ascii="Arial" w:eastAsia="Times New Roman" w:hAnsi="Arial" w:cs="Arial"/>
                <w:sz w:val="14"/>
                <w:szCs w:val="14"/>
                <w:lang w:val="en-GB" w:eastAsia="en-GB"/>
              </w:rPr>
            </w:pPr>
            <w:bookmarkStart w:id="67" w:name="QA_rep"/>
            <w:bookmarkEnd w:id="67"/>
          </w:p>
          <w:p w14:paraId="351146B8" w14:textId="77777777" w:rsidR="00B22217" w:rsidRPr="000A725C" w:rsidRDefault="00B22217">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Commercial staff are reminded that all Quality Assurance requirements should be listed under the General Contract Conditions.</w:t>
            </w:r>
          </w:p>
          <w:p w14:paraId="72D2C254" w14:textId="77777777" w:rsidR="00B22217" w:rsidRPr="000A725C" w:rsidRDefault="00B22217">
            <w:pPr>
              <w:spacing w:before="120" w:after="120" w:line="240" w:lineRule="auto"/>
              <w:rPr>
                <w:rFonts w:ascii="Arial" w:eastAsia="Times New Roman" w:hAnsi="Arial" w:cs="Arial"/>
                <w:sz w:val="14"/>
                <w:szCs w:val="14"/>
                <w:lang w:val="en-GB" w:eastAsia="en-GB"/>
              </w:rPr>
            </w:pPr>
            <w:bookmarkStart w:id="68" w:name="QA_requirements"/>
            <w:bookmarkEnd w:id="68"/>
          </w:p>
          <w:p w14:paraId="6AAFEA99" w14:textId="77777777" w:rsidR="00130AB8" w:rsidRDefault="00130AB8" w:rsidP="00130AB8">
            <w:pPr>
              <w:spacing w:after="0" w:line="240" w:lineRule="auto"/>
              <w:rPr>
                <w:rFonts w:ascii="Arial" w:eastAsia="Times New Roman" w:hAnsi="Arial" w:cs="Arial"/>
                <w:sz w:val="14"/>
                <w:szCs w:val="14"/>
                <w:lang w:val="en-GB" w:eastAsia="en-GB"/>
              </w:rPr>
            </w:pPr>
            <w:r w:rsidRPr="00BE4027">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1A760748" w14:textId="79C7DF99" w:rsidR="00B22217" w:rsidRPr="000A725C" w:rsidRDefault="00EB4480" w:rsidP="00130AB8">
            <w:pPr>
              <w:spacing w:after="0" w:line="240" w:lineRule="auto"/>
              <w:rPr>
                <w:rFonts w:ascii="Arial" w:eastAsia="Times New Roman" w:hAnsi="Arial" w:cs="Arial"/>
                <w:sz w:val="14"/>
                <w:szCs w:val="14"/>
                <w:lang w:val="en-GB" w:eastAsia="en-GB"/>
              </w:rPr>
            </w:pPr>
            <w:hyperlink r:id="rId28" w:history="1">
              <w:r w:rsidR="00130AB8" w:rsidRPr="00BE4027">
                <w:rPr>
                  <w:rStyle w:val="Hyperlink"/>
                  <w:rFonts w:ascii="Arial" w:hAnsi="Arial" w:cs="Arial"/>
                  <w:sz w:val="14"/>
                  <w:szCs w:val="14"/>
                </w:rPr>
                <w:t>http://dstan.gateway.isg-r.r.mil.uk/index.html</w:t>
              </w:r>
            </w:hyperlink>
            <w:r w:rsidR="00130AB8" w:rsidRPr="00BE4027">
              <w:rPr>
                <w:rFonts w:ascii="Arial" w:hAnsi="Arial" w:cs="Arial"/>
                <w:sz w:val="14"/>
                <w:szCs w:val="14"/>
              </w:rPr>
              <w:t xml:space="preserve"> </w:t>
            </w:r>
            <w:r w:rsidR="00130AB8" w:rsidRPr="00BE4027">
              <w:rPr>
                <w:rFonts w:ascii="Arial" w:eastAsia="Times New Roman" w:hAnsi="Arial" w:cs="Arial"/>
                <w:sz w:val="14"/>
                <w:szCs w:val="14"/>
                <w:lang w:val="en-GB" w:eastAsia="en-GB"/>
              </w:rPr>
              <w:t xml:space="preserve"> [intranet] or </w:t>
            </w:r>
            <w:hyperlink r:id="rId29" w:history="1">
              <w:r w:rsidR="00130AB8" w:rsidRPr="00BE4027">
                <w:rPr>
                  <w:rStyle w:val="Hyperlink"/>
                  <w:rFonts w:ascii="Arial" w:hAnsi="Arial" w:cs="Arial"/>
                  <w:sz w:val="14"/>
                  <w:szCs w:val="14"/>
                  <w:lang w:val="en-GB"/>
                </w:rPr>
                <w:t>https://www.dstan.mod.uk/</w:t>
              </w:r>
            </w:hyperlink>
            <w:r w:rsidR="00130AB8" w:rsidRPr="00BE4027">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3D0204E3" w14:textId="77777777" w:rsidR="00B22217" w:rsidRDefault="00B22217">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118246FE" w14:textId="77777777" w:rsidR="00B22217" w:rsidRPr="000A725C" w:rsidRDefault="00B22217">
            <w:pPr>
              <w:tabs>
                <w:tab w:val="left" w:pos="357"/>
              </w:tabs>
              <w:spacing w:before="120" w:after="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12.</w:t>
            </w:r>
            <w:r w:rsidRPr="000A725C">
              <w:rPr>
                <w:rFonts w:ascii="Arial" w:eastAsia="Times New Roman" w:hAnsi="Arial" w:cs="Arial"/>
                <w:b/>
                <w:sz w:val="14"/>
                <w:szCs w:val="14"/>
                <w:lang w:val="en-GB" w:eastAsia="en-GB"/>
              </w:rPr>
              <w:tab/>
              <w:t>Forms and Documentation are available through *:</w:t>
            </w:r>
          </w:p>
          <w:p w14:paraId="4DEA3F89" w14:textId="77777777" w:rsidR="00B22217" w:rsidRPr="000A725C" w:rsidRDefault="00B22217">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 xml:space="preserve">Ministry of Defence, Forms and Pubs Commodity Management </w:t>
            </w:r>
          </w:p>
          <w:p w14:paraId="2E944CA1" w14:textId="77777777" w:rsidR="00B22217" w:rsidRPr="000A725C" w:rsidRDefault="00B22217">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PO Box 2, Building C16, C Site</w:t>
            </w:r>
          </w:p>
          <w:p w14:paraId="0A4C7882" w14:textId="77777777" w:rsidR="00B22217" w:rsidRPr="000A725C" w:rsidRDefault="00B22217">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 xml:space="preserve">Lower </w:t>
            </w:r>
            <w:proofErr w:type="spellStart"/>
            <w:r w:rsidRPr="000A725C">
              <w:rPr>
                <w:rFonts w:ascii="Arial" w:eastAsia="Times New Roman" w:hAnsi="Arial" w:cs="Arial"/>
                <w:sz w:val="14"/>
                <w:szCs w:val="14"/>
                <w:lang w:val="en-GB" w:eastAsia="en-GB"/>
              </w:rPr>
              <w:t>Arncott</w:t>
            </w:r>
            <w:proofErr w:type="spellEnd"/>
          </w:p>
          <w:p w14:paraId="32B7D9A9" w14:textId="77777777" w:rsidR="00B22217" w:rsidRPr="000A725C" w:rsidRDefault="00B22217">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Bicester, OX25 1</w:t>
            </w:r>
            <w:proofErr w:type="gramStart"/>
            <w:r w:rsidRPr="000A725C">
              <w:rPr>
                <w:rFonts w:ascii="Arial" w:eastAsia="Times New Roman" w:hAnsi="Arial" w:cs="Arial"/>
                <w:sz w:val="14"/>
                <w:szCs w:val="14"/>
                <w:lang w:val="en-GB" w:eastAsia="en-GB"/>
              </w:rPr>
              <w:t>LP  (</w:t>
            </w:r>
            <w:proofErr w:type="gramEnd"/>
            <w:r w:rsidRPr="000A725C">
              <w:rPr>
                <w:rFonts w:ascii="Arial" w:eastAsia="Times New Roman" w:hAnsi="Arial" w:cs="Arial"/>
                <w:sz w:val="14"/>
                <w:szCs w:val="14"/>
                <w:lang w:val="en-GB" w:eastAsia="en-GB"/>
              </w:rPr>
              <w:t>Tel. 01869 256197   Fax: 01869 256824)</w:t>
            </w:r>
          </w:p>
          <w:p w14:paraId="5225F858" w14:textId="6BEB6394" w:rsidR="00B22217" w:rsidRPr="000A725C" w:rsidRDefault="00B22217">
            <w:pPr>
              <w:spacing w:after="12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 xml:space="preserve">Applications via fax or email: </w:t>
            </w:r>
            <w:hyperlink r:id="rId30" w:history="1">
              <w:r w:rsidR="00151ACE" w:rsidRPr="00686408">
                <w:rPr>
                  <w:rStyle w:val="Hyperlink"/>
                  <w:rFonts w:ascii="Arial" w:hAnsi="Arial" w:cs="Arial"/>
                  <w:sz w:val="14"/>
                  <w:szCs w:val="14"/>
                </w:rPr>
                <w:t>DESLCSLS-OpsFormsandPubs@mod.uk</w:t>
              </w:r>
            </w:hyperlink>
          </w:p>
        </w:tc>
        <w:tc>
          <w:tcPr>
            <w:tcW w:w="253" w:type="dxa"/>
            <w:tcBorders>
              <w:top w:val="nil"/>
              <w:left w:val="single" w:sz="4" w:space="0" w:color="auto"/>
              <w:bottom w:val="nil"/>
              <w:right w:val="nil"/>
            </w:tcBorders>
            <w:shd w:val="pct12" w:color="auto" w:fill="auto"/>
          </w:tcPr>
          <w:p w14:paraId="15B51A8B" w14:textId="77777777" w:rsidR="00B22217" w:rsidRDefault="00B22217">
            <w:pPr>
              <w:spacing w:after="0" w:line="240" w:lineRule="auto"/>
              <w:jc w:val="both"/>
              <w:rPr>
                <w:rFonts w:ascii="Arial" w:eastAsia="Times New Roman" w:hAnsi="Arial" w:cs="Arial"/>
                <w:sz w:val="16"/>
                <w:szCs w:val="20"/>
                <w:lang w:val="en-GB" w:eastAsia="en-GB"/>
              </w:rPr>
            </w:pPr>
          </w:p>
        </w:tc>
      </w:tr>
      <w:tr w:rsidR="00B22217" w14:paraId="15D2EBB8" w14:textId="77777777" w:rsidTr="00B22217">
        <w:tc>
          <w:tcPr>
            <w:tcW w:w="242" w:type="dxa"/>
            <w:tcBorders>
              <w:top w:val="nil"/>
              <w:left w:val="nil"/>
              <w:bottom w:val="nil"/>
              <w:right w:val="single" w:sz="4" w:space="0" w:color="auto"/>
            </w:tcBorders>
            <w:shd w:val="pct12" w:color="auto" w:fill="auto"/>
          </w:tcPr>
          <w:p w14:paraId="16C4CC02" w14:textId="77777777" w:rsidR="00B22217" w:rsidRDefault="00B22217">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16D338FA" w14:textId="77777777" w:rsidR="00B22217" w:rsidRDefault="00B22217">
            <w:pPr>
              <w:spacing w:after="0"/>
              <w:rPr>
                <w:rFonts w:ascii="Arial" w:eastAsia="Times New Roman" w:hAnsi="Arial" w:cs="Arial"/>
                <w:sz w:val="16"/>
                <w:szCs w:val="20"/>
                <w:lang w:val="en-GB" w:eastAsia="en-GB"/>
              </w:rPr>
            </w:pPr>
          </w:p>
        </w:tc>
        <w:tc>
          <w:tcPr>
            <w:tcW w:w="5377" w:type="dxa"/>
            <w:gridSpan w:val="3"/>
            <w:tcBorders>
              <w:top w:val="nil"/>
              <w:left w:val="single" w:sz="4" w:space="0" w:color="auto"/>
              <w:bottom w:val="nil"/>
              <w:right w:val="nil"/>
            </w:tcBorders>
            <w:shd w:val="pct12" w:color="auto" w:fill="auto"/>
          </w:tcPr>
          <w:p w14:paraId="403D96E7" w14:textId="77777777" w:rsidR="00B22217" w:rsidRPr="000A725C" w:rsidRDefault="00B22217">
            <w:pPr>
              <w:spacing w:after="0" w:line="240" w:lineRule="auto"/>
              <w:rPr>
                <w:rFonts w:ascii="Arial" w:eastAsia="Times New Roman" w:hAnsi="Arial" w:cs="Arial"/>
                <w:sz w:val="14"/>
                <w:szCs w:val="14"/>
                <w:lang w:val="en-GB" w:eastAsia="en-GB"/>
              </w:rPr>
            </w:pPr>
          </w:p>
        </w:tc>
      </w:tr>
      <w:tr w:rsidR="00B22217" w14:paraId="5F10A3A0" w14:textId="77777777" w:rsidTr="00B22217">
        <w:trPr>
          <w:trHeight w:val="308"/>
        </w:trPr>
        <w:tc>
          <w:tcPr>
            <w:tcW w:w="242" w:type="dxa"/>
            <w:tcBorders>
              <w:top w:val="nil"/>
              <w:left w:val="nil"/>
              <w:bottom w:val="nil"/>
              <w:right w:val="single" w:sz="4" w:space="0" w:color="auto"/>
            </w:tcBorders>
            <w:shd w:val="pct12" w:color="auto" w:fill="auto"/>
          </w:tcPr>
          <w:p w14:paraId="57A9B67A" w14:textId="77777777" w:rsidR="00B22217" w:rsidRDefault="00B22217">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24CA4ED9" w14:textId="77777777" w:rsidR="00B22217" w:rsidRDefault="00B22217">
            <w:pPr>
              <w:spacing w:after="0"/>
              <w:rPr>
                <w:rFonts w:ascii="Arial" w:eastAsia="Times New Roman" w:hAnsi="Arial" w:cs="Arial"/>
                <w:sz w:val="16"/>
                <w:szCs w:val="20"/>
                <w:lang w:val="en-GB" w:eastAsia="en-GB"/>
              </w:rPr>
            </w:pPr>
          </w:p>
        </w:tc>
        <w:tc>
          <w:tcPr>
            <w:tcW w:w="242" w:type="dxa"/>
            <w:tcBorders>
              <w:top w:val="nil"/>
              <w:left w:val="single" w:sz="4" w:space="0" w:color="auto"/>
              <w:bottom w:val="nil"/>
              <w:right w:val="single" w:sz="4" w:space="0" w:color="auto"/>
            </w:tcBorders>
            <w:shd w:val="pct12" w:color="auto" w:fill="auto"/>
          </w:tcPr>
          <w:p w14:paraId="003F9D39" w14:textId="77777777" w:rsidR="00B22217" w:rsidRDefault="00B22217">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7C792FD9" w14:textId="77777777" w:rsidR="00B1610B" w:rsidRDefault="00B1610B" w:rsidP="00B1610B">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502D871A" w14:textId="77777777" w:rsidR="00B1610B" w:rsidRDefault="00B1610B" w:rsidP="00B1610B">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31" w:history="1">
              <w:r>
                <w:rPr>
                  <w:rStyle w:val="Hyperlink"/>
                  <w:sz w:val="14"/>
                  <w:szCs w:val="14"/>
                </w:rPr>
                <w:t>https://www.kid.mod.uk/maincontent/business/commercial/index.htm</w:t>
              </w:r>
            </w:hyperlink>
            <w:r>
              <w:t xml:space="preserve"> </w:t>
            </w:r>
          </w:p>
          <w:p w14:paraId="7DA4C03E" w14:textId="77777777" w:rsidR="00B1610B" w:rsidRDefault="00B1610B" w:rsidP="00B1610B">
            <w:pPr>
              <w:spacing w:after="0" w:line="240" w:lineRule="auto"/>
              <w:rPr>
                <w:rFonts w:ascii="Arial" w:eastAsia="Times New Roman" w:hAnsi="Arial" w:cs="Arial"/>
                <w:color w:val="0000FF"/>
                <w:sz w:val="14"/>
                <w:szCs w:val="14"/>
                <w:u w:val="single"/>
                <w:lang w:val="en-GB" w:eastAsia="en-GB"/>
              </w:rPr>
            </w:pPr>
          </w:p>
          <w:p w14:paraId="690897CB" w14:textId="346FF586" w:rsidR="00B22217" w:rsidRPr="000A725C" w:rsidRDefault="00B1610B" w:rsidP="00B1610B">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09B42589" w14:textId="77777777" w:rsidR="00B22217" w:rsidRDefault="00B22217">
            <w:pPr>
              <w:spacing w:after="0" w:line="240" w:lineRule="auto"/>
              <w:jc w:val="both"/>
              <w:rPr>
                <w:rFonts w:ascii="Arial" w:eastAsia="Times New Roman" w:hAnsi="Arial" w:cs="Arial"/>
                <w:sz w:val="16"/>
                <w:szCs w:val="20"/>
                <w:lang w:val="en-GB" w:eastAsia="en-GB"/>
              </w:rPr>
            </w:pPr>
          </w:p>
        </w:tc>
      </w:tr>
      <w:tr w:rsidR="00B22217" w14:paraId="7D75BBE9" w14:textId="77777777" w:rsidTr="00B22217">
        <w:trPr>
          <w:trHeight w:val="70"/>
        </w:trPr>
        <w:tc>
          <w:tcPr>
            <w:tcW w:w="10952" w:type="dxa"/>
            <w:gridSpan w:val="5"/>
            <w:shd w:val="pct12" w:color="auto" w:fill="auto"/>
          </w:tcPr>
          <w:p w14:paraId="1C622D6F" w14:textId="77777777" w:rsidR="00B22217" w:rsidRDefault="00B22217">
            <w:pPr>
              <w:spacing w:after="0" w:line="240" w:lineRule="auto"/>
              <w:jc w:val="both"/>
              <w:rPr>
                <w:rFonts w:ascii="Arial" w:eastAsia="Times New Roman" w:hAnsi="Arial" w:cs="Arial"/>
                <w:sz w:val="16"/>
                <w:szCs w:val="20"/>
                <w:lang w:val="en-GB" w:eastAsia="en-GB"/>
              </w:rPr>
            </w:pPr>
          </w:p>
        </w:tc>
      </w:tr>
      <w:bookmarkEnd w:id="57"/>
    </w:tbl>
    <w:p w14:paraId="28B6C984" w14:textId="77777777" w:rsidR="00B22217" w:rsidRDefault="00B22217" w:rsidP="00B22217">
      <w:pPr>
        <w:spacing w:after="0" w:line="240" w:lineRule="auto"/>
        <w:jc w:val="both"/>
        <w:rPr>
          <w:rFonts w:ascii="Arial" w:eastAsia="Times New Roman" w:hAnsi="Arial" w:cs="Times New Roman"/>
          <w:sz w:val="18"/>
          <w:szCs w:val="20"/>
          <w:lang w:val="en-GB" w:eastAsia="en-GB"/>
        </w:rPr>
      </w:pPr>
    </w:p>
    <w:p w14:paraId="075D87C7" w14:textId="77777777" w:rsidR="00B22217" w:rsidRDefault="00B22217" w:rsidP="00B22217">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B22217" w14:paraId="55162286" w14:textId="77777777" w:rsidTr="00B22217">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2A2E80F6" w14:textId="228450DB" w:rsidR="00B22217" w:rsidRDefault="00B22217" w:rsidP="003F1AE0">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lastRenderedPageBreak/>
              <w:t>Contractor’s Sensitive Information (Clause 5). Not to be Published</w:t>
            </w:r>
            <w:r>
              <w:rPr>
                <w:rFonts w:ascii="Arial" w:eastAsia="Times New Roman" w:hAnsi="Arial" w:cs="Arial"/>
                <w:b/>
                <w:sz w:val="20"/>
                <w:szCs w:val="20"/>
                <w:lang w:val="en-GB" w:eastAsia="en-GB"/>
              </w:rPr>
              <w:tab/>
            </w:r>
          </w:p>
        </w:tc>
      </w:tr>
      <w:tr w:rsidR="00B22217" w14:paraId="49263FAC" w14:textId="77777777" w:rsidTr="00B22217">
        <w:tc>
          <w:tcPr>
            <w:tcW w:w="5000" w:type="pct"/>
            <w:tcBorders>
              <w:top w:val="single" w:sz="4" w:space="0" w:color="auto"/>
              <w:left w:val="single" w:sz="4" w:space="0" w:color="auto"/>
              <w:bottom w:val="single" w:sz="4" w:space="0" w:color="auto"/>
              <w:right w:val="single" w:sz="4" w:space="0" w:color="auto"/>
            </w:tcBorders>
          </w:tcPr>
          <w:p w14:paraId="4D37619F" w14:textId="11073A4C" w:rsidR="00B22217" w:rsidRDefault="00B22217">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Pr>
                <w:rFonts w:ascii="Arial" w:eastAsia="Times New Roman" w:hAnsi="Arial" w:cs="Times New Roman"/>
                <w:spacing w:val="-2"/>
                <w:sz w:val="20"/>
                <w:szCs w:val="20"/>
                <w:lang w:val="en-GB" w:eastAsia="en-GB"/>
              </w:rPr>
              <w:t>Description of Contractor’s Sensitive Information:</w:t>
            </w:r>
          </w:p>
          <w:p w14:paraId="60A8DCAA" w14:textId="77777777" w:rsidR="00B22217" w:rsidRDefault="00B22217">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69" w:name="csi_1"/>
            <w:bookmarkEnd w:id="69"/>
          </w:p>
        </w:tc>
      </w:tr>
      <w:tr w:rsidR="00B22217" w14:paraId="400351CB" w14:textId="77777777" w:rsidTr="00B22217">
        <w:tc>
          <w:tcPr>
            <w:tcW w:w="5000" w:type="pct"/>
            <w:tcBorders>
              <w:top w:val="single" w:sz="4" w:space="0" w:color="auto"/>
              <w:left w:val="single" w:sz="4" w:space="0" w:color="auto"/>
              <w:bottom w:val="single" w:sz="4" w:space="0" w:color="auto"/>
              <w:right w:val="single" w:sz="4" w:space="0" w:color="auto"/>
            </w:tcBorders>
          </w:tcPr>
          <w:p w14:paraId="4736FEE8" w14:textId="77777777" w:rsidR="00C761DB" w:rsidRPr="007417E1" w:rsidRDefault="00C761DB" w:rsidP="00C761DB">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Cross reference to location of </w:t>
            </w:r>
            <w:r>
              <w:rPr>
                <w:rFonts w:ascii="Arial" w:eastAsia="Times New Roman" w:hAnsi="Arial" w:cs="Times New Roman"/>
                <w:spacing w:val="-2"/>
                <w:sz w:val="20"/>
                <w:szCs w:val="20"/>
                <w:lang w:val="en-GB" w:eastAsia="en-GB"/>
              </w:rPr>
              <w:t>S</w:t>
            </w:r>
            <w:r w:rsidRPr="007417E1">
              <w:rPr>
                <w:rFonts w:ascii="Arial" w:eastAsia="Times New Roman" w:hAnsi="Arial" w:cs="Times New Roman"/>
                <w:spacing w:val="-2"/>
                <w:sz w:val="20"/>
                <w:szCs w:val="20"/>
                <w:lang w:val="en-GB" w:eastAsia="en-GB"/>
              </w:rPr>
              <w:t xml:space="preserve">ensitive </w:t>
            </w:r>
            <w:r>
              <w:rPr>
                <w:rFonts w:ascii="Arial" w:eastAsia="Times New Roman" w:hAnsi="Arial" w:cs="Times New Roman"/>
                <w:spacing w:val="-2"/>
                <w:sz w:val="20"/>
                <w:szCs w:val="20"/>
                <w:lang w:val="en-GB" w:eastAsia="en-GB"/>
              </w:rPr>
              <w:t>I</w:t>
            </w:r>
            <w:r w:rsidRPr="007417E1">
              <w:rPr>
                <w:rFonts w:ascii="Arial" w:eastAsia="Times New Roman" w:hAnsi="Arial" w:cs="Times New Roman"/>
                <w:spacing w:val="-2"/>
                <w:sz w:val="20"/>
                <w:szCs w:val="20"/>
                <w:lang w:val="en-GB" w:eastAsia="en-GB"/>
              </w:rPr>
              <w:t>nformation:</w:t>
            </w:r>
          </w:p>
          <w:p w14:paraId="603DDAE4" w14:textId="77777777" w:rsidR="00B22217" w:rsidRDefault="00B22217">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70" w:name="csi_2"/>
            <w:bookmarkEnd w:id="70"/>
          </w:p>
        </w:tc>
      </w:tr>
      <w:tr w:rsidR="00B22217" w14:paraId="404348E1" w14:textId="77777777" w:rsidTr="00B22217">
        <w:tc>
          <w:tcPr>
            <w:tcW w:w="5000" w:type="pct"/>
            <w:tcBorders>
              <w:top w:val="single" w:sz="4" w:space="0" w:color="auto"/>
              <w:left w:val="single" w:sz="4" w:space="0" w:color="auto"/>
              <w:bottom w:val="single" w:sz="4" w:space="0" w:color="auto"/>
              <w:right w:val="single" w:sz="4" w:space="0" w:color="auto"/>
            </w:tcBorders>
          </w:tcPr>
          <w:p w14:paraId="5A65A0FA" w14:textId="77777777" w:rsidR="00B22217" w:rsidRDefault="00B22217">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Pr>
                <w:rFonts w:ascii="Arial" w:eastAsia="Times New Roman" w:hAnsi="Arial" w:cs="Times New Roman"/>
                <w:spacing w:val="-2"/>
                <w:sz w:val="20"/>
                <w:szCs w:val="20"/>
                <w:lang w:val="en-GB" w:eastAsia="en-GB"/>
              </w:rPr>
              <w:t>Explanation of Sensitivity:</w:t>
            </w:r>
          </w:p>
          <w:p w14:paraId="07DD748F" w14:textId="77777777" w:rsidR="00B22217" w:rsidRDefault="00B22217">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1" w:name="csi_3"/>
            <w:bookmarkEnd w:id="71"/>
          </w:p>
          <w:p w14:paraId="55CD4E57" w14:textId="77777777" w:rsidR="00B22217" w:rsidRDefault="00B22217">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B22217" w14:paraId="74BCF4AB" w14:textId="77777777" w:rsidTr="00B22217">
        <w:trPr>
          <w:trHeight w:val="1111"/>
        </w:trPr>
        <w:tc>
          <w:tcPr>
            <w:tcW w:w="5000" w:type="pct"/>
            <w:tcBorders>
              <w:top w:val="single" w:sz="4" w:space="0" w:color="auto"/>
              <w:left w:val="single" w:sz="4" w:space="0" w:color="auto"/>
              <w:bottom w:val="single" w:sz="4" w:space="0" w:color="auto"/>
              <w:right w:val="single" w:sz="4" w:space="0" w:color="auto"/>
            </w:tcBorders>
          </w:tcPr>
          <w:p w14:paraId="704FC171" w14:textId="77777777" w:rsidR="00B22217" w:rsidRDefault="00B22217">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Pr>
                <w:rFonts w:ascii="Arial" w:eastAsia="Times New Roman" w:hAnsi="Arial" w:cs="Times New Roman"/>
                <w:spacing w:val="-2"/>
                <w:sz w:val="20"/>
                <w:szCs w:val="20"/>
                <w:lang w:val="en-GB" w:eastAsia="en-GB"/>
              </w:rPr>
              <w:t>Details of potential harm resulting from disclosure:</w:t>
            </w:r>
          </w:p>
          <w:p w14:paraId="3EBD06DC" w14:textId="77777777" w:rsidR="00B22217" w:rsidRDefault="00B22217">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2" w:name="csi_4"/>
            <w:bookmarkEnd w:id="72"/>
          </w:p>
        </w:tc>
      </w:tr>
      <w:tr w:rsidR="00B22217" w14:paraId="67D41C4F" w14:textId="77777777" w:rsidTr="00B22217">
        <w:trPr>
          <w:trHeight w:val="535"/>
        </w:trPr>
        <w:tc>
          <w:tcPr>
            <w:tcW w:w="5000" w:type="pct"/>
            <w:tcBorders>
              <w:top w:val="single" w:sz="4" w:space="0" w:color="auto"/>
              <w:left w:val="single" w:sz="4" w:space="0" w:color="auto"/>
              <w:bottom w:val="single" w:sz="4" w:space="0" w:color="auto"/>
              <w:right w:val="single" w:sz="4" w:space="0" w:color="auto"/>
            </w:tcBorders>
            <w:hideMark/>
          </w:tcPr>
          <w:p w14:paraId="100340A8" w14:textId="77777777" w:rsidR="00B22217" w:rsidRDefault="00B22217">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Pr>
                <w:rFonts w:ascii="Arial" w:eastAsia="Times New Roman" w:hAnsi="Arial" w:cs="Times New Roman"/>
                <w:spacing w:val="-2"/>
                <w:sz w:val="20"/>
                <w:szCs w:val="20"/>
                <w:lang w:val="en-GB" w:eastAsia="en-GB"/>
              </w:rPr>
              <w:t xml:space="preserve">Period of Confidence (if Applicable): </w:t>
            </w:r>
            <w:bookmarkStart w:id="73" w:name="csi_date"/>
            <w:bookmarkEnd w:id="73"/>
          </w:p>
        </w:tc>
      </w:tr>
      <w:tr w:rsidR="00B22217" w14:paraId="7BF1225F" w14:textId="77777777" w:rsidTr="00B22217">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F4EF424" w14:textId="77777777" w:rsidR="00B22217" w:rsidRDefault="00B22217">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Pr>
                <w:rFonts w:ascii="Arial" w:eastAsia="Times New Roman" w:hAnsi="Arial" w:cs="Times New Roman"/>
                <w:spacing w:val="-2"/>
                <w:sz w:val="20"/>
                <w:szCs w:val="20"/>
                <w:lang w:val="en-GB" w:eastAsia="en-GB"/>
              </w:rPr>
              <w:t>Contact Details for Transparency / Freedom of Information matters:</w:t>
            </w:r>
          </w:p>
          <w:p w14:paraId="22F8E312" w14:textId="77777777" w:rsidR="00B22217" w:rsidRDefault="00B22217">
            <w:pPr>
              <w:keepNext/>
              <w:spacing w:after="0" w:line="240" w:lineRule="auto"/>
              <w:ind w:right="-1406"/>
              <w:jc w:val="both"/>
              <w:outlineLvl w:val="2"/>
              <w:rPr>
                <w:rFonts w:ascii="Arial" w:eastAsia="Times New Roman" w:hAnsi="Arial" w:cs="Times New Roman"/>
                <w:spacing w:val="-2"/>
                <w:sz w:val="20"/>
                <w:szCs w:val="20"/>
                <w:lang w:val="en-GB" w:eastAsia="en-GB"/>
              </w:rPr>
            </w:pPr>
            <w:r>
              <w:rPr>
                <w:rFonts w:ascii="Arial" w:eastAsia="Times New Roman" w:hAnsi="Arial" w:cs="Times New Roman"/>
                <w:spacing w:val="-2"/>
                <w:sz w:val="20"/>
                <w:szCs w:val="20"/>
                <w:lang w:val="en-GB" w:eastAsia="en-GB"/>
              </w:rPr>
              <w:t>Name:</w:t>
            </w:r>
          </w:p>
          <w:p w14:paraId="412BE2C9" w14:textId="77777777" w:rsidR="00B22217" w:rsidRDefault="00B22217">
            <w:pPr>
              <w:keepNext/>
              <w:spacing w:after="0" w:line="240" w:lineRule="auto"/>
              <w:ind w:right="-1406"/>
              <w:jc w:val="both"/>
              <w:outlineLvl w:val="2"/>
              <w:rPr>
                <w:rFonts w:ascii="Arial" w:eastAsia="Times New Roman" w:hAnsi="Arial" w:cs="Times New Roman"/>
                <w:spacing w:val="-2"/>
                <w:sz w:val="20"/>
                <w:szCs w:val="20"/>
                <w:lang w:val="en-GB" w:eastAsia="en-GB"/>
              </w:rPr>
            </w:pPr>
            <w:r>
              <w:rPr>
                <w:rFonts w:ascii="Arial" w:eastAsia="Times New Roman" w:hAnsi="Arial" w:cs="Times New Roman"/>
                <w:spacing w:val="-2"/>
                <w:sz w:val="20"/>
                <w:szCs w:val="20"/>
                <w:lang w:val="en-GB" w:eastAsia="en-GB"/>
              </w:rPr>
              <w:t>Position:</w:t>
            </w:r>
          </w:p>
          <w:p w14:paraId="4BA80A2B" w14:textId="77777777" w:rsidR="00B22217" w:rsidRDefault="00B22217">
            <w:pPr>
              <w:keepNext/>
              <w:spacing w:after="0" w:line="240" w:lineRule="auto"/>
              <w:ind w:right="-1406"/>
              <w:jc w:val="both"/>
              <w:outlineLvl w:val="2"/>
              <w:rPr>
                <w:rFonts w:ascii="Arial" w:eastAsia="Times New Roman" w:hAnsi="Arial" w:cs="Times New Roman"/>
                <w:spacing w:val="-2"/>
                <w:sz w:val="20"/>
                <w:szCs w:val="20"/>
                <w:lang w:val="en-GB" w:eastAsia="en-GB"/>
              </w:rPr>
            </w:pPr>
            <w:r>
              <w:rPr>
                <w:rFonts w:ascii="Arial" w:eastAsia="Times New Roman" w:hAnsi="Arial" w:cs="Times New Roman"/>
                <w:spacing w:val="-2"/>
                <w:sz w:val="20"/>
                <w:szCs w:val="20"/>
                <w:lang w:val="en-GB" w:eastAsia="en-GB"/>
              </w:rPr>
              <w:t>Address:</w:t>
            </w:r>
          </w:p>
          <w:p w14:paraId="089AE299" w14:textId="77777777" w:rsidR="00B22217" w:rsidRDefault="00B22217">
            <w:pPr>
              <w:keepNext/>
              <w:spacing w:after="0" w:line="240" w:lineRule="auto"/>
              <w:ind w:right="-1406"/>
              <w:jc w:val="both"/>
              <w:outlineLvl w:val="2"/>
              <w:rPr>
                <w:rFonts w:ascii="Arial" w:eastAsia="Times New Roman" w:hAnsi="Arial" w:cs="Times New Roman"/>
                <w:spacing w:val="-2"/>
                <w:sz w:val="20"/>
                <w:szCs w:val="20"/>
                <w:lang w:val="en-GB" w:eastAsia="en-GB"/>
              </w:rPr>
            </w:pPr>
            <w:r>
              <w:rPr>
                <w:rFonts w:ascii="Arial" w:eastAsia="Times New Roman" w:hAnsi="Arial" w:cs="Times New Roman"/>
                <w:spacing w:val="-2"/>
                <w:sz w:val="20"/>
                <w:szCs w:val="20"/>
                <w:lang w:val="en-GB" w:eastAsia="en-GB"/>
              </w:rPr>
              <w:t>Telephone Number:</w:t>
            </w:r>
          </w:p>
          <w:p w14:paraId="38F3CC4B" w14:textId="77777777" w:rsidR="00B22217" w:rsidRDefault="00B22217">
            <w:pPr>
              <w:keepNext/>
              <w:spacing w:after="120" w:line="240" w:lineRule="auto"/>
              <w:ind w:right="-1406"/>
              <w:jc w:val="both"/>
              <w:outlineLvl w:val="2"/>
              <w:rPr>
                <w:rFonts w:ascii="Arial" w:eastAsia="Times New Roman" w:hAnsi="Arial" w:cs="Times New Roman"/>
                <w:spacing w:val="-2"/>
                <w:sz w:val="20"/>
                <w:szCs w:val="20"/>
                <w:lang w:val="en-GB" w:eastAsia="en-GB"/>
              </w:rPr>
            </w:pPr>
            <w:r>
              <w:rPr>
                <w:rFonts w:ascii="Arial" w:eastAsia="Times New Roman" w:hAnsi="Arial" w:cs="Times New Roman"/>
                <w:spacing w:val="-2"/>
                <w:sz w:val="20"/>
                <w:szCs w:val="20"/>
                <w:lang w:val="en-GB" w:eastAsia="en-GB"/>
              </w:rPr>
              <w:t>E-Mail Address:</w:t>
            </w:r>
          </w:p>
        </w:tc>
      </w:tr>
    </w:tbl>
    <w:p w14:paraId="75776DC1" w14:textId="77777777" w:rsidR="00B22217" w:rsidRDefault="00B22217" w:rsidP="00B22217">
      <w:pPr>
        <w:spacing w:after="0" w:line="240" w:lineRule="auto"/>
        <w:jc w:val="both"/>
        <w:rPr>
          <w:rFonts w:ascii="Arial" w:eastAsia="Times New Roman" w:hAnsi="Arial" w:cs="Times New Roman"/>
          <w:szCs w:val="20"/>
          <w:lang w:val="en-GB" w:eastAsia="en-GB"/>
        </w:rPr>
      </w:pPr>
    </w:p>
    <w:p w14:paraId="01BA8C23" w14:textId="77777777" w:rsidR="00B22217" w:rsidRDefault="00B22217" w:rsidP="00B22217">
      <w:pPr>
        <w:spacing w:after="0" w:line="240" w:lineRule="auto"/>
        <w:jc w:val="both"/>
        <w:rPr>
          <w:rFonts w:ascii="Arial" w:eastAsia="Times New Roman" w:hAnsi="Arial" w:cs="Times New Roman"/>
          <w:szCs w:val="20"/>
          <w:lang w:val="en-GB" w:eastAsia="en-GB"/>
        </w:rPr>
      </w:pPr>
    </w:p>
    <w:p w14:paraId="6C9EDA7A" w14:textId="77777777" w:rsidR="00B22217" w:rsidRDefault="00B22217" w:rsidP="00B22217">
      <w:pPr>
        <w:spacing w:after="0" w:line="240" w:lineRule="auto"/>
        <w:jc w:val="both"/>
        <w:rPr>
          <w:rFonts w:ascii="Arial" w:eastAsia="Times New Roman" w:hAnsi="Arial" w:cs="Times New Roman"/>
          <w:szCs w:val="20"/>
          <w:lang w:val="en-GB" w:eastAsia="en-GB"/>
        </w:rPr>
      </w:pPr>
    </w:p>
    <w:p w14:paraId="25306A44" w14:textId="77777777" w:rsidR="00B22217" w:rsidRDefault="00B22217" w:rsidP="00B22217">
      <w:pPr>
        <w:spacing w:after="0" w:line="240" w:lineRule="auto"/>
        <w:jc w:val="both"/>
        <w:rPr>
          <w:rFonts w:ascii="Arial" w:eastAsia="Times New Roman" w:hAnsi="Arial" w:cs="Times New Roman"/>
          <w:szCs w:val="20"/>
          <w:lang w:val="en-GB" w:eastAsia="en-GB"/>
        </w:rPr>
      </w:pPr>
    </w:p>
    <w:p w14:paraId="4D698B7E" w14:textId="77777777" w:rsidR="00B22217" w:rsidRDefault="00B22217" w:rsidP="00B22217">
      <w:pPr>
        <w:spacing w:after="0" w:line="240" w:lineRule="auto"/>
        <w:jc w:val="both"/>
        <w:rPr>
          <w:rFonts w:ascii="Arial" w:eastAsia="Times New Roman" w:hAnsi="Arial" w:cs="Times New Roman"/>
          <w:szCs w:val="20"/>
          <w:lang w:val="en-GB" w:eastAsia="en-GB"/>
        </w:rPr>
      </w:pPr>
    </w:p>
    <w:p w14:paraId="651943FA" w14:textId="77777777" w:rsidR="00B22217" w:rsidRDefault="00B22217" w:rsidP="00B22217">
      <w:pPr>
        <w:spacing w:after="0" w:line="240" w:lineRule="auto"/>
        <w:jc w:val="both"/>
        <w:rPr>
          <w:rFonts w:ascii="Arial" w:eastAsia="Times New Roman" w:hAnsi="Arial" w:cs="Times New Roman"/>
          <w:szCs w:val="20"/>
          <w:lang w:val="en-GB" w:eastAsia="en-GB"/>
        </w:rPr>
      </w:pPr>
    </w:p>
    <w:p w14:paraId="1551BA8B" w14:textId="77777777" w:rsidR="00B22217" w:rsidRDefault="00B22217" w:rsidP="00B22217">
      <w:pPr>
        <w:spacing w:after="0" w:line="240" w:lineRule="auto"/>
        <w:jc w:val="both"/>
        <w:rPr>
          <w:rFonts w:ascii="Arial" w:eastAsia="Times New Roman" w:hAnsi="Arial" w:cs="Times New Roman"/>
          <w:szCs w:val="20"/>
          <w:lang w:val="en-GB" w:eastAsia="en-GB"/>
        </w:rPr>
      </w:pPr>
    </w:p>
    <w:p w14:paraId="7B6E2F79" w14:textId="77777777" w:rsidR="00B22217" w:rsidRDefault="00B22217" w:rsidP="00B22217">
      <w:pPr>
        <w:spacing w:after="0" w:line="240" w:lineRule="auto"/>
        <w:jc w:val="both"/>
        <w:rPr>
          <w:rFonts w:ascii="Arial" w:eastAsia="Times New Roman" w:hAnsi="Arial" w:cs="Times New Roman"/>
          <w:szCs w:val="20"/>
          <w:lang w:val="en-GB" w:eastAsia="en-GB"/>
        </w:rPr>
      </w:pPr>
    </w:p>
    <w:p w14:paraId="4D203203" w14:textId="77777777" w:rsidR="00B22217" w:rsidRDefault="00B22217" w:rsidP="00B22217">
      <w:pPr>
        <w:spacing w:after="0" w:line="240" w:lineRule="auto"/>
        <w:jc w:val="both"/>
        <w:rPr>
          <w:rFonts w:ascii="Arial" w:eastAsia="Times New Roman" w:hAnsi="Arial" w:cs="Times New Roman"/>
          <w:szCs w:val="20"/>
          <w:lang w:val="en-GB" w:eastAsia="en-GB"/>
        </w:rPr>
      </w:pPr>
    </w:p>
    <w:p w14:paraId="672B7D12" w14:textId="77777777" w:rsidR="00B22217" w:rsidRDefault="00B22217" w:rsidP="00B22217">
      <w:pPr>
        <w:spacing w:after="0" w:line="240" w:lineRule="auto"/>
        <w:jc w:val="both"/>
        <w:rPr>
          <w:rFonts w:ascii="Arial" w:eastAsia="Times New Roman" w:hAnsi="Arial" w:cs="Times New Roman"/>
          <w:szCs w:val="20"/>
          <w:lang w:val="en-GB" w:eastAsia="en-GB"/>
        </w:rPr>
      </w:pPr>
    </w:p>
    <w:p w14:paraId="0A6A0F88" w14:textId="77777777" w:rsidR="00B22217" w:rsidRDefault="00B22217" w:rsidP="00B22217">
      <w:pPr>
        <w:spacing w:after="0" w:line="240" w:lineRule="auto"/>
        <w:jc w:val="both"/>
        <w:rPr>
          <w:rFonts w:ascii="Arial" w:eastAsia="Times New Roman" w:hAnsi="Arial" w:cs="Times New Roman"/>
          <w:szCs w:val="20"/>
          <w:lang w:val="en-GB" w:eastAsia="en-GB"/>
        </w:rPr>
      </w:pPr>
    </w:p>
    <w:p w14:paraId="21E28EC7" w14:textId="77777777" w:rsidR="00B22217" w:rsidRDefault="00B22217" w:rsidP="00B22217">
      <w:pPr>
        <w:spacing w:after="0" w:line="240" w:lineRule="auto"/>
        <w:jc w:val="both"/>
        <w:rPr>
          <w:rFonts w:ascii="Arial" w:eastAsia="Times New Roman" w:hAnsi="Arial" w:cs="Times New Roman"/>
          <w:szCs w:val="20"/>
          <w:lang w:val="en-GB" w:eastAsia="en-GB"/>
        </w:rPr>
      </w:pPr>
    </w:p>
    <w:p w14:paraId="0B8C2EE1" w14:textId="77777777" w:rsidR="00B22217" w:rsidRDefault="00B22217" w:rsidP="00B22217">
      <w:pPr>
        <w:spacing w:after="0" w:line="240" w:lineRule="auto"/>
        <w:jc w:val="both"/>
        <w:rPr>
          <w:rFonts w:ascii="Arial" w:eastAsia="Times New Roman" w:hAnsi="Arial" w:cs="Times New Roman"/>
          <w:szCs w:val="20"/>
          <w:lang w:val="en-GB" w:eastAsia="en-GB"/>
        </w:rPr>
      </w:pPr>
    </w:p>
    <w:p w14:paraId="1BEF2543" w14:textId="77777777" w:rsidR="00B22217" w:rsidRDefault="00B22217" w:rsidP="00B22217">
      <w:pPr>
        <w:spacing w:after="0" w:line="240" w:lineRule="auto"/>
        <w:jc w:val="both"/>
        <w:rPr>
          <w:rFonts w:ascii="Arial" w:eastAsia="Times New Roman" w:hAnsi="Arial" w:cs="Times New Roman"/>
          <w:szCs w:val="20"/>
          <w:lang w:val="en-GB" w:eastAsia="en-GB"/>
        </w:rPr>
      </w:pPr>
    </w:p>
    <w:p w14:paraId="407545AB" w14:textId="77777777" w:rsidR="00B22217" w:rsidRDefault="00B22217" w:rsidP="00B22217">
      <w:pPr>
        <w:spacing w:after="0" w:line="240" w:lineRule="auto"/>
        <w:jc w:val="both"/>
        <w:rPr>
          <w:rFonts w:ascii="Arial" w:eastAsia="Times New Roman" w:hAnsi="Arial" w:cs="Times New Roman"/>
          <w:szCs w:val="20"/>
          <w:lang w:val="en-GB" w:eastAsia="en-GB"/>
        </w:rPr>
      </w:pPr>
    </w:p>
    <w:p w14:paraId="6DFE9227" w14:textId="77777777" w:rsidR="00B22217" w:rsidRDefault="00B22217" w:rsidP="00B22217">
      <w:pPr>
        <w:spacing w:after="0" w:line="240" w:lineRule="auto"/>
        <w:jc w:val="both"/>
        <w:rPr>
          <w:rFonts w:ascii="Arial" w:eastAsia="Times New Roman" w:hAnsi="Arial" w:cs="Times New Roman"/>
          <w:szCs w:val="20"/>
          <w:lang w:val="en-GB" w:eastAsia="en-GB"/>
        </w:rPr>
      </w:pPr>
    </w:p>
    <w:p w14:paraId="5A39C49F" w14:textId="77777777" w:rsidR="00B22217" w:rsidRDefault="00B22217" w:rsidP="00B22217">
      <w:pPr>
        <w:spacing w:after="0" w:line="240" w:lineRule="auto"/>
        <w:jc w:val="both"/>
        <w:rPr>
          <w:rFonts w:ascii="Arial" w:eastAsia="Times New Roman" w:hAnsi="Arial" w:cs="Times New Roman"/>
          <w:szCs w:val="20"/>
          <w:lang w:val="en-GB" w:eastAsia="en-GB"/>
        </w:rPr>
      </w:pPr>
    </w:p>
    <w:p w14:paraId="7538FBAC" w14:textId="77777777" w:rsidR="00B22217" w:rsidRDefault="00B22217" w:rsidP="00B22217">
      <w:pPr>
        <w:spacing w:after="0" w:line="240" w:lineRule="auto"/>
        <w:jc w:val="both"/>
        <w:rPr>
          <w:rFonts w:ascii="Arial" w:eastAsia="Times New Roman" w:hAnsi="Arial" w:cs="Times New Roman"/>
          <w:szCs w:val="20"/>
          <w:lang w:val="en-GB" w:eastAsia="en-GB"/>
        </w:rPr>
      </w:pPr>
    </w:p>
    <w:p w14:paraId="261BF59D" w14:textId="77777777" w:rsidR="00B22217" w:rsidRDefault="00B22217" w:rsidP="00B22217">
      <w:pPr>
        <w:spacing w:after="0" w:line="240" w:lineRule="auto"/>
        <w:jc w:val="both"/>
        <w:rPr>
          <w:rFonts w:ascii="Arial" w:eastAsia="Times New Roman" w:hAnsi="Arial" w:cs="Times New Roman"/>
          <w:szCs w:val="20"/>
          <w:lang w:val="en-GB" w:eastAsia="en-GB"/>
        </w:rPr>
      </w:pPr>
    </w:p>
    <w:p w14:paraId="19AA52E4" w14:textId="77777777" w:rsidR="00B22217" w:rsidRDefault="00B22217" w:rsidP="00B22217">
      <w:pPr>
        <w:spacing w:after="0" w:line="240" w:lineRule="auto"/>
        <w:jc w:val="both"/>
        <w:rPr>
          <w:rFonts w:ascii="Arial" w:eastAsia="Times New Roman" w:hAnsi="Arial" w:cs="Times New Roman"/>
          <w:szCs w:val="20"/>
          <w:lang w:val="en-GB" w:eastAsia="en-GB"/>
        </w:rPr>
      </w:pPr>
    </w:p>
    <w:p w14:paraId="363AB9EA" w14:textId="77777777" w:rsidR="00B22217" w:rsidRDefault="00B22217" w:rsidP="00B22217">
      <w:pPr>
        <w:spacing w:after="0" w:line="240" w:lineRule="auto"/>
        <w:jc w:val="both"/>
        <w:rPr>
          <w:rFonts w:ascii="Arial" w:eastAsia="Times New Roman" w:hAnsi="Arial" w:cs="Times New Roman"/>
          <w:szCs w:val="20"/>
          <w:lang w:val="en-GB" w:eastAsia="en-GB"/>
        </w:rPr>
      </w:pPr>
    </w:p>
    <w:p w14:paraId="05FB0B9F" w14:textId="77777777" w:rsidR="00B22217" w:rsidRDefault="00B22217" w:rsidP="00B22217">
      <w:pPr>
        <w:spacing w:after="0" w:line="240" w:lineRule="auto"/>
        <w:jc w:val="both"/>
        <w:rPr>
          <w:rFonts w:ascii="Arial" w:eastAsia="Times New Roman" w:hAnsi="Arial" w:cs="Times New Roman"/>
          <w:szCs w:val="20"/>
          <w:lang w:val="en-GB" w:eastAsia="en-GB"/>
        </w:rPr>
      </w:pPr>
    </w:p>
    <w:p w14:paraId="0AF97C6D" w14:textId="77777777" w:rsidR="00B22217" w:rsidRDefault="00B22217" w:rsidP="00B22217">
      <w:pPr>
        <w:spacing w:after="0" w:line="240" w:lineRule="auto"/>
        <w:jc w:val="both"/>
        <w:rPr>
          <w:rFonts w:ascii="Arial" w:eastAsia="Times New Roman" w:hAnsi="Arial" w:cs="Times New Roman"/>
          <w:szCs w:val="20"/>
          <w:lang w:val="en-GB" w:eastAsia="en-GB"/>
        </w:rPr>
      </w:pPr>
    </w:p>
    <w:p w14:paraId="202714C7" w14:textId="77777777" w:rsidR="00B22217" w:rsidRDefault="00B22217" w:rsidP="00B22217">
      <w:pPr>
        <w:spacing w:after="0" w:line="240" w:lineRule="auto"/>
        <w:jc w:val="both"/>
        <w:rPr>
          <w:rFonts w:ascii="Arial" w:eastAsia="Times New Roman" w:hAnsi="Arial" w:cs="Times New Roman"/>
          <w:szCs w:val="20"/>
          <w:lang w:val="en-GB" w:eastAsia="en-GB"/>
        </w:rPr>
      </w:pPr>
    </w:p>
    <w:p w14:paraId="1654CC18" w14:textId="77777777" w:rsidR="00B22217" w:rsidRDefault="00B22217" w:rsidP="00B22217">
      <w:pPr>
        <w:spacing w:after="0" w:line="240" w:lineRule="auto"/>
        <w:jc w:val="both"/>
        <w:rPr>
          <w:rFonts w:ascii="Arial" w:eastAsia="Times New Roman" w:hAnsi="Arial" w:cs="Times New Roman"/>
          <w:szCs w:val="20"/>
          <w:lang w:val="en-GB" w:eastAsia="en-GB"/>
        </w:rPr>
      </w:pPr>
    </w:p>
    <w:tbl>
      <w:tblPr>
        <w:tblW w:w="5817"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8"/>
        <w:gridCol w:w="5753"/>
      </w:tblGrid>
      <w:tr w:rsidR="00B22217" w14:paraId="3B4F86A2" w14:textId="77777777" w:rsidTr="00985C6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bookmarkEnd w:id="45"/>
          <w:p w14:paraId="59555FF8" w14:textId="77777777" w:rsidR="00B22217" w:rsidRDefault="00B22217">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lastRenderedPageBreak/>
              <w:t>Offer and Acceptance</w:t>
            </w:r>
          </w:p>
        </w:tc>
      </w:tr>
      <w:tr w:rsidR="00B22217" w14:paraId="69F8EA15" w14:textId="77777777" w:rsidTr="00985C61">
        <w:trPr>
          <w:trHeight w:val="4210"/>
        </w:trPr>
        <w:tc>
          <w:tcPr>
            <w:tcW w:w="2432" w:type="pct"/>
            <w:tcBorders>
              <w:top w:val="single" w:sz="4" w:space="0" w:color="auto"/>
              <w:left w:val="single" w:sz="4" w:space="0" w:color="auto"/>
              <w:bottom w:val="single" w:sz="4" w:space="0" w:color="auto"/>
              <w:right w:val="single" w:sz="4" w:space="0" w:color="auto"/>
            </w:tcBorders>
          </w:tcPr>
          <w:p w14:paraId="10D921F0" w14:textId="77777777" w:rsidR="00BE2E62" w:rsidRPr="007417E1" w:rsidRDefault="00BE2E62" w:rsidP="00BE2E62">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w:t>
            </w:r>
            <w:proofErr w:type="gramStart"/>
            <w:r w:rsidRPr="007417E1">
              <w:rPr>
                <w:rFonts w:ascii="Arial" w:eastAsia="Times New Roman" w:hAnsi="Arial" w:cs="Arial"/>
                <w:sz w:val="20"/>
                <w:szCs w:val="20"/>
                <w:lang w:val="en-GB" w:eastAsia="en-GB"/>
              </w:rPr>
              <w:t>for  Less</w:t>
            </w:r>
            <w:proofErr w:type="gramEnd"/>
            <w:r w:rsidRPr="007417E1">
              <w:rPr>
                <w:rFonts w:ascii="Arial" w:eastAsia="Times New Roman" w:hAnsi="Arial" w:cs="Arial"/>
                <w:sz w:val="20"/>
                <w:szCs w:val="20"/>
                <w:lang w:val="en-GB" w:eastAsia="en-GB"/>
              </w:rPr>
              <w:t xml:space="preserve"> Complex Requirements </w:t>
            </w:r>
            <w:r w:rsidRPr="002C44E8">
              <w:rPr>
                <w:rFonts w:ascii="Arial" w:eastAsia="Times New Roman" w:hAnsi="Arial" w:cs="Arial"/>
                <w:sz w:val="20"/>
                <w:szCs w:val="20"/>
                <w:lang w:val="en-GB" w:eastAsia="en-GB"/>
              </w:rPr>
              <w:t>(up to the applicable procurement threshold).</w:t>
            </w:r>
          </w:p>
          <w:p w14:paraId="3C1B49F7" w14:textId="77777777" w:rsidR="00B22217" w:rsidRDefault="00B22217">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DF15587" w14:textId="36276F4D" w:rsidR="00B22217" w:rsidRDefault="00B22217">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Name (Block Capitals):</w:t>
            </w:r>
            <w:r w:rsidR="00985C61">
              <w:rPr>
                <w:rFonts w:ascii="Arial" w:eastAsia="Times New Roman" w:hAnsi="Arial" w:cs="Arial"/>
                <w:sz w:val="20"/>
                <w:szCs w:val="20"/>
                <w:lang w:val="en-GB" w:eastAsia="en-GB"/>
              </w:rPr>
              <w:t xml:space="preserve"> </w:t>
            </w:r>
          </w:p>
          <w:p w14:paraId="15BFE97C" w14:textId="77777777" w:rsidR="00985C61" w:rsidRDefault="00985C6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E6B2337" w14:textId="5E8B015B" w:rsidR="00B22217" w:rsidRDefault="00B22217">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Position:</w:t>
            </w:r>
            <w:r w:rsidR="00985C61">
              <w:rPr>
                <w:rFonts w:ascii="Arial" w:eastAsia="Times New Roman" w:hAnsi="Arial" w:cs="Arial"/>
                <w:sz w:val="20"/>
                <w:szCs w:val="20"/>
                <w:lang w:val="en-GB" w:eastAsia="en-GB"/>
              </w:rPr>
              <w:t xml:space="preserve"> </w:t>
            </w:r>
          </w:p>
          <w:p w14:paraId="5F32C288" w14:textId="77777777" w:rsidR="00B22217" w:rsidRDefault="00B22217">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95DB52C" w14:textId="77777777" w:rsidR="00B22217" w:rsidRDefault="00B22217">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For and on behalf of the Contractor:</w:t>
            </w:r>
          </w:p>
          <w:p w14:paraId="5AFC23B0" w14:textId="7CB7B19D" w:rsidR="00B22217" w:rsidRDefault="00B22217">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E25C1F5" w14:textId="77777777" w:rsidR="00985C61" w:rsidRDefault="00985C6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C77BD47" w14:textId="77777777" w:rsidR="00985C61" w:rsidRDefault="00B22217" w:rsidP="00985C61">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Authorised Signatory </w:t>
            </w:r>
            <w:r w:rsidR="00985C61">
              <w:rPr>
                <w:rFonts w:ascii="Arial" w:eastAsia="Times New Roman" w:hAnsi="Arial" w:cs="Arial"/>
                <w:sz w:val="20"/>
                <w:szCs w:val="20"/>
                <w:lang w:val="en-GB" w:eastAsia="en-GB"/>
              </w:rPr>
              <w:t xml:space="preserve"> </w:t>
            </w:r>
          </w:p>
          <w:p w14:paraId="42DEE57D" w14:textId="77777777" w:rsidR="00985C61" w:rsidRDefault="00985C61" w:rsidP="00985C6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E3BADA0" w14:textId="08A5273C" w:rsidR="00B22217" w:rsidRDefault="00B22217" w:rsidP="00985C61">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Date:</w:t>
            </w:r>
          </w:p>
        </w:tc>
        <w:tc>
          <w:tcPr>
            <w:tcW w:w="2568" w:type="pct"/>
            <w:tcBorders>
              <w:top w:val="single" w:sz="4" w:space="0" w:color="auto"/>
              <w:left w:val="single" w:sz="4" w:space="0" w:color="auto"/>
              <w:bottom w:val="single" w:sz="4" w:space="0" w:color="auto"/>
              <w:right w:val="single" w:sz="4" w:space="0" w:color="auto"/>
            </w:tcBorders>
          </w:tcPr>
          <w:p w14:paraId="5280C8C3" w14:textId="77777777" w:rsidR="00B22217" w:rsidRDefault="00B22217">
            <w:pPr>
              <w:tabs>
                <w:tab w:val="left" w:pos="-426"/>
              </w:tabs>
              <w:suppressAutoHyphens/>
              <w:spacing w:after="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B)  Acceptance</w:t>
            </w:r>
          </w:p>
          <w:p w14:paraId="31A2C193" w14:textId="77777777" w:rsidR="00B22217" w:rsidRDefault="00B22217">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4BE8EAFC" w14:textId="77777777" w:rsidR="00B22217" w:rsidRDefault="00B22217">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18BA36F" w14:textId="77777777" w:rsidR="00B22217" w:rsidRDefault="00B22217">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509A3A8" w14:textId="77777777" w:rsidR="00B22217" w:rsidRDefault="00B22217">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DD81EB2" w14:textId="77777777" w:rsidR="00B22217" w:rsidRDefault="00B22217">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671E9B7B" w14:textId="77777777" w:rsidR="00B22217" w:rsidRDefault="00B22217">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Name (Block Capitals):  </w:t>
            </w:r>
          </w:p>
          <w:p w14:paraId="372579B8" w14:textId="77777777" w:rsidR="00985C61" w:rsidRDefault="00985C6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1C3FB19A" w14:textId="7E6D0353" w:rsidR="00B22217" w:rsidRDefault="00B22217">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Position:</w:t>
            </w:r>
            <w:r w:rsidR="00985C61">
              <w:rPr>
                <w:rFonts w:ascii="Arial" w:eastAsia="Times New Roman" w:hAnsi="Arial" w:cs="Arial"/>
                <w:sz w:val="20"/>
                <w:szCs w:val="20"/>
                <w:lang w:val="en-GB" w:eastAsia="en-GB"/>
              </w:rPr>
              <w:t xml:space="preserve"> </w:t>
            </w:r>
          </w:p>
          <w:p w14:paraId="528D1458" w14:textId="77777777" w:rsidR="00B22217" w:rsidRDefault="00B22217">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0952650A" w14:textId="71664D7D" w:rsidR="00B22217" w:rsidRDefault="00B22217">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For and on behalf of the Authority:</w:t>
            </w:r>
            <w:r w:rsidR="00985C61">
              <w:rPr>
                <w:rFonts w:ascii="Arial" w:eastAsia="Times New Roman" w:hAnsi="Arial" w:cs="Arial"/>
                <w:sz w:val="20"/>
                <w:szCs w:val="20"/>
                <w:lang w:val="en-GB" w:eastAsia="en-GB"/>
              </w:rPr>
              <w:t xml:space="preserve"> </w:t>
            </w:r>
          </w:p>
          <w:p w14:paraId="38FAE7C8" w14:textId="798E9976" w:rsidR="00B22217" w:rsidRDefault="00B22217">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6EA22C51" w14:textId="77777777" w:rsidR="00985C61" w:rsidRDefault="00985C6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117E0E64" w14:textId="77777777" w:rsidR="00985C61" w:rsidRDefault="00B22217">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Authorised Signatory</w:t>
            </w:r>
          </w:p>
          <w:p w14:paraId="0C9AB183" w14:textId="2BFAC1E9" w:rsidR="00B22217" w:rsidRDefault="00B22217">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w:t>
            </w:r>
          </w:p>
          <w:p w14:paraId="25989781" w14:textId="77777777" w:rsidR="00B22217" w:rsidRDefault="00B22217">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Date:</w:t>
            </w:r>
          </w:p>
        </w:tc>
      </w:tr>
      <w:tr w:rsidR="00B22217" w14:paraId="5FC08157" w14:textId="77777777" w:rsidTr="00985C61">
        <w:tc>
          <w:tcPr>
            <w:tcW w:w="5000" w:type="pct"/>
            <w:gridSpan w:val="2"/>
            <w:tcBorders>
              <w:top w:val="single" w:sz="4" w:space="0" w:color="auto"/>
              <w:left w:val="single" w:sz="4" w:space="0" w:color="auto"/>
              <w:bottom w:val="single" w:sz="4" w:space="0" w:color="auto"/>
              <w:right w:val="single" w:sz="4" w:space="0" w:color="auto"/>
            </w:tcBorders>
            <w:hideMark/>
          </w:tcPr>
          <w:p w14:paraId="0D3906A4" w14:textId="77777777" w:rsidR="00B22217" w:rsidRDefault="00B22217">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  </w:t>
            </w:r>
            <w:r>
              <w:rPr>
                <w:rFonts w:ascii="Arial" w:eastAsia="Times New Roman" w:hAnsi="Arial" w:cs="Arial"/>
                <w:b/>
                <w:sz w:val="20"/>
                <w:szCs w:val="20"/>
                <w:lang w:val="en-GB" w:eastAsia="en-GB"/>
              </w:rPr>
              <w:t>Effective Date of Contract</w:t>
            </w:r>
            <w:r>
              <w:rPr>
                <w:rFonts w:ascii="Arial" w:eastAsia="Times New Roman" w:hAnsi="Arial" w:cs="Arial"/>
                <w:sz w:val="20"/>
                <w:szCs w:val="20"/>
                <w:lang w:val="en-GB" w:eastAsia="en-GB"/>
              </w:rPr>
              <w:t>:</w:t>
            </w:r>
          </w:p>
        </w:tc>
      </w:tr>
    </w:tbl>
    <w:p w14:paraId="772ED68C" w14:textId="77777777" w:rsidR="00B22217" w:rsidRDefault="00B22217" w:rsidP="00B22217">
      <w:pPr>
        <w:spacing w:after="0" w:line="240" w:lineRule="auto"/>
        <w:jc w:val="both"/>
        <w:rPr>
          <w:rFonts w:ascii="Arial" w:eastAsia="Times New Roman" w:hAnsi="Arial" w:cs="Times New Roman"/>
          <w:szCs w:val="20"/>
          <w:lang w:val="en-GB" w:eastAsia="en-GB"/>
        </w:rPr>
      </w:pPr>
    </w:p>
    <w:p w14:paraId="5AE9A0EF" w14:textId="54D77FD3" w:rsidR="00B22217" w:rsidRDefault="00B22217" w:rsidP="00B22217">
      <w:pPr>
        <w:spacing w:after="0" w:line="240" w:lineRule="auto"/>
        <w:jc w:val="both"/>
        <w:rPr>
          <w:rFonts w:ascii="Arial" w:eastAsia="Times New Roman" w:hAnsi="Arial" w:cs="Times New Roman"/>
          <w:szCs w:val="20"/>
          <w:lang w:val="en-GB" w:eastAsia="en-GB"/>
        </w:rPr>
      </w:pPr>
    </w:p>
    <w:p w14:paraId="6A4FB21E" w14:textId="1016524D" w:rsidR="00F568E6" w:rsidRDefault="00F568E6" w:rsidP="00B22217">
      <w:pPr>
        <w:spacing w:after="0" w:line="240" w:lineRule="auto"/>
        <w:jc w:val="both"/>
        <w:rPr>
          <w:rFonts w:ascii="Arial" w:eastAsia="Times New Roman" w:hAnsi="Arial" w:cs="Times New Roman"/>
          <w:szCs w:val="20"/>
          <w:lang w:val="en-GB" w:eastAsia="en-GB"/>
        </w:rPr>
      </w:pPr>
    </w:p>
    <w:p w14:paraId="43600400" w14:textId="55865E66" w:rsidR="00F568E6" w:rsidRDefault="00F568E6" w:rsidP="00B22217">
      <w:pPr>
        <w:spacing w:after="0" w:line="240" w:lineRule="auto"/>
        <w:jc w:val="both"/>
        <w:rPr>
          <w:rFonts w:ascii="Arial" w:eastAsia="Times New Roman" w:hAnsi="Arial" w:cs="Times New Roman"/>
          <w:szCs w:val="20"/>
          <w:lang w:val="en-GB" w:eastAsia="en-GB"/>
        </w:rPr>
      </w:pPr>
    </w:p>
    <w:p w14:paraId="1EE04633" w14:textId="1CF1CF85" w:rsidR="00F568E6" w:rsidRDefault="00F568E6" w:rsidP="00B22217">
      <w:pPr>
        <w:spacing w:after="0" w:line="240" w:lineRule="auto"/>
        <w:jc w:val="both"/>
        <w:rPr>
          <w:rFonts w:ascii="Arial" w:eastAsia="Times New Roman" w:hAnsi="Arial" w:cs="Times New Roman"/>
          <w:szCs w:val="20"/>
          <w:lang w:val="en-GB" w:eastAsia="en-GB"/>
        </w:rPr>
      </w:pPr>
    </w:p>
    <w:p w14:paraId="03B2F59D" w14:textId="038548C7" w:rsidR="00F568E6" w:rsidRDefault="00F568E6" w:rsidP="00B22217">
      <w:pPr>
        <w:spacing w:after="0" w:line="240" w:lineRule="auto"/>
        <w:jc w:val="both"/>
        <w:rPr>
          <w:rFonts w:ascii="Arial" w:eastAsia="Times New Roman" w:hAnsi="Arial" w:cs="Times New Roman"/>
          <w:szCs w:val="20"/>
          <w:lang w:val="en-GB" w:eastAsia="en-GB"/>
        </w:rPr>
      </w:pPr>
    </w:p>
    <w:p w14:paraId="2B45AB5F" w14:textId="0E6CC31B" w:rsidR="00F568E6" w:rsidRDefault="00F568E6" w:rsidP="00B22217">
      <w:pPr>
        <w:spacing w:after="0" w:line="240" w:lineRule="auto"/>
        <w:jc w:val="both"/>
        <w:rPr>
          <w:rFonts w:ascii="Arial" w:eastAsia="Times New Roman" w:hAnsi="Arial" w:cs="Times New Roman"/>
          <w:szCs w:val="20"/>
          <w:lang w:val="en-GB" w:eastAsia="en-GB"/>
        </w:rPr>
      </w:pPr>
    </w:p>
    <w:p w14:paraId="7D85A2B8" w14:textId="0AC06ABA" w:rsidR="00C43684" w:rsidRDefault="00C43684" w:rsidP="00B22217">
      <w:pPr>
        <w:spacing w:after="0" w:line="240" w:lineRule="auto"/>
        <w:jc w:val="both"/>
        <w:rPr>
          <w:rFonts w:ascii="Arial" w:eastAsia="Times New Roman" w:hAnsi="Arial" w:cs="Times New Roman"/>
          <w:szCs w:val="20"/>
          <w:lang w:val="en-GB" w:eastAsia="en-GB"/>
        </w:rPr>
      </w:pPr>
    </w:p>
    <w:p w14:paraId="12CB1B0B" w14:textId="14D934B0" w:rsidR="00C43684" w:rsidRDefault="00C43684" w:rsidP="00B22217">
      <w:pPr>
        <w:spacing w:after="0" w:line="240" w:lineRule="auto"/>
        <w:jc w:val="both"/>
        <w:rPr>
          <w:rFonts w:ascii="Arial" w:eastAsia="Times New Roman" w:hAnsi="Arial" w:cs="Times New Roman"/>
          <w:szCs w:val="20"/>
          <w:lang w:val="en-GB" w:eastAsia="en-GB"/>
        </w:rPr>
      </w:pPr>
    </w:p>
    <w:p w14:paraId="6BC7068C" w14:textId="4D53150E" w:rsidR="00C43684" w:rsidRDefault="00C43684" w:rsidP="00B22217">
      <w:pPr>
        <w:spacing w:after="0" w:line="240" w:lineRule="auto"/>
        <w:jc w:val="both"/>
        <w:rPr>
          <w:rFonts w:ascii="Arial" w:eastAsia="Times New Roman" w:hAnsi="Arial" w:cs="Times New Roman"/>
          <w:szCs w:val="20"/>
          <w:lang w:val="en-GB" w:eastAsia="en-GB"/>
        </w:rPr>
      </w:pPr>
    </w:p>
    <w:p w14:paraId="075B9F05" w14:textId="60F029A1" w:rsidR="00C43684" w:rsidRDefault="00C43684" w:rsidP="00B22217">
      <w:pPr>
        <w:spacing w:after="0" w:line="240" w:lineRule="auto"/>
        <w:jc w:val="both"/>
        <w:rPr>
          <w:rFonts w:ascii="Arial" w:eastAsia="Times New Roman" w:hAnsi="Arial" w:cs="Times New Roman"/>
          <w:szCs w:val="20"/>
          <w:lang w:val="en-GB" w:eastAsia="en-GB"/>
        </w:rPr>
      </w:pPr>
    </w:p>
    <w:p w14:paraId="7879E2C5" w14:textId="76FDA53C" w:rsidR="00C43684" w:rsidRDefault="00C43684" w:rsidP="00B22217">
      <w:pPr>
        <w:spacing w:after="0" w:line="240" w:lineRule="auto"/>
        <w:jc w:val="both"/>
        <w:rPr>
          <w:rFonts w:ascii="Arial" w:eastAsia="Times New Roman" w:hAnsi="Arial" w:cs="Times New Roman"/>
          <w:szCs w:val="20"/>
          <w:lang w:val="en-GB" w:eastAsia="en-GB"/>
        </w:rPr>
      </w:pPr>
    </w:p>
    <w:p w14:paraId="7BB8F0CB" w14:textId="00FAA1A6" w:rsidR="00C43684" w:rsidRDefault="00C43684" w:rsidP="00B22217">
      <w:pPr>
        <w:spacing w:after="0" w:line="240" w:lineRule="auto"/>
        <w:jc w:val="both"/>
        <w:rPr>
          <w:rFonts w:ascii="Arial" w:eastAsia="Times New Roman" w:hAnsi="Arial" w:cs="Times New Roman"/>
          <w:szCs w:val="20"/>
          <w:lang w:val="en-GB" w:eastAsia="en-GB"/>
        </w:rPr>
      </w:pPr>
    </w:p>
    <w:p w14:paraId="2A180132" w14:textId="75F2B53A" w:rsidR="00C43684" w:rsidRDefault="00C43684" w:rsidP="00B22217">
      <w:pPr>
        <w:spacing w:after="0" w:line="240" w:lineRule="auto"/>
        <w:jc w:val="both"/>
        <w:rPr>
          <w:rFonts w:ascii="Arial" w:eastAsia="Times New Roman" w:hAnsi="Arial" w:cs="Times New Roman"/>
          <w:szCs w:val="20"/>
          <w:lang w:val="en-GB" w:eastAsia="en-GB"/>
        </w:rPr>
      </w:pPr>
    </w:p>
    <w:p w14:paraId="7B1F6425" w14:textId="7E51E197" w:rsidR="00C43684" w:rsidRDefault="00C43684" w:rsidP="00B22217">
      <w:pPr>
        <w:spacing w:after="0" w:line="240" w:lineRule="auto"/>
        <w:jc w:val="both"/>
        <w:rPr>
          <w:rFonts w:ascii="Arial" w:eastAsia="Times New Roman" w:hAnsi="Arial" w:cs="Times New Roman"/>
          <w:szCs w:val="20"/>
          <w:lang w:val="en-GB" w:eastAsia="en-GB"/>
        </w:rPr>
      </w:pPr>
    </w:p>
    <w:p w14:paraId="26484B54" w14:textId="3E7E9787" w:rsidR="00C43684" w:rsidRDefault="00C43684" w:rsidP="00B22217">
      <w:pPr>
        <w:spacing w:after="0" w:line="240" w:lineRule="auto"/>
        <w:jc w:val="both"/>
        <w:rPr>
          <w:rFonts w:ascii="Arial" w:eastAsia="Times New Roman" w:hAnsi="Arial" w:cs="Times New Roman"/>
          <w:szCs w:val="20"/>
          <w:lang w:val="en-GB" w:eastAsia="en-GB"/>
        </w:rPr>
      </w:pPr>
    </w:p>
    <w:p w14:paraId="1987F0DC" w14:textId="0F2FE118" w:rsidR="00C43684" w:rsidRDefault="00C43684" w:rsidP="00B22217">
      <w:pPr>
        <w:spacing w:after="0" w:line="240" w:lineRule="auto"/>
        <w:jc w:val="both"/>
        <w:rPr>
          <w:rFonts w:ascii="Arial" w:eastAsia="Times New Roman" w:hAnsi="Arial" w:cs="Times New Roman"/>
          <w:szCs w:val="20"/>
          <w:lang w:val="en-GB" w:eastAsia="en-GB"/>
        </w:rPr>
      </w:pPr>
    </w:p>
    <w:p w14:paraId="3ADB1FE6" w14:textId="03638DA7" w:rsidR="00C43684" w:rsidRDefault="00C43684" w:rsidP="00B22217">
      <w:pPr>
        <w:spacing w:after="0" w:line="240" w:lineRule="auto"/>
        <w:jc w:val="both"/>
        <w:rPr>
          <w:rFonts w:ascii="Arial" w:eastAsia="Times New Roman" w:hAnsi="Arial" w:cs="Times New Roman"/>
          <w:szCs w:val="20"/>
          <w:lang w:val="en-GB" w:eastAsia="en-GB"/>
        </w:rPr>
      </w:pPr>
    </w:p>
    <w:p w14:paraId="1D3E0401" w14:textId="4CB607B0" w:rsidR="00C43684" w:rsidRDefault="00C43684" w:rsidP="00B22217">
      <w:pPr>
        <w:spacing w:after="0" w:line="240" w:lineRule="auto"/>
        <w:jc w:val="both"/>
        <w:rPr>
          <w:rFonts w:ascii="Arial" w:eastAsia="Times New Roman" w:hAnsi="Arial" w:cs="Times New Roman"/>
          <w:szCs w:val="20"/>
          <w:lang w:val="en-GB" w:eastAsia="en-GB"/>
        </w:rPr>
      </w:pPr>
    </w:p>
    <w:p w14:paraId="7E51B8C9" w14:textId="77777777" w:rsidR="006829DD" w:rsidRDefault="006829DD" w:rsidP="00B22217">
      <w:pPr>
        <w:spacing w:after="0" w:line="240" w:lineRule="auto"/>
        <w:jc w:val="both"/>
        <w:rPr>
          <w:rFonts w:ascii="Arial" w:eastAsia="Times New Roman" w:hAnsi="Arial" w:cs="Times New Roman"/>
          <w:szCs w:val="20"/>
          <w:lang w:val="en-GB" w:eastAsia="en-GB"/>
        </w:rPr>
      </w:pPr>
    </w:p>
    <w:p w14:paraId="1578D754" w14:textId="57E96118" w:rsidR="00C43684" w:rsidRDefault="00C43684" w:rsidP="00B22217">
      <w:pPr>
        <w:spacing w:after="0" w:line="240" w:lineRule="auto"/>
        <w:jc w:val="both"/>
        <w:rPr>
          <w:rFonts w:ascii="Arial" w:eastAsia="Times New Roman" w:hAnsi="Arial" w:cs="Times New Roman"/>
          <w:szCs w:val="20"/>
          <w:lang w:val="en-GB" w:eastAsia="en-GB"/>
        </w:rPr>
      </w:pPr>
    </w:p>
    <w:p w14:paraId="2F3EBCAC" w14:textId="14D8DBFE" w:rsidR="00C43684" w:rsidRDefault="00C43684" w:rsidP="00B22217">
      <w:pPr>
        <w:spacing w:after="0" w:line="240" w:lineRule="auto"/>
        <w:jc w:val="both"/>
        <w:rPr>
          <w:rFonts w:ascii="Arial" w:eastAsia="Times New Roman" w:hAnsi="Arial" w:cs="Times New Roman"/>
          <w:szCs w:val="20"/>
          <w:lang w:val="en-GB" w:eastAsia="en-GB"/>
        </w:rPr>
      </w:pPr>
    </w:p>
    <w:p w14:paraId="5E7C5A04" w14:textId="639634E0" w:rsidR="00C43684" w:rsidRDefault="00C43684" w:rsidP="00B22217">
      <w:pPr>
        <w:spacing w:after="0" w:line="240" w:lineRule="auto"/>
        <w:jc w:val="both"/>
        <w:rPr>
          <w:rFonts w:ascii="Arial" w:eastAsia="Times New Roman" w:hAnsi="Arial" w:cs="Times New Roman"/>
          <w:szCs w:val="20"/>
          <w:lang w:val="en-GB" w:eastAsia="en-GB"/>
        </w:rPr>
      </w:pPr>
    </w:p>
    <w:p w14:paraId="14776505" w14:textId="436B3D05" w:rsidR="00C43684" w:rsidRDefault="00C43684" w:rsidP="00B22217">
      <w:pPr>
        <w:spacing w:after="0" w:line="240" w:lineRule="auto"/>
        <w:jc w:val="both"/>
        <w:rPr>
          <w:rFonts w:ascii="Arial" w:eastAsia="Times New Roman" w:hAnsi="Arial" w:cs="Times New Roman"/>
          <w:szCs w:val="20"/>
          <w:lang w:val="en-GB" w:eastAsia="en-GB"/>
        </w:rPr>
      </w:pPr>
    </w:p>
    <w:p w14:paraId="0410B83F" w14:textId="1078EAAF" w:rsidR="00C43684" w:rsidRDefault="00C43684" w:rsidP="00B22217">
      <w:pPr>
        <w:spacing w:after="0" w:line="240" w:lineRule="auto"/>
        <w:jc w:val="both"/>
        <w:rPr>
          <w:rFonts w:ascii="Arial" w:eastAsia="Times New Roman" w:hAnsi="Arial" w:cs="Times New Roman"/>
          <w:szCs w:val="20"/>
          <w:lang w:val="en-GB" w:eastAsia="en-GB"/>
        </w:rPr>
      </w:pPr>
    </w:p>
    <w:p w14:paraId="09CFEBFB" w14:textId="77777777" w:rsidR="00C43684" w:rsidRDefault="00C43684" w:rsidP="00B22217">
      <w:pPr>
        <w:spacing w:after="0" w:line="240" w:lineRule="auto"/>
        <w:jc w:val="both"/>
        <w:rPr>
          <w:rFonts w:ascii="Arial" w:eastAsia="Times New Roman" w:hAnsi="Arial" w:cs="Times New Roman"/>
          <w:szCs w:val="20"/>
          <w:lang w:val="en-GB" w:eastAsia="en-GB"/>
        </w:rPr>
      </w:pPr>
    </w:p>
    <w:p w14:paraId="4FCFD634" w14:textId="77777777" w:rsidR="00B22217" w:rsidRDefault="00B22217" w:rsidP="00B22217">
      <w:pPr>
        <w:spacing w:after="0" w:line="240" w:lineRule="auto"/>
        <w:jc w:val="both"/>
        <w:rPr>
          <w:rFonts w:ascii="Arial" w:eastAsia="Times New Roman" w:hAnsi="Arial" w:cs="Times New Roman"/>
          <w:szCs w:val="20"/>
          <w:lang w:val="en-GB" w:eastAsia="en-GB"/>
        </w:rPr>
      </w:pPr>
    </w:p>
    <w:p w14:paraId="73595983" w14:textId="77777777" w:rsidR="00B22217" w:rsidRDefault="00B22217" w:rsidP="00B22217">
      <w:pPr>
        <w:spacing w:after="0" w:line="240" w:lineRule="auto"/>
        <w:jc w:val="both"/>
        <w:rPr>
          <w:rFonts w:ascii="Arial" w:eastAsia="Times New Roman" w:hAnsi="Arial" w:cs="Times New Roman"/>
          <w:szCs w:val="20"/>
          <w:lang w:val="en-GB" w:eastAsia="en-GB"/>
        </w:rPr>
      </w:pPr>
    </w:p>
    <w:p w14:paraId="45CBE183" w14:textId="77777777" w:rsidR="00B22217" w:rsidRDefault="00B22217" w:rsidP="00B22217">
      <w:pPr>
        <w:spacing w:after="0" w:line="240" w:lineRule="auto"/>
        <w:jc w:val="both"/>
        <w:rPr>
          <w:rFonts w:ascii="Arial" w:eastAsia="Times New Roman" w:hAnsi="Arial" w:cs="Times New Roman"/>
          <w:szCs w:val="20"/>
          <w:lang w:val="en-GB" w:eastAsia="en-GB"/>
        </w:rPr>
      </w:pPr>
    </w:p>
    <w:p w14:paraId="39974039" w14:textId="77777777" w:rsidR="00B22217" w:rsidRDefault="00B22217" w:rsidP="00B22217">
      <w:pPr>
        <w:spacing w:after="0" w:line="240" w:lineRule="auto"/>
        <w:jc w:val="both"/>
        <w:rPr>
          <w:rFonts w:ascii="Arial" w:eastAsia="Times New Roman" w:hAnsi="Arial" w:cs="Times New Roman"/>
          <w:szCs w:val="20"/>
          <w:lang w:val="en-GB" w:eastAsia="en-GB"/>
        </w:rPr>
      </w:pPr>
    </w:p>
    <w:p w14:paraId="7A87982E" w14:textId="77777777" w:rsidR="00B22217" w:rsidRDefault="00B22217" w:rsidP="00B22217">
      <w:pPr>
        <w:spacing w:after="0" w:line="240" w:lineRule="auto"/>
        <w:jc w:val="both"/>
        <w:rPr>
          <w:rFonts w:ascii="Arial" w:eastAsia="Times New Roman" w:hAnsi="Arial" w:cs="Times New Roman"/>
          <w:szCs w:val="20"/>
          <w:lang w:val="en-GB" w:eastAsia="en-GB"/>
        </w:rPr>
      </w:pPr>
    </w:p>
    <w:p w14:paraId="786429FB" w14:textId="77777777" w:rsidR="00C43684" w:rsidRDefault="00C43684" w:rsidP="00C43684">
      <w:pPr>
        <w:spacing w:before="66" w:after="0" w:line="361" w:lineRule="exact"/>
        <w:ind w:left="1838" w:right="-20"/>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w:t>
      </w:r>
      <w:r w:rsidRPr="00145615">
        <w:rPr>
          <w:rFonts w:ascii="Arial" w:eastAsia="Arial" w:hAnsi="Arial" w:cs="Arial"/>
          <w:b/>
          <w:bCs/>
          <w:spacing w:val="-2"/>
          <w:position w:val="-1"/>
          <w:sz w:val="32"/>
          <w:szCs w:val="32"/>
        </w:rPr>
        <w:t>Additional Definitions of Contract</w:t>
      </w:r>
    </w:p>
    <w:p w14:paraId="35AB743A" w14:textId="77777777" w:rsidR="00C43684" w:rsidRDefault="00C43684" w:rsidP="00C43684">
      <w:pPr>
        <w:spacing w:before="16" w:after="0" w:line="240" w:lineRule="exact"/>
        <w:rPr>
          <w:rFonts w:ascii="Arial" w:eastAsia="Arial" w:hAnsi="Arial" w:cs="Arial"/>
          <w:b/>
          <w:bCs/>
          <w:color w:val="FF0000"/>
          <w:spacing w:val="-1"/>
        </w:rPr>
      </w:pPr>
    </w:p>
    <w:p w14:paraId="0D969A3C" w14:textId="77777777" w:rsidR="00C43684" w:rsidRPr="00FA2E5B" w:rsidRDefault="00C43684" w:rsidP="00C43684">
      <w:pPr>
        <w:spacing w:after="0" w:line="240" w:lineRule="auto"/>
        <w:rPr>
          <w:rFonts w:ascii="Arial" w:eastAsia="Calibri" w:hAnsi="Arial" w:cs="Arial"/>
          <w:sz w:val="20"/>
          <w:szCs w:val="20"/>
        </w:rPr>
      </w:pPr>
      <w:r w:rsidRPr="00FA2E5B">
        <w:rPr>
          <w:rFonts w:ascii="Arial" w:hAnsi="Arial" w:cs="Arial"/>
          <w:sz w:val="20"/>
          <w:szCs w:val="20"/>
        </w:rPr>
        <w:t>As detailed in Statement of Requirements.</w:t>
      </w:r>
    </w:p>
    <w:p w14:paraId="65A79602" w14:textId="77777777" w:rsidR="00C43684" w:rsidRDefault="00C43684" w:rsidP="00C43684">
      <w:pPr>
        <w:spacing w:before="16" w:after="0" w:line="240" w:lineRule="exact"/>
        <w:rPr>
          <w:rFonts w:ascii="Arial" w:eastAsia="Arial" w:hAnsi="Arial" w:cs="Arial"/>
          <w:b/>
          <w:bCs/>
          <w:color w:val="FF0000"/>
          <w:spacing w:val="-1"/>
        </w:rPr>
      </w:pPr>
    </w:p>
    <w:p w14:paraId="6932BCFD" w14:textId="77777777" w:rsidR="00C43684" w:rsidRDefault="00C43684" w:rsidP="00C43684">
      <w:pPr>
        <w:spacing w:before="16" w:after="0" w:line="240" w:lineRule="exact"/>
        <w:rPr>
          <w:rFonts w:ascii="Arial" w:eastAsia="Arial" w:hAnsi="Arial" w:cs="Arial"/>
          <w:b/>
          <w:bCs/>
          <w:color w:val="FF0000"/>
          <w:spacing w:val="-1"/>
        </w:rPr>
      </w:pPr>
    </w:p>
    <w:p w14:paraId="5A893630" w14:textId="77777777" w:rsidR="00C43684" w:rsidRDefault="00C43684" w:rsidP="00C43684">
      <w:pPr>
        <w:spacing w:before="16" w:after="0" w:line="240" w:lineRule="exact"/>
        <w:rPr>
          <w:rFonts w:ascii="Arial" w:eastAsia="Arial" w:hAnsi="Arial" w:cs="Arial"/>
          <w:b/>
          <w:bCs/>
          <w:color w:val="FF0000"/>
          <w:spacing w:val="-1"/>
        </w:rPr>
      </w:pPr>
    </w:p>
    <w:p w14:paraId="5CF0A814" w14:textId="77777777" w:rsidR="00C43684" w:rsidRDefault="00C43684" w:rsidP="00C43684">
      <w:pPr>
        <w:spacing w:before="16" w:after="0" w:line="240" w:lineRule="exact"/>
        <w:rPr>
          <w:rFonts w:ascii="Arial" w:eastAsia="Arial" w:hAnsi="Arial" w:cs="Arial"/>
          <w:b/>
          <w:bCs/>
          <w:color w:val="FF0000"/>
          <w:spacing w:val="-1"/>
        </w:rPr>
      </w:pPr>
    </w:p>
    <w:p w14:paraId="176CDC89" w14:textId="77777777" w:rsidR="00C43684" w:rsidRDefault="00C43684" w:rsidP="00C43684">
      <w:pPr>
        <w:spacing w:before="16" w:after="0" w:line="240" w:lineRule="exact"/>
        <w:rPr>
          <w:rFonts w:ascii="Arial" w:eastAsia="Arial" w:hAnsi="Arial" w:cs="Arial"/>
          <w:b/>
          <w:bCs/>
          <w:color w:val="FF0000"/>
          <w:spacing w:val="-1"/>
        </w:rPr>
      </w:pPr>
    </w:p>
    <w:p w14:paraId="4655425F" w14:textId="77777777" w:rsidR="00C43684" w:rsidRDefault="00C43684" w:rsidP="00C43684">
      <w:pPr>
        <w:spacing w:before="16" w:after="0" w:line="240" w:lineRule="exact"/>
        <w:rPr>
          <w:rFonts w:ascii="Arial" w:eastAsia="Arial" w:hAnsi="Arial" w:cs="Arial"/>
          <w:b/>
          <w:bCs/>
          <w:color w:val="FF0000"/>
          <w:spacing w:val="-1"/>
        </w:rPr>
      </w:pPr>
    </w:p>
    <w:p w14:paraId="4FDFFEBE" w14:textId="77777777" w:rsidR="00C43684" w:rsidRDefault="00C43684" w:rsidP="00C43684">
      <w:pPr>
        <w:spacing w:before="16" w:after="0" w:line="240" w:lineRule="exact"/>
        <w:rPr>
          <w:rFonts w:ascii="Arial" w:eastAsia="Arial" w:hAnsi="Arial" w:cs="Arial"/>
          <w:b/>
          <w:bCs/>
          <w:color w:val="FF0000"/>
          <w:spacing w:val="-1"/>
        </w:rPr>
      </w:pPr>
    </w:p>
    <w:p w14:paraId="5F3C9CC2" w14:textId="77777777" w:rsidR="00C43684" w:rsidRDefault="00C43684" w:rsidP="00C43684">
      <w:pPr>
        <w:widowControl/>
        <w:spacing w:after="0" w:line="240" w:lineRule="auto"/>
      </w:pPr>
    </w:p>
    <w:p w14:paraId="3356A13C" w14:textId="77777777" w:rsidR="00C43684" w:rsidRPr="002F2164" w:rsidRDefault="00C43684" w:rsidP="00C43684">
      <w:pPr>
        <w:spacing w:after="0" w:line="240" w:lineRule="auto"/>
        <w:jc w:val="both"/>
        <w:rPr>
          <w:rFonts w:ascii="Arial" w:eastAsia="Times New Roman" w:hAnsi="Arial" w:cs="Times New Roman"/>
          <w:szCs w:val="20"/>
          <w:lang w:val="en-GB" w:eastAsia="en-GB"/>
        </w:rPr>
        <w:sectPr w:rsidR="00C43684" w:rsidRPr="002F2164" w:rsidSect="0047378B">
          <w:headerReference w:type="default" r:id="rId32"/>
          <w:footerReference w:type="default" r:id="rId33"/>
          <w:pgSz w:w="11906" w:h="16838"/>
          <w:pgMar w:top="1134" w:right="1134" w:bottom="1134" w:left="1134" w:header="283" w:footer="283" w:gutter="0"/>
          <w:cols w:space="720"/>
          <w:noEndnote/>
          <w:docGrid w:linePitch="299"/>
        </w:sectPr>
      </w:pPr>
    </w:p>
    <w:p w14:paraId="1D743DB6" w14:textId="77777777" w:rsidR="00C43684" w:rsidRDefault="00C43684" w:rsidP="00C43684">
      <w:pPr>
        <w:spacing w:before="66" w:after="0" w:line="361" w:lineRule="exact"/>
        <w:ind w:right="-20"/>
        <w:jc w:val="center"/>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2</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 xml:space="preserve">– </w:t>
      </w:r>
      <w:r w:rsidRPr="00931D62">
        <w:rPr>
          <w:rFonts w:ascii="Arial" w:eastAsia="Arial" w:hAnsi="Arial" w:cs="Arial"/>
          <w:b/>
          <w:bCs/>
          <w:spacing w:val="-2"/>
          <w:position w:val="-1"/>
          <w:sz w:val="32"/>
          <w:szCs w:val="32"/>
        </w:rPr>
        <w:t>Notification of Intellectual Property Rights (IPR) Restrictions (</w:t>
      </w:r>
      <w:proofErr w:type="spellStart"/>
      <w:r w:rsidRPr="00931D62">
        <w:rPr>
          <w:rFonts w:ascii="Arial" w:eastAsia="Arial" w:hAnsi="Arial" w:cs="Arial"/>
          <w:b/>
          <w:bCs/>
          <w:spacing w:val="-2"/>
          <w:position w:val="-1"/>
          <w:sz w:val="32"/>
          <w:szCs w:val="32"/>
        </w:rPr>
        <w:t>i.a.w</w:t>
      </w:r>
      <w:proofErr w:type="spellEnd"/>
      <w:r w:rsidRPr="00931D62">
        <w:rPr>
          <w:rFonts w:ascii="Arial" w:eastAsia="Arial" w:hAnsi="Arial" w:cs="Arial"/>
          <w:b/>
          <w:bCs/>
          <w:spacing w:val="-2"/>
          <w:position w:val="-1"/>
          <w:sz w:val="32"/>
          <w:szCs w:val="32"/>
        </w:rPr>
        <w:t>. Clause 7)</w:t>
      </w:r>
    </w:p>
    <w:p w14:paraId="3D2FBC51" w14:textId="77777777" w:rsidR="00752777" w:rsidRDefault="00752777" w:rsidP="00752777">
      <w:pPr>
        <w:spacing w:before="66" w:after="0" w:line="361" w:lineRule="exact"/>
        <w:ind w:right="-20"/>
        <w:rPr>
          <w:rFonts w:ascii="Arial" w:eastAsia="Arial" w:hAnsi="Arial" w:cs="Arial"/>
          <w:sz w:val="32"/>
          <w:szCs w:val="32"/>
        </w:rPr>
      </w:pPr>
    </w:p>
    <w:p w14:paraId="6B58376E" w14:textId="77777777" w:rsidR="00752777" w:rsidRPr="00FA77F8" w:rsidRDefault="00752777" w:rsidP="00752777">
      <w:pPr>
        <w:spacing w:before="66" w:after="0" w:line="361" w:lineRule="exact"/>
        <w:ind w:right="-20"/>
        <w:rPr>
          <w:rFonts w:ascii="Arial" w:eastAsia="Arial" w:hAnsi="Arial" w:cs="Arial"/>
          <w:sz w:val="32"/>
          <w:szCs w:val="32"/>
        </w:rPr>
      </w:pPr>
      <w:r>
        <w:rPr>
          <w:rFonts w:ascii="Arial" w:eastAsia="Arial" w:hAnsi="Arial" w:cs="Arial"/>
          <w:b/>
          <w:bCs/>
          <w:spacing w:val="-2"/>
          <w:position w:val="-1"/>
          <w:sz w:val="32"/>
          <w:szCs w:val="32"/>
          <w:lang w:val="en-GB" w:eastAsia="en-GB"/>
        </w:rPr>
        <w:t>Part A – Notification of IPR Restrictions</w:t>
      </w:r>
    </w:p>
    <w:p w14:paraId="32536628" w14:textId="77777777" w:rsidR="00752777" w:rsidRDefault="00752777" w:rsidP="00752777">
      <w:pPr>
        <w:spacing w:after="0" w:line="240" w:lineRule="auto"/>
        <w:jc w:val="both"/>
        <w:rPr>
          <w:rFonts w:ascii="Arial" w:eastAsia="Times New Roman" w:hAnsi="Arial" w:cs="Arial"/>
          <w:color w:val="FF0000"/>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752777" w14:paraId="49DA4164" w14:textId="77777777" w:rsidTr="008C3E6E">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4482D549" w14:textId="478A3C25" w:rsidR="00752777" w:rsidRPr="00006590" w:rsidRDefault="00752777" w:rsidP="006D0D4D">
            <w:pPr>
              <w:widowControl/>
              <w:numPr>
                <w:ilvl w:val="0"/>
                <w:numId w:val="23"/>
              </w:numPr>
              <w:spacing w:after="0" w:line="240" w:lineRule="auto"/>
              <w:rPr>
                <w:rFonts w:ascii="Arial" w:hAnsi="Arial" w:cs="Arial"/>
              </w:rPr>
            </w:pPr>
            <w:r w:rsidRPr="00006590">
              <w:rPr>
                <w:rFonts w:ascii="Arial" w:hAnsi="Arial" w:cs="Arial"/>
              </w:rPr>
              <w:t xml:space="preserve">Contract Number </w:t>
            </w:r>
            <w:sdt>
              <w:sdtPr>
                <w:rPr>
                  <w:rFonts w:ascii="Arial" w:eastAsia="Arial" w:hAnsi="Arial" w:cs="Arial"/>
                  <w:b/>
                  <w:bCs/>
                  <w:color w:val="000000" w:themeColor="text1"/>
                  <w:spacing w:val="1"/>
                </w:rPr>
                <w:alias w:val="Subject"/>
                <w:tag w:val=""/>
                <w:id w:val="587353758"/>
                <w:placeholder>
                  <w:docPart w:val="FB7F0B8A52D14BCA9FCE00B7480FFB89"/>
                </w:placeholder>
                <w:dataBinding w:prefixMappings="xmlns:ns0='http://purl.org/dc/elements/1.1/' xmlns:ns1='http://schemas.openxmlformats.org/package/2006/metadata/core-properties' " w:xpath="/ns1:coreProperties[1]/ns0:subject[1]" w:storeItemID="{6C3C8BC8-F283-45AE-878A-BAB7291924A1}"/>
                <w:text/>
              </w:sdtPr>
              <w:sdtEndPr/>
              <w:sdtContent>
                <w:r w:rsidR="00331906" w:rsidRPr="00836727">
                  <w:rPr>
                    <w:rFonts w:ascii="Arial" w:eastAsia="Arial" w:hAnsi="Arial" w:cs="Arial"/>
                    <w:b/>
                    <w:bCs/>
                    <w:color w:val="000000" w:themeColor="text1"/>
                    <w:spacing w:val="1"/>
                  </w:rPr>
                  <w:t>706045451</w:t>
                </w:r>
              </w:sdtContent>
            </w:sdt>
          </w:p>
        </w:tc>
        <w:tc>
          <w:tcPr>
            <w:tcW w:w="11481" w:type="dxa"/>
            <w:gridSpan w:val="3"/>
            <w:tcBorders>
              <w:top w:val="single" w:sz="6" w:space="0" w:color="auto"/>
              <w:left w:val="single" w:sz="6" w:space="0" w:color="auto"/>
              <w:bottom w:val="single" w:sz="6" w:space="0" w:color="auto"/>
              <w:right w:val="single" w:sz="6" w:space="0" w:color="auto"/>
            </w:tcBorders>
          </w:tcPr>
          <w:p w14:paraId="6A3D39AB" w14:textId="77777777" w:rsidR="00752777" w:rsidRPr="00006590" w:rsidRDefault="00752777" w:rsidP="008C3E6E">
            <w:pPr>
              <w:ind w:left="457"/>
              <w:rPr>
                <w:rFonts w:ascii="Arial" w:hAnsi="Arial" w:cs="Arial"/>
              </w:rPr>
            </w:pPr>
          </w:p>
        </w:tc>
      </w:tr>
      <w:tr w:rsidR="00752777" w14:paraId="228622F5" w14:textId="77777777" w:rsidTr="008C3E6E">
        <w:trPr>
          <w:trHeight w:val="774"/>
        </w:trPr>
        <w:tc>
          <w:tcPr>
            <w:tcW w:w="851" w:type="dxa"/>
            <w:tcBorders>
              <w:top w:val="single" w:sz="6" w:space="0" w:color="auto"/>
              <w:left w:val="single" w:sz="6" w:space="0" w:color="auto"/>
              <w:bottom w:val="single" w:sz="6" w:space="0" w:color="auto"/>
              <w:right w:val="single" w:sz="6" w:space="0" w:color="auto"/>
            </w:tcBorders>
          </w:tcPr>
          <w:p w14:paraId="550B8539" w14:textId="77777777" w:rsidR="00752777" w:rsidRPr="00FA317B" w:rsidRDefault="00752777" w:rsidP="006D0D4D">
            <w:pPr>
              <w:widowControl/>
              <w:numPr>
                <w:ilvl w:val="0"/>
                <w:numId w:val="23"/>
              </w:numPr>
              <w:spacing w:after="0" w:line="240" w:lineRule="auto"/>
              <w:ind w:left="426" w:hanging="426"/>
              <w:rPr>
                <w:rFonts w:ascii="Arial" w:hAnsi="Arial" w:cs="Arial"/>
                <w:b/>
                <w:bCs/>
              </w:rPr>
            </w:pPr>
          </w:p>
          <w:p w14:paraId="3602CB20" w14:textId="77777777" w:rsidR="00752777" w:rsidRPr="00FA317B" w:rsidRDefault="00752777" w:rsidP="008C3E6E">
            <w:pPr>
              <w:rPr>
                <w:rFonts w:ascii="Arial" w:hAnsi="Arial" w:cs="Arial"/>
                <w:b/>
                <w:bCs/>
              </w:rPr>
            </w:pPr>
            <w:r w:rsidRPr="00FA317B">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2437684A" w14:textId="77777777" w:rsidR="00752777" w:rsidRPr="00FA317B" w:rsidRDefault="00752777" w:rsidP="006D0D4D">
            <w:pPr>
              <w:widowControl/>
              <w:numPr>
                <w:ilvl w:val="0"/>
                <w:numId w:val="23"/>
              </w:numPr>
              <w:spacing w:after="0" w:line="240" w:lineRule="auto"/>
              <w:ind w:left="461" w:hanging="461"/>
              <w:rPr>
                <w:rFonts w:ascii="Arial" w:hAnsi="Arial" w:cs="Arial"/>
                <w:b/>
                <w:bCs/>
              </w:rPr>
            </w:pPr>
          </w:p>
          <w:p w14:paraId="7CA8944E" w14:textId="77777777" w:rsidR="00752777" w:rsidRPr="00FA317B" w:rsidRDefault="00752777" w:rsidP="008C3E6E">
            <w:pPr>
              <w:rPr>
                <w:rFonts w:ascii="Arial" w:hAnsi="Arial" w:cs="Arial"/>
                <w:b/>
                <w:bCs/>
              </w:rPr>
            </w:pPr>
            <w:r w:rsidRPr="00FA317B">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6A4E61BB" w14:textId="77777777" w:rsidR="00752777" w:rsidRPr="00FA317B" w:rsidRDefault="00752777" w:rsidP="006D0D4D">
            <w:pPr>
              <w:widowControl/>
              <w:numPr>
                <w:ilvl w:val="0"/>
                <w:numId w:val="23"/>
              </w:numPr>
              <w:spacing w:after="0" w:line="240" w:lineRule="auto"/>
              <w:ind w:left="354" w:hanging="354"/>
              <w:rPr>
                <w:rFonts w:ascii="Arial" w:hAnsi="Arial" w:cs="Arial"/>
                <w:b/>
                <w:bCs/>
              </w:rPr>
            </w:pPr>
          </w:p>
          <w:p w14:paraId="5C082444" w14:textId="77777777" w:rsidR="00752777" w:rsidRPr="00FA317B" w:rsidRDefault="00752777" w:rsidP="008C3E6E">
            <w:pPr>
              <w:rPr>
                <w:rFonts w:ascii="Arial" w:hAnsi="Arial" w:cs="Arial"/>
                <w:b/>
                <w:bCs/>
              </w:rPr>
            </w:pPr>
            <w:r w:rsidRPr="001154AB">
              <w:rPr>
                <w:rFonts w:ascii="Arial" w:hAnsi="Arial" w:cs="Arial"/>
                <w:b/>
                <w:bCs/>
              </w:rPr>
              <w:t>Unique Article(s)* Identification Number / Label</w:t>
            </w:r>
          </w:p>
        </w:tc>
        <w:tc>
          <w:tcPr>
            <w:tcW w:w="4394" w:type="dxa"/>
            <w:tcBorders>
              <w:top w:val="single" w:sz="6" w:space="0" w:color="auto"/>
              <w:left w:val="single" w:sz="6" w:space="0" w:color="auto"/>
              <w:bottom w:val="single" w:sz="6" w:space="0" w:color="auto"/>
              <w:right w:val="single" w:sz="6" w:space="0" w:color="auto"/>
            </w:tcBorders>
            <w:hideMark/>
          </w:tcPr>
          <w:p w14:paraId="3F641CAB" w14:textId="77777777" w:rsidR="00752777" w:rsidRPr="00FA317B" w:rsidRDefault="00752777" w:rsidP="006D0D4D">
            <w:pPr>
              <w:widowControl/>
              <w:numPr>
                <w:ilvl w:val="0"/>
                <w:numId w:val="23"/>
              </w:numPr>
              <w:spacing w:after="0" w:line="240" w:lineRule="auto"/>
              <w:ind w:left="354" w:hanging="354"/>
              <w:rPr>
                <w:rFonts w:ascii="Arial" w:hAnsi="Arial" w:cs="Arial"/>
                <w:b/>
                <w:bCs/>
              </w:rPr>
            </w:pPr>
          </w:p>
          <w:p w14:paraId="7EACAF66" w14:textId="77777777" w:rsidR="00752777" w:rsidRPr="00FA317B" w:rsidRDefault="00752777" w:rsidP="008C3E6E">
            <w:pPr>
              <w:rPr>
                <w:rFonts w:ascii="Arial" w:hAnsi="Arial" w:cs="Arial"/>
                <w:b/>
                <w:bCs/>
              </w:rPr>
            </w:pPr>
            <w:r w:rsidRPr="00FA317B">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41D1CFBF" w14:textId="77777777" w:rsidR="00752777" w:rsidRPr="00FA317B" w:rsidRDefault="00752777" w:rsidP="006D0D4D">
            <w:pPr>
              <w:widowControl/>
              <w:numPr>
                <w:ilvl w:val="0"/>
                <w:numId w:val="23"/>
              </w:numPr>
              <w:spacing w:after="0" w:line="240" w:lineRule="auto"/>
              <w:ind w:left="350" w:hanging="350"/>
              <w:rPr>
                <w:rFonts w:ascii="Arial" w:hAnsi="Arial" w:cs="Arial"/>
                <w:b/>
                <w:bCs/>
              </w:rPr>
            </w:pPr>
          </w:p>
          <w:p w14:paraId="291B973F" w14:textId="77777777" w:rsidR="00752777" w:rsidRPr="00FA317B" w:rsidRDefault="00752777" w:rsidP="008C3E6E">
            <w:pPr>
              <w:rPr>
                <w:rFonts w:ascii="Arial" w:hAnsi="Arial" w:cs="Arial"/>
                <w:b/>
                <w:bCs/>
              </w:rPr>
            </w:pPr>
            <w:r w:rsidRPr="00FA317B">
              <w:rPr>
                <w:rFonts w:ascii="Arial" w:hAnsi="Arial" w:cs="Arial"/>
                <w:b/>
                <w:bCs/>
              </w:rPr>
              <w:t>Ownership of the Intellectual Property Rights</w:t>
            </w:r>
          </w:p>
        </w:tc>
      </w:tr>
      <w:tr w:rsidR="00752777" w14:paraId="113611B3"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0EF7C708" w14:textId="77777777" w:rsidR="00752777" w:rsidRPr="00006590" w:rsidRDefault="00752777" w:rsidP="008C3E6E">
            <w:pPr>
              <w:rPr>
                <w:rFonts w:ascii="Arial" w:hAnsi="Arial" w:cs="Arial"/>
              </w:rPr>
            </w:pPr>
            <w:r w:rsidRPr="00006590">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529B2FF5" w14:textId="77777777" w:rsidR="00752777" w:rsidRPr="00006590" w:rsidRDefault="00752777"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68BB0BC" w14:textId="77777777" w:rsidR="00752777" w:rsidRPr="00006590" w:rsidRDefault="00752777"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807D0E5" w14:textId="77777777" w:rsidR="00752777" w:rsidRPr="00006590" w:rsidRDefault="00752777"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EE5CEA9" w14:textId="77777777" w:rsidR="00752777" w:rsidRPr="00006590" w:rsidRDefault="00752777" w:rsidP="008C3E6E">
            <w:pPr>
              <w:rPr>
                <w:rFonts w:ascii="Arial" w:hAnsi="Arial" w:cs="Arial"/>
              </w:rPr>
            </w:pPr>
          </w:p>
        </w:tc>
      </w:tr>
      <w:tr w:rsidR="00752777" w14:paraId="73D160CE"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6251AD82" w14:textId="77777777" w:rsidR="00752777" w:rsidRPr="00006590" w:rsidRDefault="00752777" w:rsidP="008C3E6E">
            <w:pPr>
              <w:rPr>
                <w:rFonts w:ascii="Arial" w:hAnsi="Arial" w:cs="Arial"/>
              </w:rPr>
            </w:pPr>
            <w:r w:rsidRPr="00006590">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727A37E1" w14:textId="77777777" w:rsidR="00752777" w:rsidRPr="00006590" w:rsidRDefault="00752777"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5BEA2E8" w14:textId="77777777" w:rsidR="00752777" w:rsidRPr="00006590" w:rsidRDefault="00752777"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0D7C74FA" w14:textId="77777777" w:rsidR="00752777" w:rsidRPr="00006590" w:rsidRDefault="00752777"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AA0545D" w14:textId="77777777" w:rsidR="00752777" w:rsidRPr="00006590" w:rsidRDefault="00752777" w:rsidP="008C3E6E">
            <w:pPr>
              <w:rPr>
                <w:rFonts w:ascii="Arial" w:hAnsi="Arial" w:cs="Arial"/>
              </w:rPr>
            </w:pPr>
          </w:p>
        </w:tc>
      </w:tr>
      <w:tr w:rsidR="00752777" w14:paraId="423CDEB0"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427BA3C4" w14:textId="77777777" w:rsidR="00752777" w:rsidRPr="00006590" w:rsidRDefault="00752777" w:rsidP="008C3E6E">
            <w:pPr>
              <w:rPr>
                <w:rFonts w:ascii="Arial" w:hAnsi="Arial" w:cs="Arial"/>
              </w:rPr>
            </w:pPr>
            <w:r w:rsidRPr="00006590">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1C466375" w14:textId="77777777" w:rsidR="00752777" w:rsidRPr="00006590" w:rsidRDefault="00752777"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3623D65" w14:textId="77777777" w:rsidR="00752777" w:rsidRPr="00006590" w:rsidRDefault="00752777"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ADA26E0" w14:textId="77777777" w:rsidR="00752777" w:rsidRPr="00006590" w:rsidRDefault="00752777"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E1261C1" w14:textId="77777777" w:rsidR="00752777" w:rsidRPr="00006590" w:rsidRDefault="00752777" w:rsidP="008C3E6E">
            <w:pPr>
              <w:rPr>
                <w:rFonts w:ascii="Arial" w:hAnsi="Arial" w:cs="Arial"/>
              </w:rPr>
            </w:pPr>
          </w:p>
        </w:tc>
      </w:tr>
      <w:tr w:rsidR="00752777" w14:paraId="7BBA2742"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3437DAE8" w14:textId="77777777" w:rsidR="00752777" w:rsidRPr="00006590" w:rsidRDefault="00752777" w:rsidP="008C3E6E">
            <w:pPr>
              <w:rPr>
                <w:rFonts w:ascii="Arial" w:hAnsi="Arial" w:cs="Arial"/>
              </w:rPr>
            </w:pPr>
            <w:r w:rsidRPr="00006590">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5DD5CF5F" w14:textId="77777777" w:rsidR="00752777" w:rsidRPr="00006590" w:rsidRDefault="00752777"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6E814839" w14:textId="77777777" w:rsidR="00752777" w:rsidRPr="00006590" w:rsidRDefault="00752777"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0BCB54E" w14:textId="77777777" w:rsidR="00752777" w:rsidRPr="00006590" w:rsidRDefault="00752777"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2846242" w14:textId="77777777" w:rsidR="00752777" w:rsidRPr="00006590" w:rsidRDefault="00752777" w:rsidP="008C3E6E">
            <w:pPr>
              <w:rPr>
                <w:rFonts w:ascii="Arial" w:hAnsi="Arial" w:cs="Arial"/>
              </w:rPr>
            </w:pPr>
          </w:p>
        </w:tc>
      </w:tr>
      <w:tr w:rsidR="00752777" w14:paraId="54AFB64E"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2F811267" w14:textId="77777777" w:rsidR="00752777" w:rsidRPr="00006590" w:rsidRDefault="00752777" w:rsidP="008C3E6E">
            <w:pPr>
              <w:rPr>
                <w:rFonts w:ascii="Arial" w:hAnsi="Arial" w:cs="Arial"/>
              </w:rPr>
            </w:pPr>
            <w:r w:rsidRPr="00006590">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05ABC3FA" w14:textId="77777777" w:rsidR="00752777" w:rsidRPr="00006590" w:rsidRDefault="00752777"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989F708" w14:textId="77777777" w:rsidR="00752777" w:rsidRPr="00006590" w:rsidRDefault="00752777"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2CD6C400" w14:textId="77777777" w:rsidR="00752777" w:rsidRPr="00006590" w:rsidRDefault="00752777"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462A0286" w14:textId="77777777" w:rsidR="00752777" w:rsidRPr="00006590" w:rsidRDefault="00752777" w:rsidP="008C3E6E">
            <w:pPr>
              <w:rPr>
                <w:rFonts w:ascii="Arial" w:hAnsi="Arial" w:cs="Arial"/>
              </w:rPr>
            </w:pPr>
          </w:p>
        </w:tc>
      </w:tr>
      <w:tr w:rsidR="00752777" w14:paraId="2D35F9EF"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73F1B030" w14:textId="77777777" w:rsidR="00752777" w:rsidRPr="00006590" w:rsidRDefault="00752777" w:rsidP="008C3E6E">
            <w:pPr>
              <w:rPr>
                <w:rFonts w:ascii="Arial" w:hAnsi="Arial" w:cs="Arial"/>
              </w:rPr>
            </w:pPr>
            <w:r w:rsidRPr="00006590">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1A012A2F" w14:textId="77777777" w:rsidR="00752777" w:rsidRPr="00006590" w:rsidRDefault="00752777"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9BC1395" w14:textId="77777777" w:rsidR="00752777" w:rsidRPr="00006590" w:rsidRDefault="00752777"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F48120B" w14:textId="77777777" w:rsidR="00752777" w:rsidRPr="00006590" w:rsidRDefault="00752777"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AE924D0" w14:textId="77777777" w:rsidR="00752777" w:rsidRPr="00006590" w:rsidRDefault="00752777" w:rsidP="008C3E6E">
            <w:pPr>
              <w:rPr>
                <w:rFonts w:ascii="Arial" w:hAnsi="Arial" w:cs="Arial"/>
              </w:rPr>
            </w:pPr>
          </w:p>
        </w:tc>
      </w:tr>
      <w:tr w:rsidR="00752777" w14:paraId="6336F295"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0AC20C69" w14:textId="77777777" w:rsidR="00752777" w:rsidRPr="00006590" w:rsidRDefault="00752777" w:rsidP="008C3E6E">
            <w:pPr>
              <w:rPr>
                <w:rFonts w:ascii="Arial" w:hAnsi="Arial" w:cs="Arial"/>
              </w:rPr>
            </w:pPr>
            <w:r w:rsidRPr="00006590">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5162CFAA" w14:textId="77777777" w:rsidR="00752777" w:rsidRPr="00006590" w:rsidRDefault="00752777"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6C59D73" w14:textId="77777777" w:rsidR="00752777" w:rsidRPr="00006590" w:rsidRDefault="00752777"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63625CE" w14:textId="77777777" w:rsidR="00752777" w:rsidRPr="00006590" w:rsidRDefault="00752777"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65558A8" w14:textId="77777777" w:rsidR="00752777" w:rsidRPr="00006590" w:rsidRDefault="00752777" w:rsidP="008C3E6E">
            <w:pPr>
              <w:rPr>
                <w:rFonts w:ascii="Arial" w:hAnsi="Arial" w:cs="Arial"/>
              </w:rPr>
            </w:pPr>
          </w:p>
        </w:tc>
      </w:tr>
      <w:tr w:rsidR="00752777" w14:paraId="4FD702B1"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4E0517E4" w14:textId="77777777" w:rsidR="00752777" w:rsidRPr="00006590" w:rsidRDefault="00752777" w:rsidP="008C3E6E">
            <w:pPr>
              <w:rPr>
                <w:rFonts w:ascii="Arial" w:hAnsi="Arial" w:cs="Arial"/>
              </w:rPr>
            </w:pPr>
            <w:r w:rsidRPr="00006590">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347276E5" w14:textId="77777777" w:rsidR="00752777" w:rsidRPr="00006590" w:rsidRDefault="00752777"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6480CB4" w14:textId="77777777" w:rsidR="00752777" w:rsidRPr="00006590" w:rsidRDefault="00752777"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51C233E" w14:textId="77777777" w:rsidR="00752777" w:rsidRPr="00006590" w:rsidRDefault="00752777"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380D0CD" w14:textId="77777777" w:rsidR="00752777" w:rsidRPr="00006590" w:rsidRDefault="00752777" w:rsidP="008C3E6E">
            <w:pPr>
              <w:rPr>
                <w:rFonts w:ascii="Arial" w:hAnsi="Arial" w:cs="Arial"/>
              </w:rPr>
            </w:pPr>
          </w:p>
        </w:tc>
      </w:tr>
      <w:tr w:rsidR="00752777" w14:paraId="7311A0E0"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068F1F50" w14:textId="77777777" w:rsidR="00752777" w:rsidRPr="00006590" w:rsidRDefault="00752777" w:rsidP="008C3E6E">
            <w:pPr>
              <w:rPr>
                <w:rFonts w:ascii="Arial" w:hAnsi="Arial" w:cs="Arial"/>
              </w:rPr>
            </w:pPr>
            <w:r w:rsidRPr="00006590">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3BB0FFD4" w14:textId="77777777" w:rsidR="00752777" w:rsidRPr="00006590" w:rsidRDefault="00752777"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10533199" w14:textId="77777777" w:rsidR="00752777" w:rsidRPr="00006590" w:rsidRDefault="00752777"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2A27C4B" w14:textId="77777777" w:rsidR="00752777" w:rsidRPr="00006590" w:rsidRDefault="00752777"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E872E8D" w14:textId="77777777" w:rsidR="00752777" w:rsidRPr="00006590" w:rsidRDefault="00752777" w:rsidP="008C3E6E">
            <w:pPr>
              <w:rPr>
                <w:rFonts w:ascii="Arial" w:hAnsi="Arial" w:cs="Arial"/>
              </w:rPr>
            </w:pPr>
          </w:p>
        </w:tc>
      </w:tr>
      <w:tr w:rsidR="00752777" w14:paraId="3979E02F"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0655A06C" w14:textId="77777777" w:rsidR="00752777" w:rsidRPr="00006590" w:rsidRDefault="00752777" w:rsidP="008C3E6E">
            <w:pPr>
              <w:rPr>
                <w:rFonts w:ascii="Arial" w:hAnsi="Arial" w:cs="Arial"/>
              </w:rPr>
            </w:pPr>
            <w:r w:rsidRPr="00006590">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1DF80A35" w14:textId="77777777" w:rsidR="00752777" w:rsidRPr="00006590" w:rsidRDefault="00752777"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FAC44DB" w14:textId="77777777" w:rsidR="00752777" w:rsidRPr="00006590" w:rsidRDefault="00752777"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EDA68D7" w14:textId="77777777" w:rsidR="00752777" w:rsidRPr="00006590" w:rsidRDefault="00752777"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BF4CD6F" w14:textId="77777777" w:rsidR="00752777" w:rsidRPr="00006590" w:rsidRDefault="00752777" w:rsidP="008C3E6E">
            <w:pPr>
              <w:rPr>
                <w:rFonts w:ascii="Arial" w:hAnsi="Arial" w:cs="Arial"/>
              </w:rPr>
            </w:pPr>
          </w:p>
        </w:tc>
      </w:tr>
    </w:tbl>
    <w:p w14:paraId="139A4225" w14:textId="77777777" w:rsidR="00752777" w:rsidRDefault="00752777" w:rsidP="00752777">
      <w:pPr>
        <w:spacing w:after="0" w:line="240" w:lineRule="auto"/>
        <w:jc w:val="both"/>
        <w:rPr>
          <w:rFonts w:ascii="Cambria Math" w:eastAsia="Times New Roman" w:hAnsi="Cambria Math" w:cs="Cambria Math"/>
          <w:color w:val="FF0000"/>
          <w:sz w:val="20"/>
          <w:szCs w:val="20"/>
          <w:lang w:val="en-GB" w:eastAsia="en-GB"/>
        </w:rPr>
      </w:pPr>
    </w:p>
    <w:p w14:paraId="1FE83B78" w14:textId="77777777" w:rsidR="00752777" w:rsidRPr="009C132B" w:rsidRDefault="00752777" w:rsidP="00752777">
      <w:pPr>
        <w:spacing w:after="0" w:line="240" w:lineRule="auto"/>
        <w:jc w:val="both"/>
        <w:rPr>
          <w:rFonts w:ascii="Arial" w:eastAsia="Times New Roman" w:hAnsi="Arial" w:cs="Arial"/>
          <w:sz w:val="20"/>
          <w:szCs w:val="20"/>
          <w:lang w:val="en-GB" w:eastAsia="en-GB"/>
        </w:rPr>
      </w:pPr>
      <w:r w:rsidRPr="009C132B">
        <w:rPr>
          <w:rFonts w:ascii="Cambria Math" w:eastAsia="Times New Roman" w:hAnsi="Cambria Math" w:cs="Cambria Math"/>
          <w:sz w:val="20"/>
          <w:szCs w:val="20"/>
          <w:lang w:val="en-GB" w:eastAsia="en-GB"/>
        </w:rPr>
        <w:t>∗</w:t>
      </w:r>
      <w:r w:rsidRPr="009C132B">
        <w:rPr>
          <w:rFonts w:ascii="Arial" w:eastAsia="Times New Roman" w:hAnsi="Arial" w:cs="Arial"/>
          <w:sz w:val="20"/>
          <w:szCs w:val="20"/>
          <w:lang w:val="en-GB" w:eastAsia="en-GB"/>
        </w:rPr>
        <w:t xml:space="preserve"> Article(s), for the purpose of this form only, means part or the whole of any item, </w:t>
      </w:r>
      <w:proofErr w:type="gramStart"/>
      <w:r w:rsidRPr="009C132B">
        <w:rPr>
          <w:rFonts w:ascii="Arial" w:eastAsia="Times New Roman" w:hAnsi="Arial" w:cs="Arial"/>
          <w:sz w:val="20"/>
          <w:szCs w:val="20"/>
          <w:lang w:val="en-GB" w:eastAsia="en-GB"/>
        </w:rPr>
        <w:t>component</w:t>
      </w:r>
      <w:proofErr w:type="gramEnd"/>
      <w:r w:rsidRPr="009C132B">
        <w:rPr>
          <w:rFonts w:ascii="Arial" w:eastAsia="Times New Roman" w:hAnsi="Arial" w:cs="Arial"/>
          <w:sz w:val="20"/>
          <w:szCs w:val="20"/>
          <w:lang w:val="en-GB" w:eastAsia="en-GB"/>
        </w:rPr>
        <w:t xml:space="preserve"> or process which the Contractor is required under the Contract</w:t>
      </w:r>
    </w:p>
    <w:p w14:paraId="2B3E1CA6" w14:textId="77777777" w:rsidR="00752777" w:rsidRPr="009C132B" w:rsidRDefault="00752777" w:rsidP="00752777">
      <w:pPr>
        <w:spacing w:after="0" w:line="240" w:lineRule="auto"/>
        <w:jc w:val="both"/>
        <w:rPr>
          <w:rFonts w:ascii="Arial" w:eastAsia="Times New Roman" w:hAnsi="Arial" w:cs="Arial"/>
          <w:sz w:val="20"/>
          <w:szCs w:val="20"/>
          <w:lang w:val="en-GB" w:eastAsia="en-GB"/>
        </w:rPr>
      </w:pPr>
      <w:r w:rsidRPr="009C132B">
        <w:rPr>
          <w:rFonts w:ascii="Arial" w:eastAsia="Times New Roman" w:hAnsi="Arial" w:cs="Arial"/>
          <w:sz w:val="20"/>
          <w:szCs w:val="20"/>
          <w:lang w:val="en-GB" w:eastAsia="en-GB"/>
        </w:rPr>
        <w:t>to supply or in connection with which it is required under the Contract to carry out any service and any other article or part thereof to the same design as that</w:t>
      </w:r>
    </w:p>
    <w:p w14:paraId="08DDCCAC" w14:textId="77777777" w:rsidR="00752777" w:rsidRPr="009C132B" w:rsidRDefault="00752777" w:rsidP="00752777">
      <w:pPr>
        <w:spacing w:after="0" w:line="240" w:lineRule="auto"/>
        <w:jc w:val="both"/>
        <w:rPr>
          <w:rFonts w:ascii="Arial" w:eastAsia="Times New Roman" w:hAnsi="Arial" w:cs="Arial"/>
          <w:sz w:val="20"/>
          <w:szCs w:val="20"/>
          <w:lang w:val="en-GB" w:eastAsia="en-GB"/>
        </w:rPr>
      </w:pPr>
      <w:r w:rsidRPr="009C132B">
        <w:rPr>
          <w:rFonts w:ascii="Arial" w:eastAsia="Times New Roman" w:hAnsi="Arial" w:cs="Arial"/>
          <w:sz w:val="20"/>
          <w:szCs w:val="20"/>
          <w:lang w:val="en-GB" w:eastAsia="en-GB"/>
        </w:rPr>
        <w:t>article.</w:t>
      </w:r>
    </w:p>
    <w:p w14:paraId="312467C1" w14:textId="77777777" w:rsidR="00C43684" w:rsidRDefault="00C43684" w:rsidP="00C43684">
      <w:pPr>
        <w:spacing w:after="0" w:line="240" w:lineRule="auto"/>
        <w:jc w:val="both"/>
        <w:rPr>
          <w:rFonts w:ascii="Arial" w:eastAsia="Times New Roman" w:hAnsi="Arial" w:cs="Arial"/>
          <w:color w:val="FF0000"/>
          <w:lang w:val="en-GB" w:eastAsia="en-GB"/>
        </w:rPr>
      </w:pPr>
    </w:p>
    <w:p w14:paraId="5CAD1EF8" w14:textId="77777777" w:rsidR="00C43684" w:rsidRDefault="00C43684" w:rsidP="00C43684">
      <w:pPr>
        <w:spacing w:before="66" w:after="0" w:line="361" w:lineRule="exact"/>
        <w:ind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lastRenderedPageBreak/>
        <w:t xml:space="preserve">Part B – </w:t>
      </w:r>
      <w:r w:rsidRPr="00D11822">
        <w:rPr>
          <w:rFonts w:ascii="Arial" w:eastAsia="Arial" w:hAnsi="Arial" w:cs="Arial"/>
          <w:b/>
          <w:bCs/>
          <w:spacing w:val="-2"/>
          <w:position w:val="-1"/>
          <w:sz w:val="32"/>
          <w:szCs w:val="32"/>
          <w:lang w:val="en-GB" w:eastAsia="en-GB"/>
        </w:rPr>
        <w:t>System / Product Breakdown Structure (PBS)</w:t>
      </w:r>
    </w:p>
    <w:p w14:paraId="7889F159" w14:textId="77777777" w:rsidR="00C43684" w:rsidRDefault="00C43684" w:rsidP="00C43684">
      <w:pPr>
        <w:spacing w:after="0" w:line="240" w:lineRule="auto"/>
        <w:jc w:val="both"/>
        <w:rPr>
          <w:rFonts w:ascii="Arial" w:eastAsia="Times New Roman" w:hAnsi="Arial" w:cs="Arial"/>
          <w:color w:val="FF0000"/>
          <w:lang w:val="en-GB" w:eastAsia="en-GB"/>
        </w:rPr>
      </w:pPr>
    </w:p>
    <w:p w14:paraId="5EFCDAB1" w14:textId="77777777" w:rsidR="00C43684" w:rsidRPr="002F2164" w:rsidRDefault="00C43684" w:rsidP="00C43684">
      <w:pPr>
        <w:spacing w:after="0" w:line="240" w:lineRule="auto"/>
        <w:jc w:val="both"/>
        <w:rPr>
          <w:rFonts w:ascii="Arial" w:eastAsia="Times New Roman" w:hAnsi="Arial" w:cs="Arial"/>
          <w:color w:val="FF0000"/>
          <w:lang w:val="en-GB" w:eastAsia="en-GB"/>
        </w:rPr>
      </w:pPr>
    </w:p>
    <w:p w14:paraId="255E9FC7" w14:textId="77777777" w:rsidR="00C43684" w:rsidRPr="00836727" w:rsidRDefault="00C43684" w:rsidP="00C43684">
      <w:pPr>
        <w:tabs>
          <w:tab w:val="left" w:pos="720"/>
          <w:tab w:val="left" w:pos="1440"/>
          <w:tab w:val="left" w:pos="2160"/>
          <w:tab w:val="left" w:pos="2880"/>
          <w:tab w:val="left" w:pos="3600"/>
        </w:tabs>
        <w:spacing w:after="0" w:line="240" w:lineRule="auto"/>
        <w:rPr>
          <w:rFonts w:ascii="Arial" w:eastAsia="Times New Roman" w:hAnsi="Arial" w:cs="Arial"/>
          <w:color w:val="000000" w:themeColor="text1"/>
          <w:lang w:val="en-GB" w:eastAsia="en-GB"/>
        </w:rPr>
      </w:pPr>
      <w:r w:rsidRPr="00836727">
        <w:rPr>
          <w:rFonts w:ascii="Arial" w:eastAsia="Times New Roman" w:hAnsi="Arial" w:cs="Arial"/>
          <w:color w:val="000000" w:themeColor="text1"/>
          <w:lang w:val="en-GB" w:eastAsia="en-GB"/>
        </w:rPr>
        <w:t>Insert PBS here or Modular Breakdown Structure or Not Applicable</w:t>
      </w:r>
    </w:p>
    <w:p w14:paraId="3A246937" w14:textId="77777777" w:rsidR="00C43684" w:rsidRPr="002F2164" w:rsidRDefault="00C43684" w:rsidP="00C43684">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21E5273E" w14:textId="77777777" w:rsidR="00C43684" w:rsidRPr="00E5380D" w:rsidRDefault="00C43684" w:rsidP="00C43684">
      <w:pPr>
        <w:spacing w:after="0" w:line="240" w:lineRule="auto"/>
        <w:ind w:left="737" w:right="-20"/>
        <w:rPr>
          <w:rFonts w:ascii="Arial" w:eastAsia="Arial" w:hAnsi="Arial" w:cs="Arial"/>
          <w:color w:val="808080" w:themeColor="background1" w:themeShade="80"/>
          <w:sz w:val="32"/>
          <w:szCs w:val="32"/>
        </w:rPr>
      </w:pPr>
    </w:p>
    <w:p w14:paraId="6F1F3B34" w14:textId="77777777" w:rsidR="00C43684" w:rsidRDefault="00C43684" w:rsidP="00C43684"/>
    <w:p w14:paraId="1C2F3740" w14:textId="77777777" w:rsidR="00C43684" w:rsidRDefault="00C43684" w:rsidP="00C43684"/>
    <w:p w14:paraId="5A674161" w14:textId="77777777" w:rsidR="00C43684" w:rsidRDefault="00C43684" w:rsidP="00C43684">
      <w:pPr>
        <w:spacing w:before="66" w:after="0" w:line="361" w:lineRule="exact"/>
        <w:ind w:right="-20"/>
        <w:jc w:val="center"/>
        <w:rPr>
          <w:rFonts w:ascii="Arial" w:eastAsia="Arial" w:hAnsi="Arial" w:cs="Arial"/>
          <w:b/>
          <w:bCs/>
          <w:spacing w:val="-2"/>
          <w:position w:val="-1"/>
          <w:sz w:val="32"/>
          <w:szCs w:val="32"/>
          <w:lang w:val="en-GB" w:eastAsia="en-GB"/>
        </w:rPr>
      </w:pPr>
    </w:p>
    <w:p w14:paraId="464409BE" w14:textId="77777777" w:rsidR="00C43684" w:rsidRDefault="00C43684" w:rsidP="00C43684">
      <w:pPr>
        <w:spacing w:before="66" w:after="0" w:line="361" w:lineRule="exact"/>
        <w:ind w:right="-20"/>
        <w:jc w:val="center"/>
        <w:rPr>
          <w:rFonts w:ascii="Arial" w:eastAsia="Arial" w:hAnsi="Arial" w:cs="Arial"/>
          <w:b/>
          <w:bCs/>
          <w:spacing w:val="-2"/>
          <w:position w:val="-1"/>
          <w:sz w:val="32"/>
          <w:szCs w:val="32"/>
          <w:lang w:val="en-GB" w:eastAsia="en-GB"/>
        </w:rPr>
      </w:pPr>
    </w:p>
    <w:p w14:paraId="3B36A041" w14:textId="77777777" w:rsidR="00C43684" w:rsidRDefault="00C43684" w:rsidP="00C43684">
      <w:pPr>
        <w:spacing w:before="66" w:after="0" w:line="361" w:lineRule="exact"/>
        <w:ind w:right="-20"/>
        <w:jc w:val="center"/>
        <w:rPr>
          <w:rFonts w:ascii="Arial" w:eastAsia="Arial" w:hAnsi="Arial" w:cs="Arial"/>
          <w:b/>
          <w:bCs/>
          <w:spacing w:val="-2"/>
          <w:position w:val="-1"/>
          <w:sz w:val="32"/>
          <w:szCs w:val="32"/>
          <w:lang w:val="en-GB" w:eastAsia="en-GB"/>
        </w:rPr>
      </w:pPr>
    </w:p>
    <w:p w14:paraId="39AEBC79" w14:textId="77777777" w:rsidR="00C43684" w:rsidRDefault="00C43684" w:rsidP="00C43684">
      <w:pPr>
        <w:spacing w:before="66" w:after="0" w:line="361" w:lineRule="exact"/>
        <w:ind w:right="-20"/>
        <w:jc w:val="center"/>
        <w:rPr>
          <w:rFonts w:ascii="Arial" w:eastAsia="Arial" w:hAnsi="Arial" w:cs="Arial"/>
          <w:b/>
          <w:bCs/>
          <w:spacing w:val="-2"/>
          <w:position w:val="-1"/>
          <w:sz w:val="32"/>
          <w:szCs w:val="32"/>
          <w:lang w:val="en-GB" w:eastAsia="en-GB"/>
        </w:rPr>
      </w:pPr>
    </w:p>
    <w:p w14:paraId="7F814625" w14:textId="77777777" w:rsidR="00C43684" w:rsidRDefault="00C43684" w:rsidP="00C43684">
      <w:pPr>
        <w:spacing w:before="66" w:after="0" w:line="361" w:lineRule="exact"/>
        <w:ind w:right="-20"/>
        <w:jc w:val="center"/>
        <w:rPr>
          <w:rFonts w:ascii="Arial" w:eastAsia="Arial" w:hAnsi="Arial" w:cs="Arial"/>
          <w:b/>
          <w:bCs/>
          <w:spacing w:val="-2"/>
          <w:position w:val="-1"/>
          <w:sz w:val="32"/>
          <w:szCs w:val="32"/>
          <w:lang w:val="en-GB" w:eastAsia="en-GB"/>
        </w:rPr>
      </w:pPr>
    </w:p>
    <w:p w14:paraId="1D6CF1A1" w14:textId="77777777" w:rsidR="00C43684" w:rsidRDefault="00C43684" w:rsidP="00C43684">
      <w:pPr>
        <w:spacing w:before="66" w:after="0" w:line="361" w:lineRule="exact"/>
        <w:ind w:right="-20"/>
        <w:jc w:val="center"/>
        <w:rPr>
          <w:rFonts w:ascii="Arial" w:eastAsia="Arial" w:hAnsi="Arial" w:cs="Arial"/>
          <w:b/>
          <w:bCs/>
          <w:spacing w:val="-2"/>
          <w:position w:val="-1"/>
          <w:sz w:val="32"/>
          <w:szCs w:val="32"/>
          <w:lang w:val="en-GB" w:eastAsia="en-GB"/>
        </w:rPr>
      </w:pPr>
    </w:p>
    <w:p w14:paraId="777E6E73" w14:textId="77777777" w:rsidR="00C43684" w:rsidRDefault="00C43684" w:rsidP="00C43684">
      <w:pPr>
        <w:spacing w:before="66" w:after="0" w:line="361" w:lineRule="exact"/>
        <w:ind w:right="-20"/>
        <w:jc w:val="center"/>
        <w:rPr>
          <w:rFonts w:ascii="Arial" w:eastAsia="Arial" w:hAnsi="Arial" w:cs="Arial"/>
          <w:b/>
          <w:bCs/>
          <w:spacing w:val="-2"/>
          <w:position w:val="-1"/>
          <w:sz w:val="32"/>
          <w:szCs w:val="32"/>
          <w:lang w:val="en-GB" w:eastAsia="en-GB"/>
        </w:rPr>
      </w:pPr>
    </w:p>
    <w:p w14:paraId="48601E20" w14:textId="77777777" w:rsidR="00C43684" w:rsidRDefault="00C43684" w:rsidP="00C43684">
      <w:pPr>
        <w:spacing w:before="66" w:after="0" w:line="361" w:lineRule="exact"/>
        <w:ind w:right="-20"/>
        <w:jc w:val="center"/>
        <w:rPr>
          <w:rFonts w:ascii="Arial" w:eastAsia="Arial" w:hAnsi="Arial" w:cs="Arial"/>
          <w:b/>
          <w:bCs/>
          <w:spacing w:val="-2"/>
          <w:position w:val="-1"/>
          <w:sz w:val="32"/>
          <w:szCs w:val="32"/>
          <w:lang w:val="en-GB" w:eastAsia="en-GB"/>
        </w:rPr>
      </w:pPr>
    </w:p>
    <w:p w14:paraId="2A707E47" w14:textId="77777777" w:rsidR="00C43684" w:rsidRDefault="00C43684" w:rsidP="00C43684">
      <w:pPr>
        <w:spacing w:before="66" w:after="0" w:line="361" w:lineRule="exact"/>
        <w:ind w:right="-20"/>
        <w:jc w:val="center"/>
        <w:rPr>
          <w:rFonts w:ascii="Arial" w:eastAsia="Arial" w:hAnsi="Arial" w:cs="Arial"/>
          <w:b/>
          <w:bCs/>
          <w:spacing w:val="-2"/>
          <w:position w:val="-1"/>
          <w:sz w:val="32"/>
          <w:szCs w:val="32"/>
          <w:lang w:val="en-GB" w:eastAsia="en-GB"/>
        </w:rPr>
      </w:pPr>
    </w:p>
    <w:p w14:paraId="38A93CAA" w14:textId="77777777" w:rsidR="00C43684" w:rsidRDefault="00C43684" w:rsidP="00C43684">
      <w:pPr>
        <w:spacing w:before="66" w:after="0" w:line="361" w:lineRule="exact"/>
        <w:ind w:right="-20"/>
        <w:jc w:val="center"/>
        <w:rPr>
          <w:rFonts w:ascii="Arial" w:eastAsia="Arial" w:hAnsi="Arial" w:cs="Arial"/>
          <w:b/>
          <w:bCs/>
          <w:spacing w:val="-2"/>
          <w:position w:val="-1"/>
          <w:sz w:val="32"/>
          <w:szCs w:val="32"/>
          <w:lang w:val="en-GB" w:eastAsia="en-GB"/>
        </w:rPr>
      </w:pPr>
    </w:p>
    <w:p w14:paraId="4F891B8D" w14:textId="77777777" w:rsidR="00C43684" w:rsidRDefault="00C43684" w:rsidP="00C43684">
      <w:pPr>
        <w:spacing w:before="66" w:after="0" w:line="361" w:lineRule="exact"/>
        <w:ind w:right="-20"/>
        <w:jc w:val="center"/>
        <w:rPr>
          <w:rFonts w:ascii="Arial" w:eastAsia="Arial" w:hAnsi="Arial" w:cs="Arial"/>
          <w:b/>
          <w:bCs/>
          <w:spacing w:val="-2"/>
          <w:position w:val="-1"/>
          <w:sz w:val="32"/>
          <w:szCs w:val="32"/>
          <w:lang w:val="en-GB" w:eastAsia="en-GB"/>
        </w:rPr>
      </w:pPr>
    </w:p>
    <w:p w14:paraId="59F2C93C" w14:textId="77777777" w:rsidR="00C43684" w:rsidRDefault="00C43684" w:rsidP="00C43684">
      <w:pPr>
        <w:spacing w:before="66" w:after="0" w:line="361" w:lineRule="exact"/>
        <w:ind w:right="-20"/>
        <w:jc w:val="center"/>
        <w:rPr>
          <w:rFonts w:ascii="Arial" w:eastAsia="Arial" w:hAnsi="Arial" w:cs="Arial"/>
          <w:b/>
          <w:bCs/>
          <w:spacing w:val="-2"/>
          <w:position w:val="-1"/>
          <w:sz w:val="32"/>
          <w:szCs w:val="32"/>
          <w:lang w:val="en-GB" w:eastAsia="en-GB"/>
        </w:rPr>
      </w:pPr>
    </w:p>
    <w:p w14:paraId="521EFAE8" w14:textId="23DA2ACA" w:rsidR="00C43684" w:rsidRDefault="00C43684" w:rsidP="00C43684">
      <w:pPr>
        <w:spacing w:before="66" w:after="0" w:line="361" w:lineRule="exact"/>
        <w:ind w:right="-20"/>
        <w:jc w:val="center"/>
        <w:rPr>
          <w:rFonts w:ascii="Arial" w:eastAsia="Arial" w:hAnsi="Arial" w:cs="Arial"/>
          <w:b/>
          <w:bCs/>
          <w:spacing w:val="-2"/>
          <w:position w:val="-1"/>
          <w:sz w:val="32"/>
          <w:szCs w:val="32"/>
          <w:lang w:val="en-GB" w:eastAsia="en-GB"/>
        </w:rPr>
      </w:pPr>
    </w:p>
    <w:p w14:paraId="03A83EE9" w14:textId="77777777" w:rsidR="006829DD" w:rsidRDefault="006829DD" w:rsidP="00C43684">
      <w:pPr>
        <w:spacing w:before="66" w:after="0" w:line="361" w:lineRule="exact"/>
        <w:ind w:right="-20"/>
        <w:jc w:val="center"/>
        <w:rPr>
          <w:rFonts w:ascii="Arial" w:eastAsia="Arial" w:hAnsi="Arial" w:cs="Arial"/>
          <w:b/>
          <w:bCs/>
          <w:spacing w:val="-2"/>
          <w:position w:val="-1"/>
          <w:sz w:val="32"/>
          <w:szCs w:val="32"/>
          <w:lang w:val="en-GB" w:eastAsia="en-GB"/>
        </w:rPr>
      </w:pPr>
    </w:p>
    <w:p w14:paraId="098C76A5" w14:textId="650DACFF" w:rsidR="00C43684" w:rsidRDefault="00C43684" w:rsidP="00C43684">
      <w:pPr>
        <w:spacing w:before="66" w:after="0" w:line="361" w:lineRule="exact"/>
        <w:ind w:right="-20"/>
        <w:jc w:val="center"/>
        <w:rPr>
          <w:rFonts w:ascii="Arial" w:eastAsia="Arial" w:hAnsi="Arial" w:cs="Arial"/>
          <w:b/>
          <w:bCs/>
          <w:spacing w:val="-2"/>
          <w:position w:val="-1"/>
          <w:sz w:val="32"/>
          <w:szCs w:val="32"/>
          <w:lang w:val="en-GB" w:eastAsia="en-GB"/>
        </w:rPr>
      </w:pPr>
    </w:p>
    <w:p w14:paraId="58B28E29" w14:textId="77777777" w:rsidR="00F87BCE" w:rsidRDefault="00F87BCE" w:rsidP="00C43684">
      <w:pPr>
        <w:spacing w:before="66" w:after="0" w:line="361" w:lineRule="exact"/>
        <w:ind w:right="-20"/>
        <w:jc w:val="center"/>
        <w:rPr>
          <w:rFonts w:ascii="Arial" w:eastAsia="Arial" w:hAnsi="Arial" w:cs="Arial"/>
          <w:b/>
          <w:bCs/>
          <w:spacing w:val="-2"/>
          <w:position w:val="-1"/>
          <w:sz w:val="32"/>
          <w:szCs w:val="32"/>
          <w:lang w:val="en-GB" w:eastAsia="en-GB"/>
        </w:rPr>
      </w:pPr>
    </w:p>
    <w:p w14:paraId="6CB03BAE" w14:textId="77777777" w:rsidR="00C43684" w:rsidRDefault="00C43684" w:rsidP="00C43684">
      <w:pPr>
        <w:spacing w:before="66" w:after="0" w:line="361" w:lineRule="exact"/>
        <w:ind w:right="-20"/>
        <w:jc w:val="center"/>
        <w:rPr>
          <w:rFonts w:ascii="Arial" w:eastAsia="Arial" w:hAnsi="Arial" w:cs="Arial"/>
          <w:b/>
          <w:bCs/>
          <w:spacing w:val="-2"/>
          <w:position w:val="-1"/>
          <w:sz w:val="32"/>
          <w:szCs w:val="32"/>
          <w:lang w:val="en-GB" w:eastAsia="en-GB"/>
        </w:rPr>
      </w:pPr>
    </w:p>
    <w:p w14:paraId="3FEE74B4" w14:textId="22DBCC75" w:rsidR="00C43684" w:rsidRDefault="00C43684" w:rsidP="00C43684">
      <w:pPr>
        <w:spacing w:before="66" w:after="0" w:line="361" w:lineRule="exact"/>
        <w:ind w:right="-20"/>
        <w:jc w:val="center"/>
        <w:rPr>
          <w:rFonts w:ascii="Arial" w:eastAsia="Arial" w:hAnsi="Arial" w:cs="Arial"/>
          <w:b/>
          <w:bCs/>
          <w:spacing w:val="-2"/>
          <w:position w:val="-1"/>
          <w:sz w:val="32"/>
          <w:szCs w:val="32"/>
          <w:lang w:val="en-GB" w:eastAsia="en-GB"/>
        </w:rPr>
      </w:pPr>
    </w:p>
    <w:p w14:paraId="296C7A78" w14:textId="77777777" w:rsidR="00F87BCE" w:rsidRDefault="00F87BCE" w:rsidP="00F87BCE">
      <w:pPr>
        <w:rPr>
          <w:rFonts w:cs="Arial"/>
          <w:b/>
          <w:sz w:val="20"/>
          <w:szCs w:val="20"/>
        </w:rPr>
      </w:pPr>
      <w:r w:rsidRPr="009F2CAA">
        <w:rPr>
          <w:rFonts w:cs="Arial"/>
          <w:b/>
          <w:sz w:val="20"/>
          <w:szCs w:val="20"/>
        </w:rPr>
        <w:lastRenderedPageBreak/>
        <w:t>Completion Notes</w:t>
      </w:r>
    </w:p>
    <w:p w14:paraId="41A31BAB" w14:textId="77777777" w:rsidR="00F87BCE" w:rsidRPr="006B15AF" w:rsidRDefault="00F87BCE" w:rsidP="00F87BCE">
      <w:pPr>
        <w:rPr>
          <w:rFonts w:cs="Arial"/>
          <w:b/>
          <w:sz w:val="20"/>
          <w:szCs w:val="20"/>
        </w:rPr>
      </w:pPr>
      <w:r w:rsidRPr="006B15AF">
        <w:rPr>
          <w:rFonts w:cs="Arial"/>
          <w:b/>
          <w:sz w:val="20"/>
          <w:szCs w:val="20"/>
        </w:rPr>
        <w:t>Part A</w:t>
      </w:r>
    </w:p>
    <w:p w14:paraId="2969534D" w14:textId="77777777" w:rsidR="00F87BCE" w:rsidRPr="00B1018E" w:rsidRDefault="00F87BCE" w:rsidP="00F87BCE">
      <w:pPr>
        <w:pStyle w:val="ListParagraph"/>
        <w:autoSpaceDE w:val="0"/>
        <w:autoSpaceDN w:val="0"/>
        <w:adjustRightInd w:val="0"/>
        <w:snapToGrid w:val="0"/>
        <w:ind w:left="0"/>
        <w:jc w:val="both"/>
        <w:rPr>
          <w:rFonts w:cs="Arial"/>
          <w:sz w:val="20"/>
          <w:szCs w:val="20"/>
        </w:rPr>
      </w:pPr>
      <w:r w:rsidRPr="00B1018E">
        <w:rPr>
          <w:rFonts w:cs="Arial"/>
          <w:sz w:val="20"/>
          <w:szCs w:val="20"/>
        </w:rPr>
        <w:t>If any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that is deliverable or delivered under the relevant </w:t>
      </w:r>
      <w:r>
        <w:rPr>
          <w:rFonts w:cs="Arial"/>
          <w:sz w:val="20"/>
          <w:szCs w:val="20"/>
        </w:rPr>
        <w:t>C</w:t>
      </w:r>
      <w:r w:rsidRPr="00B1018E">
        <w:rPr>
          <w:rFonts w:cs="Arial"/>
          <w:sz w:val="20"/>
          <w:szCs w:val="20"/>
        </w:rPr>
        <w:t>ontract conditions is</w:t>
      </w:r>
      <w:r>
        <w:rPr>
          <w:rFonts w:cs="Arial"/>
          <w:sz w:val="20"/>
          <w:szCs w:val="20"/>
        </w:rPr>
        <w:t>, or may</w:t>
      </w:r>
      <w:r w:rsidRPr="00B1018E">
        <w:rPr>
          <w:rFonts w:cs="Arial"/>
          <w:sz w:val="20"/>
          <w:szCs w:val="20"/>
        </w:rPr>
        <w:t xml:space="preserve"> be</w:t>
      </w:r>
      <w:r>
        <w:rPr>
          <w:rFonts w:cs="Arial"/>
          <w:sz w:val="20"/>
          <w:szCs w:val="20"/>
        </w:rPr>
        <w:t>,</w:t>
      </w:r>
      <w:r w:rsidRPr="00B1018E">
        <w:rPr>
          <w:rFonts w:cs="Arial"/>
          <w:sz w:val="20"/>
          <w:szCs w:val="20"/>
        </w:rPr>
        <w:t xml:space="preserve"> subject to any IPR restrictions (or any other type of restriction which may include </w:t>
      </w:r>
      <w:r>
        <w:rPr>
          <w:rFonts w:cs="Arial"/>
          <w:sz w:val="20"/>
          <w:szCs w:val="20"/>
        </w:rPr>
        <w:t>e</w:t>
      </w:r>
      <w:r w:rsidRPr="00B1018E">
        <w:rPr>
          <w:rFonts w:cs="Arial"/>
          <w:sz w:val="20"/>
          <w:szCs w:val="20"/>
        </w:rPr>
        <w:t>xport restrictions) affecting the Authority’s ability to use or disclose the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in accordance with the conditions of any resulting </w:t>
      </w:r>
      <w:r>
        <w:rPr>
          <w:rFonts w:cs="Arial"/>
          <w:sz w:val="20"/>
          <w:szCs w:val="20"/>
        </w:rPr>
        <w:t>C</w:t>
      </w:r>
      <w:r w:rsidRPr="00B1018E">
        <w:rPr>
          <w:rFonts w:cs="Arial"/>
          <w:sz w:val="20"/>
          <w:szCs w:val="20"/>
        </w:rPr>
        <w:t>ontract</w:t>
      </w:r>
      <w:r>
        <w:rPr>
          <w:rFonts w:cs="Arial"/>
          <w:sz w:val="20"/>
          <w:szCs w:val="20"/>
        </w:rPr>
        <w:t>,</w:t>
      </w:r>
      <w:r w:rsidRPr="00B1018E">
        <w:rPr>
          <w:rFonts w:cs="Arial"/>
          <w:sz w:val="20"/>
          <w:szCs w:val="20"/>
        </w:rPr>
        <w:t xml:space="preserve"> then </w:t>
      </w:r>
      <w:r>
        <w:rPr>
          <w:rFonts w:cs="Arial"/>
          <w:sz w:val="20"/>
          <w:szCs w:val="20"/>
        </w:rPr>
        <w:t xml:space="preserve">the Contractor must identify </w:t>
      </w:r>
      <w:r w:rsidRPr="00B1018E">
        <w:rPr>
          <w:rFonts w:cs="Arial"/>
          <w:sz w:val="20"/>
          <w:szCs w:val="20"/>
        </w:rPr>
        <w:t>this restricted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in this Part </w:t>
      </w:r>
      <w:r>
        <w:rPr>
          <w:rFonts w:cs="Arial"/>
          <w:sz w:val="20"/>
          <w:szCs w:val="20"/>
        </w:rPr>
        <w:t xml:space="preserve">A.  </w:t>
      </w:r>
      <w:r w:rsidRPr="00B1018E">
        <w:rPr>
          <w:rFonts w:cs="Arial"/>
          <w:sz w:val="20"/>
        </w:rPr>
        <w:t>Otherwise, the Authority shall treat such information in accordance with the same rights under the Contract it would enjoy should no restrictions exist.</w:t>
      </w:r>
    </w:p>
    <w:p w14:paraId="48AD8531" w14:textId="77777777" w:rsidR="00F87BCE" w:rsidRPr="00B1018E" w:rsidRDefault="00F87BCE" w:rsidP="00F87BCE">
      <w:pPr>
        <w:pStyle w:val="ListParagraph"/>
        <w:autoSpaceDE w:val="0"/>
        <w:autoSpaceDN w:val="0"/>
        <w:adjustRightInd w:val="0"/>
        <w:snapToGrid w:val="0"/>
        <w:ind w:left="0"/>
        <w:jc w:val="both"/>
        <w:rPr>
          <w:rFonts w:cs="Arial"/>
          <w:sz w:val="20"/>
          <w:szCs w:val="20"/>
        </w:rPr>
      </w:pPr>
    </w:p>
    <w:p w14:paraId="43DB88EF" w14:textId="77777777" w:rsidR="00F87BCE" w:rsidRDefault="00F87BCE" w:rsidP="00F87BCE">
      <w:pPr>
        <w:pStyle w:val="ListParagraph"/>
        <w:autoSpaceDE w:val="0"/>
        <w:autoSpaceDN w:val="0"/>
        <w:adjustRightInd w:val="0"/>
        <w:snapToGrid w:val="0"/>
        <w:ind w:left="0"/>
        <w:jc w:val="both"/>
        <w:rPr>
          <w:rFonts w:cs="Arial"/>
          <w:sz w:val="20"/>
          <w:szCs w:val="20"/>
        </w:rPr>
      </w:pPr>
      <w:r w:rsidRPr="00B1018E">
        <w:rPr>
          <w:rFonts w:cs="Arial"/>
          <w:sz w:val="20"/>
          <w:szCs w:val="20"/>
        </w:rPr>
        <w:t>For example, any of the following must be disclosed:</w:t>
      </w:r>
    </w:p>
    <w:p w14:paraId="58211463" w14:textId="77777777" w:rsidR="00F87BCE" w:rsidRPr="00B1018E" w:rsidRDefault="00F87BCE" w:rsidP="00F87BCE">
      <w:pPr>
        <w:pStyle w:val="ListParagraph"/>
        <w:autoSpaceDE w:val="0"/>
        <w:autoSpaceDN w:val="0"/>
        <w:adjustRightInd w:val="0"/>
        <w:snapToGrid w:val="0"/>
        <w:ind w:left="0"/>
        <w:jc w:val="both"/>
        <w:rPr>
          <w:rFonts w:cs="Arial"/>
          <w:sz w:val="20"/>
          <w:szCs w:val="20"/>
        </w:rPr>
      </w:pPr>
    </w:p>
    <w:p w14:paraId="0817F275" w14:textId="77777777" w:rsidR="00F87BCE" w:rsidRPr="00B1018E" w:rsidRDefault="00F87BCE" w:rsidP="006D0D4D">
      <w:pPr>
        <w:pStyle w:val="ListParagraph"/>
        <w:widowControl/>
        <w:numPr>
          <w:ilvl w:val="0"/>
          <w:numId w:val="26"/>
        </w:numPr>
        <w:autoSpaceDE w:val="0"/>
        <w:autoSpaceDN w:val="0"/>
        <w:adjustRightInd w:val="0"/>
        <w:snapToGrid w:val="0"/>
        <w:spacing w:after="0" w:line="240" w:lineRule="auto"/>
        <w:jc w:val="both"/>
        <w:rPr>
          <w:rFonts w:cs="Arial"/>
          <w:sz w:val="20"/>
          <w:szCs w:val="20"/>
        </w:rPr>
      </w:pPr>
      <w:r w:rsidRPr="00B1018E">
        <w:rPr>
          <w:rFonts w:cs="Arial"/>
          <w:sz w:val="20"/>
          <w:szCs w:val="20"/>
        </w:rPr>
        <w:t>any restriction on the provision of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technical data to the Authority; any restriction on disclosure or the use of information by</w:t>
      </w:r>
      <w:r>
        <w:rPr>
          <w:rFonts w:cs="Arial"/>
          <w:sz w:val="20"/>
          <w:szCs w:val="20"/>
        </w:rPr>
        <w:t>, or on behalf of,</w:t>
      </w:r>
      <w:r w:rsidRPr="00B1018E">
        <w:rPr>
          <w:rFonts w:cs="Arial"/>
          <w:sz w:val="20"/>
          <w:szCs w:val="20"/>
        </w:rPr>
        <w:t xml:space="preserve"> the Authority; any obligations to make payments in respect of IPR, and any patent or registered design (or application for either) or other IPR (including unregistered design right) owned or controlled by you or a third </w:t>
      </w:r>
      <w:proofErr w:type="gramStart"/>
      <w:r w:rsidRPr="00B1018E">
        <w:rPr>
          <w:rFonts w:cs="Arial"/>
          <w:sz w:val="20"/>
          <w:szCs w:val="20"/>
        </w:rPr>
        <w:t>party;</w:t>
      </w:r>
      <w:proofErr w:type="gramEnd"/>
    </w:p>
    <w:p w14:paraId="19BD39D7" w14:textId="77777777" w:rsidR="00F87BCE" w:rsidRPr="00B1018E" w:rsidRDefault="00F87BCE" w:rsidP="006D0D4D">
      <w:pPr>
        <w:pStyle w:val="ListParagraph"/>
        <w:widowControl/>
        <w:numPr>
          <w:ilvl w:val="0"/>
          <w:numId w:val="26"/>
        </w:numPr>
        <w:autoSpaceDE w:val="0"/>
        <w:autoSpaceDN w:val="0"/>
        <w:adjustRightInd w:val="0"/>
        <w:snapToGrid w:val="0"/>
        <w:spacing w:after="0" w:line="240" w:lineRule="auto"/>
        <w:jc w:val="both"/>
        <w:rPr>
          <w:rFonts w:cs="Arial"/>
          <w:sz w:val="20"/>
          <w:szCs w:val="20"/>
        </w:rPr>
      </w:pPr>
      <w:r w:rsidRPr="00B1018E">
        <w:rPr>
          <w:rFonts w:cs="Arial"/>
          <w:sz w:val="20"/>
          <w:szCs w:val="20"/>
        </w:rPr>
        <w:t xml:space="preserve">any allegation made against the Contractor, whether by claim or otherwise, of an infringement of IPR (whether a patent, registered design, unregistered design right, copyright or otherwise) or of a breach of confidence, which relates to the performance of the </w:t>
      </w:r>
      <w:r>
        <w:rPr>
          <w:rFonts w:cs="Arial"/>
          <w:sz w:val="20"/>
          <w:szCs w:val="20"/>
        </w:rPr>
        <w:t>C</w:t>
      </w:r>
      <w:r w:rsidRPr="00B1018E">
        <w:rPr>
          <w:rFonts w:cs="Arial"/>
          <w:sz w:val="20"/>
          <w:szCs w:val="20"/>
        </w:rPr>
        <w:t xml:space="preserve">ontract or subsequent use by or for the Authority of any Contract </w:t>
      </w:r>
      <w:proofErr w:type="gramStart"/>
      <w:r>
        <w:rPr>
          <w:rFonts w:cs="Arial"/>
          <w:sz w:val="20"/>
          <w:szCs w:val="20"/>
        </w:rPr>
        <w:t>d</w:t>
      </w:r>
      <w:r w:rsidRPr="00B1018E">
        <w:rPr>
          <w:rFonts w:cs="Arial"/>
          <w:sz w:val="20"/>
          <w:szCs w:val="20"/>
        </w:rPr>
        <w:t>eliverables;</w:t>
      </w:r>
      <w:proofErr w:type="gramEnd"/>
    </w:p>
    <w:p w14:paraId="0B609D96" w14:textId="77777777" w:rsidR="00F87BCE" w:rsidRPr="00B1018E" w:rsidRDefault="00F87BCE" w:rsidP="006D0D4D">
      <w:pPr>
        <w:pStyle w:val="ListParagraph"/>
        <w:widowControl/>
        <w:numPr>
          <w:ilvl w:val="0"/>
          <w:numId w:val="26"/>
        </w:numPr>
        <w:autoSpaceDE w:val="0"/>
        <w:autoSpaceDN w:val="0"/>
        <w:adjustRightInd w:val="0"/>
        <w:snapToGrid w:val="0"/>
        <w:spacing w:after="0" w:line="240" w:lineRule="auto"/>
        <w:jc w:val="both"/>
        <w:rPr>
          <w:rFonts w:cs="Arial"/>
          <w:sz w:val="20"/>
          <w:szCs w:val="20"/>
        </w:rPr>
      </w:pPr>
      <w:r w:rsidRPr="00B1018E">
        <w:rPr>
          <w:rFonts w:cs="Arial"/>
          <w:sz w:val="20"/>
          <w:szCs w:val="20"/>
        </w:rPr>
        <w:t>the nature of any allegation referred to under sub-paragraph (b) above, including any request or obligation to make payments in respect of the IPR of any confidential information and</w:t>
      </w:r>
      <w:r>
        <w:rPr>
          <w:rFonts w:cs="Arial"/>
          <w:sz w:val="20"/>
          <w:szCs w:val="20"/>
        </w:rPr>
        <w:t xml:space="preserve"> </w:t>
      </w:r>
      <w:r w:rsidRPr="00B1018E">
        <w:rPr>
          <w:rFonts w:cs="Arial"/>
          <w:sz w:val="20"/>
          <w:szCs w:val="20"/>
        </w:rPr>
        <w:t>/</w:t>
      </w:r>
      <w:r>
        <w:rPr>
          <w:rFonts w:cs="Arial"/>
          <w:sz w:val="20"/>
          <w:szCs w:val="20"/>
        </w:rPr>
        <w:t xml:space="preserve"> </w:t>
      </w:r>
      <w:proofErr w:type="gramStart"/>
      <w:r w:rsidRPr="00B1018E">
        <w:rPr>
          <w:rFonts w:cs="Arial"/>
          <w:sz w:val="20"/>
          <w:szCs w:val="20"/>
        </w:rPr>
        <w:t>or;</w:t>
      </w:r>
      <w:proofErr w:type="gramEnd"/>
    </w:p>
    <w:p w14:paraId="148A4AFA" w14:textId="77777777" w:rsidR="00F87BCE" w:rsidRPr="00B1018E" w:rsidRDefault="00F87BCE" w:rsidP="006D0D4D">
      <w:pPr>
        <w:pStyle w:val="ListParagraph"/>
        <w:widowControl/>
        <w:numPr>
          <w:ilvl w:val="0"/>
          <w:numId w:val="26"/>
        </w:numPr>
        <w:autoSpaceDE w:val="0"/>
        <w:autoSpaceDN w:val="0"/>
        <w:adjustRightInd w:val="0"/>
        <w:snapToGrid w:val="0"/>
        <w:spacing w:after="0" w:line="240" w:lineRule="auto"/>
        <w:jc w:val="both"/>
        <w:rPr>
          <w:rFonts w:cs="Arial"/>
          <w:sz w:val="20"/>
          <w:szCs w:val="20"/>
        </w:rPr>
      </w:pPr>
      <w:r w:rsidRPr="00B1018E">
        <w:rPr>
          <w:rFonts w:cs="Arial"/>
          <w:sz w:val="20"/>
          <w:szCs w:val="20"/>
        </w:rPr>
        <w:t>any action the Contractor needs to take, or the Authority is requested to take, to deal with the consequences of any allegation referred to under sub-paragraph (b) above.</w:t>
      </w:r>
    </w:p>
    <w:p w14:paraId="186B173D" w14:textId="77777777" w:rsidR="00F87BCE" w:rsidRPr="009F2CAA" w:rsidRDefault="00F87BCE" w:rsidP="00F87BCE">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F87BCE" w:rsidRPr="009F2CAA" w14:paraId="060996B1" w14:textId="77777777" w:rsidTr="00A0132E">
        <w:tc>
          <w:tcPr>
            <w:tcW w:w="988" w:type="dxa"/>
            <w:shd w:val="clear" w:color="auto" w:fill="auto"/>
          </w:tcPr>
          <w:p w14:paraId="5F673E66" w14:textId="77777777" w:rsidR="00F87BCE" w:rsidRPr="00B3095B" w:rsidRDefault="00F87BCE" w:rsidP="00A0132E">
            <w:pPr>
              <w:rPr>
                <w:rFonts w:cs="Arial"/>
                <w:b/>
                <w:sz w:val="20"/>
                <w:szCs w:val="20"/>
              </w:rPr>
            </w:pPr>
            <w:r w:rsidRPr="00B3095B">
              <w:rPr>
                <w:rStyle w:val="normaltextrun1"/>
                <w:rFonts w:cs="Arial"/>
                <w:sz w:val="20"/>
              </w:rPr>
              <w:t>Block 1</w:t>
            </w:r>
          </w:p>
        </w:tc>
        <w:tc>
          <w:tcPr>
            <w:tcW w:w="14400" w:type="dxa"/>
            <w:shd w:val="clear" w:color="auto" w:fill="auto"/>
          </w:tcPr>
          <w:p w14:paraId="16D1B496" w14:textId="77777777" w:rsidR="00F87BCE" w:rsidRPr="00B3095B" w:rsidRDefault="00F87BCE" w:rsidP="00A0132E">
            <w:pPr>
              <w:rPr>
                <w:rFonts w:cs="Arial"/>
                <w:b/>
                <w:sz w:val="20"/>
                <w:szCs w:val="20"/>
              </w:rPr>
            </w:pPr>
            <w:r w:rsidRPr="00B3095B">
              <w:rPr>
                <w:rStyle w:val="normaltextrun1"/>
                <w:rFonts w:cs="Arial"/>
                <w:sz w:val="20"/>
              </w:rPr>
              <w:t>Enter the associated I</w:t>
            </w:r>
            <w:r w:rsidRPr="00B3095B">
              <w:rPr>
                <w:rStyle w:val="normaltextrun1"/>
                <w:sz w:val="20"/>
              </w:rPr>
              <w:t>nvitation to Tender (</w:t>
            </w:r>
            <w:r w:rsidRPr="00B3095B">
              <w:rPr>
                <w:rStyle w:val="normaltextrun1"/>
                <w:rFonts w:cs="Arial"/>
                <w:sz w:val="20"/>
              </w:rPr>
              <w:t>ITT) or Contract number as appropriate.</w:t>
            </w:r>
            <w:r w:rsidRPr="00B3095B">
              <w:rPr>
                <w:rStyle w:val="eop"/>
                <w:rFonts w:cs="Arial"/>
                <w:sz w:val="20"/>
              </w:rPr>
              <w:t> </w:t>
            </w:r>
          </w:p>
        </w:tc>
      </w:tr>
      <w:tr w:rsidR="00F87BCE" w:rsidRPr="009F2CAA" w14:paraId="2D969238" w14:textId="77777777" w:rsidTr="00A0132E">
        <w:tc>
          <w:tcPr>
            <w:tcW w:w="988" w:type="dxa"/>
            <w:shd w:val="clear" w:color="auto" w:fill="auto"/>
          </w:tcPr>
          <w:p w14:paraId="38E6C09E" w14:textId="77777777" w:rsidR="00F87BCE" w:rsidRPr="00B3095B" w:rsidRDefault="00F87BCE" w:rsidP="00A0132E">
            <w:pPr>
              <w:rPr>
                <w:rStyle w:val="normaltextrun1"/>
                <w:rFonts w:cs="Arial"/>
                <w:sz w:val="20"/>
              </w:rPr>
            </w:pPr>
            <w:r w:rsidRPr="00B3095B">
              <w:rPr>
                <w:rStyle w:val="normaltextrun1"/>
                <w:rFonts w:cs="Arial"/>
                <w:sz w:val="20"/>
              </w:rPr>
              <w:t>Block 2</w:t>
            </w:r>
          </w:p>
        </w:tc>
        <w:tc>
          <w:tcPr>
            <w:tcW w:w="14400" w:type="dxa"/>
            <w:shd w:val="clear" w:color="auto" w:fill="auto"/>
          </w:tcPr>
          <w:p w14:paraId="07784FB5" w14:textId="77777777" w:rsidR="00F87BCE" w:rsidRPr="00B3095B" w:rsidRDefault="00F87BCE" w:rsidP="00A0132E">
            <w:pPr>
              <w:rPr>
                <w:rStyle w:val="normaltextrun1"/>
                <w:rFonts w:cs="Arial"/>
                <w:sz w:val="20"/>
              </w:rPr>
            </w:pPr>
            <w:r w:rsidRPr="00B3095B">
              <w:rPr>
                <w:rStyle w:val="normaltextrun1"/>
                <w:rFonts w:cs="Arial"/>
                <w:sz w:val="20"/>
              </w:rPr>
              <w:t>No action – This sequential numbering is to assist isolation and discussion of any line item</w:t>
            </w:r>
          </w:p>
        </w:tc>
      </w:tr>
      <w:tr w:rsidR="00F87BCE" w:rsidRPr="009F2CAA" w14:paraId="494F1332" w14:textId="77777777" w:rsidTr="00A0132E">
        <w:tc>
          <w:tcPr>
            <w:tcW w:w="988" w:type="dxa"/>
            <w:shd w:val="clear" w:color="auto" w:fill="auto"/>
          </w:tcPr>
          <w:p w14:paraId="0474426B" w14:textId="77777777" w:rsidR="00F87BCE" w:rsidRPr="00B3095B" w:rsidRDefault="00F87BCE" w:rsidP="00A0132E">
            <w:pPr>
              <w:rPr>
                <w:rStyle w:val="normaltextrun1"/>
                <w:rFonts w:cs="Arial"/>
                <w:sz w:val="20"/>
              </w:rPr>
            </w:pPr>
            <w:r w:rsidRPr="00B3095B">
              <w:rPr>
                <w:rStyle w:val="normaltextrun1"/>
                <w:rFonts w:cs="Arial"/>
                <w:sz w:val="20"/>
              </w:rPr>
              <w:t>Block 3</w:t>
            </w:r>
          </w:p>
        </w:tc>
        <w:tc>
          <w:tcPr>
            <w:tcW w:w="14400" w:type="dxa"/>
            <w:shd w:val="clear" w:color="auto" w:fill="auto"/>
          </w:tcPr>
          <w:p w14:paraId="7B24AEB3" w14:textId="77777777" w:rsidR="00F87BCE" w:rsidRPr="00B3095B" w:rsidRDefault="00F87BCE" w:rsidP="00A0132E">
            <w:pPr>
              <w:rPr>
                <w:rStyle w:val="normaltextrun1"/>
                <w:rFonts w:cs="Arial"/>
                <w:sz w:val="20"/>
              </w:rPr>
            </w:pPr>
            <w:r w:rsidRPr="00B3095B">
              <w:rPr>
                <w:rStyle w:val="normaltextrun1"/>
                <w:rFonts w:cs="Arial"/>
                <w:sz w:val="20"/>
              </w:rPr>
              <w:t>Identify a unique reference number for the information / technical data (</w:t>
            </w:r>
            <w:proofErr w:type="gramStart"/>
            <w:r w:rsidRPr="00B3095B">
              <w:rPr>
                <w:rStyle w:val="normaltextrun1"/>
                <w:rFonts w:cs="Arial"/>
                <w:sz w:val="20"/>
              </w:rPr>
              <w:t>i.e.</w:t>
            </w:r>
            <w:proofErr w:type="gramEnd"/>
            <w:r w:rsidRPr="00B3095B">
              <w:rPr>
                <w:rStyle w:val="normaltextrun1"/>
                <w:rFonts w:cs="Arial"/>
                <w:sz w:val="20"/>
              </w:rPr>
              <w:t xml:space="preserve"> a Contractor’s document o</w:t>
            </w:r>
            <w:r w:rsidRPr="00B3095B">
              <w:rPr>
                <w:rStyle w:val="normaltextrun1"/>
                <w:sz w:val="20"/>
              </w:rPr>
              <w:t>r file reference</w:t>
            </w:r>
            <w:r w:rsidRPr="00B3095B">
              <w:rPr>
                <w:rStyle w:val="normaltextrun1"/>
                <w:rFonts w:cs="Arial"/>
                <w:sz w:val="20"/>
              </w:rPr>
              <w:t xml:space="preserve"> number) including any dates and version numbers. </w:t>
            </w:r>
            <w:bookmarkStart w:id="74" w:name="_Hlk93848617"/>
            <w:r w:rsidRPr="00B3095B">
              <w:rPr>
                <w:rStyle w:val="normaltextrun1"/>
                <w:rFonts w:cs="Arial"/>
                <w:sz w:val="20"/>
              </w:rPr>
              <w:t xml:space="preserve">Documents may only be grouped and listed as a single entry where they relate to the same Article and where the restrictions and IPR owner are the same. </w:t>
            </w:r>
            <w:bookmarkEnd w:id="74"/>
          </w:p>
        </w:tc>
      </w:tr>
      <w:tr w:rsidR="00F87BCE" w:rsidRPr="009F2CAA" w14:paraId="050738B0" w14:textId="77777777" w:rsidTr="00A0132E">
        <w:tc>
          <w:tcPr>
            <w:tcW w:w="988" w:type="dxa"/>
            <w:shd w:val="clear" w:color="auto" w:fill="auto"/>
          </w:tcPr>
          <w:p w14:paraId="79A03CE7" w14:textId="77777777" w:rsidR="00F87BCE" w:rsidRPr="00B3095B" w:rsidRDefault="00F87BCE" w:rsidP="00A0132E">
            <w:pPr>
              <w:rPr>
                <w:rStyle w:val="normaltextrun1"/>
                <w:rFonts w:cs="Arial"/>
                <w:sz w:val="20"/>
              </w:rPr>
            </w:pPr>
            <w:r w:rsidRPr="00B3095B">
              <w:rPr>
                <w:rStyle w:val="normaltextrun1"/>
                <w:rFonts w:cs="Arial"/>
                <w:sz w:val="20"/>
              </w:rPr>
              <w:t>Block 4</w:t>
            </w:r>
          </w:p>
        </w:tc>
        <w:tc>
          <w:tcPr>
            <w:tcW w:w="14400" w:type="dxa"/>
            <w:shd w:val="clear" w:color="auto" w:fill="auto"/>
          </w:tcPr>
          <w:p w14:paraId="134D5EA9" w14:textId="77777777" w:rsidR="00F87BCE" w:rsidRPr="00B3095B" w:rsidRDefault="00F87BCE" w:rsidP="00A0132E">
            <w:pPr>
              <w:pStyle w:val="paragraph"/>
              <w:jc w:val="both"/>
              <w:textAlignment w:val="baseline"/>
              <w:rPr>
                <w:rStyle w:val="normaltextrun1"/>
                <w:rFonts w:cs="Arial"/>
                <w:sz w:val="20"/>
                <w:lang w:val="en-US"/>
              </w:rPr>
            </w:pPr>
            <w:r w:rsidRPr="00B3095B">
              <w:rPr>
                <w:rStyle w:val="normaltextrun1"/>
                <w:rFonts w:cs="Arial"/>
                <w:sz w:val="20"/>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w:t>
            </w:r>
            <w:proofErr w:type="gramStart"/>
            <w:r w:rsidRPr="00B3095B">
              <w:rPr>
                <w:rStyle w:val="normaltextrun1"/>
                <w:rFonts w:cs="Arial"/>
                <w:sz w:val="20"/>
              </w:rPr>
              <w:t>e.g.</w:t>
            </w:r>
            <w:proofErr w:type="gramEnd"/>
            <w:r w:rsidRPr="00B3095B">
              <w:rPr>
                <w:rStyle w:val="normaltextrun1"/>
                <w:rFonts w:cs="Arial"/>
                <w:sz w:val="20"/>
              </w:rPr>
              <w:t xml:space="preserve"> The RADAR or Defensive Aid Sub-System etc). This identification shall be at the lowest level of replaceability of the Article(s) or part of it to which the restrictions apply (</w:t>
            </w:r>
            <w:proofErr w:type="gramStart"/>
            <w:r w:rsidRPr="00B3095B">
              <w:rPr>
                <w:rStyle w:val="normaltextrun1"/>
                <w:rFonts w:cs="Arial"/>
                <w:sz w:val="20"/>
              </w:rPr>
              <w:t>i.e.</w:t>
            </w:r>
            <w:proofErr w:type="gramEnd"/>
            <w:r w:rsidRPr="00B3095B">
              <w:rPr>
                <w:rStyle w:val="normaltextrun1"/>
                <w:rFonts w:cs="Arial"/>
                <w:sz w:val="20"/>
              </w:rPr>
              <w:t xml:space="preserve"> if the restrictions apply to a sub-system the parent system should not be used to identify the restriction boundary). </w:t>
            </w:r>
            <w:r w:rsidRPr="00B3095B">
              <w:rPr>
                <w:rStyle w:val="normaltextrun1"/>
                <w:rFonts w:cs="Arial"/>
                <w:sz w:val="20"/>
                <w:u w:val="single"/>
              </w:rPr>
              <w:t>Any entry without a unique identifier shall be treated as a nil entry</w:t>
            </w:r>
            <w:r w:rsidRPr="00B3095B">
              <w:rPr>
                <w:rStyle w:val="eop"/>
                <w:lang w:val="en-US"/>
              </w:rPr>
              <w:t>.</w:t>
            </w:r>
          </w:p>
          <w:p w14:paraId="1A352CDF" w14:textId="77777777" w:rsidR="00F87BCE" w:rsidRPr="00B3095B" w:rsidRDefault="00F87BCE" w:rsidP="00A0132E">
            <w:pPr>
              <w:rPr>
                <w:rStyle w:val="normaltextrun1"/>
                <w:rFonts w:cs="Arial"/>
                <w:sz w:val="20"/>
              </w:rPr>
            </w:pPr>
            <w:r w:rsidRPr="00B3095B">
              <w:rPr>
                <w:rStyle w:val="normaltextrun1"/>
                <w:rFonts w:cs="Arial"/>
                <w:sz w:val="20"/>
              </w:rPr>
              <w:t>NOTE: The Authority does not accept any IPR restrictions in respect of the physical Articles themselves. Block 4 is solely to provide an applied picture to any technical data stated under Block 3 as having IPR restrictions.</w:t>
            </w:r>
          </w:p>
        </w:tc>
      </w:tr>
      <w:tr w:rsidR="00F87BCE" w:rsidRPr="009F2CAA" w14:paraId="5E2BA9C2" w14:textId="77777777" w:rsidTr="00A0132E">
        <w:tc>
          <w:tcPr>
            <w:tcW w:w="988" w:type="dxa"/>
            <w:shd w:val="clear" w:color="auto" w:fill="auto"/>
          </w:tcPr>
          <w:p w14:paraId="01166AF8" w14:textId="77777777" w:rsidR="00F87BCE" w:rsidRPr="00B3095B" w:rsidRDefault="00F87BCE" w:rsidP="00A0132E">
            <w:pPr>
              <w:rPr>
                <w:rStyle w:val="normaltextrun1"/>
                <w:rFonts w:cs="Arial"/>
                <w:sz w:val="20"/>
              </w:rPr>
            </w:pPr>
            <w:r w:rsidRPr="00B3095B">
              <w:rPr>
                <w:rStyle w:val="normaltextrun1"/>
                <w:rFonts w:cs="Arial"/>
                <w:sz w:val="20"/>
              </w:rPr>
              <w:t>Block 5</w:t>
            </w:r>
          </w:p>
        </w:tc>
        <w:tc>
          <w:tcPr>
            <w:tcW w:w="14400" w:type="dxa"/>
            <w:shd w:val="clear" w:color="auto" w:fill="auto"/>
          </w:tcPr>
          <w:p w14:paraId="541253F4" w14:textId="77777777" w:rsidR="00F87BCE" w:rsidRPr="00B3095B" w:rsidRDefault="00F87BCE" w:rsidP="00A0132E">
            <w:pPr>
              <w:pStyle w:val="paragraph"/>
              <w:jc w:val="both"/>
              <w:textAlignment w:val="baseline"/>
              <w:rPr>
                <w:rStyle w:val="normaltextrun1"/>
                <w:rFonts w:cs="Arial"/>
                <w:sz w:val="20"/>
              </w:rPr>
            </w:pPr>
            <w:r w:rsidRPr="00B3095B">
              <w:rPr>
                <w:rStyle w:val="normaltextrun1"/>
                <w:rFonts w:cs="Arial"/>
                <w:sz w:val="20"/>
              </w:rPr>
              <w:t>This is a freeform narrative field to allow a short explanation justifying why this information / technical data has limited rights applying to it.</w:t>
            </w:r>
          </w:p>
        </w:tc>
      </w:tr>
      <w:tr w:rsidR="00F87BCE" w:rsidRPr="009F2CAA" w14:paraId="77BAF5F8" w14:textId="77777777" w:rsidTr="00A0132E">
        <w:tc>
          <w:tcPr>
            <w:tcW w:w="988" w:type="dxa"/>
            <w:shd w:val="clear" w:color="auto" w:fill="auto"/>
          </w:tcPr>
          <w:p w14:paraId="4C1C4EEB" w14:textId="77777777" w:rsidR="00F87BCE" w:rsidRPr="00B3095B" w:rsidRDefault="00F87BCE" w:rsidP="00A0132E">
            <w:pPr>
              <w:rPr>
                <w:rStyle w:val="normaltextrun1"/>
                <w:rFonts w:cs="Arial"/>
                <w:sz w:val="20"/>
              </w:rPr>
            </w:pPr>
            <w:r w:rsidRPr="00B3095B">
              <w:rPr>
                <w:rStyle w:val="normaltextrun1"/>
                <w:rFonts w:cs="Arial"/>
                <w:sz w:val="20"/>
              </w:rPr>
              <w:t>Block 6</w:t>
            </w:r>
          </w:p>
        </w:tc>
        <w:tc>
          <w:tcPr>
            <w:tcW w:w="14400" w:type="dxa"/>
            <w:shd w:val="clear" w:color="auto" w:fill="auto"/>
          </w:tcPr>
          <w:p w14:paraId="750C663C" w14:textId="77777777" w:rsidR="00F87BCE" w:rsidRPr="00B3095B" w:rsidRDefault="00F87BCE" w:rsidP="00A0132E">
            <w:pPr>
              <w:pStyle w:val="paragraph"/>
              <w:jc w:val="both"/>
              <w:textAlignment w:val="baseline"/>
              <w:rPr>
                <w:rStyle w:val="normaltextrun1"/>
                <w:rFonts w:cs="Arial"/>
                <w:sz w:val="20"/>
              </w:rPr>
            </w:pPr>
            <w:r w:rsidRPr="00B3095B">
              <w:rPr>
                <w:rStyle w:val="normaltextrun1"/>
                <w:rFonts w:cs="Arial"/>
                <w:sz w:val="20"/>
              </w:rPr>
              <w:t>Identify who is the owner of the IPR in the information / technical data (</w:t>
            </w:r>
            <w:proofErr w:type="gramStart"/>
            <w:r w:rsidRPr="00B3095B">
              <w:rPr>
                <w:rStyle w:val="normaltextrun1"/>
                <w:rFonts w:cs="Arial"/>
                <w:sz w:val="20"/>
              </w:rPr>
              <w:t>i.e.</w:t>
            </w:r>
            <w:proofErr w:type="gramEnd"/>
            <w:r w:rsidRPr="00B3095B">
              <w:rPr>
                <w:rStyle w:val="normaltextrun1"/>
                <w:rFonts w:cs="Arial"/>
                <w:sz w:val="20"/>
              </w:rPr>
              <w:t xml:space="preserve"> copyright, design right etc).  If it is a sub-contractor or supplier, please identify this also.</w:t>
            </w:r>
            <w:r w:rsidRPr="00B3095B">
              <w:rPr>
                <w:rStyle w:val="eop"/>
                <w:rFonts w:cs="Arial"/>
                <w:sz w:val="20"/>
                <w:lang w:val="en-US"/>
              </w:rPr>
              <w:t> </w:t>
            </w:r>
          </w:p>
        </w:tc>
      </w:tr>
    </w:tbl>
    <w:p w14:paraId="5A7B13C4" w14:textId="77777777" w:rsidR="00F87BCE" w:rsidRPr="009F2CAA" w:rsidRDefault="00F87BCE" w:rsidP="00F87BCE">
      <w:pPr>
        <w:rPr>
          <w:rFonts w:cs="Arial"/>
          <w:b/>
          <w:sz w:val="20"/>
          <w:szCs w:val="20"/>
        </w:rPr>
      </w:pPr>
      <w:r>
        <w:rPr>
          <w:rFonts w:cs="Arial"/>
          <w:b/>
          <w:sz w:val="20"/>
          <w:szCs w:val="20"/>
        </w:rPr>
        <w:br/>
      </w:r>
      <w:r w:rsidRPr="009F2CAA">
        <w:rPr>
          <w:rFonts w:cs="Arial"/>
          <w:b/>
          <w:sz w:val="20"/>
          <w:szCs w:val="20"/>
        </w:rPr>
        <w:t>Part B</w:t>
      </w:r>
    </w:p>
    <w:p w14:paraId="3EB23CF7" w14:textId="77777777" w:rsidR="00F87BCE" w:rsidRPr="009F2CAA" w:rsidRDefault="00F87BCE" w:rsidP="00F87BCE">
      <w:pPr>
        <w:rPr>
          <w:rFonts w:cs="Arial"/>
          <w:bCs/>
          <w:sz w:val="20"/>
          <w:szCs w:val="20"/>
        </w:rPr>
      </w:pPr>
      <w:r w:rsidRPr="009F2CAA">
        <w:rPr>
          <w:rFonts w:cs="Arial"/>
          <w:bCs/>
          <w:sz w:val="20"/>
          <w:szCs w:val="20"/>
        </w:rPr>
        <w:lastRenderedPageBreak/>
        <w:t xml:space="preserve">If neither hardware nor software is proposed to be </w:t>
      </w:r>
      <w:r>
        <w:rPr>
          <w:rFonts w:cs="Arial"/>
          <w:bCs/>
          <w:sz w:val="20"/>
          <w:szCs w:val="20"/>
        </w:rPr>
        <w:t xml:space="preserve">designed, </w:t>
      </w:r>
      <w:proofErr w:type="gramStart"/>
      <w:r>
        <w:rPr>
          <w:rFonts w:cs="Arial"/>
          <w:bCs/>
          <w:sz w:val="20"/>
          <w:szCs w:val="20"/>
        </w:rPr>
        <w:t>developed</w:t>
      </w:r>
      <w:proofErr w:type="gramEnd"/>
      <w:r>
        <w:rPr>
          <w:rFonts w:cs="Arial"/>
          <w:bCs/>
          <w:sz w:val="20"/>
          <w:szCs w:val="20"/>
        </w:rPr>
        <w:t xml:space="preserve"> or </w:t>
      </w:r>
      <w:r w:rsidRPr="009F2CAA">
        <w:rPr>
          <w:rFonts w:cs="Arial"/>
          <w:bCs/>
          <w:sz w:val="20"/>
          <w:szCs w:val="20"/>
        </w:rPr>
        <w:t xml:space="preserve">delivered as part of the Contract, Part B should be marked “NIL RETURN”.  </w:t>
      </w:r>
    </w:p>
    <w:p w14:paraId="56D9A5BF" w14:textId="77777777" w:rsidR="00F87BCE" w:rsidRDefault="00F87BCE" w:rsidP="00F87BCE">
      <w:pPr>
        <w:rPr>
          <w:rFonts w:cs="Arial"/>
          <w:bCs/>
          <w:sz w:val="20"/>
          <w:szCs w:val="20"/>
        </w:rPr>
      </w:pPr>
      <w:r w:rsidRPr="009F2CAA">
        <w:rPr>
          <w:rFonts w:cs="Arial"/>
          <w:bCs/>
          <w:sz w:val="20"/>
          <w:szCs w:val="20"/>
        </w:rPr>
        <w:t xml:space="preserve">Otherwise, </w:t>
      </w:r>
      <w:r>
        <w:rPr>
          <w:rFonts w:cs="Arial"/>
          <w:bCs/>
          <w:sz w:val="20"/>
          <w:szCs w:val="20"/>
        </w:rPr>
        <w:t>the Contractor</w:t>
      </w:r>
      <w:r w:rsidRPr="009F2CAA">
        <w:rPr>
          <w:rFonts w:cs="Arial"/>
          <w:bCs/>
          <w:sz w:val="20"/>
          <w:szCs w:val="20"/>
        </w:rPr>
        <w:t xml:space="preserve"> must include a System</w:t>
      </w:r>
      <w:r>
        <w:rPr>
          <w:rFonts w:cs="Arial"/>
          <w:bCs/>
          <w:sz w:val="20"/>
          <w:szCs w:val="20"/>
        </w:rPr>
        <w:t xml:space="preserve"> </w:t>
      </w:r>
      <w:r w:rsidRPr="009F2CAA">
        <w:rPr>
          <w:rFonts w:cs="Arial"/>
          <w:bCs/>
          <w:sz w:val="20"/>
          <w:szCs w:val="20"/>
        </w:rPr>
        <w:t>/</w:t>
      </w:r>
      <w:r>
        <w:rPr>
          <w:rFonts w:cs="Arial"/>
          <w:bCs/>
          <w:sz w:val="20"/>
          <w:szCs w:val="20"/>
        </w:rPr>
        <w:t xml:space="preserve"> </w:t>
      </w:r>
      <w:r w:rsidRPr="009F2CAA">
        <w:rPr>
          <w:rFonts w:cs="Arial"/>
          <w:bCs/>
          <w:sz w:val="20"/>
          <w:szCs w:val="20"/>
        </w:rPr>
        <w:t xml:space="preserve">Product Breakdown Structure (PBS) </w:t>
      </w:r>
      <w:r w:rsidRPr="00B1018E">
        <w:rPr>
          <w:rFonts w:cs="Arial"/>
          <w:sz w:val="20"/>
        </w:rPr>
        <w:t>in a format which is consistent with ISO 21511 and</w:t>
      </w:r>
      <w:r>
        <w:rPr>
          <w:rFonts w:cs="Arial"/>
          <w:sz w:val="20"/>
        </w:rPr>
        <w:t xml:space="preserve"> </w:t>
      </w:r>
      <w:r w:rsidRPr="00B1018E">
        <w:rPr>
          <w:rFonts w:cs="Arial"/>
          <w:sz w:val="20"/>
        </w:rPr>
        <w:t>/</w:t>
      </w:r>
      <w:r>
        <w:rPr>
          <w:rFonts w:cs="Arial"/>
          <w:sz w:val="20"/>
        </w:rPr>
        <w:t xml:space="preserve"> </w:t>
      </w:r>
      <w:r w:rsidRPr="00B1018E">
        <w:rPr>
          <w:rFonts w:cs="Arial"/>
          <w:sz w:val="20"/>
        </w:rPr>
        <w:t>or the configuration requirements of DEFSTAN 05-057, unless an alternative format better represents your design configuration</w:t>
      </w:r>
      <w:r>
        <w:rPr>
          <w:rFonts w:cs="Arial"/>
        </w:rPr>
        <w:t xml:space="preserve">. </w:t>
      </w:r>
      <w:r w:rsidRPr="00B1018E">
        <w:rPr>
          <w:rFonts w:cs="Arial"/>
          <w:bCs/>
          <w:sz w:val="18"/>
          <w:szCs w:val="18"/>
        </w:rPr>
        <w:t xml:space="preserve"> </w:t>
      </w:r>
      <w:r w:rsidRPr="00B1018E">
        <w:rPr>
          <w:rFonts w:cs="Arial"/>
          <w:sz w:val="20"/>
        </w:rPr>
        <w:t xml:space="preserve">For software, a modular breakdown structure must be provided. For reasons of clarity, it is acceptable to provide several levels of breakdown if this assists in </w:t>
      </w:r>
      <w:proofErr w:type="spellStart"/>
      <w:r w:rsidRPr="00B1018E">
        <w:rPr>
          <w:rFonts w:cs="Arial"/>
          <w:sz w:val="20"/>
        </w:rPr>
        <w:t>organising</w:t>
      </w:r>
      <w:proofErr w:type="spellEnd"/>
      <w:r w:rsidRPr="00B1018E">
        <w:rPr>
          <w:rFonts w:cs="Arial"/>
          <w:sz w:val="20"/>
        </w:rPr>
        <w:t xml:space="preserve"> the configuration of the Articles.</w:t>
      </w:r>
    </w:p>
    <w:p w14:paraId="76B87E4E" w14:textId="77777777" w:rsidR="00F87BCE" w:rsidRPr="00B1018E" w:rsidRDefault="00F87BCE" w:rsidP="00F87BCE">
      <w:pPr>
        <w:pStyle w:val="ListParagraph"/>
        <w:autoSpaceDE w:val="0"/>
        <w:autoSpaceDN w:val="0"/>
        <w:adjustRightInd w:val="0"/>
        <w:snapToGrid w:val="0"/>
        <w:ind w:left="0"/>
        <w:jc w:val="both"/>
        <w:rPr>
          <w:rFonts w:cs="Arial"/>
          <w:sz w:val="20"/>
        </w:rPr>
      </w:pPr>
      <w:r w:rsidRPr="00B1018E">
        <w:rPr>
          <w:rFonts w:cs="Arial"/>
          <w:sz w:val="20"/>
        </w:rPr>
        <w:t>Details provided under Part B shall not imply any restriction of use over the Contract Articles</w:t>
      </w:r>
      <w:r>
        <w:rPr>
          <w:rFonts w:cs="Arial"/>
          <w:sz w:val="20"/>
        </w:rPr>
        <w:t>,</w:t>
      </w:r>
      <w:r w:rsidRPr="00B1018E">
        <w:rPr>
          <w:rFonts w:cs="Arial"/>
          <w:sz w:val="20"/>
        </w:rPr>
        <w:t xml:space="preserve"> nor any restriction on associated </w:t>
      </w:r>
      <w:r>
        <w:rPr>
          <w:rFonts w:cs="Arial"/>
          <w:sz w:val="20"/>
        </w:rPr>
        <w:t>t</w:t>
      </w:r>
      <w:r w:rsidRPr="00B1018E">
        <w:rPr>
          <w:rFonts w:cs="Arial"/>
          <w:sz w:val="20"/>
        </w:rPr>
        <w:t xml:space="preserve">echnical </w:t>
      </w:r>
      <w:r>
        <w:rPr>
          <w:rFonts w:cs="Arial"/>
          <w:sz w:val="20"/>
        </w:rPr>
        <w:t>d</w:t>
      </w:r>
      <w:r w:rsidRPr="00B1018E">
        <w:rPr>
          <w:rFonts w:cs="Arial"/>
          <w:sz w:val="20"/>
        </w:rPr>
        <w:t xml:space="preserve">ata to be delivered under the </w:t>
      </w:r>
      <w:r>
        <w:rPr>
          <w:rFonts w:cs="Arial"/>
          <w:sz w:val="20"/>
        </w:rPr>
        <w:t>C</w:t>
      </w:r>
      <w:r w:rsidRPr="00B1018E">
        <w:rPr>
          <w:rFonts w:cs="Arial"/>
          <w:sz w:val="20"/>
        </w:rPr>
        <w:t xml:space="preserve">ontract. Any restrictions of such </w:t>
      </w:r>
      <w:r>
        <w:rPr>
          <w:rFonts w:cs="Arial"/>
          <w:sz w:val="20"/>
        </w:rPr>
        <w:t>t</w:t>
      </w:r>
      <w:r w:rsidRPr="00B1018E">
        <w:rPr>
          <w:rFonts w:cs="Arial"/>
          <w:sz w:val="20"/>
        </w:rPr>
        <w:t xml:space="preserve">echnical </w:t>
      </w:r>
      <w:r>
        <w:rPr>
          <w:rFonts w:cs="Arial"/>
          <w:sz w:val="20"/>
        </w:rPr>
        <w:t>d</w:t>
      </w:r>
      <w:r w:rsidRPr="00B1018E">
        <w:rPr>
          <w:rFonts w:cs="Arial"/>
          <w:sz w:val="20"/>
        </w:rPr>
        <w:t xml:space="preserve">ata must be identified within Part A. </w:t>
      </w:r>
    </w:p>
    <w:p w14:paraId="1ED26216" w14:textId="77777777" w:rsidR="00F87BCE" w:rsidRPr="00B3095B" w:rsidRDefault="00F87BCE" w:rsidP="00F87BCE">
      <w:pPr>
        <w:rPr>
          <w:rFonts w:eastAsia="Calibri" w:cs="Arial"/>
          <w:sz w:val="20"/>
          <w:szCs w:val="20"/>
        </w:rPr>
      </w:pPr>
      <w:r w:rsidRPr="00B3095B">
        <w:rPr>
          <w:rFonts w:eastAsia="Calibri" w:cs="Arial"/>
          <w:sz w:val="20"/>
          <w:szCs w:val="20"/>
          <w:u w:val="single"/>
        </w:rPr>
        <w:br/>
      </w:r>
      <w:r w:rsidRPr="00B3095B">
        <w:rPr>
          <w:rFonts w:eastAsia="Calibri" w:cs="Arial"/>
          <w:sz w:val="20"/>
          <w:szCs w:val="20"/>
        </w:rPr>
        <w:t>Against each unique item within the PBS / module breakdown, one of the following categories shall be recorded:</w:t>
      </w:r>
    </w:p>
    <w:p w14:paraId="0809A144" w14:textId="2575AB38" w:rsidR="00F87BCE" w:rsidRPr="00B3095B" w:rsidRDefault="00F87BCE" w:rsidP="006D0D4D">
      <w:pPr>
        <w:widowControl/>
        <w:numPr>
          <w:ilvl w:val="0"/>
          <w:numId w:val="24"/>
        </w:numPr>
        <w:spacing w:after="160" w:line="259" w:lineRule="auto"/>
        <w:contextualSpacing/>
        <w:rPr>
          <w:rFonts w:eastAsia="Calibri" w:cs="Arial"/>
          <w:sz w:val="20"/>
          <w:szCs w:val="20"/>
        </w:rPr>
      </w:pPr>
      <w:r w:rsidRPr="00B3095B">
        <w:rPr>
          <w:rFonts w:eastAsia="Calibri" w:cs="Arial"/>
          <w:sz w:val="20"/>
          <w:szCs w:val="20"/>
        </w:rPr>
        <w:t xml:space="preserve">(PVF) - Private Venture Funded - where the article existed prior to the proposed Contract and its design was created through funding otherwise than from </w:t>
      </w:r>
      <w:r w:rsidR="00F82C03">
        <w:rPr>
          <w:rFonts w:eastAsia="Calibri" w:cs="Arial"/>
          <w:sz w:val="20"/>
          <w:szCs w:val="20"/>
        </w:rPr>
        <w:t>His Majesty</w:t>
      </w:r>
      <w:r w:rsidRPr="00B3095B">
        <w:rPr>
          <w:rFonts w:eastAsia="Calibri" w:cs="Arial"/>
          <w:sz w:val="20"/>
          <w:szCs w:val="20"/>
        </w:rPr>
        <w:t>’s Government (HMG).</w:t>
      </w:r>
    </w:p>
    <w:p w14:paraId="747C54D0" w14:textId="77777777" w:rsidR="00F87BCE" w:rsidRPr="00B3095B" w:rsidRDefault="00F87BCE" w:rsidP="006D0D4D">
      <w:pPr>
        <w:widowControl/>
        <w:numPr>
          <w:ilvl w:val="0"/>
          <w:numId w:val="24"/>
        </w:numPr>
        <w:spacing w:after="160" w:line="259" w:lineRule="auto"/>
        <w:contextualSpacing/>
        <w:rPr>
          <w:rFonts w:eastAsia="Calibri" w:cs="Arial"/>
          <w:sz w:val="20"/>
          <w:szCs w:val="20"/>
        </w:rPr>
      </w:pPr>
      <w:r w:rsidRPr="00B3095B">
        <w:rPr>
          <w:rFonts w:eastAsia="Calibri" w:cs="Arial"/>
          <w:sz w:val="20"/>
          <w:szCs w:val="20"/>
        </w:rPr>
        <w:t>(PAF) - Previous Authority Funded (inc. HMG Funded) - where the article existed prior to the proposed Contract and its design was created through Previous Authority Funding.</w:t>
      </w:r>
    </w:p>
    <w:p w14:paraId="60CEA8B8" w14:textId="77777777" w:rsidR="00F87BCE" w:rsidRPr="00B3095B" w:rsidRDefault="00F87BCE" w:rsidP="006D0D4D">
      <w:pPr>
        <w:widowControl/>
        <w:numPr>
          <w:ilvl w:val="0"/>
          <w:numId w:val="24"/>
        </w:numPr>
        <w:spacing w:after="160" w:line="259" w:lineRule="auto"/>
        <w:contextualSpacing/>
        <w:rPr>
          <w:rFonts w:eastAsia="Calibri" w:cs="Arial"/>
          <w:sz w:val="20"/>
          <w:szCs w:val="20"/>
        </w:rPr>
      </w:pPr>
      <w:r w:rsidRPr="00B3095B">
        <w:rPr>
          <w:rFonts w:eastAsia="Calibri" w:cs="Arial"/>
          <w:sz w:val="20"/>
          <w:szCs w:val="20"/>
        </w:rPr>
        <w:t>(CAF) - Contract Authority Funded (inc. HMG Funded) - where the article did not exist prior to the Contract and its design will be created through Contract Authority Funding under this Contract.</w:t>
      </w:r>
    </w:p>
    <w:p w14:paraId="732B901B" w14:textId="77777777" w:rsidR="00F87BCE" w:rsidRPr="00B3095B" w:rsidRDefault="00F87BCE" w:rsidP="006D0D4D">
      <w:pPr>
        <w:widowControl/>
        <w:numPr>
          <w:ilvl w:val="0"/>
          <w:numId w:val="24"/>
        </w:numPr>
        <w:spacing w:after="160" w:line="259" w:lineRule="auto"/>
        <w:contextualSpacing/>
        <w:rPr>
          <w:rFonts w:eastAsia="Calibri" w:cs="Arial"/>
          <w:sz w:val="20"/>
          <w:szCs w:val="20"/>
        </w:rPr>
      </w:pPr>
      <w:r w:rsidRPr="00B3095B">
        <w:rPr>
          <w:rFonts w:eastAsia="Calibri" w:cs="Arial"/>
          <w:sz w:val="20"/>
          <w:szCs w:val="20"/>
        </w:rPr>
        <w:t>(DNM) Design Not Mature - where the article / design configuration is not yet fixed.</w:t>
      </w:r>
    </w:p>
    <w:p w14:paraId="69443FE9" w14:textId="77777777" w:rsidR="00F87BCE" w:rsidRPr="00B3095B" w:rsidRDefault="00F87BCE" w:rsidP="00F87BCE">
      <w:pPr>
        <w:ind w:left="360"/>
        <w:rPr>
          <w:rFonts w:eastAsia="Calibri" w:cs="Arial"/>
          <w:sz w:val="20"/>
          <w:szCs w:val="20"/>
        </w:rPr>
      </w:pPr>
    </w:p>
    <w:p w14:paraId="7A54C141" w14:textId="77777777" w:rsidR="00F87BCE" w:rsidRPr="00B3095B" w:rsidRDefault="00F87BCE" w:rsidP="00F87BCE">
      <w:pPr>
        <w:rPr>
          <w:rFonts w:eastAsia="Calibri" w:cs="Arial"/>
          <w:sz w:val="20"/>
          <w:szCs w:val="20"/>
        </w:rPr>
      </w:pPr>
      <w:bookmarkStart w:id="75" w:name="_Hlk94007626"/>
      <w:r w:rsidRPr="00B3095B">
        <w:rPr>
          <w:rFonts w:eastAsia="Calibri" w:cs="Arial"/>
          <w:sz w:val="20"/>
          <w:szCs w:val="20"/>
        </w:rPr>
        <w:t>In combination with one of categories (a) to (d) above,</w:t>
      </w:r>
      <w:bookmarkEnd w:id="75"/>
      <w:r w:rsidRPr="00B3095B">
        <w:rPr>
          <w:rFonts w:eastAsia="Calibri" w:cs="Arial"/>
          <w:sz w:val="20"/>
          <w:szCs w:val="20"/>
        </w:rPr>
        <w:t xml:space="preserve"> the Contractor shall further identify where an item has, or will have, foreign export control applying to it, through use of the further following category:</w:t>
      </w:r>
    </w:p>
    <w:p w14:paraId="2086E53C" w14:textId="77777777" w:rsidR="00F87BCE" w:rsidRPr="00B3095B" w:rsidRDefault="00F87BCE" w:rsidP="006D0D4D">
      <w:pPr>
        <w:widowControl/>
        <w:numPr>
          <w:ilvl w:val="0"/>
          <w:numId w:val="24"/>
        </w:numPr>
        <w:spacing w:after="160" w:line="259" w:lineRule="auto"/>
        <w:contextualSpacing/>
        <w:rPr>
          <w:rFonts w:cs="Arial"/>
          <w:sz w:val="20"/>
          <w:szCs w:val="20"/>
        </w:rPr>
      </w:pPr>
      <w:r w:rsidRPr="00B3095B">
        <w:rPr>
          <w:rFonts w:cs="Arial"/>
          <w:sz w:val="20"/>
          <w:szCs w:val="20"/>
        </w:rPr>
        <w:t xml:space="preserve"> (FEX) Foreign Export Controlled </w:t>
      </w:r>
    </w:p>
    <w:p w14:paraId="7214E3C5" w14:textId="77777777" w:rsidR="00F87BCE" w:rsidRDefault="00F87BCE" w:rsidP="00F87BCE">
      <w:pPr>
        <w:rPr>
          <w:rFonts w:cs="Arial"/>
        </w:rPr>
      </w:pPr>
    </w:p>
    <w:p w14:paraId="2672E684" w14:textId="77777777" w:rsidR="00F87BCE" w:rsidRPr="00B1018E" w:rsidRDefault="00F87BCE" w:rsidP="00F87BCE">
      <w:pPr>
        <w:rPr>
          <w:rFonts w:cs="Arial"/>
          <w:sz w:val="20"/>
        </w:rPr>
      </w:pPr>
      <w:r w:rsidRPr="00B1018E">
        <w:rPr>
          <w:rFonts w:cs="Arial"/>
          <w:sz w:val="20"/>
        </w:rPr>
        <w:t>Notes:</w:t>
      </w:r>
    </w:p>
    <w:p w14:paraId="210229CD" w14:textId="77777777" w:rsidR="00F87BCE" w:rsidRPr="00B1018E" w:rsidRDefault="00F87BCE" w:rsidP="006D0D4D">
      <w:pPr>
        <w:pStyle w:val="ListParagraph"/>
        <w:widowControl/>
        <w:numPr>
          <w:ilvl w:val="0"/>
          <w:numId w:val="25"/>
        </w:numPr>
        <w:spacing w:after="0" w:line="240" w:lineRule="auto"/>
        <w:rPr>
          <w:rFonts w:cs="Arial"/>
          <w:sz w:val="20"/>
        </w:rPr>
      </w:pPr>
      <w:bookmarkStart w:id="76" w:name="_Hlk90907611"/>
      <w:r w:rsidRPr="00B1018E">
        <w:rPr>
          <w:rFonts w:cs="Arial"/>
          <w:sz w:val="20"/>
        </w:rPr>
        <w:t xml:space="preserve">During the term of the </w:t>
      </w:r>
      <w:r>
        <w:rPr>
          <w:rFonts w:cs="Arial"/>
          <w:sz w:val="20"/>
        </w:rPr>
        <w:t>C</w:t>
      </w:r>
      <w:r w:rsidRPr="00B1018E">
        <w:rPr>
          <w:rFonts w:cs="Arial"/>
          <w:sz w:val="20"/>
        </w:rPr>
        <w:t>ontract the Contractor may transition any items identified as category (d) above into category (b) or (c)</w:t>
      </w:r>
      <w:r>
        <w:rPr>
          <w:rFonts w:cs="Arial"/>
          <w:sz w:val="20"/>
        </w:rPr>
        <w:t>.  Transitions from category (d)</w:t>
      </w:r>
      <w:r w:rsidRPr="00B1018E">
        <w:rPr>
          <w:rFonts w:cs="Arial"/>
          <w:sz w:val="20"/>
        </w:rPr>
        <w:t xml:space="preserve"> into category (a) </w:t>
      </w:r>
      <w:r>
        <w:rPr>
          <w:rFonts w:cs="Arial"/>
          <w:sz w:val="20"/>
        </w:rPr>
        <w:t>may only be made with the</w:t>
      </w:r>
      <w:r w:rsidRPr="00B1018E">
        <w:rPr>
          <w:rFonts w:cs="Arial"/>
          <w:sz w:val="20"/>
        </w:rPr>
        <w:t xml:space="preserve"> express written agreement of the Authority’s Senior Commercial Officer</w:t>
      </w:r>
      <w:r>
        <w:rPr>
          <w:rFonts w:cs="Arial"/>
          <w:sz w:val="20"/>
        </w:rPr>
        <w:t xml:space="preserve">, and by </w:t>
      </w:r>
      <w:r w:rsidRPr="00B1018E">
        <w:rPr>
          <w:rFonts w:cs="Arial"/>
          <w:sz w:val="20"/>
        </w:rPr>
        <w:t>following the amendment process set out in the Contract.</w:t>
      </w:r>
    </w:p>
    <w:bookmarkEnd w:id="76"/>
    <w:p w14:paraId="6B0A5AC3" w14:textId="77777777" w:rsidR="00F87BCE" w:rsidRPr="00B1018E" w:rsidRDefault="00F87BCE" w:rsidP="006D0D4D">
      <w:pPr>
        <w:pStyle w:val="ListParagraph"/>
        <w:widowControl/>
        <w:numPr>
          <w:ilvl w:val="0"/>
          <w:numId w:val="25"/>
        </w:numPr>
        <w:spacing w:after="0" w:line="240" w:lineRule="auto"/>
        <w:rPr>
          <w:rFonts w:cs="Arial"/>
          <w:sz w:val="20"/>
        </w:rPr>
      </w:pPr>
      <w:r w:rsidRPr="00B1018E">
        <w:rPr>
          <w:rFonts w:cs="Arial"/>
          <w:sz w:val="20"/>
        </w:rPr>
        <w:t xml:space="preserve">It is acceptable to specify the highest level of structure to which the category (a), (b) or (c) applies </w:t>
      </w:r>
      <w:r>
        <w:rPr>
          <w:rFonts w:cs="Arial"/>
          <w:sz w:val="20"/>
        </w:rPr>
        <w:t>(</w:t>
      </w:r>
      <w:proofErr w:type="gramStart"/>
      <w:r w:rsidRPr="00B1018E">
        <w:rPr>
          <w:rFonts w:cs="Arial"/>
          <w:sz w:val="20"/>
        </w:rPr>
        <w:t>i.e.</w:t>
      </w:r>
      <w:proofErr w:type="gramEnd"/>
      <w:r w:rsidRPr="00B1018E">
        <w:rPr>
          <w:rFonts w:cs="Arial"/>
          <w:sz w:val="20"/>
        </w:rPr>
        <w:t xml:space="preserve"> there is no need to specify each sub-system / componentry if the entirety of the parent system was for example, Private Venture Funded</w:t>
      </w:r>
      <w:r>
        <w:rPr>
          <w:rFonts w:cs="Arial"/>
          <w:sz w:val="20"/>
        </w:rPr>
        <w:t>)</w:t>
      </w:r>
      <w:r w:rsidRPr="00B1018E">
        <w:rPr>
          <w:rFonts w:cs="Arial"/>
          <w:sz w:val="20"/>
        </w:rPr>
        <w:t>. See guidance examples overleaf.</w:t>
      </w:r>
    </w:p>
    <w:p w14:paraId="0748DB03" w14:textId="77777777" w:rsidR="00F87BCE" w:rsidRDefault="00F87BCE" w:rsidP="006D0D4D">
      <w:pPr>
        <w:pStyle w:val="ListParagraph"/>
        <w:widowControl/>
        <w:numPr>
          <w:ilvl w:val="0"/>
          <w:numId w:val="25"/>
        </w:numPr>
        <w:spacing w:after="0" w:line="240" w:lineRule="auto"/>
        <w:rPr>
          <w:rFonts w:cs="Arial"/>
          <w:sz w:val="20"/>
        </w:rPr>
      </w:pPr>
      <w:r w:rsidRPr="00B1018E">
        <w:rPr>
          <w:rFonts w:cs="Arial"/>
          <w:sz w:val="20"/>
        </w:rPr>
        <w:t xml:space="preserve">For the avoidance of doubt, where a parent system did not exist prior to the </w:t>
      </w:r>
      <w:r>
        <w:rPr>
          <w:rFonts w:cs="Arial"/>
          <w:sz w:val="20"/>
        </w:rPr>
        <w:t>C</w:t>
      </w:r>
      <w:r w:rsidRPr="00B1018E">
        <w:rPr>
          <w:rFonts w:cs="Arial"/>
          <w:sz w:val="20"/>
        </w:rPr>
        <w:t>ontract yet makes use of Private Venture Funded Articles, it must be identified as (CAF). The Private Venture Funded sub-components / sub-systems can be identified as PVF.</w:t>
      </w:r>
    </w:p>
    <w:p w14:paraId="1106B26C" w14:textId="77777777" w:rsidR="00F87BCE" w:rsidRPr="00B1018E" w:rsidRDefault="00F87BCE" w:rsidP="006D0D4D">
      <w:pPr>
        <w:pStyle w:val="ListParagraph"/>
        <w:widowControl/>
        <w:numPr>
          <w:ilvl w:val="0"/>
          <w:numId w:val="25"/>
        </w:numPr>
        <w:spacing w:after="0" w:line="240" w:lineRule="auto"/>
        <w:rPr>
          <w:rFonts w:cs="Arial"/>
          <w:sz w:val="20"/>
        </w:rPr>
      </w:pPr>
      <w:r w:rsidRPr="00B1018E">
        <w:rPr>
          <w:rFonts w:cs="Arial"/>
          <w:sz w:val="20"/>
        </w:rPr>
        <w:t xml:space="preserve">Where items are identified as category (b), </w:t>
      </w:r>
      <w:r>
        <w:rPr>
          <w:rFonts w:cs="Arial"/>
          <w:sz w:val="20"/>
        </w:rPr>
        <w:t>the Contractor should</w:t>
      </w:r>
      <w:r w:rsidRPr="00B1018E">
        <w:rPr>
          <w:rFonts w:cs="Arial"/>
          <w:sz w:val="20"/>
        </w:rPr>
        <w:t xml:space="preserve"> provide the number(s) of the previous Contract(s) under which the design was </w:t>
      </w:r>
      <w:proofErr w:type="gramStart"/>
      <w:r w:rsidRPr="00B1018E">
        <w:rPr>
          <w:rFonts w:cs="Arial"/>
          <w:sz w:val="20"/>
        </w:rPr>
        <w:t>created</w:t>
      </w:r>
      <w:proofErr w:type="gramEnd"/>
      <w:r w:rsidRPr="00B1018E">
        <w:rPr>
          <w:rFonts w:cs="Arial"/>
          <w:sz w:val="20"/>
        </w:rPr>
        <w:t xml:space="preserve"> and the Previous Authority Funding was applied.</w:t>
      </w:r>
    </w:p>
    <w:p w14:paraId="48F792C7" w14:textId="77777777" w:rsidR="00F87BCE" w:rsidRDefault="00F87BCE" w:rsidP="00F87BCE">
      <w:pPr>
        <w:rPr>
          <w:rFonts w:cs="Arial"/>
          <w:b/>
          <w:bCs/>
          <w:sz w:val="20"/>
        </w:rPr>
      </w:pPr>
    </w:p>
    <w:p w14:paraId="5CC6C950" w14:textId="77777777" w:rsidR="00F87BCE" w:rsidRPr="00B1018E" w:rsidRDefault="00F87BCE" w:rsidP="00F87BCE">
      <w:pPr>
        <w:rPr>
          <w:rFonts w:cs="Arial"/>
          <w:b/>
          <w:bCs/>
          <w:sz w:val="20"/>
        </w:rPr>
      </w:pPr>
      <w:r w:rsidRPr="00B1018E">
        <w:rPr>
          <w:rFonts w:cs="Arial"/>
          <w:b/>
          <w:bCs/>
          <w:sz w:val="20"/>
        </w:rPr>
        <w:t>Example PBS</w:t>
      </w:r>
    </w:p>
    <w:p w14:paraId="5125E6EA" w14:textId="77777777" w:rsidR="00F87BCE" w:rsidRDefault="00F87BCE" w:rsidP="00F87BCE">
      <w:pPr>
        <w:contextualSpacing/>
        <w:rPr>
          <w:rFonts w:cs="Arial"/>
          <w:b/>
        </w:rPr>
      </w:pPr>
    </w:p>
    <w:p w14:paraId="36188B94" w14:textId="77777777" w:rsidR="00F87BCE" w:rsidRDefault="00F87BCE" w:rsidP="00F87BCE">
      <w:pPr>
        <w:rPr>
          <w:rFonts w:cs="Arial"/>
          <w:sz w:val="20"/>
        </w:rPr>
      </w:pPr>
      <w:r w:rsidRPr="00B1018E">
        <w:rPr>
          <w:rFonts w:cs="Arial"/>
          <w:sz w:val="20"/>
        </w:rPr>
        <w:lastRenderedPageBreak/>
        <w:t xml:space="preserve">A theoretical pictorial example is given below but it is to be noted that the configuration may equally be dealt with in a hierarchal </w:t>
      </w:r>
      <w:proofErr w:type="spellStart"/>
      <w:r w:rsidRPr="00B1018E">
        <w:rPr>
          <w:rFonts w:cs="Arial"/>
          <w:sz w:val="20"/>
        </w:rPr>
        <w:t>tabularised</w:t>
      </w:r>
      <w:proofErr w:type="spellEnd"/>
      <w:r w:rsidRPr="00B1018E">
        <w:rPr>
          <w:rFonts w:cs="Arial"/>
          <w:sz w:val="20"/>
        </w:rPr>
        <w:t xml:space="preserve"> format.</w:t>
      </w:r>
    </w:p>
    <w:p w14:paraId="66AF8E2C" w14:textId="77777777" w:rsidR="00F87BCE" w:rsidRPr="00B1018E" w:rsidRDefault="00F87BCE" w:rsidP="00F87BCE">
      <w:pPr>
        <w:rPr>
          <w:rFonts w:cs="Arial"/>
          <w:sz w:val="20"/>
        </w:rPr>
      </w:pPr>
    </w:p>
    <w:p w14:paraId="77EE0CEA" w14:textId="77777777" w:rsidR="00F87BCE" w:rsidRPr="00B1018E" w:rsidRDefault="00F87BCE" w:rsidP="00F87BCE">
      <w:pPr>
        <w:jc w:val="center"/>
        <w:rPr>
          <w:rFonts w:cs="Arial"/>
          <w:b/>
          <w:u w:val="single"/>
        </w:rPr>
      </w:pPr>
      <w:r w:rsidRPr="00B3095B">
        <w:rPr>
          <w:rFonts w:cs="Arial"/>
          <w:noProof/>
          <w:sz w:val="20"/>
        </w:rPr>
        <w:drawing>
          <wp:inline distT="0" distB="0" distL="0" distR="0" wp14:anchorId="0479974D" wp14:editId="47AE0C03">
            <wp:extent cx="5727700" cy="2458085"/>
            <wp:effectExtent l="0" t="0" r="6350" b="1841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02727289" w14:textId="77777777" w:rsidR="00F87BCE" w:rsidRPr="00B1018E" w:rsidRDefault="00F87BCE" w:rsidP="00F87BCE">
      <w:pPr>
        <w:jc w:val="center"/>
        <w:rPr>
          <w:rFonts w:cs="Arial"/>
          <w:b/>
          <w:u w:val="single"/>
        </w:rPr>
      </w:pPr>
    </w:p>
    <w:p w14:paraId="7BA09941" w14:textId="77777777" w:rsidR="00F87BCE" w:rsidRDefault="00F87BCE" w:rsidP="00F87BCE">
      <w:pPr>
        <w:rPr>
          <w:rFonts w:cs="Arial"/>
          <w:sz w:val="20"/>
        </w:rPr>
      </w:pPr>
    </w:p>
    <w:p w14:paraId="5B244840" w14:textId="77777777" w:rsidR="00F87BCE" w:rsidRPr="00B1018E" w:rsidRDefault="00F87BCE" w:rsidP="00F87BCE">
      <w:pPr>
        <w:rPr>
          <w:rFonts w:cs="Arial"/>
          <w:sz w:val="20"/>
        </w:rPr>
      </w:pPr>
      <w:r w:rsidRPr="00B1018E">
        <w:rPr>
          <w:rFonts w:cs="Arial"/>
          <w:sz w:val="20"/>
        </w:rPr>
        <w:t xml:space="preserve">The diagram above indicates a highly simplified and hypothetical </w:t>
      </w:r>
      <w:r>
        <w:rPr>
          <w:rFonts w:cs="Arial"/>
          <w:sz w:val="20"/>
        </w:rPr>
        <w:t>C</w:t>
      </w:r>
      <w:r w:rsidRPr="00B1018E">
        <w:rPr>
          <w:rFonts w:cs="Arial"/>
          <w:sz w:val="20"/>
        </w:rPr>
        <w:t>ontract scenario dealing with the procurement of a new air asset.</w:t>
      </w:r>
    </w:p>
    <w:p w14:paraId="19F4B6EA" w14:textId="77777777" w:rsidR="00F87BCE" w:rsidRPr="00B1018E" w:rsidRDefault="00F87BCE" w:rsidP="00F87BCE">
      <w:pPr>
        <w:pStyle w:val="ListParagraph"/>
        <w:rPr>
          <w:rFonts w:cs="Arial"/>
          <w:sz w:val="20"/>
        </w:rPr>
      </w:pPr>
    </w:p>
    <w:p w14:paraId="5C19E58E" w14:textId="77777777" w:rsidR="00F87BCE" w:rsidRPr="00B1018E" w:rsidRDefault="00F87BCE" w:rsidP="006D0D4D">
      <w:pPr>
        <w:pStyle w:val="ListParagraph"/>
        <w:widowControl/>
        <w:numPr>
          <w:ilvl w:val="0"/>
          <w:numId w:val="27"/>
        </w:numPr>
        <w:spacing w:after="0" w:line="240" w:lineRule="auto"/>
        <w:rPr>
          <w:rFonts w:cs="Arial"/>
          <w:sz w:val="20"/>
          <w:szCs w:val="20"/>
        </w:rPr>
      </w:pPr>
      <w:r w:rsidRPr="346C5AFF">
        <w:rPr>
          <w:rFonts w:cs="Arial"/>
          <w:sz w:val="20"/>
          <w:szCs w:val="20"/>
        </w:rPr>
        <w:t xml:space="preserve">The proposed new aircraft would be considered Contract Authority Funded </w:t>
      </w:r>
      <w:r>
        <w:rPr>
          <w:rFonts w:cs="Arial"/>
          <w:sz w:val="20"/>
          <w:szCs w:val="20"/>
        </w:rPr>
        <w:t xml:space="preserve">(CAF) </w:t>
      </w:r>
      <w:r w:rsidRPr="346C5AFF">
        <w:rPr>
          <w:rFonts w:cs="Arial"/>
          <w:sz w:val="20"/>
          <w:szCs w:val="20"/>
        </w:rPr>
        <w:t xml:space="preserve">at its top level. </w:t>
      </w:r>
    </w:p>
    <w:p w14:paraId="68885B6A" w14:textId="77777777" w:rsidR="00F87BCE" w:rsidRPr="00B1018E" w:rsidRDefault="00F87BCE" w:rsidP="006D0D4D">
      <w:pPr>
        <w:pStyle w:val="ListParagraph"/>
        <w:widowControl/>
        <w:numPr>
          <w:ilvl w:val="0"/>
          <w:numId w:val="27"/>
        </w:numPr>
        <w:spacing w:after="0" w:line="240" w:lineRule="auto"/>
        <w:rPr>
          <w:rFonts w:cs="Arial"/>
          <w:sz w:val="20"/>
          <w:szCs w:val="20"/>
        </w:rPr>
      </w:pPr>
      <w:r w:rsidRPr="346C5AFF">
        <w:rPr>
          <w:rFonts w:cs="Arial"/>
          <w:sz w:val="20"/>
          <w:szCs w:val="20"/>
        </w:rPr>
        <w:t xml:space="preserve">Items denoted as Private Venture Funded (PVF) would generally indicate that it and </w:t>
      </w:r>
      <w:proofErr w:type="gramStart"/>
      <w:r w:rsidRPr="346C5AFF">
        <w:rPr>
          <w:rFonts w:cs="Arial"/>
          <w:sz w:val="20"/>
          <w:szCs w:val="20"/>
        </w:rPr>
        <w:t>all of</w:t>
      </w:r>
      <w:proofErr w:type="gramEnd"/>
      <w:r w:rsidRPr="346C5AFF">
        <w:rPr>
          <w:rFonts w:cs="Arial"/>
          <w:sz w:val="20"/>
          <w:szCs w:val="20"/>
        </w:rPr>
        <w:t xml:space="preserve"> its sub-components have been funded by sources other than HMG. In this instance there is no need to proceed down the product breakdown structure any further (see 1.4), except unusually where a generally PVF regarded item has incorporated a P</w:t>
      </w:r>
      <w:r>
        <w:rPr>
          <w:rFonts w:cs="Arial"/>
          <w:sz w:val="20"/>
          <w:szCs w:val="20"/>
        </w:rPr>
        <w:t xml:space="preserve">revious </w:t>
      </w:r>
      <w:r w:rsidRPr="346C5AFF">
        <w:rPr>
          <w:rFonts w:cs="Arial"/>
          <w:sz w:val="20"/>
          <w:szCs w:val="20"/>
        </w:rPr>
        <w:t>A</w:t>
      </w:r>
      <w:r>
        <w:rPr>
          <w:rFonts w:cs="Arial"/>
          <w:sz w:val="20"/>
          <w:szCs w:val="20"/>
        </w:rPr>
        <w:t xml:space="preserve">uthority </w:t>
      </w:r>
      <w:r w:rsidRPr="346C5AFF">
        <w:rPr>
          <w:rFonts w:cs="Arial"/>
          <w:sz w:val="20"/>
          <w:szCs w:val="20"/>
        </w:rPr>
        <w:t>F</w:t>
      </w:r>
      <w:r>
        <w:rPr>
          <w:rFonts w:cs="Arial"/>
          <w:sz w:val="20"/>
          <w:szCs w:val="20"/>
        </w:rPr>
        <w:t>unded (PAF)</w:t>
      </w:r>
      <w:r w:rsidRPr="346C5AFF">
        <w:rPr>
          <w:rFonts w:cs="Arial"/>
          <w:sz w:val="20"/>
          <w:szCs w:val="20"/>
        </w:rPr>
        <w:t xml:space="preserve"> item (see 2.21).</w:t>
      </w:r>
    </w:p>
    <w:p w14:paraId="5227E1C0" w14:textId="77777777" w:rsidR="00F87BCE" w:rsidRPr="00B1018E" w:rsidRDefault="00F87BCE" w:rsidP="006D0D4D">
      <w:pPr>
        <w:pStyle w:val="ListParagraph"/>
        <w:widowControl/>
        <w:numPr>
          <w:ilvl w:val="0"/>
          <w:numId w:val="27"/>
        </w:numPr>
        <w:spacing w:after="0" w:line="240" w:lineRule="auto"/>
        <w:rPr>
          <w:rFonts w:cs="Arial"/>
          <w:sz w:val="20"/>
          <w:szCs w:val="20"/>
        </w:rPr>
      </w:pPr>
      <w:r w:rsidRPr="346C5AFF">
        <w:rPr>
          <w:rFonts w:cs="Arial"/>
          <w:sz w:val="20"/>
          <w:szCs w:val="20"/>
        </w:rPr>
        <w:t xml:space="preserve">The proposed design is making use of a </w:t>
      </w:r>
      <w:r>
        <w:rPr>
          <w:rFonts w:cs="Arial"/>
          <w:sz w:val="20"/>
          <w:szCs w:val="20"/>
        </w:rPr>
        <w:t>PAF</w:t>
      </w:r>
      <w:r w:rsidRPr="346C5AFF">
        <w:rPr>
          <w:rFonts w:cs="Arial"/>
          <w:sz w:val="20"/>
          <w:szCs w:val="20"/>
        </w:rPr>
        <w:t xml:space="preserve"> engine.</w:t>
      </w:r>
    </w:p>
    <w:p w14:paraId="5F0C6055" w14:textId="77777777" w:rsidR="00F87BCE" w:rsidRPr="00B1018E" w:rsidRDefault="00F87BCE" w:rsidP="006D0D4D">
      <w:pPr>
        <w:pStyle w:val="ListParagraph"/>
        <w:widowControl/>
        <w:numPr>
          <w:ilvl w:val="0"/>
          <w:numId w:val="27"/>
        </w:numPr>
        <w:spacing w:after="0" w:line="240" w:lineRule="auto"/>
        <w:rPr>
          <w:rFonts w:cs="Arial"/>
          <w:sz w:val="20"/>
          <w:szCs w:val="20"/>
        </w:rPr>
      </w:pPr>
      <w:r w:rsidRPr="346C5AFF">
        <w:rPr>
          <w:rFonts w:cs="Arial"/>
          <w:sz w:val="20"/>
          <w:szCs w:val="20"/>
        </w:rPr>
        <w:t xml:space="preserve">This engine has Foreign Export Control </w:t>
      </w:r>
      <w:r>
        <w:rPr>
          <w:rFonts w:cs="Arial"/>
          <w:sz w:val="20"/>
          <w:szCs w:val="20"/>
        </w:rPr>
        <w:t xml:space="preserve">(FEX) </w:t>
      </w:r>
      <w:r w:rsidRPr="346C5AFF">
        <w:rPr>
          <w:rFonts w:cs="Arial"/>
          <w:sz w:val="20"/>
          <w:szCs w:val="20"/>
        </w:rPr>
        <w:t xml:space="preserve">applying to items within it. </w:t>
      </w:r>
    </w:p>
    <w:p w14:paraId="78D8980F" w14:textId="77777777" w:rsidR="00F87BCE" w:rsidRPr="00B1018E" w:rsidRDefault="00F87BCE" w:rsidP="006D0D4D">
      <w:pPr>
        <w:pStyle w:val="ListParagraph"/>
        <w:widowControl/>
        <w:numPr>
          <w:ilvl w:val="0"/>
          <w:numId w:val="27"/>
        </w:numPr>
        <w:spacing w:after="0" w:line="240" w:lineRule="auto"/>
        <w:rPr>
          <w:rFonts w:cs="Arial"/>
          <w:sz w:val="20"/>
        </w:rPr>
      </w:pPr>
      <w:r w:rsidRPr="00B1018E">
        <w:rPr>
          <w:rFonts w:cs="Arial"/>
          <w:sz w:val="20"/>
        </w:rPr>
        <w:t xml:space="preserve">The Defensive Aids System at 2.1 is covered as part of the </w:t>
      </w:r>
      <w:r>
        <w:rPr>
          <w:rFonts w:cs="Arial"/>
          <w:sz w:val="20"/>
        </w:rPr>
        <w:t>C</w:t>
      </w:r>
      <w:r w:rsidRPr="00B1018E">
        <w:rPr>
          <w:rFonts w:cs="Arial"/>
          <w:sz w:val="20"/>
        </w:rPr>
        <w:t xml:space="preserve">ontract but the exact configuration and design has not yet been fixed “Design Not Mature” (DNM). </w:t>
      </w:r>
    </w:p>
    <w:p w14:paraId="284E68F8" w14:textId="77777777" w:rsidR="00F87BCE" w:rsidRPr="00B1018E" w:rsidRDefault="00F87BCE" w:rsidP="006D0D4D">
      <w:pPr>
        <w:pStyle w:val="ListParagraph"/>
        <w:widowControl/>
        <w:numPr>
          <w:ilvl w:val="0"/>
          <w:numId w:val="27"/>
        </w:numPr>
        <w:spacing w:after="0" w:line="240" w:lineRule="auto"/>
        <w:rPr>
          <w:rFonts w:cs="Arial"/>
          <w:sz w:val="20"/>
        </w:rPr>
      </w:pPr>
      <w:r w:rsidRPr="00B1018E">
        <w:rPr>
          <w:rFonts w:cs="Arial"/>
          <w:sz w:val="20"/>
        </w:rPr>
        <w:t>It is not feasible for a parent PVF system to make use of a CAF item; the parent system configuration would not have existed prior to th</w:t>
      </w:r>
      <w:r>
        <w:rPr>
          <w:rFonts w:cs="Arial"/>
          <w:sz w:val="20"/>
        </w:rPr>
        <w:t>e C</w:t>
      </w:r>
      <w:r w:rsidRPr="00B1018E">
        <w:rPr>
          <w:rFonts w:cs="Arial"/>
          <w:sz w:val="20"/>
        </w:rPr>
        <w:t>ontract.</w:t>
      </w:r>
    </w:p>
    <w:p w14:paraId="631DACC3" w14:textId="77777777" w:rsidR="00F87BCE" w:rsidRPr="00635817" w:rsidRDefault="00F87BCE" w:rsidP="00F87BCE">
      <w:pPr>
        <w:contextualSpacing/>
        <w:rPr>
          <w:rFonts w:cs="Arial"/>
          <w:b/>
        </w:rPr>
      </w:pPr>
    </w:p>
    <w:p w14:paraId="653F798C" w14:textId="4F26CFEB" w:rsidR="00F06971" w:rsidRDefault="00F06971" w:rsidP="00C43684">
      <w:pPr>
        <w:spacing w:before="66" w:after="0" w:line="361" w:lineRule="exact"/>
        <w:ind w:right="-20"/>
        <w:jc w:val="center"/>
        <w:rPr>
          <w:rFonts w:ascii="Arial" w:eastAsia="Arial" w:hAnsi="Arial" w:cs="Arial"/>
          <w:b/>
          <w:bCs/>
          <w:spacing w:val="-2"/>
          <w:position w:val="-1"/>
          <w:sz w:val="32"/>
          <w:szCs w:val="32"/>
          <w:lang w:val="en-GB" w:eastAsia="en-GB"/>
        </w:rPr>
      </w:pPr>
    </w:p>
    <w:p w14:paraId="1F033EF8" w14:textId="77777777" w:rsidR="00F06971" w:rsidRDefault="00F06971" w:rsidP="00C43684">
      <w:pPr>
        <w:spacing w:before="66" w:after="0" w:line="361" w:lineRule="exact"/>
        <w:ind w:right="-20"/>
        <w:jc w:val="center"/>
        <w:rPr>
          <w:rFonts w:ascii="Arial" w:eastAsia="Arial" w:hAnsi="Arial" w:cs="Arial"/>
          <w:b/>
          <w:bCs/>
          <w:spacing w:val="-2"/>
          <w:position w:val="-1"/>
          <w:sz w:val="32"/>
          <w:szCs w:val="32"/>
          <w:lang w:val="en-GB" w:eastAsia="en-GB"/>
        </w:rPr>
      </w:pPr>
    </w:p>
    <w:p w14:paraId="39FFE5D9" w14:textId="77777777" w:rsidR="00C43684" w:rsidRDefault="00C43684" w:rsidP="00C43684">
      <w:pPr>
        <w:spacing w:before="66" w:after="0" w:line="361" w:lineRule="exact"/>
        <w:ind w:right="-20"/>
        <w:jc w:val="center"/>
        <w:rPr>
          <w:rFonts w:ascii="Arial" w:eastAsia="Arial" w:hAnsi="Arial" w:cs="Arial"/>
          <w:b/>
          <w:bCs/>
          <w:spacing w:val="-2"/>
          <w:position w:val="-1"/>
          <w:sz w:val="32"/>
          <w:szCs w:val="32"/>
          <w:lang w:val="en-GB" w:eastAsia="en-GB"/>
        </w:rPr>
      </w:pPr>
    </w:p>
    <w:p w14:paraId="2921821C" w14:textId="77777777" w:rsidR="00C43684" w:rsidRDefault="00C43684" w:rsidP="00C43684">
      <w:pPr>
        <w:spacing w:before="66" w:after="0" w:line="361" w:lineRule="exact"/>
        <w:ind w:right="-20"/>
        <w:jc w:val="center"/>
        <w:rPr>
          <w:rFonts w:ascii="Arial" w:eastAsia="Arial" w:hAnsi="Arial" w:cs="Arial"/>
          <w:b/>
          <w:bCs/>
          <w:position w:val="-1"/>
          <w:sz w:val="32"/>
          <w:szCs w:val="32"/>
          <w:lang w:val="en-GB" w:eastAsia="en-GB"/>
        </w:rPr>
      </w:pPr>
      <w:r>
        <w:rPr>
          <w:rFonts w:ascii="Arial" w:eastAsia="Arial" w:hAnsi="Arial" w:cs="Arial"/>
          <w:b/>
          <w:bCs/>
          <w:spacing w:val="-2"/>
          <w:position w:val="-1"/>
          <w:sz w:val="32"/>
          <w:szCs w:val="32"/>
          <w:lang w:val="en-GB" w:eastAsia="en-GB"/>
        </w:rPr>
        <w:lastRenderedPageBreak/>
        <w:t>Schedule 3 - Schedule</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083247AD" w14:textId="77777777" w:rsidR="005C57C0" w:rsidRPr="002F2164" w:rsidRDefault="005C57C0" w:rsidP="00C43684">
      <w:pPr>
        <w:spacing w:before="66" w:after="0" w:line="361" w:lineRule="exact"/>
        <w:ind w:right="-20"/>
        <w:jc w:val="center"/>
        <w:rPr>
          <w:rFonts w:ascii="Arial" w:eastAsia="Arial" w:hAnsi="Arial" w:cs="Arial"/>
          <w:sz w:val="32"/>
          <w:szCs w:val="32"/>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2"/>
        <w:gridCol w:w="5310"/>
        <w:gridCol w:w="2558"/>
        <w:gridCol w:w="1493"/>
        <w:gridCol w:w="976"/>
        <w:gridCol w:w="2152"/>
        <w:gridCol w:w="1979"/>
      </w:tblGrid>
      <w:tr w:rsidR="00C43684" w14:paraId="7DCB78B5" w14:textId="77777777" w:rsidTr="00CE7225">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05894291" w14:textId="77777777" w:rsidR="00C43684" w:rsidRDefault="00C43684" w:rsidP="00CE7225">
            <w:pPr>
              <w:spacing w:after="0" w:line="240" w:lineRule="auto"/>
              <w:jc w:val="center"/>
              <w:rPr>
                <w:rFonts w:ascii="Arial" w:eastAsia="Times New Roman" w:hAnsi="Arial" w:cs="Times New Roman"/>
                <w:b/>
                <w:sz w:val="24"/>
                <w:lang w:val="en-GB" w:eastAsia="en-GB"/>
              </w:rPr>
            </w:pPr>
            <w:r>
              <w:rPr>
                <w:rFonts w:ascii="Arial" w:eastAsia="Times New Roman" w:hAnsi="Arial" w:cs="Times New Roman"/>
                <w:b/>
                <w:szCs w:val="20"/>
                <w:lang w:val="en-GB" w:eastAsia="en-GB"/>
              </w:rPr>
              <w:t>Deliverables in accordance with Statement of Requirements</w:t>
            </w:r>
          </w:p>
        </w:tc>
      </w:tr>
      <w:tr w:rsidR="00C43684" w14:paraId="23F6EEFC" w14:textId="77777777" w:rsidTr="00CE7225">
        <w:trPr>
          <w:trHeight w:val="730"/>
        </w:trPr>
        <w:tc>
          <w:tcPr>
            <w:tcW w:w="300" w:type="pct"/>
            <w:tcBorders>
              <w:top w:val="single" w:sz="4" w:space="0" w:color="auto"/>
              <w:left w:val="single" w:sz="4" w:space="0" w:color="auto"/>
              <w:bottom w:val="single" w:sz="4" w:space="0" w:color="auto"/>
              <w:right w:val="single" w:sz="4" w:space="0" w:color="auto"/>
            </w:tcBorders>
            <w:hideMark/>
          </w:tcPr>
          <w:p w14:paraId="01E2B543" w14:textId="77777777" w:rsidR="00C43684" w:rsidRDefault="00C43684" w:rsidP="00CE7225">
            <w:pPr>
              <w:spacing w:after="0"/>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71508867" w14:textId="77777777" w:rsidR="00C43684" w:rsidRDefault="00C43684" w:rsidP="00CE7225">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398DD90C" w14:textId="77777777" w:rsidR="00C43684" w:rsidRDefault="00C43684"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Delivery Date</w:t>
            </w:r>
          </w:p>
          <w:p w14:paraId="11CC750F" w14:textId="35223C76" w:rsidR="00C43684" w:rsidRDefault="007D1BF9" w:rsidP="00CE7225">
            <w:pPr>
              <w:spacing w:after="0"/>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eastAsia="en-GB"/>
              </w:rPr>
              <w:t>(</w:t>
            </w:r>
            <w:proofErr w:type="gramStart"/>
            <w:r>
              <w:rPr>
                <w:rFonts w:ascii="Arial" w:eastAsia="Times New Roman" w:hAnsi="Arial" w:cs="Arial"/>
                <w:b/>
                <w:color w:val="000000" w:themeColor="text1"/>
                <w:sz w:val="14"/>
                <w:szCs w:val="14"/>
                <w:lang w:eastAsia="en-GB"/>
              </w:rPr>
              <w:t>exact</w:t>
            </w:r>
            <w:proofErr w:type="gramEnd"/>
            <w:r>
              <w:rPr>
                <w:rFonts w:ascii="Arial" w:eastAsia="Times New Roman" w:hAnsi="Arial" w:cs="Arial"/>
                <w:b/>
                <w:color w:val="000000" w:themeColor="text1"/>
                <w:sz w:val="14"/>
                <w:szCs w:val="14"/>
                <w:lang w:eastAsia="en-GB"/>
              </w:rPr>
              <w:t xml:space="preserve"> dates to be confirmed on contract award</w:t>
            </w:r>
            <w:r>
              <w:rPr>
                <w:rFonts w:ascii="Arial" w:eastAsia="Times New Roman" w:hAnsi="Arial" w:cs="Arial"/>
                <w:b/>
                <w:color w:val="000000" w:themeColor="text1"/>
                <w:sz w:val="14"/>
                <w:szCs w:val="14"/>
                <w:lang w:val="en-GB" w:eastAsia="en-GB"/>
              </w:rPr>
              <w:t xml:space="preserve"> </w:t>
            </w:r>
          </w:p>
        </w:tc>
        <w:tc>
          <w:tcPr>
            <w:tcW w:w="485" w:type="pct"/>
            <w:tcBorders>
              <w:top w:val="single" w:sz="4" w:space="0" w:color="auto"/>
              <w:left w:val="single" w:sz="4" w:space="0" w:color="auto"/>
              <w:bottom w:val="single" w:sz="4" w:space="0" w:color="auto"/>
              <w:right w:val="single" w:sz="4" w:space="0" w:color="auto"/>
            </w:tcBorders>
            <w:hideMark/>
          </w:tcPr>
          <w:p w14:paraId="6BB36FCD" w14:textId="77777777" w:rsidR="00C43684" w:rsidRDefault="00C43684" w:rsidP="00CE7225">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5DD503E2" w14:textId="77777777" w:rsidR="00C43684" w:rsidRDefault="00C43684"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Quantity</w:t>
            </w:r>
          </w:p>
        </w:tc>
        <w:tc>
          <w:tcPr>
            <w:tcW w:w="69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002CB0B" w14:textId="77777777" w:rsidR="00C43684" w:rsidRDefault="00C43684"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 </w:t>
            </w:r>
          </w:p>
          <w:p w14:paraId="16344BF3" w14:textId="77777777" w:rsidR="00C43684" w:rsidRDefault="00C43684"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Per Item</w:t>
            </w:r>
          </w:p>
          <w:p w14:paraId="6F5272C8" w14:textId="77777777" w:rsidR="00C43684" w:rsidRDefault="00C43684" w:rsidP="00CE7225">
            <w:pPr>
              <w:spacing w:after="0" w:line="240" w:lineRule="auto"/>
              <w:jc w:val="center"/>
              <w:rPr>
                <w:rFonts w:ascii="Arial" w:eastAsia="Times New Roman" w:hAnsi="Arial" w:cs="Arial"/>
                <w:b/>
                <w:color w:val="000000" w:themeColor="text1"/>
                <w:sz w:val="18"/>
                <w:szCs w:val="18"/>
                <w:lang w:val="en-GB" w:eastAsia="en-GB"/>
              </w:rPr>
            </w:pP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90A43C3" w14:textId="77777777" w:rsidR="00C43684" w:rsidRDefault="00C43684"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w:t>
            </w:r>
          </w:p>
          <w:p w14:paraId="29D67944" w14:textId="77777777" w:rsidR="00C43684" w:rsidRPr="004070F2" w:rsidRDefault="00C43684"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-Total</w:t>
            </w:r>
          </w:p>
        </w:tc>
      </w:tr>
      <w:tr w:rsidR="00252D66" w14:paraId="27D77839"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tcPr>
          <w:p w14:paraId="0A82836D" w14:textId="72AC5C47" w:rsidR="00252D66" w:rsidRDefault="00252D66" w:rsidP="00252D66">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1</w:t>
            </w:r>
          </w:p>
        </w:tc>
        <w:tc>
          <w:tcPr>
            <w:tcW w:w="1725" w:type="pct"/>
            <w:tcBorders>
              <w:top w:val="single" w:sz="4" w:space="0" w:color="auto"/>
              <w:left w:val="single" w:sz="4" w:space="0" w:color="auto"/>
              <w:bottom w:val="single" w:sz="4" w:space="0" w:color="auto"/>
              <w:right w:val="single" w:sz="4" w:space="0" w:color="auto"/>
            </w:tcBorders>
          </w:tcPr>
          <w:p w14:paraId="4BF8AEAF" w14:textId="142C051D" w:rsidR="00252D66" w:rsidRDefault="00252D66" w:rsidP="00252D66">
            <w:pPr>
              <w:spacing w:after="0" w:line="240" w:lineRule="auto"/>
              <w:jc w:val="center"/>
              <w:rPr>
                <w:rFonts w:ascii="Arial" w:hAnsi="Arial" w:cs="Arial"/>
              </w:rPr>
            </w:pPr>
            <w:r w:rsidRPr="006323A1">
              <w:rPr>
                <w:rFonts w:ascii="Arial" w:hAnsi="Arial" w:cs="Arial"/>
              </w:rPr>
              <w:t xml:space="preserve">Installation of </w:t>
            </w:r>
            <w:r w:rsidR="006301C6">
              <w:rPr>
                <w:rFonts w:ascii="Arial" w:hAnsi="Arial" w:cs="Arial"/>
              </w:rPr>
              <w:t>one Tactical Voice T</w:t>
            </w:r>
            <w:r w:rsidR="00523E3E">
              <w:rPr>
                <w:rFonts w:ascii="Arial" w:hAnsi="Arial" w:cs="Arial"/>
              </w:rPr>
              <w:t xml:space="preserve">raining facility in </w:t>
            </w:r>
            <w:r w:rsidR="007F1BB1">
              <w:rPr>
                <w:rFonts w:ascii="Arial" w:hAnsi="Arial" w:cs="Arial"/>
              </w:rPr>
              <w:t>two</w:t>
            </w:r>
            <w:r w:rsidRPr="006323A1">
              <w:rPr>
                <w:rFonts w:ascii="Arial" w:hAnsi="Arial" w:cs="Arial"/>
              </w:rPr>
              <w:t xml:space="preserve"> </w:t>
            </w:r>
            <w:r w:rsidR="00523E3E">
              <w:rPr>
                <w:rFonts w:ascii="Arial" w:hAnsi="Arial" w:cs="Arial"/>
              </w:rPr>
              <w:t xml:space="preserve">independent </w:t>
            </w:r>
            <w:r w:rsidR="00AC23A2">
              <w:rPr>
                <w:rFonts w:ascii="Arial" w:hAnsi="Arial" w:cs="Arial"/>
              </w:rPr>
              <w:t xml:space="preserve">classrooms </w:t>
            </w:r>
            <w:r w:rsidR="00A75122">
              <w:rPr>
                <w:rFonts w:ascii="Arial" w:hAnsi="Arial" w:cs="Arial"/>
              </w:rPr>
              <w:t xml:space="preserve">for </w:t>
            </w:r>
            <w:r w:rsidR="00AC23A2">
              <w:rPr>
                <w:rFonts w:ascii="Arial" w:hAnsi="Arial" w:cs="Arial"/>
              </w:rPr>
              <w:t>16 students plus 1 instructor</w:t>
            </w:r>
            <w:r w:rsidR="00F73FE0">
              <w:rPr>
                <w:rFonts w:ascii="Arial" w:hAnsi="Arial" w:cs="Arial"/>
              </w:rPr>
              <w:t xml:space="preserve"> each</w:t>
            </w:r>
          </w:p>
        </w:tc>
        <w:tc>
          <w:tcPr>
            <w:tcW w:w="831" w:type="pct"/>
            <w:tcBorders>
              <w:top w:val="single" w:sz="4" w:space="0" w:color="auto"/>
              <w:left w:val="single" w:sz="4" w:space="0" w:color="auto"/>
              <w:bottom w:val="single" w:sz="4" w:space="0" w:color="auto"/>
              <w:right w:val="single" w:sz="4" w:space="0" w:color="auto"/>
            </w:tcBorders>
          </w:tcPr>
          <w:p w14:paraId="1E52515C" w14:textId="6C6D85E8" w:rsidR="00252D66" w:rsidRPr="004568B9" w:rsidRDefault="00252D66" w:rsidP="00252D66">
            <w:pPr>
              <w:spacing w:after="0" w:line="240" w:lineRule="auto"/>
              <w:jc w:val="center"/>
              <w:rPr>
                <w:rFonts w:ascii="Arial" w:eastAsia="Times New Roman" w:hAnsi="Arial" w:cs="Arial"/>
                <w:lang w:val="en-GB" w:eastAsia="en-GB"/>
              </w:rPr>
            </w:pPr>
            <w:r w:rsidRPr="004568B9">
              <w:rPr>
                <w:rFonts w:ascii="Arial" w:eastAsia="Times New Roman" w:hAnsi="Arial" w:cs="Arial"/>
                <w:lang w:val="en-GB" w:eastAsia="en-GB"/>
              </w:rPr>
              <w:t xml:space="preserve">No later than </w:t>
            </w:r>
            <w:r w:rsidR="004C42DB" w:rsidRPr="004568B9">
              <w:rPr>
                <w:rFonts w:ascii="Arial" w:eastAsia="Times New Roman" w:hAnsi="Arial" w:cs="Arial"/>
                <w:lang w:val="en-GB" w:eastAsia="en-GB"/>
              </w:rPr>
              <w:t>18</w:t>
            </w:r>
            <w:r w:rsidRPr="004568B9">
              <w:rPr>
                <w:rFonts w:ascii="Arial" w:eastAsia="Times New Roman" w:hAnsi="Arial" w:cs="Arial"/>
                <w:lang w:val="en-GB" w:eastAsia="en-GB"/>
              </w:rPr>
              <w:t xml:space="preserve"> March 2023</w:t>
            </w:r>
          </w:p>
        </w:tc>
        <w:tc>
          <w:tcPr>
            <w:tcW w:w="485" w:type="pct"/>
            <w:tcBorders>
              <w:top w:val="single" w:sz="4" w:space="0" w:color="auto"/>
              <w:left w:val="single" w:sz="4" w:space="0" w:color="auto"/>
              <w:bottom w:val="single" w:sz="4" w:space="0" w:color="auto"/>
              <w:right w:val="single" w:sz="4" w:space="0" w:color="auto"/>
            </w:tcBorders>
          </w:tcPr>
          <w:p w14:paraId="5707EB78" w14:textId="019AF621" w:rsidR="00252D66" w:rsidRPr="004568B9" w:rsidRDefault="00252D66" w:rsidP="00252D66">
            <w:pPr>
              <w:spacing w:after="0" w:line="240" w:lineRule="auto"/>
              <w:jc w:val="center"/>
              <w:rPr>
                <w:rFonts w:ascii="Arial" w:eastAsia="Times New Roman" w:hAnsi="Arial" w:cs="Arial"/>
                <w:lang w:val="en-GB" w:eastAsia="en-GB"/>
              </w:rPr>
            </w:pPr>
            <w:r w:rsidRPr="004568B9">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65E14B82" w14:textId="30E0F621" w:rsidR="00252D66" w:rsidRPr="004568B9" w:rsidRDefault="00252D66" w:rsidP="00252D66">
            <w:pPr>
              <w:spacing w:after="0" w:line="240" w:lineRule="auto"/>
              <w:jc w:val="center"/>
              <w:rPr>
                <w:rFonts w:ascii="Arial" w:eastAsia="Times New Roman" w:hAnsi="Arial" w:cs="Arial"/>
                <w:lang w:val="en-GB" w:eastAsia="en-GB"/>
              </w:rPr>
            </w:pPr>
            <w:r w:rsidRPr="004568B9">
              <w:rPr>
                <w:rFonts w:ascii="Arial" w:eastAsia="Times New Roman" w:hAnsi="Arial" w:cs="Arial"/>
                <w:lang w:val="en-GB" w:eastAsia="en-GB"/>
              </w:rPr>
              <w:t>1</w:t>
            </w:r>
          </w:p>
        </w:tc>
        <w:tc>
          <w:tcPr>
            <w:tcW w:w="699" w:type="pct"/>
            <w:tcBorders>
              <w:top w:val="single" w:sz="4" w:space="0" w:color="auto"/>
              <w:left w:val="single" w:sz="4" w:space="0" w:color="auto"/>
              <w:bottom w:val="single" w:sz="4" w:space="0" w:color="auto"/>
              <w:right w:val="single" w:sz="4" w:space="0" w:color="auto"/>
            </w:tcBorders>
          </w:tcPr>
          <w:p w14:paraId="0F1AB02B" w14:textId="77777777" w:rsidR="00252D66" w:rsidRDefault="00252D66" w:rsidP="00252D66">
            <w:pPr>
              <w:spacing w:after="0" w:line="240" w:lineRule="auto"/>
              <w:jc w:val="center"/>
              <w:rPr>
                <w:rFonts w:ascii="Arial" w:eastAsia="Times New Roman" w:hAnsi="Arial" w:cs="Arial"/>
                <w:color w:val="FF0000"/>
                <w:lang w:val="en-GB" w:eastAsia="en-GB"/>
              </w:rPr>
            </w:pPr>
          </w:p>
        </w:tc>
        <w:tc>
          <w:tcPr>
            <w:tcW w:w="643" w:type="pct"/>
            <w:tcBorders>
              <w:top w:val="single" w:sz="4" w:space="0" w:color="auto"/>
              <w:left w:val="single" w:sz="4" w:space="0" w:color="auto"/>
              <w:bottom w:val="single" w:sz="4" w:space="0" w:color="auto"/>
              <w:right w:val="single" w:sz="4" w:space="0" w:color="auto"/>
            </w:tcBorders>
          </w:tcPr>
          <w:p w14:paraId="0DE5115B" w14:textId="77777777" w:rsidR="00252D66" w:rsidRDefault="00252D66" w:rsidP="00252D66">
            <w:pPr>
              <w:jc w:val="center"/>
              <w:rPr>
                <w:rFonts w:ascii="Arial" w:hAnsi="Arial" w:cs="Arial"/>
              </w:rPr>
            </w:pPr>
          </w:p>
        </w:tc>
      </w:tr>
      <w:tr w:rsidR="00C43684" w14:paraId="6532DBDB" w14:textId="77777777" w:rsidTr="00CE7225">
        <w:trPr>
          <w:trHeight w:val="627"/>
        </w:trPr>
        <w:tc>
          <w:tcPr>
            <w:tcW w:w="3658" w:type="pct"/>
            <w:gridSpan w:val="5"/>
            <w:tcBorders>
              <w:top w:val="single" w:sz="4" w:space="0" w:color="auto"/>
              <w:left w:val="single" w:sz="4" w:space="0" w:color="auto"/>
              <w:bottom w:val="single" w:sz="4" w:space="0" w:color="auto"/>
              <w:right w:val="single" w:sz="4" w:space="0" w:color="auto"/>
            </w:tcBorders>
            <w:vAlign w:val="center"/>
            <w:hideMark/>
          </w:tcPr>
          <w:p w14:paraId="7C38292E" w14:textId="77777777" w:rsidR="00C43684" w:rsidRDefault="00C43684" w:rsidP="00CE7225">
            <w:pPr>
              <w:jc w:val="center"/>
              <w:rPr>
                <w:rFonts w:ascii="Arial" w:eastAsia="Times New Roman" w:hAnsi="Arial" w:cs="Arial"/>
                <w:color w:val="FF0000"/>
                <w:lang w:val="en-GB" w:eastAsia="en-GB"/>
              </w:rPr>
            </w:pPr>
          </w:p>
        </w:tc>
        <w:tc>
          <w:tcPr>
            <w:tcW w:w="699" w:type="pct"/>
            <w:tcBorders>
              <w:top w:val="single" w:sz="4" w:space="0" w:color="auto"/>
              <w:left w:val="single" w:sz="4" w:space="0" w:color="auto"/>
              <w:bottom w:val="single" w:sz="4" w:space="0" w:color="auto"/>
              <w:right w:val="single" w:sz="4" w:space="0" w:color="auto"/>
            </w:tcBorders>
            <w:hideMark/>
          </w:tcPr>
          <w:p w14:paraId="1190C5B8" w14:textId="77777777" w:rsidR="00C43684" w:rsidRDefault="00C43684" w:rsidP="00CE7225">
            <w:pPr>
              <w:spacing w:after="0" w:line="240" w:lineRule="auto"/>
              <w:jc w:val="center"/>
              <w:rPr>
                <w:rFonts w:ascii="Arial" w:hAnsi="Arial" w:cs="Arial"/>
                <w:b/>
                <w:bCs/>
              </w:rPr>
            </w:pPr>
            <w:r>
              <w:rPr>
                <w:rFonts w:ascii="Arial" w:hAnsi="Arial" w:cs="Arial"/>
                <w:b/>
                <w:bCs/>
              </w:rPr>
              <w:t>Contract Value</w:t>
            </w:r>
          </w:p>
          <w:p w14:paraId="79FDEEFE" w14:textId="77777777" w:rsidR="00C43684" w:rsidRDefault="00C43684" w:rsidP="00CE7225">
            <w:pPr>
              <w:spacing w:after="0" w:line="240" w:lineRule="auto"/>
              <w:jc w:val="center"/>
              <w:rPr>
                <w:rFonts w:ascii="Arial" w:hAnsi="Arial" w:cs="Arial"/>
                <w:b/>
                <w:bCs/>
              </w:rPr>
            </w:pPr>
            <w:r>
              <w:rPr>
                <w:rFonts w:ascii="Arial" w:hAnsi="Arial" w:cs="Arial"/>
                <w:b/>
                <w:bCs/>
              </w:rPr>
              <w:t>Total Price</w:t>
            </w:r>
          </w:p>
        </w:tc>
        <w:tc>
          <w:tcPr>
            <w:tcW w:w="643" w:type="pct"/>
            <w:tcBorders>
              <w:top w:val="single" w:sz="4" w:space="0" w:color="auto"/>
              <w:left w:val="single" w:sz="4" w:space="0" w:color="auto"/>
              <w:bottom w:val="single" w:sz="4" w:space="0" w:color="auto"/>
              <w:right w:val="single" w:sz="4" w:space="0" w:color="auto"/>
            </w:tcBorders>
          </w:tcPr>
          <w:p w14:paraId="1DC68D99" w14:textId="77777777" w:rsidR="00C43684" w:rsidRDefault="00C43684" w:rsidP="00CE7225">
            <w:pPr>
              <w:jc w:val="center"/>
            </w:pPr>
          </w:p>
        </w:tc>
      </w:tr>
    </w:tbl>
    <w:p w14:paraId="6B294004" w14:textId="77777777" w:rsidR="00C43684" w:rsidRDefault="00C43684" w:rsidP="00C43684">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13654"/>
      </w:tblGrid>
      <w:tr w:rsidR="00C43684" w14:paraId="050B6EAD"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2889C307" w14:textId="77777777" w:rsidR="00C43684" w:rsidRDefault="00C43684" w:rsidP="00CE7225">
            <w:pPr>
              <w:spacing w:after="0" w:line="240" w:lineRule="auto"/>
              <w:jc w:val="both"/>
              <w:rPr>
                <w:rFonts w:ascii="Arial" w:eastAsia="Times New Roman" w:hAnsi="Arial" w:cs="Times New Roman"/>
                <w:sz w:val="18"/>
                <w:szCs w:val="18"/>
                <w:lang w:val="en-GB" w:eastAsia="en-GB"/>
              </w:rPr>
            </w:pPr>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480BBAD6" w14:textId="77777777" w:rsidR="00C43684" w:rsidRDefault="00C43684" w:rsidP="00CE7225">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Consignee Address (XY code only)</w:t>
            </w:r>
          </w:p>
        </w:tc>
      </w:tr>
      <w:tr w:rsidR="00C43684" w14:paraId="56FFBF29"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22A1888A" w14:textId="4DA9EAEC" w:rsidR="00C43684" w:rsidRPr="006207BF" w:rsidRDefault="00E57A73" w:rsidP="00CE7225">
            <w:pPr>
              <w:spacing w:after="0" w:line="240" w:lineRule="auto"/>
              <w:jc w:val="both"/>
              <w:rPr>
                <w:rFonts w:ascii="Arial" w:eastAsia="Times New Roman" w:hAnsi="Arial" w:cs="Times New Roman"/>
                <w:color w:val="000000" w:themeColor="text1"/>
                <w:lang w:val="en-GB" w:eastAsia="en-GB"/>
              </w:rPr>
            </w:pPr>
            <w:r w:rsidRPr="006207BF">
              <w:rPr>
                <w:rFonts w:ascii="Arial" w:eastAsia="Times New Roman" w:hAnsi="Arial" w:cs="Times New Roman"/>
                <w:color w:val="000000" w:themeColor="text1"/>
                <w:lang w:val="en-GB" w:eastAsia="en-GB"/>
              </w:rPr>
              <w:t>1</w:t>
            </w:r>
          </w:p>
        </w:tc>
        <w:tc>
          <w:tcPr>
            <w:tcW w:w="4436" w:type="pct"/>
            <w:tcBorders>
              <w:top w:val="single" w:sz="4" w:space="0" w:color="auto"/>
              <w:left w:val="single" w:sz="4" w:space="0" w:color="auto"/>
              <w:bottom w:val="single" w:sz="4" w:space="0" w:color="auto"/>
              <w:right w:val="single" w:sz="4" w:space="0" w:color="auto"/>
            </w:tcBorders>
            <w:hideMark/>
          </w:tcPr>
          <w:p w14:paraId="29FFD79F" w14:textId="2FDB590E" w:rsidR="00C43684" w:rsidRPr="006207BF" w:rsidRDefault="008F0079" w:rsidP="00CE7225">
            <w:pPr>
              <w:spacing w:after="0" w:line="240" w:lineRule="auto"/>
              <w:jc w:val="both"/>
              <w:rPr>
                <w:rFonts w:ascii="Arial" w:eastAsia="Times New Roman" w:hAnsi="Arial" w:cs="Arial"/>
                <w:color w:val="000000" w:themeColor="text1"/>
                <w:lang w:val="en-GB" w:eastAsia="en-GB"/>
              </w:rPr>
            </w:pPr>
            <w:r w:rsidRPr="006207BF">
              <w:rPr>
                <w:rFonts w:ascii="Arial" w:hAnsi="Arial" w:cs="Arial"/>
                <w:color w:val="000000" w:themeColor="text1"/>
                <w:lang w:eastAsia="en-GB"/>
              </w:rPr>
              <w:t>HMS Raleigh</w:t>
            </w:r>
            <w:r w:rsidR="00AC23A2">
              <w:rPr>
                <w:rFonts w:ascii="Arial" w:hAnsi="Arial" w:cs="Arial"/>
                <w:color w:val="000000" w:themeColor="text1"/>
                <w:lang w:eastAsia="en-GB"/>
              </w:rPr>
              <w:t xml:space="preserve"> Royal Naval School of Seamanship</w:t>
            </w:r>
            <w:r w:rsidRPr="006207BF">
              <w:rPr>
                <w:rFonts w:ascii="Arial" w:hAnsi="Arial" w:cs="Arial"/>
                <w:color w:val="000000" w:themeColor="text1"/>
                <w:lang w:eastAsia="en-GB"/>
              </w:rPr>
              <w:t>, St Vincent building, Rooms S31 &amp; S39</w:t>
            </w:r>
            <w:r w:rsidR="009623E3">
              <w:rPr>
                <w:rFonts w:ascii="Arial" w:hAnsi="Arial" w:cs="Arial"/>
                <w:color w:val="000000" w:themeColor="text1"/>
                <w:lang w:eastAsia="en-GB"/>
              </w:rPr>
              <w:t xml:space="preserve">, </w:t>
            </w:r>
            <w:proofErr w:type="spellStart"/>
            <w:r w:rsidR="00EA593E" w:rsidRPr="006207BF">
              <w:rPr>
                <w:rFonts w:ascii="Arial" w:hAnsi="Arial" w:cs="Arial"/>
                <w:color w:val="000000" w:themeColor="text1"/>
              </w:rPr>
              <w:t>Torpoint</w:t>
            </w:r>
            <w:proofErr w:type="spellEnd"/>
            <w:r w:rsidR="009623E3">
              <w:rPr>
                <w:rFonts w:ascii="Arial" w:hAnsi="Arial" w:cs="Arial"/>
                <w:color w:val="000000" w:themeColor="text1"/>
              </w:rPr>
              <w:t>,</w:t>
            </w:r>
            <w:r w:rsidR="00EA593E" w:rsidRPr="006207BF">
              <w:rPr>
                <w:rFonts w:ascii="Arial" w:hAnsi="Arial" w:cs="Arial"/>
                <w:color w:val="000000" w:themeColor="text1"/>
              </w:rPr>
              <w:t xml:space="preserve"> Cornwall. PL11 2PD</w:t>
            </w:r>
          </w:p>
        </w:tc>
      </w:tr>
      <w:tr w:rsidR="00C43684" w14:paraId="4D42FD0F"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2C555DEA" w14:textId="77777777" w:rsidR="00C43684" w:rsidRPr="006207BF" w:rsidRDefault="00C43684" w:rsidP="00CE7225">
            <w:pPr>
              <w:spacing w:after="0" w:line="240" w:lineRule="auto"/>
              <w:jc w:val="both"/>
              <w:rPr>
                <w:rFonts w:ascii="Arial" w:eastAsia="Times New Roman" w:hAnsi="Arial" w:cs="Times New Roman"/>
                <w:color w:val="000000" w:themeColor="text1"/>
                <w:sz w:val="18"/>
                <w:szCs w:val="18"/>
                <w:lang w:val="en-GB" w:eastAsia="en-GB"/>
              </w:rPr>
            </w:pPr>
            <w:r w:rsidRPr="006207BF">
              <w:rPr>
                <w:rFonts w:ascii="Arial" w:eastAsia="Times New Roman" w:hAnsi="Arial" w:cs="Arial"/>
                <w:b/>
                <w:color w:val="000000" w:themeColor="text1"/>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6200A190" w14:textId="77777777" w:rsidR="00C43684" w:rsidRPr="006207BF" w:rsidRDefault="00C43684" w:rsidP="00CE7225">
            <w:pPr>
              <w:spacing w:after="0" w:line="240" w:lineRule="auto"/>
              <w:jc w:val="both"/>
              <w:rPr>
                <w:rFonts w:ascii="Arial" w:eastAsia="Times New Roman" w:hAnsi="Arial" w:cs="Arial"/>
                <w:color w:val="000000" w:themeColor="text1"/>
                <w:sz w:val="18"/>
                <w:szCs w:val="18"/>
                <w:lang w:val="en-GB" w:eastAsia="en-GB"/>
              </w:rPr>
            </w:pPr>
            <w:r w:rsidRPr="006207BF">
              <w:rPr>
                <w:rFonts w:ascii="Arial" w:eastAsia="Times New Roman" w:hAnsi="Arial" w:cs="Arial"/>
                <w:b/>
                <w:color w:val="000000" w:themeColor="text1"/>
                <w:sz w:val="18"/>
                <w:szCs w:val="18"/>
                <w:lang w:val="en-GB" w:eastAsia="en-GB"/>
              </w:rPr>
              <w:t>Payment Schedule</w:t>
            </w:r>
          </w:p>
        </w:tc>
      </w:tr>
      <w:tr w:rsidR="00C43684" w14:paraId="59962BD2"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1DF309EF" w14:textId="4B58405A" w:rsidR="00C43684" w:rsidRPr="006207BF" w:rsidRDefault="00607BFC" w:rsidP="00CE7225">
            <w:pPr>
              <w:spacing w:after="0" w:line="240" w:lineRule="auto"/>
              <w:jc w:val="both"/>
              <w:rPr>
                <w:rFonts w:ascii="Arial" w:eastAsia="Times New Roman" w:hAnsi="Arial" w:cs="Times New Roman"/>
                <w:color w:val="000000" w:themeColor="text1"/>
                <w:lang w:val="en-GB" w:eastAsia="en-GB"/>
              </w:rPr>
            </w:pPr>
            <w:r w:rsidRPr="006207BF">
              <w:rPr>
                <w:rFonts w:ascii="Arial" w:eastAsia="Times New Roman" w:hAnsi="Arial" w:cs="Times New Roman"/>
                <w:color w:val="000000" w:themeColor="text1"/>
                <w:lang w:val="en-GB" w:eastAsia="en-GB"/>
              </w:rPr>
              <w:t>1</w:t>
            </w:r>
          </w:p>
        </w:tc>
        <w:tc>
          <w:tcPr>
            <w:tcW w:w="4436" w:type="pct"/>
            <w:tcBorders>
              <w:top w:val="single" w:sz="4" w:space="0" w:color="auto"/>
              <w:left w:val="single" w:sz="4" w:space="0" w:color="auto"/>
              <w:bottom w:val="single" w:sz="4" w:space="0" w:color="auto"/>
              <w:right w:val="single" w:sz="4" w:space="0" w:color="auto"/>
            </w:tcBorders>
            <w:hideMark/>
          </w:tcPr>
          <w:p w14:paraId="0FD0D55E" w14:textId="1717A4BB" w:rsidR="00C43684" w:rsidRPr="006207BF" w:rsidRDefault="00C43684" w:rsidP="00CE7225">
            <w:pPr>
              <w:spacing w:after="0" w:line="240" w:lineRule="auto"/>
              <w:jc w:val="both"/>
              <w:rPr>
                <w:rFonts w:ascii="Arial" w:eastAsia="Times New Roman" w:hAnsi="Arial" w:cs="Arial"/>
                <w:color w:val="000000" w:themeColor="text1"/>
                <w:lang w:val="en-GB" w:eastAsia="en-GB"/>
              </w:rPr>
            </w:pPr>
            <w:r w:rsidRPr="006207BF">
              <w:rPr>
                <w:rFonts w:ascii="Arial" w:eastAsia="Times New Roman" w:hAnsi="Arial" w:cs="Arial"/>
                <w:color w:val="000000" w:themeColor="text1"/>
                <w:lang w:val="en-GB" w:eastAsia="en-GB"/>
              </w:rPr>
              <w:t xml:space="preserve">Payment to be made following successful </w:t>
            </w:r>
            <w:r w:rsidR="00EA593E" w:rsidRPr="006207BF">
              <w:rPr>
                <w:rFonts w:ascii="Arial" w:eastAsia="Times New Roman" w:hAnsi="Arial" w:cs="Arial"/>
                <w:color w:val="000000" w:themeColor="text1"/>
                <w:lang w:val="en-GB" w:eastAsia="en-GB"/>
              </w:rPr>
              <w:t>installation</w:t>
            </w:r>
          </w:p>
        </w:tc>
      </w:tr>
    </w:tbl>
    <w:p w14:paraId="3204B2AC" w14:textId="77777777" w:rsidR="00C43684" w:rsidRDefault="00C43684" w:rsidP="005B1DDD">
      <w:pPr>
        <w:spacing w:after="0" w:line="252" w:lineRule="exact"/>
        <w:ind w:right="-20"/>
        <w:rPr>
          <w:rFonts w:ascii="Arial" w:eastAsia="Arial" w:hAnsi="Arial" w:cs="Arial"/>
          <w:b/>
          <w:bCs/>
          <w:sz w:val="56"/>
          <w:szCs w:val="56"/>
        </w:rPr>
        <w:sectPr w:rsidR="00C43684" w:rsidSect="00F55115">
          <w:headerReference w:type="default" r:id="rId39"/>
          <w:footerReference w:type="default" r:id="rId40"/>
          <w:endnotePr>
            <w:numFmt w:val="decimal"/>
          </w:endnotePr>
          <w:pgSz w:w="16840" w:h="11907" w:orient="landscape" w:code="9"/>
          <w:pgMar w:top="720" w:right="720" w:bottom="720" w:left="720" w:header="283" w:footer="283" w:gutter="0"/>
          <w:cols w:space="720"/>
          <w:docGrid w:linePitch="326"/>
        </w:sectPr>
      </w:pPr>
    </w:p>
    <w:p w14:paraId="4152176C" w14:textId="67B8DA21" w:rsidR="00F40A7B" w:rsidRPr="005B1DDD" w:rsidRDefault="00F40A7B" w:rsidP="006207BF">
      <w:pPr>
        <w:spacing w:before="66" w:after="0" w:line="361" w:lineRule="exact"/>
        <w:ind w:right="-20"/>
        <w:rPr>
          <w:rFonts w:ascii="Arial" w:eastAsia="Times New Roman" w:hAnsi="Arial" w:cs="Arial"/>
          <w:color w:val="000000" w:themeColor="text1"/>
          <w:lang w:val="en-GB" w:eastAsia="en-GB"/>
        </w:rPr>
      </w:pPr>
      <w:bookmarkStart w:id="77" w:name="tcstart"/>
      <w:bookmarkStart w:id="78" w:name="_Hlk107660761"/>
      <w:bookmarkEnd w:id="77"/>
      <w:r w:rsidRPr="005B1DDD">
        <w:rPr>
          <w:rFonts w:ascii="Arial" w:eastAsia="Times New Roman" w:hAnsi="Arial" w:cs="Arial"/>
          <w:color w:val="000000" w:themeColor="text1"/>
          <w:lang w:val="en-GB" w:eastAsia="en-GB"/>
        </w:rPr>
        <w:lastRenderedPageBreak/>
        <w:t>Exact delivery dates will be dependent on date of signing contract and will be confirmed on contract award.</w:t>
      </w:r>
    </w:p>
    <w:p w14:paraId="2BBF5FFE" w14:textId="77777777" w:rsidR="00F40A7B" w:rsidRDefault="00F40A7B" w:rsidP="00C43684">
      <w:pPr>
        <w:spacing w:after="0" w:line="240" w:lineRule="auto"/>
        <w:ind w:right="-23"/>
        <w:rPr>
          <w:rFonts w:ascii="Arial" w:eastAsia="Times New Roman" w:hAnsi="Arial" w:cs="Arial"/>
          <w:lang w:val="en-GB" w:eastAsia="en-GB"/>
        </w:rPr>
      </w:pPr>
    </w:p>
    <w:bookmarkEnd w:id="78"/>
    <w:p w14:paraId="3B71AC90" w14:textId="167BF053" w:rsidR="00C43684" w:rsidRDefault="00C43684" w:rsidP="00C43684">
      <w:pPr>
        <w:spacing w:after="0" w:line="240" w:lineRule="auto"/>
        <w:ind w:right="-23"/>
        <w:rPr>
          <w:rFonts w:ascii="Arial" w:eastAsia="Times New Roman" w:hAnsi="Arial" w:cs="Arial"/>
          <w:lang w:val="en-GB" w:eastAsia="en-GB"/>
        </w:rPr>
      </w:pPr>
      <w:r w:rsidRPr="003A51D0">
        <w:rPr>
          <w:rFonts w:ascii="Arial" w:eastAsia="Times New Roman" w:hAnsi="Arial" w:cs="Arial"/>
          <w:lang w:val="en-GB" w:eastAsia="en-GB"/>
        </w:rPr>
        <w:t xml:space="preserve">All prices </w:t>
      </w:r>
      <w:r>
        <w:rPr>
          <w:rFonts w:ascii="Arial" w:eastAsia="Times New Roman" w:hAnsi="Arial" w:cs="Arial"/>
          <w:lang w:val="en-GB" w:eastAsia="en-GB"/>
        </w:rPr>
        <w:t xml:space="preserve">stated </w:t>
      </w:r>
      <w:r w:rsidRPr="003A51D0">
        <w:rPr>
          <w:rFonts w:ascii="Arial" w:eastAsia="Times New Roman" w:hAnsi="Arial" w:cs="Arial"/>
          <w:lang w:val="en-GB" w:eastAsia="en-GB"/>
        </w:rPr>
        <w:t>are firm prices, to be paid in £ (GBP/Pounding Sterling), not subject to any increase or exchange rates.</w:t>
      </w:r>
    </w:p>
    <w:p w14:paraId="12F5E390" w14:textId="77777777" w:rsidR="00C43684" w:rsidRPr="003A51D0" w:rsidRDefault="00C43684" w:rsidP="00C43684">
      <w:pPr>
        <w:spacing w:after="0" w:line="240" w:lineRule="auto"/>
        <w:ind w:right="-23"/>
        <w:rPr>
          <w:rFonts w:ascii="Arial" w:eastAsia="Times New Roman" w:hAnsi="Arial" w:cs="Arial"/>
          <w:lang w:val="en-GB" w:eastAsia="en-GB"/>
        </w:rPr>
      </w:pPr>
    </w:p>
    <w:p w14:paraId="1B9BC93D" w14:textId="77777777" w:rsidR="00C43684" w:rsidRDefault="00C43684" w:rsidP="00C43684">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The Firm Price set for each item shall be the total maximum price the Contractor shall charge for the delivery of the goods/services covered within that item. This shall include, but not be limited to:</w:t>
      </w:r>
    </w:p>
    <w:p w14:paraId="53AACA0D" w14:textId="77777777" w:rsidR="00AE33F7" w:rsidRDefault="00AE33F7" w:rsidP="006D0D4D">
      <w:pPr>
        <w:pStyle w:val="ListParagraph"/>
        <w:widowControl/>
        <w:numPr>
          <w:ilvl w:val="0"/>
          <w:numId w:val="2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direct or indirect costs</w:t>
      </w:r>
    </w:p>
    <w:p w14:paraId="5A164856" w14:textId="77777777" w:rsidR="00AE33F7" w:rsidRDefault="00AE33F7" w:rsidP="006D0D4D">
      <w:pPr>
        <w:pStyle w:val="ListParagraph"/>
        <w:widowControl/>
        <w:numPr>
          <w:ilvl w:val="0"/>
          <w:numId w:val="2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w:t>
      </w:r>
      <w:proofErr w:type="spellStart"/>
      <w:r>
        <w:rPr>
          <w:rFonts w:ascii="Arial" w:eastAsia="Arial" w:hAnsi="Arial" w:cs="Arial"/>
          <w:spacing w:val="-2"/>
          <w:position w:val="-1"/>
          <w:lang w:eastAsia="en-GB"/>
        </w:rPr>
        <w:t>labour</w:t>
      </w:r>
      <w:proofErr w:type="spellEnd"/>
      <w:r>
        <w:rPr>
          <w:rFonts w:ascii="Arial" w:eastAsia="Arial" w:hAnsi="Arial" w:cs="Arial"/>
          <w:spacing w:val="-2"/>
          <w:position w:val="-1"/>
          <w:lang w:eastAsia="en-GB"/>
        </w:rPr>
        <w:t xml:space="preserve"> costs or personnel salaries, </w:t>
      </w:r>
      <w:proofErr w:type="gramStart"/>
      <w:r>
        <w:rPr>
          <w:rFonts w:ascii="Arial" w:eastAsia="Arial" w:hAnsi="Arial" w:cs="Arial"/>
          <w:spacing w:val="-2"/>
          <w:position w:val="-1"/>
          <w:lang w:eastAsia="en-GB"/>
        </w:rPr>
        <w:t>pensions</w:t>
      </w:r>
      <w:proofErr w:type="gramEnd"/>
      <w:r>
        <w:rPr>
          <w:rFonts w:ascii="Arial" w:eastAsia="Arial" w:hAnsi="Arial" w:cs="Arial"/>
          <w:spacing w:val="-2"/>
          <w:position w:val="-1"/>
          <w:lang w:eastAsia="en-GB"/>
        </w:rPr>
        <w:t xml:space="preserve"> or contributions</w:t>
      </w:r>
    </w:p>
    <w:p w14:paraId="23E1EF80" w14:textId="77777777" w:rsidR="00AE33F7" w:rsidRDefault="00AE33F7" w:rsidP="006D0D4D">
      <w:pPr>
        <w:pStyle w:val="ListParagraph"/>
        <w:widowControl/>
        <w:numPr>
          <w:ilvl w:val="0"/>
          <w:numId w:val="2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manufacture or provision of goods/services</w:t>
      </w:r>
    </w:p>
    <w:p w14:paraId="2DADB653" w14:textId="77777777" w:rsidR="00AE33F7" w:rsidRDefault="00AE33F7" w:rsidP="006D0D4D">
      <w:pPr>
        <w:pStyle w:val="ListParagraph"/>
        <w:widowControl/>
        <w:numPr>
          <w:ilvl w:val="0"/>
          <w:numId w:val="2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delivery to the Authority</w:t>
      </w:r>
    </w:p>
    <w:p w14:paraId="7C386A29" w14:textId="77777777" w:rsidR="00AE33F7" w:rsidRDefault="00AE33F7" w:rsidP="006D0D4D">
      <w:pPr>
        <w:pStyle w:val="ListParagraph"/>
        <w:widowControl/>
        <w:numPr>
          <w:ilvl w:val="0"/>
          <w:numId w:val="2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fuel costs</w:t>
      </w:r>
    </w:p>
    <w:p w14:paraId="1B4DA933" w14:textId="77777777" w:rsidR="00AE33F7" w:rsidRDefault="00AE33F7" w:rsidP="006D0D4D">
      <w:pPr>
        <w:pStyle w:val="ListParagraph"/>
        <w:widowControl/>
        <w:numPr>
          <w:ilvl w:val="0"/>
          <w:numId w:val="2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related travel and subsistence </w:t>
      </w:r>
    </w:p>
    <w:p w14:paraId="0D60B836" w14:textId="77777777" w:rsidR="00AE33F7" w:rsidRDefault="00AE33F7" w:rsidP="006D0D4D">
      <w:pPr>
        <w:pStyle w:val="ListParagraph"/>
        <w:widowControl/>
        <w:numPr>
          <w:ilvl w:val="0"/>
          <w:numId w:val="2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packaging</w:t>
      </w:r>
    </w:p>
    <w:p w14:paraId="5287A950" w14:textId="77777777" w:rsidR="00AE33F7" w:rsidRDefault="00AE33F7" w:rsidP="006D0D4D">
      <w:pPr>
        <w:pStyle w:val="ListParagraph"/>
        <w:widowControl/>
        <w:numPr>
          <w:ilvl w:val="0"/>
          <w:numId w:val="2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import costs or charges</w:t>
      </w:r>
    </w:p>
    <w:p w14:paraId="397736A8" w14:textId="77777777" w:rsidR="00AE33F7" w:rsidRDefault="00AE33F7" w:rsidP="006D0D4D">
      <w:pPr>
        <w:pStyle w:val="ListParagraph"/>
        <w:widowControl/>
        <w:numPr>
          <w:ilvl w:val="0"/>
          <w:numId w:val="2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implementation or exit costs</w:t>
      </w:r>
    </w:p>
    <w:p w14:paraId="2D78A7A5" w14:textId="77777777" w:rsidR="00AE33F7" w:rsidRDefault="00AE33F7" w:rsidP="006D0D4D">
      <w:pPr>
        <w:pStyle w:val="ListParagraph"/>
        <w:widowControl/>
        <w:numPr>
          <w:ilvl w:val="0"/>
          <w:numId w:val="2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sub-contractor costs</w:t>
      </w:r>
    </w:p>
    <w:p w14:paraId="08C42BE7" w14:textId="77777777" w:rsidR="00AE33F7" w:rsidRDefault="00AE33F7" w:rsidP="006D0D4D">
      <w:pPr>
        <w:pStyle w:val="ListParagraph"/>
        <w:widowControl/>
        <w:numPr>
          <w:ilvl w:val="0"/>
          <w:numId w:val="2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IT or system related costs </w:t>
      </w:r>
    </w:p>
    <w:p w14:paraId="68D4F0EB" w14:textId="77777777" w:rsidR="00AE33F7" w:rsidRDefault="00AE33F7" w:rsidP="006D0D4D">
      <w:pPr>
        <w:pStyle w:val="ListParagraph"/>
        <w:widowControl/>
        <w:numPr>
          <w:ilvl w:val="0"/>
          <w:numId w:val="2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required to provide Authority access to systems or accounts</w:t>
      </w:r>
    </w:p>
    <w:p w14:paraId="3FC2EA46" w14:textId="77777777" w:rsidR="00C43684" w:rsidRPr="00A128AB" w:rsidRDefault="00C43684" w:rsidP="00C43684">
      <w:pPr>
        <w:pStyle w:val="ListParagraph"/>
        <w:spacing w:after="0" w:line="240" w:lineRule="auto"/>
        <w:ind w:left="773" w:right="-23"/>
        <w:rPr>
          <w:rFonts w:ascii="Arial" w:eastAsia="Arial" w:hAnsi="Arial" w:cs="Arial"/>
          <w:color w:val="FF0000"/>
          <w:spacing w:val="-2"/>
          <w:position w:val="-1"/>
          <w:lang w:eastAsia="en-GB"/>
        </w:rPr>
      </w:pPr>
    </w:p>
    <w:p w14:paraId="33A25B38" w14:textId="77777777" w:rsidR="00C43684" w:rsidRDefault="00C43684" w:rsidP="00C43684">
      <w:pPr>
        <w:spacing w:after="0" w:line="240" w:lineRule="auto"/>
        <w:ind w:right="-23"/>
        <w:rPr>
          <w:rFonts w:ascii="Arial" w:eastAsia="Arial" w:hAnsi="Arial" w:cs="Arial"/>
          <w:color w:val="FF0000"/>
          <w:spacing w:val="-2"/>
          <w:position w:val="-1"/>
          <w:lang w:val="en-GB" w:eastAsia="en-GB"/>
        </w:rPr>
      </w:pPr>
    </w:p>
    <w:p w14:paraId="76923A5F" w14:textId="77777777" w:rsidR="00C43684" w:rsidRDefault="00C43684" w:rsidP="00C43684">
      <w:pPr>
        <w:spacing w:after="0" w:line="240" w:lineRule="auto"/>
        <w:ind w:right="-23"/>
        <w:rPr>
          <w:rFonts w:ascii="Arial" w:eastAsia="Arial" w:hAnsi="Arial" w:cs="Arial"/>
          <w:color w:val="FF0000"/>
          <w:spacing w:val="-2"/>
          <w:position w:val="-1"/>
          <w:lang w:val="en-GB" w:eastAsia="en-GB"/>
        </w:rPr>
      </w:pPr>
    </w:p>
    <w:p w14:paraId="62D65634" w14:textId="77777777" w:rsidR="00C43684" w:rsidRDefault="00C43684" w:rsidP="00C43684">
      <w:pPr>
        <w:spacing w:after="0" w:line="240" w:lineRule="auto"/>
        <w:ind w:right="-23"/>
        <w:rPr>
          <w:rFonts w:ascii="Arial" w:eastAsia="Arial" w:hAnsi="Arial" w:cs="Arial"/>
          <w:b/>
          <w:bCs/>
          <w:spacing w:val="-2"/>
          <w:position w:val="-1"/>
          <w:sz w:val="32"/>
          <w:szCs w:val="32"/>
          <w:lang w:val="en-GB" w:eastAsia="en-GB"/>
        </w:rPr>
      </w:pPr>
    </w:p>
    <w:p w14:paraId="53B6074B" w14:textId="77777777" w:rsidR="00C43684" w:rsidRDefault="00C43684" w:rsidP="00C43684">
      <w:pPr>
        <w:spacing w:after="0" w:line="240" w:lineRule="auto"/>
        <w:ind w:right="-23"/>
        <w:rPr>
          <w:rFonts w:ascii="Arial" w:eastAsia="Arial" w:hAnsi="Arial" w:cs="Arial"/>
          <w:b/>
          <w:bCs/>
          <w:spacing w:val="-2"/>
          <w:position w:val="-1"/>
          <w:sz w:val="32"/>
          <w:szCs w:val="32"/>
          <w:lang w:val="en-GB" w:eastAsia="en-GB"/>
        </w:rPr>
      </w:pPr>
    </w:p>
    <w:p w14:paraId="0942B280" w14:textId="77777777" w:rsidR="00C43684" w:rsidRDefault="00C43684" w:rsidP="00C43684">
      <w:pPr>
        <w:spacing w:after="0" w:line="240" w:lineRule="auto"/>
        <w:ind w:right="-23"/>
        <w:rPr>
          <w:rFonts w:ascii="Arial" w:eastAsia="Arial" w:hAnsi="Arial" w:cs="Arial"/>
          <w:b/>
          <w:bCs/>
          <w:spacing w:val="-2"/>
          <w:position w:val="-1"/>
          <w:sz w:val="32"/>
          <w:szCs w:val="32"/>
          <w:lang w:val="en-GB" w:eastAsia="en-GB"/>
        </w:rPr>
      </w:pPr>
    </w:p>
    <w:p w14:paraId="5EC67B57" w14:textId="77777777" w:rsidR="00C43684" w:rsidRDefault="00C43684" w:rsidP="00C43684">
      <w:pPr>
        <w:spacing w:before="66" w:after="0" w:line="361" w:lineRule="exact"/>
        <w:ind w:left="1838" w:right="-20"/>
        <w:rPr>
          <w:rFonts w:ascii="Arial" w:eastAsia="Arial" w:hAnsi="Arial" w:cs="Arial"/>
          <w:b/>
          <w:bCs/>
          <w:spacing w:val="-2"/>
          <w:position w:val="-1"/>
          <w:sz w:val="32"/>
          <w:szCs w:val="32"/>
          <w:lang w:val="en-GB" w:eastAsia="en-GB"/>
        </w:rPr>
      </w:pPr>
    </w:p>
    <w:p w14:paraId="7F76A433" w14:textId="77777777" w:rsidR="00C43684" w:rsidRDefault="00C43684" w:rsidP="00C43684">
      <w:pPr>
        <w:spacing w:before="66" w:after="0" w:line="361" w:lineRule="exact"/>
        <w:ind w:left="1838" w:right="-20"/>
        <w:rPr>
          <w:rFonts w:ascii="Arial" w:eastAsia="Arial" w:hAnsi="Arial" w:cs="Arial"/>
          <w:b/>
          <w:bCs/>
          <w:spacing w:val="-2"/>
          <w:position w:val="-1"/>
          <w:sz w:val="32"/>
          <w:szCs w:val="32"/>
          <w:lang w:val="en-GB" w:eastAsia="en-GB"/>
        </w:rPr>
      </w:pPr>
    </w:p>
    <w:p w14:paraId="05863271" w14:textId="77777777" w:rsidR="00C43684" w:rsidRDefault="00C43684" w:rsidP="00C43684">
      <w:pPr>
        <w:spacing w:before="66" w:after="0" w:line="361" w:lineRule="exact"/>
        <w:ind w:left="1838" w:right="-20"/>
        <w:rPr>
          <w:rFonts w:ascii="Arial" w:eastAsia="Arial" w:hAnsi="Arial" w:cs="Arial"/>
          <w:b/>
          <w:bCs/>
          <w:spacing w:val="-2"/>
          <w:position w:val="-1"/>
          <w:sz w:val="32"/>
          <w:szCs w:val="32"/>
          <w:lang w:val="en-GB" w:eastAsia="en-GB"/>
        </w:rPr>
      </w:pPr>
    </w:p>
    <w:p w14:paraId="0849BA8C" w14:textId="77777777" w:rsidR="00C43684" w:rsidRDefault="00C43684" w:rsidP="00C43684">
      <w:pPr>
        <w:spacing w:before="66" w:after="0" w:line="361" w:lineRule="exact"/>
        <w:ind w:left="1838" w:right="-20"/>
        <w:rPr>
          <w:rFonts w:ascii="Arial" w:eastAsia="Arial" w:hAnsi="Arial" w:cs="Arial"/>
          <w:b/>
          <w:bCs/>
          <w:spacing w:val="-2"/>
          <w:position w:val="-1"/>
          <w:sz w:val="32"/>
          <w:szCs w:val="32"/>
          <w:lang w:val="en-GB" w:eastAsia="en-GB"/>
        </w:rPr>
      </w:pPr>
    </w:p>
    <w:p w14:paraId="0F8647C2" w14:textId="77777777" w:rsidR="00C43684" w:rsidRDefault="00C43684" w:rsidP="00C43684">
      <w:pPr>
        <w:spacing w:before="66" w:after="0" w:line="361" w:lineRule="exact"/>
        <w:ind w:left="1838" w:right="-20"/>
        <w:rPr>
          <w:rFonts w:ascii="Arial" w:eastAsia="Arial" w:hAnsi="Arial" w:cs="Arial"/>
          <w:b/>
          <w:bCs/>
          <w:spacing w:val="-2"/>
          <w:position w:val="-1"/>
          <w:sz w:val="32"/>
          <w:szCs w:val="32"/>
          <w:lang w:val="en-GB" w:eastAsia="en-GB"/>
        </w:rPr>
      </w:pPr>
    </w:p>
    <w:p w14:paraId="2D7B881D" w14:textId="77777777" w:rsidR="00C43684" w:rsidRDefault="00C43684" w:rsidP="00C43684">
      <w:pPr>
        <w:spacing w:before="66" w:after="0" w:line="361" w:lineRule="exact"/>
        <w:ind w:left="1838" w:right="-20"/>
        <w:rPr>
          <w:rFonts w:ascii="Arial" w:eastAsia="Arial" w:hAnsi="Arial" w:cs="Arial"/>
          <w:b/>
          <w:bCs/>
          <w:spacing w:val="-2"/>
          <w:position w:val="-1"/>
          <w:sz w:val="32"/>
          <w:szCs w:val="32"/>
          <w:lang w:val="en-GB" w:eastAsia="en-GB"/>
        </w:rPr>
      </w:pPr>
    </w:p>
    <w:p w14:paraId="77218192" w14:textId="77777777" w:rsidR="00C43684" w:rsidRDefault="00C43684" w:rsidP="00C43684">
      <w:pPr>
        <w:spacing w:before="66" w:after="0" w:line="361" w:lineRule="exact"/>
        <w:ind w:left="1838" w:right="-20"/>
        <w:rPr>
          <w:rFonts w:ascii="Arial" w:eastAsia="Arial" w:hAnsi="Arial" w:cs="Arial"/>
          <w:b/>
          <w:bCs/>
          <w:spacing w:val="-2"/>
          <w:position w:val="-1"/>
          <w:sz w:val="32"/>
          <w:szCs w:val="32"/>
          <w:lang w:val="en-GB" w:eastAsia="en-GB"/>
        </w:rPr>
      </w:pPr>
    </w:p>
    <w:p w14:paraId="2977BF07" w14:textId="77777777" w:rsidR="006207BF" w:rsidRDefault="006207BF" w:rsidP="00C43684">
      <w:pPr>
        <w:spacing w:before="66" w:after="0" w:line="361" w:lineRule="exact"/>
        <w:ind w:left="1838" w:right="-20"/>
        <w:rPr>
          <w:rFonts w:ascii="Arial" w:eastAsia="Arial" w:hAnsi="Arial" w:cs="Arial"/>
          <w:b/>
          <w:bCs/>
          <w:spacing w:val="-2"/>
          <w:position w:val="-1"/>
          <w:sz w:val="32"/>
          <w:szCs w:val="32"/>
          <w:lang w:val="en-GB" w:eastAsia="en-GB"/>
        </w:rPr>
      </w:pPr>
    </w:p>
    <w:p w14:paraId="58854F90" w14:textId="77777777" w:rsidR="006207BF" w:rsidRDefault="006207BF" w:rsidP="00C43684">
      <w:pPr>
        <w:spacing w:before="66" w:after="0" w:line="361" w:lineRule="exact"/>
        <w:ind w:left="1838" w:right="-20"/>
        <w:rPr>
          <w:rFonts w:ascii="Arial" w:eastAsia="Arial" w:hAnsi="Arial" w:cs="Arial"/>
          <w:b/>
          <w:bCs/>
          <w:spacing w:val="-2"/>
          <w:position w:val="-1"/>
          <w:sz w:val="32"/>
          <w:szCs w:val="32"/>
          <w:lang w:val="en-GB" w:eastAsia="en-GB"/>
        </w:rPr>
      </w:pPr>
    </w:p>
    <w:p w14:paraId="7461933C" w14:textId="77777777" w:rsidR="006207BF" w:rsidRDefault="006207BF" w:rsidP="00C43684">
      <w:pPr>
        <w:spacing w:before="66" w:after="0" w:line="361" w:lineRule="exact"/>
        <w:ind w:left="1838" w:right="-20"/>
        <w:rPr>
          <w:rFonts w:ascii="Arial" w:eastAsia="Arial" w:hAnsi="Arial" w:cs="Arial"/>
          <w:b/>
          <w:bCs/>
          <w:spacing w:val="-2"/>
          <w:position w:val="-1"/>
          <w:sz w:val="32"/>
          <w:szCs w:val="32"/>
          <w:lang w:val="en-GB" w:eastAsia="en-GB"/>
        </w:rPr>
      </w:pPr>
    </w:p>
    <w:p w14:paraId="4D9C5A44" w14:textId="77777777" w:rsidR="006207BF" w:rsidRDefault="006207BF" w:rsidP="00C43684">
      <w:pPr>
        <w:spacing w:before="66" w:after="0" w:line="361" w:lineRule="exact"/>
        <w:ind w:left="1838" w:right="-20"/>
        <w:rPr>
          <w:rFonts w:ascii="Arial" w:eastAsia="Arial" w:hAnsi="Arial" w:cs="Arial"/>
          <w:b/>
          <w:bCs/>
          <w:spacing w:val="-2"/>
          <w:position w:val="-1"/>
          <w:sz w:val="32"/>
          <w:szCs w:val="32"/>
          <w:lang w:val="en-GB" w:eastAsia="en-GB"/>
        </w:rPr>
      </w:pPr>
    </w:p>
    <w:p w14:paraId="623991C7" w14:textId="77777777" w:rsidR="006207BF" w:rsidRDefault="006207BF" w:rsidP="00C43684">
      <w:pPr>
        <w:spacing w:before="66" w:after="0" w:line="361" w:lineRule="exact"/>
        <w:ind w:left="1838" w:right="-20"/>
        <w:rPr>
          <w:rFonts w:ascii="Arial" w:eastAsia="Arial" w:hAnsi="Arial" w:cs="Arial"/>
          <w:b/>
          <w:bCs/>
          <w:spacing w:val="-2"/>
          <w:position w:val="-1"/>
          <w:sz w:val="32"/>
          <w:szCs w:val="32"/>
          <w:lang w:val="en-GB" w:eastAsia="en-GB"/>
        </w:rPr>
      </w:pPr>
    </w:p>
    <w:p w14:paraId="5B74B15A" w14:textId="77777777" w:rsidR="00C43684" w:rsidRDefault="00C43684" w:rsidP="00C43684">
      <w:pPr>
        <w:spacing w:before="66" w:after="0" w:line="361" w:lineRule="exact"/>
        <w:ind w:left="1838" w:right="-20"/>
        <w:rPr>
          <w:rFonts w:ascii="Arial" w:eastAsia="Arial" w:hAnsi="Arial" w:cs="Arial"/>
          <w:b/>
          <w:bCs/>
          <w:spacing w:val="-2"/>
          <w:position w:val="-1"/>
          <w:sz w:val="32"/>
          <w:szCs w:val="32"/>
          <w:lang w:val="en-GB" w:eastAsia="en-GB"/>
        </w:rPr>
      </w:pPr>
    </w:p>
    <w:p w14:paraId="26C4B884" w14:textId="77777777" w:rsidR="00C43684" w:rsidRDefault="00C43684" w:rsidP="00C43684">
      <w:pPr>
        <w:spacing w:before="66" w:after="0" w:line="361" w:lineRule="exact"/>
        <w:ind w:left="1838" w:right="-20"/>
        <w:rPr>
          <w:rFonts w:ascii="Arial" w:eastAsia="Arial" w:hAnsi="Arial" w:cs="Arial"/>
          <w:b/>
          <w:bCs/>
          <w:spacing w:val="-2"/>
          <w:position w:val="-1"/>
          <w:sz w:val="32"/>
          <w:szCs w:val="32"/>
          <w:lang w:val="en-GB" w:eastAsia="en-GB"/>
        </w:rPr>
      </w:pPr>
    </w:p>
    <w:p w14:paraId="052E011E" w14:textId="77777777" w:rsidR="00C43684" w:rsidRPr="002F2164" w:rsidRDefault="00C43684" w:rsidP="00C43684">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lastRenderedPageBreak/>
        <w:t xml:space="preserve">Schedule 4 - </w:t>
      </w:r>
      <w:r w:rsidRPr="002F2164">
        <w:rPr>
          <w:rFonts w:ascii="Arial" w:eastAsia="Arial" w:hAnsi="Arial" w:cs="Arial"/>
          <w:b/>
          <w:bCs/>
          <w:spacing w:val="-2"/>
          <w:position w:val="-1"/>
          <w:sz w:val="32"/>
          <w:szCs w:val="32"/>
          <w:lang w:val="en-GB" w:eastAsia="en-GB"/>
        </w:rPr>
        <w:t>S</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a</w:t>
      </w:r>
      <w:r w:rsidRPr="002F2164">
        <w:rPr>
          <w:rFonts w:ascii="Arial" w:eastAsia="Arial" w:hAnsi="Arial" w:cs="Arial"/>
          <w:b/>
          <w:bCs/>
          <w:spacing w:val="-1"/>
          <w:position w:val="-1"/>
          <w:sz w:val="32"/>
          <w:szCs w:val="32"/>
          <w:lang w:val="en-GB" w:eastAsia="en-GB"/>
        </w:rPr>
        <w:t>t</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position w:val="-1"/>
          <w:sz w:val="32"/>
          <w:szCs w:val="32"/>
          <w:lang w:val="en-GB" w:eastAsia="en-GB"/>
        </w:rPr>
        <w:t>t</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50ED8CFA" w14:textId="77777777" w:rsidR="00C43684" w:rsidRPr="002F2164" w:rsidRDefault="00C43684" w:rsidP="00C43684">
      <w:pPr>
        <w:spacing w:after="0" w:line="240" w:lineRule="auto"/>
        <w:jc w:val="both"/>
        <w:rPr>
          <w:rFonts w:ascii="Arial" w:eastAsia="Times New Roman" w:hAnsi="Arial" w:cs="Arial"/>
          <w:lang w:val="en-GB" w:eastAsia="en-GB"/>
        </w:rPr>
      </w:pPr>
    </w:p>
    <w:p w14:paraId="25645638" w14:textId="77777777" w:rsidR="00377ED0" w:rsidRDefault="00377ED0" w:rsidP="004763CF">
      <w:pPr>
        <w:rPr>
          <w:rFonts w:ascii="Arial" w:hAnsi="Arial" w:cs="Arial"/>
          <w:b/>
        </w:rPr>
      </w:pPr>
    </w:p>
    <w:p w14:paraId="279FFC6E" w14:textId="20CE4CC8" w:rsidR="004763CF" w:rsidRDefault="004763CF" w:rsidP="004763CF">
      <w:pPr>
        <w:rPr>
          <w:rFonts w:ascii="Arial" w:hAnsi="Arial" w:cs="Arial"/>
          <w:b/>
        </w:rPr>
      </w:pPr>
      <w:r>
        <w:rPr>
          <w:rFonts w:ascii="Arial" w:hAnsi="Arial" w:cs="Arial"/>
          <w:b/>
        </w:rPr>
        <w:t xml:space="preserve">TP1546 HMS Raleigh Tactical Voice Trainer (TVT) </w:t>
      </w:r>
    </w:p>
    <w:p w14:paraId="79088F2E" w14:textId="77777777" w:rsidR="00C703A2" w:rsidRPr="008534A4" w:rsidRDefault="00C703A2" w:rsidP="004763CF">
      <w:pPr>
        <w:rPr>
          <w:rFonts w:ascii="Arial" w:hAnsi="Arial" w:cs="Arial"/>
          <w:b/>
        </w:rPr>
      </w:pPr>
    </w:p>
    <w:p w14:paraId="20F29879" w14:textId="77777777" w:rsidR="008247F0" w:rsidRPr="008534A4" w:rsidRDefault="008247F0" w:rsidP="008247F0">
      <w:pPr>
        <w:rPr>
          <w:rFonts w:ascii="Arial" w:hAnsi="Arial" w:cs="Arial"/>
        </w:rPr>
      </w:pPr>
      <w:bookmarkStart w:id="79" w:name="_Hlk39944117"/>
      <w:bookmarkStart w:id="80" w:name="_Hlk38050681"/>
      <w:bookmarkEnd w:id="46"/>
      <w:r w:rsidRPr="008534A4">
        <w:rPr>
          <w:rFonts w:ascii="Arial" w:hAnsi="Arial" w:cs="Arial"/>
        </w:rPr>
        <w:t>1.</w:t>
      </w:r>
      <w:r w:rsidRPr="008534A4">
        <w:rPr>
          <w:rFonts w:ascii="Arial" w:hAnsi="Arial" w:cs="Arial"/>
        </w:rPr>
        <w:tab/>
        <w:t xml:space="preserve">This document describes the requirements of the equipment and support for </w:t>
      </w:r>
      <w:r>
        <w:rPr>
          <w:rFonts w:ascii="Arial" w:hAnsi="Arial" w:cs="Arial"/>
        </w:rPr>
        <w:t>the HMS RALEIGH Seamanship School TVT Classrooms</w:t>
      </w:r>
      <w:r w:rsidRPr="008534A4">
        <w:rPr>
          <w:rFonts w:ascii="Arial" w:hAnsi="Arial" w:cs="Arial"/>
        </w:rPr>
        <w:t>.</w:t>
      </w:r>
    </w:p>
    <w:p w14:paraId="15D02A5C" w14:textId="77777777" w:rsidR="008247F0" w:rsidRPr="008534A4" w:rsidRDefault="008247F0" w:rsidP="008247F0">
      <w:pPr>
        <w:rPr>
          <w:rFonts w:ascii="Arial" w:hAnsi="Arial" w:cs="Arial"/>
        </w:rPr>
      </w:pPr>
    </w:p>
    <w:p w14:paraId="6DF5BB13" w14:textId="77777777" w:rsidR="008247F0" w:rsidRPr="008534A4" w:rsidRDefault="008247F0" w:rsidP="008247F0">
      <w:pPr>
        <w:ind w:right="-108"/>
        <w:rPr>
          <w:rFonts w:ascii="Arial" w:hAnsi="Arial" w:cs="Arial"/>
        </w:rPr>
      </w:pPr>
      <w:r w:rsidRPr="008534A4">
        <w:rPr>
          <w:rFonts w:ascii="Arial" w:hAnsi="Arial" w:cs="Arial"/>
        </w:rPr>
        <w:t>2.</w:t>
      </w:r>
      <w:r w:rsidRPr="008534A4">
        <w:rPr>
          <w:rFonts w:ascii="Arial" w:hAnsi="Arial" w:cs="Arial"/>
        </w:rPr>
        <w:tab/>
        <w:t xml:space="preserve">HMS </w:t>
      </w:r>
      <w:r>
        <w:rPr>
          <w:rFonts w:ascii="Arial" w:hAnsi="Arial" w:cs="Arial"/>
        </w:rPr>
        <w:t>Raleigh Seamanship School Has two classrooms that have been completely upgraded by DIO that have been allocated for the Tactical Voice Training facility</w:t>
      </w:r>
      <w:r w:rsidRPr="008534A4">
        <w:rPr>
          <w:rFonts w:ascii="Arial" w:hAnsi="Arial" w:cs="Arial"/>
        </w:rPr>
        <w:t>.</w:t>
      </w:r>
    </w:p>
    <w:p w14:paraId="0716B5D3" w14:textId="77777777" w:rsidR="008247F0" w:rsidRPr="008534A4" w:rsidRDefault="008247F0" w:rsidP="008247F0">
      <w:pPr>
        <w:rPr>
          <w:rFonts w:ascii="Arial" w:hAnsi="Arial" w:cs="Arial"/>
        </w:rPr>
      </w:pPr>
    </w:p>
    <w:p w14:paraId="0D4A251D" w14:textId="40717101" w:rsidR="008247F0" w:rsidRPr="00A65C93" w:rsidRDefault="008247F0" w:rsidP="008247F0">
      <w:pPr>
        <w:rPr>
          <w:rFonts w:ascii="Arial" w:hAnsi="Arial" w:cs="Arial"/>
        </w:rPr>
      </w:pPr>
      <w:r w:rsidRPr="00A65C93">
        <w:rPr>
          <w:rFonts w:ascii="Arial" w:hAnsi="Arial" w:cs="Arial"/>
        </w:rPr>
        <w:t>3.</w:t>
      </w:r>
      <w:r w:rsidRPr="00A65C93">
        <w:rPr>
          <w:rFonts w:ascii="Arial" w:hAnsi="Arial" w:cs="Arial"/>
        </w:rPr>
        <w:tab/>
        <w:t>The outline of this requirement is as follows and should be read against the accompanying drawings</w:t>
      </w:r>
      <w:r w:rsidR="002C31C7">
        <w:rPr>
          <w:rFonts w:ascii="Arial" w:hAnsi="Arial" w:cs="Arial"/>
        </w:rPr>
        <w:t xml:space="preserve"> in the Attachments </w:t>
      </w:r>
      <w:r w:rsidR="003952CB">
        <w:rPr>
          <w:rFonts w:ascii="Arial" w:hAnsi="Arial" w:cs="Arial"/>
        </w:rPr>
        <w:t>area</w:t>
      </w:r>
      <w:r w:rsidRPr="00A65C93">
        <w:rPr>
          <w:rFonts w:ascii="Arial" w:hAnsi="Arial" w:cs="Arial"/>
        </w:rPr>
        <w:t>:</w:t>
      </w:r>
    </w:p>
    <w:p w14:paraId="707E8B9F" w14:textId="77777777" w:rsidR="008247F0" w:rsidRPr="008534A4" w:rsidRDefault="008247F0" w:rsidP="008247F0">
      <w:pPr>
        <w:rPr>
          <w:rFonts w:ascii="Arial" w:hAnsi="Arial" w:cs="Arial"/>
        </w:rPr>
      </w:pPr>
    </w:p>
    <w:p w14:paraId="41BF348B" w14:textId="77777777" w:rsidR="008247F0" w:rsidRPr="008534A4" w:rsidRDefault="008247F0" w:rsidP="008247F0">
      <w:pPr>
        <w:ind w:left="564"/>
        <w:rPr>
          <w:rFonts w:ascii="Arial" w:hAnsi="Arial" w:cs="Arial"/>
        </w:rPr>
      </w:pPr>
      <w:r w:rsidRPr="008534A4">
        <w:rPr>
          <w:rFonts w:ascii="Arial" w:hAnsi="Arial" w:cs="Arial"/>
        </w:rPr>
        <w:t>a.</w:t>
      </w:r>
      <w:r w:rsidRPr="008534A4">
        <w:rPr>
          <w:rFonts w:ascii="Arial" w:hAnsi="Arial" w:cs="Arial"/>
        </w:rPr>
        <w:tab/>
      </w:r>
      <w:r>
        <w:rPr>
          <w:rFonts w:ascii="Arial" w:hAnsi="Arial" w:cs="Arial"/>
        </w:rPr>
        <w:t>Supply and Install Furniture for sixteen students and one instructor into Classrooms S31 and S39 of the seamanship school.</w:t>
      </w:r>
    </w:p>
    <w:p w14:paraId="5F4F93FB" w14:textId="77777777" w:rsidR="008247F0" w:rsidRPr="008534A4" w:rsidRDefault="008247F0" w:rsidP="008247F0">
      <w:pPr>
        <w:rPr>
          <w:rFonts w:ascii="Arial" w:hAnsi="Arial" w:cs="Arial"/>
        </w:rPr>
      </w:pPr>
    </w:p>
    <w:p w14:paraId="0AECFC13" w14:textId="77777777" w:rsidR="008247F0" w:rsidRPr="008534A4" w:rsidRDefault="008247F0" w:rsidP="008247F0">
      <w:pPr>
        <w:ind w:left="570"/>
        <w:rPr>
          <w:rFonts w:ascii="Arial" w:hAnsi="Arial" w:cs="Arial"/>
        </w:rPr>
      </w:pPr>
      <w:r w:rsidRPr="008534A4">
        <w:rPr>
          <w:rFonts w:ascii="Arial" w:hAnsi="Arial" w:cs="Arial"/>
        </w:rPr>
        <w:t>b.</w:t>
      </w:r>
      <w:r w:rsidRPr="008534A4">
        <w:rPr>
          <w:rFonts w:ascii="Arial" w:hAnsi="Arial" w:cs="Arial"/>
        </w:rPr>
        <w:tab/>
        <w:t xml:space="preserve">Supply and install </w:t>
      </w:r>
      <w:r>
        <w:rPr>
          <w:rFonts w:ascii="Arial" w:hAnsi="Arial" w:cs="Arial"/>
        </w:rPr>
        <w:t>Single open circuit to allow students to listen and record what is being broadcast from the instructor position</w:t>
      </w:r>
      <w:r w:rsidRPr="008534A4">
        <w:rPr>
          <w:rFonts w:ascii="Arial" w:hAnsi="Arial" w:cs="Arial"/>
        </w:rPr>
        <w:t xml:space="preserve"> and associated infrastructure.</w:t>
      </w:r>
    </w:p>
    <w:p w14:paraId="408F09FE" w14:textId="77777777" w:rsidR="008247F0" w:rsidRPr="008534A4" w:rsidRDefault="008247F0" w:rsidP="008247F0">
      <w:pPr>
        <w:rPr>
          <w:rFonts w:ascii="Arial" w:hAnsi="Arial" w:cs="Arial"/>
        </w:rPr>
      </w:pPr>
    </w:p>
    <w:p w14:paraId="4A7F2BBE" w14:textId="15E6AF1A" w:rsidR="008247F0" w:rsidRDefault="008247F0" w:rsidP="008247F0">
      <w:pPr>
        <w:ind w:left="567" w:firstLine="3"/>
      </w:pPr>
      <w:r w:rsidRPr="00A65C93">
        <w:rPr>
          <w:rFonts w:ascii="Arial" w:hAnsi="Arial" w:cs="Arial"/>
        </w:rPr>
        <w:t xml:space="preserve">c. </w:t>
      </w:r>
      <w:r w:rsidRPr="00A65C93">
        <w:rPr>
          <w:rFonts w:ascii="Arial" w:hAnsi="Arial" w:cs="Arial"/>
        </w:rPr>
        <w:tab/>
        <w:t>The two RALEIGH TVT classrooms should be functional</w:t>
      </w:r>
      <w:r>
        <w:rPr>
          <w:rFonts w:ascii="Arial" w:hAnsi="Arial" w:cs="Arial"/>
        </w:rPr>
        <w:t>l</w:t>
      </w:r>
      <w:r w:rsidRPr="00A65C93">
        <w:rPr>
          <w:rFonts w:ascii="Arial" w:hAnsi="Arial" w:cs="Arial"/>
        </w:rPr>
        <w:t>y identical to the training facilities already procured within MWS HMS COLLINGWOOD. Mirroring the TVT training system Fidelity, Form, Fit and Function will enable the students to progress</w:t>
      </w:r>
      <w:r w:rsidR="00C703A2">
        <w:rPr>
          <w:rFonts w:ascii="Arial" w:hAnsi="Arial" w:cs="Arial"/>
        </w:rPr>
        <w:t xml:space="preserve"> </w:t>
      </w:r>
      <w:r w:rsidR="00C703A2" w:rsidRPr="00A65C93">
        <w:rPr>
          <w:rFonts w:ascii="Arial" w:hAnsi="Arial" w:cs="Arial"/>
        </w:rPr>
        <w:t>quickly and smoothly</w:t>
      </w:r>
      <w:r w:rsidRPr="00A65C93">
        <w:rPr>
          <w:rFonts w:ascii="Arial" w:hAnsi="Arial" w:cs="Arial"/>
        </w:rPr>
        <w:t xml:space="preserve"> in their training pipeline without the requirement to learn a new training system prior to learning Tactical Voice Procedures thus reducing the required training time. A fully mirrored system also allows Instructors to migrate from Raleigh and Collingwood without the requirement to train on two different TVT systems.</w:t>
      </w:r>
    </w:p>
    <w:p w14:paraId="0BBDE308" w14:textId="77777777" w:rsidR="008247F0" w:rsidRDefault="008247F0" w:rsidP="008247F0">
      <w:pPr>
        <w:rPr>
          <w:rFonts w:ascii="Arial" w:hAnsi="Arial" w:cs="Arial"/>
        </w:rPr>
      </w:pPr>
    </w:p>
    <w:p w14:paraId="0EBB5691" w14:textId="146060AE" w:rsidR="008247F0" w:rsidRDefault="008247F0" w:rsidP="008247F0">
      <w:pPr>
        <w:ind w:firstLine="567"/>
        <w:rPr>
          <w:rFonts w:ascii="Arial" w:hAnsi="Arial" w:cs="Arial"/>
        </w:rPr>
      </w:pPr>
      <w:r w:rsidRPr="008534A4">
        <w:rPr>
          <w:rFonts w:ascii="Arial" w:hAnsi="Arial" w:cs="Arial"/>
        </w:rPr>
        <w:t>Full specifications of the requirement are detailed in the tables below</w:t>
      </w:r>
      <w:r>
        <w:rPr>
          <w:rFonts w:ascii="Arial" w:hAnsi="Arial" w:cs="Arial"/>
        </w:rPr>
        <w:t>.</w:t>
      </w:r>
    </w:p>
    <w:p w14:paraId="43F4B60B" w14:textId="77777777" w:rsidR="008247F0" w:rsidRPr="008534A4" w:rsidRDefault="008247F0" w:rsidP="008247F0">
      <w:pPr>
        <w:rPr>
          <w:rFonts w:ascii="Arial" w:hAnsi="Arial" w:cs="Arial"/>
        </w:rPr>
      </w:pPr>
    </w:p>
    <w:p w14:paraId="1DF894C5" w14:textId="77777777" w:rsidR="008247F0" w:rsidRDefault="008247F0" w:rsidP="008247F0">
      <w:pPr>
        <w:rPr>
          <w:rFonts w:ascii="Arial" w:hAnsi="Arial" w:cs="Arial"/>
        </w:rPr>
      </w:pPr>
      <w:r w:rsidRPr="008534A4">
        <w:rPr>
          <w:rFonts w:ascii="Arial" w:hAnsi="Arial" w:cs="Arial"/>
        </w:rPr>
        <w:t>4.</w:t>
      </w:r>
      <w:r w:rsidRPr="008534A4">
        <w:rPr>
          <w:rFonts w:ascii="Arial" w:hAnsi="Arial" w:cs="Arial"/>
        </w:rPr>
        <w:tab/>
        <w:t>Quotes must include installation times</w:t>
      </w:r>
      <w:r>
        <w:rPr>
          <w:rFonts w:ascii="Arial" w:hAnsi="Arial" w:cs="Arial"/>
        </w:rPr>
        <w:t>, a system design</w:t>
      </w:r>
      <w:r w:rsidRPr="008534A4">
        <w:rPr>
          <w:rFonts w:ascii="Arial" w:hAnsi="Arial" w:cs="Arial"/>
        </w:rPr>
        <w:t xml:space="preserve"> and be available to be procured through existing CP&amp;F or MOD procurement frameworks.  </w:t>
      </w:r>
    </w:p>
    <w:p w14:paraId="64701C10" w14:textId="77777777" w:rsidR="008247F0" w:rsidRDefault="008247F0" w:rsidP="008247F0">
      <w:pPr>
        <w:rPr>
          <w:rFonts w:ascii="Arial" w:hAnsi="Arial" w:cs="Arial"/>
        </w:rPr>
      </w:pPr>
    </w:p>
    <w:p w14:paraId="3BF16B21" w14:textId="77777777" w:rsidR="008247F0" w:rsidRPr="008534A4" w:rsidRDefault="008247F0" w:rsidP="008247F0">
      <w:pPr>
        <w:rPr>
          <w:rFonts w:ascii="Arial" w:hAnsi="Arial" w:cs="Arial"/>
        </w:rPr>
      </w:pPr>
      <w:r>
        <w:rPr>
          <w:rFonts w:ascii="Arial" w:hAnsi="Arial" w:cs="Arial"/>
        </w:rPr>
        <w:lastRenderedPageBreak/>
        <w:t>5.</w:t>
      </w:r>
      <w:r>
        <w:rPr>
          <w:rFonts w:ascii="Arial" w:hAnsi="Arial" w:cs="Arial"/>
        </w:rPr>
        <w:tab/>
        <w:t>Classrooms S31 and S39</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0"/>
        <w:gridCol w:w="4428"/>
        <w:gridCol w:w="866"/>
        <w:gridCol w:w="3119"/>
      </w:tblGrid>
      <w:tr w:rsidR="008247F0" w:rsidRPr="008534A4" w14:paraId="520FFA8C" w14:textId="77777777" w:rsidTr="00A01F25">
        <w:trPr>
          <w:trHeight w:val="449"/>
        </w:trPr>
        <w:tc>
          <w:tcPr>
            <w:tcW w:w="830" w:type="dxa"/>
            <w:tcBorders>
              <w:top w:val="single" w:sz="4" w:space="0" w:color="auto"/>
              <w:left w:val="single" w:sz="4" w:space="0" w:color="auto"/>
              <w:bottom w:val="single" w:sz="4" w:space="0" w:color="auto"/>
              <w:right w:val="single" w:sz="4" w:space="0" w:color="auto"/>
            </w:tcBorders>
            <w:shd w:val="clear" w:color="auto" w:fill="E6E6E6"/>
            <w:hideMark/>
          </w:tcPr>
          <w:p w14:paraId="338878C3" w14:textId="77777777" w:rsidR="008247F0" w:rsidRPr="008534A4" w:rsidRDefault="008247F0" w:rsidP="001770CD">
            <w:pPr>
              <w:shd w:val="clear" w:color="auto" w:fill="E6E6E6"/>
              <w:overflowPunct w:val="0"/>
              <w:autoSpaceDE w:val="0"/>
              <w:autoSpaceDN w:val="0"/>
              <w:adjustRightInd w:val="0"/>
              <w:jc w:val="center"/>
              <w:textAlignment w:val="baseline"/>
              <w:rPr>
                <w:rFonts w:ascii="Arial" w:eastAsia="Times New Roman" w:hAnsi="Arial" w:cs="Arial"/>
                <w:b/>
                <w:sz w:val="18"/>
                <w:szCs w:val="18"/>
              </w:rPr>
            </w:pPr>
            <w:r w:rsidRPr="008534A4">
              <w:rPr>
                <w:rFonts w:ascii="Arial" w:hAnsi="Arial" w:cs="Arial"/>
                <w:b/>
                <w:sz w:val="18"/>
                <w:szCs w:val="18"/>
              </w:rPr>
              <w:t>Req. No</w:t>
            </w:r>
          </w:p>
        </w:tc>
        <w:tc>
          <w:tcPr>
            <w:tcW w:w="4428" w:type="dxa"/>
            <w:tcBorders>
              <w:top w:val="single" w:sz="4" w:space="0" w:color="auto"/>
              <w:left w:val="single" w:sz="4" w:space="0" w:color="auto"/>
              <w:bottom w:val="single" w:sz="4" w:space="0" w:color="auto"/>
              <w:right w:val="single" w:sz="4" w:space="0" w:color="auto"/>
            </w:tcBorders>
            <w:shd w:val="clear" w:color="auto" w:fill="E6E6E6"/>
          </w:tcPr>
          <w:p w14:paraId="158D9C72" w14:textId="77777777" w:rsidR="008247F0" w:rsidRPr="008534A4" w:rsidRDefault="008247F0" w:rsidP="001770CD">
            <w:pPr>
              <w:overflowPunct w:val="0"/>
              <w:autoSpaceDE w:val="0"/>
              <w:autoSpaceDN w:val="0"/>
              <w:adjustRightInd w:val="0"/>
              <w:textAlignment w:val="baseline"/>
              <w:rPr>
                <w:rFonts w:ascii="Arial" w:eastAsia="Times New Roman" w:hAnsi="Arial" w:cs="Arial"/>
                <w:b/>
                <w:sz w:val="18"/>
                <w:szCs w:val="18"/>
              </w:rPr>
            </w:pPr>
            <w:r w:rsidRPr="008534A4">
              <w:rPr>
                <w:rFonts w:ascii="Arial" w:hAnsi="Arial" w:cs="Arial"/>
                <w:b/>
                <w:sz w:val="18"/>
                <w:szCs w:val="18"/>
              </w:rPr>
              <w:t>Requirement</w:t>
            </w:r>
          </w:p>
        </w:tc>
        <w:tc>
          <w:tcPr>
            <w:tcW w:w="866" w:type="dxa"/>
            <w:tcBorders>
              <w:top w:val="single" w:sz="4" w:space="0" w:color="auto"/>
              <w:left w:val="single" w:sz="4" w:space="0" w:color="auto"/>
              <w:bottom w:val="single" w:sz="4" w:space="0" w:color="auto"/>
              <w:right w:val="single" w:sz="4" w:space="0" w:color="auto"/>
            </w:tcBorders>
            <w:shd w:val="clear" w:color="auto" w:fill="E6E6E6"/>
            <w:hideMark/>
          </w:tcPr>
          <w:p w14:paraId="74B77F74" w14:textId="77777777" w:rsidR="008247F0" w:rsidRPr="008534A4" w:rsidRDefault="008247F0" w:rsidP="001770CD">
            <w:pPr>
              <w:overflowPunct w:val="0"/>
              <w:autoSpaceDE w:val="0"/>
              <w:autoSpaceDN w:val="0"/>
              <w:adjustRightInd w:val="0"/>
              <w:jc w:val="center"/>
              <w:textAlignment w:val="baseline"/>
              <w:rPr>
                <w:rFonts w:ascii="Arial" w:eastAsia="Times New Roman" w:hAnsi="Arial" w:cs="Arial"/>
                <w:b/>
                <w:sz w:val="18"/>
                <w:szCs w:val="18"/>
              </w:rPr>
            </w:pPr>
            <w:r w:rsidRPr="008534A4">
              <w:rPr>
                <w:rFonts w:ascii="Arial" w:hAnsi="Arial" w:cs="Arial"/>
                <w:b/>
                <w:sz w:val="18"/>
                <w:szCs w:val="18"/>
              </w:rPr>
              <w:t>Priority</w:t>
            </w:r>
          </w:p>
        </w:tc>
        <w:tc>
          <w:tcPr>
            <w:tcW w:w="3119" w:type="dxa"/>
            <w:tcBorders>
              <w:top w:val="single" w:sz="4" w:space="0" w:color="auto"/>
              <w:left w:val="single" w:sz="4" w:space="0" w:color="auto"/>
              <w:bottom w:val="single" w:sz="4" w:space="0" w:color="auto"/>
              <w:right w:val="single" w:sz="4" w:space="0" w:color="auto"/>
            </w:tcBorders>
            <w:shd w:val="clear" w:color="auto" w:fill="E6E6E6"/>
            <w:hideMark/>
          </w:tcPr>
          <w:p w14:paraId="3EA16E44" w14:textId="77777777" w:rsidR="008247F0" w:rsidRPr="008534A4" w:rsidRDefault="008247F0" w:rsidP="001770CD">
            <w:pPr>
              <w:overflowPunct w:val="0"/>
              <w:autoSpaceDE w:val="0"/>
              <w:autoSpaceDN w:val="0"/>
              <w:adjustRightInd w:val="0"/>
              <w:textAlignment w:val="baseline"/>
              <w:rPr>
                <w:rFonts w:ascii="Arial" w:eastAsia="Times New Roman" w:hAnsi="Arial" w:cs="Arial"/>
                <w:b/>
                <w:sz w:val="18"/>
                <w:szCs w:val="18"/>
              </w:rPr>
            </w:pPr>
            <w:r w:rsidRPr="008534A4">
              <w:rPr>
                <w:rFonts w:ascii="Arial" w:hAnsi="Arial" w:cs="Arial"/>
                <w:b/>
                <w:sz w:val="18"/>
                <w:szCs w:val="18"/>
              </w:rPr>
              <w:t>Remarks</w:t>
            </w:r>
          </w:p>
        </w:tc>
      </w:tr>
      <w:tr w:rsidR="008247F0" w:rsidRPr="008534A4" w14:paraId="2017A12D" w14:textId="77777777" w:rsidTr="00A01F25">
        <w:trPr>
          <w:trHeight w:val="1201"/>
        </w:trPr>
        <w:tc>
          <w:tcPr>
            <w:tcW w:w="830" w:type="dxa"/>
            <w:tcBorders>
              <w:top w:val="single" w:sz="4" w:space="0" w:color="auto"/>
              <w:left w:val="single" w:sz="4" w:space="0" w:color="auto"/>
              <w:bottom w:val="single" w:sz="4" w:space="0" w:color="auto"/>
              <w:right w:val="single" w:sz="4" w:space="0" w:color="auto"/>
            </w:tcBorders>
            <w:hideMark/>
          </w:tcPr>
          <w:p w14:paraId="4A0BB084" w14:textId="77777777" w:rsidR="008247F0" w:rsidRPr="008534A4" w:rsidRDefault="008247F0" w:rsidP="001770CD">
            <w:pPr>
              <w:overflowPunct w:val="0"/>
              <w:autoSpaceDE w:val="0"/>
              <w:autoSpaceDN w:val="0"/>
              <w:adjustRightInd w:val="0"/>
              <w:jc w:val="center"/>
              <w:textAlignment w:val="baseline"/>
              <w:rPr>
                <w:rFonts w:ascii="Arial" w:eastAsia="Times New Roman" w:hAnsi="Arial" w:cs="Arial"/>
                <w:sz w:val="18"/>
                <w:szCs w:val="18"/>
              </w:rPr>
            </w:pPr>
            <w:r w:rsidRPr="008534A4">
              <w:rPr>
                <w:rFonts w:ascii="Arial" w:hAnsi="Arial" w:cs="Arial"/>
                <w:sz w:val="18"/>
                <w:szCs w:val="18"/>
              </w:rPr>
              <w:t>1</w:t>
            </w:r>
          </w:p>
        </w:tc>
        <w:tc>
          <w:tcPr>
            <w:tcW w:w="4428" w:type="dxa"/>
            <w:tcBorders>
              <w:top w:val="single" w:sz="4" w:space="0" w:color="auto"/>
              <w:left w:val="single" w:sz="4" w:space="0" w:color="auto"/>
              <w:bottom w:val="single" w:sz="4" w:space="0" w:color="auto"/>
              <w:right w:val="single" w:sz="4" w:space="0" w:color="auto"/>
            </w:tcBorders>
          </w:tcPr>
          <w:p w14:paraId="3D7F81C2" w14:textId="77777777" w:rsidR="008247F0" w:rsidRPr="008534A4" w:rsidRDefault="008247F0" w:rsidP="001770CD">
            <w:pPr>
              <w:overflowPunct w:val="0"/>
              <w:autoSpaceDE w:val="0"/>
              <w:autoSpaceDN w:val="0"/>
              <w:adjustRightInd w:val="0"/>
              <w:textAlignment w:val="baseline"/>
              <w:rPr>
                <w:rFonts w:ascii="Arial" w:eastAsia="Times New Roman" w:hAnsi="Arial" w:cs="Arial"/>
                <w:sz w:val="18"/>
                <w:szCs w:val="18"/>
              </w:rPr>
            </w:pPr>
            <w:r>
              <w:rPr>
                <w:rFonts w:ascii="Arial" w:eastAsia="Times New Roman" w:hAnsi="Arial" w:cs="Arial"/>
                <w:sz w:val="18"/>
                <w:szCs w:val="18"/>
              </w:rPr>
              <w:t>Supply and Install Furniture to support 16 Students and one Instructor classrooms into ROYAL NAVAL SCHOOL OF SEAMANSHIP Classrooms S31 and S39 (total 32 students and two instructors’ positions)</w:t>
            </w:r>
          </w:p>
        </w:tc>
        <w:tc>
          <w:tcPr>
            <w:tcW w:w="866" w:type="dxa"/>
            <w:tcBorders>
              <w:top w:val="single" w:sz="4" w:space="0" w:color="auto"/>
              <w:left w:val="single" w:sz="4" w:space="0" w:color="auto"/>
              <w:bottom w:val="single" w:sz="4" w:space="0" w:color="auto"/>
              <w:right w:val="single" w:sz="4" w:space="0" w:color="auto"/>
            </w:tcBorders>
          </w:tcPr>
          <w:p w14:paraId="5FA1C618" w14:textId="77777777" w:rsidR="008247F0" w:rsidRPr="008534A4" w:rsidRDefault="008247F0" w:rsidP="001770CD">
            <w:pPr>
              <w:overflowPunct w:val="0"/>
              <w:autoSpaceDE w:val="0"/>
              <w:autoSpaceDN w:val="0"/>
              <w:adjustRightInd w:val="0"/>
              <w:jc w:val="center"/>
              <w:textAlignment w:val="baseline"/>
              <w:rPr>
                <w:rFonts w:ascii="Arial" w:eastAsia="Times New Roman" w:hAnsi="Arial" w:cs="Arial"/>
                <w:sz w:val="18"/>
                <w:szCs w:val="18"/>
              </w:rPr>
            </w:pPr>
            <w:r>
              <w:rPr>
                <w:rFonts w:ascii="Arial" w:eastAsia="Times New Roman" w:hAnsi="Arial" w:cs="Arial"/>
                <w:sz w:val="18"/>
                <w:szCs w:val="18"/>
              </w:rPr>
              <w:t>k</w:t>
            </w:r>
          </w:p>
        </w:tc>
        <w:tc>
          <w:tcPr>
            <w:tcW w:w="3119" w:type="dxa"/>
            <w:tcBorders>
              <w:top w:val="single" w:sz="4" w:space="0" w:color="auto"/>
              <w:left w:val="single" w:sz="4" w:space="0" w:color="auto"/>
              <w:bottom w:val="single" w:sz="4" w:space="0" w:color="auto"/>
              <w:right w:val="single" w:sz="4" w:space="0" w:color="auto"/>
            </w:tcBorders>
          </w:tcPr>
          <w:p w14:paraId="5C395FA8" w14:textId="77777777" w:rsidR="008247F0" w:rsidRPr="008534A4" w:rsidRDefault="008247F0" w:rsidP="001770CD">
            <w:pPr>
              <w:overflowPunct w:val="0"/>
              <w:autoSpaceDE w:val="0"/>
              <w:autoSpaceDN w:val="0"/>
              <w:adjustRightInd w:val="0"/>
              <w:textAlignment w:val="baseline"/>
              <w:rPr>
                <w:rFonts w:ascii="Arial" w:eastAsia="Times New Roman" w:hAnsi="Arial" w:cs="Arial"/>
                <w:sz w:val="18"/>
                <w:szCs w:val="18"/>
              </w:rPr>
            </w:pPr>
            <w:r>
              <w:rPr>
                <w:rFonts w:ascii="Arial" w:eastAsia="Times New Roman" w:hAnsi="Arial" w:cs="Arial"/>
                <w:sz w:val="18"/>
                <w:szCs w:val="18"/>
              </w:rPr>
              <w:t>Tables are to be permanently fixed to the concrete floor.</w:t>
            </w:r>
          </w:p>
        </w:tc>
      </w:tr>
    </w:tbl>
    <w:p w14:paraId="458EF977" w14:textId="77777777" w:rsidR="008247F0" w:rsidRDefault="008247F0" w:rsidP="008247F0">
      <w:pPr>
        <w:rPr>
          <w:rFonts w:ascii="Arial" w:hAnsi="Arial" w:cs="Arial"/>
        </w:rPr>
      </w:pPr>
    </w:p>
    <w:p w14:paraId="190513F6" w14:textId="77777777" w:rsidR="008247F0" w:rsidRPr="008534A4" w:rsidRDefault="008247F0" w:rsidP="008247F0">
      <w:pPr>
        <w:rPr>
          <w:rFonts w:ascii="Arial" w:hAnsi="Arial" w:cs="Arial"/>
        </w:rPr>
      </w:pPr>
      <w:r w:rsidRPr="008534A4">
        <w:rPr>
          <w:rFonts w:ascii="Arial" w:hAnsi="Arial" w:cs="Arial"/>
        </w:rPr>
        <w:t>6.</w:t>
      </w:r>
      <w:r w:rsidRPr="008534A4">
        <w:rPr>
          <w:rFonts w:ascii="Arial" w:hAnsi="Arial" w:cs="Arial"/>
        </w:rPr>
        <w:tab/>
      </w:r>
      <w:r>
        <w:rPr>
          <w:rFonts w:ascii="Arial" w:hAnsi="Arial" w:cs="Arial"/>
        </w:rPr>
        <w:t>TACTICAL VOICE CIRCUIT</w:t>
      </w:r>
    </w:p>
    <w:p w14:paraId="72DB9403" w14:textId="77777777" w:rsidR="008247F0" w:rsidRPr="008534A4" w:rsidRDefault="008247F0" w:rsidP="008247F0">
      <w:pPr>
        <w:rPr>
          <w:rFonts w:ascii="Arial" w:hAnsi="Arial" w:cs="Arial"/>
        </w:rPr>
      </w:pPr>
    </w:p>
    <w:tbl>
      <w:tblPr>
        <w:tblW w:w="512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
        <w:gridCol w:w="4316"/>
        <w:gridCol w:w="908"/>
        <w:gridCol w:w="3132"/>
      </w:tblGrid>
      <w:tr w:rsidR="008247F0" w:rsidRPr="008534A4" w14:paraId="766DD717" w14:textId="77777777" w:rsidTr="00A01F25">
        <w:trPr>
          <w:trHeight w:val="417"/>
        </w:trPr>
        <w:tc>
          <w:tcPr>
            <w:tcW w:w="480" w:type="pct"/>
            <w:tcBorders>
              <w:top w:val="single" w:sz="4" w:space="0" w:color="auto"/>
              <w:left w:val="single" w:sz="4" w:space="0" w:color="auto"/>
              <w:bottom w:val="single" w:sz="4" w:space="0" w:color="auto"/>
              <w:right w:val="single" w:sz="4" w:space="0" w:color="auto"/>
            </w:tcBorders>
            <w:shd w:val="clear" w:color="auto" w:fill="E6E6E6"/>
            <w:hideMark/>
          </w:tcPr>
          <w:p w14:paraId="6CCA3A83" w14:textId="77777777" w:rsidR="008247F0" w:rsidRPr="008534A4" w:rsidRDefault="008247F0" w:rsidP="001770CD">
            <w:pPr>
              <w:shd w:val="clear" w:color="auto" w:fill="E6E6E6"/>
              <w:overflowPunct w:val="0"/>
              <w:autoSpaceDE w:val="0"/>
              <w:autoSpaceDN w:val="0"/>
              <w:adjustRightInd w:val="0"/>
              <w:jc w:val="center"/>
              <w:textAlignment w:val="baseline"/>
              <w:rPr>
                <w:rFonts w:ascii="Arial" w:eastAsia="Times New Roman" w:hAnsi="Arial" w:cs="Arial"/>
                <w:b/>
                <w:sz w:val="18"/>
                <w:szCs w:val="18"/>
              </w:rPr>
            </w:pPr>
            <w:r w:rsidRPr="008534A4">
              <w:rPr>
                <w:rFonts w:ascii="Arial" w:hAnsi="Arial" w:cs="Arial"/>
                <w:b/>
                <w:sz w:val="18"/>
                <w:szCs w:val="18"/>
              </w:rPr>
              <w:t>Req. No</w:t>
            </w:r>
          </w:p>
        </w:tc>
        <w:tc>
          <w:tcPr>
            <w:tcW w:w="2335" w:type="pct"/>
            <w:tcBorders>
              <w:top w:val="single" w:sz="4" w:space="0" w:color="auto"/>
              <w:left w:val="single" w:sz="4" w:space="0" w:color="auto"/>
              <w:bottom w:val="single" w:sz="4" w:space="0" w:color="auto"/>
              <w:right w:val="single" w:sz="4" w:space="0" w:color="auto"/>
            </w:tcBorders>
            <w:shd w:val="clear" w:color="auto" w:fill="E6E6E6"/>
            <w:hideMark/>
          </w:tcPr>
          <w:p w14:paraId="2533A482" w14:textId="77777777" w:rsidR="008247F0" w:rsidRPr="008534A4" w:rsidRDefault="008247F0" w:rsidP="001770CD">
            <w:pPr>
              <w:overflowPunct w:val="0"/>
              <w:autoSpaceDE w:val="0"/>
              <w:autoSpaceDN w:val="0"/>
              <w:adjustRightInd w:val="0"/>
              <w:textAlignment w:val="baseline"/>
              <w:rPr>
                <w:rFonts w:ascii="Arial" w:eastAsia="Times New Roman" w:hAnsi="Arial" w:cs="Arial"/>
                <w:b/>
                <w:sz w:val="18"/>
                <w:szCs w:val="18"/>
              </w:rPr>
            </w:pPr>
            <w:r w:rsidRPr="008534A4">
              <w:rPr>
                <w:rFonts w:ascii="Arial" w:hAnsi="Arial" w:cs="Arial"/>
                <w:b/>
                <w:sz w:val="18"/>
                <w:szCs w:val="18"/>
              </w:rPr>
              <w:t>Requirement</w:t>
            </w:r>
          </w:p>
        </w:tc>
        <w:tc>
          <w:tcPr>
            <w:tcW w:w="491" w:type="pct"/>
            <w:tcBorders>
              <w:top w:val="single" w:sz="4" w:space="0" w:color="auto"/>
              <w:left w:val="single" w:sz="4" w:space="0" w:color="auto"/>
              <w:bottom w:val="single" w:sz="4" w:space="0" w:color="auto"/>
              <w:right w:val="single" w:sz="4" w:space="0" w:color="auto"/>
            </w:tcBorders>
            <w:shd w:val="clear" w:color="auto" w:fill="E6E6E6"/>
            <w:hideMark/>
          </w:tcPr>
          <w:p w14:paraId="493ADEE0" w14:textId="77777777" w:rsidR="008247F0" w:rsidRPr="008534A4" w:rsidRDefault="008247F0" w:rsidP="001770CD">
            <w:pPr>
              <w:overflowPunct w:val="0"/>
              <w:autoSpaceDE w:val="0"/>
              <w:autoSpaceDN w:val="0"/>
              <w:adjustRightInd w:val="0"/>
              <w:jc w:val="center"/>
              <w:textAlignment w:val="baseline"/>
              <w:rPr>
                <w:rFonts w:ascii="Arial" w:eastAsia="Times New Roman" w:hAnsi="Arial" w:cs="Arial"/>
                <w:b/>
                <w:sz w:val="18"/>
                <w:szCs w:val="18"/>
              </w:rPr>
            </w:pPr>
            <w:r w:rsidRPr="008534A4">
              <w:rPr>
                <w:rFonts w:ascii="Arial" w:hAnsi="Arial" w:cs="Arial"/>
                <w:b/>
                <w:sz w:val="18"/>
                <w:szCs w:val="18"/>
              </w:rPr>
              <w:t>Priority</w:t>
            </w:r>
          </w:p>
        </w:tc>
        <w:tc>
          <w:tcPr>
            <w:tcW w:w="1694" w:type="pct"/>
            <w:tcBorders>
              <w:top w:val="single" w:sz="4" w:space="0" w:color="auto"/>
              <w:left w:val="single" w:sz="4" w:space="0" w:color="auto"/>
              <w:bottom w:val="single" w:sz="4" w:space="0" w:color="auto"/>
              <w:right w:val="single" w:sz="4" w:space="0" w:color="auto"/>
            </w:tcBorders>
            <w:shd w:val="clear" w:color="auto" w:fill="E6E6E6"/>
            <w:hideMark/>
          </w:tcPr>
          <w:p w14:paraId="7285146F" w14:textId="77777777" w:rsidR="008247F0" w:rsidRPr="008534A4" w:rsidRDefault="008247F0" w:rsidP="001770CD">
            <w:pPr>
              <w:overflowPunct w:val="0"/>
              <w:autoSpaceDE w:val="0"/>
              <w:autoSpaceDN w:val="0"/>
              <w:adjustRightInd w:val="0"/>
              <w:textAlignment w:val="baseline"/>
              <w:rPr>
                <w:rFonts w:ascii="Arial" w:eastAsia="Times New Roman" w:hAnsi="Arial" w:cs="Arial"/>
                <w:b/>
                <w:sz w:val="18"/>
                <w:szCs w:val="18"/>
              </w:rPr>
            </w:pPr>
            <w:r w:rsidRPr="008534A4">
              <w:rPr>
                <w:rFonts w:ascii="Arial" w:hAnsi="Arial" w:cs="Arial"/>
                <w:b/>
                <w:sz w:val="18"/>
                <w:szCs w:val="18"/>
              </w:rPr>
              <w:t>Remarks</w:t>
            </w:r>
          </w:p>
        </w:tc>
      </w:tr>
      <w:tr w:rsidR="008247F0" w:rsidRPr="008534A4" w14:paraId="63113EB8" w14:textId="77777777" w:rsidTr="00A01F25">
        <w:trPr>
          <w:trHeight w:val="215"/>
        </w:trPr>
        <w:tc>
          <w:tcPr>
            <w:tcW w:w="480" w:type="pct"/>
            <w:tcBorders>
              <w:top w:val="single" w:sz="4" w:space="0" w:color="auto"/>
              <w:left w:val="single" w:sz="4" w:space="0" w:color="auto"/>
              <w:bottom w:val="single" w:sz="4" w:space="0" w:color="auto"/>
              <w:right w:val="single" w:sz="4" w:space="0" w:color="auto"/>
            </w:tcBorders>
            <w:hideMark/>
          </w:tcPr>
          <w:p w14:paraId="6EE1756E" w14:textId="77777777" w:rsidR="008247F0" w:rsidRPr="008534A4" w:rsidRDefault="008247F0" w:rsidP="001770CD">
            <w:pPr>
              <w:overflowPunct w:val="0"/>
              <w:autoSpaceDE w:val="0"/>
              <w:autoSpaceDN w:val="0"/>
              <w:adjustRightInd w:val="0"/>
              <w:jc w:val="center"/>
              <w:textAlignment w:val="baseline"/>
              <w:rPr>
                <w:rFonts w:ascii="Arial" w:eastAsia="Times New Roman" w:hAnsi="Arial" w:cs="Arial"/>
                <w:sz w:val="18"/>
                <w:szCs w:val="18"/>
              </w:rPr>
            </w:pPr>
            <w:r w:rsidRPr="008534A4">
              <w:rPr>
                <w:rFonts w:ascii="Arial" w:hAnsi="Arial" w:cs="Arial"/>
                <w:sz w:val="18"/>
                <w:szCs w:val="18"/>
              </w:rPr>
              <w:t>2</w:t>
            </w:r>
          </w:p>
        </w:tc>
        <w:tc>
          <w:tcPr>
            <w:tcW w:w="2335" w:type="pct"/>
            <w:tcBorders>
              <w:top w:val="single" w:sz="4" w:space="0" w:color="auto"/>
              <w:left w:val="single" w:sz="4" w:space="0" w:color="auto"/>
              <w:bottom w:val="single" w:sz="4" w:space="0" w:color="auto"/>
              <w:right w:val="single" w:sz="4" w:space="0" w:color="auto"/>
            </w:tcBorders>
            <w:hideMark/>
          </w:tcPr>
          <w:p w14:paraId="5A62E256" w14:textId="77777777" w:rsidR="008247F0" w:rsidRPr="008534A4" w:rsidRDefault="008247F0" w:rsidP="001770CD">
            <w:pPr>
              <w:overflowPunct w:val="0"/>
              <w:autoSpaceDE w:val="0"/>
              <w:autoSpaceDN w:val="0"/>
              <w:adjustRightInd w:val="0"/>
              <w:textAlignment w:val="baseline"/>
              <w:rPr>
                <w:rFonts w:ascii="Arial" w:eastAsia="Times New Roman" w:hAnsi="Arial" w:cs="Arial"/>
                <w:b/>
                <w:sz w:val="18"/>
                <w:szCs w:val="18"/>
              </w:rPr>
            </w:pPr>
            <w:r w:rsidRPr="008534A4">
              <w:rPr>
                <w:rFonts w:ascii="Arial" w:hAnsi="Arial" w:cs="Arial"/>
                <w:b/>
                <w:sz w:val="18"/>
                <w:szCs w:val="18"/>
              </w:rPr>
              <w:t>GENERAL</w:t>
            </w:r>
          </w:p>
        </w:tc>
        <w:tc>
          <w:tcPr>
            <w:tcW w:w="491" w:type="pct"/>
            <w:tcBorders>
              <w:top w:val="single" w:sz="4" w:space="0" w:color="auto"/>
              <w:left w:val="single" w:sz="4" w:space="0" w:color="auto"/>
              <w:bottom w:val="single" w:sz="4" w:space="0" w:color="auto"/>
              <w:right w:val="single" w:sz="4" w:space="0" w:color="auto"/>
            </w:tcBorders>
          </w:tcPr>
          <w:p w14:paraId="1E91F44E" w14:textId="77777777" w:rsidR="008247F0" w:rsidRPr="008534A4" w:rsidRDefault="008247F0" w:rsidP="001770CD">
            <w:pPr>
              <w:overflowPunct w:val="0"/>
              <w:autoSpaceDE w:val="0"/>
              <w:autoSpaceDN w:val="0"/>
              <w:adjustRightInd w:val="0"/>
              <w:jc w:val="center"/>
              <w:textAlignment w:val="baseline"/>
              <w:rPr>
                <w:rFonts w:ascii="Arial" w:eastAsia="Times New Roman" w:hAnsi="Arial" w:cs="Arial"/>
                <w:sz w:val="18"/>
                <w:szCs w:val="18"/>
              </w:rPr>
            </w:pPr>
          </w:p>
        </w:tc>
        <w:tc>
          <w:tcPr>
            <w:tcW w:w="1694" w:type="pct"/>
            <w:tcBorders>
              <w:top w:val="single" w:sz="4" w:space="0" w:color="auto"/>
              <w:left w:val="single" w:sz="4" w:space="0" w:color="auto"/>
              <w:bottom w:val="single" w:sz="4" w:space="0" w:color="auto"/>
              <w:right w:val="single" w:sz="4" w:space="0" w:color="auto"/>
            </w:tcBorders>
          </w:tcPr>
          <w:p w14:paraId="60561FDD" w14:textId="77777777" w:rsidR="008247F0" w:rsidRPr="008534A4" w:rsidRDefault="008247F0" w:rsidP="001770CD">
            <w:pPr>
              <w:overflowPunct w:val="0"/>
              <w:autoSpaceDE w:val="0"/>
              <w:autoSpaceDN w:val="0"/>
              <w:adjustRightInd w:val="0"/>
              <w:textAlignment w:val="baseline"/>
              <w:rPr>
                <w:rFonts w:ascii="Arial" w:eastAsia="Times New Roman" w:hAnsi="Arial" w:cs="Arial"/>
                <w:sz w:val="18"/>
                <w:szCs w:val="18"/>
              </w:rPr>
            </w:pPr>
          </w:p>
        </w:tc>
      </w:tr>
      <w:tr w:rsidR="008247F0" w:rsidRPr="008534A4" w14:paraId="240FD5C9" w14:textId="77777777" w:rsidTr="00A01F25">
        <w:trPr>
          <w:trHeight w:val="851"/>
        </w:trPr>
        <w:tc>
          <w:tcPr>
            <w:tcW w:w="480" w:type="pct"/>
            <w:tcBorders>
              <w:top w:val="single" w:sz="4" w:space="0" w:color="auto"/>
              <w:left w:val="single" w:sz="4" w:space="0" w:color="auto"/>
              <w:bottom w:val="single" w:sz="4" w:space="0" w:color="auto"/>
              <w:right w:val="single" w:sz="4" w:space="0" w:color="auto"/>
            </w:tcBorders>
          </w:tcPr>
          <w:p w14:paraId="27A00617" w14:textId="77777777" w:rsidR="008247F0" w:rsidRPr="008534A4" w:rsidRDefault="008247F0" w:rsidP="001770CD">
            <w:pPr>
              <w:overflowPunct w:val="0"/>
              <w:autoSpaceDE w:val="0"/>
              <w:autoSpaceDN w:val="0"/>
              <w:adjustRightInd w:val="0"/>
              <w:jc w:val="center"/>
              <w:textAlignment w:val="baseline"/>
              <w:rPr>
                <w:rFonts w:ascii="Arial" w:eastAsia="Times New Roman" w:hAnsi="Arial" w:cs="Arial"/>
                <w:sz w:val="18"/>
                <w:szCs w:val="18"/>
              </w:rPr>
            </w:pPr>
          </w:p>
          <w:p w14:paraId="411673C0" w14:textId="77777777" w:rsidR="008247F0" w:rsidRPr="008534A4" w:rsidRDefault="008247F0" w:rsidP="001770CD">
            <w:pPr>
              <w:overflowPunct w:val="0"/>
              <w:autoSpaceDE w:val="0"/>
              <w:autoSpaceDN w:val="0"/>
              <w:adjustRightInd w:val="0"/>
              <w:jc w:val="center"/>
              <w:textAlignment w:val="baseline"/>
              <w:rPr>
                <w:rFonts w:ascii="Arial" w:eastAsia="Times New Roman" w:hAnsi="Arial" w:cs="Arial"/>
                <w:sz w:val="18"/>
                <w:szCs w:val="18"/>
              </w:rPr>
            </w:pPr>
            <w:r w:rsidRPr="008534A4">
              <w:rPr>
                <w:rFonts w:ascii="Arial" w:hAnsi="Arial" w:cs="Arial"/>
                <w:sz w:val="18"/>
                <w:szCs w:val="18"/>
              </w:rPr>
              <w:t>2.1</w:t>
            </w:r>
          </w:p>
        </w:tc>
        <w:tc>
          <w:tcPr>
            <w:tcW w:w="2335" w:type="pct"/>
            <w:tcBorders>
              <w:top w:val="single" w:sz="4" w:space="0" w:color="auto"/>
              <w:left w:val="single" w:sz="4" w:space="0" w:color="auto"/>
              <w:bottom w:val="single" w:sz="4" w:space="0" w:color="auto"/>
              <w:right w:val="single" w:sz="4" w:space="0" w:color="auto"/>
            </w:tcBorders>
            <w:hideMark/>
          </w:tcPr>
          <w:p w14:paraId="15636CF6" w14:textId="77777777" w:rsidR="008247F0" w:rsidRPr="008534A4" w:rsidRDefault="008247F0" w:rsidP="001770CD">
            <w:pPr>
              <w:overflowPunct w:val="0"/>
              <w:autoSpaceDE w:val="0"/>
              <w:autoSpaceDN w:val="0"/>
              <w:adjustRightInd w:val="0"/>
              <w:textAlignment w:val="baseline"/>
              <w:rPr>
                <w:rFonts w:ascii="Arial" w:eastAsia="Times New Roman" w:hAnsi="Arial" w:cs="Arial"/>
                <w:sz w:val="18"/>
                <w:szCs w:val="18"/>
              </w:rPr>
            </w:pPr>
            <w:r w:rsidRPr="008534A4">
              <w:rPr>
                <w:rFonts w:ascii="Arial" w:hAnsi="Arial" w:cs="Arial"/>
                <w:sz w:val="18"/>
                <w:szCs w:val="18"/>
              </w:rPr>
              <w:t xml:space="preserve">Supply and install </w:t>
            </w:r>
            <w:r>
              <w:rPr>
                <w:rFonts w:ascii="Arial" w:hAnsi="Arial" w:cs="Arial"/>
                <w:sz w:val="18"/>
                <w:szCs w:val="18"/>
              </w:rPr>
              <w:t xml:space="preserve">Single </w:t>
            </w:r>
            <w:r w:rsidRPr="00582EAC">
              <w:rPr>
                <w:rFonts w:ascii="Arial" w:hAnsi="Arial" w:cs="Arial"/>
                <w:sz w:val="18"/>
                <w:szCs w:val="18"/>
              </w:rPr>
              <w:t>open circuit to all student and instructor desks to allow students to listen and record what is being broadcast from the instructor position and associated infrastructure</w:t>
            </w:r>
          </w:p>
        </w:tc>
        <w:tc>
          <w:tcPr>
            <w:tcW w:w="491" w:type="pct"/>
            <w:tcBorders>
              <w:top w:val="single" w:sz="4" w:space="0" w:color="auto"/>
              <w:left w:val="single" w:sz="4" w:space="0" w:color="auto"/>
              <w:bottom w:val="single" w:sz="4" w:space="0" w:color="auto"/>
              <w:right w:val="single" w:sz="4" w:space="0" w:color="auto"/>
            </w:tcBorders>
          </w:tcPr>
          <w:p w14:paraId="2257D589" w14:textId="77777777" w:rsidR="008247F0" w:rsidRPr="008534A4" w:rsidRDefault="008247F0" w:rsidP="001770CD">
            <w:pPr>
              <w:overflowPunct w:val="0"/>
              <w:autoSpaceDE w:val="0"/>
              <w:autoSpaceDN w:val="0"/>
              <w:adjustRightInd w:val="0"/>
              <w:jc w:val="center"/>
              <w:textAlignment w:val="baseline"/>
              <w:rPr>
                <w:rFonts w:ascii="Arial" w:eastAsia="Times New Roman" w:hAnsi="Arial" w:cs="Arial"/>
                <w:sz w:val="18"/>
                <w:szCs w:val="18"/>
              </w:rPr>
            </w:pPr>
            <w:r>
              <w:rPr>
                <w:rFonts w:ascii="Arial" w:eastAsia="Times New Roman" w:hAnsi="Arial" w:cs="Arial"/>
                <w:sz w:val="18"/>
                <w:szCs w:val="18"/>
              </w:rPr>
              <w:t>k</w:t>
            </w:r>
          </w:p>
        </w:tc>
        <w:tc>
          <w:tcPr>
            <w:tcW w:w="1694" w:type="pct"/>
            <w:tcBorders>
              <w:top w:val="single" w:sz="4" w:space="0" w:color="auto"/>
              <w:left w:val="single" w:sz="4" w:space="0" w:color="auto"/>
              <w:bottom w:val="single" w:sz="4" w:space="0" w:color="auto"/>
              <w:right w:val="single" w:sz="4" w:space="0" w:color="auto"/>
            </w:tcBorders>
          </w:tcPr>
          <w:p w14:paraId="1EA7BD24" w14:textId="77777777" w:rsidR="008247F0" w:rsidRPr="008534A4" w:rsidRDefault="008247F0" w:rsidP="001770CD">
            <w:pPr>
              <w:overflowPunct w:val="0"/>
              <w:autoSpaceDE w:val="0"/>
              <w:autoSpaceDN w:val="0"/>
              <w:adjustRightInd w:val="0"/>
              <w:textAlignment w:val="baseline"/>
              <w:rPr>
                <w:rFonts w:ascii="Arial" w:eastAsia="Times New Roman" w:hAnsi="Arial" w:cs="Arial"/>
                <w:sz w:val="18"/>
                <w:szCs w:val="18"/>
              </w:rPr>
            </w:pPr>
          </w:p>
        </w:tc>
      </w:tr>
      <w:tr w:rsidR="008247F0" w:rsidRPr="008534A4" w14:paraId="4A74FE34" w14:textId="77777777" w:rsidTr="00A01F25">
        <w:trPr>
          <w:trHeight w:val="634"/>
        </w:trPr>
        <w:tc>
          <w:tcPr>
            <w:tcW w:w="480" w:type="pct"/>
            <w:tcBorders>
              <w:top w:val="single" w:sz="4" w:space="0" w:color="auto"/>
              <w:left w:val="single" w:sz="4" w:space="0" w:color="auto"/>
              <w:bottom w:val="single" w:sz="4" w:space="0" w:color="auto"/>
              <w:right w:val="single" w:sz="4" w:space="0" w:color="auto"/>
            </w:tcBorders>
            <w:hideMark/>
          </w:tcPr>
          <w:p w14:paraId="0E895358" w14:textId="77777777" w:rsidR="008247F0" w:rsidRPr="008534A4" w:rsidRDefault="008247F0" w:rsidP="001770CD">
            <w:pPr>
              <w:overflowPunct w:val="0"/>
              <w:autoSpaceDE w:val="0"/>
              <w:autoSpaceDN w:val="0"/>
              <w:adjustRightInd w:val="0"/>
              <w:jc w:val="center"/>
              <w:textAlignment w:val="baseline"/>
              <w:rPr>
                <w:rFonts w:ascii="Arial" w:eastAsia="Times New Roman" w:hAnsi="Arial" w:cs="Arial"/>
                <w:sz w:val="18"/>
                <w:szCs w:val="18"/>
              </w:rPr>
            </w:pPr>
            <w:r w:rsidRPr="008534A4">
              <w:rPr>
                <w:rFonts w:ascii="Arial" w:hAnsi="Arial" w:cs="Arial"/>
                <w:sz w:val="18"/>
                <w:szCs w:val="18"/>
              </w:rPr>
              <w:t>2.2</w:t>
            </w:r>
          </w:p>
        </w:tc>
        <w:tc>
          <w:tcPr>
            <w:tcW w:w="2335" w:type="pct"/>
            <w:tcBorders>
              <w:top w:val="single" w:sz="4" w:space="0" w:color="auto"/>
              <w:left w:val="single" w:sz="4" w:space="0" w:color="auto"/>
              <w:bottom w:val="single" w:sz="4" w:space="0" w:color="auto"/>
              <w:right w:val="single" w:sz="4" w:space="0" w:color="auto"/>
            </w:tcBorders>
            <w:hideMark/>
          </w:tcPr>
          <w:p w14:paraId="454F09D8" w14:textId="77777777" w:rsidR="008247F0" w:rsidRPr="008534A4" w:rsidRDefault="008247F0" w:rsidP="001770CD">
            <w:pPr>
              <w:overflowPunct w:val="0"/>
              <w:autoSpaceDE w:val="0"/>
              <w:autoSpaceDN w:val="0"/>
              <w:adjustRightInd w:val="0"/>
              <w:textAlignment w:val="baseline"/>
              <w:rPr>
                <w:rFonts w:ascii="Arial" w:eastAsia="Times New Roman" w:hAnsi="Arial" w:cs="Arial"/>
                <w:sz w:val="18"/>
                <w:szCs w:val="18"/>
              </w:rPr>
            </w:pPr>
            <w:r>
              <w:rPr>
                <w:rFonts w:ascii="Arial" w:eastAsia="Times New Roman" w:hAnsi="Arial" w:cs="Arial"/>
                <w:sz w:val="18"/>
                <w:szCs w:val="18"/>
              </w:rPr>
              <w:t xml:space="preserve">Each student and instructor desk are to be supplied and installed with TECPRO HS581 fixed headsets station, single circuit. </w:t>
            </w:r>
          </w:p>
        </w:tc>
        <w:tc>
          <w:tcPr>
            <w:tcW w:w="491" w:type="pct"/>
            <w:tcBorders>
              <w:top w:val="single" w:sz="4" w:space="0" w:color="auto"/>
              <w:left w:val="single" w:sz="4" w:space="0" w:color="auto"/>
              <w:bottom w:val="single" w:sz="4" w:space="0" w:color="auto"/>
              <w:right w:val="single" w:sz="4" w:space="0" w:color="auto"/>
            </w:tcBorders>
          </w:tcPr>
          <w:p w14:paraId="04398A20" w14:textId="77777777" w:rsidR="008247F0" w:rsidRPr="008534A4" w:rsidRDefault="008247F0" w:rsidP="001770CD">
            <w:pPr>
              <w:overflowPunct w:val="0"/>
              <w:autoSpaceDE w:val="0"/>
              <w:autoSpaceDN w:val="0"/>
              <w:adjustRightInd w:val="0"/>
              <w:jc w:val="center"/>
              <w:textAlignment w:val="baseline"/>
              <w:rPr>
                <w:rFonts w:ascii="Arial" w:eastAsia="Times New Roman" w:hAnsi="Arial" w:cs="Arial"/>
                <w:sz w:val="18"/>
                <w:szCs w:val="18"/>
              </w:rPr>
            </w:pPr>
            <w:r>
              <w:rPr>
                <w:rFonts w:ascii="Arial" w:eastAsia="Times New Roman" w:hAnsi="Arial" w:cs="Arial"/>
                <w:sz w:val="18"/>
                <w:szCs w:val="18"/>
              </w:rPr>
              <w:t>k</w:t>
            </w:r>
          </w:p>
        </w:tc>
        <w:tc>
          <w:tcPr>
            <w:tcW w:w="1694" w:type="pct"/>
            <w:tcBorders>
              <w:top w:val="single" w:sz="4" w:space="0" w:color="auto"/>
              <w:left w:val="single" w:sz="4" w:space="0" w:color="auto"/>
              <w:bottom w:val="single" w:sz="4" w:space="0" w:color="auto"/>
              <w:right w:val="single" w:sz="4" w:space="0" w:color="auto"/>
            </w:tcBorders>
          </w:tcPr>
          <w:p w14:paraId="2E749B42" w14:textId="77777777" w:rsidR="008247F0" w:rsidRPr="008534A4" w:rsidRDefault="008247F0" w:rsidP="001770CD">
            <w:pPr>
              <w:overflowPunct w:val="0"/>
              <w:autoSpaceDE w:val="0"/>
              <w:autoSpaceDN w:val="0"/>
              <w:adjustRightInd w:val="0"/>
              <w:textAlignment w:val="baseline"/>
              <w:rPr>
                <w:rFonts w:ascii="Arial" w:eastAsia="Times New Roman" w:hAnsi="Arial" w:cs="Arial"/>
                <w:sz w:val="18"/>
                <w:szCs w:val="18"/>
              </w:rPr>
            </w:pPr>
            <w:r>
              <w:rPr>
                <w:rFonts w:ascii="Arial" w:eastAsia="Times New Roman" w:hAnsi="Arial" w:cs="Arial"/>
                <w:sz w:val="18"/>
                <w:szCs w:val="18"/>
              </w:rPr>
              <w:t>Double desks 2400 x 800 x 730h with floor fittings</w:t>
            </w:r>
          </w:p>
        </w:tc>
      </w:tr>
      <w:tr w:rsidR="008247F0" w:rsidRPr="008534A4" w14:paraId="624B57BC" w14:textId="77777777" w:rsidTr="00A01F25">
        <w:trPr>
          <w:trHeight w:val="628"/>
        </w:trPr>
        <w:tc>
          <w:tcPr>
            <w:tcW w:w="480" w:type="pct"/>
            <w:tcBorders>
              <w:top w:val="single" w:sz="4" w:space="0" w:color="auto"/>
              <w:left w:val="single" w:sz="4" w:space="0" w:color="auto"/>
              <w:bottom w:val="single" w:sz="4" w:space="0" w:color="auto"/>
              <w:right w:val="single" w:sz="4" w:space="0" w:color="auto"/>
            </w:tcBorders>
            <w:hideMark/>
          </w:tcPr>
          <w:p w14:paraId="0548F8D2" w14:textId="77777777" w:rsidR="008247F0" w:rsidRPr="008534A4" w:rsidRDefault="008247F0" w:rsidP="001770CD">
            <w:pPr>
              <w:overflowPunct w:val="0"/>
              <w:autoSpaceDE w:val="0"/>
              <w:autoSpaceDN w:val="0"/>
              <w:adjustRightInd w:val="0"/>
              <w:jc w:val="center"/>
              <w:textAlignment w:val="baseline"/>
              <w:rPr>
                <w:rFonts w:ascii="Arial" w:eastAsia="Times New Roman" w:hAnsi="Arial" w:cs="Arial"/>
                <w:sz w:val="18"/>
                <w:szCs w:val="18"/>
              </w:rPr>
            </w:pPr>
            <w:r w:rsidRPr="008534A4">
              <w:rPr>
                <w:rFonts w:ascii="Arial" w:hAnsi="Arial" w:cs="Arial"/>
                <w:sz w:val="18"/>
                <w:szCs w:val="18"/>
              </w:rPr>
              <w:t>2.3</w:t>
            </w:r>
          </w:p>
        </w:tc>
        <w:tc>
          <w:tcPr>
            <w:tcW w:w="2335" w:type="pct"/>
            <w:tcBorders>
              <w:top w:val="single" w:sz="4" w:space="0" w:color="auto"/>
              <w:left w:val="single" w:sz="4" w:space="0" w:color="auto"/>
              <w:bottom w:val="single" w:sz="4" w:space="0" w:color="auto"/>
              <w:right w:val="single" w:sz="4" w:space="0" w:color="auto"/>
            </w:tcBorders>
          </w:tcPr>
          <w:p w14:paraId="5B7E414A" w14:textId="77777777" w:rsidR="008247F0" w:rsidRPr="008534A4" w:rsidRDefault="008247F0" w:rsidP="001770CD">
            <w:pPr>
              <w:overflowPunct w:val="0"/>
              <w:autoSpaceDE w:val="0"/>
              <w:autoSpaceDN w:val="0"/>
              <w:adjustRightInd w:val="0"/>
              <w:textAlignment w:val="baseline"/>
              <w:rPr>
                <w:rFonts w:ascii="Arial" w:eastAsia="Times New Roman" w:hAnsi="Arial" w:cs="Arial"/>
                <w:sz w:val="18"/>
                <w:szCs w:val="18"/>
              </w:rPr>
            </w:pPr>
            <w:r w:rsidRPr="0092607F">
              <w:rPr>
                <w:rFonts w:ascii="Arial" w:eastAsia="Times New Roman" w:hAnsi="Arial" w:cs="Arial"/>
                <w:sz w:val="18"/>
                <w:szCs w:val="18"/>
              </w:rPr>
              <w:t>Each student and instructor desk are to be supplied and installed with TECPRO HS58</w:t>
            </w:r>
            <w:r>
              <w:rPr>
                <w:rFonts w:ascii="Arial" w:eastAsia="Times New Roman" w:hAnsi="Arial" w:cs="Arial"/>
                <w:sz w:val="18"/>
                <w:szCs w:val="18"/>
              </w:rPr>
              <w:t>9FB Flush box for HS581.</w:t>
            </w:r>
          </w:p>
        </w:tc>
        <w:tc>
          <w:tcPr>
            <w:tcW w:w="491" w:type="pct"/>
            <w:tcBorders>
              <w:top w:val="single" w:sz="4" w:space="0" w:color="auto"/>
              <w:left w:val="single" w:sz="4" w:space="0" w:color="auto"/>
              <w:bottom w:val="single" w:sz="4" w:space="0" w:color="auto"/>
              <w:right w:val="single" w:sz="4" w:space="0" w:color="auto"/>
            </w:tcBorders>
          </w:tcPr>
          <w:p w14:paraId="159BAC25" w14:textId="77777777" w:rsidR="008247F0" w:rsidRPr="008534A4" w:rsidRDefault="008247F0" w:rsidP="001770CD">
            <w:pPr>
              <w:overflowPunct w:val="0"/>
              <w:autoSpaceDE w:val="0"/>
              <w:autoSpaceDN w:val="0"/>
              <w:adjustRightInd w:val="0"/>
              <w:jc w:val="center"/>
              <w:textAlignment w:val="baseline"/>
              <w:rPr>
                <w:rFonts w:ascii="Arial" w:eastAsia="Times New Roman" w:hAnsi="Arial" w:cs="Arial"/>
                <w:sz w:val="18"/>
                <w:szCs w:val="18"/>
              </w:rPr>
            </w:pPr>
            <w:r>
              <w:rPr>
                <w:rFonts w:ascii="Arial" w:eastAsia="Times New Roman" w:hAnsi="Arial" w:cs="Arial"/>
                <w:sz w:val="18"/>
                <w:szCs w:val="18"/>
              </w:rPr>
              <w:t>k</w:t>
            </w:r>
          </w:p>
        </w:tc>
        <w:tc>
          <w:tcPr>
            <w:tcW w:w="1694" w:type="pct"/>
            <w:tcBorders>
              <w:top w:val="single" w:sz="4" w:space="0" w:color="auto"/>
              <w:left w:val="single" w:sz="4" w:space="0" w:color="auto"/>
              <w:bottom w:val="single" w:sz="4" w:space="0" w:color="auto"/>
              <w:right w:val="single" w:sz="4" w:space="0" w:color="auto"/>
            </w:tcBorders>
          </w:tcPr>
          <w:p w14:paraId="1027CF60" w14:textId="77777777" w:rsidR="008247F0" w:rsidRPr="008534A4" w:rsidRDefault="008247F0" w:rsidP="001770CD">
            <w:pPr>
              <w:overflowPunct w:val="0"/>
              <w:autoSpaceDE w:val="0"/>
              <w:autoSpaceDN w:val="0"/>
              <w:adjustRightInd w:val="0"/>
              <w:textAlignment w:val="baseline"/>
              <w:rPr>
                <w:rFonts w:ascii="Arial" w:eastAsia="Times New Roman" w:hAnsi="Arial" w:cs="Arial"/>
                <w:sz w:val="18"/>
                <w:szCs w:val="18"/>
              </w:rPr>
            </w:pPr>
          </w:p>
        </w:tc>
      </w:tr>
      <w:tr w:rsidR="008247F0" w:rsidRPr="008534A4" w14:paraId="17118D41" w14:textId="77777777" w:rsidTr="00A01F25">
        <w:trPr>
          <w:trHeight w:val="634"/>
        </w:trPr>
        <w:tc>
          <w:tcPr>
            <w:tcW w:w="480" w:type="pct"/>
            <w:tcBorders>
              <w:top w:val="single" w:sz="4" w:space="0" w:color="auto"/>
              <w:left w:val="single" w:sz="4" w:space="0" w:color="auto"/>
              <w:bottom w:val="single" w:sz="4" w:space="0" w:color="auto"/>
              <w:right w:val="single" w:sz="4" w:space="0" w:color="auto"/>
            </w:tcBorders>
            <w:hideMark/>
          </w:tcPr>
          <w:p w14:paraId="7F71BA88" w14:textId="77777777" w:rsidR="008247F0" w:rsidRPr="008534A4" w:rsidRDefault="008247F0" w:rsidP="001770CD">
            <w:pPr>
              <w:overflowPunct w:val="0"/>
              <w:autoSpaceDE w:val="0"/>
              <w:autoSpaceDN w:val="0"/>
              <w:adjustRightInd w:val="0"/>
              <w:jc w:val="center"/>
              <w:textAlignment w:val="baseline"/>
              <w:rPr>
                <w:rFonts w:ascii="Arial" w:eastAsia="Times New Roman" w:hAnsi="Arial" w:cs="Arial"/>
                <w:sz w:val="18"/>
                <w:szCs w:val="18"/>
              </w:rPr>
            </w:pPr>
            <w:r w:rsidRPr="008534A4">
              <w:rPr>
                <w:rFonts w:ascii="Arial" w:hAnsi="Arial" w:cs="Arial"/>
                <w:sz w:val="18"/>
                <w:szCs w:val="18"/>
              </w:rPr>
              <w:t>2.4</w:t>
            </w:r>
          </w:p>
        </w:tc>
        <w:tc>
          <w:tcPr>
            <w:tcW w:w="2335" w:type="pct"/>
            <w:tcBorders>
              <w:top w:val="single" w:sz="4" w:space="0" w:color="auto"/>
              <w:left w:val="single" w:sz="4" w:space="0" w:color="auto"/>
              <w:bottom w:val="single" w:sz="4" w:space="0" w:color="auto"/>
              <w:right w:val="single" w:sz="4" w:space="0" w:color="auto"/>
            </w:tcBorders>
          </w:tcPr>
          <w:p w14:paraId="490E018C" w14:textId="77777777" w:rsidR="008247F0" w:rsidRPr="008534A4" w:rsidRDefault="008247F0" w:rsidP="001770CD">
            <w:pPr>
              <w:overflowPunct w:val="0"/>
              <w:autoSpaceDE w:val="0"/>
              <w:autoSpaceDN w:val="0"/>
              <w:adjustRightInd w:val="0"/>
              <w:textAlignment w:val="baseline"/>
              <w:rPr>
                <w:rFonts w:ascii="Arial" w:eastAsia="Times New Roman" w:hAnsi="Arial" w:cs="Arial"/>
                <w:sz w:val="18"/>
                <w:szCs w:val="18"/>
              </w:rPr>
            </w:pPr>
            <w:r>
              <w:rPr>
                <w:rFonts w:ascii="Arial" w:eastAsia="Times New Roman" w:hAnsi="Arial" w:cs="Arial"/>
                <w:sz w:val="18"/>
                <w:szCs w:val="18"/>
              </w:rPr>
              <w:t xml:space="preserve">Each student and instructor desk are to be supplied and installed with TECPRO DMH220 Dual muff Headset                                                </w:t>
            </w:r>
          </w:p>
        </w:tc>
        <w:tc>
          <w:tcPr>
            <w:tcW w:w="491" w:type="pct"/>
            <w:tcBorders>
              <w:top w:val="single" w:sz="4" w:space="0" w:color="auto"/>
              <w:left w:val="single" w:sz="4" w:space="0" w:color="auto"/>
              <w:bottom w:val="single" w:sz="4" w:space="0" w:color="auto"/>
              <w:right w:val="single" w:sz="4" w:space="0" w:color="auto"/>
            </w:tcBorders>
          </w:tcPr>
          <w:p w14:paraId="395E215D" w14:textId="77777777" w:rsidR="008247F0" w:rsidRPr="008534A4" w:rsidRDefault="008247F0" w:rsidP="001770CD">
            <w:pPr>
              <w:overflowPunct w:val="0"/>
              <w:autoSpaceDE w:val="0"/>
              <w:autoSpaceDN w:val="0"/>
              <w:adjustRightInd w:val="0"/>
              <w:jc w:val="center"/>
              <w:textAlignment w:val="baseline"/>
              <w:rPr>
                <w:rFonts w:ascii="Arial" w:eastAsia="Times New Roman" w:hAnsi="Arial" w:cs="Arial"/>
                <w:sz w:val="18"/>
                <w:szCs w:val="18"/>
              </w:rPr>
            </w:pPr>
            <w:r>
              <w:rPr>
                <w:rFonts w:ascii="Arial" w:eastAsia="Times New Roman" w:hAnsi="Arial" w:cs="Arial"/>
                <w:sz w:val="18"/>
                <w:szCs w:val="18"/>
              </w:rPr>
              <w:t>k</w:t>
            </w:r>
          </w:p>
        </w:tc>
        <w:tc>
          <w:tcPr>
            <w:tcW w:w="1694" w:type="pct"/>
            <w:tcBorders>
              <w:top w:val="single" w:sz="4" w:space="0" w:color="auto"/>
              <w:left w:val="single" w:sz="4" w:space="0" w:color="auto"/>
              <w:bottom w:val="single" w:sz="4" w:space="0" w:color="auto"/>
              <w:right w:val="single" w:sz="4" w:space="0" w:color="auto"/>
            </w:tcBorders>
          </w:tcPr>
          <w:p w14:paraId="6B32CDE4" w14:textId="77777777" w:rsidR="008247F0" w:rsidRPr="008534A4" w:rsidRDefault="008247F0" w:rsidP="001770CD">
            <w:pPr>
              <w:overflowPunct w:val="0"/>
              <w:autoSpaceDE w:val="0"/>
              <w:autoSpaceDN w:val="0"/>
              <w:adjustRightInd w:val="0"/>
              <w:textAlignment w:val="baseline"/>
              <w:rPr>
                <w:rFonts w:ascii="Arial" w:eastAsia="Times New Roman" w:hAnsi="Arial" w:cs="Arial"/>
                <w:sz w:val="18"/>
                <w:szCs w:val="18"/>
              </w:rPr>
            </w:pPr>
          </w:p>
        </w:tc>
      </w:tr>
      <w:tr w:rsidR="008247F0" w:rsidRPr="008534A4" w14:paraId="3FC81439" w14:textId="77777777" w:rsidTr="00A01F25">
        <w:trPr>
          <w:trHeight w:val="417"/>
        </w:trPr>
        <w:tc>
          <w:tcPr>
            <w:tcW w:w="480" w:type="pct"/>
            <w:tcBorders>
              <w:top w:val="single" w:sz="4" w:space="0" w:color="auto"/>
              <w:left w:val="single" w:sz="4" w:space="0" w:color="auto"/>
              <w:bottom w:val="single" w:sz="4" w:space="0" w:color="auto"/>
              <w:right w:val="single" w:sz="4" w:space="0" w:color="auto"/>
            </w:tcBorders>
            <w:hideMark/>
          </w:tcPr>
          <w:p w14:paraId="1764BFF9" w14:textId="77777777" w:rsidR="008247F0" w:rsidRPr="008534A4" w:rsidRDefault="008247F0" w:rsidP="001770CD">
            <w:pPr>
              <w:overflowPunct w:val="0"/>
              <w:autoSpaceDE w:val="0"/>
              <w:autoSpaceDN w:val="0"/>
              <w:adjustRightInd w:val="0"/>
              <w:jc w:val="center"/>
              <w:textAlignment w:val="baseline"/>
              <w:rPr>
                <w:rFonts w:ascii="Arial" w:eastAsia="Times New Roman" w:hAnsi="Arial" w:cs="Arial"/>
                <w:sz w:val="18"/>
                <w:szCs w:val="18"/>
              </w:rPr>
            </w:pPr>
            <w:r w:rsidRPr="008534A4">
              <w:rPr>
                <w:rFonts w:ascii="Arial" w:hAnsi="Arial" w:cs="Arial"/>
                <w:sz w:val="18"/>
                <w:szCs w:val="18"/>
              </w:rPr>
              <w:t>2.5</w:t>
            </w:r>
          </w:p>
        </w:tc>
        <w:tc>
          <w:tcPr>
            <w:tcW w:w="2335" w:type="pct"/>
            <w:tcBorders>
              <w:top w:val="single" w:sz="4" w:space="0" w:color="auto"/>
              <w:left w:val="single" w:sz="4" w:space="0" w:color="auto"/>
              <w:bottom w:val="single" w:sz="4" w:space="0" w:color="auto"/>
              <w:right w:val="single" w:sz="4" w:space="0" w:color="auto"/>
            </w:tcBorders>
          </w:tcPr>
          <w:p w14:paraId="0F256044" w14:textId="77777777" w:rsidR="008247F0" w:rsidRPr="008534A4" w:rsidRDefault="008247F0" w:rsidP="001770CD">
            <w:pPr>
              <w:overflowPunct w:val="0"/>
              <w:autoSpaceDE w:val="0"/>
              <w:autoSpaceDN w:val="0"/>
              <w:adjustRightInd w:val="0"/>
              <w:textAlignment w:val="baseline"/>
              <w:rPr>
                <w:rFonts w:ascii="Arial" w:eastAsia="Times New Roman" w:hAnsi="Arial" w:cs="Arial"/>
                <w:sz w:val="18"/>
                <w:szCs w:val="18"/>
              </w:rPr>
            </w:pPr>
            <w:r>
              <w:rPr>
                <w:rFonts w:ascii="Arial" w:eastAsia="Times New Roman" w:hAnsi="Arial" w:cs="Arial"/>
                <w:sz w:val="18"/>
                <w:szCs w:val="18"/>
              </w:rPr>
              <w:t>All student desks to have ACHOO Crystal Clear desk protective screens</w:t>
            </w:r>
          </w:p>
        </w:tc>
        <w:tc>
          <w:tcPr>
            <w:tcW w:w="491" w:type="pct"/>
            <w:tcBorders>
              <w:top w:val="single" w:sz="4" w:space="0" w:color="auto"/>
              <w:left w:val="single" w:sz="4" w:space="0" w:color="auto"/>
              <w:bottom w:val="single" w:sz="4" w:space="0" w:color="auto"/>
              <w:right w:val="single" w:sz="4" w:space="0" w:color="auto"/>
            </w:tcBorders>
          </w:tcPr>
          <w:p w14:paraId="27EADC02" w14:textId="77777777" w:rsidR="008247F0" w:rsidRPr="008534A4" w:rsidRDefault="008247F0" w:rsidP="001770CD">
            <w:pPr>
              <w:overflowPunct w:val="0"/>
              <w:autoSpaceDE w:val="0"/>
              <w:autoSpaceDN w:val="0"/>
              <w:adjustRightInd w:val="0"/>
              <w:jc w:val="center"/>
              <w:textAlignment w:val="baseline"/>
              <w:rPr>
                <w:rFonts w:ascii="Arial" w:eastAsia="Times New Roman" w:hAnsi="Arial" w:cs="Arial"/>
                <w:sz w:val="18"/>
                <w:szCs w:val="18"/>
              </w:rPr>
            </w:pPr>
            <w:r>
              <w:rPr>
                <w:rFonts w:ascii="Arial" w:eastAsia="Times New Roman" w:hAnsi="Arial" w:cs="Arial"/>
                <w:sz w:val="18"/>
                <w:szCs w:val="18"/>
              </w:rPr>
              <w:t>1</w:t>
            </w:r>
          </w:p>
        </w:tc>
        <w:tc>
          <w:tcPr>
            <w:tcW w:w="1694" w:type="pct"/>
            <w:tcBorders>
              <w:top w:val="single" w:sz="4" w:space="0" w:color="auto"/>
              <w:left w:val="single" w:sz="4" w:space="0" w:color="auto"/>
              <w:bottom w:val="single" w:sz="4" w:space="0" w:color="auto"/>
              <w:right w:val="single" w:sz="4" w:space="0" w:color="auto"/>
            </w:tcBorders>
          </w:tcPr>
          <w:p w14:paraId="78070141" w14:textId="77777777" w:rsidR="008247F0" w:rsidRPr="008534A4" w:rsidRDefault="008247F0" w:rsidP="001770CD">
            <w:pPr>
              <w:overflowPunct w:val="0"/>
              <w:autoSpaceDE w:val="0"/>
              <w:autoSpaceDN w:val="0"/>
              <w:adjustRightInd w:val="0"/>
              <w:textAlignment w:val="baseline"/>
              <w:rPr>
                <w:rFonts w:ascii="Arial" w:eastAsia="Times New Roman" w:hAnsi="Arial" w:cs="Arial"/>
                <w:sz w:val="18"/>
                <w:szCs w:val="18"/>
              </w:rPr>
            </w:pPr>
            <w:r>
              <w:rPr>
                <w:rFonts w:ascii="Arial" w:eastAsia="Times New Roman" w:hAnsi="Arial" w:cs="Arial"/>
                <w:sz w:val="18"/>
                <w:szCs w:val="18"/>
              </w:rPr>
              <w:t>600mm x 600mm</w:t>
            </w:r>
          </w:p>
        </w:tc>
      </w:tr>
      <w:tr w:rsidR="008247F0" w:rsidRPr="008534A4" w14:paraId="2862EFE1" w14:textId="77777777" w:rsidTr="00A01F25">
        <w:trPr>
          <w:trHeight w:val="419"/>
        </w:trPr>
        <w:tc>
          <w:tcPr>
            <w:tcW w:w="480" w:type="pct"/>
            <w:tcBorders>
              <w:top w:val="single" w:sz="4" w:space="0" w:color="auto"/>
              <w:left w:val="single" w:sz="4" w:space="0" w:color="auto"/>
              <w:bottom w:val="single" w:sz="4" w:space="0" w:color="auto"/>
              <w:right w:val="single" w:sz="4" w:space="0" w:color="auto"/>
            </w:tcBorders>
            <w:hideMark/>
          </w:tcPr>
          <w:p w14:paraId="79BCA10D" w14:textId="77777777" w:rsidR="008247F0" w:rsidRPr="008534A4" w:rsidRDefault="008247F0" w:rsidP="001770CD">
            <w:pPr>
              <w:overflowPunct w:val="0"/>
              <w:autoSpaceDE w:val="0"/>
              <w:autoSpaceDN w:val="0"/>
              <w:adjustRightInd w:val="0"/>
              <w:jc w:val="center"/>
              <w:textAlignment w:val="baseline"/>
              <w:rPr>
                <w:rFonts w:ascii="Arial" w:eastAsia="Times New Roman" w:hAnsi="Arial" w:cs="Arial"/>
                <w:sz w:val="18"/>
                <w:szCs w:val="18"/>
              </w:rPr>
            </w:pPr>
            <w:r w:rsidRPr="008534A4">
              <w:rPr>
                <w:rFonts w:ascii="Arial" w:hAnsi="Arial" w:cs="Arial"/>
                <w:sz w:val="18"/>
                <w:szCs w:val="18"/>
              </w:rPr>
              <w:t>2.6</w:t>
            </w:r>
          </w:p>
        </w:tc>
        <w:tc>
          <w:tcPr>
            <w:tcW w:w="2335" w:type="pct"/>
            <w:tcBorders>
              <w:top w:val="single" w:sz="4" w:space="0" w:color="auto"/>
              <w:left w:val="single" w:sz="4" w:space="0" w:color="auto"/>
              <w:bottom w:val="single" w:sz="4" w:space="0" w:color="auto"/>
              <w:right w:val="single" w:sz="4" w:space="0" w:color="auto"/>
            </w:tcBorders>
          </w:tcPr>
          <w:p w14:paraId="547B6177" w14:textId="77777777" w:rsidR="008247F0" w:rsidRPr="008534A4" w:rsidRDefault="008247F0" w:rsidP="001770CD">
            <w:pPr>
              <w:overflowPunct w:val="0"/>
              <w:autoSpaceDE w:val="0"/>
              <w:autoSpaceDN w:val="0"/>
              <w:adjustRightInd w:val="0"/>
              <w:textAlignment w:val="baseline"/>
              <w:rPr>
                <w:rFonts w:ascii="Arial" w:eastAsia="Times New Roman" w:hAnsi="Arial" w:cs="Arial"/>
                <w:sz w:val="18"/>
                <w:szCs w:val="18"/>
              </w:rPr>
            </w:pPr>
            <w:r>
              <w:rPr>
                <w:rFonts w:ascii="Arial" w:eastAsia="Times New Roman" w:hAnsi="Arial" w:cs="Arial"/>
                <w:sz w:val="18"/>
                <w:szCs w:val="18"/>
              </w:rPr>
              <w:t xml:space="preserve">All student and instructors’ desks to have a TOPAZ Light Task chairs Medium Back without arms </w:t>
            </w:r>
          </w:p>
        </w:tc>
        <w:tc>
          <w:tcPr>
            <w:tcW w:w="491" w:type="pct"/>
            <w:tcBorders>
              <w:top w:val="single" w:sz="4" w:space="0" w:color="auto"/>
              <w:left w:val="single" w:sz="4" w:space="0" w:color="auto"/>
              <w:bottom w:val="single" w:sz="4" w:space="0" w:color="auto"/>
              <w:right w:val="single" w:sz="4" w:space="0" w:color="auto"/>
            </w:tcBorders>
          </w:tcPr>
          <w:p w14:paraId="1C56E1E2" w14:textId="77777777" w:rsidR="008247F0" w:rsidRPr="008534A4" w:rsidRDefault="008247F0" w:rsidP="001770CD">
            <w:pPr>
              <w:overflowPunct w:val="0"/>
              <w:autoSpaceDE w:val="0"/>
              <w:autoSpaceDN w:val="0"/>
              <w:adjustRightInd w:val="0"/>
              <w:jc w:val="center"/>
              <w:textAlignment w:val="baseline"/>
              <w:rPr>
                <w:rFonts w:ascii="Arial" w:eastAsia="Times New Roman" w:hAnsi="Arial" w:cs="Arial"/>
                <w:sz w:val="18"/>
                <w:szCs w:val="18"/>
              </w:rPr>
            </w:pPr>
            <w:r>
              <w:rPr>
                <w:rFonts w:ascii="Arial" w:eastAsia="Times New Roman" w:hAnsi="Arial" w:cs="Arial"/>
                <w:sz w:val="18"/>
                <w:szCs w:val="18"/>
              </w:rPr>
              <w:t>1</w:t>
            </w:r>
          </w:p>
        </w:tc>
        <w:tc>
          <w:tcPr>
            <w:tcW w:w="1694" w:type="pct"/>
            <w:tcBorders>
              <w:top w:val="single" w:sz="4" w:space="0" w:color="auto"/>
              <w:left w:val="single" w:sz="4" w:space="0" w:color="auto"/>
              <w:bottom w:val="single" w:sz="4" w:space="0" w:color="auto"/>
              <w:right w:val="single" w:sz="4" w:space="0" w:color="auto"/>
            </w:tcBorders>
          </w:tcPr>
          <w:p w14:paraId="4C2451CC" w14:textId="77777777" w:rsidR="008247F0" w:rsidRPr="008534A4" w:rsidRDefault="008247F0" w:rsidP="001770CD">
            <w:pPr>
              <w:overflowPunct w:val="0"/>
              <w:autoSpaceDE w:val="0"/>
              <w:autoSpaceDN w:val="0"/>
              <w:adjustRightInd w:val="0"/>
              <w:textAlignment w:val="baseline"/>
              <w:rPr>
                <w:rFonts w:ascii="Arial" w:eastAsia="Times New Roman" w:hAnsi="Arial" w:cs="Arial"/>
                <w:sz w:val="18"/>
                <w:szCs w:val="18"/>
              </w:rPr>
            </w:pPr>
          </w:p>
        </w:tc>
      </w:tr>
      <w:tr w:rsidR="008247F0" w:rsidRPr="008534A4" w14:paraId="78E0852C" w14:textId="77777777" w:rsidTr="00A01F25">
        <w:trPr>
          <w:trHeight w:val="417"/>
        </w:trPr>
        <w:tc>
          <w:tcPr>
            <w:tcW w:w="480" w:type="pct"/>
            <w:tcBorders>
              <w:top w:val="single" w:sz="4" w:space="0" w:color="auto"/>
              <w:left w:val="single" w:sz="4" w:space="0" w:color="auto"/>
              <w:bottom w:val="single" w:sz="4" w:space="0" w:color="auto"/>
              <w:right w:val="single" w:sz="4" w:space="0" w:color="auto"/>
            </w:tcBorders>
          </w:tcPr>
          <w:p w14:paraId="76994C5F" w14:textId="77777777" w:rsidR="008247F0" w:rsidRPr="008534A4" w:rsidRDefault="008247F0" w:rsidP="001770CD">
            <w:pPr>
              <w:overflowPunct w:val="0"/>
              <w:autoSpaceDE w:val="0"/>
              <w:autoSpaceDN w:val="0"/>
              <w:adjustRightInd w:val="0"/>
              <w:jc w:val="center"/>
              <w:textAlignment w:val="baseline"/>
              <w:rPr>
                <w:rFonts w:ascii="Arial" w:eastAsia="Times New Roman" w:hAnsi="Arial" w:cs="Arial"/>
                <w:sz w:val="18"/>
                <w:szCs w:val="18"/>
              </w:rPr>
            </w:pPr>
            <w:r w:rsidRPr="008534A4">
              <w:rPr>
                <w:rFonts w:ascii="Arial" w:hAnsi="Arial" w:cs="Arial"/>
                <w:sz w:val="18"/>
                <w:szCs w:val="18"/>
              </w:rPr>
              <w:t>2.7</w:t>
            </w:r>
          </w:p>
        </w:tc>
        <w:tc>
          <w:tcPr>
            <w:tcW w:w="2335" w:type="pct"/>
            <w:tcBorders>
              <w:top w:val="single" w:sz="4" w:space="0" w:color="auto"/>
              <w:left w:val="single" w:sz="4" w:space="0" w:color="auto"/>
              <w:bottom w:val="single" w:sz="4" w:space="0" w:color="auto"/>
              <w:right w:val="single" w:sz="4" w:space="0" w:color="auto"/>
            </w:tcBorders>
          </w:tcPr>
          <w:p w14:paraId="7213DD35" w14:textId="77777777" w:rsidR="008247F0" w:rsidRPr="008534A4" w:rsidRDefault="008247F0" w:rsidP="001770CD">
            <w:pPr>
              <w:overflowPunct w:val="0"/>
              <w:autoSpaceDE w:val="0"/>
              <w:autoSpaceDN w:val="0"/>
              <w:adjustRightInd w:val="0"/>
              <w:textAlignment w:val="baseline"/>
              <w:rPr>
                <w:rFonts w:ascii="Arial" w:eastAsia="Times New Roman" w:hAnsi="Arial" w:cs="Arial"/>
                <w:sz w:val="18"/>
                <w:szCs w:val="18"/>
              </w:rPr>
            </w:pPr>
            <w:r>
              <w:rPr>
                <w:rFonts w:ascii="Arial" w:eastAsia="Times New Roman" w:hAnsi="Arial" w:cs="Arial"/>
                <w:sz w:val="18"/>
                <w:szCs w:val="18"/>
              </w:rPr>
              <w:t>2 x Instructors desks to be supplied and fitted with TECPRO PS751 Power supply Single circuit</w:t>
            </w:r>
          </w:p>
        </w:tc>
        <w:tc>
          <w:tcPr>
            <w:tcW w:w="491" w:type="pct"/>
            <w:tcBorders>
              <w:top w:val="single" w:sz="4" w:space="0" w:color="auto"/>
              <w:left w:val="single" w:sz="4" w:space="0" w:color="auto"/>
              <w:bottom w:val="single" w:sz="4" w:space="0" w:color="auto"/>
              <w:right w:val="single" w:sz="4" w:space="0" w:color="auto"/>
            </w:tcBorders>
          </w:tcPr>
          <w:p w14:paraId="7F1A2E77" w14:textId="77777777" w:rsidR="008247F0" w:rsidRPr="008534A4" w:rsidRDefault="008247F0" w:rsidP="001770CD">
            <w:pPr>
              <w:overflowPunct w:val="0"/>
              <w:autoSpaceDE w:val="0"/>
              <w:autoSpaceDN w:val="0"/>
              <w:adjustRightInd w:val="0"/>
              <w:jc w:val="center"/>
              <w:textAlignment w:val="baseline"/>
              <w:rPr>
                <w:rFonts w:ascii="Arial" w:eastAsia="Times New Roman" w:hAnsi="Arial" w:cs="Arial"/>
                <w:sz w:val="18"/>
                <w:szCs w:val="18"/>
              </w:rPr>
            </w:pPr>
            <w:r>
              <w:rPr>
                <w:rFonts w:ascii="Arial" w:eastAsia="Times New Roman" w:hAnsi="Arial" w:cs="Arial"/>
                <w:sz w:val="18"/>
                <w:szCs w:val="18"/>
              </w:rPr>
              <w:t>k</w:t>
            </w:r>
          </w:p>
        </w:tc>
        <w:tc>
          <w:tcPr>
            <w:tcW w:w="1694" w:type="pct"/>
            <w:tcBorders>
              <w:top w:val="single" w:sz="4" w:space="0" w:color="auto"/>
              <w:left w:val="single" w:sz="4" w:space="0" w:color="auto"/>
              <w:bottom w:val="single" w:sz="4" w:space="0" w:color="auto"/>
              <w:right w:val="single" w:sz="4" w:space="0" w:color="auto"/>
            </w:tcBorders>
          </w:tcPr>
          <w:p w14:paraId="2A7580F2" w14:textId="77777777" w:rsidR="008247F0" w:rsidRPr="008534A4" w:rsidRDefault="008247F0" w:rsidP="001770CD">
            <w:pPr>
              <w:overflowPunct w:val="0"/>
              <w:autoSpaceDE w:val="0"/>
              <w:autoSpaceDN w:val="0"/>
              <w:adjustRightInd w:val="0"/>
              <w:textAlignment w:val="baseline"/>
              <w:rPr>
                <w:rFonts w:ascii="Arial" w:eastAsia="Times New Roman" w:hAnsi="Arial" w:cs="Arial"/>
                <w:sz w:val="18"/>
                <w:szCs w:val="18"/>
              </w:rPr>
            </w:pPr>
          </w:p>
        </w:tc>
      </w:tr>
    </w:tbl>
    <w:p w14:paraId="5861F134" w14:textId="77777777" w:rsidR="008247F0" w:rsidRPr="008534A4" w:rsidRDefault="008247F0" w:rsidP="008247F0">
      <w:pPr>
        <w:rPr>
          <w:rFonts w:ascii="Arial" w:hAnsi="Arial" w:cs="Arial"/>
        </w:rPr>
      </w:pPr>
    </w:p>
    <w:p w14:paraId="349F3FA1" w14:textId="35D4EF17" w:rsidR="002B3382" w:rsidRDefault="008247F0" w:rsidP="0023163C">
      <w:pPr>
        <w:pStyle w:val="ListParagraph"/>
        <w:numPr>
          <w:ilvl w:val="0"/>
          <w:numId w:val="23"/>
        </w:numPr>
        <w:rPr>
          <w:rFonts w:ascii="Arial" w:hAnsi="Arial" w:cs="Arial"/>
        </w:rPr>
      </w:pPr>
      <w:r w:rsidRPr="002B3382">
        <w:rPr>
          <w:rFonts w:ascii="Arial" w:hAnsi="Arial" w:cs="Arial"/>
        </w:rPr>
        <w:t>Circuit installation:</w:t>
      </w:r>
    </w:p>
    <w:p w14:paraId="259FAAB1" w14:textId="77777777" w:rsidR="0023163C" w:rsidRPr="0023163C" w:rsidRDefault="0023163C" w:rsidP="0023163C">
      <w:pPr>
        <w:pStyle w:val="ListParagraph"/>
        <w:rPr>
          <w:rFonts w:ascii="Arial" w:hAnsi="Arial" w:cs="Arial"/>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4253"/>
        <w:gridCol w:w="850"/>
        <w:gridCol w:w="3119"/>
      </w:tblGrid>
      <w:tr w:rsidR="008247F0" w:rsidRPr="008534A4" w14:paraId="470251D3" w14:textId="77777777" w:rsidTr="002B3382">
        <w:trPr>
          <w:trHeight w:val="189"/>
        </w:trPr>
        <w:tc>
          <w:tcPr>
            <w:tcW w:w="1021" w:type="dxa"/>
            <w:tcBorders>
              <w:top w:val="single" w:sz="4" w:space="0" w:color="auto"/>
              <w:left w:val="single" w:sz="4" w:space="0" w:color="auto"/>
              <w:bottom w:val="single" w:sz="4" w:space="0" w:color="auto"/>
              <w:right w:val="single" w:sz="4" w:space="0" w:color="auto"/>
            </w:tcBorders>
            <w:shd w:val="clear" w:color="auto" w:fill="E6E6E6"/>
            <w:hideMark/>
          </w:tcPr>
          <w:p w14:paraId="3E46A304" w14:textId="1EC39DD4" w:rsidR="008247F0" w:rsidRPr="008534A4" w:rsidRDefault="008247F0" w:rsidP="001770CD">
            <w:pPr>
              <w:shd w:val="clear" w:color="auto" w:fill="E6E6E6"/>
              <w:overflowPunct w:val="0"/>
              <w:autoSpaceDE w:val="0"/>
              <w:autoSpaceDN w:val="0"/>
              <w:adjustRightInd w:val="0"/>
              <w:jc w:val="center"/>
              <w:textAlignment w:val="baseline"/>
              <w:rPr>
                <w:rFonts w:ascii="Arial" w:eastAsia="Times New Roman" w:hAnsi="Arial" w:cs="Arial"/>
                <w:b/>
                <w:sz w:val="18"/>
                <w:szCs w:val="18"/>
              </w:rPr>
            </w:pPr>
            <w:r w:rsidRPr="008534A4">
              <w:rPr>
                <w:rFonts w:ascii="Arial" w:hAnsi="Arial" w:cs="Arial"/>
                <w:b/>
                <w:sz w:val="18"/>
                <w:szCs w:val="18"/>
              </w:rPr>
              <w:t>Req.</w:t>
            </w:r>
            <w:r w:rsidR="002B3382">
              <w:rPr>
                <w:rFonts w:ascii="Arial" w:hAnsi="Arial" w:cs="Arial"/>
                <w:b/>
                <w:sz w:val="18"/>
                <w:szCs w:val="18"/>
              </w:rPr>
              <w:t xml:space="preserve"> </w:t>
            </w:r>
            <w:r w:rsidRPr="008534A4">
              <w:rPr>
                <w:rFonts w:ascii="Arial" w:hAnsi="Arial" w:cs="Arial"/>
                <w:b/>
                <w:sz w:val="18"/>
                <w:szCs w:val="18"/>
              </w:rPr>
              <w:t>No</w:t>
            </w:r>
          </w:p>
        </w:tc>
        <w:tc>
          <w:tcPr>
            <w:tcW w:w="4253" w:type="dxa"/>
            <w:tcBorders>
              <w:top w:val="single" w:sz="4" w:space="0" w:color="auto"/>
              <w:left w:val="single" w:sz="4" w:space="0" w:color="auto"/>
              <w:bottom w:val="single" w:sz="4" w:space="0" w:color="auto"/>
              <w:right w:val="single" w:sz="4" w:space="0" w:color="auto"/>
            </w:tcBorders>
            <w:shd w:val="clear" w:color="auto" w:fill="E6E6E6"/>
          </w:tcPr>
          <w:p w14:paraId="15DFBC2C" w14:textId="0C74AB00" w:rsidR="002B3382" w:rsidRPr="008534A4" w:rsidRDefault="008247F0" w:rsidP="002B3382">
            <w:pPr>
              <w:overflowPunct w:val="0"/>
              <w:autoSpaceDE w:val="0"/>
              <w:autoSpaceDN w:val="0"/>
              <w:adjustRightInd w:val="0"/>
              <w:textAlignment w:val="baseline"/>
              <w:rPr>
                <w:rFonts w:ascii="Arial" w:eastAsia="Times New Roman" w:hAnsi="Arial" w:cs="Arial"/>
                <w:b/>
                <w:sz w:val="18"/>
                <w:szCs w:val="18"/>
              </w:rPr>
            </w:pPr>
            <w:r w:rsidRPr="008534A4">
              <w:rPr>
                <w:rFonts w:ascii="Arial" w:hAnsi="Arial" w:cs="Arial"/>
                <w:b/>
                <w:sz w:val="18"/>
                <w:szCs w:val="18"/>
              </w:rPr>
              <w:t>Requirement</w:t>
            </w:r>
          </w:p>
        </w:tc>
        <w:tc>
          <w:tcPr>
            <w:tcW w:w="850" w:type="dxa"/>
            <w:tcBorders>
              <w:top w:val="single" w:sz="4" w:space="0" w:color="auto"/>
              <w:left w:val="single" w:sz="4" w:space="0" w:color="auto"/>
              <w:bottom w:val="single" w:sz="4" w:space="0" w:color="auto"/>
              <w:right w:val="single" w:sz="4" w:space="0" w:color="auto"/>
            </w:tcBorders>
            <w:shd w:val="clear" w:color="auto" w:fill="E6E6E6"/>
            <w:hideMark/>
          </w:tcPr>
          <w:p w14:paraId="4342A446" w14:textId="77777777" w:rsidR="008247F0" w:rsidRPr="008534A4" w:rsidRDefault="008247F0" w:rsidP="001770CD">
            <w:pPr>
              <w:overflowPunct w:val="0"/>
              <w:autoSpaceDE w:val="0"/>
              <w:autoSpaceDN w:val="0"/>
              <w:adjustRightInd w:val="0"/>
              <w:jc w:val="center"/>
              <w:textAlignment w:val="baseline"/>
              <w:rPr>
                <w:rFonts w:ascii="Arial" w:eastAsia="Times New Roman" w:hAnsi="Arial" w:cs="Arial"/>
                <w:b/>
                <w:sz w:val="18"/>
                <w:szCs w:val="18"/>
              </w:rPr>
            </w:pPr>
            <w:r w:rsidRPr="008534A4">
              <w:rPr>
                <w:rFonts w:ascii="Arial" w:hAnsi="Arial" w:cs="Arial"/>
                <w:b/>
                <w:sz w:val="18"/>
                <w:szCs w:val="18"/>
              </w:rPr>
              <w:t>Priority</w:t>
            </w:r>
          </w:p>
        </w:tc>
        <w:tc>
          <w:tcPr>
            <w:tcW w:w="3119" w:type="dxa"/>
            <w:tcBorders>
              <w:top w:val="single" w:sz="4" w:space="0" w:color="auto"/>
              <w:left w:val="single" w:sz="4" w:space="0" w:color="auto"/>
              <w:bottom w:val="single" w:sz="4" w:space="0" w:color="auto"/>
              <w:right w:val="single" w:sz="4" w:space="0" w:color="auto"/>
            </w:tcBorders>
            <w:shd w:val="clear" w:color="auto" w:fill="E6E6E6"/>
            <w:hideMark/>
          </w:tcPr>
          <w:p w14:paraId="6EA4E56C" w14:textId="77777777" w:rsidR="008247F0" w:rsidRPr="008534A4" w:rsidRDefault="008247F0" w:rsidP="001770CD">
            <w:pPr>
              <w:overflowPunct w:val="0"/>
              <w:autoSpaceDE w:val="0"/>
              <w:autoSpaceDN w:val="0"/>
              <w:adjustRightInd w:val="0"/>
              <w:textAlignment w:val="baseline"/>
              <w:rPr>
                <w:rFonts w:ascii="Arial" w:eastAsia="Times New Roman" w:hAnsi="Arial" w:cs="Arial"/>
                <w:b/>
                <w:sz w:val="18"/>
                <w:szCs w:val="18"/>
              </w:rPr>
            </w:pPr>
            <w:r w:rsidRPr="008534A4">
              <w:rPr>
                <w:rFonts w:ascii="Arial" w:hAnsi="Arial" w:cs="Arial"/>
                <w:b/>
                <w:sz w:val="18"/>
                <w:szCs w:val="18"/>
              </w:rPr>
              <w:t>Remarks</w:t>
            </w:r>
          </w:p>
        </w:tc>
      </w:tr>
      <w:tr w:rsidR="008247F0" w:rsidRPr="008534A4" w14:paraId="2F9F65CF" w14:textId="77777777" w:rsidTr="002B3382">
        <w:trPr>
          <w:trHeight w:val="718"/>
        </w:trPr>
        <w:tc>
          <w:tcPr>
            <w:tcW w:w="1021" w:type="dxa"/>
            <w:tcBorders>
              <w:top w:val="single" w:sz="4" w:space="0" w:color="auto"/>
              <w:left w:val="single" w:sz="4" w:space="0" w:color="auto"/>
              <w:bottom w:val="single" w:sz="4" w:space="0" w:color="auto"/>
              <w:right w:val="single" w:sz="4" w:space="0" w:color="auto"/>
            </w:tcBorders>
          </w:tcPr>
          <w:p w14:paraId="3F09F394" w14:textId="77777777" w:rsidR="008247F0" w:rsidRPr="008534A4" w:rsidRDefault="008247F0" w:rsidP="001770CD">
            <w:pPr>
              <w:overflowPunct w:val="0"/>
              <w:autoSpaceDE w:val="0"/>
              <w:autoSpaceDN w:val="0"/>
              <w:adjustRightInd w:val="0"/>
              <w:jc w:val="center"/>
              <w:textAlignment w:val="baseline"/>
              <w:rPr>
                <w:rFonts w:ascii="Arial" w:eastAsia="Times New Roman" w:hAnsi="Arial" w:cs="Arial"/>
                <w:sz w:val="18"/>
                <w:szCs w:val="18"/>
              </w:rPr>
            </w:pPr>
            <w:r w:rsidRPr="008534A4">
              <w:rPr>
                <w:rFonts w:ascii="Arial" w:hAnsi="Arial" w:cs="Arial"/>
                <w:sz w:val="18"/>
                <w:szCs w:val="18"/>
              </w:rPr>
              <w:t>3</w:t>
            </w:r>
          </w:p>
        </w:tc>
        <w:tc>
          <w:tcPr>
            <w:tcW w:w="4253" w:type="dxa"/>
            <w:tcBorders>
              <w:top w:val="single" w:sz="4" w:space="0" w:color="auto"/>
              <w:left w:val="single" w:sz="4" w:space="0" w:color="auto"/>
              <w:bottom w:val="single" w:sz="4" w:space="0" w:color="auto"/>
              <w:right w:val="single" w:sz="4" w:space="0" w:color="auto"/>
            </w:tcBorders>
          </w:tcPr>
          <w:p w14:paraId="7BD24C21" w14:textId="77777777" w:rsidR="008247F0" w:rsidRPr="008534A4" w:rsidRDefault="008247F0" w:rsidP="001770CD">
            <w:pPr>
              <w:overflowPunct w:val="0"/>
              <w:autoSpaceDE w:val="0"/>
              <w:autoSpaceDN w:val="0"/>
              <w:adjustRightInd w:val="0"/>
              <w:textAlignment w:val="baseline"/>
              <w:rPr>
                <w:rFonts w:ascii="Arial" w:eastAsia="Times New Roman" w:hAnsi="Arial" w:cs="Arial"/>
                <w:sz w:val="18"/>
                <w:szCs w:val="18"/>
              </w:rPr>
            </w:pPr>
            <w:r>
              <w:rPr>
                <w:rFonts w:ascii="Arial" w:eastAsia="Times New Roman" w:hAnsi="Arial" w:cs="Arial"/>
                <w:sz w:val="18"/>
                <w:szCs w:val="18"/>
              </w:rPr>
              <w:t xml:space="preserve">Supply and install of TVT Containment, </w:t>
            </w:r>
            <w:proofErr w:type="gramStart"/>
            <w:r>
              <w:rPr>
                <w:rFonts w:ascii="Arial" w:eastAsia="Times New Roman" w:hAnsi="Arial" w:cs="Arial"/>
                <w:sz w:val="18"/>
                <w:szCs w:val="18"/>
              </w:rPr>
              <w:t>cabling</w:t>
            </w:r>
            <w:proofErr w:type="gramEnd"/>
            <w:r>
              <w:rPr>
                <w:rFonts w:ascii="Arial" w:eastAsia="Times New Roman" w:hAnsi="Arial" w:cs="Arial"/>
                <w:sz w:val="18"/>
                <w:szCs w:val="18"/>
              </w:rPr>
              <w:t xml:space="preserve"> and electrics.</w:t>
            </w:r>
          </w:p>
        </w:tc>
        <w:tc>
          <w:tcPr>
            <w:tcW w:w="850" w:type="dxa"/>
            <w:tcBorders>
              <w:top w:val="single" w:sz="4" w:space="0" w:color="auto"/>
              <w:left w:val="single" w:sz="4" w:space="0" w:color="auto"/>
              <w:bottom w:val="single" w:sz="4" w:space="0" w:color="auto"/>
              <w:right w:val="single" w:sz="4" w:space="0" w:color="auto"/>
            </w:tcBorders>
          </w:tcPr>
          <w:p w14:paraId="4DBF863F" w14:textId="77777777" w:rsidR="008247F0" w:rsidRPr="008534A4" w:rsidRDefault="008247F0" w:rsidP="001770CD">
            <w:pPr>
              <w:overflowPunct w:val="0"/>
              <w:autoSpaceDE w:val="0"/>
              <w:autoSpaceDN w:val="0"/>
              <w:adjustRightInd w:val="0"/>
              <w:jc w:val="center"/>
              <w:textAlignment w:val="baseline"/>
              <w:rPr>
                <w:rFonts w:ascii="Arial" w:eastAsia="Times New Roman" w:hAnsi="Arial" w:cs="Arial"/>
                <w:sz w:val="18"/>
                <w:szCs w:val="18"/>
              </w:rPr>
            </w:pPr>
            <w:r>
              <w:rPr>
                <w:rFonts w:ascii="Arial" w:eastAsia="Times New Roman" w:hAnsi="Arial" w:cs="Arial"/>
                <w:sz w:val="18"/>
                <w:szCs w:val="18"/>
              </w:rPr>
              <w:t>k</w:t>
            </w:r>
          </w:p>
        </w:tc>
        <w:tc>
          <w:tcPr>
            <w:tcW w:w="3119" w:type="dxa"/>
            <w:tcBorders>
              <w:top w:val="single" w:sz="4" w:space="0" w:color="auto"/>
              <w:left w:val="single" w:sz="4" w:space="0" w:color="auto"/>
              <w:bottom w:val="single" w:sz="4" w:space="0" w:color="auto"/>
              <w:right w:val="single" w:sz="4" w:space="0" w:color="auto"/>
            </w:tcBorders>
          </w:tcPr>
          <w:p w14:paraId="478E0D42" w14:textId="77777777" w:rsidR="008247F0" w:rsidRPr="008534A4" w:rsidRDefault="008247F0" w:rsidP="001770CD">
            <w:pPr>
              <w:overflowPunct w:val="0"/>
              <w:autoSpaceDE w:val="0"/>
              <w:autoSpaceDN w:val="0"/>
              <w:adjustRightInd w:val="0"/>
              <w:textAlignment w:val="baseline"/>
              <w:rPr>
                <w:rFonts w:ascii="Arial" w:eastAsia="Times New Roman" w:hAnsi="Arial" w:cs="Arial"/>
                <w:sz w:val="18"/>
                <w:szCs w:val="18"/>
              </w:rPr>
            </w:pPr>
          </w:p>
        </w:tc>
      </w:tr>
    </w:tbl>
    <w:p w14:paraId="11117EF5" w14:textId="77777777" w:rsidR="008247F0" w:rsidRPr="008534A4" w:rsidRDefault="008247F0" w:rsidP="008247F0">
      <w:pPr>
        <w:rPr>
          <w:rFonts w:ascii="Arial" w:hAnsi="Arial" w:cs="Arial"/>
        </w:rPr>
      </w:pPr>
    </w:p>
    <w:p w14:paraId="67403ECA" w14:textId="77777777" w:rsidR="008247F0" w:rsidRPr="008534A4" w:rsidRDefault="008247F0" w:rsidP="008247F0">
      <w:pPr>
        <w:rPr>
          <w:rFonts w:ascii="Arial" w:hAnsi="Arial" w:cs="Arial"/>
        </w:rPr>
      </w:pPr>
      <w:r>
        <w:rPr>
          <w:rFonts w:ascii="Arial" w:hAnsi="Arial" w:cs="Arial"/>
        </w:rPr>
        <w:lastRenderedPageBreak/>
        <w:t>8</w:t>
      </w:r>
      <w:r w:rsidRPr="008534A4">
        <w:rPr>
          <w:rFonts w:ascii="Arial" w:hAnsi="Arial" w:cs="Arial"/>
        </w:rPr>
        <w:t>.</w:t>
      </w:r>
      <w:r w:rsidRPr="008534A4">
        <w:rPr>
          <w:rFonts w:ascii="Arial" w:hAnsi="Arial" w:cs="Arial"/>
        </w:rPr>
        <w:tab/>
        <w:t>Priority definitions</w:t>
      </w:r>
    </w:p>
    <w:p w14:paraId="26B5B7A8" w14:textId="77777777" w:rsidR="008247F0" w:rsidRPr="008534A4" w:rsidRDefault="008247F0" w:rsidP="008247F0">
      <w:pPr>
        <w:rPr>
          <w:rFonts w:ascii="Arial" w:hAnsi="Arial" w:cs="Arial"/>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8358"/>
      </w:tblGrid>
      <w:tr w:rsidR="008247F0" w:rsidRPr="008534A4" w14:paraId="061E0F99" w14:textId="77777777" w:rsidTr="00BD0AA0">
        <w:trPr>
          <w:trHeight w:val="450"/>
          <w:jc w:val="center"/>
        </w:trPr>
        <w:tc>
          <w:tcPr>
            <w:tcW w:w="993" w:type="dxa"/>
            <w:tcBorders>
              <w:top w:val="single" w:sz="4" w:space="0" w:color="auto"/>
              <w:left w:val="single" w:sz="4" w:space="0" w:color="auto"/>
              <w:bottom w:val="single" w:sz="4" w:space="0" w:color="auto"/>
              <w:right w:val="single" w:sz="4" w:space="0" w:color="auto"/>
            </w:tcBorders>
          </w:tcPr>
          <w:p w14:paraId="24536D91" w14:textId="77777777" w:rsidR="008247F0" w:rsidRPr="008534A4" w:rsidRDefault="008247F0" w:rsidP="001770CD">
            <w:pPr>
              <w:jc w:val="center"/>
              <w:rPr>
                <w:rFonts w:ascii="Arial" w:hAnsi="Arial" w:cs="Arial"/>
                <w:b/>
                <w:bCs/>
                <w:sz w:val="18"/>
                <w:szCs w:val="18"/>
              </w:rPr>
            </w:pPr>
            <w:r w:rsidRPr="008534A4">
              <w:rPr>
                <w:rFonts w:ascii="Arial" w:hAnsi="Arial" w:cs="Arial"/>
                <w:b/>
                <w:bCs/>
                <w:sz w:val="18"/>
                <w:szCs w:val="18"/>
              </w:rPr>
              <w:t>Priority</w:t>
            </w:r>
          </w:p>
        </w:tc>
        <w:tc>
          <w:tcPr>
            <w:tcW w:w="8358" w:type="dxa"/>
            <w:tcBorders>
              <w:top w:val="single" w:sz="4" w:space="0" w:color="auto"/>
              <w:left w:val="single" w:sz="4" w:space="0" w:color="auto"/>
              <w:bottom w:val="single" w:sz="4" w:space="0" w:color="auto"/>
              <w:right w:val="single" w:sz="4" w:space="0" w:color="auto"/>
            </w:tcBorders>
          </w:tcPr>
          <w:p w14:paraId="2F9F1CBB" w14:textId="77777777" w:rsidR="008247F0" w:rsidRPr="008534A4" w:rsidRDefault="008247F0" w:rsidP="001770CD">
            <w:pPr>
              <w:jc w:val="center"/>
              <w:rPr>
                <w:rFonts w:ascii="Arial" w:hAnsi="Arial" w:cs="Arial"/>
                <w:b/>
                <w:bCs/>
                <w:sz w:val="18"/>
                <w:szCs w:val="18"/>
              </w:rPr>
            </w:pPr>
            <w:r w:rsidRPr="008534A4">
              <w:rPr>
                <w:rFonts w:ascii="Arial" w:hAnsi="Arial" w:cs="Arial"/>
                <w:b/>
                <w:bCs/>
                <w:sz w:val="18"/>
                <w:szCs w:val="18"/>
              </w:rPr>
              <w:t>Definition</w:t>
            </w:r>
          </w:p>
        </w:tc>
      </w:tr>
      <w:tr w:rsidR="008247F0" w:rsidRPr="008534A4" w14:paraId="73637D3D" w14:textId="77777777" w:rsidTr="00BD0AA0">
        <w:trPr>
          <w:trHeight w:val="251"/>
          <w:jc w:val="center"/>
        </w:trPr>
        <w:tc>
          <w:tcPr>
            <w:tcW w:w="993" w:type="dxa"/>
            <w:tcBorders>
              <w:top w:val="single" w:sz="4" w:space="0" w:color="auto"/>
              <w:left w:val="single" w:sz="4" w:space="0" w:color="auto"/>
              <w:bottom w:val="single" w:sz="4" w:space="0" w:color="auto"/>
              <w:right w:val="single" w:sz="4" w:space="0" w:color="auto"/>
            </w:tcBorders>
          </w:tcPr>
          <w:p w14:paraId="4A491601" w14:textId="77777777" w:rsidR="008247F0" w:rsidRPr="008534A4" w:rsidRDefault="008247F0" w:rsidP="001770CD">
            <w:pPr>
              <w:jc w:val="center"/>
              <w:rPr>
                <w:rFonts w:ascii="Arial" w:hAnsi="Arial" w:cs="Arial"/>
                <w:sz w:val="18"/>
                <w:szCs w:val="18"/>
              </w:rPr>
            </w:pPr>
            <w:r w:rsidRPr="008534A4">
              <w:rPr>
                <w:rFonts w:ascii="Arial" w:hAnsi="Arial" w:cs="Arial"/>
                <w:sz w:val="18"/>
                <w:szCs w:val="18"/>
              </w:rPr>
              <w:t>M</w:t>
            </w:r>
          </w:p>
        </w:tc>
        <w:tc>
          <w:tcPr>
            <w:tcW w:w="8358" w:type="dxa"/>
            <w:tcBorders>
              <w:top w:val="single" w:sz="4" w:space="0" w:color="auto"/>
              <w:left w:val="single" w:sz="4" w:space="0" w:color="auto"/>
              <w:bottom w:val="single" w:sz="4" w:space="0" w:color="auto"/>
              <w:right w:val="single" w:sz="4" w:space="0" w:color="auto"/>
            </w:tcBorders>
          </w:tcPr>
          <w:p w14:paraId="125C20D0" w14:textId="292EE344" w:rsidR="008247F0" w:rsidRPr="008534A4" w:rsidRDefault="008247F0" w:rsidP="001770CD">
            <w:pPr>
              <w:rPr>
                <w:rFonts w:ascii="Arial" w:hAnsi="Arial" w:cs="Arial"/>
                <w:sz w:val="18"/>
                <w:szCs w:val="18"/>
              </w:rPr>
            </w:pPr>
            <w:r w:rsidRPr="008534A4">
              <w:rPr>
                <w:rFonts w:ascii="Arial" w:hAnsi="Arial" w:cs="Arial"/>
                <w:sz w:val="18"/>
                <w:szCs w:val="18"/>
              </w:rPr>
              <w:t>Mandatory requirements represent legal obligations and must be met.</w:t>
            </w:r>
          </w:p>
        </w:tc>
      </w:tr>
      <w:tr w:rsidR="008247F0" w:rsidRPr="008534A4" w14:paraId="7064AEC9" w14:textId="77777777" w:rsidTr="00BD0AA0">
        <w:trPr>
          <w:trHeight w:val="357"/>
          <w:jc w:val="center"/>
        </w:trPr>
        <w:tc>
          <w:tcPr>
            <w:tcW w:w="993" w:type="dxa"/>
            <w:tcBorders>
              <w:top w:val="single" w:sz="4" w:space="0" w:color="auto"/>
              <w:left w:val="single" w:sz="4" w:space="0" w:color="auto"/>
              <w:bottom w:val="single" w:sz="4" w:space="0" w:color="auto"/>
              <w:right w:val="single" w:sz="4" w:space="0" w:color="auto"/>
            </w:tcBorders>
          </w:tcPr>
          <w:p w14:paraId="4AC87768" w14:textId="77777777" w:rsidR="008247F0" w:rsidRPr="008534A4" w:rsidRDefault="008247F0" w:rsidP="001770CD">
            <w:pPr>
              <w:jc w:val="center"/>
              <w:rPr>
                <w:rFonts w:ascii="Arial" w:hAnsi="Arial" w:cs="Arial"/>
                <w:sz w:val="18"/>
                <w:szCs w:val="18"/>
              </w:rPr>
            </w:pPr>
            <w:r w:rsidRPr="008534A4">
              <w:rPr>
                <w:rFonts w:ascii="Arial" w:hAnsi="Arial" w:cs="Arial"/>
                <w:sz w:val="18"/>
                <w:szCs w:val="18"/>
              </w:rPr>
              <w:t>K</w:t>
            </w:r>
          </w:p>
        </w:tc>
        <w:tc>
          <w:tcPr>
            <w:tcW w:w="8358" w:type="dxa"/>
            <w:tcBorders>
              <w:top w:val="single" w:sz="4" w:space="0" w:color="auto"/>
              <w:left w:val="single" w:sz="4" w:space="0" w:color="auto"/>
              <w:bottom w:val="single" w:sz="4" w:space="0" w:color="auto"/>
              <w:right w:val="single" w:sz="4" w:space="0" w:color="auto"/>
            </w:tcBorders>
          </w:tcPr>
          <w:p w14:paraId="307AC1AC" w14:textId="235CBCD2" w:rsidR="008247F0" w:rsidRPr="008534A4" w:rsidRDefault="008247F0" w:rsidP="001770CD">
            <w:pPr>
              <w:rPr>
                <w:rFonts w:ascii="Arial" w:hAnsi="Arial" w:cs="Arial"/>
                <w:sz w:val="18"/>
                <w:szCs w:val="18"/>
              </w:rPr>
            </w:pPr>
            <w:r w:rsidRPr="008534A4">
              <w:rPr>
                <w:rFonts w:ascii="Arial" w:hAnsi="Arial" w:cs="Arial"/>
                <w:sz w:val="18"/>
                <w:szCs w:val="18"/>
              </w:rPr>
              <w:t>Key requirements may not be traded without re-endorsement by the Approving Authorities.</w:t>
            </w:r>
          </w:p>
        </w:tc>
      </w:tr>
      <w:tr w:rsidR="008247F0" w:rsidRPr="008534A4" w14:paraId="00BC0EE1" w14:textId="77777777" w:rsidTr="00BD0AA0">
        <w:trPr>
          <w:trHeight w:val="349"/>
          <w:jc w:val="center"/>
        </w:trPr>
        <w:tc>
          <w:tcPr>
            <w:tcW w:w="993" w:type="dxa"/>
            <w:tcBorders>
              <w:top w:val="single" w:sz="4" w:space="0" w:color="auto"/>
              <w:left w:val="single" w:sz="4" w:space="0" w:color="auto"/>
              <w:bottom w:val="single" w:sz="4" w:space="0" w:color="auto"/>
              <w:right w:val="single" w:sz="4" w:space="0" w:color="auto"/>
            </w:tcBorders>
          </w:tcPr>
          <w:p w14:paraId="619243E9" w14:textId="77777777" w:rsidR="008247F0" w:rsidRPr="008534A4" w:rsidRDefault="008247F0" w:rsidP="001770CD">
            <w:pPr>
              <w:jc w:val="center"/>
              <w:rPr>
                <w:rFonts w:ascii="Arial" w:hAnsi="Arial" w:cs="Arial"/>
                <w:sz w:val="18"/>
                <w:szCs w:val="18"/>
              </w:rPr>
            </w:pPr>
            <w:r w:rsidRPr="008534A4">
              <w:rPr>
                <w:rFonts w:ascii="Arial" w:hAnsi="Arial" w:cs="Arial"/>
                <w:sz w:val="18"/>
                <w:szCs w:val="18"/>
              </w:rPr>
              <w:t>1</w:t>
            </w:r>
          </w:p>
        </w:tc>
        <w:tc>
          <w:tcPr>
            <w:tcW w:w="8358" w:type="dxa"/>
            <w:tcBorders>
              <w:top w:val="single" w:sz="4" w:space="0" w:color="auto"/>
              <w:left w:val="single" w:sz="4" w:space="0" w:color="auto"/>
              <w:bottom w:val="single" w:sz="4" w:space="0" w:color="auto"/>
              <w:right w:val="single" w:sz="4" w:space="0" w:color="auto"/>
            </w:tcBorders>
          </w:tcPr>
          <w:p w14:paraId="2BA1FEE3" w14:textId="68E9503D" w:rsidR="008247F0" w:rsidRPr="008534A4" w:rsidRDefault="008247F0" w:rsidP="001770CD">
            <w:pPr>
              <w:rPr>
                <w:rFonts w:ascii="Arial" w:hAnsi="Arial" w:cs="Arial"/>
                <w:sz w:val="18"/>
                <w:szCs w:val="18"/>
              </w:rPr>
            </w:pPr>
            <w:r w:rsidRPr="008534A4">
              <w:rPr>
                <w:rFonts w:ascii="Arial" w:hAnsi="Arial" w:cs="Arial"/>
                <w:sz w:val="18"/>
                <w:szCs w:val="18"/>
              </w:rPr>
              <w:t>Priority 1 requirements are essential, but subject to technical capability and affordability.</w:t>
            </w:r>
          </w:p>
        </w:tc>
      </w:tr>
      <w:tr w:rsidR="008247F0" w:rsidRPr="008534A4" w14:paraId="07508510" w14:textId="77777777" w:rsidTr="00BD0AA0">
        <w:trPr>
          <w:trHeight w:val="327"/>
          <w:jc w:val="center"/>
        </w:trPr>
        <w:tc>
          <w:tcPr>
            <w:tcW w:w="993" w:type="dxa"/>
            <w:tcBorders>
              <w:top w:val="single" w:sz="4" w:space="0" w:color="auto"/>
              <w:left w:val="single" w:sz="4" w:space="0" w:color="auto"/>
              <w:bottom w:val="single" w:sz="4" w:space="0" w:color="auto"/>
              <w:right w:val="single" w:sz="4" w:space="0" w:color="auto"/>
            </w:tcBorders>
          </w:tcPr>
          <w:p w14:paraId="49937AFF" w14:textId="77777777" w:rsidR="008247F0" w:rsidRPr="008534A4" w:rsidRDefault="008247F0" w:rsidP="001770CD">
            <w:pPr>
              <w:jc w:val="center"/>
              <w:rPr>
                <w:rFonts w:ascii="Arial" w:hAnsi="Arial" w:cs="Arial"/>
                <w:sz w:val="18"/>
                <w:szCs w:val="18"/>
              </w:rPr>
            </w:pPr>
            <w:r w:rsidRPr="008534A4">
              <w:rPr>
                <w:rFonts w:ascii="Arial" w:hAnsi="Arial" w:cs="Arial"/>
                <w:sz w:val="18"/>
                <w:szCs w:val="18"/>
              </w:rPr>
              <w:t>2</w:t>
            </w:r>
          </w:p>
        </w:tc>
        <w:tc>
          <w:tcPr>
            <w:tcW w:w="8358" w:type="dxa"/>
            <w:tcBorders>
              <w:top w:val="single" w:sz="4" w:space="0" w:color="auto"/>
              <w:left w:val="single" w:sz="4" w:space="0" w:color="auto"/>
              <w:bottom w:val="single" w:sz="4" w:space="0" w:color="auto"/>
              <w:right w:val="single" w:sz="4" w:space="0" w:color="auto"/>
            </w:tcBorders>
          </w:tcPr>
          <w:p w14:paraId="3B3F5299" w14:textId="74D09FCA" w:rsidR="008247F0" w:rsidRPr="008534A4" w:rsidRDefault="008247F0" w:rsidP="001770CD">
            <w:pPr>
              <w:rPr>
                <w:rFonts w:ascii="Arial" w:hAnsi="Arial" w:cs="Arial"/>
                <w:sz w:val="18"/>
                <w:szCs w:val="18"/>
              </w:rPr>
            </w:pPr>
            <w:r w:rsidRPr="008534A4">
              <w:rPr>
                <w:rFonts w:ascii="Arial" w:hAnsi="Arial" w:cs="Arial"/>
                <w:sz w:val="18"/>
                <w:szCs w:val="18"/>
              </w:rPr>
              <w:t>Priority 2 requirements are highly desirable but should not be included if risks cannot be mitigated.</w:t>
            </w:r>
          </w:p>
        </w:tc>
      </w:tr>
      <w:tr w:rsidR="008247F0" w:rsidRPr="008534A4" w14:paraId="4172ABFC" w14:textId="77777777" w:rsidTr="00BD0AA0">
        <w:trPr>
          <w:trHeight w:val="291"/>
          <w:jc w:val="center"/>
        </w:trPr>
        <w:tc>
          <w:tcPr>
            <w:tcW w:w="993" w:type="dxa"/>
            <w:tcBorders>
              <w:top w:val="single" w:sz="4" w:space="0" w:color="auto"/>
              <w:left w:val="single" w:sz="4" w:space="0" w:color="auto"/>
              <w:bottom w:val="single" w:sz="4" w:space="0" w:color="auto"/>
              <w:right w:val="single" w:sz="4" w:space="0" w:color="auto"/>
            </w:tcBorders>
          </w:tcPr>
          <w:p w14:paraId="370D633F" w14:textId="77777777" w:rsidR="008247F0" w:rsidRPr="008534A4" w:rsidRDefault="008247F0" w:rsidP="001770CD">
            <w:pPr>
              <w:jc w:val="center"/>
              <w:rPr>
                <w:rFonts w:ascii="Arial" w:hAnsi="Arial" w:cs="Arial"/>
                <w:sz w:val="18"/>
                <w:szCs w:val="18"/>
              </w:rPr>
            </w:pPr>
            <w:r w:rsidRPr="008534A4">
              <w:rPr>
                <w:rFonts w:ascii="Arial" w:hAnsi="Arial" w:cs="Arial"/>
                <w:sz w:val="18"/>
                <w:szCs w:val="18"/>
              </w:rPr>
              <w:t>3</w:t>
            </w:r>
          </w:p>
        </w:tc>
        <w:tc>
          <w:tcPr>
            <w:tcW w:w="8358" w:type="dxa"/>
            <w:tcBorders>
              <w:top w:val="single" w:sz="4" w:space="0" w:color="auto"/>
              <w:left w:val="single" w:sz="4" w:space="0" w:color="auto"/>
              <w:bottom w:val="single" w:sz="4" w:space="0" w:color="auto"/>
              <w:right w:val="single" w:sz="4" w:space="0" w:color="auto"/>
            </w:tcBorders>
          </w:tcPr>
          <w:p w14:paraId="3830C141" w14:textId="0F41A01D" w:rsidR="008247F0" w:rsidRPr="008534A4" w:rsidRDefault="008247F0" w:rsidP="001770CD">
            <w:pPr>
              <w:rPr>
                <w:rFonts w:ascii="Arial" w:hAnsi="Arial" w:cs="Arial"/>
                <w:sz w:val="18"/>
                <w:szCs w:val="18"/>
              </w:rPr>
            </w:pPr>
            <w:r w:rsidRPr="008534A4">
              <w:rPr>
                <w:rFonts w:ascii="Arial" w:hAnsi="Arial" w:cs="Arial"/>
                <w:sz w:val="18"/>
                <w:szCs w:val="18"/>
              </w:rPr>
              <w:t>Priority 3 requirements are desirable.</w:t>
            </w:r>
          </w:p>
        </w:tc>
      </w:tr>
    </w:tbl>
    <w:p w14:paraId="673CC66D" w14:textId="77777777" w:rsidR="008247F0" w:rsidRPr="008534A4" w:rsidRDefault="008247F0" w:rsidP="008247F0">
      <w:pPr>
        <w:rPr>
          <w:rFonts w:ascii="Arial" w:hAnsi="Arial" w:cs="Arial"/>
        </w:rPr>
      </w:pPr>
    </w:p>
    <w:p w14:paraId="2195224F" w14:textId="77777777" w:rsidR="008247F0" w:rsidRPr="008534A4" w:rsidRDefault="008247F0" w:rsidP="008247F0">
      <w:pPr>
        <w:rPr>
          <w:rFonts w:ascii="Arial" w:hAnsi="Arial" w:cs="Arial"/>
        </w:rPr>
      </w:pPr>
      <w:r>
        <w:rPr>
          <w:rFonts w:ascii="Arial" w:hAnsi="Arial" w:cs="Arial"/>
        </w:rPr>
        <w:t>9</w:t>
      </w:r>
      <w:r w:rsidRPr="008534A4">
        <w:rPr>
          <w:rFonts w:ascii="Arial" w:hAnsi="Arial" w:cs="Arial"/>
        </w:rPr>
        <w:t>.</w:t>
      </w:r>
      <w:r w:rsidRPr="008534A4">
        <w:rPr>
          <w:rFonts w:ascii="Arial" w:hAnsi="Arial" w:cs="Arial"/>
        </w:rPr>
        <w:tab/>
        <w:t>Additional requirements:</w:t>
      </w:r>
    </w:p>
    <w:p w14:paraId="7151FAF3" w14:textId="77777777" w:rsidR="008247F0" w:rsidRPr="008534A4" w:rsidRDefault="008247F0" w:rsidP="008247F0">
      <w:pPr>
        <w:rPr>
          <w:rFonts w:ascii="Arial" w:hAnsi="Arial" w:cs="Arial"/>
        </w:rPr>
      </w:pPr>
    </w:p>
    <w:p w14:paraId="71153CB4" w14:textId="51125B4A" w:rsidR="008247F0" w:rsidRDefault="008247F0" w:rsidP="00D75E33">
      <w:pPr>
        <w:ind w:left="720"/>
        <w:rPr>
          <w:rFonts w:ascii="Arial" w:hAnsi="Arial" w:cs="Arial"/>
        </w:rPr>
      </w:pPr>
      <w:r w:rsidRPr="008534A4">
        <w:rPr>
          <w:rFonts w:ascii="Arial" w:hAnsi="Arial" w:cs="Arial"/>
        </w:rPr>
        <w:t>a.</w:t>
      </w:r>
      <w:r w:rsidRPr="008534A4">
        <w:rPr>
          <w:rFonts w:ascii="Arial" w:hAnsi="Arial" w:cs="Arial"/>
        </w:rPr>
        <w:tab/>
        <w:t>Contractor shall have both ISO 9001 and NICEIC accreditations with a suitable scope for the work required.</w:t>
      </w:r>
    </w:p>
    <w:p w14:paraId="56C6AC1E" w14:textId="77777777" w:rsidR="008247F0" w:rsidRDefault="008247F0" w:rsidP="008247F0">
      <w:pPr>
        <w:rPr>
          <w:rFonts w:ascii="Arial" w:hAnsi="Arial" w:cs="Arial"/>
        </w:rPr>
      </w:pPr>
    </w:p>
    <w:p w14:paraId="1EC5D5F0" w14:textId="1DD9026E" w:rsidR="008247F0" w:rsidRDefault="008247F0" w:rsidP="00D75E33">
      <w:pPr>
        <w:ind w:left="720"/>
        <w:rPr>
          <w:rFonts w:ascii="Arial" w:hAnsi="Arial" w:cs="Arial"/>
        </w:rPr>
      </w:pPr>
      <w:r>
        <w:rPr>
          <w:rFonts w:ascii="Arial" w:hAnsi="Arial" w:cs="Arial"/>
        </w:rPr>
        <w:t>b.</w:t>
      </w:r>
      <w:r w:rsidRPr="008534A4">
        <w:rPr>
          <w:rFonts w:ascii="Arial" w:hAnsi="Arial" w:cs="Arial"/>
        </w:rPr>
        <w:tab/>
        <w:t>All work shall be carried out in accordance with current Regulations &amp; standards appertaining to the type of work undertaken.</w:t>
      </w:r>
    </w:p>
    <w:p w14:paraId="26AD2644" w14:textId="77777777" w:rsidR="008247F0" w:rsidRDefault="008247F0" w:rsidP="008247F0">
      <w:pPr>
        <w:rPr>
          <w:rFonts w:ascii="Arial" w:hAnsi="Arial" w:cs="Arial"/>
        </w:rPr>
      </w:pPr>
    </w:p>
    <w:p w14:paraId="5BA1BC85" w14:textId="6CF30657" w:rsidR="008247F0" w:rsidRDefault="008247F0" w:rsidP="00D75E33">
      <w:pPr>
        <w:ind w:left="720"/>
        <w:rPr>
          <w:rFonts w:ascii="Arial" w:hAnsi="Arial" w:cs="Arial"/>
        </w:rPr>
      </w:pPr>
      <w:r>
        <w:rPr>
          <w:rFonts w:ascii="Arial" w:hAnsi="Arial" w:cs="Arial"/>
        </w:rPr>
        <w:t>c.</w:t>
      </w:r>
      <w:r>
        <w:rPr>
          <w:rFonts w:ascii="Arial" w:hAnsi="Arial" w:cs="Arial"/>
        </w:rPr>
        <w:tab/>
      </w:r>
      <w:r w:rsidRPr="008534A4">
        <w:rPr>
          <w:rFonts w:ascii="Arial" w:hAnsi="Arial" w:cs="Arial"/>
        </w:rPr>
        <w:t>The Contractors Electrical staff must be certified by the Establishment Electrical Approved Person (AP) to obtain this certification individual electricians / electrical fitters shall:</w:t>
      </w:r>
    </w:p>
    <w:p w14:paraId="66CA0E89" w14:textId="77777777" w:rsidR="008247F0" w:rsidRDefault="008247F0" w:rsidP="008247F0">
      <w:pPr>
        <w:rPr>
          <w:rFonts w:ascii="Arial" w:hAnsi="Arial" w:cs="Arial"/>
        </w:rPr>
      </w:pPr>
    </w:p>
    <w:p w14:paraId="709C7DE6" w14:textId="3FFE5FEA" w:rsidR="008247F0" w:rsidRDefault="008247F0" w:rsidP="00D75E33">
      <w:pPr>
        <w:ind w:left="2160" w:hanging="720"/>
        <w:rPr>
          <w:rFonts w:ascii="Arial" w:hAnsi="Arial" w:cs="Arial"/>
        </w:rPr>
      </w:pPr>
      <w:r>
        <w:rPr>
          <w:rFonts w:ascii="Arial" w:hAnsi="Arial" w:cs="Arial"/>
        </w:rPr>
        <w:t>(1)</w:t>
      </w:r>
      <w:r>
        <w:rPr>
          <w:rFonts w:ascii="Arial" w:hAnsi="Arial" w:cs="Arial"/>
        </w:rPr>
        <w:tab/>
      </w:r>
      <w:r w:rsidRPr="008534A4">
        <w:rPr>
          <w:rFonts w:ascii="Arial" w:hAnsi="Arial" w:cs="Arial"/>
        </w:rPr>
        <w:t>Prove their competence by showing original indentures, I.E.E. course certification etc.</w:t>
      </w:r>
    </w:p>
    <w:p w14:paraId="3E96E27B" w14:textId="77777777" w:rsidR="008247F0" w:rsidRDefault="008247F0" w:rsidP="008247F0">
      <w:pPr>
        <w:rPr>
          <w:rFonts w:ascii="Arial" w:hAnsi="Arial" w:cs="Arial"/>
        </w:rPr>
      </w:pPr>
      <w:r>
        <w:rPr>
          <w:rFonts w:ascii="Arial" w:hAnsi="Arial" w:cs="Arial"/>
        </w:rPr>
        <w:tab/>
      </w:r>
      <w:r>
        <w:rPr>
          <w:rFonts w:ascii="Arial" w:hAnsi="Arial" w:cs="Arial"/>
        </w:rPr>
        <w:tab/>
        <w:t>(2)</w:t>
      </w:r>
      <w:r>
        <w:rPr>
          <w:rFonts w:ascii="Arial" w:hAnsi="Arial" w:cs="Arial"/>
        </w:rPr>
        <w:tab/>
      </w:r>
      <w:r w:rsidRPr="008534A4">
        <w:rPr>
          <w:rFonts w:ascii="Arial" w:hAnsi="Arial" w:cs="Arial"/>
        </w:rPr>
        <w:t>Hold a current Basic First Aid certificate.</w:t>
      </w:r>
    </w:p>
    <w:p w14:paraId="3D7B6153" w14:textId="77777777" w:rsidR="008247F0" w:rsidRDefault="008247F0" w:rsidP="008247F0">
      <w:pPr>
        <w:rPr>
          <w:rFonts w:ascii="Arial" w:hAnsi="Arial" w:cs="Arial"/>
        </w:rPr>
      </w:pPr>
      <w:r>
        <w:rPr>
          <w:rFonts w:ascii="Arial" w:hAnsi="Arial" w:cs="Arial"/>
        </w:rPr>
        <w:tab/>
      </w:r>
      <w:r>
        <w:rPr>
          <w:rFonts w:ascii="Arial" w:hAnsi="Arial" w:cs="Arial"/>
        </w:rPr>
        <w:tab/>
        <w:t>(3)</w:t>
      </w:r>
      <w:r>
        <w:rPr>
          <w:rFonts w:ascii="Arial" w:hAnsi="Arial" w:cs="Arial"/>
        </w:rPr>
        <w:tab/>
      </w:r>
      <w:r w:rsidRPr="008534A4">
        <w:rPr>
          <w:rFonts w:ascii="Arial" w:hAnsi="Arial" w:cs="Arial"/>
        </w:rPr>
        <w:t>Hold a current Basic Fire Fighting certificate.</w:t>
      </w:r>
    </w:p>
    <w:p w14:paraId="6F0537D5" w14:textId="16E46605" w:rsidR="008247F0" w:rsidRDefault="008247F0" w:rsidP="00D95A9D">
      <w:pPr>
        <w:ind w:left="2160" w:hanging="720"/>
        <w:rPr>
          <w:rFonts w:ascii="Arial" w:hAnsi="Arial" w:cs="Arial"/>
        </w:rPr>
      </w:pPr>
      <w:r>
        <w:rPr>
          <w:rFonts w:ascii="Arial" w:hAnsi="Arial" w:cs="Arial"/>
        </w:rPr>
        <w:t>(4)</w:t>
      </w:r>
      <w:r>
        <w:rPr>
          <w:rFonts w:ascii="Arial" w:hAnsi="Arial" w:cs="Arial"/>
        </w:rPr>
        <w:tab/>
      </w:r>
      <w:r w:rsidRPr="008534A4">
        <w:rPr>
          <w:rFonts w:ascii="Arial" w:hAnsi="Arial" w:cs="Arial"/>
        </w:rPr>
        <w:t>Be in possession of Approved Test Equipment, Personal Locks and</w:t>
      </w:r>
      <w:r w:rsidR="00C51AE6">
        <w:rPr>
          <w:rFonts w:ascii="Arial" w:hAnsi="Arial" w:cs="Arial"/>
        </w:rPr>
        <w:t xml:space="preserve"> </w:t>
      </w:r>
      <w:r w:rsidR="005176AD">
        <w:rPr>
          <w:rFonts w:ascii="Arial" w:hAnsi="Arial" w:cs="Arial"/>
        </w:rPr>
        <w:t xml:space="preserve">Signs. </w:t>
      </w:r>
    </w:p>
    <w:p w14:paraId="24EA9B2A" w14:textId="77777777" w:rsidR="00D95A9D" w:rsidRDefault="00D95A9D" w:rsidP="00D95A9D">
      <w:pPr>
        <w:ind w:left="2160" w:hanging="720"/>
        <w:rPr>
          <w:rFonts w:ascii="Arial" w:hAnsi="Arial" w:cs="Arial"/>
        </w:rPr>
      </w:pPr>
    </w:p>
    <w:p w14:paraId="363BD4F9" w14:textId="0A1A7E47" w:rsidR="008247F0" w:rsidRDefault="008247F0" w:rsidP="00C51AE6">
      <w:pPr>
        <w:ind w:left="720"/>
        <w:rPr>
          <w:rFonts w:ascii="Arial" w:hAnsi="Arial" w:cs="Arial"/>
        </w:rPr>
      </w:pPr>
      <w:r>
        <w:rPr>
          <w:rFonts w:ascii="Arial" w:hAnsi="Arial" w:cs="Arial"/>
        </w:rPr>
        <w:t>d.</w:t>
      </w:r>
      <w:r>
        <w:rPr>
          <w:rFonts w:ascii="Arial" w:hAnsi="Arial" w:cs="Arial"/>
        </w:rPr>
        <w:tab/>
      </w:r>
      <w:r w:rsidRPr="008534A4">
        <w:rPr>
          <w:rFonts w:ascii="Arial" w:hAnsi="Arial" w:cs="Arial"/>
        </w:rPr>
        <w:t>The contractor shall supply all tools and lifting equipment (with current certification) and any other equipment as necessary to complete this task.</w:t>
      </w:r>
    </w:p>
    <w:p w14:paraId="30663232" w14:textId="77777777" w:rsidR="008247F0" w:rsidRDefault="008247F0" w:rsidP="008247F0">
      <w:pPr>
        <w:rPr>
          <w:rFonts w:ascii="Arial" w:hAnsi="Arial" w:cs="Arial"/>
        </w:rPr>
      </w:pPr>
    </w:p>
    <w:p w14:paraId="0D03A45B" w14:textId="77777777" w:rsidR="0023163C" w:rsidRDefault="0023163C" w:rsidP="008247F0">
      <w:pPr>
        <w:rPr>
          <w:rFonts w:ascii="Arial" w:hAnsi="Arial" w:cs="Arial"/>
        </w:rPr>
      </w:pPr>
    </w:p>
    <w:p w14:paraId="5BA0648E" w14:textId="39CA340A" w:rsidR="008247F0" w:rsidRPr="008534A4" w:rsidRDefault="008247F0" w:rsidP="00D95A9D">
      <w:pPr>
        <w:ind w:left="720"/>
        <w:rPr>
          <w:rFonts w:ascii="Arial" w:hAnsi="Arial" w:cs="Arial"/>
        </w:rPr>
      </w:pPr>
      <w:r>
        <w:rPr>
          <w:rFonts w:ascii="Arial" w:hAnsi="Arial" w:cs="Arial"/>
        </w:rPr>
        <w:lastRenderedPageBreak/>
        <w:t>e.</w:t>
      </w:r>
      <w:r>
        <w:rPr>
          <w:rFonts w:ascii="Arial" w:hAnsi="Arial" w:cs="Arial"/>
        </w:rPr>
        <w:tab/>
      </w:r>
      <w:r w:rsidRPr="008534A4">
        <w:rPr>
          <w:rFonts w:ascii="Arial" w:hAnsi="Arial" w:cs="Arial"/>
        </w:rPr>
        <w:t>The whole of the work covered by this specification shall be undertaken without MoD</w:t>
      </w:r>
      <w:r w:rsidR="00D95A9D">
        <w:rPr>
          <w:rFonts w:ascii="Arial" w:hAnsi="Arial" w:cs="Arial"/>
        </w:rPr>
        <w:t xml:space="preserve"> </w:t>
      </w:r>
      <w:r w:rsidRPr="008534A4">
        <w:rPr>
          <w:rFonts w:ascii="Arial" w:hAnsi="Arial" w:cs="Arial"/>
        </w:rPr>
        <w:t>assistance unless otherwise stated.</w:t>
      </w:r>
    </w:p>
    <w:p w14:paraId="333E84DC" w14:textId="77777777" w:rsidR="008247F0" w:rsidRDefault="008247F0" w:rsidP="008247F0">
      <w:pPr>
        <w:rPr>
          <w:rFonts w:ascii="Arial" w:hAnsi="Arial" w:cs="Arial"/>
        </w:rPr>
      </w:pPr>
    </w:p>
    <w:p w14:paraId="007BCDA2" w14:textId="058C92CE" w:rsidR="008247F0" w:rsidRDefault="008247F0" w:rsidP="00D95A9D">
      <w:pPr>
        <w:ind w:left="720"/>
        <w:rPr>
          <w:rFonts w:ascii="Arial" w:hAnsi="Arial" w:cs="Arial"/>
        </w:rPr>
      </w:pPr>
      <w:r>
        <w:rPr>
          <w:rFonts w:ascii="Arial" w:hAnsi="Arial" w:cs="Arial"/>
        </w:rPr>
        <w:t>f.</w:t>
      </w:r>
      <w:r>
        <w:rPr>
          <w:rFonts w:ascii="Arial" w:hAnsi="Arial" w:cs="Arial"/>
        </w:rPr>
        <w:tab/>
      </w:r>
      <w:r w:rsidRPr="008534A4">
        <w:rPr>
          <w:rFonts w:ascii="Arial" w:hAnsi="Arial" w:cs="Arial"/>
        </w:rPr>
        <w:t>All materials required to carry out the task shall be supplied by the contractor unless otherwise stated.</w:t>
      </w:r>
    </w:p>
    <w:p w14:paraId="288C6DEF" w14:textId="77777777" w:rsidR="008247F0" w:rsidRDefault="008247F0" w:rsidP="008247F0">
      <w:pPr>
        <w:rPr>
          <w:rFonts w:ascii="Arial" w:hAnsi="Arial" w:cs="Arial"/>
        </w:rPr>
      </w:pPr>
    </w:p>
    <w:p w14:paraId="2E623880" w14:textId="0ECD1D88" w:rsidR="008247F0" w:rsidRDefault="008247F0" w:rsidP="00D95A9D">
      <w:pPr>
        <w:ind w:left="720"/>
        <w:rPr>
          <w:rFonts w:ascii="Arial" w:hAnsi="Arial" w:cs="Arial"/>
        </w:rPr>
      </w:pPr>
      <w:r>
        <w:rPr>
          <w:rFonts w:ascii="Arial" w:hAnsi="Arial" w:cs="Arial"/>
        </w:rPr>
        <w:t>g.</w:t>
      </w:r>
      <w:r>
        <w:rPr>
          <w:rFonts w:ascii="Arial" w:hAnsi="Arial" w:cs="Arial"/>
        </w:rPr>
        <w:tab/>
        <w:t>Where CIS is being installed the contractor is to comply with the Navy Command</w:t>
      </w:r>
      <w:r w:rsidR="00D95A9D">
        <w:rPr>
          <w:rFonts w:ascii="Arial" w:hAnsi="Arial" w:cs="Arial"/>
        </w:rPr>
        <w:t xml:space="preserve"> </w:t>
      </w:r>
      <w:r>
        <w:rPr>
          <w:rFonts w:ascii="Arial" w:hAnsi="Arial" w:cs="Arial"/>
        </w:rPr>
        <w:t>Engineering Change Request (ECR) process.</w:t>
      </w:r>
    </w:p>
    <w:p w14:paraId="091E6134" w14:textId="77777777" w:rsidR="008247F0" w:rsidRDefault="008247F0" w:rsidP="008247F0">
      <w:pPr>
        <w:rPr>
          <w:rFonts w:ascii="Arial" w:hAnsi="Arial" w:cs="Arial"/>
        </w:rPr>
      </w:pPr>
    </w:p>
    <w:p w14:paraId="6D83C9CA" w14:textId="715E5DC8" w:rsidR="008247F0" w:rsidRPr="008534A4" w:rsidRDefault="008247F0" w:rsidP="00D95A9D">
      <w:pPr>
        <w:ind w:left="690"/>
        <w:rPr>
          <w:rFonts w:ascii="Arial" w:hAnsi="Arial" w:cs="Arial"/>
        </w:rPr>
      </w:pPr>
      <w:r>
        <w:rPr>
          <w:rFonts w:ascii="Arial" w:hAnsi="Arial" w:cs="Arial"/>
        </w:rPr>
        <w:t>h.</w:t>
      </w:r>
      <w:r>
        <w:rPr>
          <w:rFonts w:ascii="Arial" w:hAnsi="Arial" w:cs="Arial"/>
        </w:rPr>
        <w:tab/>
        <w:t xml:space="preserve">Contractors are to be available at installation inspections that are conducted by external authorities. </w:t>
      </w:r>
    </w:p>
    <w:p w14:paraId="73E12DEC" w14:textId="77777777" w:rsidR="008247F0" w:rsidRDefault="008247F0" w:rsidP="008247F0">
      <w:pPr>
        <w:tabs>
          <w:tab w:val="left" w:pos="709"/>
        </w:tabs>
        <w:rPr>
          <w:rFonts w:ascii="Arial" w:hAnsi="Arial" w:cs="Arial"/>
        </w:rPr>
      </w:pPr>
    </w:p>
    <w:p w14:paraId="20ABAFBF" w14:textId="03D1ED1A" w:rsidR="008247F0" w:rsidRDefault="008247F0" w:rsidP="00D95A9D">
      <w:pPr>
        <w:pStyle w:val="ListParagraph"/>
        <w:numPr>
          <w:ilvl w:val="0"/>
          <w:numId w:val="12"/>
        </w:numPr>
        <w:ind w:left="687"/>
        <w:rPr>
          <w:rFonts w:ascii="Arial" w:hAnsi="Arial" w:cs="Arial"/>
        </w:rPr>
      </w:pPr>
      <w:r w:rsidRPr="00BF082D">
        <w:rPr>
          <w:rFonts w:ascii="Arial" w:hAnsi="Arial" w:cs="Arial"/>
        </w:rPr>
        <w:t>The Voice Trainer System must include a minimum of one year’s warranty</w:t>
      </w:r>
      <w:r w:rsidR="0022771F">
        <w:rPr>
          <w:rFonts w:ascii="Arial" w:hAnsi="Arial" w:cs="Arial"/>
        </w:rPr>
        <w:t xml:space="preserve"> </w:t>
      </w:r>
      <w:r w:rsidRPr="00BF082D">
        <w:rPr>
          <w:rFonts w:ascii="Arial" w:hAnsi="Arial" w:cs="Arial"/>
        </w:rPr>
        <w:t>from the date of completion</w:t>
      </w:r>
    </w:p>
    <w:p w14:paraId="30E46D90" w14:textId="77777777" w:rsidR="00D95A9D" w:rsidRPr="00EC1A51" w:rsidRDefault="00D95A9D" w:rsidP="00D95A9D">
      <w:pPr>
        <w:pStyle w:val="ListParagraph"/>
        <w:ind w:left="567"/>
        <w:rPr>
          <w:rFonts w:ascii="Arial" w:hAnsi="Arial" w:cs="Arial"/>
        </w:rPr>
      </w:pPr>
    </w:p>
    <w:p w14:paraId="7581F359" w14:textId="77777777" w:rsidR="008247F0" w:rsidRPr="008534A4" w:rsidRDefault="008247F0" w:rsidP="008247F0">
      <w:pPr>
        <w:tabs>
          <w:tab w:val="left" w:pos="709"/>
        </w:tabs>
        <w:rPr>
          <w:rFonts w:ascii="Arial" w:hAnsi="Arial" w:cs="Arial"/>
          <w:b/>
        </w:rPr>
      </w:pPr>
      <w:r w:rsidRPr="008534A4">
        <w:rPr>
          <w:rFonts w:ascii="Arial" w:hAnsi="Arial" w:cs="Arial"/>
          <w:b/>
        </w:rPr>
        <w:t>Health and safety</w:t>
      </w:r>
    </w:p>
    <w:p w14:paraId="156189AE" w14:textId="77777777" w:rsidR="008247F0" w:rsidRPr="008534A4" w:rsidRDefault="008247F0" w:rsidP="008247F0">
      <w:pPr>
        <w:tabs>
          <w:tab w:val="left" w:pos="709"/>
        </w:tabs>
        <w:rPr>
          <w:rFonts w:ascii="Arial" w:hAnsi="Arial" w:cs="Arial"/>
        </w:rPr>
      </w:pPr>
    </w:p>
    <w:p w14:paraId="59EBA4DC" w14:textId="77777777" w:rsidR="008247F0" w:rsidRPr="008534A4" w:rsidRDefault="008247F0" w:rsidP="008247F0">
      <w:pPr>
        <w:rPr>
          <w:rFonts w:ascii="Arial" w:hAnsi="Arial" w:cs="Arial"/>
        </w:rPr>
      </w:pPr>
      <w:r>
        <w:rPr>
          <w:rFonts w:ascii="Arial" w:hAnsi="Arial" w:cs="Arial"/>
        </w:rPr>
        <w:t>10</w:t>
      </w:r>
      <w:r w:rsidRPr="008534A4">
        <w:rPr>
          <w:rFonts w:ascii="Arial" w:hAnsi="Arial" w:cs="Arial"/>
        </w:rPr>
        <w:t>.</w:t>
      </w:r>
      <w:r w:rsidRPr="008534A4">
        <w:rPr>
          <w:rFonts w:ascii="Arial" w:hAnsi="Arial" w:cs="Arial"/>
        </w:rPr>
        <w:tab/>
        <w:t>Prior to starting work the contractor will be required to forward the following:</w:t>
      </w:r>
    </w:p>
    <w:p w14:paraId="40208528" w14:textId="77777777" w:rsidR="008247F0" w:rsidRPr="008534A4" w:rsidRDefault="008247F0" w:rsidP="008247F0">
      <w:pPr>
        <w:tabs>
          <w:tab w:val="left" w:pos="709"/>
        </w:tabs>
        <w:rPr>
          <w:rFonts w:ascii="Arial" w:hAnsi="Arial" w:cs="Arial"/>
        </w:rPr>
      </w:pPr>
    </w:p>
    <w:p w14:paraId="3AA12553" w14:textId="77777777" w:rsidR="008247F0" w:rsidRPr="008534A4" w:rsidRDefault="008247F0" w:rsidP="008247F0">
      <w:pPr>
        <w:rPr>
          <w:rFonts w:ascii="Arial" w:hAnsi="Arial" w:cs="Arial"/>
        </w:rPr>
      </w:pPr>
      <w:r w:rsidRPr="008534A4">
        <w:rPr>
          <w:rFonts w:ascii="Arial" w:hAnsi="Arial" w:cs="Arial"/>
        </w:rPr>
        <w:tab/>
        <w:t>a.</w:t>
      </w:r>
      <w:r w:rsidRPr="008534A4">
        <w:rPr>
          <w:rFonts w:ascii="Arial" w:hAnsi="Arial" w:cs="Arial"/>
        </w:rPr>
        <w:tab/>
        <w:t>Risk Assessment that includes:</w:t>
      </w:r>
    </w:p>
    <w:p w14:paraId="5321BA2B" w14:textId="77777777" w:rsidR="008247F0" w:rsidRPr="008534A4" w:rsidRDefault="008247F0" w:rsidP="008247F0">
      <w:pPr>
        <w:rPr>
          <w:rFonts w:ascii="Arial" w:hAnsi="Arial" w:cs="Arial"/>
        </w:rPr>
      </w:pPr>
    </w:p>
    <w:p w14:paraId="4FEFD55E" w14:textId="77777777" w:rsidR="008247F0" w:rsidRPr="008534A4" w:rsidRDefault="008247F0" w:rsidP="008247F0">
      <w:pPr>
        <w:rPr>
          <w:rFonts w:ascii="Arial" w:hAnsi="Arial" w:cs="Arial"/>
        </w:rPr>
      </w:pPr>
      <w:r w:rsidRPr="008534A4">
        <w:rPr>
          <w:rFonts w:ascii="Arial" w:hAnsi="Arial" w:cs="Arial"/>
        </w:rPr>
        <w:tab/>
      </w:r>
      <w:r w:rsidRPr="008534A4">
        <w:rPr>
          <w:rFonts w:ascii="Arial" w:hAnsi="Arial" w:cs="Arial"/>
        </w:rPr>
        <w:tab/>
        <w:t>(1)</w:t>
      </w:r>
      <w:r w:rsidRPr="008534A4">
        <w:rPr>
          <w:rFonts w:ascii="Arial" w:hAnsi="Arial" w:cs="Arial"/>
        </w:rPr>
        <w:tab/>
        <w:t>The tasks should be identified.</w:t>
      </w:r>
    </w:p>
    <w:p w14:paraId="3ED95782" w14:textId="77777777" w:rsidR="008247F0" w:rsidRPr="008534A4" w:rsidRDefault="008247F0" w:rsidP="008247F0">
      <w:pPr>
        <w:rPr>
          <w:rFonts w:ascii="Arial" w:hAnsi="Arial" w:cs="Arial"/>
        </w:rPr>
      </w:pPr>
      <w:r w:rsidRPr="008534A4">
        <w:rPr>
          <w:rFonts w:ascii="Arial" w:hAnsi="Arial" w:cs="Arial"/>
        </w:rPr>
        <w:tab/>
      </w:r>
      <w:r w:rsidRPr="008534A4">
        <w:rPr>
          <w:rFonts w:ascii="Arial" w:hAnsi="Arial" w:cs="Arial"/>
        </w:rPr>
        <w:tab/>
        <w:t>(2)</w:t>
      </w:r>
      <w:r w:rsidRPr="008534A4">
        <w:rPr>
          <w:rFonts w:ascii="Arial" w:hAnsi="Arial" w:cs="Arial"/>
        </w:rPr>
        <w:tab/>
        <w:t>All hazards should be identified.</w:t>
      </w:r>
    </w:p>
    <w:p w14:paraId="32FEE055" w14:textId="77777777" w:rsidR="008247F0" w:rsidRPr="008534A4" w:rsidRDefault="008247F0" w:rsidP="008247F0">
      <w:pPr>
        <w:rPr>
          <w:rFonts w:ascii="Arial" w:hAnsi="Arial" w:cs="Arial"/>
        </w:rPr>
      </w:pPr>
      <w:r w:rsidRPr="008534A4">
        <w:rPr>
          <w:rFonts w:ascii="Arial" w:hAnsi="Arial" w:cs="Arial"/>
        </w:rPr>
        <w:tab/>
      </w:r>
      <w:r w:rsidRPr="008534A4">
        <w:rPr>
          <w:rFonts w:ascii="Arial" w:hAnsi="Arial" w:cs="Arial"/>
        </w:rPr>
        <w:tab/>
        <w:t>(3)</w:t>
      </w:r>
      <w:r w:rsidRPr="008534A4">
        <w:rPr>
          <w:rFonts w:ascii="Arial" w:hAnsi="Arial" w:cs="Arial"/>
        </w:rPr>
        <w:tab/>
        <w:t>Hazards should be eliminated where possible.</w:t>
      </w:r>
    </w:p>
    <w:p w14:paraId="76F0E901" w14:textId="77777777" w:rsidR="008247F0" w:rsidRPr="008534A4" w:rsidRDefault="008247F0" w:rsidP="008247F0">
      <w:pPr>
        <w:rPr>
          <w:rFonts w:ascii="Arial" w:hAnsi="Arial" w:cs="Arial"/>
        </w:rPr>
      </w:pPr>
      <w:r w:rsidRPr="008534A4">
        <w:rPr>
          <w:rFonts w:ascii="Arial" w:hAnsi="Arial" w:cs="Arial"/>
        </w:rPr>
        <w:tab/>
      </w:r>
      <w:r w:rsidRPr="008534A4">
        <w:rPr>
          <w:rFonts w:ascii="Arial" w:hAnsi="Arial" w:cs="Arial"/>
        </w:rPr>
        <w:tab/>
        <w:t>(4)</w:t>
      </w:r>
      <w:r w:rsidRPr="008534A4">
        <w:rPr>
          <w:rFonts w:ascii="Arial" w:hAnsi="Arial" w:cs="Arial"/>
        </w:rPr>
        <w:tab/>
        <w:t>Persons at risk should be identified.</w:t>
      </w:r>
    </w:p>
    <w:p w14:paraId="1327BA2F" w14:textId="77777777" w:rsidR="008247F0" w:rsidRPr="008534A4" w:rsidRDefault="008247F0" w:rsidP="008247F0">
      <w:pPr>
        <w:rPr>
          <w:rFonts w:ascii="Arial" w:hAnsi="Arial" w:cs="Arial"/>
        </w:rPr>
      </w:pPr>
      <w:r w:rsidRPr="008534A4">
        <w:rPr>
          <w:rFonts w:ascii="Arial" w:hAnsi="Arial" w:cs="Arial"/>
        </w:rPr>
        <w:tab/>
      </w:r>
      <w:r w:rsidRPr="008534A4">
        <w:rPr>
          <w:rFonts w:ascii="Arial" w:hAnsi="Arial" w:cs="Arial"/>
        </w:rPr>
        <w:tab/>
        <w:t>(5)</w:t>
      </w:r>
      <w:r w:rsidRPr="008534A4">
        <w:rPr>
          <w:rFonts w:ascii="Arial" w:hAnsi="Arial" w:cs="Arial"/>
        </w:rPr>
        <w:tab/>
        <w:t>All risks should be evaluated.</w:t>
      </w:r>
    </w:p>
    <w:p w14:paraId="761E696C" w14:textId="77777777" w:rsidR="008247F0" w:rsidRPr="008534A4" w:rsidRDefault="008247F0" w:rsidP="008247F0">
      <w:pPr>
        <w:rPr>
          <w:rFonts w:ascii="Arial" w:hAnsi="Arial" w:cs="Arial"/>
        </w:rPr>
      </w:pPr>
      <w:r w:rsidRPr="008534A4">
        <w:rPr>
          <w:rFonts w:ascii="Arial" w:hAnsi="Arial" w:cs="Arial"/>
        </w:rPr>
        <w:tab/>
      </w:r>
      <w:r w:rsidRPr="008534A4">
        <w:rPr>
          <w:rFonts w:ascii="Arial" w:hAnsi="Arial" w:cs="Arial"/>
        </w:rPr>
        <w:tab/>
        <w:t>(6)</w:t>
      </w:r>
      <w:r w:rsidRPr="008534A4">
        <w:rPr>
          <w:rFonts w:ascii="Arial" w:hAnsi="Arial" w:cs="Arial"/>
        </w:rPr>
        <w:tab/>
        <w:t>Controls should be developed for these risks.</w:t>
      </w:r>
    </w:p>
    <w:p w14:paraId="07BF57F6" w14:textId="77777777" w:rsidR="008247F0" w:rsidRPr="008534A4" w:rsidRDefault="008247F0" w:rsidP="008247F0">
      <w:pPr>
        <w:rPr>
          <w:rFonts w:ascii="Arial" w:hAnsi="Arial" w:cs="Arial"/>
        </w:rPr>
      </w:pPr>
      <w:r w:rsidRPr="008534A4">
        <w:rPr>
          <w:rFonts w:ascii="Arial" w:hAnsi="Arial" w:cs="Arial"/>
        </w:rPr>
        <w:tab/>
      </w:r>
      <w:r w:rsidRPr="008534A4">
        <w:rPr>
          <w:rFonts w:ascii="Arial" w:hAnsi="Arial" w:cs="Arial"/>
        </w:rPr>
        <w:tab/>
        <w:t>(7)</w:t>
      </w:r>
      <w:r w:rsidRPr="008534A4">
        <w:rPr>
          <w:rFonts w:ascii="Arial" w:hAnsi="Arial" w:cs="Arial"/>
        </w:rPr>
        <w:tab/>
        <w:t>The Assessment should be recorded.</w:t>
      </w:r>
    </w:p>
    <w:p w14:paraId="529E386E" w14:textId="77777777" w:rsidR="008247F0" w:rsidRPr="008534A4" w:rsidRDefault="008247F0" w:rsidP="008247F0">
      <w:pPr>
        <w:rPr>
          <w:rFonts w:ascii="Arial" w:hAnsi="Arial" w:cs="Arial"/>
        </w:rPr>
      </w:pPr>
      <w:r w:rsidRPr="008534A4">
        <w:rPr>
          <w:rFonts w:ascii="Arial" w:hAnsi="Arial" w:cs="Arial"/>
        </w:rPr>
        <w:tab/>
      </w:r>
      <w:r w:rsidRPr="008534A4">
        <w:rPr>
          <w:rFonts w:ascii="Arial" w:hAnsi="Arial" w:cs="Arial"/>
        </w:rPr>
        <w:tab/>
        <w:t>(8)</w:t>
      </w:r>
      <w:r w:rsidRPr="008534A4">
        <w:rPr>
          <w:rFonts w:ascii="Arial" w:hAnsi="Arial" w:cs="Arial"/>
        </w:rPr>
        <w:tab/>
        <w:t>Controls should be implemented.</w:t>
      </w:r>
    </w:p>
    <w:p w14:paraId="1AE7B96B" w14:textId="77777777" w:rsidR="008247F0" w:rsidRPr="008534A4" w:rsidRDefault="008247F0" w:rsidP="008247F0">
      <w:pPr>
        <w:rPr>
          <w:rFonts w:ascii="Arial" w:hAnsi="Arial" w:cs="Arial"/>
        </w:rPr>
      </w:pPr>
      <w:r w:rsidRPr="008534A4">
        <w:rPr>
          <w:rFonts w:ascii="Arial" w:hAnsi="Arial" w:cs="Arial"/>
        </w:rPr>
        <w:tab/>
      </w:r>
      <w:r w:rsidRPr="008534A4">
        <w:rPr>
          <w:rFonts w:ascii="Arial" w:hAnsi="Arial" w:cs="Arial"/>
        </w:rPr>
        <w:tab/>
        <w:t>(9)</w:t>
      </w:r>
      <w:r w:rsidRPr="008534A4">
        <w:rPr>
          <w:rFonts w:ascii="Arial" w:hAnsi="Arial" w:cs="Arial"/>
        </w:rPr>
        <w:tab/>
        <w:t>The Assessment should be reviewed and monitored as necessary.</w:t>
      </w:r>
    </w:p>
    <w:p w14:paraId="46C0EF19" w14:textId="77777777" w:rsidR="008247F0" w:rsidRPr="008534A4" w:rsidRDefault="008247F0" w:rsidP="008247F0">
      <w:pPr>
        <w:rPr>
          <w:rFonts w:ascii="Arial" w:hAnsi="Arial" w:cs="Arial"/>
        </w:rPr>
      </w:pPr>
    </w:p>
    <w:p w14:paraId="72A178E2" w14:textId="77777777" w:rsidR="008247F0" w:rsidRPr="008534A4" w:rsidRDefault="008247F0" w:rsidP="008247F0">
      <w:pPr>
        <w:rPr>
          <w:rFonts w:ascii="Arial" w:hAnsi="Arial" w:cs="Arial"/>
        </w:rPr>
      </w:pPr>
      <w:r w:rsidRPr="008534A4">
        <w:rPr>
          <w:rFonts w:ascii="Arial" w:hAnsi="Arial" w:cs="Arial"/>
        </w:rPr>
        <w:lastRenderedPageBreak/>
        <w:tab/>
        <w:t>b.</w:t>
      </w:r>
      <w:r w:rsidRPr="008534A4">
        <w:rPr>
          <w:rFonts w:ascii="Arial" w:hAnsi="Arial" w:cs="Arial"/>
        </w:rPr>
        <w:tab/>
        <w:t>Proposed Safe System of Work / Method Statement that should include:</w:t>
      </w:r>
    </w:p>
    <w:p w14:paraId="37A75809" w14:textId="77777777" w:rsidR="008247F0" w:rsidRPr="008534A4" w:rsidRDefault="008247F0" w:rsidP="008247F0">
      <w:pPr>
        <w:tabs>
          <w:tab w:val="left" w:pos="709"/>
        </w:tabs>
        <w:rPr>
          <w:rFonts w:ascii="Arial" w:hAnsi="Arial" w:cs="Arial"/>
        </w:rPr>
      </w:pPr>
    </w:p>
    <w:p w14:paraId="29E91455" w14:textId="77777777" w:rsidR="008247F0" w:rsidRPr="008534A4" w:rsidRDefault="008247F0" w:rsidP="008247F0">
      <w:pPr>
        <w:rPr>
          <w:rFonts w:ascii="Arial" w:hAnsi="Arial" w:cs="Arial"/>
        </w:rPr>
      </w:pPr>
      <w:r w:rsidRPr="008534A4">
        <w:rPr>
          <w:rFonts w:ascii="Arial" w:hAnsi="Arial" w:cs="Arial"/>
        </w:rPr>
        <w:tab/>
      </w:r>
      <w:r w:rsidRPr="008534A4">
        <w:rPr>
          <w:rFonts w:ascii="Arial" w:hAnsi="Arial" w:cs="Arial"/>
        </w:rPr>
        <w:tab/>
        <w:t>(1)</w:t>
      </w:r>
      <w:r w:rsidRPr="008534A4">
        <w:rPr>
          <w:rFonts w:ascii="Arial" w:hAnsi="Arial" w:cs="Arial"/>
        </w:rPr>
        <w:tab/>
        <w:t>Details of work to be done.</w:t>
      </w:r>
    </w:p>
    <w:p w14:paraId="6DBDCA28" w14:textId="77777777" w:rsidR="008247F0" w:rsidRPr="008534A4" w:rsidRDefault="008247F0" w:rsidP="008247F0">
      <w:pPr>
        <w:rPr>
          <w:rFonts w:ascii="Arial" w:hAnsi="Arial" w:cs="Arial"/>
        </w:rPr>
      </w:pPr>
      <w:r w:rsidRPr="008534A4">
        <w:rPr>
          <w:rFonts w:ascii="Arial" w:hAnsi="Arial" w:cs="Arial"/>
        </w:rPr>
        <w:tab/>
      </w:r>
      <w:r w:rsidRPr="008534A4">
        <w:rPr>
          <w:rFonts w:ascii="Arial" w:hAnsi="Arial" w:cs="Arial"/>
        </w:rPr>
        <w:tab/>
        <w:t>(2)</w:t>
      </w:r>
      <w:r w:rsidRPr="008534A4">
        <w:rPr>
          <w:rFonts w:ascii="Arial" w:hAnsi="Arial" w:cs="Arial"/>
        </w:rPr>
        <w:tab/>
        <w:t>Method of doing this work.</w:t>
      </w:r>
    </w:p>
    <w:p w14:paraId="25015319" w14:textId="77777777" w:rsidR="008247F0" w:rsidRPr="008534A4" w:rsidRDefault="008247F0" w:rsidP="008247F0">
      <w:pPr>
        <w:rPr>
          <w:rFonts w:ascii="Arial" w:hAnsi="Arial" w:cs="Arial"/>
        </w:rPr>
      </w:pPr>
      <w:r w:rsidRPr="008534A4">
        <w:rPr>
          <w:rFonts w:ascii="Arial" w:hAnsi="Arial" w:cs="Arial"/>
        </w:rPr>
        <w:tab/>
      </w:r>
      <w:r w:rsidRPr="008534A4">
        <w:rPr>
          <w:rFonts w:ascii="Arial" w:hAnsi="Arial" w:cs="Arial"/>
        </w:rPr>
        <w:tab/>
        <w:t>(3)</w:t>
      </w:r>
      <w:r w:rsidRPr="008534A4">
        <w:rPr>
          <w:rFonts w:ascii="Arial" w:hAnsi="Arial" w:cs="Arial"/>
        </w:rPr>
        <w:tab/>
        <w:t>Location of the worksite.</w:t>
      </w:r>
    </w:p>
    <w:p w14:paraId="3EDDB595" w14:textId="77777777" w:rsidR="008247F0" w:rsidRPr="008534A4" w:rsidRDefault="008247F0" w:rsidP="008247F0">
      <w:pPr>
        <w:rPr>
          <w:rFonts w:ascii="Arial" w:hAnsi="Arial" w:cs="Arial"/>
        </w:rPr>
      </w:pPr>
      <w:r w:rsidRPr="008534A4">
        <w:rPr>
          <w:rFonts w:ascii="Arial" w:hAnsi="Arial" w:cs="Arial"/>
        </w:rPr>
        <w:tab/>
      </w:r>
      <w:r w:rsidRPr="008534A4">
        <w:rPr>
          <w:rFonts w:ascii="Arial" w:hAnsi="Arial" w:cs="Arial"/>
        </w:rPr>
        <w:tab/>
        <w:t>(4)</w:t>
      </w:r>
      <w:r w:rsidRPr="008534A4">
        <w:rPr>
          <w:rFonts w:ascii="Arial" w:hAnsi="Arial" w:cs="Arial"/>
        </w:rPr>
        <w:tab/>
        <w:t>Project timing and phasing.</w:t>
      </w:r>
    </w:p>
    <w:p w14:paraId="5A8BE440" w14:textId="77777777" w:rsidR="008247F0" w:rsidRPr="008534A4" w:rsidRDefault="008247F0" w:rsidP="008247F0">
      <w:pPr>
        <w:rPr>
          <w:rFonts w:ascii="Arial" w:hAnsi="Arial" w:cs="Arial"/>
        </w:rPr>
      </w:pPr>
      <w:r w:rsidRPr="008534A4">
        <w:rPr>
          <w:rFonts w:ascii="Arial" w:hAnsi="Arial" w:cs="Arial"/>
        </w:rPr>
        <w:tab/>
      </w:r>
      <w:r w:rsidRPr="008534A4">
        <w:rPr>
          <w:rFonts w:ascii="Arial" w:hAnsi="Arial" w:cs="Arial"/>
        </w:rPr>
        <w:tab/>
        <w:t>(5)</w:t>
      </w:r>
      <w:r w:rsidRPr="008534A4">
        <w:rPr>
          <w:rFonts w:ascii="Arial" w:hAnsi="Arial" w:cs="Arial"/>
        </w:rPr>
        <w:tab/>
        <w:t xml:space="preserve">Details of Personnel, their skills, </w:t>
      </w:r>
      <w:proofErr w:type="gramStart"/>
      <w:r w:rsidRPr="008534A4">
        <w:rPr>
          <w:rFonts w:ascii="Arial" w:hAnsi="Arial" w:cs="Arial"/>
        </w:rPr>
        <w:t>training</w:t>
      </w:r>
      <w:proofErr w:type="gramEnd"/>
      <w:r w:rsidRPr="008534A4">
        <w:rPr>
          <w:rFonts w:ascii="Arial" w:hAnsi="Arial" w:cs="Arial"/>
        </w:rPr>
        <w:t xml:space="preserve"> and competence.</w:t>
      </w:r>
    </w:p>
    <w:p w14:paraId="43C06442" w14:textId="5F5C494D" w:rsidR="008247F0" w:rsidRPr="008534A4" w:rsidRDefault="008247F0" w:rsidP="00A01F25">
      <w:pPr>
        <w:rPr>
          <w:rFonts w:ascii="Arial" w:hAnsi="Arial" w:cs="Arial"/>
        </w:rPr>
      </w:pPr>
      <w:r w:rsidRPr="008534A4">
        <w:rPr>
          <w:rFonts w:ascii="Arial" w:hAnsi="Arial" w:cs="Arial"/>
        </w:rPr>
        <w:tab/>
      </w:r>
      <w:r w:rsidRPr="008534A4">
        <w:rPr>
          <w:rFonts w:ascii="Arial" w:hAnsi="Arial" w:cs="Arial"/>
        </w:rPr>
        <w:tab/>
        <w:t>(6)</w:t>
      </w:r>
      <w:r w:rsidRPr="008534A4">
        <w:rPr>
          <w:rFonts w:ascii="Arial" w:hAnsi="Arial" w:cs="Arial"/>
        </w:rPr>
        <w:tab/>
        <w:t>Details of equipment to be used including Maintenance procedures</w:t>
      </w:r>
      <w:r w:rsidR="00A01F25">
        <w:rPr>
          <w:rFonts w:ascii="Arial" w:hAnsi="Arial" w:cs="Arial"/>
        </w:rPr>
        <w:tab/>
      </w:r>
      <w:r w:rsidR="00A01F25">
        <w:rPr>
          <w:rFonts w:ascii="Arial" w:hAnsi="Arial" w:cs="Arial"/>
        </w:rPr>
        <w:tab/>
      </w:r>
      <w:r w:rsidR="00A01F25">
        <w:rPr>
          <w:rFonts w:ascii="Arial" w:hAnsi="Arial" w:cs="Arial"/>
        </w:rPr>
        <w:tab/>
      </w:r>
      <w:r w:rsidR="0022771F">
        <w:rPr>
          <w:rFonts w:ascii="Arial" w:hAnsi="Arial" w:cs="Arial"/>
        </w:rPr>
        <w:t>and records.</w:t>
      </w:r>
    </w:p>
    <w:p w14:paraId="46D31F3A" w14:textId="77777777" w:rsidR="008247F0" w:rsidRPr="008534A4" w:rsidRDefault="008247F0" w:rsidP="008247F0">
      <w:pPr>
        <w:rPr>
          <w:rFonts w:ascii="Arial" w:hAnsi="Arial" w:cs="Arial"/>
        </w:rPr>
      </w:pPr>
    </w:p>
    <w:p w14:paraId="2C61D973" w14:textId="77777777" w:rsidR="008247F0" w:rsidRPr="008534A4" w:rsidRDefault="008247F0" w:rsidP="008247F0">
      <w:pPr>
        <w:rPr>
          <w:rFonts w:ascii="Arial" w:hAnsi="Arial" w:cs="Arial"/>
        </w:rPr>
      </w:pPr>
      <w:r w:rsidRPr="008534A4">
        <w:rPr>
          <w:rFonts w:ascii="Arial" w:hAnsi="Arial" w:cs="Arial"/>
        </w:rPr>
        <w:tab/>
        <w:t>c.</w:t>
      </w:r>
      <w:r w:rsidRPr="008534A4">
        <w:rPr>
          <w:rFonts w:ascii="Arial" w:hAnsi="Arial" w:cs="Arial"/>
        </w:rPr>
        <w:tab/>
        <w:t>Copy of the company’s Health and Safety Policy.</w:t>
      </w:r>
    </w:p>
    <w:p w14:paraId="40DFE167" w14:textId="77777777" w:rsidR="008247F0" w:rsidRPr="008534A4" w:rsidRDefault="008247F0" w:rsidP="008247F0">
      <w:pPr>
        <w:rPr>
          <w:rFonts w:ascii="Arial" w:hAnsi="Arial" w:cs="Arial"/>
        </w:rPr>
      </w:pPr>
    </w:p>
    <w:p w14:paraId="67D6F0FA" w14:textId="77777777" w:rsidR="008247F0" w:rsidRPr="008534A4" w:rsidRDefault="008247F0" w:rsidP="008247F0">
      <w:pPr>
        <w:rPr>
          <w:rFonts w:ascii="Arial" w:hAnsi="Arial" w:cs="Arial"/>
        </w:rPr>
      </w:pPr>
      <w:r w:rsidRPr="008534A4">
        <w:rPr>
          <w:rFonts w:ascii="Arial" w:hAnsi="Arial" w:cs="Arial"/>
        </w:rPr>
        <w:tab/>
        <w:t>d.</w:t>
      </w:r>
      <w:r w:rsidRPr="008534A4">
        <w:rPr>
          <w:rFonts w:ascii="Arial" w:hAnsi="Arial" w:cs="Arial"/>
        </w:rPr>
        <w:tab/>
        <w:t>History of the Company’s safety performance.</w:t>
      </w:r>
    </w:p>
    <w:p w14:paraId="3BE78861" w14:textId="77777777" w:rsidR="008247F0" w:rsidRPr="008534A4" w:rsidRDefault="008247F0" w:rsidP="008247F0">
      <w:pPr>
        <w:rPr>
          <w:rFonts w:ascii="Arial" w:hAnsi="Arial" w:cs="Arial"/>
        </w:rPr>
      </w:pPr>
    </w:p>
    <w:p w14:paraId="3C67B7BF" w14:textId="77777777" w:rsidR="008247F0" w:rsidRPr="008534A4" w:rsidRDefault="008247F0" w:rsidP="008247F0">
      <w:pPr>
        <w:rPr>
          <w:rFonts w:ascii="Arial" w:hAnsi="Arial" w:cs="Arial"/>
        </w:rPr>
      </w:pPr>
      <w:r w:rsidRPr="008534A4">
        <w:rPr>
          <w:rFonts w:ascii="Arial" w:hAnsi="Arial" w:cs="Arial"/>
        </w:rPr>
        <w:tab/>
        <w:t>e.</w:t>
      </w:r>
      <w:r w:rsidRPr="008534A4">
        <w:rPr>
          <w:rFonts w:ascii="Arial" w:hAnsi="Arial" w:cs="Arial"/>
        </w:rPr>
        <w:tab/>
        <w:t xml:space="preserve">Certification and Tests of </w:t>
      </w:r>
      <w:r>
        <w:rPr>
          <w:rFonts w:ascii="Arial" w:hAnsi="Arial" w:cs="Arial"/>
        </w:rPr>
        <w:t xml:space="preserve">any </w:t>
      </w:r>
      <w:r w:rsidRPr="008534A4">
        <w:rPr>
          <w:rFonts w:ascii="Arial" w:hAnsi="Arial" w:cs="Arial"/>
        </w:rPr>
        <w:t>Plant and Equipment being employed.</w:t>
      </w:r>
    </w:p>
    <w:p w14:paraId="7200F14D" w14:textId="77777777" w:rsidR="008247F0" w:rsidRPr="008534A4" w:rsidRDefault="008247F0" w:rsidP="008247F0">
      <w:pPr>
        <w:rPr>
          <w:rFonts w:ascii="Arial" w:hAnsi="Arial" w:cs="Arial"/>
        </w:rPr>
      </w:pPr>
    </w:p>
    <w:p w14:paraId="29360BCA" w14:textId="7275049B" w:rsidR="008247F0" w:rsidRPr="008534A4" w:rsidRDefault="008247F0" w:rsidP="00A01F25">
      <w:pPr>
        <w:ind w:left="1440" w:hanging="720"/>
        <w:rPr>
          <w:rFonts w:ascii="Arial" w:hAnsi="Arial" w:cs="Arial"/>
        </w:rPr>
      </w:pPr>
      <w:r w:rsidRPr="008534A4">
        <w:rPr>
          <w:rFonts w:ascii="Arial" w:hAnsi="Arial" w:cs="Arial"/>
        </w:rPr>
        <w:t>f.</w:t>
      </w:r>
      <w:r w:rsidRPr="008534A4">
        <w:rPr>
          <w:rFonts w:ascii="Arial" w:hAnsi="Arial" w:cs="Arial"/>
        </w:rPr>
        <w:tab/>
        <w:t>COSHH assessments for any hazardous materials being brought and used on site.</w:t>
      </w:r>
    </w:p>
    <w:p w14:paraId="196EFEC1" w14:textId="77777777" w:rsidR="008247F0" w:rsidRPr="008534A4" w:rsidRDefault="008247F0" w:rsidP="008247F0">
      <w:pPr>
        <w:rPr>
          <w:rFonts w:ascii="Arial" w:hAnsi="Arial" w:cs="Arial"/>
        </w:rPr>
      </w:pPr>
    </w:p>
    <w:p w14:paraId="522FF8B2" w14:textId="77777777" w:rsidR="008247F0" w:rsidRPr="008534A4" w:rsidRDefault="008247F0" w:rsidP="008247F0">
      <w:pPr>
        <w:outlineLvl w:val="0"/>
        <w:rPr>
          <w:rFonts w:ascii="Arial" w:hAnsi="Arial" w:cs="Arial"/>
          <w:b/>
        </w:rPr>
      </w:pPr>
      <w:r w:rsidRPr="008534A4">
        <w:rPr>
          <w:rFonts w:ascii="Arial" w:hAnsi="Arial" w:cs="Arial"/>
          <w:b/>
        </w:rPr>
        <w:t>Working hours</w:t>
      </w:r>
    </w:p>
    <w:p w14:paraId="1564A28D" w14:textId="77777777" w:rsidR="008247F0" w:rsidRPr="008534A4" w:rsidRDefault="008247F0" w:rsidP="008247F0">
      <w:pPr>
        <w:outlineLvl w:val="0"/>
        <w:rPr>
          <w:rFonts w:ascii="Arial" w:hAnsi="Arial" w:cs="Arial"/>
        </w:rPr>
      </w:pPr>
    </w:p>
    <w:p w14:paraId="50BCC58D" w14:textId="77777777" w:rsidR="008247F0" w:rsidRPr="008534A4" w:rsidRDefault="008247F0" w:rsidP="008247F0">
      <w:pPr>
        <w:outlineLvl w:val="0"/>
        <w:rPr>
          <w:rFonts w:ascii="Arial" w:hAnsi="Arial" w:cs="Arial"/>
        </w:rPr>
      </w:pPr>
      <w:r>
        <w:rPr>
          <w:rFonts w:ascii="Arial" w:hAnsi="Arial" w:cs="Arial"/>
        </w:rPr>
        <w:t>11</w:t>
      </w:r>
      <w:r w:rsidRPr="008534A4">
        <w:rPr>
          <w:rFonts w:ascii="Arial" w:hAnsi="Arial" w:cs="Arial"/>
        </w:rPr>
        <w:t>.</w:t>
      </w:r>
      <w:r w:rsidRPr="008534A4">
        <w:rPr>
          <w:rFonts w:ascii="Arial" w:hAnsi="Arial" w:cs="Arial"/>
        </w:rPr>
        <w:tab/>
        <w:t>The contractor will normally be required to</w:t>
      </w:r>
      <w:r>
        <w:rPr>
          <w:rFonts w:ascii="Arial" w:hAnsi="Arial" w:cs="Arial"/>
        </w:rPr>
        <w:t xml:space="preserve"> contain</w:t>
      </w:r>
      <w:r w:rsidRPr="008534A4">
        <w:rPr>
          <w:rFonts w:ascii="Arial" w:hAnsi="Arial" w:cs="Arial"/>
        </w:rPr>
        <w:t xml:space="preserve"> work within the normal working hours of the Establishment </w:t>
      </w:r>
      <w:proofErr w:type="gramStart"/>
      <w:r w:rsidRPr="008534A4">
        <w:rPr>
          <w:rFonts w:ascii="Arial" w:hAnsi="Arial" w:cs="Arial"/>
        </w:rPr>
        <w:t>i.e.</w:t>
      </w:r>
      <w:proofErr w:type="gramEnd"/>
      <w:r w:rsidRPr="008534A4">
        <w:rPr>
          <w:rFonts w:ascii="Arial" w:hAnsi="Arial" w:cs="Arial"/>
        </w:rPr>
        <w:t xml:space="preserve"> 0800-1600 Monday to Friday. Work outside of normal working hours must be agreed with TE</w:t>
      </w:r>
      <w:r>
        <w:rPr>
          <w:rFonts w:ascii="Arial" w:hAnsi="Arial" w:cs="Arial"/>
        </w:rPr>
        <w:t>PMT</w:t>
      </w:r>
      <w:r w:rsidRPr="008534A4">
        <w:rPr>
          <w:rFonts w:ascii="Arial" w:hAnsi="Arial" w:cs="Arial"/>
        </w:rPr>
        <w:t xml:space="preserve"> and Base staff.</w:t>
      </w:r>
    </w:p>
    <w:p w14:paraId="74F39340" w14:textId="77777777" w:rsidR="008247F0" w:rsidRPr="008534A4" w:rsidRDefault="008247F0" w:rsidP="008247F0">
      <w:pPr>
        <w:rPr>
          <w:rFonts w:ascii="Arial" w:hAnsi="Arial" w:cs="Arial"/>
        </w:rPr>
      </w:pPr>
      <w:r w:rsidRPr="008534A4">
        <w:rPr>
          <w:rFonts w:ascii="Arial" w:hAnsi="Arial" w:cs="Arial"/>
        </w:rPr>
        <w:t xml:space="preserve"> </w:t>
      </w:r>
    </w:p>
    <w:p w14:paraId="3F650712" w14:textId="77777777" w:rsidR="008247F0" w:rsidRPr="008534A4" w:rsidRDefault="008247F0" w:rsidP="008247F0">
      <w:pPr>
        <w:outlineLvl w:val="0"/>
        <w:rPr>
          <w:rFonts w:ascii="Arial" w:hAnsi="Arial" w:cs="Arial"/>
          <w:b/>
        </w:rPr>
      </w:pPr>
      <w:r w:rsidRPr="008534A4">
        <w:rPr>
          <w:rFonts w:ascii="Arial" w:hAnsi="Arial" w:cs="Arial"/>
          <w:b/>
        </w:rPr>
        <w:t>Worksite</w:t>
      </w:r>
    </w:p>
    <w:p w14:paraId="21CD0B18" w14:textId="77777777" w:rsidR="008247F0" w:rsidRPr="008534A4" w:rsidRDefault="008247F0" w:rsidP="008247F0">
      <w:pPr>
        <w:rPr>
          <w:rFonts w:ascii="Arial" w:hAnsi="Arial" w:cs="Arial"/>
        </w:rPr>
      </w:pPr>
    </w:p>
    <w:p w14:paraId="522F4B1E" w14:textId="536362C2" w:rsidR="008247F0" w:rsidRDefault="008247F0" w:rsidP="00A01F25">
      <w:pPr>
        <w:pStyle w:val="ListParagraph"/>
        <w:numPr>
          <w:ilvl w:val="0"/>
          <w:numId w:val="11"/>
        </w:numPr>
        <w:rPr>
          <w:rFonts w:ascii="Arial" w:hAnsi="Arial" w:cs="Arial"/>
        </w:rPr>
      </w:pPr>
      <w:r w:rsidRPr="00A01F25">
        <w:rPr>
          <w:rFonts w:ascii="Arial" w:hAnsi="Arial" w:cs="Arial"/>
        </w:rPr>
        <w:t>The Worksite is always to be kept clean and tidy.</w:t>
      </w:r>
    </w:p>
    <w:p w14:paraId="1F8BE546" w14:textId="77777777" w:rsidR="0023163C" w:rsidRDefault="0023163C" w:rsidP="0023163C">
      <w:pPr>
        <w:pStyle w:val="ListParagraph"/>
        <w:ind w:left="709"/>
        <w:rPr>
          <w:rFonts w:ascii="Arial" w:hAnsi="Arial" w:cs="Arial"/>
        </w:rPr>
      </w:pPr>
    </w:p>
    <w:p w14:paraId="4C8408DD" w14:textId="77777777" w:rsidR="0023163C" w:rsidRDefault="0023163C" w:rsidP="0023163C">
      <w:pPr>
        <w:pStyle w:val="ListParagraph"/>
        <w:ind w:left="709"/>
        <w:rPr>
          <w:rFonts w:ascii="Arial" w:hAnsi="Arial" w:cs="Arial"/>
        </w:rPr>
      </w:pPr>
    </w:p>
    <w:p w14:paraId="56A7D4F2" w14:textId="77777777" w:rsidR="0023163C" w:rsidRPr="00A01F25" w:rsidRDefault="0023163C" w:rsidP="0023163C">
      <w:pPr>
        <w:pStyle w:val="ListParagraph"/>
        <w:ind w:left="709"/>
        <w:rPr>
          <w:rFonts w:ascii="Arial" w:hAnsi="Arial" w:cs="Arial"/>
        </w:rPr>
      </w:pPr>
    </w:p>
    <w:p w14:paraId="72D9A815" w14:textId="6EA7F7BA" w:rsidR="00BE721E" w:rsidRDefault="00BE721E" w:rsidP="00BE721E">
      <w:pPr>
        <w:jc w:val="right"/>
        <w:rPr>
          <w:rFonts w:ascii="Arial" w:hAnsi="Arial" w:cs="Arial"/>
          <w:b/>
          <w:sz w:val="20"/>
        </w:rPr>
      </w:pPr>
      <w:r>
        <w:rPr>
          <w:rFonts w:ascii="Arial" w:hAnsi="Arial" w:cs="Arial"/>
          <w:b/>
          <w:sz w:val="20"/>
        </w:rPr>
        <w:lastRenderedPageBreak/>
        <w:t>SC1A</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10</w:t>
      </w:r>
      <w:r w:rsidR="00705DBB">
        <w:rPr>
          <w:rFonts w:ascii="Arial" w:hAnsi="Arial" w:cs="Arial"/>
          <w:b/>
          <w:sz w:val="20"/>
        </w:rPr>
        <w:t>/</w:t>
      </w:r>
      <w:r>
        <w:rPr>
          <w:rFonts w:ascii="Arial" w:hAnsi="Arial" w:cs="Arial"/>
          <w:b/>
          <w:sz w:val="20"/>
        </w:rPr>
        <w:t>22)</w:t>
      </w:r>
    </w:p>
    <w:bookmarkEnd w:id="79"/>
    <w:p w14:paraId="23122956" w14:textId="77777777" w:rsidR="00BE721E" w:rsidRDefault="00BE721E" w:rsidP="00BE721E">
      <w:pPr>
        <w:spacing w:after="0" w:line="252" w:lineRule="exact"/>
        <w:ind w:left="113" w:right="-20"/>
        <w:rPr>
          <w:rFonts w:ascii="Arial" w:eastAsia="Arial" w:hAnsi="Arial" w:cs="Arial"/>
          <w:b/>
          <w:bCs/>
        </w:rPr>
      </w:pPr>
    </w:p>
    <w:p w14:paraId="0AC89DE4" w14:textId="77777777" w:rsidR="00BE721E" w:rsidRDefault="00BE721E" w:rsidP="00BE721E">
      <w:pPr>
        <w:spacing w:after="0" w:line="252" w:lineRule="exact"/>
        <w:ind w:left="113" w:right="-20"/>
        <w:rPr>
          <w:rFonts w:ascii="Arial" w:eastAsia="Arial" w:hAnsi="Arial" w:cs="Arial"/>
          <w:b/>
          <w:bCs/>
        </w:rPr>
      </w:pPr>
    </w:p>
    <w:p w14:paraId="4D5DD88B" w14:textId="77777777" w:rsidR="00BE721E" w:rsidRDefault="00BE721E" w:rsidP="00BE721E">
      <w:pPr>
        <w:spacing w:after="0" w:line="252" w:lineRule="exact"/>
        <w:ind w:left="113" w:right="-20"/>
        <w:rPr>
          <w:rFonts w:ascii="Arial" w:eastAsia="Arial" w:hAnsi="Arial" w:cs="Arial"/>
          <w:b/>
          <w:bCs/>
        </w:rPr>
      </w:pPr>
    </w:p>
    <w:p w14:paraId="2449267D" w14:textId="77777777" w:rsidR="00BE721E" w:rsidRDefault="00BE721E" w:rsidP="00BE721E">
      <w:pPr>
        <w:spacing w:after="0" w:line="252" w:lineRule="exact"/>
        <w:ind w:left="113" w:right="-20"/>
        <w:rPr>
          <w:rFonts w:ascii="Arial" w:eastAsia="Arial" w:hAnsi="Arial" w:cs="Arial"/>
          <w:b/>
          <w:bCs/>
        </w:rPr>
      </w:pPr>
      <w:r>
        <w:rPr>
          <w:noProof/>
        </w:rPr>
        <w:drawing>
          <wp:anchor distT="0" distB="0" distL="114300" distR="114300" simplePos="0" relativeHeight="251662336" behindDoc="1" locked="0" layoutInCell="1" allowOverlap="1" wp14:anchorId="12F7E2AF" wp14:editId="4AC00EFE">
            <wp:simplePos x="0" y="0"/>
            <wp:positionH relativeFrom="page">
              <wp:posOffset>3006090</wp:posOffset>
            </wp:positionH>
            <wp:positionV relativeFrom="paragraph">
              <wp:posOffset>97790</wp:posOffset>
            </wp:positionV>
            <wp:extent cx="1538605" cy="1230630"/>
            <wp:effectExtent l="0" t="0" r="444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255642A8" w14:textId="77777777" w:rsidR="00BE721E" w:rsidRDefault="00BE721E" w:rsidP="00BE721E">
      <w:pPr>
        <w:spacing w:after="0" w:line="252" w:lineRule="exact"/>
        <w:ind w:left="113" w:right="-20"/>
        <w:rPr>
          <w:rFonts w:ascii="Arial" w:eastAsia="Arial" w:hAnsi="Arial" w:cs="Arial"/>
          <w:b/>
          <w:bCs/>
        </w:rPr>
      </w:pPr>
    </w:p>
    <w:p w14:paraId="7947F82D" w14:textId="77777777" w:rsidR="00BE721E" w:rsidRDefault="00BE721E" w:rsidP="00BE721E">
      <w:pPr>
        <w:spacing w:after="0" w:line="252" w:lineRule="exact"/>
        <w:ind w:left="113" w:right="-20"/>
        <w:rPr>
          <w:rFonts w:ascii="Arial" w:eastAsia="Arial" w:hAnsi="Arial" w:cs="Arial"/>
          <w:b/>
          <w:bCs/>
        </w:rPr>
      </w:pPr>
    </w:p>
    <w:p w14:paraId="5908CBAF" w14:textId="77777777" w:rsidR="00BE721E" w:rsidRDefault="00BE721E" w:rsidP="00BE721E">
      <w:pPr>
        <w:spacing w:after="0" w:line="252" w:lineRule="exact"/>
        <w:ind w:left="113" w:right="-20"/>
        <w:rPr>
          <w:rFonts w:ascii="Arial" w:eastAsia="Arial" w:hAnsi="Arial" w:cs="Arial"/>
          <w:b/>
          <w:bCs/>
        </w:rPr>
      </w:pPr>
    </w:p>
    <w:p w14:paraId="417AE3CC" w14:textId="77777777" w:rsidR="00BE721E" w:rsidRDefault="00BE721E" w:rsidP="00BE721E">
      <w:pPr>
        <w:spacing w:after="0" w:line="252" w:lineRule="exact"/>
        <w:ind w:left="113" w:right="-20"/>
        <w:rPr>
          <w:rFonts w:ascii="Arial" w:eastAsia="Arial" w:hAnsi="Arial" w:cs="Arial"/>
          <w:b/>
          <w:bCs/>
        </w:rPr>
      </w:pPr>
    </w:p>
    <w:p w14:paraId="2281E02E" w14:textId="77777777" w:rsidR="00BE721E" w:rsidRDefault="00BE721E" w:rsidP="00BE721E">
      <w:pPr>
        <w:spacing w:after="0" w:line="252" w:lineRule="exact"/>
        <w:ind w:left="113" w:right="-20"/>
        <w:rPr>
          <w:rFonts w:ascii="Arial" w:eastAsia="Arial" w:hAnsi="Arial" w:cs="Arial"/>
          <w:b/>
          <w:bCs/>
        </w:rPr>
      </w:pPr>
    </w:p>
    <w:p w14:paraId="6B81FABB" w14:textId="77777777" w:rsidR="00BE721E" w:rsidRDefault="00BE721E" w:rsidP="00BE721E">
      <w:pPr>
        <w:spacing w:after="0" w:line="252" w:lineRule="exact"/>
        <w:ind w:left="113" w:right="-20"/>
        <w:rPr>
          <w:rFonts w:ascii="Arial" w:eastAsia="Arial" w:hAnsi="Arial" w:cs="Arial"/>
          <w:b/>
          <w:bCs/>
        </w:rPr>
      </w:pPr>
    </w:p>
    <w:p w14:paraId="747CD6B6" w14:textId="77777777" w:rsidR="00BE721E" w:rsidRDefault="00BE721E" w:rsidP="00BE721E">
      <w:pPr>
        <w:spacing w:after="0" w:line="252" w:lineRule="exact"/>
        <w:ind w:left="113" w:right="-20"/>
        <w:rPr>
          <w:rFonts w:ascii="Arial" w:eastAsia="Arial" w:hAnsi="Arial" w:cs="Arial"/>
          <w:b/>
          <w:bCs/>
        </w:rPr>
      </w:pPr>
    </w:p>
    <w:p w14:paraId="7445EAD7" w14:textId="77777777" w:rsidR="00BE721E" w:rsidRDefault="00BE721E" w:rsidP="00BE721E">
      <w:pPr>
        <w:spacing w:after="0" w:line="252" w:lineRule="exact"/>
        <w:ind w:left="113" w:right="-20"/>
        <w:rPr>
          <w:rFonts w:ascii="Arial" w:eastAsia="Arial" w:hAnsi="Arial" w:cs="Arial"/>
          <w:b/>
          <w:bCs/>
        </w:rPr>
      </w:pPr>
    </w:p>
    <w:p w14:paraId="394F3B82" w14:textId="77777777" w:rsidR="00BE721E" w:rsidRDefault="00BE721E" w:rsidP="00BE721E">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2FAAB861" w14:textId="77777777" w:rsidR="00BE721E" w:rsidRDefault="00BE721E" w:rsidP="00BE721E">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43702606" w14:textId="77777777" w:rsidR="00BE721E" w:rsidRDefault="00BE721E" w:rsidP="00BE721E">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 xml:space="preserve"> </w:t>
      </w:r>
    </w:p>
    <w:p w14:paraId="406F8447" w14:textId="77777777" w:rsidR="00BE721E" w:rsidRDefault="00BE721E" w:rsidP="00BE721E">
      <w:pPr>
        <w:spacing w:before="240" w:line="252" w:lineRule="exact"/>
        <w:ind w:left="113" w:right="-20"/>
        <w:jc w:val="center"/>
        <w:rPr>
          <w:rFonts w:ascii="Arial" w:eastAsia="Arial" w:hAnsi="Arial" w:cs="Arial"/>
          <w:b/>
          <w:bCs/>
          <w:sz w:val="32"/>
          <w:szCs w:val="32"/>
        </w:rPr>
      </w:pPr>
    </w:p>
    <w:p w14:paraId="1132784E" w14:textId="77777777" w:rsidR="00BE721E" w:rsidRDefault="00BE721E" w:rsidP="00BE721E">
      <w:pPr>
        <w:spacing w:before="240" w:line="252" w:lineRule="exact"/>
        <w:ind w:left="113" w:right="-20"/>
        <w:jc w:val="center"/>
        <w:rPr>
          <w:rFonts w:ascii="Arial" w:eastAsia="Arial" w:hAnsi="Arial" w:cs="Arial"/>
          <w:b/>
          <w:bCs/>
          <w:sz w:val="32"/>
          <w:szCs w:val="32"/>
        </w:rPr>
      </w:pPr>
    </w:p>
    <w:p w14:paraId="583DFA03" w14:textId="77777777" w:rsidR="00BE721E" w:rsidRDefault="00BE721E" w:rsidP="00BE721E">
      <w:pPr>
        <w:spacing w:before="240" w:line="252" w:lineRule="exact"/>
        <w:ind w:left="113" w:right="-20"/>
        <w:jc w:val="center"/>
        <w:rPr>
          <w:rFonts w:ascii="Arial" w:eastAsia="Arial" w:hAnsi="Arial" w:cs="Arial"/>
          <w:b/>
          <w:bCs/>
          <w:sz w:val="32"/>
          <w:szCs w:val="32"/>
        </w:rPr>
      </w:pPr>
    </w:p>
    <w:p w14:paraId="5CAD2F56" w14:textId="77777777" w:rsidR="00BE721E" w:rsidRDefault="00BE721E" w:rsidP="00BE721E">
      <w:pPr>
        <w:spacing w:before="240" w:line="252" w:lineRule="exact"/>
        <w:ind w:left="113" w:right="-20"/>
        <w:jc w:val="center"/>
        <w:rPr>
          <w:rFonts w:ascii="Arial" w:eastAsia="Arial" w:hAnsi="Arial" w:cs="Arial"/>
          <w:b/>
          <w:bCs/>
          <w:sz w:val="32"/>
          <w:szCs w:val="32"/>
        </w:rPr>
      </w:pPr>
    </w:p>
    <w:p w14:paraId="7AFDE5CF" w14:textId="77777777" w:rsidR="00BE721E" w:rsidRDefault="00BE721E" w:rsidP="00BE721E">
      <w:pPr>
        <w:spacing w:before="240" w:line="252" w:lineRule="exact"/>
        <w:ind w:left="113" w:right="-20"/>
        <w:jc w:val="center"/>
        <w:rPr>
          <w:rFonts w:ascii="Arial" w:eastAsia="Arial" w:hAnsi="Arial" w:cs="Arial"/>
          <w:b/>
          <w:bCs/>
          <w:sz w:val="32"/>
          <w:szCs w:val="32"/>
        </w:rPr>
      </w:pPr>
    </w:p>
    <w:p w14:paraId="796621CB" w14:textId="77777777" w:rsidR="00BE721E" w:rsidRDefault="00BE721E" w:rsidP="00BE721E">
      <w:pPr>
        <w:spacing w:before="240" w:line="252" w:lineRule="exact"/>
        <w:ind w:left="113" w:right="-20"/>
        <w:jc w:val="center"/>
        <w:rPr>
          <w:rFonts w:ascii="Arial" w:eastAsia="Arial" w:hAnsi="Arial" w:cs="Arial"/>
          <w:b/>
          <w:bCs/>
          <w:sz w:val="32"/>
          <w:szCs w:val="32"/>
        </w:rPr>
      </w:pPr>
    </w:p>
    <w:p w14:paraId="5E2B62A7" w14:textId="77777777" w:rsidR="00BE721E" w:rsidRDefault="00BE721E" w:rsidP="00BE721E">
      <w:pPr>
        <w:spacing w:before="240" w:line="252" w:lineRule="exact"/>
        <w:ind w:left="113" w:right="-20"/>
        <w:jc w:val="center"/>
        <w:rPr>
          <w:rFonts w:ascii="Arial" w:eastAsia="Arial" w:hAnsi="Arial" w:cs="Arial"/>
          <w:b/>
          <w:bCs/>
          <w:sz w:val="32"/>
          <w:szCs w:val="32"/>
        </w:rPr>
      </w:pPr>
    </w:p>
    <w:p w14:paraId="41748EE3" w14:textId="77777777" w:rsidR="00BE721E" w:rsidRDefault="00BE721E" w:rsidP="00BE721E">
      <w:pPr>
        <w:spacing w:before="240" w:line="252" w:lineRule="exact"/>
        <w:ind w:left="113" w:right="-20"/>
        <w:jc w:val="center"/>
        <w:rPr>
          <w:rFonts w:ascii="Arial" w:eastAsia="Arial" w:hAnsi="Arial" w:cs="Arial"/>
          <w:b/>
          <w:bCs/>
          <w:sz w:val="32"/>
          <w:szCs w:val="32"/>
        </w:rPr>
      </w:pPr>
    </w:p>
    <w:p w14:paraId="2F9A7BB9" w14:textId="77777777" w:rsidR="00BE721E" w:rsidRDefault="00BE721E" w:rsidP="00BE721E">
      <w:pPr>
        <w:spacing w:before="240" w:line="252" w:lineRule="exact"/>
        <w:ind w:left="113" w:right="-20"/>
        <w:jc w:val="center"/>
        <w:rPr>
          <w:rFonts w:ascii="Arial" w:eastAsia="Arial" w:hAnsi="Arial" w:cs="Arial"/>
          <w:b/>
          <w:bCs/>
          <w:sz w:val="32"/>
          <w:szCs w:val="32"/>
        </w:rPr>
      </w:pPr>
    </w:p>
    <w:p w14:paraId="54893934" w14:textId="77777777" w:rsidR="00BE721E" w:rsidRDefault="00BE721E" w:rsidP="00BE721E">
      <w:pPr>
        <w:spacing w:before="240" w:line="252" w:lineRule="exact"/>
        <w:ind w:left="113" w:right="-20"/>
        <w:jc w:val="center"/>
        <w:rPr>
          <w:rFonts w:ascii="Arial" w:eastAsia="Arial" w:hAnsi="Arial" w:cs="Arial"/>
          <w:b/>
          <w:bCs/>
          <w:sz w:val="32"/>
          <w:szCs w:val="32"/>
        </w:rPr>
      </w:pPr>
    </w:p>
    <w:p w14:paraId="2F64674B" w14:textId="77777777" w:rsidR="00BE721E" w:rsidRDefault="00BE721E" w:rsidP="00BE721E">
      <w:pPr>
        <w:spacing w:before="240" w:line="252" w:lineRule="exact"/>
        <w:ind w:left="113" w:right="-20"/>
        <w:jc w:val="center"/>
        <w:rPr>
          <w:rFonts w:ascii="Arial" w:eastAsia="Arial" w:hAnsi="Arial" w:cs="Arial"/>
          <w:b/>
          <w:bCs/>
          <w:sz w:val="32"/>
          <w:szCs w:val="32"/>
        </w:rPr>
      </w:pPr>
    </w:p>
    <w:p w14:paraId="39DB7533" w14:textId="77777777" w:rsidR="00BE721E" w:rsidRDefault="00BE721E" w:rsidP="00BE721E">
      <w:pPr>
        <w:widowControl/>
        <w:spacing w:after="0" w:line="240" w:lineRule="auto"/>
        <w:rPr>
          <w:rFonts w:ascii="Arial" w:eastAsia="Arial" w:hAnsi="Arial" w:cs="Arial"/>
          <w:b/>
          <w:bCs/>
          <w:sz w:val="32"/>
          <w:szCs w:val="32"/>
        </w:rPr>
        <w:sectPr w:rsidR="00BE721E">
          <w:headerReference w:type="default" r:id="rId41"/>
          <w:footerReference w:type="default" r:id="rId42"/>
          <w:pgSz w:w="11906" w:h="16838"/>
          <w:pgMar w:top="1440" w:right="1440" w:bottom="1440" w:left="1440" w:header="567" w:footer="567" w:gutter="0"/>
          <w:cols w:space="720"/>
        </w:sectPr>
      </w:pPr>
    </w:p>
    <w:p w14:paraId="332BEDE9" w14:textId="77777777" w:rsidR="00BE721E" w:rsidRPr="00405691" w:rsidRDefault="00BE721E" w:rsidP="00BE721E">
      <w:pPr>
        <w:widowControl/>
        <w:tabs>
          <w:tab w:val="left" w:pos="288"/>
        </w:tabs>
        <w:spacing w:before="7" w:after="191" w:line="195" w:lineRule="exact"/>
        <w:textAlignment w:val="baseline"/>
        <w:rPr>
          <w:rFonts w:ascii="Arial" w:eastAsia="Arial" w:hAnsi="Arial" w:cs="Times New Roman"/>
          <w:b/>
          <w:color w:val="000000"/>
          <w:sz w:val="17"/>
        </w:rPr>
      </w:pPr>
      <w:bookmarkStart w:id="81" w:name="_Hlk47308563"/>
      <w:bookmarkEnd w:id="80"/>
      <w:r w:rsidRPr="00405691">
        <w:rPr>
          <w:rFonts w:ascii="Arial" w:eastAsia="Arial" w:hAnsi="Arial" w:cs="Times New Roman"/>
          <w:b/>
          <w:color w:val="000000"/>
          <w:sz w:val="17"/>
        </w:rPr>
        <w:lastRenderedPageBreak/>
        <w:t>1</w:t>
      </w:r>
      <w:r w:rsidRPr="00405691">
        <w:rPr>
          <w:rFonts w:ascii="Arial" w:eastAsia="Arial" w:hAnsi="Arial" w:cs="Times New Roman"/>
          <w:b/>
          <w:color w:val="000000"/>
          <w:sz w:val="17"/>
        </w:rPr>
        <w:tab/>
        <w:t>Definitions - In the Contract:</w:t>
      </w:r>
    </w:p>
    <w:p w14:paraId="3752C8F4" w14:textId="77777777" w:rsidR="00BE721E" w:rsidRPr="00405691" w:rsidRDefault="00BE721E" w:rsidP="00BE721E">
      <w:pPr>
        <w:widowControl/>
        <w:spacing w:after="0" w:line="196" w:lineRule="exact"/>
        <w:ind w:right="86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Article </w:t>
      </w:r>
      <w:r w:rsidRPr="00405691">
        <w:rPr>
          <w:rFonts w:ascii="Arial" w:eastAsia="Arial" w:hAnsi="Arial" w:cs="Times New Roman"/>
          <w:color w:val="000000"/>
          <w:sz w:val="17"/>
        </w:rPr>
        <w:t xml:space="preserve">means, in relation to Clause 9 only, an object which during production is given a special shape, surface or design which determines its function to a greater degree than does its chemical </w:t>
      </w:r>
      <w:proofErr w:type="gramStart"/>
      <w:r w:rsidRPr="00405691">
        <w:rPr>
          <w:rFonts w:ascii="Arial" w:eastAsia="Arial" w:hAnsi="Arial" w:cs="Times New Roman"/>
          <w:color w:val="000000"/>
          <w:sz w:val="17"/>
        </w:rPr>
        <w:t>composition;</w:t>
      </w:r>
      <w:proofErr w:type="gramEnd"/>
    </w:p>
    <w:p w14:paraId="7DF41327" w14:textId="77777777" w:rsidR="00BE721E" w:rsidRPr="00405691" w:rsidRDefault="00BE721E" w:rsidP="00BE721E">
      <w:pPr>
        <w:widowControl/>
        <w:spacing w:before="5" w:after="0" w:line="192" w:lineRule="exact"/>
        <w:ind w:right="14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The Authority </w:t>
      </w:r>
      <w:r w:rsidRPr="00405691">
        <w:rPr>
          <w:rFonts w:ascii="Arial" w:eastAsia="Arial" w:hAnsi="Arial" w:cs="Times New Roman"/>
          <w:color w:val="000000"/>
          <w:sz w:val="17"/>
        </w:rPr>
        <w:t xml:space="preserve">means the Secretary of State for Defence of the United Kingdom of Great Britain and Northern Ireland, (referred to in this document as "the Authority"), acting as part of the </w:t>
      </w:r>
      <w:proofErr w:type="gramStart"/>
      <w:r w:rsidRPr="00405691">
        <w:rPr>
          <w:rFonts w:ascii="Arial" w:eastAsia="Arial" w:hAnsi="Arial" w:cs="Times New Roman"/>
          <w:color w:val="000000"/>
          <w:sz w:val="17"/>
        </w:rPr>
        <w:t>Crown;</w:t>
      </w:r>
      <w:proofErr w:type="gramEnd"/>
    </w:p>
    <w:p w14:paraId="178FA932" w14:textId="77777777" w:rsidR="00BE721E" w:rsidRPr="00405691" w:rsidRDefault="00BE721E" w:rsidP="00BE721E">
      <w:pPr>
        <w:widowControl/>
        <w:spacing w:before="3" w:after="0" w:line="196"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Business Day </w:t>
      </w:r>
      <w:r w:rsidRPr="00405691">
        <w:rPr>
          <w:rFonts w:ascii="Arial" w:eastAsia="Arial" w:hAnsi="Arial" w:cs="Times New Roman"/>
          <w:color w:val="000000"/>
          <w:sz w:val="17"/>
        </w:rPr>
        <w:t xml:space="preserve">means 09:00 to 17:00 Monday to Friday, excluding public and statutory </w:t>
      </w:r>
      <w:proofErr w:type="gramStart"/>
      <w:r w:rsidRPr="00405691">
        <w:rPr>
          <w:rFonts w:ascii="Arial" w:eastAsia="Arial" w:hAnsi="Arial" w:cs="Times New Roman"/>
          <w:color w:val="000000"/>
          <w:sz w:val="17"/>
        </w:rPr>
        <w:t>holidays;</w:t>
      </w:r>
      <w:proofErr w:type="gramEnd"/>
    </w:p>
    <w:p w14:paraId="7D5A9789" w14:textId="77777777" w:rsidR="00BE721E" w:rsidRPr="00405691" w:rsidRDefault="00BE721E" w:rsidP="00BE721E">
      <w:pPr>
        <w:widowControl/>
        <w:spacing w:after="0" w:line="194" w:lineRule="exact"/>
        <w:ind w:right="14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Contract </w:t>
      </w:r>
      <w:r w:rsidRPr="00405691">
        <w:rPr>
          <w:rFonts w:ascii="Arial" w:eastAsia="Arial" w:hAnsi="Arial" w:cs="Times New Roman"/>
          <w:color w:val="000000"/>
          <w:sz w:val="17"/>
        </w:rPr>
        <w:t xml:space="preserve">means the agreement concluded between the Authority and the Contractor, including all terms and conditions, associated purchase order, specifications, plans, drawings, schedules and other documentation, expressly made part of the agreement in accordance with Clause </w:t>
      </w:r>
      <w:proofErr w:type="gramStart"/>
      <w:r w:rsidRPr="00405691">
        <w:rPr>
          <w:rFonts w:ascii="Arial" w:eastAsia="Arial" w:hAnsi="Arial" w:cs="Times New Roman"/>
          <w:color w:val="000000"/>
          <w:sz w:val="17"/>
        </w:rPr>
        <w:t>2.c;</w:t>
      </w:r>
      <w:proofErr w:type="gramEnd"/>
    </w:p>
    <w:p w14:paraId="177461B3" w14:textId="77777777" w:rsidR="00BE721E" w:rsidRPr="00405691" w:rsidRDefault="00BE721E" w:rsidP="00BE721E">
      <w:pPr>
        <w:widowControl/>
        <w:spacing w:before="35" w:after="0" w:line="203" w:lineRule="exact"/>
        <w:ind w:right="14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Contractor </w:t>
      </w:r>
      <w:r w:rsidRPr="00405691">
        <w:rPr>
          <w:rFonts w:ascii="Arial" w:eastAsia="Arial" w:hAnsi="Arial" w:cs="Times New Roman"/>
          <w:color w:val="000000"/>
          <w:sz w:val="17"/>
        </w:rPr>
        <w:t xml:space="preserve">means the person, firm or company specified as such in the purchase order. Where the Contractor is an individual or a partnership, the expression shall include the personal representatives of the individual or of the partners, as the case may be; </w:t>
      </w:r>
      <w:r w:rsidRPr="00405691">
        <w:rPr>
          <w:rFonts w:ascii="Arial" w:eastAsia="Arial" w:hAnsi="Arial" w:cs="Times New Roman"/>
          <w:b/>
          <w:color w:val="000000"/>
          <w:sz w:val="17"/>
        </w:rPr>
        <w:t xml:space="preserve">Contractor Deliverables </w:t>
      </w:r>
      <w:r w:rsidRPr="00405691">
        <w:rPr>
          <w:rFonts w:ascii="Arial" w:eastAsia="Arial" w:hAnsi="Arial" w:cs="Times New Roman"/>
          <w:color w:val="000000"/>
          <w:sz w:val="17"/>
        </w:rPr>
        <w:t xml:space="preserve">means the goods and / or services including packaging (and supplied in accordance with any QA requirements if specified) which the Contractor is required to provide under the Contract in accordance with the schedule to the purchase order; </w:t>
      </w:r>
      <w:r w:rsidRPr="00405691">
        <w:rPr>
          <w:rFonts w:ascii="Arial" w:eastAsia="Arial" w:hAnsi="Arial" w:cs="Times New Roman"/>
          <w:b/>
          <w:color w:val="000000"/>
          <w:sz w:val="17"/>
        </w:rPr>
        <w:t xml:space="preserve">Effective Date of Contract </w:t>
      </w:r>
      <w:r w:rsidRPr="00405691">
        <w:rPr>
          <w:rFonts w:ascii="Arial" w:eastAsia="Arial" w:hAnsi="Arial" w:cs="Times New Roman"/>
          <w:color w:val="000000"/>
          <w:sz w:val="17"/>
        </w:rPr>
        <w:t>means the date stated on the purchase order or, if there is no such date stated, the date upon which both Parties have signed the purchase order;</w:t>
      </w:r>
    </w:p>
    <w:p w14:paraId="66D4DE7A" w14:textId="77777777" w:rsidR="00BE721E" w:rsidRPr="00405691" w:rsidRDefault="00BE721E" w:rsidP="00BE721E">
      <w:pPr>
        <w:widowControl/>
        <w:spacing w:before="3" w:after="0" w:line="194"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Firm Price </w:t>
      </w:r>
      <w:r w:rsidRPr="00405691">
        <w:rPr>
          <w:rFonts w:ascii="Arial" w:eastAsia="Arial" w:hAnsi="Arial" w:cs="Times New Roman"/>
          <w:color w:val="000000"/>
          <w:sz w:val="17"/>
        </w:rPr>
        <w:t xml:space="preserve">means a price excluding Value Added Tax (VAT) which is not subject to </w:t>
      </w:r>
      <w:proofErr w:type="gramStart"/>
      <w:r w:rsidRPr="00405691">
        <w:rPr>
          <w:rFonts w:ascii="Arial" w:eastAsia="Arial" w:hAnsi="Arial" w:cs="Times New Roman"/>
          <w:color w:val="000000"/>
          <w:sz w:val="17"/>
        </w:rPr>
        <w:t>variation;</w:t>
      </w:r>
      <w:proofErr w:type="gramEnd"/>
    </w:p>
    <w:p w14:paraId="0F67CEFB" w14:textId="77777777" w:rsidR="00BE721E" w:rsidRPr="00405691" w:rsidRDefault="00BE721E" w:rsidP="00BE721E">
      <w:pPr>
        <w:widowControl/>
        <w:spacing w:after="0" w:line="196" w:lineRule="exact"/>
        <w:ind w:right="14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Government Furnished Assets (GFA) </w:t>
      </w:r>
      <w:r w:rsidRPr="00405691">
        <w:rPr>
          <w:rFonts w:ascii="Arial" w:eastAsia="Arial" w:hAnsi="Arial" w:cs="Times New Roman"/>
          <w:color w:val="000000"/>
          <w:sz w:val="17"/>
        </w:rPr>
        <w:t xml:space="preserve">is a generic term for any MOD asset such as equipment, information or resources issued or made available to the Contractor in connection with the Contract by or on behalf of the </w:t>
      </w:r>
      <w:proofErr w:type="gramStart"/>
      <w:r w:rsidRPr="00405691">
        <w:rPr>
          <w:rFonts w:ascii="Arial" w:eastAsia="Arial" w:hAnsi="Arial" w:cs="Times New Roman"/>
          <w:color w:val="000000"/>
          <w:sz w:val="17"/>
        </w:rPr>
        <w:t>Authority;</w:t>
      </w:r>
      <w:proofErr w:type="gramEnd"/>
    </w:p>
    <w:p w14:paraId="1C7C32CD" w14:textId="77777777" w:rsidR="00BE721E" w:rsidRPr="00405691" w:rsidRDefault="00BE721E" w:rsidP="00BE721E">
      <w:pPr>
        <w:widowControl/>
        <w:spacing w:after="0" w:line="195"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Hazardous Contractor Deliverable </w:t>
      </w:r>
      <w:r w:rsidRPr="00405691">
        <w:rPr>
          <w:rFonts w:ascii="Arial" w:eastAsia="Arial" w:hAnsi="Arial" w:cs="Times New Roman"/>
          <w:color w:val="000000"/>
          <w:sz w:val="17"/>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405691">
        <w:rPr>
          <w:rFonts w:ascii="Arial" w:eastAsia="Arial" w:hAnsi="Arial" w:cs="Times New Roman"/>
          <w:color w:val="000000"/>
          <w:sz w:val="17"/>
        </w:rPr>
        <w:t>released;</w:t>
      </w:r>
      <w:proofErr w:type="gramEnd"/>
    </w:p>
    <w:p w14:paraId="63B59E1D" w14:textId="77777777" w:rsidR="00BE721E" w:rsidRPr="00405691" w:rsidRDefault="00BE721E" w:rsidP="00BE721E">
      <w:pPr>
        <w:widowControl/>
        <w:spacing w:after="0" w:line="194" w:lineRule="exact"/>
        <w:ind w:right="432"/>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Issued Property </w:t>
      </w:r>
      <w:r w:rsidRPr="00405691">
        <w:rPr>
          <w:rFonts w:ascii="Arial" w:eastAsia="Arial" w:hAnsi="Arial" w:cs="Times New Roman"/>
          <w:color w:val="000000"/>
          <w:sz w:val="17"/>
        </w:rPr>
        <w:t xml:space="preserve">means any item of Government Furnished Assets (GFA), including any materiel issued or otherwise furnished to the Contractor in connection with the Contract by or on behalf of the </w:t>
      </w:r>
      <w:proofErr w:type="gramStart"/>
      <w:r w:rsidRPr="00405691">
        <w:rPr>
          <w:rFonts w:ascii="Arial" w:eastAsia="Arial" w:hAnsi="Arial" w:cs="Times New Roman"/>
          <w:color w:val="000000"/>
          <w:sz w:val="17"/>
        </w:rPr>
        <w:t>Authority;</w:t>
      </w:r>
      <w:proofErr w:type="gramEnd"/>
    </w:p>
    <w:p w14:paraId="497FAEDA" w14:textId="77777777" w:rsidR="00BE721E" w:rsidRPr="00405691" w:rsidRDefault="00BE721E" w:rsidP="00BE721E">
      <w:pPr>
        <w:widowControl/>
        <w:spacing w:after="0" w:line="195"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Legislation </w:t>
      </w:r>
      <w:r w:rsidRPr="00405691">
        <w:rPr>
          <w:rFonts w:ascii="Arial" w:eastAsia="Arial" w:hAnsi="Arial" w:cs="Times New Roman"/>
          <w:color w:val="000000"/>
          <w:sz w:val="17"/>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4263C5C0" w14:textId="77777777" w:rsidR="00BE721E" w:rsidRPr="00405691" w:rsidRDefault="00BE721E" w:rsidP="00BE721E">
      <w:pPr>
        <w:widowControl/>
        <w:spacing w:before="3" w:after="0" w:line="196"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Mixture </w:t>
      </w:r>
      <w:r w:rsidRPr="00405691">
        <w:rPr>
          <w:rFonts w:ascii="Arial" w:eastAsia="Arial" w:hAnsi="Arial" w:cs="Times New Roman"/>
          <w:color w:val="000000"/>
          <w:sz w:val="17"/>
        </w:rPr>
        <w:t xml:space="preserve">means a mixture or solution composed of two or more </w:t>
      </w:r>
      <w:proofErr w:type="gramStart"/>
      <w:r w:rsidRPr="00405691">
        <w:rPr>
          <w:rFonts w:ascii="Arial" w:eastAsia="Arial" w:hAnsi="Arial" w:cs="Times New Roman"/>
          <w:color w:val="000000"/>
          <w:sz w:val="17"/>
        </w:rPr>
        <w:t>substances;</w:t>
      </w:r>
      <w:proofErr w:type="gramEnd"/>
    </w:p>
    <w:p w14:paraId="08A62774" w14:textId="77777777" w:rsidR="00BE721E" w:rsidRPr="00405691" w:rsidRDefault="00BE721E" w:rsidP="00BE721E">
      <w:pPr>
        <w:widowControl/>
        <w:spacing w:after="0" w:line="196" w:lineRule="exact"/>
        <w:ind w:right="648"/>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Notices </w:t>
      </w:r>
      <w:r w:rsidRPr="00405691">
        <w:rPr>
          <w:rFonts w:ascii="Arial" w:eastAsia="Arial" w:hAnsi="Arial" w:cs="Times New Roman"/>
          <w:color w:val="000000"/>
          <w:sz w:val="17"/>
        </w:rPr>
        <w:t xml:space="preserve">means all notices, orders, or other forms of communication required to be given in writing under or in connection with the </w:t>
      </w:r>
      <w:proofErr w:type="gramStart"/>
      <w:r w:rsidRPr="00405691">
        <w:rPr>
          <w:rFonts w:ascii="Arial" w:eastAsia="Arial" w:hAnsi="Arial" w:cs="Times New Roman"/>
          <w:color w:val="000000"/>
          <w:sz w:val="17"/>
        </w:rPr>
        <w:t>Contract;</w:t>
      </w:r>
      <w:proofErr w:type="gramEnd"/>
    </w:p>
    <w:p w14:paraId="6944324E" w14:textId="77777777" w:rsidR="00BE721E" w:rsidRPr="00405691" w:rsidRDefault="00BE721E" w:rsidP="00BE721E">
      <w:pPr>
        <w:widowControl/>
        <w:spacing w:after="0" w:line="194"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Parties </w:t>
      </w:r>
      <w:r w:rsidRPr="00405691">
        <w:rPr>
          <w:rFonts w:ascii="Arial" w:eastAsia="Arial" w:hAnsi="Arial" w:cs="Times New Roman"/>
          <w:color w:val="000000"/>
          <w:sz w:val="17"/>
        </w:rPr>
        <w:t xml:space="preserve">means the Contractor and the Authority, and Party shall be construed </w:t>
      </w:r>
      <w:proofErr w:type="gramStart"/>
      <w:r w:rsidRPr="00405691">
        <w:rPr>
          <w:rFonts w:ascii="Arial" w:eastAsia="Arial" w:hAnsi="Arial" w:cs="Times New Roman"/>
          <w:color w:val="000000"/>
          <w:sz w:val="17"/>
        </w:rPr>
        <w:t>accordingly;</w:t>
      </w:r>
      <w:proofErr w:type="gramEnd"/>
    </w:p>
    <w:p w14:paraId="784AB7C5" w14:textId="77777777" w:rsidR="00BE721E" w:rsidRPr="00252C95" w:rsidRDefault="00BE721E" w:rsidP="00BE721E">
      <w:pPr>
        <w:widowControl/>
        <w:spacing w:after="0" w:line="192" w:lineRule="exact"/>
        <w:textAlignment w:val="baseline"/>
        <w:rPr>
          <w:rFonts w:ascii="Arial" w:eastAsia="Arial" w:hAnsi="Arial" w:cs="Times New Roman"/>
          <w:b/>
          <w:color w:val="000000"/>
          <w:sz w:val="17"/>
        </w:rPr>
      </w:pPr>
      <w:r w:rsidRPr="00252C95">
        <w:rPr>
          <w:rFonts w:ascii="Arial" w:eastAsia="Arial" w:hAnsi="Arial" w:cs="Times New Roman"/>
          <w:b/>
          <w:color w:val="000000"/>
          <w:sz w:val="17"/>
        </w:rPr>
        <w:t xml:space="preserve">PPT </w:t>
      </w:r>
      <w:r w:rsidRPr="00252C95">
        <w:rPr>
          <w:rFonts w:ascii="Arial" w:eastAsia="Arial" w:hAnsi="Arial" w:cs="Times New Roman"/>
          <w:color w:val="000000"/>
          <w:sz w:val="17"/>
        </w:rPr>
        <w:t xml:space="preserve">means a tax called “plastic packaging tax” charged in accordance with Part 2 of the Finance Act </w:t>
      </w:r>
      <w:proofErr w:type="gramStart"/>
      <w:r w:rsidRPr="00252C95">
        <w:rPr>
          <w:rFonts w:ascii="Arial" w:eastAsia="Arial" w:hAnsi="Arial" w:cs="Times New Roman"/>
          <w:color w:val="000000"/>
          <w:sz w:val="17"/>
        </w:rPr>
        <w:t>2021;</w:t>
      </w:r>
      <w:proofErr w:type="gramEnd"/>
    </w:p>
    <w:p w14:paraId="6578EDCF" w14:textId="77777777" w:rsidR="00BE721E" w:rsidRPr="00252C95" w:rsidRDefault="00BE721E" w:rsidP="00BE721E">
      <w:pPr>
        <w:widowControl/>
        <w:spacing w:after="0" w:line="196" w:lineRule="exact"/>
        <w:ind w:right="504"/>
        <w:textAlignment w:val="baseline"/>
        <w:rPr>
          <w:rFonts w:ascii="Arial" w:eastAsia="Arial" w:hAnsi="Arial" w:cs="Times New Roman"/>
          <w:b/>
          <w:color w:val="000000"/>
          <w:sz w:val="17"/>
        </w:rPr>
      </w:pPr>
      <w:r w:rsidRPr="00252C95">
        <w:rPr>
          <w:rFonts w:ascii="Arial" w:eastAsia="Arial" w:hAnsi="Arial" w:cs="Times New Roman"/>
          <w:b/>
          <w:color w:val="000000"/>
          <w:sz w:val="17"/>
        </w:rPr>
        <w:t xml:space="preserve">PPT Legislation </w:t>
      </w:r>
      <w:r w:rsidRPr="00252C95">
        <w:rPr>
          <w:rFonts w:ascii="Arial" w:eastAsia="Arial" w:hAnsi="Arial" w:cs="Times New Roman"/>
          <w:color w:val="000000"/>
          <w:sz w:val="17"/>
        </w:rPr>
        <w:t xml:space="preserve">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w:t>
      </w:r>
      <w:proofErr w:type="gramStart"/>
      <w:r w:rsidRPr="00252C95">
        <w:rPr>
          <w:rFonts w:ascii="Arial" w:eastAsia="Arial" w:hAnsi="Arial" w:cs="Times New Roman"/>
          <w:color w:val="000000"/>
          <w:sz w:val="17"/>
        </w:rPr>
        <w:t>2022;</w:t>
      </w:r>
      <w:proofErr w:type="gramEnd"/>
    </w:p>
    <w:p w14:paraId="6B48181B" w14:textId="77777777" w:rsidR="00BE721E" w:rsidRPr="00252C95" w:rsidRDefault="00BE721E" w:rsidP="00BE721E">
      <w:pPr>
        <w:widowControl/>
        <w:spacing w:before="2" w:after="0" w:line="196" w:lineRule="exact"/>
        <w:textAlignment w:val="baseline"/>
        <w:rPr>
          <w:rFonts w:ascii="Arial" w:eastAsia="Arial" w:hAnsi="Arial" w:cs="Times New Roman"/>
          <w:b/>
          <w:color w:val="000000"/>
          <w:sz w:val="17"/>
        </w:rPr>
      </w:pPr>
      <w:r w:rsidRPr="00252C95">
        <w:rPr>
          <w:rFonts w:ascii="Arial" w:eastAsia="Arial" w:hAnsi="Arial" w:cs="Times New Roman"/>
          <w:b/>
          <w:color w:val="000000"/>
          <w:sz w:val="17"/>
        </w:rPr>
        <w:t xml:space="preserve">Plastic Packaging Component(s) </w:t>
      </w:r>
      <w:r w:rsidRPr="00252C95">
        <w:rPr>
          <w:rFonts w:ascii="Arial" w:eastAsia="Arial" w:hAnsi="Arial" w:cs="Times New Roman"/>
          <w:color w:val="000000"/>
          <w:sz w:val="17"/>
        </w:rPr>
        <w:t xml:space="preserve">shall have the same meaning as set out in Part 2 of the Finance Act 2021 together with any associated secondary </w:t>
      </w:r>
      <w:proofErr w:type="gramStart"/>
      <w:r w:rsidRPr="00252C95">
        <w:rPr>
          <w:rFonts w:ascii="Arial" w:eastAsia="Arial" w:hAnsi="Arial" w:cs="Times New Roman"/>
          <w:color w:val="000000"/>
          <w:sz w:val="17"/>
        </w:rPr>
        <w:t>legislation;</w:t>
      </w:r>
      <w:proofErr w:type="gramEnd"/>
    </w:p>
    <w:p w14:paraId="47D1B1F4" w14:textId="77777777" w:rsidR="00BE721E" w:rsidRDefault="00BE721E" w:rsidP="00BE721E">
      <w:pPr>
        <w:spacing w:after="0" w:line="195" w:lineRule="exact"/>
        <w:ind w:right="432"/>
        <w:textAlignment w:val="baseline"/>
        <w:rPr>
          <w:rFonts w:ascii="Arial" w:eastAsia="Arial" w:hAnsi="Arial"/>
          <w:color w:val="000000"/>
          <w:sz w:val="17"/>
        </w:rPr>
      </w:pPr>
      <w:r>
        <w:rPr>
          <w:rFonts w:ascii="Arial" w:eastAsia="Arial" w:hAnsi="Arial"/>
          <w:b/>
          <w:color w:val="000000"/>
          <w:sz w:val="17"/>
        </w:rPr>
        <w:t xml:space="preserve">Sensitive Information </w:t>
      </w:r>
      <w:r>
        <w:rPr>
          <w:rFonts w:ascii="Arial" w:eastAsia="Arial" w:hAnsi="Arial"/>
          <w:color w:val="000000"/>
          <w:sz w:val="17"/>
        </w:rPr>
        <w:t xml:space="preserve">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w:t>
      </w:r>
      <w:proofErr w:type="gramStart"/>
      <w:r>
        <w:rPr>
          <w:rFonts w:ascii="Arial" w:eastAsia="Arial" w:hAnsi="Arial"/>
          <w:color w:val="000000"/>
          <w:sz w:val="17"/>
        </w:rPr>
        <w:t>publication;</w:t>
      </w:r>
      <w:proofErr w:type="gramEnd"/>
    </w:p>
    <w:p w14:paraId="52A4B814" w14:textId="77777777" w:rsidR="00BE721E" w:rsidRDefault="00BE721E" w:rsidP="00BE721E">
      <w:pPr>
        <w:spacing w:after="0" w:line="195" w:lineRule="exact"/>
        <w:ind w:right="432"/>
        <w:textAlignment w:val="baseline"/>
        <w:rPr>
          <w:rFonts w:ascii="Arial" w:eastAsia="Arial" w:hAnsi="Arial"/>
          <w:b/>
          <w:color w:val="000000"/>
          <w:sz w:val="17"/>
        </w:rPr>
      </w:pPr>
      <w:r>
        <w:rPr>
          <w:rFonts w:ascii="Arial" w:eastAsia="Arial" w:hAnsi="Arial"/>
          <w:b/>
          <w:color w:val="000000"/>
          <w:sz w:val="17"/>
        </w:rPr>
        <w:t xml:space="preserve">Substance </w:t>
      </w:r>
      <w:r>
        <w:rPr>
          <w:rFonts w:ascii="Arial" w:eastAsia="Arial" w:hAnsi="Arial"/>
          <w:color w:val="000000"/>
          <w:sz w:val="17"/>
        </w:rPr>
        <w:t xml:space="preserve">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rPr>
          <w:rFonts w:ascii="Arial" w:eastAsia="Arial" w:hAnsi="Arial"/>
          <w:color w:val="000000"/>
          <w:sz w:val="17"/>
        </w:rPr>
        <w:t>composition;</w:t>
      </w:r>
      <w:proofErr w:type="gramEnd"/>
    </w:p>
    <w:p w14:paraId="1436BA53" w14:textId="77777777" w:rsidR="00BE721E" w:rsidRDefault="00BE721E" w:rsidP="00BE721E">
      <w:pPr>
        <w:spacing w:after="0" w:line="240" w:lineRule="auto"/>
        <w:ind w:right="144"/>
        <w:textAlignment w:val="baseline"/>
        <w:rPr>
          <w:rFonts w:ascii="Arial" w:eastAsia="Arial" w:hAnsi="Arial"/>
          <w:color w:val="000000"/>
          <w:spacing w:val="-1"/>
          <w:sz w:val="17"/>
        </w:rPr>
      </w:pPr>
      <w:r>
        <w:rPr>
          <w:rFonts w:ascii="Arial" w:eastAsia="Arial" w:hAnsi="Arial"/>
          <w:b/>
          <w:color w:val="000000"/>
          <w:spacing w:val="-1"/>
          <w:sz w:val="17"/>
        </w:rPr>
        <w:t xml:space="preserve">Transparency Information </w:t>
      </w:r>
      <w:r>
        <w:rPr>
          <w:rFonts w:ascii="Arial" w:eastAsia="Arial" w:hAnsi="Arial"/>
          <w:color w:val="000000"/>
          <w:spacing w:val="-1"/>
          <w:sz w:val="17"/>
        </w:rPr>
        <w:t xml:space="preserve">means the content of this Contract in its entirety, including from </w:t>
      </w:r>
      <w:proofErr w:type="gramStart"/>
      <w:r>
        <w:rPr>
          <w:rFonts w:ascii="Arial" w:eastAsia="Arial" w:hAnsi="Arial"/>
          <w:color w:val="000000"/>
          <w:spacing w:val="-1"/>
          <w:sz w:val="17"/>
        </w:rPr>
        <w:t>time to time</w:t>
      </w:r>
      <w:proofErr w:type="gramEnd"/>
      <w:r>
        <w:rPr>
          <w:rFonts w:ascii="Arial" w:eastAsia="Arial" w:hAnsi="Arial"/>
          <w:color w:val="000000"/>
          <w:spacing w:val="-1"/>
          <w:sz w:val="17"/>
        </w:rPr>
        <w:t xml:space="preserve"> agreed changes to the Contract, except for (i) any information which is exempt from disclosure in accordance with the Freedom of Information Act 2000 (FOIA) or the Environmental Information Regulations Act 2004 (EIR), which shall be determined by the Authority, and (ii) any Sensitive Information.</w:t>
      </w:r>
    </w:p>
    <w:p w14:paraId="1296BA94" w14:textId="77777777" w:rsidR="00BE721E" w:rsidRDefault="00BE721E" w:rsidP="00BE721E">
      <w:pPr>
        <w:spacing w:after="0" w:line="240" w:lineRule="auto"/>
        <w:ind w:right="144"/>
        <w:textAlignment w:val="baseline"/>
        <w:rPr>
          <w:rFonts w:ascii="Arial" w:eastAsia="Arial" w:hAnsi="Arial"/>
          <w:b/>
          <w:color w:val="000000"/>
          <w:spacing w:val="-1"/>
          <w:sz w:val="17"/>
        </w:rPr>
      </w:pPr>
    </w:p>
    <w:p w14:paraId="3B806AA0" w14:textId="77777777" w:rsidR="00BE721E" w:rsidRDefault="00BE721E" w:rsidP="00BE721E">
      <w:pPr>
        <w:spacing w:after="0" w:line="240" w:lineRule="auto"/>
        <w:textAlignment w:val="baseline"/>
        <w:rPr>
          <w:rFonts w:ascii="Arial" w:eastAsia="Arial" w:hAnsi="Arial"/>
          <w:b/>
          <w:color w:val="000000"/>
          <w:sz w:val="17"/>
        </w:rPr>
      </w:pPr>
      <w:r>
        <w:rPr>
          <w:rFonts w:ascii="Arial" w:eastAsia="Arial" w:hAnsi="Arial"/>
          <w:b/>
          <w:color w:val="000000"/>
          <w:sz w:val="17"/>
        </w:rPr>
        <w:t>2 General</w:t>
      </w:r>
    </w:p>
    <w:p w14:paraId="48875211" w14:textId="77777777" w:rsidR="00BE721E" w:rsidRDefault="00BE721E" w:rsidP="00BE721E">
      <w:pPr>
        <w:spacing w:after="0" w:line="240" w:lineRule="auto"/>
        <w:textAlignment w:val="baseline"/>
        <w:rPr>
          <w:rFonts w:ascii="Arial" w:eastAsia="Arial" w:hAnsi="Arial"/>
          <w:color w:val="000000"/>
          <w:sz w:val="17"/>
        </w:rPr>
      </w:pPr>
      <w:r>
        <w:rPr>
          <w:rFonts w:ascii="Arial" w:eastAsia="Arial" w:hAnsi="Arial"/>
          <w:b/>
          <w:color w:val="000000"/>
          <w:sz w:val="17"/>
        </w:rPr>
        <w:t xml:space="preserve"> </w:t>
      </w:r>
      <w:r>
        <w:rPr>
          <w:rFonts w:ascii="Arial" w:eastAsia="Arial" w:hAnsi="Arial"/>
          <w:color w:val="000000"/>
          <w:sz w:val="17"/>
        </w:rPr>
        <w:t>a. The Contractor shall comply with all applicable Legislation, whether specifically referenced in this Contract or not.</w:t>
      </w:r>
    </w:p>
    <w:p w14:paraId="0A643D21" w14:textId="77777777" w:rsidR="00BE721E" w:rsidRDefault="00BE721E" w:rsidP="00BE721E">
      <w:pPr>
        <w:spacing w:after="0" w:line="240" w:lineRule="auto"/>
        <w:textAlignment w:val="baseline"/>
        <w:rPr>
          <w:rFonts w:ascii="Arial" w:eastAsia="Arial" w:hAnsi="Arial"/>
          <w:color w:val="000000"/>
          <w:sz w:val="17"/>
        </w:rPr>
      </w:pPr>
      <w:r>
        <w:rPr>
          <w:rFonts w:ascii="Arial" w:eastAsia="Arial" w:hAnsi="Arial"/>
          <w:color w:val="000000"/>
          <w:sz w:val="17"/>
        </w:rPr>
        <w:t>b. Any variation to the Contract shall have no effect unless expressly agreed in writing and signed by both Parties.</w:t>
      </w:r>
    </w:p>
    <w:p w14:paraId="4289E47E" w14:textId="77777777" w:rsidR="00BE721E" w:rsidRDefault="00BE721E" w:rsidP="00BE721E">
      <w:pPr>
        <w:tabs>
          <w:tab w:val="left" w:pos="288"/>
        </w:tabs>
        <w:spacing w:after="0" w:line="240" w:lineRule="auto"/>
        <w:ind w:right="576"/>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If there is any inconsistency between these terms and conditions and the purchase order or the documents expressly referred to therein, the conflict shall be resolved according to the following descending order of priority:</w:t>
      </w:r>
    </w:p>
    <w:p w14:paraId="3F0F96E2" w14:textId="77777777" w:rsidR="00BE721E" w:rsidRDefault="00BE721E" w:rsidP="006D0D4D">
      <w:pPr>
        <w:widowControl/>
        <w:numPr>
          <w:ilvl w:val="0"/>
          <w:numId w:val="30"/>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 xml:space="preserve">the terms and </w:t>
      </w:r>
      <w:proofErr w:type="gramStart"/>
      <w:r>
        <w:rPr>
          <w:rFonts w:ascii="Arial" w:eastAsia="Arial" w:hAnsi="Arial"/>
          <w:color w:val="000000"/>
          <w:sz w:val="17"/>
        </w:rPr>
        <w:t>conditions;</w:t>
      </w:r>
      <w:proofErr w:type="gramEnd"/>
    </w:p>
    <w:p w14:paraId="541C1F29" w14:textId="77777777" w:rsidR="00BE721E" w:rsidRDefault="00BE721E" w:rsidP="006D0D4D">
      <w:pPr>
        <w:widowControl/>
        <w:numPr>
          <w:ilvl w:val="0"/>
          <w:numId w:val="30"/>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the purchase order; and</w:t>
      </w:r>
    </w:p>
    <w:p w14:paraId="55E45789" w14:textId="77777777" w:rsidR="00BE721E" w:rsidRDefault="00BE721E" w:rsidP="006D0D4D">
      <w:pPr>
        <w:widowControl/>
        <w:numPr>
          <w:ilvl w:val="0"/>
          <w:numId w:val="30"/>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the documents expressly referred to in the purchase order.</w:t>
      </w:r>
    </w:p>
    <w:p w14:paraId="33FF1556" w14:textId="77777777" w:rsidR="00BE721E" w:rsidRDefault="00BE721E" w:rsidP="00BE721E">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d.</w:t>
      </w:r>
      <w:r>
        <w:rPr>
          <w:rFonts w:ascii="Arial" w:eastAsia="Arial" w:hAnsi="Arial"/>
          <w:color w:val="000000"/>
          <w:sz w:val="17"/>
        </w:rPr>
        <w:tab/>
        <w:t>Neither Party shall be entitled to assign the Contract (or any part thereof) without the prior written consent of the other Party.</w:t>
      </w:r>
    </w:p>
    <w:p w14:paraId="5BE253AA" w14:textId="77777777" w:rsidR="00BE721E" w:rsidRDefault="00BE721E" w:rsidP="00BE721E">
      <w:pPr>
        <w:spacing w:after="0" w:line="240" w:lineRule="auto"/>
        <w:ind w:right="216"/>
        <w:textAlignment w:val="baseline"/>
        <w:rPr>
          <w:rFonts w:ascii="Arial" w:eastAsia="Arial" w:hAnsi="Arial"/>
          <w:color w:val="000000"/>
          <w:sz w:val="17"/>
        </w:rPr>
      </w:pPr>
      <w:r>
        <w:rPr>
          <w:rFonts w:ascii="Arial" w:eastAsia="Arial" w:hAnsi="Arial"/>
          <w:color w:val="000000"/>
          <w:sz w:val="17"/>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14B08F48" w14:textId="77777777" w:rsidR="00BE721E" w:rsidRDefault="00BE721E" w:rsidP="00BE721E">
      <w:pPr>
        <w:tabs>
          <w:tab w:val="left" w:pos="288"/>
        </w:tabs>
        <w:spacing w:after="0" w:line="240" w:lineRule="auto"/>
        <w:ind w:right="288"/>
        <w:textAlignment w:val="baseline"/>
        <w:rPr>
          <w:rFonts w:ascii="Arial" w:eastAsia="Arial" w:hAnsi="Arial"/>
          <w:color w:val="000000"/>
          <w:sz w:val="17"/>
        </w:rPr>
      </w:pPr>
      <w:r>
        <w:rPr>
          <w:rFonts w:ascii="Arial" w:eastAsia="Arial" w:hAnsi="Arial"/>
          <w:color w:val="000000"/>
          <w:sz w:val="17"/>
        </w:rPr>
        <w:t>f.</w:t>
      </w:r>
      <w:r>
        <w:rPr>
          <w:rFonts w:ascii="Arial" w:eastAsia="Arial" w:hAnsi="Arial"/>
          <w:color w:val="000000"/>
          <w:sz w:val="17"/>
        </w:rPr>
        <w:tab/>
        <w:t>The Parties to the Contract do not intend that any term of the Contract shall be enforceable by virtue of the Contracts (Rights of Third Parties) Act 1999 by any person that is not a Party to it.</w:t>
      </w:r>
    </w:p>
    <w:p w14:paraId="54756D8F" w14:textId="77777777" w:rsidR="00BE721E" w:rsidRDefault="00BE721E" w:rsidP="00BE721E">
      <w:pPr>
        <w:spacing w:after="0" w:line="240" w:lineRule="auto"/>
        <w:ind w:right="72"/>
        <w:textAlignment w:val="baseline"/>
        <w:rPr>
          <w:rFonts w:ascii="Arial" w:eastAsia="Arial" w:hAnsi="Arial"/>
          <w:color w:val="000000"/>
          <w:sz w:val="17"/>
        </w:rPr>
      </w:pPr>
      <w:r>
        <w:rPr>
          <w:rFonts w:ascii="Arial" w:eastAsia="Arial" w:hAnsi="Arial"/>
          <w:color w:val="000000"/>
          <w:sz w:val="17"/>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37F8EDD4" w14:textId="77777777" w:rsidR="00BE721E" w:rsidRDefault="00BE721E" w:rsidP="00BE721E">
      <w:pPr>
        <w:spacing w:after="0" w:line="240" w:lineRule="auto"/>
        <w:ind w:right="72"/>
        <w:textAlignment w:val="baseline"/>
        <w:rPr>
          <w:rFonts w:ascii="Arial" w:eastAsia="Arial" w:hAnsi="Arial"/>
          <w:color w:val="000000"/>
          <w:sz w:val="17"/>
        </w:rPr>
      </w:pPr>
    </w:p>
    <w:p w14:paraId="63C8A08D" w14:textId="77777777" w:rsidR="00BE721E" w:rsidRDefault="00BE721E" w:rsidP="00BE721E">
      <w:pPr>
        <w:tabs>
          <w:tab w:val="left" w:pos="288"/>
        </w:tabs>
        <w:spacing w:after="0" w:line="240" w:lineRule="auto"/>
        <w:textAlignment w:val="baseline"/>
        <w:rPr>
          <w:rFonts w:ascii="Arial" w:eastAsia="Arial" w:hAnsi="Arial"/>
          <w:b/>
          <w:color w:val="000000"/>
          <w:sz w:val="17"/>
        </w:rPr>
      </w:pPr>
      <w:r>
        <w:rPr>
          <w:rFonts w:ascii="Arial" w:eastAsia="Arial" w:hAnsi="Arial"/>
          <w:b/>
          <w:color w:val="000000"/>
          <w:sz w:val="17"/>
        </w:rPr>
        <w:t>3</w:t>
      </w:r>
      <w:r>
        <w:rPr>
          <w:rFonts w:ascii="Arial" w:eastAsia="Arial" w:hAnsi="Arial"/>
          <w:b/>
          <w:color w:val="000000"/>
          <w:sz w:val="17"/>
        </w:rPr>
        <w:tab/>
        <w:t>Application of Conditions</w:t>
      </w:r>
    </w:p>
    <w:p w14:paraId="22C42674" w14:textId="77777777" w:rsidR="00BE721E" w:rsidRDefault="00BE721E" w:rsidP="006D0D4D">
      <w:pPr>
        <w:widowControl/>
        <w:numPr>
          <w:ilvl w:val="0"/>
          <w:numId w:val="31"/>
        </w:numPr>
        <w:spacing w:after="0" w:line="240" w:lineRule="auto"/>
        <w:ind w:right="72"/>
        <w:textAlignment w:val="baseline"/>
        <w:rPr>
          <w:rFonts w:ascii="Arial" w:eastAsia="Arial" w:hAnsi="Arial"/>
          <w:color w:val="000000"/>
          <w:sz w:val="17"/>
        </w:rPr>
      </w:pPr>
      <w:r>
        <w:rPr>
          <w:rFonts w:ascii="Arial" w:eastAsia="Arial" w:hAnsi="Arial"/>
          <w:color w:val="000000"/>
          <w:sz w:val="17"/>
        </w:rPr>
        <w:t>The purchase order, these terms and conditions and the specification govern the Contract to the entire exclusion of all other terms and conditions. No other terms or conditions are implied.</w:t>
      </w:r>
    </w:p>
    <w:p w14:paraId="5A03F2D3" w14:textId="77777777" w:rsidR="00BE721E" w:rsidRDefault="00BE721E" w:rsidP="006D0D4D">
      <w:pPr>
        <w:widowControl/>
        <w:numPr>
          <w:ilvl w:val="0"/>
          <w:numId w:val="31"/>
        </w:numPr>
        <w:tabs>
          <w:tab w:val="left" w:pos="360"/>
        </w:tabs>
        <w:spacing w:after="0" w:line="240" w:lineRule="auto"/>
        <w:textAlignment w:val="baseline"/>
        <w:rPr>
          <w:rFonts w:ascii="Arial" w:eastAsia="Arial" w:hAnsi="Arial"/>
          <w:color w:val="000000"/>
          <w:sz w:val="17"/>
        </w:rPr>
      </w:pPr>
      <w:r>
        <w:rPr>
          <w:rFonts w:ascii="Arial" w:eastAsia="Arial" w:hAnsi="Arial"/>
          <w:color w:val="000000"/>
          <w:sz w:val="17"/>
        </w:rPr>
        <w:t>The Contract constitutes the entire agreement and understanding and supersedes any previous agreement between the Parties relating to the subject matter of the Contract.</w:t>
      </w:r>
    </w:p>
    <w:p w14:paraId="64877BD1" w14:textId="77777777" w:rsidR="00BE721E" w:rsidRDefault="00BE721E" w:rsidP="00BE721E">
      <w:pPr>
        <w:widowControl/>
        <w:spacing w:after="0" w:line="240" w:lineRule="auto"/>
        <w:textAlignment w:val="baseline"/>
        <w:rPr>
          <w:rFonts w:ascii="Arial" w:eastAsia="Arial" w:hAnsi="Arial"/>
          <w:color w:val="000000"/>
          <w:sz w:val="17"/>
        </w:rPr>
      </w:pPr>
    </w:p>
    <w:p w14:paraId="3CA5E1BC" w14:textId="77777777" w:rsidR="00BE721E" w:rsidRDefault="00BE721E" w:rsidP="00BE721E">
      <w:pPr>
        <w:spacing w:after="0" w:line="240" w:lineRule="auto"/>
        <w:textAlignment w:val="baseline"/>
        <w:rPr>
          <w:rFonts w:ascii="Arial" w:eastAsia="Arial" w:hAnsi="Arial"/>
          <w:b/>
          <w:color w:val="000000"/>
          <w:sz w:val="17"/>
        </w:rPr>
      </w:pPr>
      <w:r>
        <w:rPr>
          <w:rFonts w:ascii="Arial" w:eastAsia="Arial" w:hAnsi="Arial"/>
          <w:b/>
          <w:color w:val="000000"/>
          <w:sz w:val="17"/>
        </w:rPr>
        <w:t>4 Disclosure of Information</w:t>
      </w:r>
    </w:p>
    <w:p w14:paraId="42D1B6D9" w14:textId="77777777" w:rsidR="00BE721E" w:rsidRDefault="00BE721E" w:rsidP="00BE721E">
      <w:pPr>
        <w:spacing w:after="0" w:line="240" w:lineRule="auto"/>
        <w:textAlignment w:val="baseline"/>
        <w:rPr>
          <w:rFonts w:ascii="Arial" w:eastAsia="Arial" w:hAnsi="Arial"/>
          <w:color w:val="000000"/>
          <w:sz w:val="17"/>
        </w:rPr>
      </w:pPr>
      <w:r>
        <w:rPr>
          <w:rFonts w:ascii="Arial" w:eastAsia="Arial" w:hAnsi="Arial"/>
          <w:color w:val="000000"/>
          <w:sz w:val="17"/>
        </w:rPr>
        <w:t>Disclosure of information under the Contract shall be managed in accordance with DEFCON 531 (SC1)</w:t>
      </w:r>
    </w:p>
    <w:p w14:paraId="02607C9A" w14:textId="77777777" w:rsidR="00BE721E" w:rsidRDefault="00BE721E" w:rsidP="00BE721E">
      <w:pPr>
        <w:spacing w:after="0" w:line="240" w:lineRule="auto"/>
        <w:textAlignment w:val="baseline"/>
        <w:rPr>
          <w:rFonts w:ascii="Arial" w:eastAsia="Arial" w:hAnsi="Arial"/>
          <w:color w:val="000000"/>
          <w:sz w:val="17"/>
        </w:rPr>
      </w:pPr>
    </w:p>
    <w:p w14:paraId="4A98C449" w14:textId="77777777" w:rsidR="00BE721E" w:rsidRDefault="00BE721E" w:rsidP="00BE721E">
      <w:pPr>
        <w:spacing w:after="0" w:line="240" w:lineRule="auto"/>
        <w:textAlignment w:val="baseline"/>
        <w:rPr>
          <w:rFonts w:ascii="Arial" w:eastAsia="Arial" w:hAnsi="Arial"/>
          <w:b/>
          <w:color w:val="000000"/>
          <w:sz w:val="17"/>
        </w:rPr>
      </w:pPr>
      <w:r>
        <w:rPr>
          <w:rFonts w:ascii="Arial" w:eastAsia="Arial" w:hAnsi="Arial"/>
          <w:b/>
          <w:color w:val="000000"/>
          <w:sz w:val="17"/>
        </w:rPr>
        <w:t>5 Transparency</w:t>
      </w:r>
    </w:p>
    <w:p w14:paraId="61AF0208" w14:textId="77777777" w:rsidR="00BE721E" w:rsidRDefault="00BE721E" w:rsidP="006D0D4D">
      <w:pPr>
        <w:widowControl/>
        <w:numPr>
          <w:ilvl w:val="0"/>
          <w:numId w:val="32"/>
        </w:numPr>
        <w:spacing w:after="0" w:line="240" w:lineRule="auto"/>
        <w:ind w:left="567" w:right="504" w:hanging="567"/>
        <w:textAlignment w:val="baseline"/>
        <w:rPr>
          <w:rFonts w:ascii="Arial" w:eastAsia="Arial" w:hAnsi="Arial"/>
          <w:color w:val="000000"/>
          <w:sz w:val="17"/>
        </w:rPr>
      </w:pPr>
      <w:r>
        <w:rPr>
          <w:rFonts w:ascii="Arial" w:eastAsia="Arial" w:hAnsi="Arial"/>
          <w:color w:val="000000"/>
          <w:sz w:val="17"/>
        </w:rPr>
        <w:lastRenderedPageBreak/>
        <w:t xml:space="preserve">Notwithstanding any other condition of this Contract, and in particular Clause 4, the Contractor understands that the Authority may publish the Transparency Information to the </w:t>
      </w:r>
      <w:proofErr w:type="gramStart"/>
      <w:r>
        <w:rPr>
          <w:rFonts w:ascii="Arial" w:eastAsia="Arial" w:hAnsi="Arial"/>
          <w:color w:val="000000"/>
          <w:sz w:val="17"/>
        </w:rPr>
        <w:t>general public</w:t>
      </w:r>
      <w:proofErr w:type="gramEnd"/>
      <w:r>
        <w:rPr>
          <w:rFonts w:ascii="Arial" w:eastAsia="Arial" w:hAnsi="Arial"/>
          <w:color w:val="000000"/>
          <w:sz w:val="17"/>
        </w:rPr>
        <w:t>.</w:t>
      </w:r>
    </w:p>
    <w:p w14:paraId="11EDD1C3" w14:textId="77777777" w:rsidR="00BE721E" w:rsidRDefault="00BE721E" w:rsidP="006D0D4D">
      <w:pPr>
        <w:widowControl/>
        <w:numPr>
          <w:ilvl w:val="0"/>
          <w:numId w:val="32"/>
        </w:numPr>
        <w:spacing w:after="0" w:line="240" w:lineRule="auto"/>
        <w:ind w:left="567" w:right="72" w:hanging="567"/>
        <w:textAlignment w:val="baseline"/>
        <w:rPr>
          <w:rFonts w:ascii="Arial" w:eastAsia="Arial" w:hAnsi="Arial"/>
          <w:color w:val="000000"/>
          <w:sz w:val="17"/>
        </w:rPr>
      </w:pPr>
      <w:r>
        <w:rPr>
          <w:rFonts w:ascii="Arial" w:eastAsia="Arial" w:hAnsi="Arial"/>
          <w:color w:val="000000"/>
          <w:sz w:val="17"/>
        </w:rPr>
        <w:t xml:space="preserve">Subject to Clause 5.c, the Authority shall publish and maintain an up-to-date version of the Transparency Information in a format readily accessible and reusable by the </w:t>
      </w:r>
      <w:proofErr w:type="gramStart"/>
      <w:r>
        <w:rPr>
          <w:rFonts w:ascii="Arial" w:eastAsia="Arial" w:hAnsi="Arial"/>
          <w:color w:val="000000"/>
          <w:sz w:val="17"/>
        </w:rPr>
        <w:t>general public</w:t>
      </w:r>
      <w:proofErr w:type="gramEnd"/>
      <w:r>
        <w:rPr>
          <w:rFonts w:ascii="Arial" w:eastAsia="Arial" w:hAnsi="Arial"/>
          <w:color w:val="000000"/>
          <w:sz w:val="17"/>
        </w:rPr>
        <w:t xml:space="preserve"> under an open </w:t>
      </w:r>
      <w:proofErr w:type="spellStart"/>
      <w:r>
        <w:rPr>
          <w:rFonts w:ascii="Arial" w:eastAsia="Arial" w:hAnsi="Arial"/>
          <w:color w:val="000000"/>
          <w:sz w:val="17"/>
        </w:rPr>
        <w:t>licence</w:t>
      </w:r>
      <w:proofErr w:type="spellEnd"/>
      <w:r>
        <w:rPr>
          <w:rFonts w:ascii="Arial" w:eastAsia="Arial" w:hAnsi="Arial"/>
          <w:color w:val="000000"/>
          <w:sz w:val="17"/>
        </w:rPr>
        <w:t xml:space="preserve"> where applicable.</w:t>
      </w:r>
    </w:p>
    <w:p w14:paraId="6B94EC0C" w14:textId="77777777" w:rsidR="00BE721E" w:rsidRDefault="00BE721E" w:rsidP="006D0D4D">
      <w:pPr>
        <w:widowControl/>
        <w:numPr>
          <w:ilvl w:val="0"/>
          <w:numId w:val="32"/>
        </w:numPr>
        <w:spacing w:after="0" w:line="240" w:lineRule="auto"/>
        <w:ind w:left="567" w:hanging="567"/>
        <w:textAlignment w:val="baseline"/>
        <w:rPr>
          <w:rFonts w:ascii="Arial" w:eastAsia="Arial" w:hAnsi="Arial"/>
          <w:color w:val="000000"/>
          <w:sz w:val="17"/>
        </w:rPr>
      </w:pPr>
      <w:r>
        <w:rPr>
          <w:rFonts w:ascii="Arial" w:eastAsia="Arial" w:hAnsi="Arial"/>
          <w:color w:val="000000"/>
          <w:sz w:val="17"/>
        </w:rPr>
        <w:t xml:space="preserve">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w:t>
      </w:r>
      <w:proofErr w:type="gramStart"/>
      <w:r>
        <w:rPr>
          <w:rFonts w:ascii="Arial" w:eastAsia="Arial" w:hAnsi="Arial"/>
          <w:color w:val="000000"/>
          <w:sz w:val="17"/>
        </w:rPr>
        <w:t>general public</w:t>
      </w:r>
      <w:proofErr w:type="gramEnd"/>
      <w:r>
        <w:rPr>
          <w:rFonts w:ascii="Arial" w:eastAsia="Arial" w:hAnsi="Arial"/>
          <w:color w:val="000000"/>
          <w:sz w:val="17"/>
        </w:rPr>
        <w:t xml:space="preserve"> explaining the categories of information that have been excluded from publication and reasons for withholding that information.</w:t>
      </w:r>
    </w:p>
    <w:p w14:paraId="4B3069C4" w14:textId="77777777" w:rsidR="00BE721E" w:rsidRDefault="00BE721E" w:rsidP="00BE721E">
      <w:pPr>
        <w:spacing w:after="0" w:line="240" w:lineRule="auto"/>
        <w:ind w:right="72"/>
        <w:textAlignment w:val="baseline"/>
        <w:rPr>
          <w:rFonts w:ascii="Arial" w:eastAsia="Arial" w:hAnsi="Arial"/>
          <w:color w:val="000000"/>
          <w:spacing w:val="-1"/>
          <w:sz w:val="17"/>
        </w:rPr>
      </w:pPr>
      <w:r>
        <w:rPr>
          <w:rFonts w:ascii="Arial" w:eastAsia="Arial" w:hAnsi="Arial"/>
          <w:color w:val="000000"/>
          <w:spacing w:val="-1"/>
          <w:sz w:val="17"/>
        </w:rPr>
        <w:t>c.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1B566324" w14:textId="77777777" w:rsidR="00BE721E" w:rsidRDefault="00BE721E" w:rsidP="006D0D4D">
      <w:pPr>
        <w:widowControl/>
        <w:numPr>
          <w:ilvl w:val="0"/>
          <w:numId w:val="33"/>
        </w:numPr>
        <w:tabs>
          <w:tab w:val="clear" w:pos="360"/>
          <w:tab w:val="left" w:pos="648"/>
        </w:tabs>
        <w:spacing w:after="0" w:line="240" w:lineRule="auto"/>
        <w:ind w:right="432"/>
        <w:textAlignment w:val="baseline"/>
        <w:rPr>
          <w:rFonts w:ascii="Arial" w:eastAsia="Arial" w:hAnsi="Arial"/>
          <w:color w:val="000000"/>
          <w:sz w:val="17"/>
        </w:rPr>
      </w:pPr>
      <w:r>
        <w:rPr>
          <w:rFonts w:ascii="Arial" w:eastAsia="Arial" w:hAnsi="Arial"/>
          <w:color w:val="000000"/>
          <w:sz w:val="17"/>
        </w:rPr>
        <w:t xml:space="preserve">before publishing redact any information that would be exempt from disclosure if it was the subject of a request for information under the FOIA and/or the </w:t>
      </w:r>
      <w:proofErr w:type="gramStart"/>
      <w:r>
        <w:rPr>
          <w:rFonts w:ascii="Arial" w:eastAsia="Arial" w:hAnsi="Arial"/>
          <w:color w:val="000000"/>
          <w:sz w:val="17"/>
        </w:rPr>
        <w:t>EIR ,</w:t>
      </w:r>
      <w:proofErr w:type="gramEnd"/>
      <w:r>
        <w:rPr>
          <w:rFonts w:ascii="Arial" w:eastAsia="Arial" w:hAnsi="Arial"/>
          <w:color w:val="000000"/>
          <w:sz w:val="17"/>
        </w:rPr>
        <w:t xml:space="preserve"> for the avoidance of doubt, including Sensitive Information;</w:t>
      </w:r>
    </w:p>
    <w:p w14:paraId="5C2614DF" w14:textId="77777777" w:rsidR="00BE721E" w:rsidRDefault="00BE721E" w:rsidP="006D0D4D">
      <w:pPr>
        <w:widowControl/>
        <w:numPr>
          <w:ilvl w:val="0"/>
          <w:numId w:val="33"/>
        </w:numPr>
        <w:tabs>
          <w:tab w:val="clear" w:pos="360"/>
          <w:tab w:val="left" w:pos="648"/>
        </w:tabs>
        <w:spacing w:after="0" w:line="240" w:lineRule="auto"/>
        <w:ind w:right="72"/>
        <w:textAlignment w:val="baseline"/>
        <w:rPr>
          <w:rFonts w:ascii="Arial" w:eastAsia="Arial" w:hAnsi="Arial"/>
          <w:color w:val="000000"/>
          <w:sz w:val="17"/>
        </w:rPr>
      </w:pPr>
      <w:proofErr w:type="gramStart"/>
      <w:r>
        <w:rPr>
          <w:rFonts w:ascii="Arial" w:eastAsia="Arial" w:hAnsi="Arial"/>
          <w:color w:val="000000"/>
          <w:sz w:val="17"/>
        </w:rPr>
        <w:t>taking into account</w:t>
      </w:r>
      <w:proofErr w:type="gramEnd"/>
      <w:r>
        <w:rPr>
          <w:rFonts w:ascii="Arial" w:eastAsia="Arial" w:hAnsi="Arial"/>
          <w:color w:val="000000"/>
          <w:sz w:val="17"/>
        </w:rPr>
        <w:t xml:space="preserve">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3BFBA314" w14:textId="77777777" w:rsidR="00BE721E" w:rsidRDefault="00BE721E" w:rsidP="006D0D4D">
      <w:pPr>
        <w:widowControl/>
        <w:numPr>
          <w:ilvl w:val="0"/>
          <w:numId w:val="33"/>
        </w:numPr>
        <w:tabs>
          <w:tab w:val="clear" w:pos="360"/>
          <w:tab w:val="left" w:pos="648"/>
        </w:tabs>
        <w:spacing w:after="0" w:line="240" w:lineRule="auto"/>
        <w:ind w:left="288" w:right="144"/>
        <w:textAlignment w:val="baseline"/>
        <w:rPr>
          <w:rFonts w:ascii="Arial" w:eastAsia="Arial" w:hAnsi="Arial"/>
          <w:color w:val="000000"/>
          <w:sz w:val="17"/>
        </w:rPr>
      </w:pPr>
      <w:r>
        <w:rPr>
          <w:rFonts w:ascii="Arial" w:eastAsia="Arial" w:hAnsi="Arial"/>
          <w:color w:val="000000"/>
          <w:sz w:val="17"/>
        </w:rPr>
        <w:t xml:space="preserve">present information in a format that assists the </w:t>
      </w:r>
      <w:proofErr w:type="gramStart"/>
      <w:r>
        <w:rPr>
          <w:rFonts w:ascii="Arial" w:eastAsia="Arial" w:hAnsi="Arial"/>
          <w:color w:val="000000"/>
          <w:sz w:val="17"/>
        </w:rPr>
        <w:t>general public</w:t>
      </w:r>
      <w:proofErr w:type="gramEnd"/>
      <w:r>
        <w:rPr>
          <w:rFonts w:ascii="Arial" w:eastAsia="Arial" w:hAnsi="Arial"/>
          <w:color w:val="000000"/>
          <w:sz w:val="17"/>
        </w:rPr>
        <w:t xml:space="preserve"> in understanding the relevance and completeness of the information being published to ensure the public obtain a fair view on how this Contract is being performed.</w:t>
      </w:r>
    </w:p>
    <w:p w14:paraId="3FABF79A" w14:textId="77777777" w:rsidR="00BE721E" w:rsidRDefault="00BE721E" w:rsidP="00BE721E">
      <w:pPr>
        <w:widowControl/>
        <w:tabs>
          <w:tab w:val="left" w:pos="648"/>
        </w:tabs>
        <w:spacing w:after="0" w:line="240" w:lineRule="auto"/>
        <w:ind w:left="288" w:right="144"/>
        <w:textAlignment w:val="baseline"/>
        <w:rPr>
          <w:rFonts w:ascii="Arial" w:eastAsia="Arial" w:hAnsi="Arial"/>
          <w:color w:val="000000"/>
          <w:sz w:val="17"/>
        </w:rPr>
      </w:pPr>
    </w:p>
    <w:p w14:paraId="4346B7C5" w14:textId="77777777" w:rsidR="00BE721E" w:rsidRDefault="00BE721E" w:rsidP="00BE721E">
      <w:pPr>
        <w:spacing w:after="0" w:line="240" w:lineRule="auto"/>
        <w:textAlignment w:val="baseline"/>
        <w:rPr>
          <w:rFonts w:ascii="Arial" w:eastAsia="Arial" w:hAnsi="Arial"/>
          <w:b/>
          <w:color w:val="000000"/>
          <w:sz w:val="17"/>
        </w:rPr>
      </w:pPr>
      <w:r>
        <w:rPr>
          <w:rFonts w:ascii="Arial" w:eastAsia="Arial" w:hAnsi="Arial"/>
          <w:b/>
          <w:color w:val="000000"/>
          <w:sz w:val="17"/>
        </w:rPr>
        <w:t>6 Notices</w:t>
      </w:r>
    </w:p>
    <w:p w14:paraId="0B04DED4" w14:textId="77777777" w:rsidR="00BE721E" w:rsidRDefault="00BE721E" w:rsidP="00BE721E">
      <w:pPr>
        <w:spacing w:after="0" w:line="240" w:lineRule="auto"/>
        <w:textAlignment w:val="baseline"/>
        <w:rPr>
          <w:rFonts w:ascii="Arial" w:eastAsia="Arial" w:hAnsi="Arial"/>
          <w:color w:val="000000"/>
          <w:sz w:val="17"/>
        </w:rPr>
      </w:pPr>
      <w:r>
        <w:rPr>
          <w:rFonts w:ascii="Arial" w:eastAsia="Arial" w:hAnsi="Arial"/>
          <w:color w:val="000000"/>
          <w:sz w:val="17"/>
        </w:rPr>
        <w:t>a. A Notice served under the Contract shall be:</w:t>
      </w:r>
    </w:p>
    <w:p w14:paraId="54E531D2" w14:textId="77777777" w:rsidR="00BE721E" w:rsidRDefault="00BE721E" w:rsidP="006D0D4D">
      <w:pPr>
        <w:widowControl/>
        <w:numPr>
          <w:ilvl w:val="0"/>
          <w:numId w:val="34"/>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 xml:space="preserve">in writing in the English </w:t>
      </w:r>
      <w:proofErr w:type="gramStart"/>
      <w:r>
        <w:rPr>
          <w:rFonts w:ascii="Arial" w:eastAsia="Arial" w:hAnsi="Arial"/>
          <w:color w:val="000000"/>
          <w:sz w:val="17"/>
        </w:rPr>
        <w:t>language;</w:t>
      </w:r>
      <w:proofErr w:type="gramEnd"/>
    </w:p>
    <w:p w14:paraId="77B53813" w14:textId="77777777" w:rsidR="00BE721E" w:rsidRDefault="00BE721E" w:rsidP="006D0D4D">
      <w:pPr>
        <w:widowControl/>
        <w:numPr>
          <w:ilvl w:val="0"/>
          <w:numId w:val="34"/>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 xml:space="preserve">authenticated by signature or such other method as may be agreed between the </w:t>
      </w:r>
      <w:proofErr w:type="gramStart"/>
      <w:r>
        <w:rPr>
          <w:rFonts w:ascii="Arial" w:eastAsia="Arial" w:hAnsi="Arial"/>
          <w:color w:val="000000"/>
          <w:sz w:val="17"/>
        </w:rPr>
        <w:t>Parties;</w:t>
      </w:r>
      <w:proofErr w:type="gramEnd"/>
    </w:p>
    <w:p w14:paraId="7E353B97" w14:textId="77777777" w:rsidR="00BE721E" w:rsidRDefault="00BE721E" w:rsidP="006D0D4D">
      <w:pPr>
        <w:widowControl/>
        <w:numPr>
          <w:ilvl w:val="0"/>
          <w:numId w:val="34"/>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 xml:space="preserve">sent for the attention of the other Party’s representative, and to the address set out in the purchase </w:t>
      </w:r>
      <w:proofErr w:type="gramStart"/>
      <w:r>
        <w:rPr>
          <w:rFonts w:ascii="Arial" w:eastAsia="Arial" w:hAnsi="Arial"/>
          <w:color w:val="000000"/>
          <w:sz w:val="17"/>
        </w:rPr>
        <w:t>order;</w:t>
      </w:r>
      <w:proofErr w:type="gramEnd"/>
    </w:p>
    <w:p w14:paraId="5B3C1873" w14:textId="77777777" w:rsidR="00BE721E" w:rsidRDefault="00BE721E" w:rsidP="006D0D4D">
      <w:pPr>
        <w:widowControl/>
        <w:numPr>
          <w:ilvl w:val="0"/>
          <w:numId w:val="34"/>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marked with the number of the Contract; and</w:t>
      </w:r>
    </w:p>
    <w:p w14:paraId="2B82D2B7" w14:textId="77777777" w:rsidR="00BE721E" w:rsidRDefault="00BE721E" w:rsidP="006D0D4D">
      <w:pPr>
        <w:widowControl/>
        <w:numPr>
          <w:ilvl w:val="0"/>
          <w:numId w:val="34"/>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delivered by hand, prepaid post (or airmail), facsimile transmission or, if agreed in the purchase order, by electronic mail.</w:t>
      </w:r>
    </w:p>
    <w:p w14:paraId="54DA6F46" w14:textId="77777777" w:rsidR="00BE721E" w:rsidRDefault="00BE721E" w:rsidP="00BE721E">
      <w:pPr>
        <w:spacing w:after="0" w:line="240" w:lineRule="auto"/>
        <w:textAlignment w:val="baseline"/>
        <w:rPr>
          <w:rFonts w:ascii="Arial" w:eastAsia="Arial" w:hAnsi="Arial"/>
          <w:color w:val="000000"/>
          <w:sz w:val="17"/>
        </w:rPr>
      </w:pPr>
      <w:r>
        <w:rPr>
          <w:rFonts w:ascii="Arial" w:eastAsia="Arial" w:hAnsi="Arial"/>
          <w:color w:val="000000"/>
          <w:sz w:val="17"/>
        </w:rPr>
        <w:t>b. Notices shall be deemed to have been received:</w:t>
      </w:r>
    </w:p>
    <w:p w14:paraId="5AEBC47E" w14:textId="77777777" w:rsidR="00BE721E" w:rsidRDefault="00BE721E" w:rsidP="006D0D4D">
      <w:pPr>
        <w:widowControl/>
        <w:numPr>
          <w:ilvl w:val="0"/>
          <w:numId w:val="35"/>
        </w:numPr>
        <w:tabs>
          <w:tab w:val="clear" w:pos="360"/>
          <w:tab w:val="left" w:pos="648"/>
        </w:tabs>
        <w:spacing w:after="0" w:line="240" w:lineRule="auto"/>
        <w:ind w:right="72"/>
        <w:textAlignment w:val="baseline"/>
        <w:rPr>
          <w:rFonts w:ascii="Arial" w:eastAsia="Arial" w:hAnsi="Arial"/>
          <w:color w:val="000000"/>
          <w:sz w:val="17"/>
        </w:rPr>
      </w:pPr>
      <w:r>
        <w:rPr>
          <w:rFonts w:ascii="Arial" w:eastAsia="Arial" w:hAnsi="Arial"/>
          <w:color w:val="000000"/>
          <w:sz w:val="17"/>
        </w:rPr>
        <w:t xml:space="preserve">if delivered by hand, on the day of delivery if it is the </w:t>
      </w:r>
      <w:proofErr w:type="spellStart"/>
      <w:r>
        <w:rPr>
          <w:rFonts w:ascii="Arial" w:eastAsia="Arial" w:hAnsi="Arial"/>
          <w:color w:val="000000"/>
          <w:sz w:val="17"/>
        </w:rPr>
        <w:t>receipient’s</w:t>
      </w:r>
      <w:proofErr w:type="spellEnd"/>
      <w:r>
        <w:rPr>
          <w:rFonts w:ascii="Arial" w:eastAsia="Arial" w:hAnsi="Arial"/>
          <w:color w:val="000000"/>
          <w:sz w:val="17"/>
        </w:rPr>
        <w:t xml:space="preserve"> Business Day and otherwise on the first Business of the recipient immediately following the day of </w:t>
      </w:r>
      <w:proofErr w:type="gramStart"/>
      <w:r>
        <w:rPr>
          <w:rFonts w:ascii="Arial" w:eastAsia="Arial" w:hAnsi="Arial"/>
          <w:color w:val="000000"/>
          <w:sz w:val="17"/>
        </w:rPr>
        <w:t>delivery;</w:t>
      </w:r>
      <w:proofErr w:type="gramEnd"/>
    </w:p>
    <w:p w14:paraId="21DDFD7A" w14:textId="77777777" w:rsidR="00BE721E" w:rsidRDefault="00BE721E" w:rsidP="006D0D4D">
      <w:pPr>
        <w:widowControl/>
        <w:numPr>
          <w:ilvl w:val="0"/>
          <w:numId w:val="35"/>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 xml:space="preserve">if sent by prepaid post, on the fourth Business Day (or the tenth Business Day in the case of airmail) after the day of </w:t>
      </w:r>
      <w:proofErr w:type="gramStart"/>
      <w:r>
        <w:rPr>
          <w:rFonts w:ascii="Arial" w:eastAsia="Arial" w:hAnsi="Arial"/>
          <w:color w:val="000000"/>
          <w:sz w:val="17"/>
        </w:rPr>
        <w:t>posting;</w:t>
      </w:r>
      <w:proofErr w:type="gramEnd"/>
    </w:p>
    <w:p w14:paraId="5C51F3C8" w14:textId="77777777" w:rsidR="00BE721E" w:rsidRDefault="00BE721E" w:rsidP="006D0D4D">
      <w:pPr>
        <w:widowControl/>
        <w:numPr>
          <w:ilvl w:val="0"/>
          <w:numId w:val="35"/>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if sent by facsimile or electronic means:</w:t>
      </w:r>
    </w:p>
    <w:p w14:paraId="4F021DEA" w14:textId="77777777" w:rsidR="00BE721E" w:rsidRDefault="00BE721E" w:rsidP="006D0D4D">
      <w:pPr>
        <w:widowControl/>
        <w:numPr>
          <w:ilvl w:val="0"/>
          <w:numId w:val="36"/>
        </w:numPr>
        <w:tabs>
          <w:tab w:val="clear" w:pos="288"/>
          <w:tab w:val="left" w:pos="936"/>
        </w:tabs>
        <w:spacing w:after="0" w:line="240" w:lineRule="auto"/>
        <w:ind w:left="709" w:right="216" w:hanging="709"/>
        <w:textAlignment w:val="baseline"/>
        <w:rPr>
          <w:rFonts w:ascii="Arial" w:eastAsia="Arial" w:hAnsi="Arial"/>
          <w:color w:val="000000"/>
          <w:sz w:val="17"/>
        </w:rPr>
      </w:pPr>
      <w:r>
        <w:rPr>
          <w:rFonts w:ascii="Arial" w:eastAsia="Arial" w:hAnsi="Arial"/>
          <w:color w:val="000000"/>
          <w:sz w:val="17"/>
        </w:rPr>
        <w:t>if transmitted between 09:00 and 17:00 hours on a Business Day (recipient’s time) on completion of receipt by the sender of verification of the transmission from the receiving instrument; or</w:t>
      </w:r>
    </w:p>
    <w:p w14:paraId="1F42872E" w14:textId="77777777" w:rsidR="00BE721E" w:rsidRDefault="00BE721E" w:rsidP="006D0D4D">
      <w:pPr>
        <w:widowControl/>
        <w:numPr>
          <w:ilvl w:val="0"/>
          <w:numId w:val="36"/>
        </w:numPr>
        <w:tabs>
          <w:tab w:val="clear" w:pos="288"/>
          <w:tab w:val="left" w:pos="936"/>
        </w:tabs>
        <w:spacing w:after="0" w:line="240" w:lineRule="auto"/>
        <w:ind w:left="648" w:right="216"/>
        <w:textAlignment w:val="baseline"/>
        <w:rPr>
          <w:rFonts w:ascii="Arial" w:eastAsia="Arial" w:hAnsi="Arial"/>
          <w:color w:val="000000"/>
          <w:sz w:val="17"/>
        </w:rPr>
      </w:pPr>
      <w:r>
        <w:rPr>
          <w:rFonts w:ascii="Arial" w:eastAsia="Arial" w:hAnsi="Arial"/>
          <w:color w:val="000000"/>
          <w:sz w:val="17"/>
        </w:rPr>
        <w:t>if transmitted at any other time, at 09:00 on the first Business Day (recipient’s time) following the completion of receipt by the sender of verification of transmission from the receiving instrument.</w:t>
      </w:r>
    </w:p>
    <w:p w14:paraId="5648BC23" w14:textId="77777777" w:rsidR="00BE721E" w:rsidRDefault="00BE721E" w:rsidP="00BE721E">
      <w:pPr>
        <w:widowControl/>
        <w:tabs>
          <w:tab w:val="left" w:pos="936"/>
        </w:tabs>
        <w:spacing w:after="0" w:line="240" w:lineRule="auto"/>
        <w:ind w:left="648" w:right="216"/>
        <w:textAlignment w:val="baseline"/>
        <w:rPr>
          <w:rFonts w:ascii="Arial" w:eastAsia="Arial" w:hAnsi="Arial"/>
          <w:color w:val="000000"/>
          <w:sz w:val="17"/>
        </w:rPr>
      </w:pPr>
    </w:p>
    <w:p w14:paraId="3F666F0B" w14:textId="77777777" w:rsidR="00BE721E" w:rsidRDefault="00BE721E" w:rsidP="00BE721E">
      <w:pPr>
        <w:spacing w:after="0" w:line="240" w:lineRule="auto"/>
        <w:textAlignment w:val="baseline"/>
        <w:rPr>
          <w:rFonts w:ascii="Arial" w:eastAsia="Arial" w:hAnsi="Arial"/>
          <w:b/>
          <w:color w:val="000000"/>
          <w:sz w:val="17"/>
        </w:rPr>
      </w:pPr>
      <w:r>
        <w:rPr>
          <w:rFonts w:ascii="Arial" w:eastAsia="Arial" w:hAnsi="Arial"/>
          <w:b/>
          <w:color w:val="000000"/>
          <w:sz w:val="17"/>
        </w:rPr>
        <w:t>7 Intellectual Property</w:t>
      </w:r>
    </w:p>
    <w:p w14:paraId="57BEDB27" w14:textId="77777777" w:rsidR="00BE721E" w:rsidRDefault="00BE721E" w:rsidP="00BE721E">
      <w:pPr>
        <w:tabs>
          <w:tab w:val="left" w:pos="288"/>
        </w:tabs>
        <w:spacing w:after="0" w:line="240" w:lineRule="auto"/>
        <w:ind w:right="288"/>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 xml:space="preserve">The Contractor shall as its sole liability keep the Authority fully indemnified against an infringement or alleged infringement of any intellectual property rights or a claim for Crown use of a UK patent or registered design caused by the use, </w:t>
      </w:r>
      <w:proofErr w:type="gramStart"/>
      <w:r>
        <w:rPr>
          <w:rFonts w:ascii="Arial" w:eastAsia="Arial" w:hAnsi="Arial"/>
          <w:color w:val="000000"/>
          <w:sz w:val="17"/>
        </w:rPr>
        <w:t>manufacture</w:t>
      </w:r>
      <w:proofErr w:type="gramEnd"/>
      <w:r>
        <w:rPr>
          <w:rFonts w:ascii="Arial" w:eastAsia="Arial" w:hAnsi="Arial"/>
          <w:color w:val="000000"/>
          <w:sz w:val="17"/>
        </w:rPr>
        <w:t xml:space="preserve"> or supply of the Contractor Deliverables.</w:t>
      </w:r>
    </w:p>
    <w:p w14:paraId="4FEA3F0F" w14:textId="77777777" w:rsidR="00BE721E" w:rsidRDefault="00BE721E" w:rsidP="00BE721E">
      <w:pPr>
        <w:spacing w:after="0" w:line="240" w:lineRule="auto"/>
        <w:ind w:right="144"/>
        <w:textAlignment w:val="baseline"/>
        <w:rPr>
          <w:rFonts w:ascii="Arial" w:eastAsia="Arial" w:hAnsi="Arial"/>
          <w:color w:val="000000"/>
          <w:sz w:val="17"/>
        </w:rPr>
      </w:pPr>
      <w:r>
        <w:rPr>
          <w:rFonts w:ascii="Arial" w:eastAsia="Arial" w:hAnsi="Arial"/>
          <w:color w:val="000000"/>
          <w:sz w:val="17"/>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Pr>
          <w:rFonts w:ascii="Arial" w:eastAsia="Arial" w:hAnsi="Arial"/>
          <w:color w:val="000000"/>
          <w:sz w:val="17"/>
        </w:rPr>
        <w:t>settle</w:t>
      </w:r>
      <w:proofErr w:type="gramEnd"/>
      <w:r>
        <w:rPr>
          <w:rFonts w:ascii="Arial" w:eastAsia="Arial" w:hAnsi="Arial"/>
          <w:color w:val="000000"/>
          <w:sz w:val="17"/>
        </w:rPr>
        <w:t xml:space="preserve"> or otherwise dispose of such claim. The Authority shall give the Contractor such assistance as it may reasonably require </w:t>
      </w:r>
      <w:proofErr w:type="gramStart"/>
      <w:r>
        <w:rPr>
          <w:rFonts w:ascii="Arial" w:eastAsia="Arial" w:hAnsi="Arial"/>
          <w:color w:val="000000"/>
          <w:sz w:val="17"/>
        </w:rPr>
        <w:t>to dispose</w:t>
      </w:r>
      <w:proofErr w:type="gramEnd"/>
      <w:r>
        <w:rPr>
          <w:rFonts w:ascii="Arial" w:eastAsia="Arial" w:hAnsi="Arial"/>
          <w:color w:val="000000"/>
          <w:sz w:val="17"/>
        </w:rPr>
        <w:t xml:space="preserve"> of the claim and will not make any statement which might be prejudicial to the settlement or </w:t>
      </w:r>
      <w:proofErr w:type="spellStart"/>
      <w:r>
        <w:rPr>
          <w:rFonts w:ascii="Arial" w:eastAsia="Arial" w:hAnsi="Arial"/>
          <w:color w:val="000000"/>
          <w:sz w:val="17"/>
        </w:rPr>
        <w:t>defence</w:t>
      </w:r>
      <w:proofErr w:type="spellEnd"/>
      <w:r>
        <w:rPr>
          <w:rFonts w:ascii="Arial" w:eastAsia="Arial" w:hAnsi="Arial"/>
          <w:color w:val="000000"/>
          <w:sz w:val="17"/>
        </w:rPr>
        <w:t xml:space="preserve"> of the claim.</w:t>
      </w:r>
    </w:p>
    <w:p w14:paraId="6881FEC2" w14:textId="77777777" w:rsidR="00BE721E" w:rsidRDefault="00BE721E" w:rsidP="00BE721E">
      <w:pPr>
        <w:tabs>
          <w:tab w:val="left" w:pos="288"/>
        </w:tabs>
        <w:spacing w:after="0" w:line="240" w:lineRule="auto"/>
        <w:ind w:right="144"/>
        <w:textAlignment w:val="baseline"/>
        <w:rPr>
          <w:rFonts w:ascii="Arial" w:eastAsia="Arial" w:hAnsi="Arial"/>
          <w:color w:val="000000"/>
          <w:spacing w:val="1"/>
          <w:sz w:val="17"/>
        </w:rPr>
      </w:pPr>
      <w:r>
        <w:rPr>
          <w:rFonts w:ascii="Arial" w:eastAsia="Arial" w:hAnsi="Arial"/>
          <w:color w:val="000000"/>
          <w:spacing w:val="1"/>
          <w:sz w:val="17"/>
        </w:rPr>
        <w:t>c.</w:t>
      </w:r>
      <w:r>
        <w:rPr>
          <w:rFonts w:ascii="Arial" w:eastAsia="Arial" w:hAnsi="Arial"/>
          <w:color w:val="000000"/>
          <w:spacing w:val="1"/>
          <w:sz w:val="17"/>
        </w:rPr>
        <w:tab/>
        <w:t xml:space="preserve">Notwithstanding any other provisions of the Contract and for the avoidance of doubt, award of the Contract by the Authority and placement of any contract task under it does not constitute an </w:t>
      </w:r>
      <w:proofErr w:type="spellStart"/>
      <w:r>
        <w:rPr>
          <w:rFonts w:ascii="Arial" w:eastAsia="Arial" w:hAnsi="Arial"/>
          <w:color w:val="000000"/>
          <w:spacing w:val="1"/>
          <w:sz w:val="17"/>
        </w:rPr>
        <w:t>authorisation</w:t>
      </w:r>
      <w:proofErr w:type="spellEnd"/>
      <w:r>
        <w:rPr>
          <w:rFonts w:ascii="Arial" w:eastAsia="Arial" w:hAnsi="Arial"/>
          <w:color w:val="000000"/>
          <w:spacing w:val="1"/>
          <w:sz w:val="17"/>
        </w:rPr>
        <w:t xml:space="preserve"> by the Crown under Sections 55 and 56 of the Patents Act 1977 or Section 12 of the Registered Designs Act 1949. The Contractor acknowledges that any such </w:t>
      </w:r>
      <w:proofErr w:type="spellStart"/>
      <w:r>
        <w:rPr>
          <w:rFonts w:ascii="Arial" w:eastAsia="Arial" w:hAnsi="Arial"/>
          <w:color w:val="000000"/>
          <w:spacing w:val="1"/>
          <w:sz w:val="17"/>
        </w:rPr>
        <w:t>authorisation</w:t>
      </w:r>
      <w:proofErr w:type="spellEnd"/>
      <w:r>
        <w:rPr>
          <w:rFonts w:ascii="Arial" w:eastAsia="Arial" w:hAnsi="Arial"/>
          <w:color w:val="000000"/>
          <w:spacing w:val="1"/>
          <w:sz w:val="17"/>
        </w:rPr>
        <w:t xml:space="preserve"> by the Authority under its statutory powers must be expressly provided in writing, with reference to the acts </w:t>
      </w:r>
      <w:proofErr w:type="spellStart"/>
      <w:r>
        <w:rPr>
          <w:rFonts w:ascii="Arial" w:eastAsia="Arial" w:hAnsi="Arial"/>
          <w:color w:val="000000"/>
          <w:spacing w:val="1"/>
          <w:sz w:val="17"/>
        </w:rPr>
        <w:t>authorised</w:t>
      </w:r>
      <w:proofErr w:type="spellEnd"/>
      <w:r>
        <w:rPr>
          <w:rFonts w:ascii="Arial" w:eastAsia="Arial" w:hAnsi="Arial"/>
          <w:color w:val="000000"/>
          <w:spacing w:val="1"/>
          <w:sz w:val="17"/>
        </w:rPr>
        <w:t xml:space="preserve"> and the specific intellectual property involved.</w:t>
      </w:r>
    </w:p>
    <w:p w14:paraId="5E175049" w14:textId="77777777" w:rsidR="00BE721E" w:rsidRDefault="00BE721E" w:rsidP="00BE721E">
      <w:pPr>
        <w:spacing w:after="0" w:line="240" w:lineRule="auto"/>
        <w:textAlignment w:val="baseline"/>
        <w:rPr>
          <w:rFonts w:ascii="Arial" w:eastAsia="Arial" w:hAnsi="Arial"/>
          <w:b/>
          <w:color w:val="000000"/>
          <w:sz w:val="17"/>
        </w:rPr>
      </w:pPr>
      <w:r>
        <w:rPr>
          <w:rFonts w:ascii="Arial" w:eastAsia="Arial" w:hAnsi="Arial"/>
          <w:b/>
          <w:color w:val="000000"/>
          <w:sz w:val="17"/>
        </w:rPr>
        <w:t>Notification of Intellectual Property Rights (IPR) Restrictions</w:t>
      </w:r>
    </w:p>
    <w:p w14:paraId="3F6FEB5E" w14:textId="77777777" w:rsidR="00BE721E" w:rsidRDefault="00BE721E" w:rsidP="00BE721E">
      <w:pPr>
        <w:spacing w:after="0" w:line="240" w:lineRule="auto"/>
        <w:textAlignment w:val="baseline"/>
        <w:rPr>
          <w:rFonts w:ascii="Arial" w:eastAsia="Arial" w:hAnsi="Arial"/>
          <w:color w:val="000000"/>
          <w:sz w:val="17"/>
        </w:rPr>
      </w:pPr>
      <w:r>
        <w:rPr>
          <w:rFonts w:ascii="Arial" w:eastAsia="Arial" w:hAnsi="Arial"/>
          <w:color w:val="000000"/>
          <w:sz w:val="17"/>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2 (Notification of Intellectual Property Rights (IPR) Restrictions):</w:t>
      </w:r>
    </w:p>
    <w:p w14:paraId="43A54FBD" w14:textId="77777777" w:rsidR="00BE721E" w:rsidRDefault="00BE721E" w:rsidP="006D0D4D">
      <w:pPr>
        <w:widowControl/>
        <w:numPr>
          <w:ilvl w:val="0"/>
          <w:numId w:val="37"/>
        </w:numPr>
        <w:tabs>
          <w:tab w:val="clear" w:pos="360"/>
          <w:tab w:val="left" w:pos="648"/>
        </w:tabs>
        <w:spacing w:after="0" w:line="240" w:lineRule="auto"/>
        <w:ind w:left="360" w:hanging="360"/>
        <w:textAlignment w:val="baseline"/>
        <w:rPr>
          <w:rFonts w:ascii="Arial" w:eastAsia="Arial" w:hAnsi="Arial"/>
          <w:color w:val="000000"/>
          <w:sz w:val="17"/>
        </w:rPr>
      </w:pPr>
      <w:r>
        <w:rPr>
          <w:rFonts w:ascii="Arial" w:eastAsia="Arial" w:hAnsi="Arial"/>
          <w:color w:val="000000"/>
          <w:sz w:val="17"/>
        </w:rPr>
        <w:t xml:space="preserve">DEFCON 15 - including notification of any self-standing background Intellectual </w:t>
      </w:r>
      <w:proofErr w:type="gramStart"/>
      <w:r>
        <w:rPr>
          <w:rFonts w:ascii="Arial" w:eastAsia="Arial" w:hAnsi="Arial"/>
          <w:color w:val="000000"/>
          <w:sz w:val="17"/>
        </w:rPr>
        <w:t>Property;</w:t>
      </w:r>
      <w:proofErr w:type="gramEnd"/>
    </w:p>
    <w:p w14:paraId="37F0D04A" w14:textId="77777777" w:rsidR="00BE721E" w:rsidRDefault="00BE721E" w:rsidP="006D0D4D">
      <w:pPr>
        <w:widowControl/>
        <w:numPr>
          <w:ilvl w:val="0"/>
          <w:numId w:val="37"/>
        </w:numPr>
        <w:tabs>
          <w:tab w:val="clear" w:pos="360"/>
          <w:tab w:val="left" w:pos="648"/>
        </w:tabs>
        <w:spacing w:after="0" w:line="240" w:lineRule="auto"/>
        <w:ind w:left="360" w:hanging="360"/>
        <w:textAlignment w:val="baseline"/>
        <w:rPr>
          <w:rFonts w:ascii="Arial" w:eastAsia="Arial" w:hAnsi="Arial"/>
          <w:color w:val="000000"/>
          <w:spacing w:val="-1"/>
          <w:sz w:val="17"/>
        </w:rPr>
      </w:pPr>
      <w:r>
        <w:rPr>
          <w:rFonts w:ascii="Arial" w:eastAsia="Arial" w:hAnsi="Arial"/>
          <w:color w:val="000000"/>
          <w:spacing w:val="-1"/>
          <w:sz w:val="17"/>
        </w:rPr>
        <w:t xml:space="preserve">DEFCON 90 - including copyright material supplied under clause </w:t>
      </w:r>
      <w:proofErr w:type="gramStart"/>
      <w:r>
        <w:rPr>
          <w:rFonts w:ascii="Arial" w:eastAsia="Arial" w:hAnsi="Arial"/>
          <w:color w:val="000000"/>
          <w:spacing w:val="-1"/>
          <w:sz w:val="17"/>
        </w:rPr>
        <w:t>5;</w:t>
      </w:r>
      <w:proofErr w:type="gramEnd"/>
    </w:p>
    <w:p w14:paraId="2C737D6D" w14:textId="77777777" w:rsidR="00BE721E" w:rsidRDefault="00BE721E" w:rsidP="006D0D4D">
      <w:pPr>
        <w:widowControl/>
        <w:numPr>
          <w:ilvl w:val="0"/>
          <w:numId w:val="37"/>
        </w:numPr>
        <w:tabs>
          <w:tab w:val="clear" w:pos="360"/>
          <w:tab w:val="left" w:pos="648"/>
        </w:tabs>
        <w:spacing w:after="0" w:line="240" w:lineRule="auto"/>
        <w:ind w:left="360" w:hanging="360"/>
        <w:textAlignment w:val="baseline"/>
        <w:rPr>
          <w:rFonts w:ascii="Arial" w:eastAsia="Arial" w:hAnsi="Arial"/>
          <w:color w:val="000000"/>
          <w:spacing w:val="-1"/>
          <w:sz w:val="17"/>
        </w:rPr>
      </w:pPr>
      <w:r>
        <w:rPr>
          <w:rFonts w:ascii="Arial" w:eastAsia="Arial" w:hAnsi="Arial"/>
          <w:color w:val="000000"/>
          <w:spacing w:val="-1"/>
          <w:sz w:val="17"/>
        </w:rPr>
        <w:t xml:space="preserve">DEFCON 91 - limitations of Deliverable Software under clause </w:t>
      </w:r>
      <w:proofErr w:type="gramStart"/>
      <w:r>
        <w:rPr>
          <w:rFonts w:ascii="Arial" w:eastAsia="Arial" w:hAnsi="Arial"/>
          <w:color w:val="000000"/>
          <w:spacing w:val="-1"/>
          <w:sz w:val="17"/>
        </w:rPr>
        <w:t>3b;</w:t>
      </w:r>
      <w:proofErr w:type="gramEnd"/>
    </w:p>
    <w:p w14:paraId="659F9091" w14:textId="77777777" w:rsidR="00BE721E" w:rsidRDefault="00BE721E" w:rsidP="00BE721E">
      <w:pPr>
        <w:tabs>
          <w:tab w:val="left" w:pos="288"/>
        </w:tabs>
        <w:spacing w:after="0" w:line="240" w:lineRule="auto"/>
        <w:ind w:right="648"/>
        <w:textAlignment w:val="baseline"/>
        <w:rPr>
          <w:rFonts w:ascii="Arial" w:eastAsia="Arial" w:hAnsi="Arial"/>
          <w:color w:val="000000"/>
          <w:sz w:val="17"/>
        </w:rPr>
      </w:pPr>
      <w:r>
        <w:rPr>
          <w:rFonts w:ascii="Arial" w:eastAsia="Arial" w:hAnsi="Arial"/>
          <w:color w:val="000000"/>
          <w:sz w:val="17"/>
        </w:rPr>
        <w:t>e.</w:t>
      </w:r>
      <w:r>
        <w:rPr>
          <w:rFonts w:ascii="Arial" w:eastAsia="Arial" w:hAnsi="Arial"/>
          <w:color w:val="000000"/>
          <w:sz w:val="17"/>
        </w:rPr>
        <w:tab/>
        <w:t xml:space="preserve">The Contractor shall promptly notify the Authority in writing if they become aware during the performance of the Contract of any required additions, </w:t>
      </w:r>
      <w:proofErr w:type="gramStart"/>
      <w:r>
        <w:rPr>
          <w:rFonts w:ascii="Arial" w:eastAsia="Arial" w:hAnsi="Arial"/>
          <w:color w:val="000000"/>
          <w:sz w:val="17"/>
        </w:rPr>
        <w:t>inaccuracies</w:t>
      </w:r>
      <w:proofErr w:type="gramEnd"/>
      <w:r>
        <w:rPr>
          <w:rFonts w:ascii="Arial" w:eastAsia="Arial" w:hAnsi="Arial"/>
          <w:color w:val="000000"/>
          <w:sz w:val="17"/>
        </w:rPr>
        <w:t xml:space="preserve"> or omissions in Schedule 2.</w:t>
      </w:r>
    </w:p>
    <w:p w14:paraId="3579FFF1" w14:textId="77777777" w:rsidR="00BE721E" w:rsidRDefault="00BE721E" w:rsidP="00BE721E">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f.</w:t>
      </w:r>
      <w:r>
        <w:rPr>
          <w:rFonts w:ascii="Arial" w:eastAsia="Arial" w:hAnsi="Arial"/>
          <w:color w:val="000000"/>
          <w:sz w:val="17"/>
        </w:rPr>
        <w:tab/>
        <w:t>Any amendment to Schedule 2 shall be made in accordance with DEFCON 503 (SC1).</w:t>
      </w:r>
    </w:p>
    <w:p w14:paraId="245C7E4B" w14:textId="77777777" w:rsidR="00BE721E" w:rsidRDefault="00BE721E" w:rsidP="00BE721E">
      <w:pPr>
        <w:tabs>
          <w:tab w:val="left" w:pos="288"/>
        </w:tabs>
        <w:spacing w:after="0" w:line="240" w:lineRule="auto"/>
        <w:textAlignment w:val="baseline"/>
        <w:rPr>
          <w:rFonts w:ascii="Arial" w:eastAsia="Arial" w:hAnsi="Arial"/>
          <w:color w:val="000000"/>
          <w:sz w:val="17"/>
        </w:rPr>
      </w:pPr>
    </w:p>
    <w:p w14:paraId="0B65D080" w14:textId="77777777" w:rsidR="00BE721E" w:rsidRDefault="00BE721E" w:rsidP="00BE721E">
      <w:pPr>
        <w:spacing w:after="0" w:line="240" w:lineRule="auto"/>
        <w:textAlignment w:val="baseline"/>
        <w:rPr>
          <w:rFonts w:ascii="Arial" w:eastAsia="Arial" w:hAnsi="Arial"/>
          <w:b/>
          <w:color w:val="000000"/>
          <w:sz w:val="17"/>
        </w:rPr>
      </w:pPr>
      <w:r>
        <w:rPr>
          <w:rFonts w:ascii="Arial" w:eastAsia="Arial" w:hAnsi="Arial"/>
          <w:b/>
          <w:color w:val="000000"/>
          <w:sz w:val="17"/>
        </w:rPr>
        <w:t>8 Supply of Contractor Deliverables and Quality Assurance</w:t>
      </w:r>
    </w:p>
    <w:p w14:paraId="5BFC7C64" w14:textId="77777777" w:rsidR="00BE721E" w:rsidRDefault="00BE721E" w:rsidP="006D0D4D">
      <w:pPr>
        <w:widowControl/>
        <w:numPr>
          <w:ilvl w:val="0"/>
          <w:numId w:val="38"/>
        </w:numPr>
        <w:spacing w:after="0" w:line="240" w:lineRule="auto"/>
        <w:ind w:left="360" w:hanging="360"/>
        <w:textAlignment w:val="baseline"/>
        <w:rPr>
          <w:rFonts w:ascii="Arial" w:eastAsia="Arial" w:hAnsi="Arial"/>
          <w:color w:val="000000"/>
          <w:sz w:val="17"/>
        </w:rPr>
      </w:pPr>
      <w:r>
        <w:rPr>
          <w:rFonts w:ascii="Arial" w:eastAsia="Arial" w:hAnsi="Arial"/>
          <w:color w:val="000000"/>
          <w:sz w:val="17"/>
        </w:rPr>
        <w:t>This Contract comes into effect on the Effective Date of Contract.</w:t>
      </w:r>
    </w:p>
    <w:p w14:paraId="003CE385" w14:textId="77777777" w:rsidR="00BE721E" w:rsidRDefault="00BE721E" w:rsidP="006D0D4D">
      <w:pPr>
        <w:widowControl/>
        <w:numPr>
          <w:ilvl w:val="0"/>
          <w:numId w:val="38"/>
        </w:numPr>
        <w:spacing w:after="0" w:line="240" w:lineRule="auto"/>
        <w:ind w:left="360" w:hanging="360"/>
        <w:textAlignment w:val="baseline"/>
        <w:rPr>
          <w:rFonts w:ascii="Arial" w:eastAsia="Arial" w:hAnsi="Arial"/>
          <w:color w:val="000000"/>
          <w:sz w:val="17"/>
        </w:rPr>
      </w:pPr>
      <w:r>
        <w:rPr>
          <w:rFonts w:ascii="Arial" w:eastAsia="Arial" w:hAnsi="Arial"/>
          <w:color w:val="000000"/>
          <w:sz w:val="17"/>
        </w:rPr>
        <w:t>The Contractor shall supply the Contractor Deliverables to the Authority at the Firm Price stated in the Schedule to the purchase order.</w:t>
      </w:r>
    </w:p>
    <w:p w14:paraId="3AF11AF7" w14:textId="77777777" w:rsidR="00BE721E" w:rsidRDefault="00BE721E" w:rsidP="006D0D4D">
      <w:pPr>
        <w:widowControl/>
        <w:numPr>
          <w:ilvl w:val="0"/>
          <w:numId w:val="38"/>
        </w:numPr>
        <w:spacing w:after="0" w:line="240" w:lineRule="auto"/>
        <w:ind w:left="360" w:hanging="360"/>
        <w:textAlignment w:val="baseline"/>
        <w:rPr>
          <w:rFonts w:ascii="Arial" w:eastAsia="Arial" w:hAnsi="Arial"/>
          <w:color w:val="000000"/>
          <w:sz w:val="17"/>
        </w:rPr>
      </w:pPr>
      <w:r>
        <w:rPr>
          <w:rFonts w:ascii="Arial" w:eastAsia="Arial" w:hAnsi="Arial"/>
          <w:color w:val="000000"/>
          <w:sz w:val="17"/>
        </w:rPr>
        <w:t>The Contractor shall ensure that the Contractor Deliverables:</w:t>
      </w:r>
    </w:p>
    <w:p w14:paraId="4EA451AB" w14:textId="77777777" w:rsidR="00BE721E" w:rsidRDefault="00BE721E" w:rsidP="006D0D4D">
      <w:pPr>
        <w:widowControl/>
        <w:numPr>
          <w:ilvl w:val="0"/>
          <w:numId w:val="39"/>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 xml:space="preserve">correspond with the </w:t>
      </w:r>
      <w:proofErr w:type="gramStart"/>
      <w:r>
        <w:rPr>
          <w:rFonts w:ascii="Arial" w:eastAsia="Arial" w:hAnsi="Arial"/>
          <w:color w:val="000000"/>
          <w:sz w:val="17"/>
        </w:rPr>
        <w:t>specification;</w:t>
      </w:r>
      <w:proofErr w:type="gramEnd"/>
    </w:p>
    <w:p w14:paraId="10DDF07B" w14:textId="77777777" w:rsidR="00BE721E" w:rsidRDefault="00BE721E" w:rsidP="006D0D4D">
      <w:pPr>
        <w:widowControl/>
        <w:numPr>
          <w:ilvl w:val="0"/>
          <w:numId w:val="39"/>
        </w:numPr>
        <w:tabs>
          <w:tab w:val="clear" w:pos="360"/>
          <w:tab w:val="left" w:pos="648"/>
        </w:tabs>
        <w:spacing w:after="0" w:line="240" w:lineRule="auto"/>
        <w:ind w:left="567" w:right="72" w:hanging="567"/>
        <w:textAlignment w:val="baseline"/>
        <w:rPr>
          <w:rFonts w:ascii="Arial" w:eastAsia="Arial" w:hAnsi="Arial"/>
          <w:color w:val="000000"/>
          <w:sz w:val="17"/>
        </w:rPr>
      </w:pPr>
      <w:r>
        <w:rPr>
          <w:rFonts w:ascii="Arial" w:eastAsia="Arial" w:hAnsi="Arial"/>
          <w:color w:val="000000"/>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2D5F4C9E" w14:textId="77777777" w:rsidR="00BE721E" w:rsidRPr="00770BC2" w:rsidRDefault="00BE721E" w:rsidP="006D0D4D">
      <w:pPr>
        <w:widowControl/>
        <w:numPr>
          <w:ilvl w:val="0"/>
          <w:numId w:val="39"/>
        </w:numPr>
        <w:tabs>
          <w:tab w:val="clear" w:pos="360"/>
          <w:tab w:val="left" w:pos="648"/>
        </w:tabs>
        <w:spacing w:after="0" w:line="240" w:lineRule="auto"/>
        <w:textAlignment w:val="baseline"/>
        <w:rPr>
          <w:rFonts w:ascii="Arial" w:eastAsia="Arial" w:hAnsi="Arial"/>
          <w:color w:val="000000"/>
          <w:sz w:val="17"/>
        </w:rPr>
        <w:sectPr w:rsidR="00BE721E" w:rsidRPr="00770BC2">
          <w:pgSz w:w="11909" w:h="16838"/>
          <w:pgMar w:top="960" w:right="709" w:bottom="322" w:left="700" w:header="720" w:footer="720" w:gutter="0"/>
          <w:cols w:space="720"/>
        </w:sectPr>
      </w:pPr>
      <w:r>
        <w:rPr>
          <w:rFonts w:ascii="Arial" w:eastAsia="Arial" w:hAnsi="Arial"/>
          <w:color w:val="000000"/>
          <w:sz w:val="17"/>
        </w:rPr>
        <w:t>comply with any applicable Quality Assurance Requirements specified in the purchase order.</w:t>
      </w:r>
    </w:p>
    <w:p w14:paraId="3C0B0A23" w14:textId="77777777" w:rsidR="00BE721E" w:rsidRDefault="00BE721E" w:rsidP="00BE721E">
      <w:pPr>
        <w:spacing w:after="0" w:line="240" w:lineRule="auto"/>
        <w:sectPr w:rsidR="00BE721E">
          <w:type w:val="continuous"/>
          <w:pgSz w:w="11909" w:h="16838"/>
          <w:pgMar w:top="960" w:right="5550" w:bottom="322" w:left="5559" w:header="720" w:footer="720" w:gutter="0"/>
          <w:cols w:space="720"/>
        </w:sectPr>
      </w:pPr>
    </w:p>
    <w:p w14:paraId="0E90B829" w14:textId="77777777" w:rsidR="00BE721E" w:rsidRDefault="00BE721E" w:rsidP="00BE721E">
      <w:pPr>
        <w:spacing w:after="0" w:line="240" w:lineRule="auto"/>
        <w:ind w:right="144"/>
        <w:textAlignment w:val="baseline"/>
        <w:rPr>
          <w:rFonts w:ascii="Arial" w:eastAsia="Arial" w:hAnsi="Arial"/>
          <w:color w:val="000000"/>
          <w:sz w:val="17"/>
        </w:rPr>
      </w:pPr>
      <w:r>
        <w:rPr>
          <w:rFonts w:ascii="Arial" w:eastAsia="Arial" w:hAnsi="Arial"/>
          <w:color w:val="000000"/>
          <w:sz w:val="17"/>
        </w:rPr>
        <w:lastRenderedPageBreak/>
        <w:t xml:space="preserve">d. The Contractor shall apply for and obtain any </w:t>
      </w:r>
      <w:proofErr w:type="spellStart"/>
      <w:r>
        <w:rPr>
          <w:rFonts w:ascii="Arial" w:eastAsia="Arial" w:hAnsi="Arial"/>
          <w:color w:val="000000"/>
          <w:sz w:val="17"/>
        </w:rPr>
        <w:t>licences</w:t>
      </w:r>
      <w:proofErr w:type="spellEnd"/>
      <w:r>
        <w:rPr>
          <w:rFonts w:ascii="Arial" w:eastAsia="Arial" w:hAnsi="Arial"/>
          <w:color w:val="000000"/>
          <w:sz w:val="17"/>
        </w:rPr>
        <w:t xml:space="preserve"> required to import any material required for the performance of the Contract in the UK. The Authority shall provide to the Contractor reasonable assistance </w:t>
      </w:r>
      <w:proofErr w:type="gramStart"/>
      <w:r>
        <w:rPr>
          <w:rFonts w:ascii="Arial" w:eastAsia="Arial" w:hAnsi="Arial"/>
          <w:color w:val="000000"/>
          <w:sz w:val="17"/>
        </w:rPr>
        <w:t>with regard to</w:t>
      </w:r>
      <w:proofErr w:type="gramEnd"/>
      <w:r>
        <w:rPr>
          <w:rFonts w:ascii="Arial" w:eastAsia="Arial" w:hAnsi="Arial"/>
          <w:color w:val="000000"/>
          <w:sz w:val="17"/>
        </w:rPr>
        <w:t xml:space="preserve"> any relevant </w:t>
      </w:r>
      <w:proofErr w:type="spellStart"/>
      <w:r>
        <w:rPr>
          <w:rFonts w:ascii="Arial" w:eastAsia="Arial" w:hAnsi="Arial"/>
          <w:color w:val="000000"/>
          <w:sz w:val="17"/>
        </w:rPr>
        <w:t>defence</w:t>
      </w:r>
      <w:proofErr w:type="spellEnd"/>
      <w:r>
        <w:rPr>
          <w:rFonts w:ascii="Arial" w:eastAsia="Arial" w:hAnsi="Arial"/>
          <w:color w:val="000000"/>
          <w:sz w:val="17"/>
        </w:rPr>
        <w:t xml:space="preserve"> or security matter arising in the application for any such </w:t>
      </w:r>
      <w:proofErr w:type="spellStart"/>
      <w:r>
        <w:rPr>
          <w:rFonts w:ascii="Arial" w:eastAsia="Arial" w:hAnsi="Arial"/>
          <w:color w:val="000000"/>
          <w:sz w:val="17"/>
        </w:rPr>
        <w:t>licence</w:t>
      </w:r>
      <w:proofErr w:type="spellEnd"/>
      <w:r>
        <w:rPr>
          <w:rFonts w:ascii="Arial" w:eastAsia="Arial" w:hAnsi="Arial"/>
          <w:color w:val="000000"/>
          <w:sz w:val="17"/>
        </w:rPr>
        <w:t>.</w:t>
      </w:r>
    </w:p>
    <w:p w14:paraId="60F5AF65" w14:textId="77777777" w:rsidR="00BE721E" w:rsidRDefault="00BE721E" w:rsidP="00BE721E">
      <w:pPr>
        <w:spacing w:after="0" w:line="240" w:lineRule="auto"/>
        <w:ind w:right="144"/>
        <w:textAlignment w:val="baseline"/>
        <w:rPr>
          <w:rFonts w:ascii="Arial" w:eastAsia="Arial" w:hAnsi="Arial"/>
          <w:color w:val="000000"/>
          <w:sz w:val="17"/>
        </w:rPr>
      </w:pPr>
    </w:p>
    <w:p w14:paraId="4C569FDD" w14:textId="77777777" w:rsidR="00BE721E" w:rsidRDefault="00BE721E" w:rsidP="00BE721E">
      <w:pPr>
        <w:spacing w:after="0" w:line="240" w:lineRule="auto"/>
        <w:textAlignment w:val="baseline"/>
        <w:rPr>
          <w:rFonts w:ascii="Arial" w:eastAsia="Arial" w:hAnsi="Arial"/>
          <w:b/>
          <w:color w:val="000000"/>
          <w:sz w:val="17"/>
        </w:rPr>
      </w:pPr>
      <w:r>
        <w:rPr>
          <w:rFonts w:ascii="Arial" w:eastAsia="Arial" w:hAnsi="Arial"/>
          <w:b/>
          <w:color w:val="000000"/>
          <w:sz w:val="17"/>
        </w:rPr>
        <w:t>9 Supply of Data for Hazardous Substances, Mixtures and Articles in Contractor Deliverables</w:t>
      </w:r>
    </w:p>
    <w:p w14:paraId="323FC9E3" w14:textId="77777777" w:rsidR="00BE721E" w:rsidRDefault="00BE721E" w:rsidP="00BE721E">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Nothing in this Clause 9 shall reduce or limit any statutory duty or legal obligation of the Authority or the Contractor.</w:t>
      </w:r>
    </w:p>
    <w:p w14:paraId="5430D2D2" w14:textId="77777777" w:rsidR="00BE721E" w:rsidRDefault="00BE721E" w:rsidP="00BE721E">
      <w:pPr>
        <w:spacing w:after="0" w:line="240" w:lineRule="auto"/>
        <w:ind w:right="72"/>
        <w:textAlignment w:val="baseline"/>
        <w:rPr>
          <w:rFonts w:ascii="Arial" w:eastAsia="Arial" w:hAnsi="Arial"/>
          <w:color w:val="000000"/>
          <w:sz w:val="17"/>
        </w:rPr>
      </w:pPr>
      <w:r>
        <w:rPr>
          <w:rFonts w:ascii="Arial" w:eastAsia="Arial" w:hAnsi="Arial"/>
          <w:color w:val="000000"/>
          <w:sz w:val="17"/>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70149575" w14:textId="77777777" w:rsidR="00BE721E" w:rsidRDefault="00BE721E" w:rsidP="006D0D4D">
      <w:pPr>
        <w:widowControl/>
        <w:numPr>
          <w:ilvl w:val="0"/>
          <w:numId w:val="40"/>
        </w:numPr>
        <w:tabs>
          <w:tab w:val="clear" w:pos="432"/>
          <w:tab w:val="left" w:pos="720"/>
        </w:tabs>
        <w:spacing w:after="0" w:line="240" w:lineRule="auto"/>
        <w:ind w:left="709" w:right="144" w:hanging="709"/>
        <w:textAlignment w:val="baseline"/>
        <w:rPr>
          <w:rFonts w:ascii="Arial" w:eastAsia="Arial" w:hAnsi="Arial"/>
          <w:color w:val="000000"/>
          <w:sz w:val="17"/>
        </w:rPr>
      </w:pPr>
      <w:r>
        <w:rPr>
          <w:rFonts w:ascii="Arial" w:eastAsia="Arial" w:hAnsi="Arial"/>
          <w:color w:val="000000"/>
          <w:sz w:val="17"/>
        </w:rPr>
        <w:t xml:space="preserve">confirmation as to </w:t>
      </w:r>
      <w:proofErr w:type="gramStart"/>
      <w:r>
        <w:rPr>
          <w:rFonts w:ascii="Arial" w:eastAsia="Arial" w:hAnsi="Arial"/>
          <w:color w:val="000000"/>
          <w:sz w:val="17"/>
        </w:rPr>
        <w:t>whether or not</w:t>
      </w:r>
      <w:proofErr w:type="gramEnd"/>
      <w:r>
        <w:rPr>
          <w:rFonts w:ascii="Arial" w:eastAsia="Arial" w:hAnsi="Arial"/>
          <w:color w:val="000000"/>
          <w:sz w:val="17"/>
        </w:rPr>
        <w:t xml:space="preserve"> to the best of its knowledge any of the Contractor Deliverables contain Hazardous Substances, Mixtures or Articles; and</w:t>
      </w:r>
    </w:p>
    <w:p w14:paraId="60B69B2B" w14:textId="77777777" w:rsidR="00BE721E" w:rsidRDefault="00BE721E" w:rsidP="006D0D4D">
      <w:pPr>
        <w:widowControl/>
        <w:numPr>
          <w:ilvl w:val="0"/>
          <w:numId w:val="40"/>
        </w:numPr>
        <w:tabs>
          <w:tab w:val="clear" w:pos="432"/>
          <w:tab w:val="left" w:pos="720"/>
        </w:tabs>
        <w:spacing w:after="0" w:line="240" w:lineRule="auto"/>
        <w:ind w:left="709" w:right="288" w:hanging="709"/>
        <w:textAlignment w:val="baseline"/>
        <w:rPr>
          <w:rFonts w:ascii="Arial" w:eastAsia="Arial" w:hAnsi="Arial"/>
          <w:color w:val="000000"/>
          <w:sz w:val="17"/>
        </w:rPr>
      </w:pPr>
      <w:r>
        <w:rPr>
          <w:rFonts w:ascii="Arial" w:eastAsia="Arial" w:hAnsi="Arial"/>
          <w:color w:val="000000"/>
          <w:sz w:val="17"/>
        </w:rPr>
        <w:t>for each Substance, Mixture or Article supplied in meeting the criteria of classification as hazardous in accordance with the GB Classification, Labelling and Packaging (GB CLP) a UK REACH compliant Safety Data Sheet (SDS</w:t>
      </w:r>
      <w:proofErr w:type="gramStart"/>
      <w:r>
        <w:rPr>
          <w:rFonts w:ascii="Arial" w:eastAsia="Arial" w:hAnsi="Arial"/>
          <w:color w:val="000000"/>
          <w:sz w:val="17"/>
        </w:rPr>
        <w:t>);</w:t>
      </w:r>
      <w:proofErr w:type="gramEnd"/>
    </w:p>
    <w:p w14:paraId="586BAF97" w14:textId="77777777" w:rsidR="00BE721E" w:rsidRDefault="00BE721E" w:rsidP="006D0D4D">
      <w:pPr>
        <w:widowControl/>
        <w:numPr>
          <w:ilvl w:val="0"/>
          <w:numId w:val="40"/>
        </w:numPr>
        <w:tabs>
          <w:tab w:val="clear" w:pos="432"/>
          <w:tab w:val="left" w:pos="720"/>
        </w:tabs>
        <w:spacing w:after="0" w:line="240" w:lineRule="auto"/>
        <w:ind w:left="709" w:right="288" w:hanging="709"/>
        <w:textAlignment w:val="baseline"/>
        <w:rPr>
          <w:rFonts w:ascii="Arial" w:eastAsia="Arial" w:hAnsi="Arial"/>
          <w:color w:val="000000"/>
          <w:sz w:val="17"/>
        </w:rPr>
      </w:pPr>
      <w:r>
        <w:rPr>
          <w:rFonts w:ascii="Arial" w:eastAsia="Arial" w:hAnsi="Arial"/>
          <w:color w:val="000000"/>
          <w:sz w:val="17"/>
        </w:rPr>
        <w:t>where Mixtures supplied do not meet the criteria for classification as hazardous according to GB CLP but contain a hazardous Substance an SDS is to be made available on request; and</w:t>
      </w:r>
    </w:p>
    <w:p w14:paraId="363C0E12" w14:textId="77777777" w:rsidR="00BE721E" w:rsidRDefault="00BE721E" w:rsidP="006D0D4D">
      <w:pPr>
        <w:widowControl/>
        <w:numPr>
          <w:ilvl w:val="0"/>
          <w:numId w:val="40"/>
        </w:numPr>
        <w:tabs>
          <w:tab w:val="clear" w:pos="432"/>
          <w:tab w:val="left" w:pos="720"/>
        </w:tabs>
        <w:spacing w:after="0" w:line="240" w:lineRule="auto"/>
        <w:ind w:left="709" w:right="144" w:hanging="709"/>
        <w:textAlignment w:val="baseline"/>
        <w:rPr>
          <w:rFonts w:ascii="Arial" w:eastAsia="Arial" w:hAnsi="Arial"/>
          <w:color w:val="000000"/>
          <w:sz w:val="17"/>
        </w:rPr>
      </w:pPr>
      <w:r>
        <w:rPr>
          <w:rFonts w:ascii="Arial" w:eastAsia="Arial" w:hAnsi="Arial"/>
          <w:color w:val="000000"/>
          <w:sz w:val="17"/>
        </w:rPr>
        <w:t xml:space="preserve">for each Article whether supplied on its own or part of an assembly that contains a Substance on the UK REACH </w:t>
      </w:r>
      <w:proofErr w:type="spellStart"/>
      <w:r>
        <w:rPr>
          <w:rFonts w:ascii="Arial" w:eastAsia="Arial" w:hAnsi="Arial"/>
          <w:color w:val="000000"/>
          <w:sz w:val="17"/>
        </w:rPr>
        <w:t>Authorisation</w:t>
      </w:r>
      <w:proofErr w:type="spellEnd"/>
      <w:r>
        <w:rPr>
          <w:rFonts w:ascii="Arial" w:eastAsia="Arial" w:hAnsi="Arial"/>
          <w:color w:val="000000"/>
          <w:sz w:val="17"/>
        </w:rPr>
        <w:t xml:space="preserve"> List, Restriction List and / or the Candidate List of Substances of Very High Concern (SVHC) in a proportion greater than 0.1% w/w of the Article, sufficient information, available to the supplier, to allow safe use of the Article including, as a minimum, the name of that Substance at the time of supply.</w:t>
      </w:r>
    </w:p>
    <w:p w14:paraId="38F496B1" w14:textId="77777777" w:rsidR="00BE721E" w:rsidRDefault="00BE721E" w:rsidP="00BE721E">
      <w:pPr>
        <w:spacing w:after="0" w:line="240" w:lineRule="auto"/>
        <w:textAlignment w:val="baseline"/>
        <w:rPr>
          <w:rFonts w:ascii="Arial" w:eastAsia="Arial" w:hAnsi="Arial"/>
          <w:color w:val="000000"/>
          <w:sz w:val="17"/>
        </w:rPr>
      </w:pPr>
      <w:r>
        <w:rPr>
          <w:rFonts w:ascii="Arial" w:eastAsia="Arial" w:hAnsi="Arial"/>
          <w:color w:val="000000"/>
          <w:sz w:val="17"/>
        </w:rPr>
        <w:t>c. For substances, Mixtures or Articles that meet the criteria list in clause 9.b above:</w:t>
      </w:r>
    </w:p>
    <w:p w14:paraId="1A45C916" w14:textId="77777777" w:rsidR="00BE721E" w:rsidRDefault="00BE721E" w:rsidP="006D0D4D">
      <w:pPr>
        <w:widowControl/>
        <w:numPr>
          <w:ilvl w:val="0"/>
          <w:numId w:val="41"/>
        </w:numPr>
        <w:tabs>
          <w:tab w:val="clear" w:pos="432"/>
          <w:tab w:val="left" w:pos="720"/>
        </w:tabs>
        <w:spacing w:after="0" w:line="240" w:lineRule="auto"/>
        <w:ind w:left="288" w:right="72"/>
        <w:textAlignment w:val="baseline"/>
        <w:rPr>
          <w:rFonts w:ascii="Arial" w:eastAsia="Arial" w:hAnsi="Arial"/>
          <w:color w:val="000000"/>
          <w:sz w:val="17"/>
        </w:rPr>
      </w:pPr>
      <w:r>
        <w:rPr>
          <w:rFonts w:ascii="Arial" w:eastAsia="Arial" w:hAnsi="Arial"/>
          <w:color w:val="000000"/>
          <w:sz w:val="17"/>
        </w:rPr>
        <w:t>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02402118" w14:textId="77777777" w:rsidR="00BE721E" w:rsidRDefault="00BE721E" w:rsidP="006D0D4D">
      <w:pPr>
        <w:widowControl/>
        <w:numPr>
          <w:ilvl w:val="0"/>
          <w:numId w:val="41"/>
        </w:numPr>
        <w:tabs>
          <w:tab w:val="clear" w:pos="432"/>
          <w:tab w:val="left" w:pos="720"/>
        </w:tabs>
        <w:spacing w:after="0" w:line="240" w:lineRule="auto"/>
        <w:ind w:left="288" w:right="504"/>
        <w:textAlignment w:val="baseline"/>
        <w:rPr>
          <w:rFonts w:ascii="Arial" w:eastAsia="Arial" w:hAnsi="Arial"/>
          <w:color w:val="000000"/>
          <w:sz w:val="17"/>
        </w:rPr>
      </w:pPr>
      <w:r>
        <w:rPr>
          <w:rFonts w:ascii="Arial" w:eastAsia="Arial" w:hAnsi="Arial"/>
          <w:color w:val="000000"/>
          <w:sz w:val="17"/>
        </w:rPr>
        <w:t>if the Authority becomes aware of new information that might call into question the appropriateness of the risk management measures identified in the safety information supplied, shall report this information in writing to the Contractor.</w:t>
      </w:r>
    </w:p>
    <w:p w14:paraId="71424FDC" w14:textId="77777777" w:rsidR="00BE721E" w:rsidRDefault="00BE721E" w:rsidP="00BE721E">
      <w:pPr>
        <w:spacing w:after="0" w:line="240" w:lineRule="auto"/>
        <w:ind w:right="72"/>
        <w:textAlignment w:val="baseline"/>
        <w:rPr>
          <w:rFonts w:ascii="Arial" w:eastAsia="Arial" w:hAnsi="Arial"/>
          <w:color w:val="000000"/>
          <w:sz w:val="17"/>
        </w:rPr>
      </w:pPr>
      <w:r>
        <w:rPr>
          <w:rFonts w:ascii="Arial" w:eastAsia="Arial" w:hAnsi="Arial"/>
          <w:color w:val="000000"/>
          <w:sz w:val="17"/>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17FEA955" w14:textId="77777777" w:rsidR="00BE721E" w:rsidRDefault="00BE721E" w:rsidP="00BE721E">
      <w:pPr>
        <w:spacing w:after="0" w:line="240" w:lineRule="auto"/>
        <w:ind w:right="288"/>
        <w:textAlignment w:val="baseline"/>
        <w:rPr>
          <w:rFonts w:ascii="Arial" w:eastAsia="Arial" w:hAnsi="Arial"/>
          <w:color w:val="000000"/>
          <w:sz w:val="17"/>
        </w:rPr>
      </w:pPr>
      <w:r>
        <w:rPr>
          <w:rFonts w:ascii="Arial" w:eastAsia="Arial" w:hAnsi="Arial"/>
          <w:color w:val="000000"/>
          <w:sz w:val="17"/>
        </w:rPr>
        <w:t xml:space="preserve">e. If the Substances, Mixtures or Articles in Contractor Deliverables, are or contain or embody a radioactive substance as defined in the </w:t>
      </w:r>
      <w:proofErr w:type="spellStart"/>
      <w:r>
        <w:rPr>
          <w:rFonts w:ascii="Arial" w:eastAsia="Arial" w:hAnsi="Arial"/>
          <w:color w:val="000000"/>
          <w:sz w:val="17"/>
        </w:rPr>
        <w:t>Ionising</w:t>
      </w:r>
      <w:proofErr w:type="spellEnd"/>
      <w:r>
        <w:rPr>
          <w:rFonts w:ascii="Arial" w:eastAsia="Arial" w:hAnsi="Arial"/>
          <w:color w:val="000000"/>
          <w:sz w:val="17"/>
        </w:rPr>
        <w:t xml:space="preserve"> Radiation Regulations SI 2017/1075, the Contractor shall additionally provide details on DEFFORM 68 of:</w:t>
      </w:r>
    </w:p>
    <w:p w14:paraId="1FB2D668" w14:textId="77777777" w:rsidR="00BE721E" w:rsidRDefault="00BE721E" w:rsidP="006D0D4D">
      <w:pPr>
        <w:widowControl/>
        <w:numPr>
          <w:ilvl w:val="0"/>
          <w:numId w:val="42"/>
        </w:numPr>
        <w:tabs>
          <w:tab w:val="clear" w:pos="432"/>
          <w:tab w:val="left" w:pos="720"/>
        </w:tabs>
        <w:spacing w:after="0" w:line="240" w:lineRule="auto"/>
        <w:ind w:left="288"/>
        <w:textAlignment w:val="baseline"/>
        <w:rPr>
          <w:rFonts w:ascii="Arial" w:eastAsia="Arial" w:hAnsi="Arial"/>
          <w:color w:val="000000"/>
          <w:sz w:val="17"/>
        </w:rPr>
      </w:pPr>
      <w:r>
        <w:rPr>
          <w:rFonts w:ascii="Arial" w:eastAsia="Arial" w:hAnsi="Arial"/>
          <w:color w:val="000000"/>
          <w:sz w:val="17"/>
        </w:rPr>
        <w:t>activity; and</w:t>
      </w:r>
    </w:p>
    <w:p w14:paraId="2AD813EC" w14:textId="77777777" w:rsidR="00BE721E" w:rsidRDefault="00BE721E" w:rsidP="006D0D4D">
      <w:pPr>
        <w:widowControl/>
        <w:numPr>
          <w:ilvl w:val="0"/>
          <w:numId w:val="42"/>
        </w:numPr>
        <w:tabs>
          <w:tab w:val="clear" w:pos="432"/>
          <w:tab w:val="left" w:pos="720"/>
        </w:tabs>
        <w:spacing w:after="0" w:line="240" w:lineRule="auto"/>
        <w:ind w:left="288"/>
        <w:textAlignment w:val="baseline"/>
        <w:rPr>
          <w:rFonts w:ascii="Arial" w:eastAsia="Arial" w:hAnsi="Arial"/>
          <w:color w:val="000000"/>
          <w:sz w:val="17"/>
        </w:rPr>
      </w:pPr>
      <w:r>
        <w:rPr>
          <w:rFonts w:ascii="Arial" w:eastAsia="Arial" w:hAnsi="Arial"/>
          <w:color w:val="000000"/>
          <w:sz w:val="17"/>
        </w:rPr>
        <w:t>the substance and form (including any isotope).</w:t>
      </w:r>
    </w:p>
    <w:p w14:paraId="3E810ACB" w14:textId="77777777" w:rsidR="00BE721E" w:rsidRDefault="00BE721E" w:rsidP="00BE721E">
      <w:pPr>
        <w:spacing w:after="0" w:line="240" w:lineRule="auto"/>
        <w:ind w:right="72"/>
        <w:textAlignment w:val="baseline"/>
        <w:rPr>
          <w:rFonts w:ascii="Arial" w:eastAsia="Arial" w:hAnsi="Arial"/>
          <w:color w:val="000000"/>
          <w:spacing w:val="-1"/>
          <w:sz w:val="17"/>
        </w:rPr>
      </w:pPr>
      <w:r>
        <w:rPr>
          <w:rFonts w:ascii="Arial" w:eastAsia="Arial" w:hAnsi="Arial"/>
          <w:color w:val="000000"/>
          <w:spacing w:val="-1"/>
          <w:sz w:val="17"/>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7787E137" w14:textId="77777777" w:rsidR="00BE721E" w:rsidRDefault="00BE721E" w:rsidP="00BE721E">
      <w:pPr>
        <w:spacing w:after="0" w:line="240" w:lineRule="auto"/>
        <w:ind w:right="216"/>
        <w:textAlignment w:val="baseline"/>
        <w:rPr>
          <w:rFonts w:ascii="Arial" w:eastAsia="Arial" w:hAnsi="Arial"/>
          <w:color w:val="000000"/>
          <w:sz w:val="17"/>
        </w:rPr>
      </w:pPr>
      <w:r>
        <w:rPr>
          <w:rFonts w:ascii="Arial" w:eastAsia="Arial" w:hAnsi="Arial"/>
          <w:color w:val="000000"/>
          <w:sz w:val="17"/>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32D7E228" w14:textId="77777777" w:rsidR="00BE721E" w:rsidRDefault="00BE721E" w:rsidP="00BE721E">
      <w:pPr>
        <w:spacing w:after="0" w:line="240" w:lineRule="auto"/>
        <w:ind w:right="432"/>
        <w:textAlignment w:val="baseline"/>
        <w:rPr>
          <w:rFonts w:ascii="Arial" w:eastAsia="Arial" w:hAnsi="Arial"/>
          <w:color w:val="000000"/>
          <w:sz w:val="17"/>
        </w:rPr>
      </w:pPr>
      <w:r>
        <w:rPr>
          <w:rFonts w:ascii="Arial" w:eastAsia="Arial" w:hAnsi="Arial"/>
          <w:color w:val="000000"/>
          <w:sz w:val="17"/>
        </w:rPr>
        <w:t>h. Where delivery is made to the Defence Fulfilment Centre (DFC) and / or other Team Leidos location / building, the Contractor must comply with the Logistic Commodities and Services Transformation (LCST) Supplier Manual.</w:t>
      </w:r>
    </w:p>
    <w:p w14:paraId="1F0BF705" w14:textId="77777777" w:rsidR="00BE721E" w:rsidRDefault="00BE721E" w:rsidP="00BE721E">
      <w:pPr>
        <w:spacing w:after="0" w:line="240" w:lineRule="auto"/>
        <w:ind w:right="432"/>
        <w:textAlignment w:val="baseline"/>
        <w:rPr>
          <w:rFonts w:ascii="Arial" w:eastAsia="Arial" w:hAnsi="Arial"/>
          <w:color w:val="000000"/>
          <w:sz w:val="17"/>
        </w:rPr>
      </w:pPr>
    </w:p>
    <w:p w14:paraId="2910302B" w14:textId="77777777" w:rsidR="00BE721E" w:rsidRDefault="00BE721E" w:rsidP="00BE721E">
      <w:pPr>
        <w:spacing w:after="0" w:line="240" w:lineRule="auto"/>
        <w:textAlignment w:val="baseline"/>
        <w:rPr>
          <w:rFonts w:ascii="Arial" w:eastAsia="Arial" w:hAnsi="Arial"/>
          <w:b/>
          <w:color w:val="000000"/>
          <w:sz w:val="17"/>
        </w:rPr>
      </w:pPr>
      <w:r>
        <w:rPr>
          <w:rFonts w:ascii="Arial" w:eastAsia="Arial" w:hAnsi="Arial"/>
          <w:b/>
          <w:color w:val="000000"/>
          <w:sz w:val="17"/>
        </w:rPr>
        <w:t>10 Delivery / Collection</w:t>
      </w:r>
    </w:p>
    <w:p w14:paraId="6D14A1AF" w14:textId="77777777" w:rsidR="00BE721E" w:rsidRDefault="00BE721E" w:rsidP="00BE721E">
      <w:pPr>
        <w:spacing w:after="0" w:line="240" w:lineRule="auto"/>
        <w:ind w:right="648"/>
        <w:textAlignment w:val="baseline"/>
        <w:rPr>
          <w:rFonts w:ascii="Arial" w:eastAsia="Arial" w:hAnsi="Arial"/>
          <w:color w:val="000000"/>
          <w:sz w:val="17"/>
        </w:rPr>
      </w:pPr>
      <w:r>
        <w:rPr>
          <w:rFonts w:ascii="Arial" w:eastAsia="Arial" w:hAnsi="Arial"/>
          <w:color w:val="000000"/>
          <w:sz w:val="17"/>
        </w:rPr>
        <w:t>a. The purchase order shall specify whether the Contractor Deliverables are to be delivered to the consignee by the Contractor or collected from the consignor by the Authority.</w:t>
      </w:r>
    </w:p>
    <w:p w14:paraId="4B8B9C07" w14:textId="77777777" w:rsidR="00BE721E" w:rsidRDefault="00BE721E" w:rsidP="00BE721E">
      <w:pPr>
        <w:spacing w:after="0" w:line="240" w:lineRule="auto"/>
        <w:ind w:right="288"/>
        <w:textAlignment w:val="baseline"/>
        <w:rPr>
          <w:rFonts w:ascii="Arial" w:eastAsia="Arial" w:hAnsi="Arial"/>
          <w:color w:val="000000"/>
          <w:sz w:val="17"/>
        </w:rPr>
      </w:pPr>
      <w:r>
        <w:rPr>
          <w:rFonts w:ascii="Arial" w:eastAsia="Arial" w:hAnsi="Arial"/>
          <w:color w:val="000000"/>
          <w:sz w:val="17"/>
        </w:rPr>
        <w:t>b. Title and risk in the Contractor Deliverables shall pass from the Contractor to the Authority on delivery or on collection in accordance with Clause 10.a.</w:t>
      </w:r>
    </w:p>
    <w:p w14:paraId="45ED9049" w14:textId="77777777" w:rsidR="00BE721E" w:rsidRDefault="00BE721E" w:rsidP="00BE721E">
      <w:pPr>
        <w:spacing w:after="0" w:line="240" w:lineRule="auto"/>
        <w:ind w:right="72"/>
        <w:textAlignment w:val="baseline"/>
        <w:rPr>
          <w:rFonts w:ascii="Arial" w:eastAsia="Arial" w:hAnsi="Arial"/>
          <w:color w:val="000000"/>
          <w:sz w:val="17"/>
        </w:rPr>
      </w:pPr>
      <w:r>
        <w:rPr>
          <w:rFonts w:ascii="Arial" w:eastAsia="Arial" w:hAnsi="Arial"/>
          <w:color w:val="000000"/>
          <w:sz w:val="17"/>
        </w:rPr>
        <w:t>c. The Authority shall be deemed to have accepted the Contractor Deliverables within a reasonable time after title and risk has passed to the Authority unless it has rejected the Contractor Deliverables within the same period.</w:t>
      </w:r>
    </w:p>
    <w:p w14:paraId="45C50EE5" w14:textId="77777777" w:rsidR="00BE721E" w:rsidRDefault="00BE721E" w:rsidP="00BE721E">
      <w:pPr>
        <w:spacing w:after="0" w:line="240" w:lineRule="auto"/>
        <w:ind w:right="72"/>
        <w:textAlignment w:val="baseline"/>
        <w:rPr>
          <w:rFonts w:ascii="Arial" w:eastAsia="Arial" w:hAnsi="Arial"/>
          <w:color w:val="000000"/>
          <w:sz w:val="17"/>
        </w:rPr>
      </w:pPr>
    </w:p>
    <w:p w14:paraId="33D940E2" w14:textId="77777777" w:rsidR="00BE721E" w:rsidRDefault="00BE721E" w:rsidP="00BE721E">
      <w:pPr>
        <w:spacing w:after="0" w:line="240" w:lineRule="auto"/>
        <w:textAlignment w:val="baseline"/>
        <w:rPr>
          <w:rFonts w:ascii="Arial" w:eastAsia="Arial" w:hAnsi="Arial"/>
          <w:b/>
          <w:color w:val="000000"/>
          <w:sz w:val="17"/>
        </w:rPr>
      </w:pPr>
      <w:r>
        <w:rPr>
          <w:rFonts w:ascii="Arial" w:eastAsia="Arial" w:hAnsi="Arial"/>
          <w:b/>
          <w:color w:val="000000"/>
          <w:sz w:val="17"/>
        </w:rPr>
        <w:t>11. Marking of Contractor Deliverables</w:t>
      </w:r>
    </w:p>
    <w:p w14:paraId="309AE1D7" w14:textId="77777777" w:rsidR="00BE721E" w:rsidRDefault="00BE721E" w:rsidP="006D0D4D">
      <w:pPr>
        <w:widowControl/>
        <w:numPr>
          <w:ilvl w:val="0"/>
          <w:numId w:val="43"/>
        </w:numPr>
        <w:spacing w:after="0" w:line="240" w:lineRule="auto"/>
        <w:textAlignment w:val="baseline"/>
        <w:rPr>
          <w:rFonts w:ascii="Arial" w:eastAsia="Arial" w:hAnsi="Arial"/>
          <w:color w:val="000000"/>
          <w:sz w:val="17"/>
        </w:rPr>
      </w:pPr>
      <w:r>
        <w:rPr>
          <w:rFonts w:ascii="Arial" w:eastAsia="Arial" w:hAnsi="Arial"/>
          <w:color w:val="000000"/>
          <w:sz w:val="17"/>
        </w:rPr>
        <w:t>Each Contractor Deliverable shall be marked in accordance with the requirements specified in the purchase order or if no such</w:t>
      </w:r>
    </w:p>
    <w:p w14:paraId="40D6B060" w14:textId="77777777" w:rsidR="00BE721E" w:rsidRDefault="00BE721E" w:rsidP="00BE721E">
      <w:pPr>
        <w:spacing w:after="0" w:line="240" w:lineRule="auto"/>
        <w:textAlignment w:val="baseline"/>
        <w:rPr>
          <w:rFonts w:ascii="Arial" w:eastAsia="Arial" w:hAnsi="Arial"/>
          <w:color w:val="000000"/>
          <w:spacing w:val="1"/>
          <w:sz w:val="17"/>
        </w:rPr>
      </w:pPr>
      <w:r>
        <w:rPr>
          <w:rFonts w:ascii="Arial" w:eastAsia="Arial" w:hAnsi="Arial"/>
          <w:color w:val="000000"/>
          <w:spacing w:val="1"/>
          <w:sz w:val="17"/>
        </w:rPr>
        <w:t>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0739205B" w14:textId="77777777" w:rsidR="00BE721E" w:rsidRDefault="00BE721E" w:rsidP="006D0D4D">
      <w:pPr>
        <w:widowControl/>
        <w:numPr>
          <w:ilvl w:val="0"/>
          <w:numId w:val="43"/>
        </w:numPr>
        <w:spacing w:after="0" w:line="240" w:lineRule="auto"/>
        <w:ind w:right="288"/>
        <w:textAlignment w:val="baseline"/>
        <w:rPr>
          <w:rFonts w:ascii="Arial" w:eastAsia="Arial" w:hAnsi="Arial"/>
          <w:color w:val="000000"/>
          <w:sz w:val="17"/>
        </w:rPr>
      </w:pPr>
      <w:r>
        <w:rPr>
          <w:rFonts w:ascii="Arial" w:eastAsia="Arial" w:hAnsi="Arial"/>
          <w:color w:val="000000"/>
          <w:sz w:val="17"/>
        </w:rPr>
        <w:t xml:space="preserve">Any marking method used shall not have a detrimental effect on the strength, </w:t>
      </w:r>
      <w:proofErr w:type="gramStart"/>
      <w:r>
        <w:rPr>
          <w:rFonts w:ascii="Arial" w:eastAsia="Arial" w:hAnsi="Arial"/>
          <w:color w:val="000000"/>
          <w:sz w:val="17"/>
        </w:rPr>
        <w:t>serviceability</w:t>
      </w:r>
      <w:proofErr w:type="gramEnd"/>
      <w:r>
        <w:rPr>
          <w:rFonts w:ascii="Arial" w:eastAsia="Arial" w:hAnsi="Arial"/>
          <w:color w:val="000000"/>
          <w:sz w:val="17"/>
        </w:rPr>
        <w:t xml:space="preserve"> or corrosion resistance of the Contractor Deliverables.</w:t>
      </w:r>
    </w:p>
    <w:p w14:paraId="359AEF7E" w14:textId="77777777" w:rsidR="00BE721E" w:rsidRDefault="00BE721E" w:rsidP="006D0D4D">
      <w:pPr>
        <w:widowControl/>
        <w:numPr>
          <w:ilvl w:val="0"/>
          <w:numId w:val="43"/>
        </w:numPr>
        <w:spacing w:after="0" w:line="240" w:lineRule="auto"/>
        <w:textAlignment w:val="baseline"/>
        <w:rPr>
          <w:rFonts w:ascii="Arial" w:eastAsia="Arial" w:hAnsi="Arial"/>
          <w:color w:val="000000"/>
          <w:sz w:val="17"/>
        </w:rPr>
      </w:pPr>
      <w:r>
        <w:rPr>
          <w:rFonts w:ascii="Arial" w:eastAsia="Arial" w:hAnsi="Arial"/>
          <w:color w:val="000000"/>
          <w:sz w:val="17"/>
        </w:rPr>
        <w:t>The marking shall include any serial numbers allocated to the Contractor Deliverable.</w:t>
      </w:r>
    </w:p>
    <w:p w14:paraId="13E2839A" w14:textId="77777777" w:rsidR="00BE721E" w:rsidRDefault="00BE721E" w:rsidP="006D0D4D">
      <w:pPr>
        <w:widowControl/>
        <w:numPr>
          <w:ilvl w:val="0"/>
          <w:numId w:val="43"/>
        </w:numPr>
        <w:spacing w:after="0" w:line="240" w:lineRule="auto"/>
        <w:ind w:right="360"/>
        <w:textAlignment w:val="baseline"/>
        <w:rPr>
          <w:rFonts w:ascii="Arial" w:eastAsia="Arial" w:hAnsi="Arial"/>
          <w:color w:val="000000"/>
          <w:sz w:val="17"/>
        </w:rPr>
      </w:pPr>
      <w:r>
        <w:rPr>
          <w:rFonts w:ascii="Arial" w:eastAsia="Arial" w:hAnsi="Arial"/>
          <w:color w:val="000000"/>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73DF61B7" w14:textId="77777777" w:rsidR="00BE721E" w:rsidRDefault="00BE721E" w:rsidP="00BE721E">
      <w:pPr>
        <w:widowControl/>
        <w:tabs>
          <w:tab w:val="left" w:pos="576"/>
        </w:tabs>
        <w:spacing w:after="0" w:line="240" w:lineRule="auto"/>
        <w:ind w:right="360"/>
        <w:textAlignment w:val="baseline"/>
        <w:rPr>
          <w:rFonts w:ascii="Arial" w:eastAsia="Arial" w:hAnsi="Arial"/>
          <w:color w:val="000000"/>
          <w:sz w:val="17"/>
        </w:rPr>
      </w:pPr>
    </w:p>
    <w:p w14:paraId="5BB4A137" w14:textId="77777777" w:rsidR="00BE721E" w:rsidRDefault="00BE721E" w:rsidP="00BE721E">
      <w:pPr>
        <w:spacing w:after="0" w:line="240" w:lineRule="auto"/>
        <w:ind w:right="864"/>
        <w:textAlignment w:val="baseline"/>
        <w:rPr>
          <w:rFonts w:ascii="Arial" w:eastAsia="Arial" w:hAnsi="Arial"/>
          <w:b/>
          <w:color w:val="000000"/>
          <w:sz w:val="17"/>
        </w:rPr>
      </w:pPr>
      <w:r>
        <w:rPr>
          <w:rFonts w:ascii="Arial" w:eastAsia="Arial" w:hAnsi="Arial"/>
          <w:b/>
          <w:color w:val="000000"/>
          <w:sz w:val="17"/>
        </w:rPr>
        <w:t>12 Packaging and Labelling of Contractor Deliverables (Excluding Contractor Deliverables Containing Ammunition or Explosives)</w:t>
      </w:r>
    </w:p>
    <w:p w14:paraId="3B999F03" w14:textId="77777777" w:rsidR="00BE721E" w:rsidRDefault="00BE721E" w:rsidP="006D0D4D">
      <w:pPr>
        <w:widowControl/>
        <w:numPr>
          <w:ilvl w:val="0"/>
          <w:numId w:val="44"/>
        </w:numPr>
        <w:spacing w:after="0" w:line="240" w:lineRule="auto"/>
        <w:ind w:right="144"/>
        <w:textAlignment w:val="baseline"/>
        <w:rPr>
          <w:rFonts w:ascii="Arial" w:eastAsia="Arial" w:hAnsi="Arial"/>
          <w:color w:val="000000"/>
          <w:sz w:val="17"/>
        </w:rPr>
      </w:pPr>
      <w:r>
        <w:rPr>
          <w:rFonts w:ascii="Arial" w:eastAsia="Arial" w:hAnsi="Arial"/>
          <w:color w:val="000000"/>
          <w:sz w:val="17"/>
        </w:rPr>
        <w:t>The Contractor shall pack or have packed the Contractor Deliverables in accordance with any requirements specified in the purchase order and Def Stan 81-041 (Part 1 and Part 6).</w:t>
      </w:r>
    </w:p>
    <w:p w14:paraId="0F75FC60" w14:textId="77777777" w:rsidR="00BE721E" w:rsidRDefault="00BE721E" w:rsidP="006D0D4D">
      <w:pPr>
        <w:widowControl/>
        <w:numPr>
          <w:ilvl w:val="0"/>
          <w:numId w:val="44"/>
        </w:numPr>
        <w:spacing w:after="0" w:line="240" w:lineRule="auto"/>
        <w:ind w:right="72"/>
        <w:textAlignment w:val="baseline"/>
        <w:rPr>
          <w:rFonts w:ascii="Arial" w:eastAsia="Arial" w:hAnsi="Arial"/>
          <w:color w:val="000000"/>
          <w:sz w:val="17"/>
        </w:rPr>
      </w:pPr>
      <w:r>
        <w:rPr>
          <w:rFonts w:ascii="Arial" w:eastAsia="Arial" w:hAnsi="Arial"/>
          <w:color w:val="000000"/>
          <w:sz w:val="17"/>
        </w:rPr>
        <w:t>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w:t>
      </w:r>
    </w:p>
    <w:p w14:paraId="3C5FB0E3" w14:textId="77777777" w:rsidR="00BE721E" w:rsidRDefault="00BE721E" w:rsidP="006D0D4D">
      <w:pPr>
        <w:widowControl/>
        <w:numPr>
          <w:ilvl w:val="0"/>
          <w:numId w:val="45"/>
        </w:numPr>
        <w:tabs>
          <w:tab w:val="clear" w:pos="432"/>
          <w:tab w:val="left" w:pos="720"/>
        </w:tabs>
        <w:spacing w:after="0" w:line="240" w:lineRule="auto"/>
        <w:ind w:left="288"/>
        <w:textAlignment w:val="baseline"/>
        <w:rPr>
          <w:rFonts w:ascii="Arial" w:eastAsia="Arial" w:hAnsi="Arial"/>
          <w:color w:val="000000"/>
          <w:sz w:val="17"/>
        </w:rPr>
      </w:pPr>
      <w:r>
        <w:rPr>
          <w:rFonts w:ascii="Arial" w:eastAsia="Arial" w:hAnsi="Arial"/>
          <w:color w:val="000000"/>
          <w:sz w:val="17"/>
        </w:rPr>
        <w:t xml:space="preserve">the Technical Instructions for the Safe Transport of Dangerous Goods by Air (ICAO), IATA Dangerous Goods </w:t>
      </w:r>
      <w:proofErr w:type="gramStart"/>
      <w:r>
        <w:rPr>
          <w:rFonts w:ascii="Arial" w:eastAsia="Arial" w:hAnsi="Arial"/>
          <w:color w:val="000000"/>
          <w:sz w:val="17"/>
        </w:rPr>
        <w:t>Regulations;</w:t>
      </w:r>
      <w:proofErr w:type="gramEnd"/>
    </w:p>
    <w:p w14:paraId="3E11CF47" w14:textId="77777777" w:rsidR="00BE721E" w:rsidRDefault="00BE721E" w:rsidP="006D0D4D">
      <w:pPr>
        <w:widowControl/>
        <w:numPr>
          <w:ilvl w:val="0"/>
          <w:numId w:val="45"/>
        </w:numPr>
        <w:tabs>
          <w:tab w:val="clear" w:pos="432"/>
          <w:tab w:val="left" w:pos="720"/>
        </w:tabs>
        <w:spacing w:after="0" w:line="240" w:lineRule="auto"/>
        <w:ind w:left="288"/>
        <w:textAlignment w:val="baseline"/>
        <w:rPr>
          <w:rFonts w:ascii="Arial" w:eastAsia="Arial" w:hAnsi="Arial"/>
          <w:color w:val="000000"/>
          <w:spacing w:val="-1"/>
          <w:sz w:val="17"/>
        </w:rPr>
      </w:pPr>
      <w:r>
        <w:rPr>
          <w:rFonts w:ascii="Arial" w:eastAsia="Arial" w:hAnsi="Arial"/>
          <w:color w:val="000000"/>
          <w:spacing w:val="-1"/>
          <w:sz w:val="17"/>
        </w:rPr>
        <w:t xml:space="preserve">the International Maritime Dangerous Goods (IMDG) </w:t>
      </w:r>
      <w:proofErr w:type="gramStart"/>
      <w:r>
        <w:rPr>
          <w:rFonts w:ascii="Arial" w:eastAsia="Arial" w:hAnsi="Arial"/>
          <w:color w:val="000000"/>
          <w:spacing w:val="-1"/>
          <w:sz w:val="17"/>
        </w:rPr>
        <w:t>Code;</w:t>
      </w:r>
      <w:proofErr w:type="gramEnd"/>
    </w:p>
    <w:p w14:paraId="4C49B653" w14:textId="77777777" w:rsidR="00BE721E" w:rsidRDefault="00BE721E" w:rsidP="006D0D4D">
      <w:pPr>
        <w:widowControl/>
        <w:numPr>
          <w:ilvl w:val="0"/>
          <w:numId w:val="45"/>
        </w:numPr>
        <w:tabs>
          <w:tab w:val="clear" w:pos="432"/>
          <w:tab w:val="left" w:pos="720"/>
        </w:tabs>
        <w:spacing w:after="0" w:line="240" w:lineRule="auto"/>
        <w:ind w:left="288"/>
        <w:textAlignment w:val="baseline"/>
        <w:rPr>
          <w:rFonts w:ascii="Arial" w:eastAsia="Arial" w:hAnsi="Arial"/>
          <w:color w:val="000000"/>
          <w:sz w:val="17"/>
        </w:rPr>
      </w:pPr>
      <w:r>
        <w:rPr>
          <w:rFonts w:ascii="Arial" w:eastAsia="Arial" w:hAnsi="Arial"/>
          <w:color w:val="000000"/>
          <w:sz w:val="17"/>
        </w:rPr>
        <w:t>the Regulations Concerning the International Carriage of Dangerous Goods by Rail (RID); and</w:t>
      </w:r>
    </w:p>
    <w:p w14:paraId="42E47EB2" w14:textId="77777777" w:rsidR="00BE721E" w:rsidRDefault="00BE721E" w:rsidP="006D0D4D">
      <w:pPr>
        <w:widowControl/>
        <w:numPr>
          <w:ilvl w:val="0"/>
          <w:numId w:val="45"/>
        </w:numPr>
        <w:tabs>
          <w:tab w:val="clear" w:pos="432"/>
          <w:tab w:val="left" w:pos="720"/>
        </w:tabs>
        <w:spacing w:after="0" w:line="240" w:lineRule="auto"/>
        <w:ind w:left="288"/>
        <w:textAlignment w:val="baseline"/>
        <w:rPr>
          <w:rFonts w:ascii="Arial" w:eastAsia="Arial" w:hAnsi="Arial"/>
          <w:color w:val="000000"/>
          <w:sz w:val="17"/>
        </w:rPr>
      </w:pPr>
      <w:r>
        <w:rPr>
          <w:rFonts w:ascii="Arial" w:eastAsia="Arial" w:hAnsi="Arial"/>
          <w:color w:val="000000"/>
          <w:sz w:val="17"/>
        </w:rPr>
        <w:t>the European Agreement Concerning the International Carriage of Dangerous Goods by Road (ADR).</w:t>
      </w:r>
    </w:p>
    <w:p w14:paraId="52DD45C2" w14:textId="77777777" w:rsidR="00BE721E" w:rsidRDefault="00BE721E" w:rsidP="00BE721E">
      <w:pPr>
        <w:spacing w:after="0" w:line="240" w:lineRule="auto"/>
        <w:sectPr w:rsidR="00BE721E">
          <w:pgSz w:w="11909" w:h="16838"/>
          <w:pgMar w:top="960" w:right="723" w:bottom="322" w:left="686" w:header="720" w:footer="720" w:gutter="0"/>
          <w:cols w:space="720"/>
        </w:sectPr>
      </w:pPr>
    </w:p>
    <w:p w14:paraId="0DCA0E2E" w14:textId="77777777" w:rsidR="00BE721E" w:rsidRDefault="00BE721E" w:rsidP="00BE721E">
      <w:pPr>
        <w:spacing w:after="0" w:line="240" w:lineRule="auto"/>
        <w:sectPr w:rsidR="00BE721E">
          <w:type w:val="continuous"/>
          <w:pgSz w:w="11909" w:h="16838"/>
          <w:pgMar w:top="960" w:right="5550" w:bottom="322" w:left="5559" w:header="720" w:footer="720" w:gutter="0"/>
          <w:cols w:space="720"/>
        </w:sectPr>
      </w:pPr>
    </w:p>
    <w:p w14:paraId="1B8EA100" w14:textId="77777777" w:rsidR="00BE721E" w:rsidRDefault="00BE721E" w:rsidP="00BE721E">
      <w:pPr>
        <w:tabs>
          <w:tab w:val="right" w:pos="10008"/>
        </w:tabs>
        <w:spacing w:after="0" w:line="240" w:lineRule="auto"/>
        <w:textAlignment w:val="baseline"/>
        <w:rPr>
          <w:rFonts w:ascii="Arial" w:eastAsia="Arial" w:hAnsi="Arial"/>
          <w:color w:val="000000"/>
          <w:sz w:val="17"/>
        </w:rPr>
      </w:pPr>
      <w:r>
        <w:rPr>
          <w:rFonts w:ascii="Arial" w:eastAsia="Arial" w:hAnsi="Arial"/>
          <w:color w:val="000000"/>
          <w:sz w:val="17"/>
        </w:rPr>
        <w:lastRenderedPageBreak/>
        <w:t>c.</w:t>
      </w:r>
      <w:r>
        <w:rPr>
          <w:rFonts w:ascii="Arial" w:eastAsia="Arial" w:hAnsi="Arial"/>
          <w:color w:val="000000"/>
          <w:sz w:val="17"/>
        </w:rPr>
        <w:tab/>
        <w:t>Certification markings, incorporating the UN logo, the package code and other prescribed information indicating that the package</w:t>
      </w:r>
    </w:p>
    <w:p w14:paraId="49C34FDF" w14:textId="77777777" w:rsidR="00BE721E" w:rsidRDefault="00BE721E" w:rsidP="00BE721E">
      <w:pPr>
        <w:spacing w:after="0" w:line="240" w:lineRule="auto"/>
        <w:textAlignment w:val="baseline"/>
        <w:rPr>
          <w:rFonts w:ascii="Arial" w:eastAsia="Arial" w:hAnsi="Arial"/>
          <w:color w:val="000000"/>
          <w:sz w:val="17"/>
        </w:rPr>
      </w:pPr>
      <w:r>
        <w:rPr>
          <w:rFonts w:ascii="Arial" w:eastAsia="Arial" w:hAnsi="Arial"/>
          <w:color w:val="000000"/>
          <w:sz w:val="17"/>
        </w:rPr>
        <w:t>corresponds to the successfully designed type shall be marked on the packaging in accordance with the relevant regulation.</w:t>
      </w:r>
    </w:p>
    <w:p w14:paraId="64DBF3CD" w14:textId="77777777" w:rsidR="00BE721E" w:rsidRDefault="00BE721E" w:rsidP="00BE721E">
      <w:pPr>
        <w:spacing w:after="0" w:line="240" w:lineRule="auto"/>
        <w:sectPr w:rsidR="00BE721E">
          <w:pgSz w:w="11909" w:h="16838"/>
          <w:pgMar w:top="960" w:right="1119" w:bottom="322" w:left="710" w:header="720" w:footer="720" w:gutter="0"/>
          <w:cols w:space="720"/>
        </w:sectPr>
      </w:pPr>
    </w:p>
    <w:p w14:paraId="6524FED9" w14:textId="77777777" w:rsidR="00BE721E" w:rsidRDefault="00BE721E" w:rsidP="00BE721E">
      <w:pPr>
        <w:spacing w:after="0" w:line="240" w:lineRule="auto"/>
        <w:textAlignment w:val="baseline"/>
        <w:rPr>
          <w:rFonts w:eastAsia="Times New Roman"/>
          <w:color w:val="000000"/>
          <w:sz w:val="24"/>
        </w:rPr>
      </w:pPr>
    </w:p>
    <w:p w14:paraId="5751C2F1" w14:textId="77777777" w:rsidR="00BE721E" w:rsidRDefault="00BE721E" w:rsidP="00BE721E">
      <w:pPr>
        <w:spacing w:after="0" w:line="240" w:lineRule="auto"/>
        <w:textAlignment w:val="baseline"/>
        <w:rPr>
          <w:rFonts w:ascii="Arial" w:eastAsia="Arial" w:hAnsi="Arial"/>
          <w:b/>
          <w:color w:val="000000"/>
          <w:sz w:val="17"/>
        </w:rPr>
      </w:pPr>
      <w:r>
        <w:rPr>
          <w:rFonts w:ascii="Arial" w:eastAsia="Arial" w:hAnsi="Arial"/>
          <w:b/>
          <w:color w:val="000000"/>
          <w:sz w:val="17"/>
        </w:rPr>
        <w:t>13 Plastic Packaging Tax</w:t>
      </w:r>
    </w:p>
    <w:p w14:paraId="76B077E8" w14:textId="77777777" w:rsidR="00BE721E" w:rsidRDefault="00BE721E" w:rsidP="00BE721E">
      <w:pPr>
        <w:spacing w:after="0" w:line="240" w:lineRule="auto"/>
        <w:textAlignment w:val="baseline"/>
        <w:rPr>
          <w:rFonts w:ascii="Arial" w:eastAsia="Arial" w:hAnsi="Arial"/>
          <w:color w:val="000000"/>
          <w:sz w:val="17"/>
        </w:rPr>
      </w:pPr>
      <w:r>
        <w:rPr>
          <w:rFonts w:ascii="Arial" w:eastAsia="Arial" w:hAnsi="Arial"/>
          <w:color w:val="000000"/>
          <w:sz w:val="17"/>
        </w:rPr>
        <w:t>a. The Contractor shall ensure that any PPT due in relation to this Contract is paid in accordance with the PPT Legislation.</w:t>
      </w:r>
    </w:p>
    <w:p w14:paraId="6AF4EFBF" w14:textId="77777777" w:rsidR="00BE721E" w:rsidRDefault="00BE721E" w:rsidP="00BE721E">
      <w:pPr>
        <w:spacing w:after="0" w:line="240" w:lineRule="auto"/>
        <w:textAlignment w:val="baseline"/>
        <w:rPr>
          <w:rFonts w:ascii="Arial" w:eastAsia="Arial" w:hAnsi="Arial"/>
          <w:color w:val="000000"/>
          <w:sz w:val="17"/>
        </w:rPr>
      </w:pPr>
      <w:r>
        <w:rPr>
          <w:rFonts w:ascii="Arial" w:eastAsia="Arial" w:hAnsi="Arial"/>
          <w:color w:val="000000"/>
          <w:sz w:val="17"/>
        </w:rPr>
        <w:t>b. The Contract Price includes any PPT that may be payable by the Contractor in relation to the Contract.</w:t>
      </w:r>
    </w:p>
    <w:p w14:paraId="519E64F4" w14:textId="77777777" w:rsidR="00BE721E" w:rsidRDefault="00BE721E" w:rsidP="00BE721E">
      <w:pPr>
        <w:spacing w:after="0" w:line="240" w:lineRule="auto"/>
        <w:ind w:right="288"/>
        <w:textAlignment w:val="baseline"/>
        <w:rPr>
          <w:rFonts w:ascii="Arial" w:eastAsia="Arial" w:hAnsi="Arial"/>
          <w:color w:val="000000"/>
          <w:sz w:val="17"/>
        </w:rPr>
      </w:pPr>
      <w:r>
        <w:rPr>
          <w:rFonts w:ascii="Arial" w:eastAsia="Arial" w:hAnsi="Arial"/>
          <w:color w:val="000000"/>
          <w:sz w:val="17"/>
        </w:rPr>
        <w:t>c. On reasonable notice being provided by the Authority, the Contractor shall provide and make available to the Authority details of any PPT they have paid that relates to the Contract.</w:t>
      </w:r>
    </w:p>
    <w:p w14:paraId="4493B424" w14:textId="77777777" w:rsidR="00BE721E" w:rsidRDefault="00BE721E" w:rsidP="00BE721E">
      <w:pPr>
        <w:spacing w:after="0" w:line="240" w:lineRule="auto"/>
        <w:textAlignment w:val="baseline"/>
        <w:rPr>
          <w:rFonts w:ascii="Arial" w:eastAsia="Arial" w:hAnsi="Arial"/>
          <w:color w:val="000000"/>
          <w:sz w:val="17"/>
        </w:rPr>
      </w:pPr>
      <w:r>
        <w:rPr>
          <w:rFonts w:ascii="Arial" w:eastAsia="Arial" w:hAnsi="Arial"/>
          <w:color w:val="000000"/>
          <w:sz w:val="17"/>
        </w:rPr>
        <w:t xml:space="preserve">d. The Contractor shall notify the Authority, in writing, </w:t>
      </w:r>
      <w:proofErr w:type="gramStart"/>
      <w:r>
        <w:rPr>
          <w:rFonts w:ascii="Arial" w:eastAsia="Arial" w:hAnsi="Arial"/>
          <w:color w:val="000000"/>
          <w:sz w:val="17"/>
        </w:rPr>
        <w:t>in the event that</w:t>
      </w:r>
      <w:proofErr w:type="gramEnd"/>
      <w:r>
        <w:rPr>
          <w:rFonts w:ascii="Arial" w:eastAsia="Arial" w:hAnsi="Arial"/>
          <w:color w:val="000000"/>
          <w:sz w:val="17"/>
        </w:rP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71729833" w14:textId="77777777" w:rsidR="00BE721E" w:rsidRDefault="00BE721E" w:rsidP="00BE721E">
      <w:pPr>
        <w:spacing w:after="0" w:line="240" w:lineRule="auto"/>
        <w:ind w:right="144"/>
        <w:textAlignment w:val="baseline"/>
        <w:rPr>
          <w:rFonts w:ascii="Arial" w:eastAsia="Arial" w:hAnsi="Arial"/>
          <w:color w:val="000000"/>
          <w:sz w:val="17"/>
        </w:rPr>
      </w:pPr>
      <w:r>
        <w:rPr>
          <w:rFonts w:ascii="Arial" w:eastAsia="Arial" w:hAnsi="Arial"/>
          <w:color w:val="000000"/>
          <w:sz w:val="17"/>
        </w:rPr>
        <w:t>e. In accordance with DEFCON 609 (SC1) the Contractor (and their sub-contractors) shall maintain all records relating to PPT and make them available to the Authority when requested on reasonable notice for reasons related to the Contract.</w:t>
      </w:r>
    </w:p>
    <w:p w14:paraId="5445D589" w14:textId="77777777" w:rsidR="00BE721E" w:rsidRDefault="00BE721E" w:rsidP="00BE721E">
      <w:pPr>
        <w:spacing w:after="0" w:line="240" w:lineRule="auto"/>
        <w:textAlignment w:val="baseline"/>
        <w:rPr>
          <w:rFonts w:ascii="Arial" w:eastAsia="Arial" w:hAnsi="Arial"/>
          <w:color w:val="000000"/>
          <w:sz w:val="17"/>
        </w:rPr>
      </w:pPr>
      <w:r>
        <w:rPr>
          <w:rFonts w:ascii="Arial" w:eastAsia="Arial" w:hAnsi="Arial"/>
          <w:color w:val="000000"/>
          <w:sz w:val="17"/>
        </w:rPr>
        <w:t xml:space="preserve">f. Where the Contractor manufactures, </w:t>
      </w:r>
      <w:proofErr w:type="gramStart"/>
      <w:r>
        <w:rPr>
          <w:rFonts w:ascii="Arial" w:eastAsia="Arial" w:hAnsi="Arial"/>
          <w:color w:val="000000"/>
          <w:sz w:val="17"/>
        </w:rPr>
        <w:t>purchases</w:t>
      </w:r>
      <w:proofErr w:type="gramEnd"/>
      <w:r>
        <w:rPr>
          <w:rFonts w:ascii="Arial" w:eastAsia="Arial" w:hAnsi="Arial"/>
          <w:color w:val="000000"/>
          <w:sz w:val="17"/>
        </w:rPr>
        <w:t xml:space="preserve">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161DD019" w14:textId="77777777" w:rsidR="00BE721E" w:rsidRDefault="00BE721E" w:rsidP="006D0D4D">
      <w:pPr>
        <w:widowControl/>
        <w:numPr>
          <w:ilvl w:val="0"/>
          <w:numId w:val="46"/>
        </w:numPr>
        <w:tabs>
          <w:tab w:val="clear" w:pos="288"/>
          <w:tab w:val="left" w:pos="720"/>
        </w:tabs>
        <w:spacing w:after="0" w:line="240" w:lineRule="auto"/>
        <w:ind w:left="432"/>
        <w:textAlignment w:val="baseline"/>
        <w:rPr>
          <w:rFonts w:ascii="Arial" w:eastAsia="Arial" w:hAnsi="Arial"/>
          <w:color w:val="000000"/>
          <w:sz w:val="17"/>
        </w:rPr>
      </w:pPr>
      <w:r>
        <w:rPr>
          <w:rFonts w:ascii="Arial" w:eastAsia="Arial" w:hAnsi="Arial"/>
          <w:color w:val="000000"/>
          <w:sz w:val="17"/>
        </w:rPr>
        <w:t xml:space="preserve">confirmation of the tax status of any Plastic Packaging </w:t>
      </w:r>
      <w:proofErr w:type="gramStart"/>
      <w:r>
        <w:rPr>
          <w:rFonts w:ascii="Arial" w:eastAsia="Arial" w:hAnsi="Arial"/>
          <w:color w:val="000000"/>
          <w:sz w:val="17"/>
        </w:rPr>
        <w:t>Component;</w:t>
      </w:r>
      <w:proofErr w:type="gramEnd"/>
    </w:p>
    <w:p w14:paraId="10C51511" w14:textId="77777777" w:rsidR="00BE721E" w:rsidRDefault="00BE721E" w:rsidP="006D0D4D">
      <w:pPr>
        <w:widowControl/>
        <w:numPr>
          <w:ilvl w:val="0"/>
          <w:numId w:val="46"/>
        </w:numPr>
        <w:tabs>
          <w:tab w:val="clear" w:pos="288"/>
          <w:tab w:val="left" w:pos="720"/>
        </w:tabs>
        <w:spacing w:after="0" w:line="240" w:lineRule="auto"/>
        <w:ind w:left="432"/>
        <w:textAlignment w:val="baseline"/>
        <w:rPr>
          <w:rFonts w:ascii="Arial" w:eastAsia="Arial" w:hAnsi="Arial"/>
          <w:color w:val="000000"/>
          <w:sz w:val="17"/>
        </w:rPr>
      </w:pPr>
      <w:r>
        <w:rPr>
          <w:rFonts w:ascii="Arial" w:eastAsia="Arial" w:hAnsi="Arial"/>
          <w:color w:val="000000"/>
          <w:sz w:val="17"/>
        </w:rPr>
        <w:t xml:space="preserve">documents to confirm that PPT has been properly accounted </w:t>
      </w:r>
      <w:proofErr w:type="gramStart"/>
      <w:r>
        <w:rPr>
          <w:rFonts w:ascii="Arial" w:eastAsia="Arial" w:hAnsi="Arial"/>
          <w:color w:val="000000"/>
          <w:sz w:val="17"/>
        </w:rPr>
        <w:t>for;</w:t>
      </w:r>
      <w:proofErr w:type="gramEnd"/>
    </w:p>
    <w:p w14:paraId="73C5F9AD" w14:textId="77777777" w:rsidR="00BE721E" w:rsidRDefault="00BE721E" w:rsidP="006D0D4D">
      <w:pPr>
        <w:widowControl/>
        <w:numPr>
          <w:ilvl w:val="0"/>
          <w:numId w:val="46"/>
        </w:numPr>
        <w:tabs>
          <w:tab w:val="clear" w:pos="288"/>
          <w:tab w:val="left" w:pos="720"/>
        </w:tabs>
        <w:spacing w:after="0" w:line="240" w:lineRule="auto"/>
        <w:ind w:left="432"/>
        <w:jc w:val="both"/>
        <w:textAlignment w:val="baseline"/>
        <w:rPr>
          <w:rFonts w:ascii="Arial" w:eastAsia="Arial" w:hAnsi="Arial"/>
          <w:color w:val="000000"/>
          <w:sz w:val="17"/>
        </w:rPr>
      </w:pPr>
      <w:r>
        <w:rPr>
          <w:rFonts w:ascii="Arial" w:eastAsia="Arial" w:hAnsi="Arial"/>
          <w:color w:val="000000"/>
          <w:sz w:val="17"/>
        </w:rPr>
        <w:t>product specifications for the packaging components, including, but not limited to, the weight and composition of the products and any other product specifications that may be required; and</w:t>
      </w:r>
    </w:p>
    <w:p w14:paraId="0D084D26" w14:textId="77777777" w:rsidR="00BE721E" w:rsidRDefault="00BE721E" w:rsidP="006D0D4D">
      <w:pPr>
        <w:widowControl/>
        <w:numPr>
          <w:ilvl w:val="0"/>
          <w:numId w:val="46"/>
        </w:numPr>
        <w:tabs>
          <w:tab w:val="clear" w:pos="288"/>
          <w:tab w:val="left" w:pos="720"/>
        </w:tabs>
        <w:spacing w:after="0" w:line="240" w:lineRule="auto"/>
        <w:ind w:left="432" w:right="576"/>
        <w:textAlignment w:val="baseline"/>
        <w:rPr>
          <w:rFonts w:ascii="Arial" w:eastAsia="Arial" w:hAnsi="Arial"/>
          <w:color w:val="000000"/>
          <w:sz w:val="17"/>
        </w:rPr>
      </w:pPr>
      <w:r>
        <w:rPr>
          <w:rFonts w:ascii="Arial" w:eastAsia="Arial" w:hAnsi="Arial"/>
          <w:color w:val="000000"/>
          <w:sz w:val="17"/>
        </w:rPr>
        <w:t>copies of any certifications or audits that have been obtained or conducted in relation to the provision of Plastic Packaging Components.</w:t>
      </w:r>
    </w:p>
    <w:p w14:paraId="1284627B" w14:textId="77777777" w:rsidR="00BE721E" w:rsidRDefault="00BE721E" w:rsidP="00BE721E">
      <w:pPr>
        <w:spacing w:after="0" w:line="240" w:lineRule="auto"/>
        <w:ind w:right="72"/>
        <w:textAlignment w:val="baseline"/>
        <w:rPr>
          <w:rFonts w:ascii="Arial" w:eastAsia="Arial" w:hAnsi="Arial"/>
          <w:color w:val="000000"/>
          <w:sz w:val="17"/>
        </w:rPr>
      </w:pPr>
      <w:r>
        <w:rPr>
          <w:rFonts w:ascii="Arial" w:eastAsia="Arial" w:hAnsi="Arial"/>
          <w:color w:val="000000"/>
          <w:sz w:val="17"/>
        </w:rPr>
        <w:t>g. The Authority shall have the right, on providing reasonable notice, to physically inspect or conduct an audit on the Contractor, to ensure any information that has been provided in accordance with clause 13.f above is accurate.</w:t>
      </w:r>
    </w:p>
    <w:p w14:paraId="7BC2BA95" w14:textId="77777777" w:rsidR="00BE721E" w:rsidRDefault="00BE721E" w:rsidP="00BE721E">
      <w:pPr>
        <w:spacing w:after="0" w:line="240" w:lineRule="auto"/>
        <w:ind w:right="144"/>
        <w:textAlignment w:val="baseline"/>
        <w:rPr>
          <w:rFonts w:ascii="Arial" w:eastAsia="Arial" w:hAnsi="Arial"/>
          <w:color w:val="000000"/>
          <w:sz w:val="17"/>
        </w:rPr>
      </w:pPr>
      <w:r>
        <w:rPr>
          <w:rFonts w:ascii="Arial" w:eastAsia="Arial" w:hAnsi="Arial"/>
          <w:color w:val="000000"/>
          <w:sz w:val="17"/>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787CE547" w14:textId="77777777" w:rsidR="00BE721E" w:rsidRDefault="00BE721E" w:rsidP="00BE721E">
      <w:pPr>
        <w:spacing w:after="0" w:line="240" w:lineRule="auto"/>
        <w:ind w:right="576"/>
        <w:textAlignment w:val="baseline"/>
        <w:rPr>
          <w:rFonts w:ascii="Arial" w:eastAsia="Arial" w:hAnsi="Arial"/>
          <w:color w:val="000000"/>
          <w:sz w:val="17"/>
        </w:rPr>
      </w:pPr>
      <w:r>
        <w:rPr>
          <w:rFonts w:ascii="Arial" w:eastAsia="Arial" w:hAnsi="Arial"/>
          <w:color w:val="000000"/>
          <w:sz w:val="17"/>
        </w:rPr>
        <w:t>i. The Contractor shall provide, on the Authority providing reasonable notice, any information that the Authority may require from the Contractor for the Authority to comply with any obligations it may have under the PPT Legislation.</w:t>
      </w:r>
    </w:p>
    <w:p w14:paraId="6A74DE6F" w14:textId="77777777" w:rsidR="00BE721E" w:rsidRDefault="00BE721E" w:rsidP="00BE721E">
      <w:pPr>
        <w:spacing w:after="0" w:line="240" w:lineRule="auto"/>
      </w:pPr>
    </w:p>
    <w:p w14:paraId="20863C17" w14:textId="77777777" w:rsidR="00BE721E" w:rsidRDefault="00BE721E" w:rsidP="00BE721E">
      <w:pPr>
        <w:spacing w:after="0" w:line="240" w:lineRule="auto"/>
        <w:sectPr w:rsidR="00BE721E">
          <w:type w:val="continuous"/>
          <w:pgSz w:w="11909" w:h="16838"/>
          <w:pgMar w:top="960" w:right="719" w:bottom="322" w:left="690" w:header="720" w:footer="720" w:gutter="0"/>
          <w:cols w:space="720"/>
        </w:sectPr>
      </w:pPr>
    </w:p>
    <w:p w14:paraId="58BC0A2F" w14:textId="77777777" w:rsidR="00BE721E" w:rsidRDefault="00BE721E" w:rsidP="00BE721E">
      <w:pPr>
        <w:spacing w:after="0" w:line="240" w:lineRule="auto"/>
        <w:textAlignment w:val="baseline"/>
        <w:rPr>
          <w:rFonts w:ascii="Arial" w:eastAsia="Arial" w:hAnsi="Arial"/>
          <w:b/>
          <w:color w:val="000000"/>
          <w:sz w:val="17"/>
        </w:rPr>
      </w:pPr>
      <w:r>
        <w:rPr>
          <w:rFonts w:ascii="Arial" w:eastAsia="Arial" w:hAnsi="Arial"/>
          <w:b/>
          <w:color w:val="000000"/>
          <w:sz w:val="17"/>
        </w:rPr>
        <w:t>14. Progress Monitoring, Meetings and Reports</w:t>
      </w:r>
    </w:p>
    <w:p w14:paraId="40DF8005" w14:textId="77777777" w:rsidR="00BE721E" w:rsidRDefault="00BE721E" w:rsidP="00BE721E">
      <w:pPr>
        <w:spacing w:after="0" w:line="240" w:lineRule="auto"/>
        <w:ind w:right="288"/>
        <w:textAlignment w:val="baseline"/>
        <w:rPr>
          <w:rFonts w:ascii="Arial" w:eastAsia="Arial" w:hAnsi="Arial"/>
          <w:color w:val="000000"/>
          <w:sz w:val="17"/>
        </w:rPr>
      </w:pPr>
      <w:r>
        <w:rPr>
          <w:rFonts w:ascii="Arial" w:eastAsia="Arial" w:hAnsi="Arial"/>
          <w:color w:val="000000"/>
          <w:sz w:val="17"/>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593F1C94" w14:textId="77777777" w:rsidR="00BE721E" w:rsidRDefault="00BE721E" w:rsidP="00BE721E">
      <w:pPr>
        <w:spacing w:after="0" w:line="240" w:lineRule="auto"/>
        <w:ind w:right="288"/>
        <w:textAlignment w:val="baseline"/>
        <w:rPr>
          <w:rFonts w:ascii="Arial" w:eastAsia="Arial" w:hAnsi="Arial"/>
          <w:color w:val="000000"/>
          <w:sz w:val="17"/>
        </w:rPr>
      </w:pPr>
    </w:p>
    <w:p w14:paraId="65382EA8" w14:textId="77777777" w:rsidR="00BE721E" w:rsidRDefault="00BE721E" w:rsidP="00BE721E">
      <w:pPr>
        <w:spacing w:after="0" w:line="240" w:lineRule="auto"/>
        <w:textAlignment w:val="baseline"/>
        <w:rPr>
          <w:rFonts w:ascii="Arial" w:eastAsia="Arial" w:hAnsi="Arial"/>
          <w:b/>
          <w:color w:val="000000"/>
          <w:sz w:val="17"/>
        </w:rPr>
      </w:pPr>
      <w:r>
        <w:rPr>
          <w:rFonts w:ascii="Arial" w:eastAsia="Arial" w:hAnsi="Arial"/>
          <w:b/>
          <w:color w:val="000000"/>
          <w:sz w:val="17"/>
        </w:rPr>
        <w:t>15 Payment</w:t>
      </w:r>
    </w:p>
    <w:p w14:paraId="3762DB84" w14:textId="77777777" w:rsidR="00BE721E" w:rsidRDefault="00BE721E" w:rsidP="006D0D4D">
      <w:pPr>
        <w:widowControl/>
        <w:numPr>
          <w:ilvl w:val="0"/>
          <w:numId w:val="47"/>
        </w:numPr>
        <w:spacing w:after="0" w:line="240" w:lineRule="auto"/>
        <w:ind w:right="288"/>
        <w:textAlignment w:val="baseline"/>
        <w:rPr>
          <w:rFonts w:ascii="Arial" w:eastAsia="Arial" w:hAnsi="Arial"/>
          <w:color w:val="000000"/>
          <w:sz w:val="17"/>
        </w:rPr>
      </w:pPr>
      <w:r>
        <w:rPr>
          <w:rFonts w:ascii="Arial" w:eastAsia="Arial" w:hAnsi="Arial"/>
          <w:color w:val="000000"/>
          <w:sz w:val="17"/>
        </w:rPr>
        <w:t>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668C33CA" w14:textId="77777777" w:rsidR="00BE721E" w:rsidRDefault="00BE721E" w:rsidP="006D0D4D">
      <w:pPr>
        <w:widowControl/>
        <w:numPr>
          <w:ilvl w:val="0"/>
          <w:numId w:val="47"/>
        </w:numPr>
        <w:spacing w:after="0" w:line="240" w:lineRule="auto"/>
        <w:ind w:right="504"/>
        <w:textAlignment w:val="baseline"/>
        <w:rPr>
          <w:rFonts w:ascii="Arial" w:eastAsia="Arial" w:hAnsi="Arial"/>
          <w:color w:val="000000"/>
          <w:sz w:val="17"/>
        </w:rPr>
      </w:pPr>
      <w:r>
        <w:rPr>
          <w:rFonts w:ascii="Arial" w:eastAsia="Arial" w:hAnsi="Arial"/>
          <w:color w:val="000000"/>
          <w:sz w:val="17"/>
        </w:rPr>
        <w:t>Where the Contractor submits an invoice to the Authority in accordance with clause 15a, the Authority will consider and verify that invoice in a timely fashion.</w:t>
      </w:r>
    </w:p>
    <w:p w14:paraId="2BABA83F" w14:textId="77777777" w:rsidR="00BE721E" w:rsidRDefault="00BE721E" w:rsidP="006D0D4D">
      <w:pPr>
        <w:widowControl/>
        <w:numPr>
          <w:ilvl w:val="0"/>
          <w:numId w:val="47"/>
        </w:numPr>
        <w:spacing w:after="0" w:line="240" w:lineRule="auto"/>
        <w:textAlignment w:val="baseline"/>
        <w:rPr>
          <w:rFonts w:ascii="Arial" w:eastAsia="Arial" w:hAnsi="Arial"/>
          <w:color w:val="000000"/>
          <w:sz w:val="17"/>
        </w:rPr>
      </w:pPr>
      <w:r>
        <w:rPr>
          <w:rFonts w:ascii="Arial" w:eastAsia="Arial" w:hAnsi="Arial"/>
          <w:color w:val="000000"/>
          <w:sz w:val="17"/>
        </w:rPr>
        <w:t>The Authority shall pay the Contractor any sums due under such an invoice no later than a period of 30 days from the date on which the Authority has determined that the invoice is valid and undisputed.</w:t>
      </w:r>
    </w:p>
    <w:p w14:paraId="736246E2" w14:textId="77777777" w:rsidR="00BE721E" w:rsidRDefault="00BE721E" w:rsidP="006D0D4D">
      <w:pPr>
        <w:widowControl/>
        <w:numPr>
          <w:ilvl w:val="0"/>
          <w:numId w:val="47"/>
        </w:numPr>
        <w:spacing w:after="0" w:line="240" w:lineRule="auto"/>
        <w:ind w:right="216"/>
        <w:textAlignment w:val="baseline"/>
        <w:rPr>
          <w:rFonts w:ascii="Arial" w:eastAsia="Arial" w:hAnsi="Arial"/>
          <w:color w:val="000000"/>
          <w:sz w:val="17"/>
        </w:rPr>
      </w:pPr>
      <w:r>
        <w:rPr>
          <w:rFonts w:ascii="Arial" w:eastAsia="Arial" w:hAnsi="Arial"/>
          <w:color w:val="000000"/>
          <w:sz w:val="17"/>
        </w:rPr>
        <w:t>Where the Authority fails to comply with clause 15b and there is undue delay in considering and verifying the invoice, the invoice shall be regarded as valid and undisputed for the purpose of clause 15c after a reasonable time has passed.</w:t>
      </w:r>
    </w:p>
    <w:p w14:paraId="1C464FAE" w14:textId="77777777" w:rsidR="00BE721E" w:rsidRDefault="00BE721E" w:rsidP="006D0D4D">
      <w:pPr>
        <w:widowControl/>
        <w:numPr>
          <w:ilvl w:val="0"/>
          <w:numId w:val="47"/>
        </w:numPr>
        <w:spacing w:after="0" w:line="240" w:lineRule="auto"/>
        <w:textAlignment w:val="baseline"/>
        <w:rPr>
          <w:rFonts w:ascii="Arial" w:eastAsia="Arial" w:hAnsi="Arial"/>
          <w:color w:val="000000"/>
          <w:sz w:val="17"/>
        </w:rPr>
      </w:pPr>
      <w:r>
        <w:rPr>
          <w:rFonts w:ascii="Arial" w:eastAsia="Arial" w:hAnsi="Arial"/>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506B7830" w14:textId="77777777" w:rsidR="00BE721E" w:rsidRDefault="00BE721E" w:rsidP="006D0D4D">
      <w:pPr>
        <w:widowControl/>
        <w:numPr>
          <w:ilvl w:val="0"/>
          <w:numId w:val="47"/>
        </w:numPr>
        <w:spacing w:after="0" w:line="240" w:lineRule="auto"/>
        <w:ind w:right="216"/>
        <w:textAlignment w:val="baseline"/>
        <w:rPr>
          <w:rFonts w:ascii="Arial" w:eastAsia="Arial" w:hAnsi="Arial"/>
          <w:color w:val="000000"/>
          <w:sz w:val="17"/>
        </w:rPr>
      </w:pPr>
      <w:r>
        <w:rPr>
          <w:rFonts w:ascii="Arial" w:eastAsia="Arial" w:hAnsi="Arial"/>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45EEA932" w14:textId="77777777" w:rsidR="00BE721E" w:rsidRDefault="00BE721E" w:rsidP="00BE721E">
      <w:pPr>
        <w:widowControl/>
        <w:tabs>
          <w:tab w:val="left" w:pos="576"/>
        </w:tabs>
        <w:spacing w:after="0" w:line="240" w:lineRule="auto"/>
        <w:ind w:right="216"/>
        <w:textAlignment w:val="baseline"/>
        <w:rPr>
          <w:rFonts w:ascii="Arial" w:eastAsia="Arial" w:hAnsi="Arial"/>
          <w:color w:val="000000"/>
          <w:sz w:val="17"/>
        </w:rPr>
      </w:pPr>
    </w:p>
    <w:p w14:paraId="6FDDC23F" w14:textId="77777777" w:rsidR="00BE721E" w:rsidRDefault="00BE721E" w:rsidP="00BE721E">
      <w:pPr>
        <w:spacing w:after="0" w:line="240" w:lineRule="auto"/>
        <w:textAlignment w:val="baseline"/>
        <w:rPr>
          <w:rFonts w:ascii="Arial" w:eastAsia="Arial" w:hAnsi="Arial"/>
          <w:b/>
          <w:color w:val="000000"/>
          <w:sz w:val="17"/>
        </w:rPr>
      </w:pPr>
      <w:r>
        <w:rPr>
          <w:rFonts w:ascii="Arial" w:eastAsia="Arial" w:hAnsi="Arial"/>
          <w:b/>
          <w:color w:val="000000"/>
          <w:sz w:val="17"/>
        </w:rPr>
        <w:t>16 Dispute Resolution</w:t>
      </w:r>
    </w:p>
    <w:p w14:paraId="2971D7FC" w14:textId="77777777" w:rsidR="00BE721E" w:rsidRDefault="00BE721E" w:rsidP="006D0D4D">
      <w:pPr>
        <w:widowControl/>
        <w:numPr>
          <w:ilvl w:val="0"/>
          <w:numId w:val="48"/>
        </w:numPr>
        <w:spacing w:after="0" w:line="240" w:lineRule="auto"/>
        <w:ind w:right="432"/>
        <w:textAlignment w:val="baseline"/>
        <w:rPr>
          <w:rFonts w:ascii="Arial" w:eastAsia="Arial" w:hAnsi="Arial"/>
          <w:color w:val="000000"/>
          <w:sz w:val="17"/>
        </w:rPr>
      </w:pPr>
      <w:r>
        <w:rPr>
          <w:rFonts w:ascii="Arial" w:eastAsia="Arial" w:hAnsi="Arial"/>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0F77A402" w14:textId="77777777" w:rsidR="00BE721E" w:rsidRDefault="00BE721E" w:rsidP="006D0D4D">
      <w:pPr>
        <w:widowControl/>
        <w:numPr>
          <w:ilvl w:val="0"/>
          <w:numId w:val="48"/>
        </w:numPr>
        <w:spacing w:after="0" w:line="240" w:lineRule="auto"/>
        <w:ind w:right="216"/>
        <w:textAlignment w:val="baseline"/>
        <w:rPr>
          <w:rFonts w:ascii="Arial" w:eastAsia="Arial" w:hAnsi="Arial"/>
          <w:color w:val="000000"/>
          <w:sz w:val="17"/>
        </w:rPr>
      </w:pPr>
      <w:proofErr w:type="gramStart"/>
      <w:r>
        <w:rPr>
          <w:rFonts w:ascii="Arial" w:eastAsia="Arial" w:hAnsi="Arial"/>
          <w:color w:val="000000"/>
          <w:sz w:val="17"/>
        </w:rPr>
        <w:t>In the event that</w:t>
      </w:r>
      <w:proofErr w:type="gramEnd"/>
      <w:r>
        <w:rPr>
          <w:rFonts w:ascii="Arial" w:eastAsia="Arial" w:hAnsi="Arial"/>
          <w:color w:val="000000"/>
          <w:sz w:val="17"/>
        </w:rPr>
        <w:t xml:space="preserve">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7BDBA2CF" w14:textId="77777777" w:rsidR="00BE721E" w:rsidRDefault="00BE721E" w:rsidP="006D0D4D">
      <w:pPr>
        <w:widowControl/>
        <w:numPr>
          <w:ilvl w:val="0"/>
          <w:numId w:val="48"/>
        </w:numPr>
        <w:spacing w:after="0" w:line="240" w:lineRule="auto"/>
        <w:textAlignment w:val="baseline"/>
        <w:rPr>
          <w:rFonts w:ascii="Arial" w:eastAsia="Arial" w:hAnsi="Arial"/>
          <w:color w:val="000000"/>
          <w:sz w:val="17"/>
        </w:rPr>
      </w:pPr>
      <w:r>
        <w:rPr>
          <w:rFonts w:ascii="Arial" w:eastAsia="Arial" w:hAnsi="Arial"/>
          <w:color w:val="000000"/>
          <w:sz w:val="17"/>
        </w:rPr>
        <w:t xml:space="preserve">For the avoidance of </w:t>
      </w:r>
      <w:proofErr w:type="gramStart"/>
      <w:r>
        <w:rPr>
          <w:rFonts w:ascii="Arial" w:eastAsia="Arial" w:hAnsi="Arial"/>
          <w:color w:val="000000"/>
          <w:sz w:val="17"/>
        </w:rPr>
        <w:t>doubt</w:t>
      </w:r>
      <w:proofErr w:type="gramEnd"/>
      <w:r>
        <w:rPr>
          <w:rFonts w:ascii="Arial" w:eastAsia="Arial" w:hAnsi="Arial"/>
          <w:color w:val="000000"/>
          <w:sz w:val="17"/>
        </w:rP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rPr>
          <w:rFonts w:ascii="Arial" w:eastAsia="Arial" w:hAnsi="Arial"/>
          <w:color w:val="000000"/>
          <w:sz w:val="17"/>
        </w:rPr>
        <w:t>representatives</w:t>
      </w:r>
      <w:proofErr w:type="gramEnd"/>
      <w:r>
        <w:rPr>
          <w:rFonts w:ascii="Arial" w:eastAsia="Arial" w:hAnsi="Arial"/>
          <w:color w:val="000000"/>
          <w:sz w:val="17"/>
        </w:rPr>
        <w:t xml:space="preserve"> and any person necessary to the conduct of the proceedings, without the concurrence of all the Parties to the arbitration.</w:t>
      </w:r>
    </w:p>
    <w:p w14:paraId="3401E758" w14:textId="77777777" w:rsidR="00BE721E" w:rsidRDefault="00BE721E" w:rsidP="00BE721E">
      <w:pPr>
        <w:widowControl/>
        <w:tabs>
          <w:tab w:val="left" w:pos="576"/>
        </w:tabs>
        <w:spacing w:after="0" w:line="240" w:lineRule="auto"/>
        <w:textAlignment w:val="baseline"/>
        <w:rPr>
          <w:rFonts w:ascii="Arial" w:eastAsia="Arial" w:hAnsi="Arial"/>
          <w:color w:val="000000"/>
          <w:sz w:val="17"/>
        </w:rPr>
      </w:pPr>
    </w:p>
    <w:p w14:paraId="4814F675" w14:textId="77777777" w:rsidR="00BE721E" w:rsidRDefault="00BE721E" w:rsidP="00BE721E">
      <w:pPr>
        <w:spacing w:after="0" w:line="240" w:lineRule="auto"/>
        <w:textAlignment w:val="baseline"/>
        <w:rPr>
          <w:rFonts w:ascii="Arial" w:eastAsia="Arial" w:hAnsi="Arial"/>
          <w:b/>
          <w:color w:val="000000"/>
          <w:sz w:val="17"/>
        </w:rPr>
      </w:pPr>
      <w:r>
        <w:rPr>
          <w:rFonts w:ascii="Arial" w:eastAsia="Arial" w:hAnsi="Arial"/>
          <w:b/>
          <w:color w:val="000000"/>
          <w:sz w:val="17"/>
        </w:rPr>
        <w:t>17 Termination for Corrupt Gifts</w:t>
      </w:r>
    </w:p>
    <w:p w14:paraId="673FB806" w14:textId="77777777" w:rsidR="00BE721E" w:rsidRDefault="00BE721E" w:rsidP="00BE721E">
      <w:pPr>
        <w:spacing w:after="0" w:line="240" w:lineRule="auto"/>
        <w:textAlignment w:val="baseline"/>
        <w:rPr>
          <w:rFonts w:ascii="Arial" w:eastAsia="Arial" w:hAnsi="Arial"/>
          <w:color w:val="000000"/>
          <w:sz w:val="17"/>
        </w:rPr>
      </w:pPr>
      <w:r>
        <w:rPr>
          <w:rFonts w:ascii="Arial" w:eastAsia="Arial" w:hAnsi="Arial"/>
          <w:color w:val="000000"/>
          <w:sz w:val="17"/>
        </w:rPr>
        <w:t>The Authority may terminate the Contract with immediate effect, without compensation, by giving written notice to the Contractor at any</w:t>
      </w:r>
    </w:p>
    <w:p w14:paraId="1283B000" w14:textId="77777777" w:rsidR="00BE721E" w:rsidRDefault="00BE721E" w:rsidP="00BE721E">
      <w:pPr>
        <w:spacing w:after="0" w:line="240" w:lineRule="auto"/>
        <w:textAlignment w:val="baseline"/>
        <w:rPr>
          <w:rFonts w:ascii="Arial" w:eastAsia="Arial" w:hAnsi="Arial"/>
          <w:color w:val="000000"/>
          <w:sz w:val="17"/>
        </w:rPr>
      </w:pPr>
      <w:r>
        <w:rPr>
          <w:rFonts w:ascii="Arial" w:eastAsia="Arial" w:hAnsi="Arial"/>
          <w:color w:val="000000"/>
          <w:sz w:val="17"/>
        </w:rPr>
        <w:t>time after any of the following events:</w:t>
      </w:r>
    </w:p>
    <w:p w14:paraId="6103A01A" w14:textId="77777777" w:rsidR="00BE721E" w:rsidRDefault="00BE721E" w:rsidP="00BE721E">
      <w:pPr>
        <w:spacing w:after="0" w:line="240" w:lineRule="auto"/>
        <w:textAlignment w:val="baseline"/>
        <w:rPr>
          <w:rFonts w:ascii="Arial" w:eastAsia="Arial" w:hAnsi="Arial"/>
          <w:color w:val="000000"/>
          <w:sz w:val="17"/>
        </w:rPr>
      </w:pPr>
      <w:r>
        <w:rPr>
          <w:rFonts w:ascii="Arial" w:eastAsia="Arial" w:hAnsi="Arial"/>
          <w:color w:val="000000"/>
          <w:sz w:val="17"/>
        </w:rPr>
        <w:t xml:space="preserve">a. where the Authority becomes aware that the Contractor, its employees, </w:t>
      </w:r>
      <w:proofErr w:type="gramStart"/>
      <w:r>
        <w:rPr>
          <w:rFonts w:ascii="Arial" w:eastAsia="Arial" w:hAnsi="Arial"/>
          <w:color w:val="000000"/>
          <w:sz w:val="17"/>
        </w:rPr>
        <w:t>agents</w:t>
      </w:r>
      <w:proofErr w:type="gramEnd"/>
      <w:r>
        <w:rPr>
          <w:rFonts w:ascii="Arial" w:eastAsia="Arial" w:hAnsi="Arial"/>
          <w:color w:val="000000"/>
          <w:sz w:val="17"/>
        </w:rPr>
        <w:t xml:space="preserve"> or any sub-contractor (or anyone acting on its behalf or</w:t>
      </w:r>
    </w:p>
    <w:p w14:paraId="6321F6CF" w14:textId="77777777" w:rsidR="00BE721E" w:rsidRDefault="00BE721E" w:rsidP="00BE721E">
      <w:pPr>
        <w:spacing w:after="0" w:line="240" w:lineRule="auto"/>
        <w:textAlignment w:val="baseline"/>
        <w:rPr>
          <w:rFonts w:ascii="Arial" w:eastAsia="Arial" w:hAnsi="Arial"/>
          <w:color w:val="000000"/>
          <w:sz w:val="17"/>
        </w:rPr>
      </w:pPr>
      <w:r>
        <w:rPr>
          <w:rFonts w:ascii="Arial" w:eastAsia="Arial" w:hAnsi="Arial"/>
          <w:color w:val="000000"/>
          <w:sz w:val="17"/>
        </w:rPr>
        <w:t>any of its or their employees):</w:t>
      </w:r>
    </w:p>
    <w:p w14:paraId="29065C96" w14:textId="77777777" w:rsidR="00BE721E" w:rsidRDefault="00BE721E" w:rsidP="006D0D4D">
      <w:pPr>
        <w:widowControl/>
        <w:numPr>
          <w:ilvl w:val="0"/>
          <w:numId w:val="49"/>
        </w:numPr>
        <w:tabs>
          <w:tab w:val="clear" w:pos="432"/>
          <w:tab w:val="left" w:pos="648"/>
        </w:tabs>
        <w:spacing w:after="0" w:line="240" w:lineRule="auto"/>
        <w:ind w:left="216" w:right="432"/>
        <w:textAlignment w:val="baseline"/>
        <w:rPr>
          <w:rFonts w:ascii="Arial" w:eastAsia="Arial" w:hAnsi="Arial"/>
          <w:color w:val="000000"/>
          <w:sz w:val="17"/>
        </w:rPr>
      </w:pPr>
      <w:r>
        <w:rPr>
          <w:rFonts w:ascii="Arial" w:eastAsia="Arial" w:hAnsi="Arial"/>
          <w:color w:val="000000"/>
          <w:sz w:val="17"/>
        </w:rPr>
        <w:t xml:space="preserve">has offered, promised or given to any Crown servant any gift or financial or other advantage of any kind as an inducement or </w:t>
      </w:r>
      <w:proofErr w:type="gramStart"/>
      <w:r>
        <w:rPr>
          <w:rFonts w:ascii="Arial" w:eastAsia="Arial" w:hAnsi="Arial"/>
          <w:color w:val="000000"/>
          <w:sz w:val="17"/>
        </w:rPr>
        <w:t>reward;</w:t>
      </w:r>
      <w:proofErr w:type="gramEnd"/>
    </w:p>
    <w:p w14:paraId="741AA3DB" w14:textId="77777777" w:rsidR="00BE721E" w:rsidRDefault="00BE721E" w:rsidP="006D0D4D">
      <w:pPr>
        <w:widowControl/>
        <w:numPr>
          <w:ilvl w:val="0"/>
          <w:numId w:val="49"/>
        </w:numPr>
        <w:tabs>
          <w:tab w:val="clear" w:pos="432"/>
          <w:tab w:val="left" w:pos="648"/>
        </w:tabs>
        <w:spacing w:after="0" w:line="240" w:lineRule="auto"/>
        <w:ind w:left="216" w:right="72"/>
        <w:textAlignment w:val="baseline"/>
        <w:rPr>
          <w:rFonts w:ascii="Arial" w:eastAsia="Arial" w:hAnsi="Arial"/>
          <w:color w:val="000000"/>
          <w:sz w:val="17"/>
        </w:rPr>
      </w:pPr>
      <w:r>
        <w:rPr>
          <w:rFonts w:ascii="Arial" w:eastAsia="Arial" w:hAnsi="Arial"/>
          <w:color w:val="000000"/>
          <w:sz w:val="17"/>
        </w:rPr>
        <w:t xml:space="preserve">commits or has committed any prohibited act or any offence under the Bribery Act 2010 with or without the knowledge or authority of the Contractor in relation to this Contract or any other contract with the </w:t>
      </w:r>
      <w:proofErr w:type="gramStart"/>
      <w:r>
        <w:rPr>
          <w:rFonts w:ascii="Arial" w:eastAsia="Arial" w:hAnsi="Arial"/>
          <w:color w:val="000000"/>
          <w:sz w:val="17"/>
        </w:rPr>
        <w:t>Crown;</w:t>
      </w:r>
      <w:proofErr w:type="gramEnd"/>
    </w:p>
    <w:p w14:paraId="3D0CFFB2" w14:textId="77777777" w:rsidR="00BE721E" w:rsidRDefault="00BE721E" w:rsidP="00BE721E">
      <w:pPr>
        <w:spacing w:after="0" w:line="240" w:lineRule="auto"/>
        <w:sectPr w:rsidR="00BE721E">
          <w:type w:val="continuous"/>
          <w:pgSz w:w="11909" w:h="16838"/>
          <w:pgMar w:top="960" w:right="719" w:bottom="322" w:left="690" w:header="720" w:footer="720" w:gutter="0"/>
          <w:cols w:space="720"/>
        </w:sectPr>
      </w:pPr>
    </w:p>
    <w:p w14:paraId="36BA2250" w14:textId="77777777" w:rsidR="00BE721E" w:rsidRDefault="00BE721E" w:rsidP="00BE721E">
      <w:pPr>
        <w:spacing w:after="0" w:line="240" w:lineRule="auto"/>
        <w:ind w:left="288" w:right="72"/>
        <w:textAlignment w:val="baseline"/>
        <w:rPr>
          <w:rFonts w:ascii="Arial" w:eastAsia="Arial" w:hAnsi="Arial"/>
          <w:color w:val="000000"/>
          <w:sz w:val="17"/>
        </w:rPr>
      </w:pPr>
      <w:r>
        <w:rPr>
          <w:rFonts w:ascii="Arial" w:eastAsia="Arial" w:hAnsi="Arial"/>
          <w:color w:val="000000"/>
          <w:sz w:val="17"/>
        </w:rPr>
        <w:lastRenderedPageBreak/>
        <w:t xml:space="preserve">(3) has </w:t>
      </w:r>
      <w:proofErr w:type="gramStart"/>
      <w:r>
        <w:rPr>
          <w:rFonts w:ascii="Arial" w:eastAsia="Arial" w:hAnsi="Arial"/>
          <w:color w:val="000000"/>
          <w:sz w:val="17"/>
        </w:rPr>
        <w:t>entered into</w:t>
      </w:r>
      <w:proofErr w:type="gramEnd"/>
      <w:r>
        <w:rPr>
          <w:rFonts w:ascii="Arial" w:eastAsia="Arial" w:hAnsi="Arial"/>
          <w:color w:val="000000"/>
          <w:sz w:val="17"/>
        </w:rPr>
        <w:t xml:space="preserve">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1DC317F4" w14:textId="77777777" w:rsidR="00BE721E" w:rsidRDefault="00BE721E" w:rsidP="00BE721E">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In exercising its rights or remedies to terminate the Contract under Clause 17.a. the Authority shall:</w:t>
      </w:r>
    </w:p>
    <w:p w14:paraId="607AAAA7" w14:textId="77777777" w:rsidR="00BE721E" w:rsidRDefault="00BE721E" w:rsidP="00BE721E">
      <w:pPr>
        <w:spacing w:after="0" w:line="240" w:lineRule="auto"/>
        <w:ind w:left="288" w:right="576"/>
        <w:textAlignment w:val="baseline"/>
        <w:rPr>
          <w:rFonts w:ascii="Arial" w:eastAsia="Arial" w:hAnsi="Arial"/>
          <w:color w:val="000000"/>
          <w:sz w:val="17"/>
        </w:rPr>
      </w:pPr>
      <w:r>
        <w:rPr>
          <w:rFonts w:ascii="Arial" w:eastAsia="Arial" w:hAnsi="Arial"/>
          <w:color w:val="000000"/>
          <w:sz w:val="17"/>
        </w:rPr>
        <w:t xml:space="preserve">(1) act in a reasonable and proportionate manner having regard to such matters as the gravity of, and the identity of the person committing the prohibited </w:t>
      </w:r>
      <w:proofErr w:type="gramStart"/>
      <w:r>
        <w:rPr>
          <w:rFonts w:ascii="Arial" w:eastAsia="Arial" w:hAnsi="Arial"/>
          <w:color w:val="000000"/>
          <w:sz w:val="17"/>
        </w:rPr>
        <w:t>act;</w:t>
      </w:r>
      <w:proofErr w:type="gramEnd"/>
    </w:p>
    <w:p w14:paraId="5CF1BFA7" w14:textId="77777777" w:rsidR="00BE721E" w:rsidRDefault="00BE721E" w:rsidP="00BE721E">
      <w:pPr>
        <w:spacing w:after="0" w:line="240" w:lineRule="auto"/>
        <w:ind w:left="288"/>
        <w:textAlignment w:val="baseline"/>
        <w:rPr>
          <w:rFonts w:ascii="Arial" w:eastAsia="Arial" w:hAnsi="Arial"/>
          <w:color w:val="000000"/>
          <w:sz w:val="17"/>
        </w:rPr>
      </w:pPr>
      <w:r>
        <w:rPr>
          <w:rFonts w:ascii="Arial" w:eastAsia="Arial" w:hAnsi="Arial"/>
          <w:color w:val="000000"/>
          <w:sz w:val="17"/>
        </w:rPr>
        <w:t>(2) give due consideration, where appropriate, to action other than termination of the Contract, including (without being limited to):</w:t>
      </w:r>
    </w:p>
    <w:p w14:paraId="41525497" w14:textId="77777777" w:rsidR="00BE721E" w:rsidRDefault="00BE721E" w:rsidP="006D0D4D">
      <w:pPr>
        <w:widowControl/>
        <w:numPr>
          <w:ilvl w:val="0"/>
          <w:numId w:val="50"/>
        </w:numPr>
        <w:tabs>
          <w:tab w:val="clear" w:pos="360"/>
          <w:tab w:val="left" w:pos="1080"/>
        </w:tabs>
        <w:spacing w:after="0" w:line="240" w:lineRule="auto"/>
        <w:ind w:left="720" w:right="360"/>
        <w:textAlignment w:val="baseline"/>
        <w:rPr>
          <w:rFonts w:ascii="Arial" w:eastAsia="Arial" w:hAnsi="Arial"/>
          <w:color w:val="000000"/>
          <w:sz w:val="17"/>
        </w:rPr>
      </w:pPr>
      <w:r>
        <w:rPr>
          <w:rFonts w:ascii="Arial" w:eastAsia="Arial" w:hAnsi="Arial"/>
          <w:color w:val="000000"/>
          <w:sz w:val="17"/>
        </w:rPr>
        <w:t xml:space="preserve">requiring the Contractor to procure the termination of a subcontract where the prohibited act is that of a Subcontractor or anyone acting on its or their </w:t>
      </w:r>
      <w:proofErr w:type="gramStart"/>
      <w:r>
        <w:rPr>
          <w:rFonts w:ascii="Arial" w:eastAsia="Arial" w:hAnsi="Arial"/>
          <w:color w:val="000000"/>
          <w:sz w:val="17"/>
        </w:rPr>
        <w:t>behalf;</w:t>
      </w:r>
      <w:proofErr w:type="gramEnd"/>
    </w:p>
    <w:p w14:paraId="0E84066A" w14:textId="77777777" w:rsidR="00BE721E" w:rsidRDefault="00BE721E" w:rsidP="006D0D4D">
      <w:pPr>
        <w:widowControl/>
        <w:numPr>
          <w:ilvl w:val="0"/>
          <w:numId w:val="50"/>
        </w:numPr>
        <w:tabs>
          <w:tab w:val="clear" w:pos="360"/>
          <w:tab w:val="left" w:pos="1080"/>
        </w:tabs>
        <w:spacing w:after="0" w:line="240" w:lineRule="auto"/>
        <w:ind w:left="720"/>
        <w:textAlignment w:val="baseline"/>
        <w:rPr>
          <w:rFonts w:ascii="Arial" w:eastAsia="Arial" w:hAnsi="Arial"/>
          <w:color w:val="000000"/>
          <w:sz w:val="17"/>
        </w:rPr>
      </w:pPr>
      <w:r>
        <w:rPr>
          <w:rFonts w:ascii="Arial" w:eastAsia="Arial" w:hAnsi="Arial"/>
          <w:color w:val="000000"/>
          <w:sz w:val="17"/>
        </w:rPr>
        <w:t>requiring the Contractor to procure the dismissal of an employee (whether its own or that of a Subcontractor or anyone acting on its behalf) where the prohibited act is that of such employee.</w:t>
      </w:r>
    </w:p>
    <w:p w14:paraId="79F6D703" w14:textId="77777777" w:rsidR="00BE721E" w:rsidRPr="00CA1531" w:rsidRDefault="00BE721E" w:rsidP="006D0D4D">
      <w:pPr>
        <w:pStyle w:val="ListParagraph"/>
        <w:numPr>
          <w:ilvl w:val="0"/>
          <w:numId w:val="48"/>
        </w:numPr>
        <w:tabs>
          <w:tab w:val="left" w:pos="288"/>
        </w:tabs>
        <w:spacing w:after="0" w:line="240" w:lineRule="auto"/>
        <w:ind w:right="72"/>
        <w:textAlignment w:val="baseline"/>
        <w:rPr>
          <w:rFonts w:ascii="Arial" w:eastAsia="Arial" w:hAnsi="Arial"/>
          <w:color w:val="000000"/>
          <w:sz w:val="17"/>
        </w:rPr>
      </w:pPr>
      <w:r w:rsidRPr="00CA1531">
        <w:rPr>
          <w:rFonts w:ascii="Arial" w:eastAsia="Arial" w:hAnsi="Arial"/>
          <w:color w:val="000000"/>
          <w:sz w:val="17"/>
        </w:rPr>
        <w:t>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0DA38B60" w14:textId="77777777" w:rsidR="00BE721E" w:rsidRPr="00CA1531" w:rsidRDefault="00BE721E" w:rsidP="00BE721E">
      <w:pPr>
        <w:pStyle w:val="ListParagraph"/>
        <w:tabs>
          <w:tab w:val="left" w:pos="288"/>
        </w:tabs>
        <w:spacing w:after="0" w:line="240" w:lineRule="auto"/>
        <w:ind w:right="72"/>
        <w:textAlignment w:val="baseline"/>
        <w:rPr>
          <w:rFonts w:ascii="Arial" w:eastAsia="Arial" w:hAnsi="Arial"/>
          <w:color w:val="000000"/>
          <w:sz w:val="17"/>
        </w:rPr>
      </w:pPr>
    </w:p>
    <w:p w14:paraId="562689F6" w14:textId="77777777" w:rsidR="00BE721E" w:rsidRDefault="00BE721E" w:rsidP="00BE721E">
      <w:pPr>
        <w:spacing w:after="0" w:line="240" w:lineRule="auto"/>
        <w:textAlignment w:val="baseline"/>
        <w:rPr>
          <w:rFonts w:ascii="Arial" w:eastAsia="Arial" w:hAnsi="Arial"/>
          <w:b/>
          <w:color w:val="000000"/>
          <w:sz w:val="17"/>
        </w:rPr>
      </w:pPr>
      <w:r>
        <w:rPr>
          <w:rFonts w:ascii="Arial" w:eastAsia="Arial" w:hAnsi="Arial"/>
          <w:b/>
          <w:color w:val="000000"/>
          <w:sz w:val="17"/>
        </w:rPr>
        <w:t>18 Material Breach</w:t>
      </w:r>
    </w:p>
    <w:p w14:paraId="1F878307" w14:textId="77777777" w:rsidR="00BE721E" w:rsidRDefault="00BE721E" w:rsidP="00BE721E">
      <w:pPr>
        <w:spacing w:after="0" w:line="240" w:lineRule="auto"/>
        <w:ind w:right="72"/>
        <w:textAlignment w:val="baseline"/>
        <w:rPr>
          <w:rFonts w:ascii="Arial" w:eastAsia="Arial" w:hAnsi="Arial"/>
          <w:color w:val="000000"/>
          <w:sz w:val="17"/>
        </w:rPr>
      </w:pPr>
      <w:r>
        <w:rPr>
          <w:rFonts w:ascii="Arial" w:eastAsia="Arial" w:hAnsi="Arial"/>
          <w:color w:val="000000"/>
          <w:sz w:val="17"/>
        </w:rPr>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w:t>
      </w:r>
      <w:proofErr w:type="gramStart"/>
      <w:r>
        <w:rPr>
          <w:rFonts w:ascii="Arial" w:eastAsia="Arial" w:hAnsi="Arial"/>
          <w:color w:val="000000"/>
          <w:sz w:val="17"/>
        </w:rPr>
        <w:t>as a result of</w:t>
      </w:r>
      <w:proofErr w:type="gramEnd"/>
      <w:r>
        <w:rPr>
          <w:rFonts w:ascii="Arial" w:eastAsia="Arial" w:hAnsi="Arial"/>
          <w:color w:val="000000"/>
          <w:sz w:val="17"/>
        </w:rPr>
        <w:t xml:space="preserve"> the Contractor’s material breach of the Contract.</w:t>
      </w:r>
    </w:p>
    <w:p w14:paraId="2CBA6329" w14:textId="77777777" w:rsidR="00BE721E" w:rsidRDefault="00BE721E" w:rsidP="00BE721E">
      <w:pPr>
        <w:spacing w:after="0" w:line="240" w:lineRule="auto"/>
        <w:ind w:right="72"/>
        <w:textAlignment w:val="baseline"/>
        <w:rPr>
          <w:rFonts w:ascii="Arial" w:eastAsia="Arial" w:hAnsi="Arial"/>
          <w:color w:val="000000"/>
          <w:sz w:val="17"/>
        </w:rPr>
      </w:pPr>
    </w:p>
    <w:p w14:paraId="057AD78B" w14:textId="77777777" w:rsidR="00BE721E" w:rsidRDefault="00BE721E" w:rsidP="00BE721E">
      <w:pPr>
        <w:spacing w:after="0" w:line="240" w:lineRule="auto"/>
        <w:textAlignment w:val="baseline"/>
        <w:rPr>
          <w:rFonts w:ascii="Arial" w:eastAsia="Arial" w:hAnsi="Arial"/>
          <w:b/>
          <w:color w:val="000000"/>
          <w:sz w:val="17"/>
        </w:rPr>
      </w:pPr>
      <w:r>
        <w:rPr>
          <w:rFonts w:ascii="Arial" w:eastAsia="Arial" w:hAnsi="Arial"/>
          <w:b/>
          <w:color w:val="000000"/>
          <w:sz w:val="17"/>
        </w:rPr>
        <w:t>19 Insolvency</w:t>
      </w:r>
    </w:p>
    <w:p w14:paraId="54AB9316" w14:textId="77777777" w:rsidR="00BE721E" w:rsidRDefault="00BE721E" w:rsidP="00BE721E">
      <w:pPr>
        <w:spacing w:after="0" w:line="240" w:lineRule="auto"/>
        <w:textAlignment w:val="baseline"/>
        <w:rPr>
          <w:rFonts w:ascii="Arial" w:eastAsia="Arial" w:hAnsi="Arial"/>
          <w:color w:val="000000"/>
          <w:sz w:val="17"/>
        </w:rPr>
      </w:pPr>
      <w:r>
        <w:rPr>
          <w:rFonts w:ascii="Arial" w:eastAsia="Arial" w:hAnsi="Arial"/>
          <w:color w:val="000000"/>
          <w:sz w:val="17"/>
        </w:rPr>
        <w:t>The Authority shall have the right to terminate the contract if the Contractor is declared bankrupt or goes into liquidation or administration.</w:t>
      </w:r>
    </w:p>
    <w:p w14:paraId="5536978C" w14:textId="77777777" w:rsidR="00BE721E" w:rsidRDefault="00BE721E" w:rsidP="00BE721E">
      <w:pPr>
        <w:spacing w:after="0" w:line="240" w:lineRule="auto"/>
        <w:textAlignment w:val="baseline"/>
        <w:rPr>
          <w:rFonts w:ascii="Arial" w:eastAsia="Arial" w:hAnsi="Arial"/>
          <w:color w:val="000000"/>
          <w:sz w:val="17"/>
        </w:rPr>
      </w:pPr>
      <w:r>
        <w:rPr>
          <w:rFonts w:ascii="Arial" w:eastAsia="Arial" w:hAnsi="Arial"/>
          <w:color w:val="000000"/>
          <w:sz w:val="17"/>
        </w:rPr>
        <w:t>This is without prejudice to any other rights or remedies under this Contract.</w:t>
      </w:r>
    </w:p>
    <w:p w14:paraId="2A60A68F" w14:textId="77777777" w:rsidR="00BE721E" w:rsidRDefault="00BE721E" w:rsidP="00BE721E">
      <w:pPr>
        <w:spacing w:after="0" w:line="240" w:lineRule="auto"/>
        <w:textAlignment w:val="baseline"/>
        <w:rPr>
          <w:rFonts w:ascii="Arial" w:eastAsia="Arial" w:hAnsi="Arial"/>
          <w:color w:val="000000"/>
          <w:sz w:val="17"/>
        </w:rPr>
      </w:pPr>
    </w:p>
    <w:p w14:paraId="58E2877A" w14:textId="77777777" w:rsidR="00BE721E" w:rsidRDefault="00BE721E" w:rsidP="00BE721E">
      <w:pPr>
        <w:spacing w:after="0" w:line="240" w:lineRule="auto"/>
        <w:textAlignment w:val="baseline"/>
        <w:rPr>
          <w:rFonts w:ascii="Arial" w:eastAsia="Arial" w:hAnsi="Arial"/>
          <w:b/>
          <w:color w:val="000000"/>
          <w:sz w:val="17"/>
        </w:rPr>
      </w:pPr>
      <w:r>
        <w:rPr>
          <w:rFonts w:ascii="Arial" w:eastAsia="Arial" w:hAnsi="Arial"/>
          <w:b/>
          <w:color w:val="000000"/>
          <w:sz w:val="17"/>
        </w:rPr>
        <w:t>20 Limitation of Contractor’s Liability</w:t>
      </w:r>
    </w:p>
    <w:p w14:paraId="057430C3" w14:textId="77777777" w:rsidR="00BE721E" w:rsidRDefault="00BE721E" w:rsidP="00BE721E">
      <w:pPr>
        <w:tabs>
          <w:tab w:val="left" w:pos="288"/>
        </w:tabs>
        <w:spacing w:after="0" w:line="240" w:lineRule="auto"/>
        <w:textAlignment w:val="baseline"/>
        <w:rPr>
          <w:rFonts w:ascii="Arial" w:eastAsia="Arial" w:hAnsi="Arial"/>
          <w:color w:val="000000"/>
          <w:spacing w:val="-3"/>
          <w:sz w:val="17"/>
        </w:rPr>
      </w:pPr>
      <w:r>
        <w:rPr>
          <w:rFonts w:ascii="Arial" w:eastAsia="Arial" w:hAnsi="Arial"/>
          <w:color w:val="000000"/>
          <w:spacing w:val="-3"/>
          <w:sz w:val="17"/>
        </w:rPr>
        <w:t>a.</w:t>
      </w:r>
      <w:r>
        <w:rPr>
          <w:rFonts w:ascii="Arial" w:eastAsia="Arial" w:hAnsi="Arial"/>
          <w:color w:val="000000"/>
          <w:spacing w:val="-3"/>
          <w:sz w:val="17"/>
        </w:rPr>
        <w:tab/>
        <w:t>Subject to Clause 20.b the Contractor's liability to the Authority in connection with this Contract shall be limited to £5m (five million pounds).</w:t>
      </w:r>
    </w:p>
    <w:p w14:paraId="557F495C" w14:textId="77777777" w:rsidR="00BE721E" w:rsidRDefault="00BE721E" w:rsidP="00BE721E">
      <w:pPr>
        <w:spacing w:after="0" w:line="240" w:lineRule="auto"/>
        <w:textAlignment w:val="baseline"/>
        <w:rPr>
          <w:rFonts w:ascii="Arial" w:eastAsia="Arial" w:hAnsi="Arial"/>
          <w:color w:val="000000"/>
          <w:sz w:val="17"/>
        </w:rPr>
      </w:pPr>
      <w:r>
        <w:rPr>
          <w:rFonts w:ascii="Arial" w:eastAsia="Arial" w:hAnsi="Arial"/>
          <w:color w:val="000000"/>
          <w:sz w:val="17"/>
        </w:rPr>
        <w:t>b. Nothing in this Contract shall operate to limit or exclude the Contractor's liability:</w:t>
      </w:r>
    </w:p>
    <w:p w14:paraId="0F2E21D2" w14:textId="77777777" w:rsidR="00BE721E" w:rsidRDefault="00BE721E" w:rsidP="00BE721E">
      <w:pPr>
        <w:spacing w:after="0" w:line="240" w:lineRule="auto"/>
        <w:ind w:left="288"/>
        <w:textAlignment w:val="baseline"/>
        <w:rPr>
          <w:rFonts w:ascii="Arial" w:eastAsia="Arial" w:hAnsi="Arial"/>
          <w:color w:val="000000"/>
          <w:sz w:val="17"/>
        </w:rPr>
      </w:pPr>
      <w:r>
        <w:rPr>
          <w:rFonts w:ascii="Arial" w:eastAsia="Arial" w:hAnsi="Arial"/>
          <w:color w:val="000000"/>
          <w:sz w:val="17"/>
        </w:rPr>
        <w:t>(1) for:</w:t>
      </w:r>
    </w:p>
    <w:p w14:paraId="77D42F21" w14:textId="77777777" w:rsidR="00BE721E" w:rsidRDefault="00BE721E" w:rsidP="006D0D4D">
      <w:pPr>
        <w:widowControl/>
        <w:numPr>
          <w:ilvl w:val="0"/>
          <w:numId w:val="51"/>
        </w:numPr>
        <w:tabs>
          <w:tab w:val="clear" w:pos="288"/>
          <w:tab w:val="left" w:pos="864"/>
        </w:tabs>
        <w:spacing w:after="0" w:line="240" w:lineRule="auto"/>
        <w:ind w:left="576"/>
        <w:textAlignment w:val="baseline"/>
        <w:rPr>
          <w:rFonts w:ascii="Arial" w:eastAsia="Arial" w:hAnsi="Arial"/>
          <w:color w:val="000000"/>
          <w:sz w:val="17"/>
        </w:rPr>
      </w:pPr>
      <w:r>
        <w:rPr>
          <w:rFonts w:ascii="Arial" w:eastAsia="Arial" w:hAnsi="Arial"/>
          <w:color w:val="000000"/>
          <w:sz w:val="17"/>
        </w:rPr>
        <w:t>any liquidated damages (to the extent expressly provided for under this Contract</w:t>
      </w:r>
      <w:proofErr w:type="gramStart"/>
      <w:r>
        <w:rPr>
          <w:rFonts w:ascii="Arial" w:eastAsia="Arial" w:hAnsi="Arial"/>
          <w:color w:val="000000"/>
          <w:sz w:val="17"/>
        </w:rPr>
        <w:t>);</w:t>
      </w:r>
      <w:proofErr w:type="gramEnd"/>
    </w:p>
    <w:p w14:paraId="22210DE2" w14:textId="77777777" w:rsidR="00BE721E" w:rsidRDefault="00BE721E" w:rsidP="006D0D4D">
      <w:pPr>
        <w:widowControl/>
        <w:numPr>
          <w:ilvl w:val="0"/>
          <w:numId w:val="51"/>
        </w:numPr>
        <w:tabs>
          <w:tab w:val="clear" w:pos="288"/>
          <w:tab w:val="left" w:pos="864"/>
        </w:tabs>
        <w:spacing w:after="0" w:line="240" w:lineRule="auto"/>
        <w:ind w:left="576"/>
        <w:jc w:val="both"/>
        <w:textAlignment w:val="baseline"/>
        <w:rPr>
          <w:rFonts w:ascii="Arial" w:eastAsia="Arial" w:hAnsi="Arial"/>
          <w:color w:val="000000"/>
          <w:sz w:val="17"/>
        </w:rPr>
      </w:pPr>
      <w:r>
        <w:rPr>
          <w:rFonts w:ascii="Arial" w:eastAsia="Arial" w:hAnsi="Arial"/>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Pr>
          <w:rFonts w:ascii="Arial" w:eastAsia="Arial" w:hAnsi="Arial"/>
          <w:color w:val="000000"/>
          <w:sz w:val="17"/>
        </w:rPr>
        <w:t>);</w:t>
      </w:r>
      <w:proofErr w:type="gramEnd"/>
    </w:p>
    <w:p w14:paraId="691E6B8B" w14:textId="77777777" w:rsidR="00BE721E" w:rsidRDefault="00BE721E" w:rsidP="006D0D4D">
      <w:pPr>
        <w:widowControl/>
        <w:numPr>
          <w:ilvl w:val="0"/>
          <w:numId w:val="51"/>
        </w:numPr>
        <w:tabs>
          <w:tab w:val="clear" w:pos="288"/>
          <w:tab w:val="left" w:pos="864"/>
        </w:tabs>
        <w:spacing w:after="0" w:line="240" w:lineRule="auto"/>
        <w:ind w:left="576"/>
        <w:jc w:val="both"/>
        <w:textAlignment w:val="baseline"/>
        <w:rPr>
          <w:rFonts w:ascii="Arial" w:eastAsia="Arial" w:hAnsi="Arial"/>
          <w:color w:val="000000"/>
          <w:sz w:val="17"/>
        </w:rPr>
      </w:pPr>
      <w:r>
        <w:rPr>
          <w:rFonts w:ascii="Arial" w:eastAsia="Arial" w:hAnsi="Arial"/>
          <w:color w:val="000000"/>
          <w:sz w:val="17"/>
        </w:rPr>
        <w:t xml:space="preserve">any interest payable in relation to the late payment of any sum due and payable by the Contractor to the Authority under this </w:t>
      </w:r>
      <w:proofErr w:type="gramStart"/>
      <w:r>
        <w:rPr>
          <w:rFonts w:ascii="Arial" w:eastAsia="Arial" w:hAnsi="Arial"/>
          <w:color w:val="000000"/>
          <w:sz w:val="17"/>
        </w:rPr>
        <w:t>Contract;</w:t>
      </w:r>
      <w:proofErr w:type="gramEnd"/>
    </w:p>
    <w:p w14:paraId="4F10A889" w14:textId="77777777" w:rsidR="00BE721E" w:rsidRDefault="00BE721E" w:rsidP="006D0D4D">
      <w:pPr>
        <w:widowControl/>
        <w:numPr>
          <w:ilvl w:val="0"/>
          <w:numId w:val="51"/>
        </w:numPr>
        <w:tabs>
          <w:tab w:val="clear" w:pos="288"/>
          <w:tab w:val="left" w:pos="864"/>
        </w:tabs>
        <w:spacing w:after="0" w:line="240" w:lineRule="auto"/>
        <w:ind w:left="576"/>
        <w:jc w:val="both"/>
        <w:textAlignment w:val="baseline"/>
        <w:rPr>
          <w:rFonts w:ascii="Arial" w:eastAsia="Arial" w:hAnsi="Arial"/>
          <w:color w:val="000000"/>
          <w:sz w:val="17"/>
        </w:rPr>
      </w:pPr>
      <w:r>
        <w:rPr>
          <w:rFonts w:ascii="Arial" w:eastAsia="Arial" w:hAnsi="Arial"/>
          <w:color w:val="000000"/>
          <w:sz w:val="17"/>
        </w:rPr>
        <w:t xml:space="preserve">any amount payable by the Contractor to the Authority in relation to TUPE or pensions to the extent expressly provided for under this </w:t>
      </w:r>
      <w:proofErr w:type="gramStart"/>
      <w:r>
        <w:rPr>
          <w:rFonts w:ascii="Arial" w:eastAsia="Arial" w:hAnsi="Arial"/>
          <w:color w:val="000000"/>
          <w:sz w:val="17"/>
        </w:rPr>
        <w:t>Contract;</w:t>
      </w:r>
      <w:proofErr w:type="gramEnd"/>
    </w:p>
    <w:p w14:paraId="4D1E5EF8" w14:textId="77777777" w:rsidR="00BE721E" w:rsidRDefault="00BE721E" w:rsidP="00BE721E">
      <w:pPr>
        <w:spacing w:after="0" w:line="240" w:lineRule="auto"/>
        <w:ind w:left="288"/>
        <w:textAlignment w:val="baseline"/>
        <w:rPr>
          <w:rFonts w:ascii="Arial" w:eastAsia="Arial" w:hAnsi="Arial"/>
          <w:color w:val="000000"/>
          <w:sz w:val="17"/>
        </w:rPr>
      </w:pPr>
      <w:r>
        <w:rPr>
          <w:rFonts w:ascii="Arial" w:eastAsia="Arial" w:hAnsi="Arial"/>
          <w:color w:val="000000"/>
          <w:sz w:val="17"/>
        </w:rPr>
        <w:t xml:space="preserve">(2) under Condition 7 of the Contract (Intellectual Property), and DEFCONs 91 or 638 (SC1) where specified in the </w:t>
      </w:r>
      <w:proofErr w:type="gramStart"/>
      <w:r>
        <w:rPr>
          <w:rFonts w:ascii="Arial" w:eastAsia="Arial" w:hAnsi="Arial"/>
          <w:color w:val="000000"/>
          <w:sz w:val="17"/>
        </w:rPr>
        <w:t>contract;</w:t>
      </w:r>
      <w:proofErr w:type="gramEnd"/>
    </w:p>
    <w:p w14:paraId="212E29B6" w14:textId="77777777" w:rsidR="00BE721E" w:rsidRDefault="00BE721E" w:rsidP="00BE721E">
      <w:pPr>
        <w:spacing w:after="0" w:line="240" w:lineRule="auto"/>
        <w:ind w:left="288"/>
        <w:jc w:val="both"/>
        <w:textAlignment w:val="baseline"/>
        <w:rPr>
          <w:rFonts w:ascii="Arial" w:eastAsia="Arial" w:hAnsi="Arial"/>
          <w:color w:val="000000"/>
          <w:sz w:val="17"/>
        </w:rPr>
      </w:pPr>
      <w:r>
        <w:rPr>
          <w:rFonts w:ascii="Arial" w:eastAsia="Arial" w:hAnsi="Arial"/>
          <w:color w:val="000000"/>
          <w:sz w:val="17"/>
        </w:rPr>
        <w:t>(3) for death or personal injury caused by the Contractor’s negligence or the negligence of any of its personnel, agents, consultants or sub-</w:t>
      </w:r>
      <w:proofErr w:type="gramStart"/>
      <w:r>
        <w:rPr>
          <w:rFonts w:ascii="Arial" w:eastAsia="Arial" w:hAnsi="Arial"/>
          <w:color w:val="000000"/>
          <w:sz w:val="17"/>
        </w:rPr>
        <w:t>contractors;</w:t>
      </w:r>
      <w:proofErr w:type="gramEnd"/>
    </w:p>
    <w:p w14:paraId="0302E7E3" w14:textId="77777777" w:rsidR="00BE721E" w:rsidRDefault="00BE721E" w:rsidP="00BE721E">
      <w:pPr>
        <w:spacing w:after="0" w:line="240" w:lineRule="auto"/>
        <w:ind w:left="288"/>
        <w:textAlignment w:val="baseline"/>
        <w:rPr>
          <w:rFonts w:ascii="Arial" w:eastAsia="Arial" w:hAnsi="Arial"/>
          <w:color w:val="000000"/>
          <w:sz w:val="17"/>
        </w:rPr>
      </w:pPr>
      <w:r>
        <w:rPr>
          <w:rFonts w:ascii="Arial" w:eastAsia="Arial" w:hAnsi="Arial"/>
          <w:color w:val="000000"/>
          <w:sz w:val="17"/>
        </w:rPr>
        <w:t xml:space="preserve">(4) for fraud, fraudulent misrepresentation, </w:t>
      </w:r>
      <w:proofErr w:type="spellStart"/>
      <w:r>
        <w:rPr>
          <w:rFonts w:ascii="Arial" w:eastAsia="Arial" w:hAnsi="Arial"/>
          <w:color w:val="000000"/>
          <w:sz w:val="17"/>
        </w:rPr>
        <w:t>wilful</w:t>
      </w:r>
      <w:proofErr w:type="spellEnd"/>
      <w:r>
        <w:rPr>
          <w:rFonts w:ascii="Arial" w:eastAsia="Arial" w:hAnsi="Arial"/>
          <w:color w:val="000000"/>
          <w:sz w:val="17"/>
        </w:rPr>
        <w:t xml:space="preserve"> misconduct or </w:t>
      </w:r>
      <w:proofErr w:type="gramStart"/>
      <w:r>
        <w:rPr>
          <w:rFonts w:ascii="Arial" w:eastAsia="Arial" w:hAnsi="Arial"/>
          <w:color w:val="000000"/>
          <w:sz w:val="17"/>
        </w:rPr>
        <w:t>negligence;</w:t>
      </w:r>
      <w:proofErr w:type="gramEnd"/>
    </w:p>
    <w:p w14:paraId="2186AEDB" w14:textId="77777777" w:rsidR="00BE721E" w:rsidRDefault="00BE721E" w:rsidP="00BE721E">
      <w:pPr>
        <w:spacing w:after="0" w:line="240" w:lineRule="auto"/>
        <w:ind w:left="288"/>
        <w:textAlignment w:val="baseline"/>
        <w:rPr>
          <w:rFonts w:ascii="Arial" w:eastAsia="Arial" w:hAnsi="Arial"/>
          <w:color w:val="000000"/>
          <w:sz w:val="17"/>
        </w:rPr>
      </w:pPr>
      <w:r>
        <w:rPr>
          <w:rFonts w:ascii="Arial" w:eastAsia="Arial" w:hAnsi="Arial"/>
          <w:color w:val="000000"/>
          <w:sz w:val="17"/>
        </w:rPr>
        <w:t xml:space="preserve">(5) in relation to the termination of this Contract on the basis of abandonment by the </w:t>
      </w:r>
      <w:proofErr w:type="gramStart"/>
      <w:r>
        <w:rPr>
          <w:rFonts w:ascii="Arial" w:eastAsia="Arial" w:hAnsi="Arial"/>
          <w:color w:val="000000"/>
          <w:sz w:val="17"/>
        </w:rPr>
        <w:t>Contractor;</w:t>
      </w:r>
      <w:proofErr w:type="gramEnd"/>
    </w:p>
    <w:p w14:paraId="46EED4A9" w14:textId="77777777" w:rsidR="00BE721E" w:rsidRDefault="00BE721E" w:rsidP="00BE721E">
      <w:pPr>
        <w:spacing w:after="0" w:line="240" w:lineRule="auto"/>
        <w:ind w:left="288"/>
        <w:textAlignment w:val="baseline"/>
        <w:rPr>
          <w:rFonts w:ascii="Arial" w:eastAsia="Arial" w:hAnsi="Arial"/>
          <w:color w:val="000000"/>
          <w:sz w:val="17"/>
        </w:rPr>
      </w:pPr>
      <w:r>
        <w:rPr>
          <w:rFonts w:ascii="Arial" w:eastAsia="Arial" w:hAnsi="Arial"/>
          <w:color w:val="000000"/>
          <w:sz w:val="17"/>
        </w:rPr>
        <w:t>(6) for breach of the terms implied by Section 2 of the Supply of Goods and Services Act 1982; or</w:t>
      </w:r>
    </w:p>
    <w:p w14:paraId="536144B7" w14:textId="77777777" w:rsidR="00BE721E" w:rsidRDefault="00BE721E" w:rsidP="00BE721E">
      <w:pPr>
        <w:spacing w:after="0" w:line="240" w:lineRule="auto"/>
        <w:ind w:left="288"/>
        <w:textAlignment w:val="baseline"/>
        <w:rPr>
          <w:rFonts w:ascii="Arial" w:eastAsia="Arial" w:hAnsi="Arial"/>
          <w:color w:val="000000"/>
          <w:sz w:val="17"/>
        </w:rPr>
      </w:pPr>
      <w:r>
        <w:rPr>
          <w:rFonts w:ascii="Arial" w:eastAsia="Arial" w:hAnsi="Arial"/>
          <w:color w:val="000000"/>
          <w:sz w:val="17"/>
        </w:rPr>
        <w:t>(7) for any other liability which cannot be limited or excluded under general (including statute and common) law.</w:t>
      </w:r>
    </w:p>
    <w:p w14:paraId="5595FAD8" w14:textId="77777777" w:rsidR="00BE721E" w:rsidRDefault="00BE721E" w:rsidP="00BE721E">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The rights of the Authority under this Contract are in addition to, and not exclusive of, any rights or remedies provided by general (including statute and common) law.</w:t>
      </w:r>
    </w:p>
    <w:p w14:paraId="75C50C8D" w14:textId="77777777" w:rsidR="00BE721E" w:rsidRDefault="00BE721E" w:rsidP="00BE721E">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p>
    <w:p w14:paraId="237F867E" w14:textId="77777777" w:rsidR="00BE721E" w:rsidRDefault="00BE721E" w:rsidP="00BE721E">
      <w:pPr>
        <w:shd w:val="clear" w:color="auto" w:fill="FFFFFF" w:themeFill="background1"/>
        <w:tabs>
          <w:tab w:val="left" w:pos="540"/>
        </w:tabs>
        <w:spacing w:after="0" w:line="240" w:lineRule="auto"/>
        <w:ind w:left="1" w:right="702"/>
        <w:rPr>
          <w:rFonts w:ascii="Arial" w:eastAsia="Arial" w:hAnsi="Arial" w:cs="Arial"/>
          <w:sz w:val="17"/>
          <w:szCs w:val="17"/>
        </w:rPr>
      </w:pPr>
      <w:bookmarkStart w:id="82" w:name="_Hlk66034133"/>
      <w:bookmarkEnd w:id="81"/>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6E57609E" w14:textId="77777777" w:rsidR="00BE721E" w:rsidRDefault="00BE721E" w:rsidP="00BE721E">
      <w:pPr>
        <w:spacing w:after="0" w:line="240" w:lineRule="auto"/>
        <w:rPr>
          <w:rFonts w:ascii="Arial" w:eastAsia="Calibri" w:hAnsi="Arial" w:cs="Arial"/>
          <w:color w:val="FF0000"/>
          <w:sz w:val="17"/>
          <w:szCs w:val="17"/>
        </w:rPr>
      </w:pPr>
      <w:r>
        <w:rPr>
          <w:rFonts w:ascii="Arial" w:eastAsia="Calibri" w:hAnsi="Arial" w:cs="Arial"/>
          <w:sz w:val="17"/>
          <w:szCs w:val="17"/>
        </w:rPr>
        <w:t>DEFCON 5J (</w:t>
      </w:r>
      <w:proofErr w:type="spellStart"/>
      <w:r>
        <w:rPr>
          <w:rFonts w:ascii="Arial" w:eastAsia="Calibri" w:hAnsi="Arial" w:cs="Arial"/>
          <w:sz w:val="17"/>
          <w:szCs w:val="17"/>
        </w:rPr>
        <w:t>Edn</w:t>
      </w:r>
      <w:proofErr w:type="spellEnd"/>
      <w:r>
        <w:rPr>
          <w:rFonts w:ascii="Arial" w:eastAsia="Calibri" w:hAnsi="Arial" w:cs="Arial"/>
          <w:sz w:val="17"/>
          <w:szCs w:val="17"/>
        </w:rPr>
        <w:t xml:space="preserve"> 11/16) - Unique Identifiers </w:t>
      </w:r>
    </w:p>
    <w:p w14:paraId="2D90BF6A" w14:textId="297BD3FA" w:rsidR="00BE721E" w:rsidRPr="0086076C" w:rsidRDefault="00BE721E" w:rsidP="00BE721E">
      <w:pPr>
        <w:spacing w:after="0" w:line="240" w:lineRule="auto"/>
        <w:rPr>
          <w:rFonts w:ascii="Arial" w:eastAsia="Calibri" w:hAnsi="Arial" w:cs="Arial"/>
          <w:sz w:val="17"/>
          <w:szCs w:val="17"/>
        </w:rPr>
      </w:pPr>
      <w:bookmarkStart w:id="83" w:name="_Hlk38049251"/>
      <w:r w:rsidRPr="0086076C">
        <w:rPr>
          <w:rFonts w:ascii="Arial" w:eastAsia="Calibri" w:hAnsi="Arial" w:cs="Arial"/>
          <w:sz w:val="17"/>
          <w:szCs w:val="17"/>
        </w:rPr>
        <w:t>DEFCON 76 SC1 (</w:t>
      </w:r>
      <w:proofErr w:type="spellStart"/>
      <w:r w:rsidRPr="0086076C">
        <w:rPr>
          <w:rFonts w:ascii="Arial" w:eastAsia="Calibri" w:hAnsi="Arial" w:cs="Arial"/>
          <w:sz w:val="17"/>
          <w:szCs w:val="17"/>
        </w:rPr>
        <w:t>Edn</w:t>
      </w:r>
      <w:proofErr w:type="spellEnd"/>
      <w:r w:rsidRPr="0086076C">
        <w:rPr>
          <w:rFonts w:ascii="Arial" w:eastAsia="Calibri" w:hAnsi="Arial" w:cs="Arial"/>
          <w:sz w:val="17"/>
          <w:szCs w:val="17"/>
        </w:rPr>
        <w:t xml:space="preserve"> </w:t>
      </w:r>
      <w:r w:rsidR="00083A5A" w:rsidRPr="0086076C">
        <w:rPr>
          <w:rFonts w:ascii="Arial" w:eastAsia="Calibri" w:hAnsi="Arial" w:cs="Arial"/>
          <w:sz w:val="17"/>
          <w:szCs w:val="17"/>
        </w:rPr>
        <w:t>11/22</w:t>
      </w:r>
      <w:r w:rsidRPr="0086076C">
        <w:rPr>
          <w:rFonts w:ascii="Arial" w:eastAsia="Calibri" w:hAnsi="Arial" w:cs="Arial"/>
          <w:sz w:val="17"/>
          <w:szCs w:val="17"/>
        </w:rPr>
        <w:t>)</w:t>
      </w:r>
      <w:r w:rsidR="000255FF" w:rsidRPr="0086076C">
        <w:rPr>
          <w:rFonts w:ascii="Arial" w:eastAsia="Calibri" w:hAnsi="Arial" w:cs="Arial"/>
          <w:sz w:val="17"/>
          <w:szCs w:val="17"/>
        </w:rPr>
        <w:t xml:space="preserve"> - </w:t>
      </w:r>
      <w:r w:rsidRPr="0086076C">
        <w:rPr>
          <w:rFonts w:ascii="Arial" w:eastAsia="Calibri" w:hAnsi="Arial" w:cs="Arial"/>
          <w:sz w:val="17"/>
          <w:szCs w:val="17"/>
        </w:rPr>
        <w:t xml:space="preserve">Contractor's Personnel at Government Establishments </w:t>
      </w:r>
    </w:p>
    <w:p w14:paraId="250C1B14" w14:textId="19475CF0" w:rsidR="00BE721E" w:rsidRPr="0086076C" w:rsidRDefault="00BE721E" w:rsidP="00BE721E">
      <w:pPr>
        <w:spacing w:after="0" w:line="240" w:lineRule="auto"/>
        <w:rPr>
          <w:rFonts w:ascii="Arial" w:eastAsia="Calibri" w:hAnsi="Arial" w:cs="Arial"/>
          <w:sz w:val="17"/>
          <w:szCs w:val="17"/>
        </w:rPr>
      </w:pPr>
      <w:r w:rsidRPr="0086076C">
        <w:rPr>
          <w:rFonts w:ascii="Arial" w:eastAsia="Calibri" w:hAnsi="Arial" w:cs="Arial"/>
          <w:sz w:val="17"/>
          <w:szCs w:val="17"/>
        </w:rPr>
        <w:t>DEFCON 113 SC1 (</w:t>
      </w:r>
      <w:proofErr w:type="spellStart"/>
      <w:r w:rsidRPr="0086076C">
        <w:rPr>
          <w:rFonts w:ascii="Arial" w:eastAsia="Calibri" w:hAnsi="Arial" w:cs="Arial"/>
          <w:sz w:val="17"/>
          <w:szCs w:val="17"/>
        </w:rPr>
        <w:t>Edn</w:t>
      </w:r>
      <w:proofErr w:type="spellEnd"/>
      <w:r w:rsidRPr="0086076C">
        <w:rPr>
          <w:rFonts w:ascii="Arial" w:eastAsia="Calibri" w:hAnsi="Arial" w:cs="Arial"/>
          <w:sz w:val="17"/>
          <w:szCs w:val="17"/>
        </w:rPr>
        <w:t xml:space="preserve"> 02/17)</w:t>
      </w:r>
      <w:r w:rsidR="000255FF" w:rsidRPr="0086076C">
        <w:rPr>
          <w:rFonts w:ascii="Arial" w:eastAsia="Calibri" w:hAnsi="Arial" w:cs="Arial"/>
          <w:sz w:val="17"/>
          <w:szCs w:val="17"/>
        </w:rPr>
        <w:t xml:space="preserve"> - </w:t>
      </w:r>
      <w:r w:rsidRPr="0086076C">
        <w:rPr>
          <w:rFonts w:ascii="Arial" w:eastAsia="Calibri" w:hAnsi="Arial" w:cs="Arial"/>
          <w:sz w:val="17"/>
          <w:szCs w:val="17"/>
        </w:rPr>
        <w:t>Diversion Orders</w:t>
      </w:r>
    </w:p>
    <w:bookmarkEnd w:id="83"/>
    <w:p w14:paraId="5C779260" w14:textId="044295E4" w:rsidR="00BE721E" w:rsidRPr="0086076C" w:rsidRDefault="00BE721E" w:rsidP="00BE721E">
      <w:pPr>
        <w:spacing w:after="0" w:line="240" w:lineRule="auto"/>
        <w:rPr>
          <w:rFonts w:ascii="Arial" w:eastAsia="Calibri" w:hAnsi="Arial" w:cs="Arial"/>
          <w:sz w:val="17"/>
          <w:szCs w:val="17"/>
        </w:rPr>
      </w:pPr>
      <w:r w:rsidRPr="0086076C">
        <w:rPr>
          <w:rFonts w:ascii="Arial" w:eastAsia="Calibri" w:hAnsi="Arial" w:cs="Arial"/>
          <w:sz w:val="17"/>
          <w:szCs w:val="17"/>
        </w:rPr>
        <w:t>DEFCON 129J SC1 (</w:t>
      </w:r>
      <w:proofErr w:type="spellStart"/>
      <w:r w:rsidRPr="0086076C">
        <w:rPr>
          <w:rFonts w:ascii="Arial" w:eastAsia="Calibri" w:hAnsi="Arial" w:cs="Arial"/>
          <w:sz w:val="17"/>
          <w:szCs w:val="17"/>
        </w:rPr>
        <w:t>Edn</w:t>
      </w:r>
      <w:proofErr w:type="spellEnd"/>
      <w:r w:rsidRPr="0086076C">
        <w:rPr>
          <w:rFonts w:ascii="Arial" w:eastAsia="Calibri" w:hAnsi="Arial" w:cs="Arial"/>
          <w:sz w:val="17"/>
          <w:szCs w:val="17"/>
        </w:rPr>
        <w:t xml:space="preserve"> 06/17)</w:t>
      </w:r>
      <w:r w:rsidR="000255FF" w:rsidRPr="0086076C">
        <w:rPr>
          <w:rFonts w:ascii="Arial" w:eastAsia="Calibri" w:hAnsi="Arial" w:cs="Arial"/>
          <w:sz w:val="17"/>
          <w:szCs w:val="17"/>
        </w:rPr>
        <w:t xml:space="preserve"> - </w:t>
      </w:r>
      <w:r w:rsidRPr="0086076C">
        <w:rPr>
          <w:rFonts w:ascii="Arial" w:eastAsia="Calibri" w:hAnsi="Arial" w:cs="Arial"/>
          <w:sz w:val="17"/>
          <w:szCs w:val="17"/>
        </w:rPr>
        <w:t xml:space="preserve">The Use of the Electronic Business Delivery Form </w:t>
      </w:r>
    </w:p>
    <w:p w14:paraId="72374AFB" w14:textId="45F47290" w:rsidR="00BE721E" w:rsidRPr="0086076C" w:rsidRDefault="00BE721E" w:rsidP="00BE721E">
      <w:pPr>
        <w:spacing w:after="0" w:line="240" w:lineRule="auto"/>
        <w:rPr>
          <w:rFonts w:ascii="Arial" w:eastAsia="Calibri" w:hAnsi="Arial" w:cs="Arial"/>
          <w:sz w:val="17"/>
          <w:szCs w:val="17"/>
        </w:rPr>
      </w:pPr>
      <w:r w:rsidRPr="0086076C">
        <w:rPr>
          <w:rFonts w:ascii="Arial" w:eastAsia="Calibri" w:hAnsi="Arial" w:cs="Arial"/>
          <w:sz w:val="17"/>
          <w:szCs w:val="17"/>
        </w:rPr>
        <w:t>DEFCON 503 SC1 (</w:t>
      </w:r>
      <w:proofErr w:type="spellStart"/>
      <w:r w:rsidRPr="0086076C">
        <w:rPr>
          <w:rFonts w:ascii="Arial" w:eastAsia="Calibri" w:hAnsi="Arial" w:cs="Arial"/>
          <w:sz w:val="17"/>
          <w:szCs w:val="17"/>
        </w:rPr>
        <w:t>Edn</w:t>
      </w:r>
      <w:proofErr w:type="spellEnd"/>
      <w:r w:rsidRPr="0086076C">
        <w:rPr>
          <w:rFonts w:ascii="Arial" w:eastAsia="Calibri" w:hAnsi="Arial" w:cs="Arial"/>
          <w:sz w:val="17"/>
          <w:szCs w:val="17"/>
        </w:rPr>
        <w:t xml:space="preserve"> 06/22)</w:t>
      </w:r>
      <w:r w:rsidR="000255FF" w:rsidRPr="0086076C">
        <w:rPr>
          <w:rFonts w:ascii="Arial" w:eastAsia="Calibri" w:hAnsi="Arial" w:cs="Arial"/>
          <w:sz w:val="17"/>
          <w:szCs w:val="17"/>
        </w:rPr>
        <w:t xml:space="preserve"> - </w:t>
      </w:r>
      <w:r w:rsidRPr="0086076C">
        <w:rPr>
          <w:rFonts w:ascii="Arial" w:eastAsia="Calibri" w:hAnsi="Arial" w:cs="Arial"/>
          <w:sz w:val="17"/>
          <w:szCs w:val="17"/>
        </w:rPr>
        <w:t xml:space="preserve">Formal Amendments to Contract </w:t>
      </w:r>
    </w:p>
    <w:p w14:paraId="4E4484C8" w14:textId="0AB1D031" w:rsidR="00BE721E" w:rsidRPr="0086076C" w:rsidRDefault="00BE721E" w:rsidP="00BE721E">
      <w:pPr>
        <w:spacing w:after="0" w:line="240" w:lineRule="auto"/>
        <w:rPr>
          <w:rFonts w:ascii="Arial" w:hAnsi="Arial" w:cs="Arial"/>
          <w:sz w:val="17"/>
          <w:szCs w:val="17"/>
        </w:rPr>
      </w:pPr>
      <w:bookmarkStart w:id="84" w:name="_Hlk2121791"/>
      <w:r w:rsidRPr="0086076C">
        <w:rPr>
          <w:rFonts w:ascii="Arial" w:hAnsi="Arial" w:cs="Arial"/>
          <w:sz w:val="17"/>
          <w:szCs w:val="17"/>
        </w:rPr>
        <w:t>DEFCON 524A SC1 (</w:t>
      </w:r>
      <w:proofErr w:type="spellStart"/>
      <w:r w:rsidRPr="0086076C">
        <w:rPr>
          <w:rFonts w:ascii="Arial" w:hAnsi="Arial" w:cs="Arial"/>
          <w:sz w:val="17"/>
          <w:szCs w:val="17"/>
        </w:rPr>
        <w:t>Edn</w:t>
      </w:r>
      <w:proofErr w:type="spellEnd"/>
      <w:r w:rsidRPr="0086076C">
        <w:rPr>
          <w:rFonts w:ascii="Arial" w:hAnsi="Arial" w:cs="Arial"/>
          <w:sz w:val="17"/>
          <w:szCs w:val="17"/>
        </w:rPr>
        <w:t xml:space="preserve"> 08/20)</w:t>
      </w:r>
      <w:r w:rsidR="000255FF" w:rsidRPr="0086076C">
        <w:rPr>
          <w:rFonts w:ascii="Arial" w:eastAsia="Calibri" w:hAnsi="Arial" w:cs="Arial"/>
          <w:sz w:val="17"/>
          <w:szCs w:val="17"/>
        </w:rPr>
        <w:t xml:space="preserve"> - </w:t>
      </w:r>
      <w:r w:rsidRPr="0086076C">
        <w:rPr>
          <w:rFonts w:ascii="Arial" w:hAnsi="Arial" w:cs="Arial"/>
          <w:sz w:val="17"/>
          <w:szCs w:val="17"/>
        </w:rPr>
        <w:t xml:space="preserve">Counterfeit Materiel </w:t>
      </w:r>
    </w:p>
    <w:bookmarkEnd w:id="84"/>
    <w:p w14:paraId="35A6C167" w14:textId="5EA5FC0E" w:rsidR="00BE721E" w:rsidRPr="0086076C" w:rsidRDefault="00BE721E" w:rsidP="00BE721E">
      <w:pPr>
        <w:spacing w:after="0" w:line="240" w:lineRule="auto"/>
        <w:rPr>
          <w:rFonts w:ascii="Arial" w:eastAsia="Calibri" w:hAnsi="Arial" w:cs="Arial"/>
          <w:sz w:val="17"/>
          <w:szCs w:val="17"/>
        </w:rPr>
      </w:pPr>
      <w:r w:rsidRPr="0086076C">
        <w:rPr>
          <w:rFonts w:ascii="Arial" w:eastAsia="Calibri" w:hAnsi="Arial" w:cs="Arial"/>
          <w:sz w:val="17"/>
          <w:szCs w:val="17"/>
        </w:rPr>
        <w:t>DEFCON 531 SC1 (Edn.09/21)</w:t>
      </w:r>
      <w:r w:rsidR="000255FF" w:rsidRPr="0086076C">
        <w:rPr>
          <w:rFonts w:ascii="Arial" w:eastAsia="Calibri" w:hAnsi="Arial" w:cs="Arial"/>
          <w:sz w:val="17"/>
          <w:szCs w:val="17"/>
        </w:rPr>
        <w:t xml:space="preserve"> - </w:t>
      </w:r>
      <w:r w:rsidRPr="0086076C">
        <w:rPr>
          <w:rFonts w:ascii="Arial" w:eastAsia="Calibri" w:hAnsi="Arial" w:cs="Arial"/>
          <w:sz w:val="17"/>
          <w:szCs w:val="17"/>
        </w:rPr>
        <w:t xml:space="preserve">Disclosure of Information </w:t>
      </w:r>
    </w:p>
    <w:p w14:paraId="5956509A" w14:textId="6037329C" w:rsidR="00BE721E" w:rsidRPr="0086076C" w:rsidRDefault="00BE721E" w:rsidP="00BE721E">
      <w:pPr>
        <w:spacing w:after="0" w:line="240" w:lineRule="auto"/>
        <w:rPr>
          <w:rFonts w:ascii="Arial" w:eastAsia="Calibri" w:hAnsi="Arial" w:cs="Arial"/>
          <w:sz w:val="17"/>
          <w:szCs w:val="17"/>
        </w:rPr>
      </w:pPr>
      <w:r w:rsidRPr="0086076C">
        <w:rPr>
          <w:rFonts w:ascii="Arial" w:eastAsia="Calibri" w:hAnsi="Arial" w:cs="Arial"/>
          <w:sz w:val="17"/>
          <w:szCs w:val="17"/>
        </w:rPr>
        <w:t>DEFCON 532A SC1 (</w:t>
      </w:r>
      <w:proofErr w:type="spellStart"/>
      <w:r w:rsidRPr="0086076C">
        <w:rPr>
          <w:rFonts w:ascii="Arial" w:eastAsia="Calibri" w:hAnsi="Arial" w:cs="Arial"/>
          <w:sz w:val="17"/>
          <w:szCs w:val="17"/>
        </w:rPr>
        <w:t>Edn</w:t>
      </w:r>
      <w:proofErr w:type="spellEnd"/>
      <w:r w:rsidRPr="0086076C">
        <w:rPr>
          <w:rFonts w:ascii="Arial" w:eastAsia="Calibri" w:hAnsi="Arial" w:cs="Arial"/>
          <w:sz w:val="17"/>
          <w:szCs w:val="17"/>
        </w:rPr>
        <w:t xml:space="preserve"> 05/22)</w:t>
      </w:r>
      <w:r w:rsidR="000255FF" w:rsidRPr="0086076C">
        <w:rPr>
          <w:rFonts w:ascii="Arial" w:eastAsia="Calibri" w:hAnsi="Arial" w:cs="Arial"/>
          <w:sz w:val="17"/>
          <w:szCs w:val="17"/>
        </w:rPr>
        <w:t xml:space="preserve"> - </w:t>
      </w:r>
      <w:r w:rsidRPr="0086076C">
        <w:rPr>
          <w:rFonts w:ascii="Arial" w:eastAsia="Calibri" w:hAnsi="Arial" w:cs="Arial"/>
          <w:sz w:val="17"/>
          <w:szCs w:val="17"/>
        </w:rPr>
        <w:t xml:space="preserve">Protection of Personal Data </w:t>
      </w:r>
    </w:p>
    <w:p w14:paraId="5F5F0906" w14:textId="77777777" w:rsidR="00BE721E" w:rsidRPr="0086076C" w:rsidRDefault="00BE721E" w:rsidP="00BE721E">
      <w:pPr>
        <w:spacing w:after="0" w:line="240" w:lineRule="auto"/>
        <w:rPr>
          <w:rFonts w:ascii="Arial" w:eastAsia="Calibri" w:hAnsi="Arial" w:cs="Arial"/>
          <w:sz w:val="17"/>
          <w:szCs w:val="17"/>
        </w:rPr>
      </w:pPr>
      <w:r w:rsidRPr="0086076C">
        <w:rPr>
          <w:rFonts w:ascii="Arial" w:eastAsia="Calibri" w:hAnsi="Arial" w:cs="Arial"/>
          <w:sz w:val="17"/>
          <w:szCs w:val="17"/>
        </w:rPr>
        <w:t>(Where Personal Data is not being processed on behalf of the Authority)</w:t>
      </w:r>
    </w:p>
    <w:p w14:paraId="70AF36F0" w14:textId="74AF3E85" w:rsidR="00BE721E" w:rsidRPr="0086076C" w:rsidRDefault="00BE721E" w:rsidP="00BE721E">
      <w:pPr>
        <w:spacing w:after="0" w:line="240" w:lineRule="auto"/>
        <w:rPr>
          <w:rFonts w:ascii="Arial" w:eastAsia="Calibri" w:hAnsi="Arial" w:cs="Arial"/>
          <w:sz w:val="17"/>
          <w:szCs w:val="17"/>
        </w:rPr>
      </w:pPr>
      <w:r w:rsidRPr="0086076C">
        <w:rPr>
          <w:rFonts w:ascii="Arial" w:eastAsia="Calibri" w:hAnsi="Arial" w:cs="Arial"/>
          <w:sz w:val="17"/>
          <w:szCs w:val="17"/>
        </w:rPr>
        <w:t>DEFCON 534 (</w:t>
      </w:r>
      <w:proofErr w:type="spellStart"/>
      <w:r w:rsidRPr="0086076C">
        <w:rPr>
          <w:rFonts w:ascii="Arial" w:eastAsia="Calibri" w:hAnsi="Arial" w:cs="Arial"/>
          <w:sz w:val="17"/>
          <w:szCs w:val="17"/>
        </w:rPr>
        <w:t>Edn</w:t>
      </w:r>
      <w:proofErr w:type="spellEnd"/>
      <w:r w:rsidRPr="0086076C">
        <w:rPr>
          <w:rFonts w:ascii="Arial" w:eastAsia="Calibri" w:hAnsi="Arial" w:cs="Arial"/>
          <w:sz w:val="17"/>
          <w:szCs w:val="17"/>
        </w:rPr>
        <w:t xml:space="preserve"> 06/21)</w:t>
      </w:r>
      <w:r w:rsidR="000255FF" w:rsidRPr="0086076C">
        <w:rPr>
          <w:rFonts w:ascii="Arial" w:eastAsia="Calibri" w:hAnsi="Arial" w:cs="Arial"/>
          <w:sz w:val="17"/>
          <w:szCs w:val="17"/>
        </w:rPr>
        <w:t xml:space="preserve"> - </w:t>
      </w:r>
      <w:r w:rsidRPr="0086076C">
        <w:rPr>
          <w:rFonts w:ascii="Arial" w:eastAsia="Calibri" w:hAnsi="Arial" w:cs="Arial"/>
          <w:sz w:val="17"/>
          <w:szCs w:val="17"/>
        </w:rPr>
        <w:t>Subcontracting and Prompt Payment</w:t>
      </w:r>
    </w:p>
    <w:p w14:paraId="0CDB9026" w14:textId="760D13E1" w:rsidR="00BE721E" w:rsidRPr="0086076C" w:rsidRDefault="00BE721E" w:rsidP="00BE721E">
      <w:pPr>
        <w:spacing w:after="0" w:line="240" w:lineRule="auto"/>
        <w:rPr>
          <w:rFonts w:ascii="Arial" w:eastAsia="Calibri" w:hAnsi="Arial" w:cs="Arial"/>
          <w:sz w:val="17"/>
          <w:szCs w:val="17"/>
        </w:rPr>
      </w:pPr>
      <w:r w:rsidRPr="0086076C">
        <w:rPr>
          <w:rFonts w:ascii="Arial" w:eastAsia="Calibri" w:hAnsi="Arial" w:cs="Arial"/>
          <w:sz w:val="17"/>
          <w:szCs w:val="17"/>
        </w:rPr>
        <w:t>DEFCON 538 (</w:t>
      </w:r>
      <w:proofErr w:type="spellStart"/>
      <w:r w:rsidRPr="0086076C">
        <w:rPr>
          <w:rFonts w:ascii="Arial" w:eastAsia="Calibri" w:hAnsi="Arial" w:cs="Arial"/>
          <w:sz w:val="17"/>
          <w:szCs w:val="17"/>
        </w:rPr>
        <w:t>Edn</w:t>
      </w:r>
      <w:proofErr w:type="spellEnd"/>
      <w:r w:rsidRPr="0086076C">
        <w:rPr>
          <w:rFonts w:ascii="Arial" w:eastAsia="Calibri" w:hAnsi="Arial" w:cs="Arial"/>
          <w:sz w:val="17"/>
          <w:szCs w:val="17"/>
        </w:rPr>
        <w:t xml:space="preserve"> 06/02</w:t>
      </w:r>
      <w:r w:rsidR="000255FF" w:rsidRPr="0086076C">
        <w:rPr>
          <w:rFonts w:ascii="Arial" w:eastAsia="Calibri" w:hAnsi="Arial" w:cs="Arial"/>
          <w:sz w:val="17"/>
          <w:szCs w:val="17"/>
        </w:rPr>
        <w:t xml:space="preserve"> - </w:t>
      </w:r>
      <w:r w:rsidRPr="0086076C">
        <w:rPr>
          <w:rFonts w:ascii="Arial" w:eastAsia="Calibri" w:hAnsi="Arial" w:cs="Arial"/>
          <w:sz w:val="17"/>
          <w:szCs w:val="17"/>
        </w:rPr>
        <w:t xml:space="preserve">Severability </w:t>
      </w:r>
    </w:p>
    <w:p w14:paraId="5E35B820" w14:textId="6EE631FD" w:rsidR="00BE721E" w:rsidRPr="0086076C" w:rsidRDefault="00BE721E" w:rsidP="00BE721E">
      <w:pPr>
        <w:spacing w:after="0" w:line="240" w:lineRule="auto"/>
        <w:rPr>
          <w:rFonts w:ascii="Arial" w:eastAsia="Calibri" w:hAnsi="Arial" w:cs="Arial"/>
          <w:sz w:val="17"/>
          <w:szCs w:val="17"/>
        </w:rPr>
      </w:pPr>
      <w:r w:rsidRPr="0086076C">
        <w:rPr>
          <w:rFonts w:ascii="Arial" w:eastAsia="Calibri" w:hAnsi="Arial" w:cs="Arial"/>
          <w:sz w:val="17"/>
          <w:szCs w:val="17"/>
        </w:rPr>
        <w:t xml:space="preserve">DEFCON 566 </w:t>
      </w:r>
      <w:proofErr w:type="spellStart"/>
      <w:r w:rsidRPr="0086076C">
        <w:rPr>
          <w:rFonts w:ascii="Arial" w:eastAsia="Calibri" w:hAnsi="Arial" w:cs="Arial"/>
          <w:sz w:val="17"/>
          <w:szCs w:val="17"/>
        </w:rPr>
        <w:t>Edn</w:t>
      </w:r>
      <w:proofErr w:type="spellEnd"/>
      <w:r w:rsidRPr="0086076C">
        <w:rPr>
          <w:rFonts w:ascii="Arial" w:eastAsia="Calibri" w:hAnsi="Arial" w:cs="Arial"/>
          <w:sz w:val="17"/>
          <w:szCs w:val="17"/>
        </w:rPr>
        <w:t xml:space="preserve"> 10/20)</w:t>
      </w:r>
      <w:r w:rsidR="000255FF" w:rsidRPr="0086076C">
        <w:rPr>
          <w:rFonts w:ascii="Arial" w:eastAsia="Calibri" w:hAnsi="Arial" w:cs="Arial"/>
          <w:sz w:val="17"/>
          <w:szCs w:val="17"/>
        </w:rPr>
        <w:t xml:space="preserve"> - </w:t>
      </w:r>
      <w:r w:rsidRPr="0086076C">
        <w:rPr>
          <w:rFonts w:ascii="Arial" w:eastAsia="Calibri" w:hAnsi="Arial" w:cs="Arial"/>
          <w:sz w:val="17"/>
          <w:szCs w:val="17"/>
        </w:rPr>
        <w:t xml:space="preserve">Change of Control of Contractor </w:t>
      </w:r>
    </w:p>
    <w:p w14:paraId="4DE597EA" w14:textId="15D89388" w:rsidR="00BE721E" w:rsidRPr="0086076C" w:rsidRDefault="00BE721E" w:rsidP="00BE721E">
      <w:pPr>
        <w:spacing w:after="0" w:line="240" w:lineRule="auto"/>
        <w:rPr>
          <w:rFonts w:ascii="Arial" w:eastAsia="Calibri" w:hAnsi="Arial" w:cs="Arial"/>
          <w:sz w:val="17"/>
          <w:szCs w:val="17"/>
        </w:rPr>
      </w:pPr>
      <w:r w:rsidRPr="0086076C">
        <w:rPr>
          <w:rFonts w:ascii="Arial" w:eastAsia="Calibri" w:hAnsi="Arial" w:cs="Arial"/>
          <w:sz w:val="17"/>
          <w:szCs w:val="17"/>
        </w:rPr>
        <w:t>DEFCON 609 SC1 (</w:t>
      </w:r>
      <w:proofErr w:type="spellStart"/>
      <w:r w:rsidRPr="0086076C">
        <w:rPr>
          <w:rFonts w:ascii="Arial" w:eastAsia="Calibri" w:hAnsi="Arial" w:cs="Arial"/>
          <w:sz w:val="17"/>
          <w:szCs w:val="17"/>
        </w:rPr>
        <w:t>Edn</w:t>
      </w:r>
      <w:proofErr w:type="spellEnd"/>
      <w:r w:rsidRPr="0086076C">
        <w:rPr>
          <w:rFonts w:ascii="Arial" w:eastAsia="Calibri" w:hAnsi="Arial" w:cs="Arial"/>
          <w:sz w:val="17"/>
          <w:szCs w:val="17"/>
        </w:rPr>
        <w:t xml:space="preserve"> 08/18)</w:t>
      </w:r>
      <w:r w:rsidR="000255FF" w:rsidRPr="0086076C">
        <w:rPr>
          <w:rFonts w:ascii="Arial" w:eastAsia="Calibri" w:hAnsi="Arial" w:cs="Arial"/>
          <w:sz w:val="17"/>
          <w:szCs w:val="17"/>
        </w:rPr>
        <w:t xml:space="preserve"> - </w:t>
      </w:r>
      <w:r w:rsidRPr="0086076C">
        <w:rPr>
          <w:rFonts w:ascii="Arial" w:eastAsia="Calibri" w:hAnsi="Arial" w:cs="Arial"/>
          <w:sz w:val="17"/>
          <w:szCs w:val="17"/>
        </w:rPr>
        <w:t xml:space="preserve">Contractor's Records </w:t>
      </w:r>
    </w:p>
    <w:p w14:paraId="6A85EDB6" w14:textId="16C558E0" w:rsidR="00BE721E" w:rsidRPr="0086076C" w:rsidRDefault="00BE721E" w:rsidP="00BE721E">
      <w:pPr>
        <w:spacing w:after="0" w:line="240" w:lineRule="auto"/>
        <w:rPr>
          <w:rFonts w:ascii="Arial" w:eastAsia="Calibri" w:hAnsi="Arial" w:cs="Arial"/>
          <w:sz w:val="17"/>
          <w:szCs w:val="17"/>
        </w:rPr>
      </w:pPr>
      <w:r w:rsidRPr="0086076C">
        <w:rPr>
          <w:rFonts w:ascii="Arial" w:eastAsia="Calibri" w:hAnsi="Arial" w:cs="Arial"/>
          <w:sz w:val="17"/>
          <w:szCs w:val="17"/>
        </w:rPr>
        <w:t>DEFCON 620 SC1 (</w:t>
      </w:r>
      <w:proofErr w:type="spellStart"/>
      <w:r w:rsidRPr="0086076C">
        <w:rPr>
          <w:rFonts w:ascii="Arial" w:eastAsia="Calibri" w:hAnsi="Arial" w:cs="Arial"/>
          <w:sz w:val="17"/>
          <w:szCs w:val="17"/>
        </w:rPr>
        <w:t>Edn</w:t>
      </w:r>
      <w:proofErr w:type="spellEnd"/>
      <w:r w:rsidRPr="0086076C">
        <w:rPr>
          <w:rFonts w:ascii="Arial" w:eastAsia="Calibri" w:hAnsi="Arial" w:cs="Arial"/>
          <w:sz w:val="17"/>
          <w:szCs w:val="17"/>
        </w:rPr>
        <w:t xml:space="preserve"> 06/22)</w:t>
      </w:r>
      <w:r w:rsidR="000255FF" w:rsidRPr="0086076C">
        <w:rPr>
          <w:rFonts w:ascii="Arial" w:eastAsia="Calibri" w:hAnsi="Arial" w:cs="Arial"/>
          <w:sz w:val="17"/>
          <w:szCs w:val="17"/>
        </w:rPr>
        <w:t xml:space="preserve"> - </w:t>
      </w:r>
      <w:r w:rsidRPr="0086076C">
        <w:rPr>
          <w:rFonts w:ascii="Arial" w:eastAsia="Calibri" w:hAnsi="Arial" w:cs="Arial"/>
          <w:sz w:val="17"/>
          <w:szCs w:val="17"/>
        </w:rPr>
        <w:t>Contract Change Control Procedure</w:t>
      </w:r>
    </w:p>
    <w:p w14:paraId="2EFD3EA7" w14:textId="77777777" w:rsidR="00BE721E" w:rsidRPr="0086076C" w:rsidRDefault="00BE721E" w:rsidP="00BE721E">
      <w:pPr>
        <w:spacing w:after="0" w:line="240" w:lineRule="auto"/>
        <w:rPr>
          <w:rFonts w:ascii="Arial" w:eastAsia="Calibri" w:hAnsi="Arial" w:cs="Arial"/>
          <w:sz w:val="17"/>
          <w:szCs w:val="17"/>
        </w:rPr>
      </w:pPr>
      <w:r w:rsidRPr="0086076C">
        <w:rPr>
          <w:rFonts w:ascii="Arial" w:eastAsia="Calibri" w:hAnsi="Arial" w:cs="Arial"/>
          <w:sz w:val="17"/>
          <w:szCs w:val="17"/>
        </w:rPr>
        <w:t>DEFCON 624 SC1 (</w:t>
      </w:r>
      <w:proofErr w:type="spellStart"/>
      <w:r w:rsidRPr="0086076C">
        <w:rPr>
          <w:rFonts w:ascii="Arial" w:eastAsia="Calibri" w:hAnsi="Arial" w:cs="Arial"/>
          <w:sz w:val="17"/>
          <w:szCs w:val="17"/>
        </w:rPr>
        <w:t>Edn</w:t>
      </w:r>
      <w:proofErr w:type="spellEnd"/>
      <w:r w:rsidRPr="0086076C">
        <w:rPr>
          <w:rFonts w:ascii="Arial" w:eastAsia="Calibri" w:hAnsi="Arial" w:cs="Arial"/>
          <w:sz w:val="17"/>
          <w:szCs w:val="17"/>
        </w:rPr>
        <w:t xml:space="preserve"> 08/22) - Use </w:t>
      </w:r>
      <w:proofErr w:type="gramStart"/>
      <w:r w:rsidRPr="0086076C">
        <w:rPr>
          <w:rFonts w:ascii="Arial" w:eastAsia="Calibri" w:hAnsi="Arial" w:cs="Arial"/>
          <w:sz w:val="17"/>
          <w:szCs w:val="17"/>
        </w:rPr>
        <w:t>Of</w:t>
      </w:r>
      <w:proofErr w:type="gramEnd"/>
      <w:r w:rsidRPr="0086076C">
        <w:rPr>
          <w:rFonts w:ascii="Arial" w:eastAsia="Calibri" w:hAnsi="Arial" w:cs="Arial"/>
          <w:sz w:val="17"/>
          <w:szCs w:val="17"/>
        </w:rPr>
        <w:t xml:space="preserve"> Asbestos</w:t>
      </w:r>
    </w:p>
    <w:p w14:paraId="445956D9" w14:textId="77777777" w:rsidR="00BE721E" w:rsidRPr="0086076C" w:rsidRDefault="00BE721E" w:rsidP="00BE721E">
      <w:pPr>
        <w:spacing w:after="0" w:line="240" w:lineRule="auto"/>
        <w:rPr>
          <w:rFonts w:ascii="Arial" w:eastAsia="Calibri" w:hAnsi="Arial" w:cs="Arial"/>
          <w:sz w:val="17"/>
          <w:szCs w:val="17"/>
        </w:rPr>
      </w:pPr>
      <w:r w:rsidRPr="0086076C">
        <w:rPr>
          <w:rFonts w:ascii="Arial" w:eastAsia="Calibri" w:hAnsi="Arial" w:cs="Arial"/>
          <w:sz w:val="17"/>
          <w:szCs w:val="17"/>
        </w:rPr>
        <w:t>DEFCON 627 SC1 (</w:t>
      </w:r>
      <w:proofErr w:type="spellStart"/>
      <w:r w:rsidRPr="0086076C">
        <w:rPr>
          <w:rFonts w:ascii="Arial" w:eastAsia="Calibri" w:hAnsi="Arial" w:cs="Arial"/>
          <w:sz w:val="17"/>
          <w:szCs w:val="17"/>
        </w:rPr>
        <w:t>Edn</w:t>
      </w:r>
      <w:proofErr w:type="spellEnd"/>
      <w:r w:rsidRPr="0086076C">
        <w:rPr>
          <w:rFonts w:ascii="Arial" w:eastAsia="Calibri" w:hAnsi="Arial" w:cs="Arial"/>
          <w:sz w:val="17"/>
          <w:szCs w:val="17"/>
        </w:rPr>
        <w:t xml:space="preserve"> 11/21) - Requirement for a Certificate of Conformity </w:t>
      </w:r>
    </w:p>
    <w:p w14:paraId="326595EE" w14:textId="77777777" w:rsidR="00BE721E" w:rsidRPr="0086076C" w:rsidRDefault="00BE721E" w:rsidP="00BE721E">
      <w:pPr>
        <w:spacing w:after="0" w:line="240" w:lineRule="auto"/>
        <w:rPr>
          <w:rFonts w:ascii="Arial" w:eastAsia="Calibri" w:hAnsi="Arial" w:cs="Arial"/>
          <w:sz w:val="17"/>
          <w:szCs w:val="17"/>
        </w:rPr>
      </w:pPr>
      <w:r w:rsidRPr="0086076C">
        <w:rPr>
          <w:rFonts w:ascii="Arial" w:eastAsia="Calibri" w:hAnsi="Arial" w:cs="Arial"/>
          <w:sz w:val="17"/>
          <w:szCs w:val="17"/>
        </w:rPr>
        <w:t>DEFCON 656A (</w:t>
      </w:r>
      <w:proofErr w:type="spellStart"/>
      <w:r w:rsidRPr="0086076C">
        <w:rPr>
          <w:rFonts w:ascii="Arial" w:eastAsia="Calibri" w:hAnsi="Arial" w:cs="Arial"/>
          <w:sz w:val="17"/>
          <w:szCs w:val="17"/>
        </w:rPr>
        <w:t>Edn</w:t>
      </w:r>
      <w:proofErr w:type="spellEnd"/>
      <w:r w:rsidRPr="0086076C">
        <w:rPr>
          <w:rFonts w:ascii="Arial" w:eastAsia="Calibri" w:hAnsi="Arial" w:cs="Arial"/>
          <w:sz w:val="17"/>
          <w:szCs w:val="17"/>
        </w:rPr>
        <w:t xml:space="preserve"> 08/16) - Termination for Convenience Under £5m </w:t>
      </w:r>
    </w:p>
    <w:p w14:paraId="7E358FCB" w14:textId="77777777" w:rsidR="00BE721E" w:rsidRPr="0086076C" w:rsidRDefault="00BE721E" w:rsidP="00BE721E">
      <w:pPr>
        <w:spacing w:after="0" w:line="240" w:lineRule="auto"/>
        <w:ind w:right="-20"/>
        <w:rPr>
          <w:rFonts w:ascii="Arial" w:eastAsia="Arial" w:hAnsi="Arial" w:cs="Arial"/>
          <w:sz w:val="17"/>
          <w:szCs w:val="17"/>
        </w:rPr>
      </w:pPr>
      <w:r w:rsidRPr="0086076C">
        <w:rPr>
          <w:rFonts w:ascii="Arial" w:eastAsia="Arial" w:hAnsi="Arial" w:cs="Arial"/>
          <w:spacing w:val="-1"/>
          <w:sz w:val="17"/>
          <w:szCs w:val="17"/>
        </w:rPr>
        <w:t>DEFCON 658</w:t>
      </w:r>
      <w:r w:rsidRPr="0086076C">
        <w:rPr>
          <w:rFonts w:ascii="Arial" w:eastAsia="Arial" w:hAnsi="Arial" w:cs="Arial"/>
          <w:spacing w:val="1"/>
          <w:sz w:val="17"/>
          <w:szCs w:val="17"/>
        </w:rPr>
        <w:t xml:space="preserve"> SC1</w:t>
      </w:r>
      <w:r w:rsidRPr="0086076C">
        <w:rPr>
          <w:rFonts w:ascii="Arial" w:eastAsia="Arial" w:hAnsi="Arial" w:cs="Arial"/>
          <w:spacing w:val="2"/>
          <w:sz w:val="17"/>
          <w:szCs w:val="17"/>
        </w:rPr>
        <w:t xml:space="preserve"> </w:t>
      </w:r>
      <w:r w:rsidRPr="0086076C">
        <w:rPr>
          <w:rFonts w:ascii="Arial" w:eastAsia="Arial" w:hAnsi="Arial" w:cs="Arial"/>
          <w:spacing w:val="1"/>
          <w:sz w:val="17"/>
          <w:szCs w:val="17"/>
        </w:rPr>
        <w:t>(</w:t>
      </w:r>
      <w:proofErr w:type="spellStart"/>
      <w:r w:rsidRPr="0086076C">
        <w:rPr>
          <w:rFonts w:ascii="Arial" w:eastAsia="Arial" w:hAnsi="Arial" w:cs="Arial"/>
          <w:spacing w:val="-1"/>
          <w:sz w:val="17"/>
          <w:szCs w:val="17"/>
        </w:rPr>
        <w:t>Edn</w:t>
      </w:r>
      <w:proofErr w:type="spellEnd"/>
      <w:r w:rsidRPr="0086076C">
        <w:rPr>
          <w:rFonts w:ascii="Arial" w:eastAsia="Arial" w:hAnsi="Arial" w:cs="Arial"/>
          <w:spacing w:val="-1"/>
          <w:sz w:val="17"/>
          <w:szCs w:val="17"/>
        </w:rPr>
        <w:t xml:space="preserve"> </w:t>
      </w:r>
      <w:r w:rsidRPr="0086076C">
        <w:rPr>
          <w:rFonts w:ascii="Arial" w:eastAsia="Arial" w:hAnsi="Arial" w:cs="Arial"/>
          <w:spacing w:val="1"/>
          <w:sz w:val="17"/>
          <w:szCs w:val="17"/>
        </w:rPr>
        <w:t>10/22</w:t>
      </w:r>
      <w:r w:rsidRPr="0086076C">
        <w:rPr>
          <w:rFonts w:ascii="Arial" w:eastAsia="Arial" w:hAnsi="Arial" w:cs="Arial"/>
          <w:sz w:val="17"/>
          <w:szCs w:val="17"/>
        </w:rPr>
        <w:t>)</w:t>
      </w:r>
      <w:r w:rsidRPr="0086076C">
        <w:rPr>
          <w:rFonts w:ascii="Arial" w:eastAsia="Arial" w:hAnsi="Arial" w:cs="Arial"/>
          <w:spacing w:val="4"/>
          <w:sz w:val="17"/>
          <w:szCs w:val="17"/>
        </w:rPr>
        <w:t xml:space="preserve"> </w:t>
      </w:r>
      <w:r w:rsidRPr="0086076C">
        <w:rPr>
          <w:rFonts w:ascii="Arial" w:eastAsia="Arial" w:hAnsi="Arial" w:cs="Arial"/>
          <w:sz w:val="17"/>
          <w:szCs w:val="17"/>
        </w:rPr>
        <w:t>-</w:t>
      </w:r>
      <w:r w:rsidRPr="0086076C">
        <w:rPr>
          <w:rFonts w:ascii="Arial" w:eastAsia="Arial" w:hAnsi="Arial" w:cs="Arial"/>
          <w:spacing w:val="4"/>
          <w:sz w:val="17"/>
          <w:szCs w:val="17"/>
        </w:rPr>
        <w:t xml:space="preserve"> </w:t>
      </w:r>
      <w:r w:rsidRPr="0086076C">
        <w:rPr>
          <w:rFonts w:ascii="Arial" w:eastAsia="Arial" w:hAnsi="Arial" w:cs="Arial"/>
          <w:spacing w:val="-1"/>
          <w:sz w:val="17"/>
          <w:szCs w:val="17"/>
        </w:rPr>
        <w:t>Cyb</w:t>
      </w:r>
      <w:r w:rsidRPr="0086076C">
        <w:rPr>
          <w:rFonts w:ascii="Arial" w:eastAsia="Arial" w:hAnsi="Arial" w:cs="Arial"/>
          <w:spacing w:val="-3"/>
          <w:sz w:val="17"/>
          <w:szCs w:val="17"/>
        </w:rPr>
        <w:t>e</w:t>
      </w:r>
      <w:r w:rsidRPr="0086076C">
        <w:rPr>
          <w:rFonts w:ascii="Arial" w:eastAsia="Arial" w:hAnsi="Arial" w:cs="Arial"/>
          <w:sz w:val="17"/>
          <w:szCs w:val="17"/>
        </w:rPr>
        <w:t>r</w:t>
      </w:r>
    </w:p>
    <w:p w14:paraId="67DA51C2" w14:textId="77777777" w:rsidR="00BE721E" w:rsidRPr="0086076C" w:rsidRDefault="00BE721E" w:rsidP="00BE721E">
      <w:pPr>
        <w:spacing w:after="0" w:line="240" w:lineRule="auto"/>
        <w:ind w:left="4" w:right="-20"/>
        <w:rPr>
          <w:rFonts w:ascii="Arial" w:eastAsia="Arial" w:hAnsi="Arial" w:cs="Arial"/>
          <w:sz w:val="17"/>
          <w:szCs w:val="17"/>
        </w:rPr>
      </w:pPr>
      <w:r w:rsidRPr="0086076C">
        <w:rPr>
          <w:rFonts w:ascii="Arial" w:eastAsia="Arial" w:hAnsi="Arial" w:cs="Arial"/>
          <w:spacing w:val="-1"/>
          <w:sz w:val="17"/>
          <w:szCs w:val="17"/>
        </w:rPr>
        <w:t xml:space="preserve">  Fu</w:t>
      </w:r>
      <w:r w:rsidRPr="0086076C">
        <w:rPr>
          <w:rFonts w:ascii="Arial" w:eastAsia="Arial" w:hAnsi="Arial" w:cs="Arial"/>
          <w:spacing w:val="1"/>
          <w:sz w:val="17"/>
          <w:szCs w:val="17"/>
        </w:rPr>
        <w:t>rt</w:t>
      </w:r>
      <w:r w:rsidRPr="0086076C">
        <w:rPr>
          <w:rFonts w:ascii="Arial" w:eastAsia="Arial" w:hAnsi="Arial" w:cs="Arial"/>
          <w:spacing w:val="-1"/>
          <w:sz w:val="17"/>
          <w:szCs w:val="17"/>
        </w:rPr>
        <w:t>he</w:t>
      </w:r>
      <w:r w:rsidRPr="0086076C">
        <w:rPr>
          <w:rFonts w:ascii="Arial" w:eastAsia="Arial" w:hAnsi="Arial" w:cs="Arial"/>
          <w:sz w:val="17"/>
          <w:szCs w:val="17"/>
        </w:rPr>
        <w:t>r</w:t>
      </w:r>
      <w:r w:rsidRPr="0086076C">
        <w:rPr>
          <w:rFonts w:ascii="Arial" w:eastAsia="Arial" w:hAnsi="Arial" w:cs="Arial"/>
          <w:spacing w:val="2"/>
          <w:sz w:val="17"/>
          <w:szCs w:val="17"/>
        </w:rPr>
        <w:t xml:space="preserve"> </w:t>
      </w:r>
      <w:r w:rsidRPr="0086076C">
        <w:rPr>
          <w:rFonts w:ascii="Arial" w:eastAsia="Arial" w:hAnsi="Arial" w:cs="Arial"/>
          <w:spacing w:val="1"/>
          <w:sz w:val="17"/>
          <w:szCs w:val="17"/>
        </w:rPr>
        <w:t>t</w:t>
      </w:r>
      <w:r w:rsidRPr="0086076C">
        <w:rPr>
          <w:rFonts w:ascii="Arial" w:eastAsia="Arial" w:hAnsi="Arial" w:cs="Arial"/>
          <w:sz w:val="17"/>
          <w:szCs w:val="17"/>
        </w:rPr>
        <w:t xml:space="preserve">o </w:t>
      </w:r>
      <w:r w:rsidRPr="0086076C">
        <w:rPr>
          <w:rFonts w:ascii="Arial" w:eastAsia="Arial" w:hAnsi="Arial" w:cs="Arial"/>
          <w:spacing w:val="-1"/>
          <w:sz w:val="17"/>
          <w:szCs w:val="17"/>
        </w:rPr>
        <w:t>DEF</w:t>
      </w:r>
      <w:r w:rsidRPr="0086076C">
        <w:rPr>
          <w:rFonts w:ascii="Arial" w:eastAsia="Arial" w:hAnsi="Arial" w:cs="Arial"/>
          <w:spacing w:val="-3"/>
          <w:sz w:val="17"/>
          <w:szCs w:val="17"/>
        </w:rPr>
        <w:t>C</w:t>
      </w:r>
      <w:r w:rsidRPr="0086076C">
        <w:rPr>
          <w:rFonts w:ascii="Arial" w:eastAsia="Arial" w:hAnsi="Arial" w:cs="Arial"/>
          <w:spacing w:val="-1"/>
          <w:sz w:val="17"/>
          <w:szCs w:val="17"/>
        </w:rPr>
        <w:t>O</w:t>
      </w:r>
      <w:r w:rsidRPr="0086076C">
        <w:rPr>
          <w:rFonts w:ascii="Arial" w:eastAsia="Arial" w:hAnsi="Arial" w:cs="Arial"/>
          <w:sz w:val="17"/>
          <w:szCs w:val="17"/>
        </w:rPr>
        <w:t xml:space="preserve">N </w:t>
      </w:r>
      <w:r w:rsidRPr="0086076C">
        <w:rPr>
          <w:rFonts w:ascii="Arial" w:eastAsia="Arial" w:hAnsi="Arial" w:cs="Arial"/>
          <w:spacing w:val="-1"/>
          <w:sz w:val="17"/>
          <w:szCs w:val="17"/>
        </w:rPr>
        <w:t>65</w:t>
      </w:r>
      <w:r w:rsidRPr="0086076C">
        <w:rPr>
          <w:rFonts w:ascii="Arial" w:eastAsia="Arial" w:hAnsi="Arial" w:cs="Arial"/>
          <w:sz w:val="17"/>
          <w:szCs w:val="17"/>
        </w:rPr>
        <w:t xml:space="preserve">8 </w:t>
      </w:r>
      <w:r w:rsidRPr="0086076C">
        <w:rPr>
          <w:rFonts w:ascii="Arial" w:eastAsia="Arial" w:hAnsi="Arial" w:cs="Arial"/>
          <w:spacing w:val="1"/>
          <w:sz w:val="17"/>
          <w:szCs w:val="17"/>
        </w:rPr>
        <w:t>t</w:t>
      </w:r>
      <w:r w:rsidRPr="0086076C">
        <w:rPr>
          <w:rFonts w:ascii="Arial" w:eastAsia="Arial" w:hAnsi="Arial" w:cs="Arial"/>
          <w:spacing w:val="-1"/>
          <w:sz w:val="17"/>
          <w:szCs w:val="17"/>
        </w:rPr>
        <w:t>h</w:t>
      </w:r>
      <w:r w:rsidRPr="0086076C">
        <w:rPr>
          <w:rFonts w:ascii="Arial" w:eastAsia="Arial" w:hAnsi="Arial" w:cs="Arial"/>
          <w:sz w:val="17"/>
          <w:szCs w:val="17"/>
        </w:rPr>
        <w:t xml:space="preserve">e </w:t>
      </w:r>
      <w:r w:rsidRPr="0086076C">
        <w:rPr>
          <w:rFonts w:ascii="Arial" w:eastAsia="Arial" w:hAnsi="Arial" w:cs="Arial"/>
          <w:spacing w:val="-1"/>
          <w:sz w:val="17"/>
          <w:szCs w:val="17"/>
        </w:rPr>
        <w:t>Cybe</w:t>
      </w:r>
      <w:r w:rsidRPr="0086076C">
        <w:rPr>
          <w:rFonts w:ascii="Arial" w:eastAsia="Arial" w:hAnsi="Arial" w:cs="Arial"/>
          <w:sz w:val="17"/>
          <w:szCs w:val="17"/>
        </w:rPr>
        <w:t>r</w:t>
      </w:r>
      <w:r w:rsidRPr="0086076C">
        <w:rPr>
          <w:rFonts w:ascii="Arial" w:eastAsia="Arial" w:hAnsi="Arial" w:cs="Arial"/>
          <w:spacing w:val="2"/>
          <w:sz w:val="17"/>
          <w:szCs w:val="17"/>
        </w:rPr>
        <w:t xml:space="preserve"> </w:t>
      </w:r>
      <w:r w:rsidRPr="0086076C">
        <w:rPr>
          <w:rFonts w:ascii="Arial" w:eastAsia="Arial" w:hAnsi="Arial" w:cs="Arial"/>
          <w:spacing w:val="-1"/>
          <w:sz w:val="17"/>
          <w:szCs w:val="17"/>
        </w:rPr>
        <w:t>R</w:t>
      </w:r>
      <w:r w:rsidRPr="0086076C">
        <w:rPr>
          <w:rFonts w:ascii="Arial" w:eastAsia="Arial" w:hAnsi="Arial" w:cs="Arial"/>
          <w:spacing w:val="1"/>
          <w:sz w:val="17"/>
          <w:szCs w:val="17"/>
        </w:rPr>
        <w:t>i</w:t>
      </w:r>
      <w:r w:rsidRPr="0086076C">
        <w:rPr>
          <w:rFonts w:ascii="Arial" w:eastAsia="Arial" w:hAnsi="Arial" w:cs="Arial"/>
          <w:spacing w:val="-1"/>
          <w:sz w:val="17"/>
          <w:szCs w:val="17"/>
        </w:rPr>
        <w:t>s</w:t>
      </w:r>
      <w:r w:rsidRPr="0086076C">
        <w:rPr>
          <w:rFonts w:ascii="Arial" w:eastAsia="Arial" w:hAnsi="Arial" w:cs="Arial"/>
          <w:sz w:val="17"/>
          <w:szCs w:val="17"/>
        </w:rPr>
        <w:t>k</w:t>
      </w:r>
      <w:r w:rsidRPr="0086076C">
        <w:rPr>
          <w:rFonts w:ascii="Arial" w:eastAsia="Arial" w:hAnsi="Arial" w:cs="Arial"/>
          <w:spacing w:val="2"/>
          <w:sz w:val="17"/>
          <w:szCs w:val="17"/>
        </w:rPr>
        <w:t xml:space="preserve"> </w:t>
      </w:r>
      <w:r w:rsidRPr="0086076C">
        <w:rPr>
          <w:rFonts w:ascii="Arial" w:eastAsia="Arial" w:hAnsi="Arial" w:cs="Arial"/>
          <w:spacing w:val="-1"/>
          <w:sz w:val="17"/>
          <w:szCs w:val="17"/>
        </w:rPr>
        <w:t>Lev</w:t>
      </w:r>
      <w:r w:rsidRPr="0086076C">
        <w:rPr>
          <w:rFonts w:ascii="Arial" w:eastAsia="Arial" w:hAnsi="Arial" w:cs="Arial"/>
          <w:spacing w:val="-3"/>
          <w:sz w:val="17"/>
          <w:szCs w:val="17"/>
        </w:rPr>
        <w:t>e</w:t>
      </w:r>
      <w:r w:rsidRPr="0086076C">
        <w:rPr>
          <w:rFonts w:ascii="Arial" w:eastAsia="Arial" w:hAnsi="Arial" w:cs="Arial"/>
          <w:sz w:val="17"/>
          <w:szCs w:val="17"/>
        </w:rPr>
        <w:t>l</w:t>
      </w:r>
      <w:r w:rsidRPr="0086076C">
        <w:rPr>
          <w:rFonts w:ascii="Arial" w:eastAsia="Arial" w:hAnsi="Arial" w:cs="Arial"/>
          <w:spacing w:val="1"/>
          <w:sz w:val="17"/>
          <w:szCs w:val="17"/>
        </w:rPr>
        <w:t xml:space="preserve"> </w:t>
      </w:r>
      <w:r w:rsidRPr="0086076C">
        <w:rPr>
          <w:rFonts w:ascii="Arial" w:eastAsia="Arial" w:hAnsi="Arial" w:cs="Arial"/>
          <w:spacing w:val="-1"/>
          <w:sz w:val="17"/>
          <w:szCs w:val="17"/>
        </w:rPr>
        <w:t>o</w:t>
      </w:r>
      <w:r w:rsidRPr="0086076C">
        <w:rPr>
          <w:rFonts w:ascii="Arial" w:eastAsia="Arial" w:hAnsi="Arial" w:cs="Arial"/>
          <w:sz w:val="17"/>
          <w:szCs w:val="17"/>
        </w:rPr>
        <w:t>f</w:t>
      </w:r>
      <w:r w:rsidRPr="0086076C">
        <w:rPr>
          <w:rFonts w:ascii="Arial" w:eastAsia="Arial" w:hAnsi="Arial" w:cs="Arial"/>
          <w:spacing w:val="1"/>
          <w:sz w:val="17"/>
          <w:szCs w:val="17"/>
        </w:rPr>
        <w:t xml:space="preserve"> t</w:t>
      </w:r>
      <w:r w:rsidRPr="0086076C">
        <w:rPr>
          <w:rFonts w:ascii="Arial" w:eastAsia="Arial" w:hAnsi="Arial" w:cs="Arial"/>
          <w:spacing w:val="-1"/>
          <w:sz w:val="17"/>
          <w:szCs w:val="17"/>
        </w:rPr>
        <w:t>h</w:t>
      </w:r>
      <w:r w:rsidRPr="0086076C">
        <w:rPr>
          <w:rFonts w:ascii="Arial" w:eastAsia="Arial" w:hAnsi="Arial" w:cs="Arial"/>
          <w:sz w:val="17"/>
          <w:szCs w:val="17"/>
        </w:rPr>
        <w:t xml:space="preserve">e </w:t>
      </w:r>
      <w:r w:rsidRPr="0086076C">
        <w:rPr>
          <w:rFonts w:ascii="Arial" w:eastAsia="Arial" w:hAnsi="Arial" w:cs="Arial"/>
          <w:spacing w:val="-1"/>
          <w:sz w:val="17"/>
          <w:szCs w:val="17"/>
        </w:rPr>
        <w:t>Con</w:t>
      </w:r>
      <w:r w:rsidRPr="0086076C">
        <w:rPr>
          <w:rFonts w:ascii="Arial" w:eastAsia="Arial" w:hAnsi="Arial" w:cs="Arial"/>
          <w:spacing w:val="1"/>
          <w:sz w:val="17"/>
          <w:szCs w:val="17"/>
        </w:rPr>
        <w:t>tr</w:t>
      </w:r>
      <w:r w:rsidRPr="0086076C">
        <w:rPr>
          <w:rFonts w:ascii="Arial" w:eastAsia="Arial" w:hAnsi="Arial" w:cs="Arial"/>
          <w:spacing w:val="-1"/>
          <w:sz w:val="17"/>
          <w:szCs w:val="17"/>
        </w:rPr>
        <w:t>ac</w:t>
      </w:r>
      <w:r w:rsidRPr="0086076C">
        <w:rPr>
          <w:rFonts w:ascii="Arial" w:eastAsia="Arial" w:hAnsi="Arial" w:cs="Arial"/>
          <w:sz w:val="17"/>
          <w:szCs w:val="17"/>
        </w:rPr>
        <w:t>t</w:t>
      </w:r>
      <w:r w:rsidRPr="0086076C">
        <w:rPr>
          <w:rFonts w:ascii="Arial" w:eastAsia="Arial" w:hAnsi="Arial" w:cs="Arial"/>
          <w:spacing w:val="1"/>
          <w:sz w:val="17"/>
          <w:szCs w:val="17"/>
        </w:rPr>
        <w:t xml:space="preserve"> </w:t>
      </w:r>
      <w:r w:rsidRPr="0086076C">
        <w:rPr>
          <w:rFonts w:ascii="Arial" w:eastAsia="Arial" w:hAnsi="Arial" w:cs="Arial"/>
          <w:spacing w:val="-2"/>
          <w:sz w:val="17"/>
          <w:szCs w:val="17"/>
        </w:rPr>
        <w:t>is</w:t>
      </w:r>
    </w:p>
    <w:p w14:paraId="3D7F78C9" w14:textId="77777777" w:rsidR="00BE721E" w:rsidRPr="0086076C" w:rsidRDefault="00BE721E" w:rsidP="00BE721E">
      <w:pPr>
        <w:spacing w:after="0" w:line="240" w:lineRule="auto"/>
        <w:ind w:left="5" w:right="-20"/>
        <w:rPr>
          <w:rFonts w:ascii="Arial" w:eastAsia="Arial" w:hAnsi="Arial" w:cs="Arial"/>
          <w:spacing w:val="-1"/>
          <w:sz w:val="17"/>
          <w:szCs w:val="17"/>
        </w:rPr>
      </w:pPr>
      <w:r w:rsidRPr="0086076C">
        <w:rPr>
          <w:rFonts w:ascii="Arial" w:eastAsia="Arial" w:hAnsi="Arial" w:cs="Arial"/>
          <w:spacing w:val="-1"/>
          <w:sz w:val="17"/>
          <w:szCs w:val="17"/>
        </w:rPr>
        <w:t xml:space="preserve">  Ve</w:t>
      </w:r>
      <w:r w:rsidRPr="0086076C">
        <w:rPr>
          <w:rFonts w:ascii="Arial" w:eastAsia="Arial" w:hAnsi="Arial" w:cs="Arial"/>
          <w:spacing w:val="1"/>
          <w:sz w:val="17"/>
          <w:szCs w:val="17"/>
        </w:rPr>
        <w:t>r</w:t>
      </w:r>
      <w:r w:rsidRPr="0086076C">
        <w:rPr>
          <w:rFonts w:ascii="Arial" w:eastAsia="Arial" w:hAnsi="Arial" w:cs="Arial"/>
          <w:sz w:val="17"/>
          <w:szCs w:val="17"/>
        </w:rPr>
        <w:t>y</w:t>
      </w:r>
      <w:r w:rsidRPr="0086076C">
        <w:rPr>
          <w:rFonts w:ascii="Arial" w:eastAsia="Arial" w:hAnsi="Arial" w:cs="Arial"/>
          <w:spacing w:val="-3"/>
          <w:sz w:val="17"/>
          <w:szCs w:val="17"/>
        </w:rPr>
        <w:t xml:space="preserve"> </w:t>
      </w:r>
      <w:r w:rsidRPr="0086076C">
        <w:rPr>
          <w:rFonts w:ascii="Arial" w:eastAsia="Arial" w:hAnsi="Arial" w:cs="Arial"/>
          <w:spacing w:val="-1"/>
          <w:sz w:val="17"/>
          <w:szCs w:val="17"/>
        </w:rPr>
        <w:t>Low</w:t>
      </w:r>
      <w:r w:rsidRPr="0086076C">
        <w:rPr>
          <w:rFonts w:ascii="Arial" w:eastAsia="Arial" w:hAnsi="Arial" w:cs="Arial"/>
          <w:sz w:val="17"/>
          <w:szCs w:val="17"/>
        </w:rPr>
        <w:t>,</w:t>
      </w:r>
      <w:r w:rsidRPr="0086076C">
        <w:rPr>
          <w:rFonts w:ascii="Arial" w:eastAsia="Arial" w:hAnsi="Arial" w:cs="Arial"/>
          <w:spacing w:val="1"/>
          <w:sz w:val="17"/>
          <w:szCs w:val="17"/>
        </w:rPr>
        <w:t xml:space="preserve"> </w:t>
      </w:r>
      <w:r w:rsidRPr="0086076C">
        <w:rPr>
          <w:rFonts w:ascii="Arial" w:eastAsia="Arial" w:hAnsi="Arial" w:cs="Arial"/>
          <w:spacing w:val="-4"/>
          <w:sz w:val="17"/>
          <w:szCs w:val="17"/>
        </w:rPr>
        <w:t>a</w:t>
      </w:r>
      <w:r w:rsidRPr="0086076C">
        <w:rPr>
          <w:rFonts w:ascii="Arial" w:eastAsia="Arial" w:hAnsi="Arial" w:cs="Arial"/>
          <w:sz w:val="17"/>
          <w:szCs w:val="17"/>
        </w:rPr>
        <w:t>s</w:t>
      </w:r>
      <w:r w:rsidRPr="0086076C">
        <w:rPr>
          <w:rFonts w:ascii="Arial" w:eastAsia="Arial" w:hAnsi="Arial" w:cs="Arial"/>
          <w:spacing w:val="4"/>
          <w:sz w:val="17"/>
          <w:szCs w:val="17"/>
        </w:rPr>
        <w:t xml:space="preserve"> </w:t>
      </w:r>
      <w:r w:rsidRPr="0086076C">
        <w:rPr>
          <w:rFonts w:ascii="Arial" w:eastAsia="Arial" w:hAnsi="Arial" w:cs="Arial"/>
          <w:spacing w:val="-1"/>
          <w:sz w:val="17"/>
          <w:szCs w:val="17"/>
        </w:rPr>
        <w:t>de</w:t>
      </w:r>
      <w:r w:rsidRPr="0086076C">
        <w:rPr>
          <w:rFonts w:ascii="Arial" w:eastAsia="Arial" w:hAnsi="Arial" w:cs="Arial"/>
          <w:spacing w:val="-2"/>
          <w:sz w:val="17"/>
          <w:szCs w:val="17"/>
        </w:rPr>
        <w:t>f</w:t>
      </w:r>
      <w:r w:rsidRPr="0086076C">
        <w:rPr>
          <w:rFonts w:ascii="Arial" w:eastAsia="Arial" w:hAnsi="Arial" w:cs="Arial"/>
          <w:spacing w:val="1"/>
          <w:sz w:val="17"/>
          <w:szCs w:val="17"/>
        </w:rPr>
        <w:t>i</w:t>
      </w:r>
      <w:r w:rsidRPr="0086076C">
        <w:rPr>
          <w:rFonts w:ascii="Arial" w:eastAsia="Arial" w:hAnsi="Arial" w:cs="Arial"/>
          <w:spacing w:val="-1"/>
          <w:sz w:val="17"/>
          <w:szCs w:val="17"/>
        </w:rPr>
        <w:t>ne</w:t>
      </w:r>
      <w:r w:rsidRPr="0086076C">
        <w:rPr>
          <w:rFonts w:ascii="Arial" w:eastAsia="Arial" w:hAnsi="Arial" w:cs="Arial"/>
          <w:sz w:val="17"/>
          <w:szCs w:val="17"/>
        </w:rPr>
        <w:t xml:space="preserve">d </w:t>
      </w:r>
      <w:r w:rsidRPr="0086076C">
        <w:rPr>
          <w:rFonts w:ascii="Arial" w:eastAsia="Arial" w:hAnsi="Arial" w:cs="Arial"/>
          <w:spacing w:val="1"/>
          <w:sz w:val="17"/>
          <w:szCs w:val="17"/>
        </w:rPr>
        <w:t>i</w:t>
      </w:r>
      <w:r w:rsidRPr="0086076C">
        <w:rPr>
          <w:rFonts w:ascii="Arial" w:eastAsia="Arial" w:hAnsi="Arial" w:cs="Arial"/>
          <w:sz w:val="17"/>
          <w:szCs w:val="17"/>
        </w:rPr>
        <w:t>n</w:t>
      </w:r>
      <w:r w:rsidRPr="0086076C">
        <w:rPr>
          <w:rFonts w:ascii="Arial" w:eastAsia="Arial" w:hAnsi="Arial" w:cs="Arial"/>
          <w:spacing w:val="-3"/>
          <w:sz w:val="17"/>
          <w:szCs w:val="17"/>
        </w:rPr>
        <w:t xml:space="preserve"> </w:t>
      </w:r>
      <w:r w:rsidRPr="0086076C">
        <w:rPr>
          <w:rFonts w:ascii="Arial" w:eastAsia="Arial" w:hAnsi="Arial" w:cs="Arial"/>
          <w:spacing w:val="-1"/>
          <w:sz w:val="17"/>
          <w:szCs w:val="17"/>
        </w:rPr>
        <w:t>De</w:t>
      </w:r>
      <w:r w:rsidRPr="0086076C">
        <w:rPr>
          <w:rFonts w:ascii="Arial" w:eastAsia="Arial" w:hAnsi="Arial" w:cs="Arial"/>
          <w:sz w:val="17"/>
          <w:szCs w:val="17"/>
        </w:rPr>
        <w:t>f</w:t>
      </w:r>
      <w:r w:rsidRPr="0086076C">
        <w:rPr>
          <w:rFonts w:ascii="Arial" w:eastAsia="Arial" w:hAnsi="Arial" w:cs="Arial"/>
          <w:spacing w:val="1"/>
          <w:sz w:val="17"/>
          <w:szCs w:val="17"/>
        </w:rPr>
        <w:t xml:space="preserve"> </w:t>
      </w:r>
      <w:r w:rsidRPr="0086076C">
        <w:rPr>
          <w:rFonts w:ascii="Arial" w:eastAsia="Arial" w:hAnsi="Arial" w:cs="Arial"/>
          <w:spacing w:val="-1"/>
          <w:sz w:val="17"/>
          <w:szCs w:val="17"/>
        </w:rPr>
        <w:t>S</w:t>
      </w:r>
      <w:r w:rsidRPr="0086076C">
        <w:rPr>
          <w:rFonts w:ascii="Arial" w:eastAsia="Arial" w:hAnsi="Arial" w:cs="Arial"/>
          <w:spacing w:val="1"/>
          <w:sz w:val="17"/>
          <w:szCs w:val="17"/>
        </w:rPr>
        <w:t>t</w:t>
      </w:r>
      <w:r w:rsidRPr="0086076C">
        <w:rPr>
          <w:rFonts w:ascii="Arial" w:eastAsia="Arial" w:hAnsi="Arial" w:cs="Arial"/>
          <w:spacing w:val="-4"/>
          <w:sz w:val="17"/>
          <w:szCs w:val="17"/>
        </w:rPr>
        <w:t>a</w:t>
      </w:r>
      <w:r w:rsidRPr="0086076C">
        <w:rPr>
          <w:rFonts w:ascii="Arial" w:eastAsia="Arial" w:hAnsi="Arial" w:cs="Arial"/>
          <w:sz w:val="17"/>
          <w:szCs w:val="17"/>
        </w:rPr>
        <w:t xml:space="preserve">n </w:t>
      </w:r>
      <w:r w:rsidRPr="0086076C">
        <w:rPr>
          <w:rFonts w:ascii="Arial" w:eastAsia="Arial" w:hAnsi="Arial" w:cs="Arial"/>
          <w:spacing w:val="-1"/>
          <w:sz w:val="17"/>
          <w:szCs w:val="17"/>
        </w:rPr>
        <w:t>0</w:t>
      </w:r>
      <w:r w:rsidRPr="0086076C">
        <w:rPr>
          <w:rFonts w:ascii="Arial" w:eastAsia="Arial" w:hAnsi="Arial" w:cs="Arial"/>
          <w:spacing w:val="1"/>
          <w:sz w:val="17"/>
          <w:szCs w:val="17"/>
        </w:rPr>
        <w:t>5-</w:t>
      </w:r>
      <w:r w:rsidRPr="0086076C">
        <w:rPr>
          <w:rFonts w:ascii="Arial" w:eastAsia="Arial" w:hAnsi="Arial" w:cs="Arial"/>
          <w:spacing w:val="-1"/>
          <w:sz w:val="17"/>
          <w:szCs w:val="17"/>
        </w:rPr>
        <w:t>138</w:t>
      </w:r>
    </w:p>
    <w:p w14:paraId="5CBD27CE" w14:textId="1B365353" w:rsidR="00BE721E" w:rsidRPr="0086076C" w:rsidRDefault="00BE721E" w:rsidP="00BE721E">
      <w:pPr>
        <w:spacing w:after="0" w:line="240" w:lineRule="auto"/>
        <w:ind w:left="5" w:right="-20"/>
        <w:rPr>
          <w:rFonts w:ascii="Arial" w:eastAsia="Calibri" w:hAnsi="Arial" w:cs="Arial"/>
          <w:sz w:val="17"/>
          <w:szCs w:val="17"/>
        </w:rPr>
      </w:pPr>
      <w:r w:rsidRPr="0086076C">
        <w:rPr>
          <w:rFonts w:ascii="Arial" w:eastAsia="Calibri" w:hAnsi="Arial" w:cs="Arial"/>
          <w:sz w:val="17"/>
          <w:szCs w:val="17"/>
        </w:rPr>
        <w:t>DEFCON 671 (</w:t>
      </w:r>
      <w:proofErr w:type="spellStart"/>
      <w:r w:rsidRPr="0086076C">
        <w:rPr>
          <w:rFonts w:ascii="Arial" w:eastAsia="Calibri" w:hAnsi="Arial" w:cs="Arial"/>
          <w:sz w:val="17"/>
          <w:szCs w:val="17"/>
        </w:rPr>
        <w:t>Edn</w:t>
      </w:r>
      <w:proofErr w:type="spellEnd"/>
      <w:r w:rsidRPr="0086076C">
        <w:rPr>
          <w:rFonts w:ascii="Arial" w:eastAsia="Calibri" w:hAnsi="Arial" w:cs="Arial"/>
          <w:sz w:val="17"/>
          <w:szCs w:val="17"/>
        </w:rPr>
        <w:t xml:space="preserve"> 10/22)</w:t>
      </w:r>
      <w:r w:rsidR="000255FF" w:rsidRPr="0086076C">
        <w:rPr>
          <w:rFonts w:ascii="Arial" w:eastAsia="Calibri" w:hAnsi="Arial" w:cs="Arial"/>
          <w:sz w:val="17"/>
          <w:szCs w:val="17"/>
        </w:rPr>
        <w:t xml:space="preserve"> - </w:t>
      </w:r>
      <w:r w:rsidRPr="0086076C">
        <w:rPr>
          <w:rFonts w:ascii="Arial" w:eastAsia="Calibri" w:hAnsi="Arial" w:cs="Arial"/>
          <w:sz w:val="17"/>
          <w:szCs w:val="17"/>
        </w:rPr>
        <w:t xml:space="preserve">Plastic Packaging Tax </w:t>
      </w:r>
    </w:p>
    <w:p w14:paraId="792A33C0" w14:textId="77777777" w:rsidR="00BE721E" w:rsidRDefault="00BE721E" w:rsidP="00BE721E">
      <w:pPr>
        <w:spacing w:after="0" w:line="240" w:lineRule="auto"/>
        <w:rPr>
          <w:sz w:val="24"/>
          <w:szCs w:val="24"/>
        </w:rPr>
      </w:pPr>
    </w:p>
    <w:p w14:paraId="63104B74" w14:textId="77777777" w:rsidR="00BE721E" w:rsidRDefault="00BE721E" w:rsidP="00BE721E">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36EF1BB9" w14:textId="77777777" w:rsidR="002F5F30" w:rsidRDefault="002F5F30" w:rsidP="002F5F30">
      <w:pPr>
        <w:keepLines/>
        <w:tabs>
          <w:tab w:val="num" w:pos="720"/>
        </w:tabs>
        <w:spacing w:after="0" w:line="240" w:lineRule="auto"/>
        <w:outlineLvl w:val="1"/>
        <w:rPr>
          <w:rFonts w:ascii="Arial" w:hAnsi="Arial" w:cs="Arial"/>
          <w:sz w:val="17"/>
          <w:szCs w:val="17"/>
        </w:rPr>
      </w:pPr>
      <w:bookmarkStart w:id="85" w:name="_Toc422462804"/>
      <w:bookmarkStart w:id="86" w:name="_Toc473616418"/>
      <w:bookmarkStart w:id="87" w:name="_Toc473793302"/>
    </w:p>
    <w:p w14:paraId="0E075FA7" w14:textId="77777777" w:rsidR="002F5F30" w:rsidRPr="00C26734" w:rsidRDefault="002F5F30" w:rsidP="002F5F30">
      <w:pPr>
        <w:keepLines/>
        <w:tabs>
          <w:tab w:val="num" w:pos="720"/>
        </w:tabs>
        <w:spacing w:after="0" w:line="240" w:lineRule="auto"/>
        <w:outlineLvl w:val="1"/>
        <w:rPr>
          <w:rFonts w:ascii="Arial" w:hAnsi="Arial" w:cs="Arial"/>
          <w:sz w:val="17"/>
          <w:szCs w:val="17"/>
        </w:rPr>
      </w:pPr>
      <w:r>
        <w:rPr>
          <w:rFonts w:ascii="Arial" w:hAnsi="Arial" w:cs="Arial"/>
          <w:sz w:val="17"/>
          <w:szCs w:val="17"/>
        </w:rPr>
        <w:t>22</w:t>
      </w:r>
      <w:r w:rsidRPr="00C26734">
        <w:rPr>
          <w:rFonts w:ascii="Arial" w:hAnsi="Arial" w:cs="Arial"/>
          <w:sz w:val="17"/>
          <w:szCs w:val="17"/>
        </w:rPr>
        <w:t>.1 The Contractor shall, and shall procure that their Sub-contractors shall, notify the Authority in writing as soon as they become aware that:</w:t>
      </w:r>
    </w:p>
    <w:p w14:paraId="4BED3C2B" w14:textId="77777777" w:rsidR="002F5F30" w:rsidRPr="00C26734" w:rsidRDefault="002F5F30" w:rsidP="002F5F30">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a. the Contract Deliverables and/or Services contain any Russian/Belarussian products and/or services; or</w:t>
      </w:r>
    </w:p>
    <w:p w14:paraId="672A27CB" w14:textId="77777777" w:rsidR="002F5F30" w:rsidRPr="00C26734" w:rsidRDefault="002F5F30" w:rsidP="002F5F30">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 xml:space="preserve">b. that the Contractor or any part of the Contractor’s supply chain is linked to entities who are constituted or </w:t>
      </w:r>
      <w:proofErr w:type="spellStart"/>
      <w:r w:rsidRPr="00C26734">
        <w:rPr>
          <w:rFonts w:ascii="Arial" w:hAnsi="Arial" w:cs="Arial"/>
          <w:sz w:val="17"/>
          <w:szCs w:val="17"/>
        </w:rPr>
        <w:t>organised</w:t>
      </w:r>
      <w:proofErr w:type="spellEnd"/>
      <w:r w:rsidRPr="00C26734">
        <w:rPr>
          <w:rFonts w:ascii="Arial" w:hAnsi="Arial" w:cs="Arial"/>
          <w:sz w:val="17"/>
          <w:szCs w:val="17"/>
        </w:rPr>
        <w:t xml:space="preserve"> under the law of Russia or Belarus, or under the control (full or partial) of a Russian/Belarusian person or entity. Please note that this does not include companies:</w:t>
      </w:r>
    </w:p>
    <w:p w14:paraId="57457F58" w14:textId="77777777" w:rsidR="002F5F30" w:rsidRPr="00C26734" w:rsidRDefault="002F5F30" w:rsidP="002F5F30">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(1) registered in the UK or in a country with which the UK has a relevant international agreement providing reciprocal rights of access in the relevant field of public procurement; and/or</w:t>
      </w:r>
    </w:p>
    <w:p w14:paraId="203342B0" w14:textId="77777777" w:rsidR="002F5F30" w:rsidRPr="00C26734" w:rsidRDefault="002F5F30" w:rsidP="002F5F30">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lastRenderedPageBreak/>
        <w:t>(2) which have significant business operations in the UK or in a country with which the UK has a relevant international agreement providing reciprocal rights of access in the relevant field of public procurement.</w:t>
      </w:r>
    </w:p>
    <w:p w14:paraId="69922D1B" w14:textId="77777777" w:rsidR="002F5F30" w:rsidRPr="00C26734" w:rsidRDefault="002F5F30" w:rsidP="002F5F30">
      <w:pPr>
        <w:keepLines/>
        <w:tabs>
          <w:tab w:val="num" w:pos="720"/>
        </w:tabs>
        <w:spacing w:after="0" w:line="240" w:lineRule="auto"/>
        <w:outlineLvl w:val="1"/>
        <w:rPr>
          <w:rFonts w:ascii="Arial" w:hAnsi="Arial" w:cs="Arial"/>
          <w:sz w:val="17"/>
          <w:szCs w:val="17"/>
        </w:rPr>
      </w:pPr>
      <w:r>
        <w:rPr>
          <w:rFonts w:ascii="Arial" w:hAnsi="Arial" w:cs="Arial"/>
          <w:sz w:val="17"/>
          <w:szCs w:val="17"/>
        </w:rPr>
        <w:t>22</w:t>
      </w:r>
      <w:r w:rsidRPr="00C26734">
        <w:rPr>
          <w:rFonts w:ascii="Arial" w:hAnsi="Arial" w:cs="Arial"/>
          <w:sz w:val="17"/>
          <w:szCs w:val="17"/>
        </w:rPr>
        <w:t xml:space="preserve">.2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w:t>
      </w:r>
      <w:proofErr w:type="gramStart"/>
      <w:r w:rsidRPr="00C26734">
        <w:rPr>
          <w:rFonts w:ascii="Arial" w:hAnsi="Arial" w:cs="Arial"/>
          <w:sz w:val="17"/>
          <w:szCs w:val="17"/>
        </w:rPr>
        <w:t>scope</w:t>
      </w:r>
      <w:proofErr w:type="gramEnd"/>
      <w:r w:rsidRPr="00C26734">
        <w:rPr>
          <w:rFonts w:ascii="Arial" w:hAnsi="Arial" w:cs="Arial"/>
          <w:sz w:val="17"/>
          <w:szCs w:val="17"/>
        </w:rPr>
        <w:t xml:space="preserve"> and impact of any such products, services and/or entities on the provision of the Contract Deliverables and/or Services.</w:t>
      </w:r>
    </w:p>
    <w:p w14:paraId="27D9567A" w14:textId="77777777" w:rsidR="002F5F30" w:rsidRPr="00C26734" w:rsidRDefault="002F5F30" w:rsidP="002F5F30">
      <w:pPr>
        <w:keepLines/>
        <w:tabs>
          <w:tab w:val="num" w:pos="720"/>
        </w:tabs>
        <w:spacing w:after="0" w:line="240" w:lineRule="auto"/>
        <w:outlineLvl w:val="1"/>
        <w:rPr>
          <w:rFonts w:ascii="Arial" w:hAnsi="Arial" w:cs="Arial"/>
          <w:sz w:val="17"/>
          <w:szCs w:val="17"/>
        </w:rPr>
      </w:pPr>
      <w:r>
        <w:rPr>
          <w:rFonts w:ascii="Arial" w:hAnsi="Arial" w:cs="Arial"/>
          <w:sz w:val="17"/>
          <w:szCs w:val="17"/>
        </w:rPr>
        <w:t>22</w:t>
      </w:r>
      <w:r w:rsidRPr="00C26734">
        <w:rPr>
          <w:rFonts w:ascii="Arial" w:hAnsi="Arial" w:cs="Arial"/>
          <w:sz w:val="17"/>
          <w:szCs w:val="17"/>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57D74EDA" w14:textId="77777777" w:rsidR="002F5F30" w:rsidRDefault="002F5F30" w:rsidP="002F5F30">
      <w:pPr>
        <w:keepLines/>
        <w:tabs>
          <w:tab w:val="num" w:pos="720"/>
        </w:tabs>
        <w:spacing w:after="0" w:line="240" w:lineRule="auto"/>
        <w:outlineLvl w:val="1"/>
        <w:rPr>
          <w:rFonts w:ascii="Arial" w:hAnsi="Arial" w:cs="Arial"/>
          <w:sz w:val="17"/>
          <w:szCs w:val="17"/>
        </w:rPr>
      </w:pPr>
      <w:r>
        <w:rPr>
          <w:rFonts w:ascii="Arial" w:hAnsi="Arial" w:cs="Arial"/>
          <w:sz w:val="17"/>
          <w:szCs w:val="17"/>
        </w:rPr>
        <w:t>22</w:t>
      </w:r>
      <w:r w:rsidRPr="00C26734">
        <w:rPr>
          <w:rFonts w:ascii="Arial" w:hAnsi="Arial" w:cs="Arial"/>
          <w:sz w:val="17"/>
          <w:szCs w:val="17"/>
        </w:rPr>
        <w:t>.4 The Contractor shall include provisions equivalent to those set out in this clause in all relevant Sub-contracts.</w:t>
      </w:r>
    </w:p>
    <w:p w14:paraId="032B80FA" w14:textId="27828B5B" w:rsidR="00BE721E" w:rsidRDefault="00BE721E" w:rsidP="00BE721E">
      <w:pPr>
        <w:keepLines/>
        <w:tabs>
          <w:tab w:val="num" w:pos="720"/>
        </w:tabs>
        <w:spacing w:after="0" w:line="240" w:lineRule="auto"/>
        <w:outlineLvl w:val="1"/>
        <w:rPr>
          <w:rFonts w:ascii="Arial" w:hAnsi="Arial" w:cs="Arial"/>
          <w:sz w:val="17"/>
          <w:szCs w:val="17"/>
        </w:rPr>
      </w:pPr>
    </w:p>
    <w:p w14:paraId="2B99A778" w14:textId="06565656" w:rsidR="00A21D04" w:rsidRDefault="002F5F30" w:rsidP="00A21D04">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r>
        <w:rPr>
          <w:rFonts w:ascii="Arial" w:hAnsi="Arial" w:cs="Arial"/>
          <w:sz w:val="17"/>
          <w:szCs w:val="17"/>
        </w:rPr>
        <w:t>22.5</w:t>
      </w:r>
      <w:r w:rsidR="00A21D04">
        <w:rPr>
          <w:rFonts w:ascii="Arial" w:hAnsi="Arial" w:cs="Arial"/>
          <w:sz w:val="17"/>
          <w:szCs w:val="17"/>
        </w:rPr>
        <w:t xml:space="preserve"> </w:t>
      </w:r>
      <w:r w:rsidR="00A21D04">
        <w:rPr>
          <w:rFonts w:ascii="Arial" w:eastAsia="Times New Roman" w:hAnsi="Arial" w:cs="Arial"/>
          <w:b/>
          <w:bCs/>
          <w:color w:val="000000" w:themeColor="text1"/>
          <w:sz w:val="17"/>
          <w:szCs w:val="17"/>
          <w:lang w:val="en-GB" w:eastAsia="en-GB"/>
        </w:rPr>
        <w:t>Security Clearances</w:t>
      </w:r>
    </w:p>
    <w:p w14:paraId="40BA68C1" w14:textId="77777777" w:rsidR="00A21D04" w:rsidRDefault="00A21D04" w:rsidP="00A21D04">
      <w:pPr>
        <w:spacing w:after="0" w:line="240" w:lineRule="auto"/>
        <w:rPr>
          <w:rFonts w:ascii="Arial" w:hAnsi="Arial" w:cs="Arial"/>
          <w:color w:val="000000" w:themeColor="text1"/>
          <w:sz w:val="17"/>
          <w:szCs w:val="17"/>
        </w:rPr>
      </w:pPr>
      <w:r w:rsidRPr="00716334">
        <w:rPr>
          <w:rFonts w:ascii="Arial" w:hAnsi="Arial" w:cs="Arial"/>
          <w:color w:val="000000" w:themeColor="text1"/>
          <w:sz w:val="17"/>
          <w:szCs w:val="17"/>
        </w:rPr>
        <w:t xml:space="preserve">The Contractor shall ensure that they arrange for any relevant security clearances (including BPSS or SC) to be in place when their personnel are required deliver any goods or services on Authority sites. </w:t>
      </w:r>
    </w:p>
    <w:p w14:paraId="4A519CDD" w14:textId="77777777" w:rsidR="00A21D04" w:rsidRPr="00716334" w:rsidRDefault="00A21D04" w:rsidP="00A21D04">
      <w:pPr>
        <w:spacing w:after="0" w:line="240" w:lineRule="auto"/>
        <w:rPr>
          <w:rFonts w:ascii="Arial" w:hAnsi="Arial" w:cs="Arial"/>
          <w:color w:val="000000" w:themeColor="text1"/>
          <w:sz w:val="17"/>
          <w:szCs w:val="17"/>
        </w:rPr>
      </w:pPr>
    </w:p>
    <w:p w14:paraId="37FBA194" w14:textId="21FF76D3" w:rsidR="00A21D04" w:rsidRPr="00A64AC6" w:rsidRDefault="00A21D04" w:rsidP="00A21D04">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r>
        <w:rPr>
          <w:rFonts w:ascii="Arial" w:eastAsia="Times New Roman" w:hAnsi="Arial" w:cs="Arial"/>
          <w:b/>
          <w:bCs/>
          <w:color w:val="000000" w:themeColor="text1"/>
          <w:sz w:val="17"/>
          <w:szCs w:val="17"/>
          <w:lang w:val="en-GB" w:eastAsia="en-GB"/>
        </w:rPr>
        <w:t xml:space="preserve">22.6 </w:t>
      </w:r>
      <w:r w:rsidRPr="00A64AC6">
        <w:rPr>
          <w:rFonts w:ascii="Arial" w:eastAsia="Times New Roman" w:hAnsi="Arial" w:cs="Arial"/>
          <w:b/>
          <w:bCs/>
          <w:color w:val="000000" w:themeColor="text1"/>
          <w:sz w:val="17"/>
          <w:szCs w:val="17"/>
          <w:lang w:val="en-GB" w:eastAsia="en-GB"/>
        </w:rPr>
        <w:t>Publicity and Communications with the Media</w:t>
      </w:r>
    </w:p>
    <w:p w14:paraId="4B7275B2" w14:textId="77777777" w:rsidR="00A21D04" w:rsidRPr="00A64AC6" w:rsidRDefault="00A21D04" w:rsidP="00A21D04">
      <w:pPr>
        <w:spacing w:after="0" w:line="240" w:lineRule="auto"/>
        <w:rPr>
          <w:rFonts w:ascii="Arial" w:hAnsi="Arial" w:cs="Arial"/>
          <w:color w:val="000000" w:themeColor="text1"/>
          <w:sz w:val="17"/>
          <w:szCs w:val="17"/>
        </w:rPr>
      </w:pPr>
      <w:r w:rsidRPr="00A64AC6">
        <w:rPr>
          <w:rFonts w:ascii="Arial" w:hAnsi="Arial" w:cs="Arial"/>
          <w:color w:val="000000" w:themeColor="text1"/>
          <w:sz w:val="17"/>
          <w:szCs w:val="17"/>
        </w:rPr>
        <w:t xml:space="preserve">The Contractor shall not and shall ensure that any employee or Subcontractor shall not communicate with representatives of the press, television, </w:t>
      </w:r>
      <w:proofErr w:type="gramStart"/>
      <w:r w:rsidRPr="00A64AC6">
        <w:rPr>
          <w:rFonts w:ascii="Arial" w:hAnsi="Arial" w:cs="Arial"/>
          <w:color w:val="000000" w:themeColor="text1"/>
          <w:sz w:val="17"/>
          <w:szCs w:val="17"/>
        </w:rPr>
        <w:t>radio</w:t>
      </w:r>
      <w:proofErr w:type="gramEnd"/>
      <w:r w:rsidRPr="00A64AC6">
        <w:rPr>
          <w:rFonts w:ascii="Arial" w:hAnsi="Arial" w:cs="Arial"/>
          <w:color w:val="000000" w:themeColor="text1"/>
          <w:sz w:val="17"/>
          <w:szCs w:val="17"/>
        </w:rPr>
        <w:t xml:space="preserve"> or other media on any matter concerning the Contract unless the Authority has given its prior written consent.</w:t>
      </w:r>
    </w:p>
    <w:bookmarkEnd w:id="85"/>
    <w:bookmarkEnd w:id="86"/>
    <w:bookmarkEnd w:id="87"/>
    <w:p w14:paraId="2EDDE222" w14:textId="77777777" w:rsidR="00BE721E" w:rsidRDefault="00BE721E" w:rsidP="00BE721E">
      <w:pPr>
        <w:spacing w:after="0" w:line="240" w:lineRule="auto"/>
        <w:rPr>
          <w:sz w:val="24"/>
          <w:szCs w:val="24"/>
        </w:rPr>
      </w:pPr>
    </w:p>
    <w:p w14:paraId="1138F39E" w14:textId="77777777" w:rsidR="00BE721E" w:rsidRDefault="00BE721E" w:rsidP="00BE721E">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23</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50E6AFE4" w14:textId="77777777" w:rsidR="00BE721E" w:rsidRDefault="00BE721E" w:rsidP="00BE721E">
      <w:pPr>
        <w:tabs>
          <w:tab w:val="left" w:pos="540"/>
        </w:tabs>
        <w:spacing w:after="0" w:line="240" w:lineRule="auto"/>
        <w:ind w:right="-20"/>
        <w:rPr>
          <w:rFonts w:ascii="Arial" w:hAnsi="Arial" w:cs="Arial"/>
          <w:sz w:val="17"/>
          <w:szCs w:val="17"/>
        </w:rPr>
      </w:pPr>
    </w:p>
    <w:p w14:paraId="3CF6A036" w14:textId="77777777" w:rsidR="00BE721E" w:rsidRPr="0080489C" w:rsidRDefault="00BE721E" w:rsidP="00BE721E">
      <w:pPr>
        <w:tabs>
          <w:tab w:val="left" w:pos="540"/>
        </w:tabs>
        <w:spacing w:after="0" w:line="240" w:lineRule="auto"/>
        <w:ind w:right="-20"/>
        <w:rPr>
          <w:rFonts w:ascii="Arial" w:eastAsia="Arial" w:hAnsi="Arial" w:cs="Arial"/>
          <w:b/>
          <w:bCs/>
          <w:sz w:val="17"/>
          <w:szCs w:val="17"/>
        </w:rPr>
      </w:pPr>
      <w:r w:rsidRPr="0080489C">
        <w:rPr>
          <w:rFonts w:ascii="Arial" w:hAnsi="Arial" w:cs="Arial"/>
          <w:b/>
          <w:bCs/>
          <w:sz w:val="17"/>
          <w:szCs w:val="17"/>
        </w:rPr>
        <w:t>Impediments</w:t>
      </w:r>
    </w:p>
    <w:p w14:paraId="5C6CFE0C" w14:textId="77777777" w:rsidR="00BE721E" w:rsidRDefault="00BE721E" w:rsidP="00BE721E">
      <w:pPr>
        <w:tabs>
          <w:tab w:val="num" w:pos="0"/>
        </w:tabs>
        <w:spacing w:after="0" w:line="240" w:lineRule="auto"/>
        <w:rPr>
          <w:rFonts w:ascii="Arial" w:hAnsi="Arial" w:cs="Arial"/>
          <w:b/>
          <w:sz w:val="17"/>
          <w:szCs w:val="17"/>
        </w:rPr>
      </w:pPr>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bookmarkEnd w:id="82"/>
    <w:p w14:paraId="5C5B08AB" w14:textId="77777777" w:rsidR="00BE721E" w:rsidRDefault="00BE721E" w:rsidP="00BE721E">
      <w:pPr>
        <w:spacing w:after="0" w:line="240" w:lineRule="auto"/>
        <w:ind w:left="737" w:right="-20"/>
        <w:rPr>
          <w:rFonts w:ascii="Arial" w:eastAsia="Arial" w:hAnsi="Arial" w:cs="Arial"/>
          <w:spacing w:val="1"/>
          <w:sz w:val="17"/>
          <w:szCs w:val="17"/>
        </w:rPr>
      </w:pPr>
    </w:p>
    <w:p w14:paraId="2B68810F" w14:textId="77777777" w:rsidR="00BE721E" w:rsidRDefault="00BE721E" w:rsidP="00BE721E">
      <w:pPr>
        <w:tabs>
          <w:tab w:val="left" w:pos="540"/>
        </w:tabs>
        <w:spacing w:after="0" w:line="240" w:lineRule="auto"/>
        <w:ind w:right="-20"/>
        <w:rPr>
          <w:rFonts w:ascii="Arial" w:eastAsia="Arial" w:hAnsi="Arial" w:cs="Arial"/>
          <w:b/>
          <w:bCs/>
          <w:sz w:val="17"/>
          <w:szCs w:val="17"/>
        </w:rPr>
      </w:pPr>
      <w:r>
        <w:rPr>
          <w:rFonts w:ascii="Arial" w:eastAsia="Arial" w:hAnsi="Arial" w:cs="Arial"/>
          <w:b/>
          <w:bCs/>
          <w:sz w:val="17"/>
          <w:szCs w:val="17"/>
        </w:rPr>
        <w:t>Tender Proposal</w:t>
      </w:r>
    </w:p>
    <w:p w14:paraId="632BD65E" w14:textId="77777777" w:rsidR="00BE721E" w:rsidRDefault="00BE721E" w:rsidP="00BE721E">
      <w:pPr>
        <w:spacing w:after="0" w:line="240" w:lineRule="auto"/>
        <w:rPr>
          <w:rFonts w:ascii="Arial" w:hAnsi="Arial" w:cs="Arial"/>
          <w:sz w:val="17"/>
          <w:szCs w:val="17"/>
        </w:rPr>
      </w:pPr>
      <w:r>
        <w:rPr>
          <w:rFonts w:ascii="Arial" w:hAnsi="Arial" w:cs="Arial"/>
          <w:sz w:val="17"/>
          <w:szCs w:val="17"/>
        </w:rPr>
        <w:t>Requirements to be delivered in accordance with this contract and, where it does not conflict with this contract, in line with proposal included in tender</w:t>
      </w:r>
      <w:r>
        <w:rPr>
          <w:rFonts w:ascii="Arial" w:eastAsia="Calibri" w:hAnsi="Arial" w:cs="Arial"/>
          <w:color w:val="FF0000"/>
          <w:sz w:val="17"/>
          <w:szCs w:val="17"/>
        </w:rPr>
        <w:t>.</w:t>
      </w:r>
    </w:p>
    <w:p w14:paraId="23CBBDA6" w14:textId="77777777" w:rsidR="00BE721E" w:rsidRDefault="00BE721E" w:rsidP="00BE721E">
      <w:pPr>
        <w:spacing w:after="0" w:line="240" w:lineRule="auto"/>
        <w:jc w:val="both"/>
      </w:pPr>
    </w:p>
    <w:p w14:paraId="5A37598D" w14:textId="77777777" w:rsidR="00BE721E" w:rsidRDefault="00BE721E" w:rsidP="00BE721E">
      <w:pPr>
        <w:spacing w:after="0" w:line="240" w:lineRule="auto"/>
        <w:jc w:val="both"/>
      </w:pPr>
      <w:r>
        <w:rPr>
          <w:rFonts w:ascii="Arial" w:eastAsia="Arial" w:hAnsi="Arial" w:cs="Arial"/>
          <w:b/>
          <w:bCs/>
          <w:sz w:val="17"/>
          <w:szCs w:val="17"/>
        </w:rPr>
        <w:t xml:space="preserve">Performance Management </w:t>
      </w:r>
    </w:p>
    <w:p w14:paraId="187364AB" w14:textId="77777777" w:rsidR="00BE721E" w:rsidRPr="00A92303" w:rsidRDefault="00BE721E" w:rsidP="00BE721E">
      <w:pPr>
        <w:tabs>
          <w:tab w:val="num" w:pos="0"/>
        </w:tabs>
        <w:spacing w:after="0" w:line="240" w:lineRule="auto"/>
        <w:rPr>
          <w:rFonts w:ascii="Arial" w:hAnsi="Arial" w:cs="Arial"/>
          <w:sz w:val="17"/>
          <w:szCs w:val="17"/>
        </w:rPr>
      </w:pPr>
      <w:r w:rsidRPr="000F4522">
        <w:rPr>
          <w:rFonts w:ascii="Arial" w:hAnsi="Arial" w:cs="Arial"/>
          <w:color w:val="000000" w:themeColor="text1"/>
          <w:sz w:val="17"/>
          <w:szCs w:val="17"/>
        </w:rPr>
        <w:t xml:space="preserve">A date for delivery of goods or completion of each service will be stated in the contract or agreed between the Authority and the Contractor. Where this is not met by the Contractor, goods are not delivered or services are not completed, until after any </w:t>
      </w:r>
      <w:proofErr w:type="spellStart"/>
      <w:r w:rsidRPr="000F4522">
        <w:rPr>
          <w:rFonts w:ascii="Arial" w:hAnsi="Arial" w:cs="Arial"/>
          <w:color w:val="000000" w:themeColor="text1"/>
          <w:sz w:val="17"/>
          <w:szCs w:val="17"/>
        </w:rPr>
        <w:t>stateagreed</w:t>
      </w:r>
      <w:proofErr w:type="spellEnd"/>
      <w:r w:rsidRPr="000F4522">
        <w:rPr>
          <w:rFonts w:ascii="Arial" w:hAnsi="Arial" w:cs="Arial"/>
          <w:color w:val="000000" w:themeColor="text1"/>
          <w:sz w:val="17"/>
          <w:szCs w:val="17"/>
        </w:rPr>
        <w:t xml:space="preserve"> date (unless the Authority accepts that circumstances were outside of the control of the Contractor), the Authority reserves the right to deduct </w:t>
      </w:r>
      <w:r w:rsidRPr="00A92303">
        <w:rPr>
          <w:rFonts w:ascii="Arial" w:hAnsi="Arial" w:cs="Arial"/>
          <w:sz w:val="17"/>
          <w:szCs w:val="17"/>
        </w:rPr>
        <w:t>10% of the payment due for those services for each week or portion of a week that passes before the services are completed.</w:t>
      </w:r>
    </w:p>
    <w:p w14:paraId="1DE9C3EC" w14:textId="77777777" w:rsidR="00BE721E" w:rsidRPr="000F4522" w:rsidRDefault="00BE721E" w:rsidP="00BE721E">
      <w:pPr>
        <w:tabs>
          <w:tab w:val="num" w:pos="0"/>
        </w:tabs>
        <w:spacing w:after="0" w:line="240" w:lineRule="auto"/>
        <w:rPr>
          <w:rFonts w:ascii="Arial" w:hAnsi="Arial" w:cs="Arial"/>
          <w:color w:val="FF0000"/>
          <w:sz w:val="17"/>
          <w:szCs w:val="17"/>
        </w:rPr>
      </w:pPr>
    </w:p>
    <w:p w14:paraId="2C0DF95F" w14:textId="77777777" w:rsidR="00BE721E" w:rsidRDefault="00BE721E" w:rsidP="00BE721E">
      <w:pPr>
        <w:tabs>
          <w:tab w:val="num" w:pos="0"/>
        </w:tabs>
        <w:spacing w:after="0" w:line="240" w:lineRule="auto"/>
        <w:rPr>
          <w:rFonts w:ascii="Arial" w:hAnsi="Arial" w:cs="Arial"/>
          <w:color w:val="000000" w:themeColor="text1"/>
          <w:sz w:val="17"/>
          <w:szCs w:val="17"/>
        </w:rPr>
      </w:pPr>
      <w:r w:rsidRPr="000F4522">
        <w:rPr>
          <w:rFonts w:ascii="Arial" w:hAnsi="Arial" w:cs="Arial"/>
          <w:color w:val="000000" w:themeColor="text1"/>
          <w:sz w:val="17"/>
          <w:szCs w:val="17"/>
        </w:rPr>
        <w:t>If, at any time, any of the goods or services provided under the Contract do not meet the required standard or quality</w:t>
      </w:r>
      <w:r>
        <w:rPr>
          <w:rFonts w:ascii="Arial" w:hAnsi="Arial" w:cs="Arial"/>
          <w:color w:val="000000" w:themeColor="text1"/>
          <w:sz w:val="17"/>
          <w:szCs w:val="17"/>
        </w:rPr>
        <w:t xml:space="preserve"> then</w:t>
      </w:r>
      <w:r w:rsidRPr="000F4522">
        <w:rPr>
          <w:rFonts w:ascii="Arial" w:hAnsi="Arial" w:cs="Arial"/>
          <w:color w:val="000000" w:themeColor="text1"/>
          <w:sz w:val="17"/>
          <w:szCs w:val="17"/>
        </w:rPr>
        <w:t xml:space="preserve"> the Authority will not be obligated to buy any more services unless it is satisfied that the required standard or quality will be met.</w:t>
      </w:r>
    </w:p>
    <w:p w14:paraId="2AF17093" w14:textId="77777777" w:rsidR="00BE721E" w:rsidRPr="008E08A9" w:rsidRDefault="00BE721E" w:rsidP="00BE721E">
      <w:pPr>
        <w:spacing w:after="0" w:line="240" w:lineRule="auto"/>
        <w:rPr>
          <w:rFonts w:ascii="Arial" w:hAnsi="Arial" w:cs="Arial"/>
          <w:color w:val="FF0000"/>
          <w:sz w:val="17"/>
          <w:szCs w:val="17"/>
        </w:rPr>
      </w:pPr>
    </w:p>
    <w:p w14:paraId="0B7878E5" w14:textId="77777777" w:rsidR="00BE721E" w:rsidRPr="00B22D4C" w:rsidRDefault="00BE721E" w:rsidP="00BE721E">
      <w:pPr>
        <w:spacing w:after="0" w:line="240" w:lineRule="auto"/>
        <w:rPr>
          <w:rFonts w:ascii="Arial" w:hAnsi="Arial" w:cs="Arial"/>
          <w:sz w:val="17"/>
          <w:szCs w:val="17"/>
        </w:rPr>
      </w:pPr>
      <w:r w:rsidRPr="00B22D4C">
        <w:rPr>
          <w:rFonts w:ascii="Arial" w:hAnsi="Arial" w:cs="Arial"/>
          <w:sz w:val="17"/>
          <w:szCs w:val="17"/>
        </w:rPr>
        <w:t xml:space="preserve">If, </w:t>
      </w:r>
      <w:proofErr w:type="gramStart"/>
      <w:r w:rsidRPr="00B22D4C">
        <w:rPr>
          <w:rFonts w:ascii="Arial" w:hAnsi="Arial" w:cs="Arial"/>
          <w:sz w:val="17"/>
          <w:szCs w:val="17"/>
        </w:rPr>
        <w:t>in order to</w:t>
      </w:r>
      <w:proofErr w:type="gramEnd"/>
      <w:r w:rsidRPr="00B22D4C">
        <w:rPr>
          <w:rFonts w:ascii="Arial" w:hAnsi="Arial" w:cs="Arial"/>
          <w:sz w:val="17"/>
          <w:szCs w:val="17"/>
        </w:rPr>
        <w:t xml:space="preserve"> deliver the goods/services, the Contractor sources anything through their supply chain subcontractors they shall not charge any additional mark up or profit, on those costs they have paid, when calculating prices to be charged to the Authority.</w:t>
      </w:r>
    </w:p>
    <w:sectPr w:rsidR="00BE721E" w:rsidRPr="00B22D4C" w:rsidSect="009154D7">
      <w:headerReference w:type="default" r:id="rId43"/>
      <w:footerReference w:type="default" r:id="rId44"/>
      <w:pgSz w:w="11940" w:h="16860"/>
      <w:pgMar w:top="567" w:right="567" w:bottom="567" w:left="567" w:header="567" w:footer="567" w:gutter="0"/>
      <w:cols w:space="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7D554" w14:textId="77777777" w:rsidR="00EB4480" w:rsidRDefault="00EB4480" w:rsidP="00A943B6">
      <w:pPr>
        <w:spacing w:after="0" w:line="240" w:lineRule="auto"/>
      </w:pPr>
      <w:r>
        <w:separator/>
      </w:r>
    </w:p>
  </w:endnote>
  <w:endnote w:type="continuationSeparator" w:id="0">
    <w:p w14:paraId="416F8717" w14:textId="77777777" w:rsidR="00EB4480" w:rsidRDefault="00EB4480" w:rsidP="00A94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B4ED5" w14:textId="2A560CB9" w:rsidR="00C43684" w:rsidRPr="00337E50" w:rsidRDefault="00C43684" w:rsidP="00337E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52849" w14:textId="593862C3" w:rsidR="00C43684" w:rsidRPr="008B4B05" w:rsidRDefault="00C43684" w:rsidP="00337E50">
    <w:pPr>
      <w:pStyle w:val="Footer"/>
      <w:tabs>
        <w:tab w:val="center" w:pos="4350"/>
        <w:tab w:val="left" w:pos="5480"/>
      </w:tabs>
      <w:ind w:right="360"/>
      <w:rPr>
        <w:rFonts w:ascii="Arial" w:hAnsi="Arial" w:cs="Arial"/>
        <w:color w:val="000000" w:themeColor="text1"/>
      </w:rPr>
    </w:pPr>
    <w:r>
      <w:rPr>
        <w:rStyle w:val="PageNumber"/>
        <w:rFonts w:cs="Aria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FBC5A" w14:textId="77777777" w:rsidR="00BE721E" w:rsidRPr="005942D7" w:rsidRDefault="00BE721E" w:rsidP="005942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5DF12" w14:textId="77777777" w:rsidR="00931D06" w:rsidRPr="005942D7" w:rsidRDefault="00931D06" w:rsidP="00594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EBE52" w14:textId="77777777" w:rsidR="00EB4480" w:rsidRDefault="00EB4480" w:rsidP="00A943B6">
      <w:pPr>
        <w:spacing w:after="0" w:line="240" w:lineRule="auto"/>
      </w:pPr>
      <w:r>
        <w:separator/>
      </w:r>
    </w:p>
  </w:footnote>
  <w:footnote w:type="continuationSeparator" w:id="0">
    <w:p w14:paraId="64F2AA8F" w14:textId="77777777" w:rsidR="00EB4480" w:rsidRDefault="00EB4480" w:rsidP="00A943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8696" w14:textId="5CC43379" w:rsidR="00C43684" w:rsidRPr="00337E50" w:rsidRDefault="00C43684" w:rsidP="00337E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403E3" w14:textId="50AF6C64" w:rsidR="00C43684" w:rsidRPr="00337E50" w:rsidRDefault="00C43684" w:rsidP="00337E50">
    <w:pPr>
      <w:pStyle w:val="Header"/>
    </w:pPr>
    <w:r w:rsidRPr="00337E5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01B0" w14:textId="77777777" w:rsidR="00BE721E" w:rsidRPr="000E03F4" w:rsidRDefault="00BE721E" w:rsidP="005942D7">
    <w:pPr>
      <w:tabs>
        <w:tab w:val="center" w:pos="4513"/>
        <w:tab w:val="right" w:pos="9026"/>
      </w:tabs>
      <w:spacing w:after="0"/>
      <w:rPr>
        <w:rFonts w:ascii="Arial" w:hAnsi="Arial" w:cs="Arial"/>
        <w:sz w:val="19"/>
        <w:szCs w:val="19"/>
      </w:rPr>
    </w:pPr>
    <w:r>
      <w:rPr>
        <w:rFonts w:ascii="Arial" w:hAnsi="Arial" w:cs="Aria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AAA67" w14:textId="77777777" w:rsidR="00931D06" w:rsidRPr="000E03F4" w:rsidRDefault="00931D06" w:rsidP="005942D7">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3664B"/>
    <w:multiLevelType w:val="multilevel"/>
    <w:tmpl w:val="13DE9AA4"/>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2E24D8"/>
    <w:multiLevelType w:val="multilevel"/>
    <w:tmpl w:val="664A9A3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A43530"/>
    <w:multiLevelType w:val="multilevel"/>
    <w:tmpl w:val="8726339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E00681"/>
    <w:multiLevelType w:val="multilevel"/>
    <w:tmpl w:val="FEE4F4B2"/>
    <w:lvl w:ilvl="0">
      <w:start w:val="1"/>
      <w:numFmt w:val="bullet"/>
      <w:pStyle w:val="DWParaBul1"/>
      <w:lvlText w:val=""/>
      <w:lvlJc w:val="left"/>
      <w:pPr>
        <w:tabs>
          <w:tab w:val="num" w:pos="567"/>
        </w:tabs>
        <w:ind w:left="567" w:hanging="567"/>
      </w:pPr>
      <w:rPr>
        <w:rFonts w:ascii="Symbol" w:hAnsi="Symbol" w:cs="Arial"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webHidden w:val="0"/>
        <w:color w:val="auto"/>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webHidden w:val="0"/>
        <w:color w:val="auto"/>
        <w:sz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webHidden w:val="0"/>
        <w:color w:val="auto"/>
        <w:sz w:val="1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webHidden w:val="0"/>
        <w:color w:val="auto"/>
        <w:sz w:val="1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4"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41F2043"/>
    <w:multiLevelType w:val="hybridMultilevel"/>
    <w:tmpl w:val="0BA2B82C"/>
    <w:lvl w:ilvl="0" w:tplc="0809001B">
      <w:start w:val="1"/>
      <w:numFmt w:val="lowerRoman"/>
      <w:lvlText w:val="%1."/>
      <w:lvlJc w:val="right"/>
      <w:pPr>
        <w:ind w:left="720" w:hanging="360"/>
      </w:pPr>
      <w:rPr>
        <w:rFonts w:hint="default"/>
      </w:r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6" w15:restartNumberingAfterBreak="0">
    <w:nsid w:val="1C6045E6"/>
    <w:multiLevelType w:val="multilevel"/>
    <w:tmpl w:val="90ACA192"/>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B91B46"/>
    <w:multiLevelType w:val="multilevel"/>
    <w:tmpl w:val="12FCCDC8"/>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F00F33"/>
    <w:multiLevelType w:val="singleLevel"/>
    <w:tmpl w:val="5E601C62"/>
    <w:lvl w:ilvl="0">
      <w:start w:val="1"/>
      <w:numFmt w:val="decimal"/>
      <w:pStyle w:val="DWListNumerical"/>
      <w:lvlText w:val="%1."/>
      <w:lvlJc w:val="left"/>
      <w:pPr>
        <w:tabs>
          <w:tab w:val="num" w:pos="567"/>
        </w:tabs>
        <w:ind w:left="0" w:firstLine="0"/>
      </w:pPr>
      <w:rPr>
        <w:rFonts w:ascii="Arial" w:hAnsi="Arial" w:cs="Arial"/>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669382F"/>
    <w:multiLevelType w:val="multilevel"/>
    <w:tmpl w:val="5A8C33C4"/>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224914"/>
    <w:multiLevelType w:val="multilevel"/>
    <w:tmpl w:val="87043230"/>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67354F"/>
    <w:multiLevelType w:val="multilevel"/>
    <w:tmpl w:val="C61468D2"/>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8426DD"/>
    <w:multiLevelType w:val="multilevel"/>
    <w:tmpl w:val="43CA05C6"/>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1A065B"/>
    <w:multiLevelType w:val="hybridMultilevel"/>
    <w:tmpl w:val="0ECE4E08"/>
    <w:lvl w:ilvl="0" w:tplc="FEC4539C">
      <w:start w:val="1"/>
      <w:numFmt w:val="decimal"/>
      <w:lvlText w:val="%1."/>
      <w:lvlJc w:val="left"/>
      <w:pPr>
        <w:tabs>
          <w:tab w:val="num" w:pos="709"/>
        </w:tabs>
        <w:ind w:left="709" w:hanging="709"/>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34A60025"/>
    <w:multiLevelType w:val="multilevel"/>
    <w:tmpl w:val="94723F82"/>
    <w:lvl w:ilvl="0">
      <w:start w:val="3"/>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2175B2"/>
    <w:multiLevelType w:val="hybridMultilevel"/>
    <w:tmpl w:val="292266B4"/>
    <w:lvl w:ilvl="0" w:tplc="66D8F5D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80D0014"/>
    <w:multiLevelType w:val="multilevel"/>
    <w:tmpl w:val="A9B29E22"/>
    <w:lvl w:ilvl="0">
      <w:start w:val="1"/>
      <w:numFmt w:val="decimal"/>
      <w:pStyle w:val="DWTableParaNum1"/>
      <w:lvlText w:val="%1."/>
      <w:lvlJc w:val="left"/>
      <w:pPr>
        <w:tabs>
          <w:tab w:val="num" w:pos="369"/>
        </w:tabs>
        <w:ind w:left="0" w:firstLine="0"/>
      </w:pPr>
      <w:rPr>
        <w:rFonts w:ascii="Arial" w:hAnsi="Arial" w:cs="Arial" w:hint="default"/>
        <w:b w:val="0"/>
        <w:i w:val="0"/>
        <w:caps w:val="0"/>
        <w:strike w:val="0"/>
        <w:dstrike w:val="0"/>
        <w:vanish w:val="0"/>
        <w:webHidden w:val="0"/>
        <w:color w:val="auto"/>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b w:val="0"/>
        <w:i w:val="0"/>
        <w:sz w:val="24"/>
      </w:rPr>
    </w:lvl>
    <w:lvl w:ilvl="6">
      <w:start w:val="1"/>
      <w:numFmt w:val="none"/>
      <w:lvlText w:val="%5."/>
      <w:lvlJc w:val="left"/>
      <w:pPr>
        <w:tabs>
          <w:tab w:val="num" w:pos="1843"/>
        </w:tabs>
        <w:ind w:left="1474" w:firstLine="0"/>
      </w:pPr>
      <w:rPr>
        <w:b w:val="0"/>
        <w:i w:val="0"/>
        <w:sz w:val="24"/>
      </w:rPr>
    </w:lvl>
    <w:lvl w:ilvl="7">
      <w:start w:val="1"/>
      <w:numFmt w:val="none"/>
      <w:lvlText w:val="%5."/>
      <w:lvlJc w:val="left"/>
      <w:pPr>
        <w:tabs>
          <w:tab w:val="num" w:pos="1843"/>
        </w:tabs>
        <w:ind w:left="1474" w:firstLine="0"/>
      </w:pPr>
    </w:lvl>
    <w:lvl w:ilvl="8">
      <w:start w:val="1"/>
      <w:numFmt w:val="none"/>
      <w:lvlText w:val="%5."/>
      <w:lvlJc w:val="left"/>
      <w:pPr>
        <w:tabs>
          <w:tab w:val="num" w:pos="1843"/>
        </w:tabs>
        <w:ind w:left="1474" w:firstLine="0"/>
      </w:pPr>
    </w:lvl>
  </w:abstractNum>
  <w:abstractNum w:abstractNumId="17" w15:restartNumberingAfterBreak="0">
    <w:nsid w:val="3AEE792B"/>
    <w:multiLevelType w:val="hybridMultilevel"/>
    <w:tmpl w:val="C71AE15E"/>
    <w:lvl w:ilvl="0" w:tplc="08090019">
      <w:start w:val="8"/>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EDA6BB1"/>
    <w:multiLevelType w:val="multilevel"/>
    <w:tmpl w:val="85E2C38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30B43DA"/>
    <w:multiLevelType w:val="singleLevel"/>
    <w:tmpl w:val="F22C3C7A"/>
    <w:lvl w:ilvl="0">
      <w:start w:val="1"/>
      <w:numFmt w:val="upperLetter"/>
      <w:pStyle w:val="DWListAlphabetical"/>
      <w:lvlText w:val="%1."/>
      <w:lvlJc w:val="left"/>
      <w:pPr>
        <w:tabs>
          <w:tab w:val="num" w:pos="567"/>
        </w:tabs>
        <w:ind w:left="0" w:firstLine="0"/>
      </w:pPr>
      <w:rPr>
        <w:rFonts w:ascii="Arial" w:hAnsi="Arial" w:cs="Arial"/>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87A2517"/>
    <w:multiLevelType w:val="multilevel"/>
    <w:tmpl w:val="30022CFA"/>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F33988"/>
    <w:multiLevelType w:val="multilevel"/>
    <w:tmpl w:val="BC94FFE8"/>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84015C"/>
    <w:multiLevelType w:val="multilevel"/>
    <w:tmpl w:val="C8642314"/>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B775576"/>
    <w:multiLevelType w:val="multilevel"/>
    <w:tmpl w:val="8918E6C8"/>
    <w:lvl w:ilvl="0">
      <w:start w:val="1"/>
      <w:numFmt w:val="lowerLetter"/>
      <w:lvlText w:val="%1."/>
      <w:lvlJc w:val="left"/>
      <w:pPr>
        <w:tabs>
          <w:tab w:val="left" w:pos="576"/>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AD513A"/>
    <w:multiLevelType w:val="multilevel"/>
    <w:tmpl w:val="C3948DFC"/>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2AC54F3"/>
    <w:multiLevelType w:val="multilevel"/>
    <w:tmpl w:val="6AC69BEE"/>
    <w:lvl w:ilvl="0">
      <w:start w:val="1"/>
      <w:numFmt w:val="decimal"/>
      <w:pStyle w:val="DWParaPB1"/>
      <w:lvlText w:val="-"/>
      <w:lvlJc w:val="left"/>
      <w:pPr>
        <w:tabs>
          <w:tab w:val="num" w:pos="567"/>
        </w:tabs>
        <w:ind w:left="567" w:hanging="567"/>
      </w:pPr>
      <w:rPr>
        <w:rFonts w:ascii="Arial" w:hAnsi="Arial" w:cs="Arial"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26" w15:restartNumberingAfterBreak="0">
    <w:nsid w:val="52CE7336"/>
    <w:multiLevelType w:val="multilevel"/>
    <w:tmpl w:val="71E850D2"/>
    <w:lvl w:ilvl="0">
      <w:start w:val="1"/>
      <w:numFmt w:val="lowerLetter"/>
      <w:lvlText w:val="%1."/>
      <w:lvlJc w:val="left"/>
      <w:pPr>
        <w:tabs>
          <w:tab w:val="left" w:pos="576"/>
        </w:tabs>
      </w:pPr>
      <w:rPr>
        <w:rFonts w:ascii="Arial" w:eastAsia="Arial" w:hAnsi="Arial"/>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7056BE"/>
    <w:multiLevelType w:val="multilevel"/>
    <w:tmpl w:val="B3A675DC"/>
    <w:lvl w:ilvl="0">
      <w:start w:val="1"/>
      <w:numFmt w:val="decimal"/>
      <w:pStyle w:val="DWParaNum1"/>
      <w:lvlText w:val="%1."/>
      <w:lvlJc w:val="left"/>
      <w:pPr>
        <w:tabs>
          <w:tab w:val="num" w:pos="567"/>
        </w:tabs>
        <w:ind w:left="0" w:firstLine="0"/>
      </w:pPr>
      <w:rPr>
        <w:rFonts w:ascii="Arial" w:hAnsi="Arial" w:cs="Arial"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b w:val="0"/>
        <w:i w:val="0"/>
        <w:sz w:val="24"/>
      </w:rPr>
    </w:lvl>
    <w:lvl w:ilvl="6">
      <w:start w:val="1"/>
      <w:numFmt w:val="none"/>
      <w:lvlText w:val="%5."/>
      <w:lvlJc w:val="left"/>
      <w:pPr>
        <w:tabs>
          <w:tab w:val="num" w:pos="2835"/>
        </w:tabs>
        <w:ind w:left="2268" w:firstLine="0"/>
      </w:pPr>
      <w:rPr>
        <w:b w:val="0"/>
        <w:i w:val="0"/>
        <w:sz w:val="24"/>
      </w:rPr>
    </w:lvl>
    <w:lvl w:ilvl="7">
      <w:start w:val="1"/>
      <w:numFmt w:val="none"/>
      <w:lvlText w:val="%5."/>
      <w:lvlJc w:val="left"/>
      <w:pPr>
        <w:tabs>
          <w:tab w:val="num" w:pos="2835"/>
        </w:tabs>
        <w:ind w:left="2268" w:firstLine="0"/>
      </w:pPr>
    </w:lvl>
    <w:lvl w:ilvl="8">
      <w:start w:val="1"/>
      <w:numFmt w:val="none"/>
      <w:lvlText w:val="%5."/>
      <w:lvlJc w:val="left"/>
      <w:pPr>
        <w:tabs>
          <w:tab w:val="num" w:pos="2835"/>
        </w:tabs>
        <w:ind w:left="2268" w:firstLine="0"/>
      </w:pPr>
    </w:lvl>
  </w:abstractNum>
  <w:abstractNum w:abstractNumId="28" w15:restartNumberingAfterBreak="0">
    <w:nsid w:val="5699763D"/>
    <w:multiLevelType w:val="multilevel"/>
    <w:tmpl w:val="B290D0DE"/>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954ECE"/>
    <w:multiLevelType w:val="hybridMultilevel"/>
    <w:tmpl w:val="CA36366C"/>
    <w:lvl w:ilvl="0" w:tplc="980CA8C4">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5B1F7AB4"/>
    <w:multiLevelType w:val="multilevel"/>
    <w:tmpl w:val="4B94EF52"/>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DAB2CC2"/>
    <w:multiLevelType w:val="multilevel"/>
    <w:tmpl w:val="89AABB48"/>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155436F"/>
    <w:multiLevelType w:val="multilevel"/>
    <w:tmpl w:val="8062A27A"/>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8735CED"/>
    <w:multiLevelType w:val="multilevel"/>
    <w:tmpl w:val="6CDCB81E"/>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8E019BC"/>
    <w:multiLevelType w:val="multilevel"/>
    <w:tmpl w:val="FC303F5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8"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9" w15:restartNumberingAfterBreak="0">
    <w:nsid w:val="6B0D199F"/>
    <w:multiLevelType w:val="multilevel"/>
    <w:tmpl w:val="2116C338"/>
    <w:lvl w:ilvl="0">
      <w:start w:val="1"/>
      <w:numFmt w:val="lowerLetter"/>
      <w:lvlText w:val="%1."/>
      <w:lvlJc w:val="left"/>
      <w:pPr>
        <w:tabs>
          <w:tab w:val="left" w:pos="576"/>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CEB3109"/>
    <w:multiLevelType w:val="multilevel"/>
    <w:tmpl w:val="B186DBF4"/>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08D3002"/>
    <w:multiLevelType w:val="multilevel"/>
    <w:tmpl w:val="DA5CAF7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139569B"/>
    <w:multiLevelType w:val="hybridMultilevel"/>
    <w:tmpl w:val="9B1CF6A8"/>
    <w:lvl w:ilvl="0" w:tplc="FEC4539C">
      <w:start w:val="1"/>
      <w:numFmt w:val="decimal"/>
      <w:lvlText w:val="%1."/>
      <w:lvlJc w:val="left"/>
      <w:pPr>
        <w:tabs>
          <w:tab w:val="num" w:pos="709"/>
        </w:tabs>
        <w:ind w:left="709" w:hanging="709"/>
      </w:pPr>
    </w:lvl>
    <w:lvl w:ilvl="1" w:tplc="AFE4479E">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3" w15:restartNumberingAfterBreak="0">
    <w:nsid w:val="71D53C99"/>
    <w:multiLevelType w:val="multilevel"/>
    <w:tmpl w:val="DE0AE4CA"/>
    <w:lvl w:ilvl="0">
      <w:start w:val="1"/>
      <w:numFmt w:val="lowerLetter"/>
      <w:lvlText w:val="%1."/>
      <w:lvlJc w:val="left"/>
      <w:pPr>
        <w:tabs>
          <w:tab w:val="left" w:pos="576"/>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28D5BD0"/>
    <w:multiLevelType w:val="multilevel"/>
    <w:tmpl w:val="0194D83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41925C3"/>
    <w:multiLevelType w:val="hybridMultilevel"/>
    <w:tmpl w:val="B86A74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49E20C4"/>
    <w:multiLevelType w:val="multilevel"/>
    <w:tmpl w:val="73A28248"/>
    <w:lvl w:ilvl="0">
      <w:start w:val="1"/>
      <w:numFmt w:val="decimal"/>
      <w:lvlText w:val="(%1)"/>
      <w:lvlJc w:val="left"/>
      <w:pPr>
        <w:tabs>
          <w:tab w:val="left" w:pos="576"/>
        </w:tabs>
      </w:pPr>
      <w:rPr>
        <w:rFonts w:ascii="Arial" w:eastAsia="Arial" w:hAnsi="Arial"/>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7815453"/>
    <w:multiLevelType w:val="multilevel"/>
    <w:tmpl w:val="5BDA2658"/>
    <w:lvl w:ilvl="0">
      <w:start w:val="1"/>
      <w:numFmt w:val="decimal"/>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84D79D0"/>
    <w:multiLevelType w:val="multilevel"/>
    <w:tmpl w:val="DD383A1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8775018"/>
    <w:multiLevelType w:val="multilevel"/>
    <w:tmpl w:val="BDFC0796"/>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51" w15:restartNumberingAfterBreak="0">
    <w:nsid w:val="7AD50D28"/>
    <w:multiLevelType w:val="multilevel"/>
    <w:tmpl w:val="AE187BF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lvlOverride w:ilvl="0">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0"/>
    <w:lvlOverride w:ilvl="0">
      <w:startOverride w:val="6"/>
    </w:lvlOverride>
  </w:num>
  <w:num w:numId="10">
    <w:abstractNumId w:val="37"/>
  </w:num>
  <w:num w:numId="11">
    <w:abstractNumId w:val="42"/>
  </w:num>
  <w:num w:numId="12">
    <w:abstractNumId w:val="43"/>
  </w:num>
  <w:num w:numId="13">
    <w:abstractNumId w:val="23"/>
  </w:num>
  <w:num w:numId="14">
    <w:abstractNumId w:val="6"/>
  </w:num>
  <w:num w:numId="15">
    <w:abstractNumId w:val="34"/>
  </w:num>
  <w:num w:numId="16">
    <w:abstractNumId w:val="39"/>
  </w:num>
  <w:num w:numId="17">
    <w:abstractNumId w:val="46"/>
  </w:num>
  <w:num w:numId="18">
    <w:abstractNumId w:val="21"/>
  </w:num>
  <w:num w:numId="19">
    <w:abstractNumId w:val="47"/>
  </w:num>
  <w:num w:numId="20">
    <w:abstractNumId w:val="14"/>
  </w:num>
  <w:num w:numId="21">
    <w:abstractNumId w:val="33"/>
  </w:num>
  <w:num w:numId="22">
    <w:abstractNumId w:val="26"/>
  </w:num>
  <w:num w:numId="23">
    <w:abstractNumId w:val="4"/>
  </w:num>
  <w:num w:numId="24">
    <w:abstractNumId w:val="36"/>
  </w:num>
  <w:num w:numId="25">
    <w:abstractNumId w:val="29"/>
  </w:num>
  <w:num w:numId="26">
    <w:abstractNumId w:val="45"/>
  </w:num>
  <w:num w:numId="27">
    <w:abstractNumId w:val="5"/>
  </w:num>
  <w:num w:numId="28">
    <w:abstractNumId w:val="38"/>
  </w:num>
  <w:num w:numId="29">
    <w:abstractNumId w:val="15"/>
  </w:num>
  <w:num w:numId="30">
    <w:abstractNumId w:val="48"/>
  </w:num>
  <w:num w:numId="31">
    <w:abstractNumId w:val="18"/>
  </w:num>
  <w:num w:numId="32">
    <w:abstractNumId w:val="20"/>
  </w:num>
  <w:num w:numId="33">
    <w:abstractNumId w:val="41"/>
  </w:num>
  <w:num w:numId="34">
    <w:abstractNumId w:val="51"/>
  </w:num>
  <w:num w:numId="35">
    <w:abstractNumId w:val="0"/>
  </w:num>
  <w:num w:numId="36">
    <w:abstractNumId w:val="1"/>
  </w:num>
  <w:num w:numId="37">
    <w:abstractNumId w:val="35"/>
  </w:num>
  <w:num w:numId="38">
    <w:abstractNumId w:val="44"/>
  </w:num>
  <w:num w:numId="39">
    <w:abstractNumId w:val="12"/>
  </w:num>
  <w:num w:numId="40">
    <w:abstractNumId w:val="31"/>
  </w:num>
  <w:num w:numId="41">
    <w:abstractNumId w:val="28"/>
  </w:num>
  <w:num w:numId="42">
    <w:abstractNumId w:val="22"/>
  </w:num>
  <w:num w:numId="43">
    <w:abstractNumId w:val="2"/>
  </w:num>
  <w:num w:numId="44">
    <w:abstractNumId w:val="9"/>
  </w:num>
  <w:num w:numId="45">
    <w:abstractNumId w:val="10"/>
  </w:num>
  <w:num w:numId="46">
    <w:abstractNumId w:val="32"/>
  </w:num>
  <w:num w:numId="47">
    <w:abstractNumId w:val="7"/>
  </w:num>
  <w:num w:numId="48">
    <w:abstractNumId w:val="49"/>
  </w:num>
  <w:num w:numId="49">
    <w:abstractNumId w:val="11"/>
  </w:num>
  <w:num w:numId="50">
    <w:abstractNumId w:val="40"/>
  </w:num>
  <w:num w:numId="51">
    <w:abstractNumId w:val="24"/>
  </w:num>
  <w:num w:numId="52">
    <w:abstractNumId w:val="17"/>
  </w:num>
  <w:num w:numId="53">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AB8"/>
    <w:rsid w:val="0000493F"/>
    <w:rsid w:val="00010CF5"/>
    <w:rsid w:val="00010EF4"/>
    <w:rsid w:val="000169A1"/>
    <w:rsid w:val="00022624"/>
    <w:rsid w:val="00024259"/>
    <w:rsid w:val="00024732"/>
    <w:rsid w:val="000255FF"/>
    <w:rsid w:val="00025DDE"/>
    <w:rsid w:val="000338D0"/>
    <w:rsid w:val="0003453F"/>
    <w:rsid w:val="0003640D"/>
    <w:rsid w:val="00041035"/>
    <w:rsid w:val="000470FA"/>
    <w:rsid w:val="0005423F"/>
    <w:rsid w:val="0006180E"/>
    <w:rsid w:val="00064A04"/>
    <w:rsid w:val="00072BA6"/>
    <w:rsid w:val="00080B31"/>
    <w:rsid w:val="00083A5A"/>
    <w:rsid w:val="00086471"/>
    <w:rsid w:val="00090CD7"/>
    <w:rsid w:val="000A0426"/>
    <w:rsid w:val="000A4FC6"/>
    <w:rsid w:val="000A637B"/>
    <w:rsid w:val="000A725C"/>
    <w:rsid w:val="000C6849"/>
    <w:rsid w:val="000C7A63"/>
    <w:rsid w:val="000D2492"/>
    <w:rsid w:val="000E151A"/>
    <w:rsid w:val="000F0899"/>
    <w:rsid w:val="000F1A1E"/>
    <w:rsid w:val="000F1CB5"/>
    <w:rsid w:val="000F22A8"/>
    <w:rsid w:val="000F4940"/>
    <w:rsid w:val="000F4CAB"/>
    <w:rsid w:val="000F4DA7"/>
    <w:rsid w:val="0011112A"/>
    <w:rsid w:val="001245CD"/>
    <w:rsid w:val="001304C7"/>
    <w:rsid w:val="00130AB8"/>
    <w:rsid w:val="001319CE"/>
    <w:rsid w:val="00134CD2"/>
    <w:rsid w:val="00140FBC"/>
    <w:rsid w:val="00141867"/>
    <w:rsid w:val="001515A3"/>
    <w:rsid w:val="00151ACE"/>
    <w:rsid w:val="00154F3D"/>
    <w:rsid w:val="0015721D"/>
    <w:rsid w:val="00162687"/>
    <w:rsid w:val="00164D5F"/>
    <w:rsid w:val="0017766A"/>
    <w:rsid w:val="001825EC"/>
    <w:rsid w:val="001909F2"/>
    <w:rsid w:val="00194EE2"/>
    <w:rsid w:val="001A0BBE"/>
    <w:rsid w:val="001A3CE0"/>
    <w:rsid w:val="001B630F"/>
    <w:rsid w:val="001C0764"/>
    <w:rsid w:val="001D379F"/>
    <w:rsid w:val="001D4C00"/>
    <w:rsid w:val="001D4E9A"/>
    <w:rsid w:val="001E3BCD"/>
    <w:rsid w:val="001E78B3"/>
    <w:rsid w:val="001F2A3B"/>
    <w:rsid w:val="002004E7"/>
    <w:rsid w:val="00200C0C"/>
    <w:rsid w:val="002041CC"/>
    <w:rsid w:val="0020645E"/>
    <w:rsid w:val="002145BF"/>
    <w:rsid w:val="002157C6"/>
    <w:rsid w:val="00222A67"/>
    <w:rsid w:val="00224D6B"/>
    <w:rsid w:val="00224E84"/>
    <w:rsid w:val="00225805"/>
    <w:rsid w:val="00226ECF"/>
    <w:rsid w:val="0022771F"/>
    <w:rsid w:val="0023163C"/>
    <w:rsid w:val="00232E1C"/>
    <w:rsid w:val="00234330"/>
    <w:rsid w:val="00235595"/>
    <w:rsid w:val="002365C7"/>
    <w:rsid w:val="002377C3"/>
    <w:rsid w:val="00241B15"/>
    <w:rsid w:val="00245061"/>
    <w:rsid w:val="00245EBE"/>
    <w:rsid w:val="00251A55"/>
    <w:rsid w:val="00252D66"/>
    <w:rsid w:val="00264593"/>
    <w:rsid w:val="002741F5"/>
    <w:rsid w:val="00274E44"/>
    <w:rsid w:val="00275E10"/>
    <w:rsid w:val="002763E8"/>
    <w:rsid w:val="00280843"/>
    <w:rsid w:val="0028437E"/>
    <w:rsid w:val="002871AA"/>
    <w:rsid w:val="00295E25"/>
    <w:rsid w:val="00296E3F"/>
    <w:rsid w:val="00297921"/>
    <w:rsid w:val="002A73E4"/>
    <w:rsid w:val="002A79B3"/>
    <w:rsid w:val="002B0261"/>
    <w:rsid w:val="002B3382"/>
    <w:rsid w:val="002C31C7"/>
    <w:rsid w:val="002C4532"/>
    <w:rsid w:val="002D3121"/>
    <w:rsid w:val="002D3E9A"/>
    <w:rsid w:val="002D3EFD"/>
    <w:rsid w:val="002D497D"/>
    <w:rsid w:val="002E0080"/>
    <w:rsid w:val="002E10B2"/>
    <w:rsid w:val="002E2F2A"/>
    <w:rsid w:val="002E47DF"/>
    <w:rsid w:val="002E5ED5"/>
    <w:rsid w:val="002E6D76"/>
    <w:rsid w:val="002F02D8"/>
    <w:rsid w:val="002F0639"/>
    <w:rsid w:val="002F12C1"/>
    <w:rsid w:val="002F188B"/>
    <w:rsid w:val="002F27BD"/>
    <w:rsid w:val="002F4425"/>
    <w:rsid w:val="002F4735"/>
    <w:rsid w:val="002F5002"/>
    <w:rsid w:val="002F5F30"/>
    <w:rsid w:val="0030029C"/>
    <w:rsid w:val="00302D4F"/>
    <w:rsid w:val="00311EC1"/>
    <w:rsid w:val="0031700A"/>
    <w:rsid w:val="00331906"/>
    <w:rsid w:val="00337E50"/>
    <w:rsid w:val="00350D57"/>
    <w:rsid w:val="00362511"/>
    <w:rsid w:val="00364C4E"/>
    <w:rsid w:val="00367CE5"/>
    <w:rsid w:val="003718F0"/>
    <w:rsid w:val="00377517"/>
    <w:rsid w:val="00377ED0"/>
    <w:rsid w:val="00393139"/>
    <w:rsid w:val="003952CB"/>
    <w:rsid w:val="00396147"/>
    <w:rsid w:val="00396D1E"/>
    <w:rsid w:val="003A0F8E"/>
    <w:rsid w:val="003A1BA8"/>
    <w:rsid w:val="003B135D"/>
    <w:rsid w:val="003B2C55"/>
    <w:rsid w:val="003B48BB"/>
    <w:rsid w:val="003B4E15"/>
    <w:rsid w:val="003D024E"/>
    <w:rsid w:val="003E2554"/>
    <w:rsid w:val="003E3E0E"/>
    <w:rsid w:val="003E5FE6"/>
    <w:rsid w:val="003F0FC1"/>
    <w:rsid w:val="003F1AE0"/>
    <w:rsid w:val="003F253E"/>
    <w:rsid w:val="004116F8"/>
    <w:rsid w:val="00414ABB"/>
    <w:rsid w:val="00420D69"/>
    <w:rsid w:val="00423D42"/>
    <w:rsid w:val="00426346"/>
    <w:rsid w:val="0043260B"/>
    <w:rsid w:val="00432E64"/>
    <w:rsid w:val="004405CE"/>
    <w:rsid w:val="00450E69"/>
    <w:rsid w:val="00451736"/>
    <w:rsid w:val="00451C38"/>
    <w:rsid w:val="004568B9"/>
    <w:rsid w:val="004662EE"/>
    <w:rsid w:val="00466459"/>
    <w:rsid w:val="00466C6E"/>
    <w:rsid w:val="00474E38"/>
    <w:rsid w:val="004759D9"/>
    <w:rsid w:val="004763CF"/>
    <w:rsid w:val="004805BB"/>
    <w:rsid w:val="004811A4"/>
    <w:rsid w:val="00483509"/>
    <w:rsid w:val="0048638C"/>
    <w:rsid w:val="00496320"/>
    <w:rsid w:val="004A0EEA"/>
    <w:rsid w:val="004B4367"/>
    <w:rsid w:val="004C0553"/>
    <w:rsid w:val="004C42DB"/>
    <w:rsid w:val="004D3390"/>
    <w:rsid w:val="005050C6"/>
    <w:rsid w:val="0050541C"/>
    <w:rsid w:val="00505919"/>
    <w:rsid w:val="00505A9C"/>
    <w:rsid w:val="005060CA"/>
    <w:rsid w:val="005176AD"/>
    <w:rsid w:val="00522A41"/>
    <w:rsid w:val="00523E3E"/>
    <w:rsid w:val="00527A5A"/>
    <w:rsid w:val="0057288E"/>
    <w:rsid w:val="00573E4D"/>
    <w:rsid w:val="005773FF"/>
    <w:rsid w:val="00577EFC"/>
    <w:rsid w:val="00580187"/>
    <w:rsid w:val="00581AAF"/>
    <w:rsid w:val="005825C7"/>
    <w:rsid w:val="00584898"/>
    <w:rsid w:val="0059090A"/>
    <w:rsid w:val="005A3803"/>
    <w:rsid w:val="005A7779"/>
    <w:rsid w:val="005B092F"/>
    <w:rsid w:val="005B1DDD"/>
    <w:rsid w:val="005C3408"/>
    <w:rsid w:val="005C57C0"/>
    <w:rsid w:val="005C66E6"/>
    <w:rsid w:val="005C6B1B"/>
    <w:rsid w:val="005D35CC"/>
    <w:rsid w:val="005D41DF"/>
    <w:rsid w:val="005D51A5"/>
    <w:rsid w:val="005E04F2"/>
    <w:rsid w:val="005E32AB"/>
    <w:rsid w:val="005E3C67"/>
    <w:rsid w:val="005E3DB6"/>
    <w:rsid w:val="005E5AA4"/>
    <w:rsid w:val="005E65D2"/>
    <w:rsid w:val="005E74DF"/>
    <w:rsid w:val="005F0A8D"/>
    <w:rsid w:val="00606756"/>
    <w:rsid w:val="00607BFC"/>
    <w:rsid w:val="00610DE5"/>
    <w:rsid w:val="006113C0"/>
    <w:rsid w:val="00611BC6"/>
    <w:rsid w:val="00615DEF"/>
    <w:rsid w:val="00615E6B"/>
    <w:rsid w:val="006207BF"/>
    <w:rsid w:val="006276B5"/>
    <w:rsid w:val="006301C6"/>
    <w:rsid w:val="006323A1"/>
    <w:rsid w:val="00641113"/>
    <w:rsid w:val="006428B3"/>
    <w:rsid w:val="006434BD"/>
    <w:rsid w:val="0064610A"/>
    <w:rsid w:val="00647C66"/>
    <w:rsid w:val="00653080"/>
    <w:rsid w:val="00653475"/>
    <w:rsid w:val="006555AB"/>
    <w:rsid w:val="0066037D"/>
    <w:rsid w:val="0066173F"/>
    <w:rsid w:val="0066471D"/>
    <w:rsid w:val="00674A26"/>
    <w:rsid w:val="006829DD"/>
    <w:rsid w:val="0068490F"/>
    <w:rsid w:val="006A1621"/>
    <w:rsid w:val="006A62DD"/>
    <w:rsid w:val="006A722C"/>
    <w:rsid w:val="006D0D4D"/>
    <w:rsid w:val="006D294E"/>
    <w:rsid w:val="006E52D3"/>
    <w:rsid w:val="007037AC"/>
    <w:rsid w:val="00705DBB"/>
    <w:rsid w:val="0070753F"/>
    <w:rsid w:val="007124D8"/>
    <w:rsid w:val="00727E99"/>
    <w:rsid w:val="00731699"/>
    <w:rsid w:val="00734E8B"/>
    <w:rsid w:val="00740BAB"/>
    <w:rsid w:val="00745568"/>
    <w:rsid w:val="00750157"/>
    <w:rsid w:val="00750C49"/>
    <w:rsid w:val="00750E11"/>
    <w:rsid w:val="00752777"/>
    <w:rsid w:val="00770359"/>
    <w:rsid w:val="0077099F"/>
    <w:rsid w:val="007822D2"/>
    <w:rsid w:val="00793E79"/>
    <w:rsid w:val="007951C8"/>
    <w:rsid w:val="00796372"/>
    <w:rsid w:val="007A640B"/>
    <w:rsid w:val="007B683A"/>
    <w:rsid w:val="007B7863"/>
    <w:rsid w:val="007D1BF9"/>
    <w:rsid w:val="007D3936"/>
    <w:rsid w:val="007E4C5E"/>
    <w:rsid w:val="007E7892"/>
    <w:rsid w:val="007F042C"/>
    <w:rsid w:val="007F1BB1"/>
    <w:rsid w:val="008040A3"/>
    <w:rsid w:val="00806356"/>
    <w:rsid w:val="00806B87"/>
    <w:rsid w:val="00813316"/>
    <w:rsid w:val="0082325E"/>
    <w:rsid w:val="008247F0"/>
    <w:rsid w:val="00825C42"/>
    <w:rsid w:val="00826629"/>
    <w:rsid w:val="0083104E"/>
    <w:rsid w:val="00836727"/>
    <w:rsid w:val="008445B8"/>
    <w:rsid w:val="00850387"/>
    <w:rsid w:val="0085078A"/>
    <w:rsid w:val="00852EA7"/>
    <w:rsid w:val="008544CB"/>
    <w:rsid w:val="008551F8"/>
    <w:rsid w:val="0086076C"/>
    <w:rsid w:val="00861329"/>
    <w:rsid w:val="008621B0"/>
    <w:rsid w:val="008624B6"/>
    <w:rsid w:val="00867F2A"/>
    <w:rsid w:val="008724AE"/>
    <w:rsid w:val="008760EF"/>
    <w:rsid w:val="008812F4"/>
    <w:rsid w:val="0088236F"/>
    <w:rsid w:val="00884812"/>
    <w:rsid w:val="00884AB8"/>
    <w:rsid w:val="00885623"/>
    <w:rsid w:val="008872A2"/>
    <w:rsid w:val="0089053D"/>
    <w:rsid w:val="00891F81"/>
    <w:rsid w:val="00896460"/>
    <w:rsid w:val="008A60F5"/>
    <w:rsid w:val="008A7EB2"/>
    <w:rsid w:val="008B76AB"/>
    <w:rsid w:val="008C5018"/>
    <w:rsid w:val="008D6232"/>
    <w:rsid w:val="008E3E9A"/>
    <w:rsid w:val="008E4199"/>
    <w:rsid w:val="008E5A88"/>
    <w:rsid w:val="008F0079"/>
    <w:rsid w:val="008F45B3"/>
    <w:rsid w:val="008F58DA"/>
    <w:rsid w:val="009033B4"/>
    <w:rsid w:val="00903658"/>
    <w:rsid w:val="0090660E"/>
    <w:rsid w:val="009154D7"/>
    <w:rsid w:val="00921E0C"/>
    <w:rsid w:val="00923D13"/>
    <w:rsid w:val="00931D06"/>
    <w:rsid w:val="009366A2"/>
    <w:rsid w:val="009423D4"/>
    <w:rsid w:val="00954A9F"/>
    <w:rsid w:val="00960419"/>
    <w:rsid w:val="009623E3"/>
    <w:rsid w:val="009669E6"/>
    <w:rsid w:val="00972EEB"/>
    <w:rsid w:val="00973FB3"/>
    <w:rsid w:val="0098069C"/>
    <w:rsid w:val="00985C61"/>
    <w:rsid w:val="009A79B9"/>
    <w:rsid w:val="009C024A"/>
    <w:rsid w:val="009C5592"/>
    <w:rsid w:val="009D2CC4"/>
    <w:rsid w:val="009D45C2"/>
    <w:rsid w:val="009E166F"/>
    <w:rsid w:val="009E1DF4"/>
    <w:rsid w:val="009F18A4"/>
    <w:rsid w:val="009F3486"/>
    <w:rsid w:val="00A01F25"/>
    <w:rsid w:val="00A03F2E"/>
    <w:rsid w:val="00A063CF"/>
    <w:rsid w:val="00A168A5"/>
    <w:rsid w:val="00A21D04"/>
    <w:rsid w:val="00A249D4"/>
    <w:rsid w:val="00A260FC"/>
    <w:rsid w:val="00A30D93"/>
    <w:rsid w:val="00A471E1"/>
    <w:rsid w:val="00A536FA"/>
    <w:rsid w:val="00A6747C"/>
    <w:rsid w:val="00A75122"/>
    <w:rsid w:val="00A85AF3"/>
    <w:rsid w:val="00A90636"/>
    <w:rsid w:val="00A92303"/>
    <w:rsid w:val="00A929B9"/>
    <w:rsid w:val="00A943B6"/>
    <w:rsid w:val="00A95A5E"/>
    <w:rsid w:val="00A969C1"/>
    <w:rsid w:val="00AB5561"/>
    <w:rsid w:val="00AC23A2"/>
    <w:rsid w:val="00AC5977"/>
    <w:rsid w:val="00AC6773"/>
    <w:rsid w:val="00AD1E85"/>
    <w:rsid w:val="00AE27B8"/>
    <w:rsid w:val="00AE325E"/>
    <w:rsid w:val="00AE33F7"/>
    <w:rsid w:val="00AE6B42"/>
    <w:rsid w:val="00AE70C3"/>
    <w:rsid w:val="00AF760C"/>
    <w:rsid w:val="00B01CF1"/>
    <w:rsid w:val="00B07DA0"/>
    <w:rsid w:val="00B1610B"/>
    <w:rsid w:val="00B178B5"/>
    <w:rsid w:val="00B22217"/>
    <w:rsid w:val="00B22D4C"/>
    <w:rsid w:val="00B342A3"/>
    <w:rsid w:val="00B36B3A"/>
    <w:rsid w:val="00B44690"/>
    <w:rsid w:val="00B455F5"/>
    <w:rsid w:val="00B50E24"/>
    <w:rsid w:val="00B5179A"/>
    <w:rsid w:val="00B5557D"/>
    <w:rsid w:val="00B61AB9"/>
    <w:rsid w:val="00B6354C"/>
    <w:rsid w:val="00B66F51"/>
    <w:rsid w:val="00B80710"/>
    <w:rsid w:val="00B8331D"/>
    <w:rsid w:val="00B9614D"/>
    <w:rsid w:val="00B96EC1"/>
    <w:rsid w:val="00BA36B4"/>
    <w:rsid w:val="00BA5EC0"/>
    <w:rsid w:val="00BB1731"/>
    <w:rsid w:val="00BB3B26"/>
    <w:rsid w:val="00BB64BA"/>
    <w:rsid w:val="00BC29DE"/>
    <w:rsid w:val="00BC3502"/>
    <w:rsid w:val="00BC6556"/>
    <w:rsid w:val="00BD0266"/>
    <w:rsid w:val="00BD0AA0"/>
    <w:rsid w:val="00BD5225"/>
    <w:rsid w:val="00BD7845"/>
    <w:rsid w:val="00BD7A75"/>
    <w:rsid w:val="00BE2E62"/>
    <w:rsid w:val="00BE721E"/>
    <w:rsid w:val="00BF2808"/>
    <w:rsid w:val="00BF4AB0"/>
    <w:rsid w:val="00C012B8"/>
    <w:rsid w:val="00C03A96"/>
    <w:rsid w:val="00C0787A"/>
    <w:rsid w:val="00C139B6"/>
    <w:rsid w:val="00C22F66"/>
    <w:rsid w:val="00C23DB6"/>
    <w:rsid w:val="00C24FED"/>
    <w:rsid w:val="00C2742C"/>
    <w:rsid w:val="00C40E1D"/>
    <w:rsid w:val="00C430A9"/>
    <w:rsid w:val="00C43684"/>
    <w:rsid w:val="00C444D7"/>
    <w:rsid w:val="00C46F8F"/>
    <w:rsid w:val="00C5194B"/>
    <w:rsid w:val="00C51AE6"/>
    <w:rsid w:val="00C6035D"/>
    <w:rsid w:val="00C67CFD"/>
    <w:rsid w:val="00C703A2"/>
    <w:rsid w:val="00C72F87"/>
    <w:rsid w:val="00C735AF"/>
    <w:rsid w:val="00C7458D"/>
    <w:rsid w:val="00C75119"/>
    <w:rsid w:val="00C761DB"/>
    <w:rsid w:val="00C838B3"/>
    <w:rsid w:val="00C87D3F"/>
    <w:rsid w:val="00C87D83"/>
    <w:rsid w:val="00C90A27"/>
    <w:rsid w:val="00C944F1"/>
    <w:rsid w:val="00C96E81"/>
    <w:rsid w:val="00CA1328"/>
    <w:rsid w:val="00CA4AB4"/>
    <w:rsid w:val="00CB1624"/>
    <w:rsid w:val="00CB2B5F"/>
    <w:rsid w:val="00CB414C"/>
    <w:rsid w:val="00CB71FC"/>
    <w:rsid w:val="00CB7384"/>
    <w:rsid w:val="00CC7684"/>
    <w:rsid w:val="00CE2ACF"/>
    <w:rsid w:val="00CE79FB"/>
    <w:rsid w:val="00CF4C9C"/>
    <w:rsid w:val="00CF58FB"/>
    <w:rsid w:val="00CF5AFB"/>
    <w:rsid w:val="00CF6A51"/>
    <w:rsid w:val="00D009A8"/>
    <w:rsid w:val="00D046D6"/>
    <w:rsid w:val="00D074A2"/>
    <w:rsid w:val="00D07A2E"/>
    <w:rsid w:val="00D11139"/>
    <w:rsid w:val="00D12602"/>
    <w:rsid w:val="00D15043"/>
    <w:rsid w:val="00D15FA4"/>
    <w:rsid w:val="00D16DEF"/>
    <w:rsid w:val="00D27F1C"/>
    <w:rsid w:val="00D3394C"/>
    <w:rsid w:val="00D53F1A"/>
    <w:rsid w:val="00D54630"/>
    <w:rsid w:val="00D564A6"/>
    <w:rsid w:val="00D660A7"/>
    <w:rsid w:val="00D668DD"/>
    <w:rsid w:val="00D67167"/>
    <w:rsid w:val="00D75E33"/>
    <w:rsid w:val="00D77A37"/>
    <w:rsid w:val="00D9130C"/>
    <w:rsid w:val="00D95A9D"/>
    <w:rsid w:val="00DA7576"/>
    <w:rsid w:val="00DB1AD1"/>
    <w:rsid w:val="00DB3A45"/>
    <w:rsid w:val="00DB451A"/>
    <w:rsid w:val="00DB5367"/>
    <w:rsid w:val="00DB5F34"/>
    <w:rsid w:val="00DC1C29"/>
    <w:rsid w:val="00DD4FF8"/>
    <w:rsid w:val="00DD5B38"/>
    <w:rsid w:val="00DF1021"/>
    <w:rsid w:val="00DF1919"/>
    <w:rsid w:val="00E00347"/>
    <w:rsid w:val="00E056B1"/>
    <w:rsid w:val="00E13EC9"/>
    <w:rsid w:val="00E250CE"/>
    <w:rsid w:val="00E30E83"/>
    <w:rsid w:val="00E352CF"/>
    <w:rsid w:val="00E375A6"/>
    <w:rsid w:val="00E4024A"/>
    <w:rsid w:val="00E447F9"/>
    <w:rsid w:val="00E4587E"/>
    <w:rsid w:val="00E53586"/>
    <w:rsid w:val="00E57A73"/>
    <w:rsid w:val="00E916EE"/>
    <w:rsid w:val="00E93203"/>
    <w:rsid w:val="00E93AC7"/>
    <w:rsid w:val="00E951CB"/>
    <w:rsid w:val="00E96611"/>
    <w:rsid w:val="00E97CE9"/>
    <w:rsid w:val="00EA593E"/>
    <w:rsid w:val="00EB1545"/>
    <w:rsid w:val="00EB4480"/>
    <w:rsid w:val="00EB5A77"/>
    <w:rsid w:val="00EC1A6C"/>
    <w:rsid w:val="00ED3DE4"/>
    <w:rsid w:val="00ED4E2E"/>
    <w:rsid w:val="00ED75E0"/>
    <w:rsid w:val="00EE122D"/>
    <w:rsid w:val="00EF01BE"/>
    <w:rsid w:val="00EF430F"/>
    <w:rsid w:val="00F033CD"/>
    <w:rsid w:val="00F039F4"/>
    <w:rsid w:val="00F06971"/>
    <w:rsid w:val="00F15DFF"/>
    <w:rsid w:val="00F17CEA"/>
    <w:rsid w:val="00F237E4"/>
    <w:rsid w:val="00F249B7"/>
    <w:rsid w:val="00F33178"/>
    <w:rsid w:val="00F40A7B"/>
    <w:rsid w:val="00F42DAE"/>
    <w:rsid w:val="00F44317"/>
    <w:rsid w:val="00F44D8B"/>
    <w:rsid w:val="00F4773B"/>
    <w:rsid w:val="00F543BB"/>
    <w:rsid w:val="00F560C2"/>
    <w:rsid w:val="00F568E6"/>
    <w:rsid w:val="00F62A33"/>
    <w:rsid w:val="00F66C7C"/>
    <w:rsid w:val="00F670F1"/>
    <w:rsid w:val="00F73FE0"/>
    <w:rsid w:val="00F82C03"/>
    <w:rsid w:val="00F83FED"/>
    <w:rsid w:val="00F864A6"/>
    <w:rsid w:val="00F87BCE"/>
    <w:rsid w:val="00F90F10"/>
    <w:rsid w:val="00F912C0"/>
    <w:rsid w:val="00F93ED7"/>
    <w:rsid w:val="00F9583F"/>
    <w:rsid w:val="00F95F36"/>
    <w:rsid w:val="00F9671C"/>
    <w:rsid w:val="00FA0A4C"/>
    <w:rsid w:val="00FA231D"/>
    <w:rsid w:val="00FB3037"/>
    <w:rsid w:val="00FB3325"/>
    <w:rsid w:val="00FB4966"/>
    <w:rsid w:val="00FB5992"/>
    <w:rsid w:val="00FC426B"/>
    <w:rsid w:val="00FD145B"/>
    <w:rsid w:val="00FD276C"/>
    <w:rsid w:val="00FD439E"/>
    <w:rsid w:val="00FE14A9"/>
    <w:rsid w:val="00FE210E"/>
    <w:rsid w:val="00FF0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D32C3"/>
  <w15:chartTrackingRefBased/>
  <w15:docId w15:val="{CB1313C7-7854-4483-8BFE-BD0A1CEAA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217"/>
    <w:pPr>
      <w:widowControl w:val="0"/>
      <w:spacing w:after="200" w:line="276" w:lineRule="auto"/>
    </w:pPr>
    <w:rPr>
      <w:lang w:val="en-US"/>
    </w:rPr>
  </w:style>
  <w:style w:type="paragraph" w:styleId="Heading1">
    <w:name w:val="heading 1"/>
    <w:basedOn w:val="Normal"/>
    <w:next w:val="Normal"/>
    <w:link w:val="Heading1Char"/>
    <w:qFormat/>
    <w:rsid w:val="00B22217"/>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semiHidden/>
    <w:unhideWhenUsed/>
    <w:qFormat/>
    <w:rsid w:val="00B22217"/>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semiHidden/>
    <w:unhideWhenUsed/>
    <w:qFormat/>
    <w:rsid w:val="00B22217"/>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semiHidden/>
    <w:unhideWhenUsed/>
    <w:qFormat/>
    <w:rsid w:val="00B22217"/>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semiHidden/>
    <w:unhideWhenUsed/>
    <w:qFormat/>
    <w:rsid w:val="00B22217"/>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semiHidden/>
    <w:unhideWhenUsed/>
    <w:qFormat/>
    <w:rsid w:val="00B22217"/>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semiHidden/>
    <w:unhideWhenUsed/>
    <w:qFormat/>
    <w:rsid w:val="00B22217"/>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semiHidden/>
    <w:unhideWhenUsed/>
    <w:qFormat/>
    <w:rsid w:val="00B22217"/>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semiHidden/>
    <w:unhideWhenUsed/>
    <w:qFormat/>
    <w:rsid w:val="00B22217"/>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2217"/>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semiHidden/>
    <w:rsid w:val="00B22217"/>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semiHidden/>
    <w:rsid w:val="00B22217"/>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semiHidden/>
    <w:rsid w:val="00B22217"/>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semiHidden/>
    <w:rsid w:val="00B22217"/>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semiHidden/>
    <w:rsid w:val="00B22217"/>
    <w:rPr>
      <w:rFonts w:ascii="Arial" w:eastAsia="Times New Roman" w:hAnsi="Arial" w:cs="Times New Roman"/>
      <w:b/>
      <w:kern w:val="22"/>
      <w:szCs w:val="20"/>
      <w:lang w:eastAsia="en-GB"/>
    </w:rPr>
  </w:style>
  <w:style w:type="character" w:customStyle="1" w:styleId="Heading7Char">
    <w:name w:val="Heading 7 Char"/>
    <w:basedOn w:val="DefaultParagraphFont"/>
    <w:link w:val="Heading7"/>
    <w:semiHidden/>
    <w:rsid w:val="00B22217"/>
    <w:rPr>
      <w:rFonts w:ascii="Arial" w:eastAsia="Times New Roman" w:hAnsi="Arial" w:cs="Times New Roman"/>
      <w:kern w:val="22"/>
      <w:szCs w:val="20"/>
      <w:lang w:eastAsia="en-GB"/>
    </w:rPr>
  </w:style>
  <w:style w:type="character" w:customStyle="1" w:styleId="Heading8Char">
    <w:name w:val="Heading 8 Char"/>
    <w:basedOn w:val="DefaultParagraphFont"/>
    <w:link w:val="Heading8"/>
    <w:semiHidden/>
    <w:rsid w:val="00B22217"/>
    <w:rPr>
      <w:rFonts w:ascii="Arial" w:eastAsia="Times New Roman" w:hAnsi="Arial" w:cs="Times New Roman"/>
      <w:i/>
      <w:kern w:val="22"/>
      <w:szCs w:val="20"/>
      <w:lang w:eastAsia="en-GB"/>
    </w:rPr>
  </w:style>
  <w:style w:type="character" w:customStyle="1" w:styleId="Heading9Char">
    <w:name w:val="Heading 9 Char"/>
    <w:basedOn w:val="DefaultParagraphFont"/>
    <w:link w:val="Heading9"/>
    <w:semiHidden/>
    <w:rsid w:val="00B22217"/>
    <w:rPr>
      <w:rFonts w:ascii="Arial" w:eastAsia="Times New Roman" w:hAnsi="Arial" w:cs="Times New Roman"/>
      <w:kern w:val="22"/>
      <w:szCs w:val="20"/>
      <w:lang w:eastAsia="en-GB"/>
    </w:rPr>
  </w:style>
  <w:style w:type="character" w:styleId="Hyperlink">
    <w:name w:val="Hyperlink"/>
    <w:basedOn w:val="DefaultParagraphFont"/>
    <w:unhideWhenUsed/>
    <w:rsid w:val="00B22217"/>
    <w:rPr>
      <w:color w:val="0563C1" w:themeColor="hyperlink"/>
      <w:u w:val="single"/>
    </w:rPr>
  </w:style>
  <w:style w:type="character" w:styleId="FollowedHyperlink">
    <w:name w:val="FollowedHyperlink"/>
    <w:uiPriority w:val="99"/>
    <w:semiHidden/>
    <w:unhideWhenUsed/>
    <w:rsid w:val="00B22217"/>
    <w:rPr>
      <w:color w:val="606420"/>
      <w:u w:val="single"/>
    </w:rPr>
  </w:style>
  <w:style w:type="character" w:customStyle="1" w:styleId="NormalWebChar">
    <w:name w:val="Normal (Web) Char"/>
    <w:link w:val="NormalWeb"/>
    <w:uiPriority w:val="99"/>
    <w:locked/>
    <w:rsid w:val="00B22217"/>
    <w:rPr>
      <w:rFonts w:ascii="Times New Roman" w:eastAsia="Times New Roman" w:hAnsi="Times New Roman" w:cs="Times New Roman"/>
      <w:sz w:val="24"/>
      <w:szCs w:val="24"/>
    </w:rPr>
  </w:style>
  <w:style w:type="paragraph" w:customStyle="1" w:styleId="msonormal0">
    <w:name w:val="msonormal"/>
    <w:basedOn w:val="Normal"/>
    <w:rsid w:val="00B22217"/>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link w:val="NormalWebChar"/>
    <w:uiPriority w:val="99"/>
    <w:unhideWhenUsed/>
    <w:rsid w:val="00B22217"/>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DWNormal"/>
    <w:autoRedefine/>
    <w:semiHidden/>
    <w:unhideWhenUsed/>
    <w:rsid w:val="00B22217"/>
    <w:pPr>
      <w:tabs>
        <w:tab w:val="right" w:leader="dot" w:pos="9072"/>
      </w:tabs>
      <w:ind w:left="567"/>
    </w:pPr>
    <w:rPr>
      <w:smallCaps/>
      <w:sz w:val="20"/>
    </w:rPr>
  </w:style>
  <w:style w:type="paragraph" w:styleId="TOC2">
    <w:name w:val="toc 2"/>
    <w:basedOn w:val="TOC1"/>
    <w:autoRedefine/>
    <w:semiHidden/>
    <w:unhideWhenUsed/>
    <w:rsid w:val="00B22217"/>
    <w:pPr>
      <w:ind w:left="851"/>
    </w:pPr>
    <w:rPr>
      <w:smallCaps w:val="0"/>
    </w:rPr>
  </w:style>
  <w:style w:type="paragraph" w:styleId="TOC3">
    <w:name w:val="toc 3"/>
    <w:basedOn w:val="TOC2"/>
    <w:autoRedefine/>
    <w:semiHidden/>
    <w:unhideWhenUsed/>
    <w:rsid w:val="00B22217"/>
    <w:pPr>
      <w:ind w:left="1134"/>
    </w:pPr>
  </w:style>
  <w:style w:type="paragraph" w:styleId="TOC4">
    <w:name w:val="toc 4"/>
    <w:basedOn w:val="TOC3"/>
    <w:autoRedefine/>
    <w:semiHidden/>
    <w:unhideWhenUsed/>
    <w:rsid w:val="00B22217"/>
    <w:pPr>
      <w:ind w:left="1418"/>
    </w:pPr>
  </w:style>
  <w:style w:type="paragraph" w:styleId="TOC5">
    <w:name w:val="toc 5"/>
    <w:basedOn w:val="TOC4"/>
    <w:autoRedefine/>
    <w:semiHidden/>
    <w:unhideWhenUsed/>
    <w:rsid w:val="00B22217"/>
    <w:pPr>
      <w:ind w:left="1701"/>
    </w:pPr>
  </w:style>
  <w:style w:type="paragraph" w:styleId="TOC6">
    <w:name w:val="toc 6"/>
    <w:basedOn w:val="TOC5"/>
    <w:autoRedefine/>
    <w:semiHidden/>
    <w:unhideWhenUsed/>
    <w:rsid w:val="00B22217"/>
    <w:pPr>
      <w:ind w:left="1985"/>
    </w:pPr>
  </w:style>
  <w:style w:type="paragraph" w:styleId="TOC7">
    <w:name w:val="toc 7"/>
    <w:basedOn w:val="TOC6"/>
    <w:autoRedefine/>
    <w:semiHidden/>
    <w:unhideWhenUsed/>
    <w:rsid w:val="00B22217"/>
    <w:pPr>
      <w:ind w:left="2268"/>
    </w:pPr>
  </w:style>
  <w:style w:type="paragraph" w:styleId="CommentText">
    <w:name w:val="annotation text"/>
    <w:basedOn w:val="Normal"/>
    <w:link w:val="CommentTextChar"/>
    <w:semiHidden/>
    <w:unhideWhenUsed/>
    <w:rsid w:val="00B22217"/>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22217"/>
    <w:rPr>
      <w:rFonts w:ascii="Arial" w:eastAsia="Times New Roman" w:hAnsi="Arial" w:cs="Times New Roman"/>
      <w:szCs w:val="20"/>
      <w:lang w:eastAsia="en-GB"/>
    </w:rPr>
  </w:style>
  <w:style w:type="paragraph" w:styleId="Header">
    <w:name w:val="header"/>
    <w:basedOn w:val="Normal"/>
    <w:link w:val="HeaderChar"/>
    <w:uiPriority w:val="99"/>
    <w:unhideWhenUsed/>
    <w:rsid w:val="00B222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2217"/>
    <w:rPr>
      <w:lang w:val="en-US"/>
    </w:rPr>
  </w:style>
  <w:style w:type="paragraph" w:styleId="Footer">
    <w:name w:val="footer"/>
    <w:basedOn w:val="Normal"/>
    <w:link w:val="FooterChar"/>
    <w:unhideWhenUsed/>
    <w:rsid w:val="00B22217"/>
    <w:pPr>
      <w:tabs>
        <w:tab w:val="center" w:pos="4513"/>
        <w:tab w:val="right" w:pos="9026"/>
      </w:tabs>
      <w:spacing w:after="0" w:line="240" w:lineRule="auto"/>
    </w:pPr>
  </w:style>
  <w:style w:type="character" w:customStyle="1" w:styleId="FooterChar">
    <w:name w:val="Footer Char"/>
    <w:basedOn w:val="DefaultParagraphFont"/>
    <w:link w:val="Footer"/>
    <w:rsid w:val="00B22217"/>
    <w:rPr>
      <w:lang w:val="en-US"/>
    </w:rPr>
  </w:style>
  <w:style w:type="paragraph" w:styleId="DocumentMap">
    <w:name w:val="Document Map"/>
    <w:basedOn w:val="Normal"/>
    <w:link w:val="DocumentMapChar"/>
    <w:semiHidden/>
    <w:unhideWhenUsed/>
    <w:rsid w:val="00B22217"/>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22217"/>
    <w:rPr>
      <w:rFonts w:ascii="Tahoma" w:eastAsia="Times New Roman" w:hAnsi="Tahoma" w:cs="Tahoma"/>
      <w:szCs w:val="20"/>
      <w:shd w:val="clear" w:color="auto" w:fill="000080"/>
      <w:lang w:eastAsia="en-GB"/>
    </w:rPr>
  </w:style>
  <w:style w:type="paragraph" w:styleId="CommentSubject">
    <w:name w:val="annotation subject"/>
    <w:basedOn w:val="CommentText"/>
    <w:next w:val="CommentText"/>
    <w:link w:val="CommentSubjectChar"/>
    <w:semiHidden/>
    <w:unhideWhenUsed/>
    <w:rsid w:val="00B22217"/>
    <w:rPr>
      <w:b/>
      <w:bCs/>
    </w:rPr>
  </w:style>
  <w:style w:type="character" w:customStyle="1" w:styleId="CommentSubjectChar">
    <w:name w:val="Comment Subject Char"/>
    <w:basedOn w:val="CommentTextChar"/>
    <w:link w:val="CommentSubject"/>
    <w:semiHidden/>
    <w:rsid w:val="00B22217"/>
    <w:rPr>
      <w:rFonts w:ascii="Arial" w:eastAsia="Times New Roman" w:hAnsi="Arial" w:cs="Times New Roman"/>
      <w:b/>
      <w:bCs/>
      <w:szCs w:val="20"/>
      <w:lang w:eastAsia="en-GB"/>
    </w:rPr>
  </w:style>
  <w:style w:type="paragraph" w:styleId="BalloonText">
    <w:name w:val="Balloon Text"/>
    <w:basedOn w:val="Normal"/>
    <w:link w:val="BalloonTextChar"/>
    <w:semiHidden/>
    <w:unhideWhenUsed/>
    <w:rsid w:val="00B22217"/>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22217"/>
    <w:rPr>
      <w:rFonts w:ascii="Tahoma" w:eastAsia="Times New Roman" w:hAnsi="Tahoma" w:cs="Tahoma"/>
      <w:sz w:val="16"/>
      <w:szCs w:val="16"/>
      <w:lang w:eastAsia="en-GB"/>
    </w:rPr>
  </w:style>
  <w:style w:type="character" w:customStyle="1" w:styleId="NoSpacingChar">
    <w:name w:val="No Spacing Char"/>
    <w:link w:val="NoSpacing"/>
    <w:uiPriority w:val="1"/>
    <w:locked/>
    <w:rsid w:val="00B22217"/>
    <w:rPr>
      <w:rFonts w:ascii="Calibri" w:eastAsia="Times New Roman" w:hAnsi="Calibri" w:cs="Times New Roman"/>
      <w:lang w:eastAsia="en-GB"/>
    </w:rPr>
  </w:style>
  <w:style w:type="paragraph" w:styleId="NoSpacing">
    <w:name w:val="No Spacing"/>
    <w:link w:val="NoSpacingChar"/>
    <w:uiPriority w:val="1"/>
    <w:qFormat/>
    <w:rsid w:val="00B22217"/>
    <w:pPr>
      <w:spacing w:after="0" w:line="240" w:lineRule="auto"/>
    </w:pPr>
    <w:rPr>
      <w:rFonts w:ascii="Calibri" w:eastAsia="Times New Roman" w:hAnsi="Calibri" w:cs="Times New Roman"/>
      <w:lang w:eastAsia="en-GB"/>
    </w:rPr>
  </w:style>
  <w:style w:type="paragraph" w:styleId="ListParagraph">
    <w:name w:val="List Paragraph"/>
    <w:basedOn w:val="Normal"/>
    <w:uiPriority w:val="34"/>
    <w:qFormat/>
    <w:rsid w:val="00B22217"/>
    <w:pPr>
      <w:ind w:left="720"/>
      <w:contextualSpacing/>
    </w:pPr>
  </w:style>
  <w:style w:type="paragraph" w:customStyle="1" w:styleId="AddressBlock">
    <w:name w:val="Address Block"/>
    <w:basedOn w:val="Normal"/>
    <w:rsid w:val="00B22217"/>
    <w:pPr>
      <w:spacing w:after="0" w:line="240" w:lineRule="auto"/>
      <w:jc w:val="both"/>
    </w:pPr>
    <w:rPr>
      <w:rFonts w:ascii="Arial" w:eastAsia="Times New Roman" w:hAnsi="Arial" w:cs="Times New Roman"/>
      <w:sz w:val="20"/>
      <w:szCs w:val="20"/>
      <w:lang w:val="en-GB" w:eastAsia="en-GB"/>
    </w:rPr>
  </w:style>
  <w:style w:type="paragraph" w:customStyle="1" w:styleId="DWNormal">
    <w:name w:val="DW Normal"/>
    <w:basedOn w:val="Normal"/>
    <w:rsid w:val="00B22217"/>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22217"/>
    <w:rPr>
      <w:b/>
      <w:caps/>
    </w:rPr>
  </w:style>
  <w:style w:type="paragraph" w:customStyle="1" w:styleId="Appointment">
    <w:name w:val="Appointment"/>
    <w:basedOn w:val="DWNormal"/>
    <w:next w:val="DWNormal"/>
    <w:rsid w:val="00B22217"/>
    <w:pPr>
      <w:spacing w:before="120"/>
    </w:pPr>
    <w:rPr>
      <w:i/>
    </w:rPr>
  </w:style>
  <w:style w:type="paragraph" w:customStyle="1" w:styleId="Compliments">
    <w:name w:val="Compliments"/>
    <w:basedOn w:val="DWNormal"/>
    <w:next w:val="Normal"/>
    <w:rsid w:val="00B22217"/>
    <w:pPr>
      <w:spacing w:before="1160"/>
    </w:pPr>
    <w:rPr>
      <w:i/>
    </w:rPr>
  </w:style>
  <w:style w:type="paragraph" w:customStyle="1" w:styleId="DWPara">
    <w:name w:val="DW Para"/>
    <w:basedOn w:val="DWNormal"/>
    <w:rsid w:val="00B22217"/>
    <w:pPr>
      <w:spacing w:after="220"/>
    </w:pPr>
  </w:style>
  <w:style w:type="paragraph" w:customStyle="1" w:styleId="DWHdgGroup">
    <w:name w:val="DW Hdg Group"/>
    <w:basedOn w:val="DWNormal"/>
    <w:next w:val="DWPara"/>
    <w:rsid w:val="00B22217"/>
    <w:pPr>
      <w:keepNext/>
      <w:spacing w:after="220"/>
    </w:pPr>
    <w:rPr>
      <w:b/>
      <w:caps/>
    </w:rPr>
  </w:style>
  <w:style w:type="paragraph" w:customStyle="1" w:styleId="DWHdgMain">
    <w:name w:val="DW Hdg Main"/>
    <w:basedOn w:val="DWHdgGroup"/>
    <w:next w:val="DWHdgGroup"/>
    <w:rsid w:val="00B22217"/>
    <w:pPr>
      <w:jc w:val="center"/>
    </w:pPr>
  </w:style>
  <w:style w:type="paragraph" w:customStyle="1" w:styleId="DWName">
    <w:name w:val="DW Name"/>
    <w:basedOn w:val="DWNormal"/>
    <w:next w:val="Normal"/>
    <w:rsid w:val="00B22217"/>
    <w:pPr>
      <w:keepNext/>
      <w:spacing w:before="220"/>
    </w:pPr>
    <w:rPr>
      <w:caps/>
    </w:rPr>
  </w:style>
  <w:style w:type="paragraph" w:customStyle="1" w:styleId="DWListNumerical">
    <w:name w:val="DW List Numerical"/>
    <w:basedOn w:val="DWNormal"/>
    <w:rsid w:val="00B22217"/>
    <w:pPr>
      <w:numPr>
        <w:numId w:val="1"/>
      </w:numPr>
    </w:pPr>
  </w:style>
  <w:style w:type="paragraph" w:customStyle="1" w:styleId="Originator">
    <w:name w:val="Originator"/>
    <w:basedOn w:val="DWNormal"/>
    <w:next w:val="Normal"/>
    <w:rsid w:val="00B22217"/>
    <w:pPr>
      <w:spacing w:after="220"/>
    </w:pPr>
  </w:style>
  <w:style w:type="paragraph" w:customStyle="1" w:styleId="DWTable">
    <w:name w:val="DW Table"/>
    <w:basedOn w:val="DWNormal"/>
    <w:rsid w:val="00B22217"/>
    <w:rPr>
      <w:sz w:val="20"/>
    </w:rPr>
  </w:style>
  <w:style w:type="paragraph" w:customStyle="1" w:styleId="TableBox">
    <w:name w:val="Table Box"/>
    <w:basedOn w:val="DWTable"/>
    <w:next w:val="DWPara"/>
    <w:rsid w:val="00B22217"/>
  </w:style>
  <w:style w:type="paragraph" w:customStyle="1" w:styleId="DWTablePara">
    <w:name w:val="DW Table Para"/>
    <w:basedOn w:val="DWTable"/>
    <w:rsid w:val="00B22217"/>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22217"/>
    <w:pPr>
      <w:spacing w:after="100"/>
      <w:jc w:val="center"/>
    </w:pPr>
  </w:style>
  <w:style w:type="paragraph" w:customStyle="1" w:styleId="DWTableHdg">
    <w:name w:val="DW Table Hdg"/>
    <w:basedOn w:val="DWTable"/>
    <w:next w:val="DWTableCol"/>
    <w:rsid w:val="00B22217"/>
    <w:pPr>
      <w:spacing w:before="100" w:after="100"/>
      <w:jc w:val="center"/>
    </w:pPr>
    <w:rPr>
      <w:b/>
    </w:rPr>
  </w:style>
  <w:style w:type="paragraph" w:customStyle="1" w:styleId="TelFaxBlock">
    <w:name w:val="Tel/Fax Block"/>
    <w:basedOn w:val="Normal"/>
    <w:rsid w:val="00B22217"/>
    <w:pPr>
      <w:spacing w:after="0" w:line="240" w:lineRule="auto"/>
      <w:jc w:val="both"/>
    </w:pPr>
    <w:rPr>
      <w:rFonts w:ascii="Arial" w:eastAsia="Times New Roman" w:hAnsi="Arial" w:cs="Times New Roman"/>
      <w:sz w:val="18"/>
      <w:szCs w:val="20"/>
      <w:lang w:val="en-GB" w:eastAsia="en-GB"/>
    </w:rPr>
  </w:style>
  <w:style w:type="paragraph" w:customStyle="1" w:styleId="UnitTitle">
    <w:name w:val="Unit Title"/>
    <w:basedOn w:val="AddressBlock"/>
    <w:next w:val="AddressBlock"/>
    <w:rsid w:val="00B22217"/>
    <w:rPr>
      <w:b/>
      <w:sz w:val="22"/>
    </w:rPr>
  </w:style>
  <w:style w:type="paragraph" w:customStyle="1" w:styleId="DWSignature">
    <w:name w:val="DW Signature"/>
    <w:basedOn w:val="DWNormal"/>
    <w:next w:val="DWName"/>
    <w:rsid w:val="00B22217"/>
    <w:pPr>
      <w:spacing w:before="160"/>
    </w:pPr>
  </w:style>
  <w:style w:type="paragraph" w:customStyle="1" w:styleId="DWParaNum1">
    <w:name w:val="DW Para Num1"/>
    <w:basedOn w:val="DWPara"/>
    <w:rsid w:val="00B22217"/>
    <w:pPr>
      <w:numPr>
        <w:numId w:val="2"/>
      </w:numPr>
    </w:pPr>
  </w:style>
  <w:style w:type="paragraph" w:customStyle="1" w:styleId="DWParaNum2">
    <w:name w:val="DW Para Num2"/>
    <w:basedOn w:val="DWPara"/>
    <w:rsid w:val="00B22217"/>
    <w:pPr>
      <w:numPr>
        <w:ilvl w:val="1"/>
        <w:numId w:val="2"/>
      </w:numPr>
    </w:pPr>
  </w:style>
  <w:style w:type="paragraph" w:customStyle="1" w:styleId="DWParaNum3">
    <w:name w:val="DW Para Num3"/>
    <w:basedOn w:val="DWPara"/>
    <w:rsid w:val="00B22217"/>
    <w:pPr>
      <w:numPr>
        <w:ilvl w:val="2"/>
        <w:numId w:val="2"/>
      </w:numPr>
    </w:pPr>
  </w:style>
  <w:style w:type="paragraph" w:customStyle="1" w:styleId="DWParaNum4">
    <w:name w:val="DW Para Num4"/>
    <w:basedOn w:val="DWPara"/>
    <w:rsid w:val="00B22217"/>
    <w:pPr>
      <w:numPr>
        <w:ilvl w:val="3"/>
        <w:numId w:val="2"/>
      </w:numPr>
    </w:pPr>
  </w:style>
  <w:style w:type="paragraph" w:customStyle="1" w:styleId="DWParaNum5">
    <w:name w:val="DW Para Num5"/>
    <w:basedOn w:val="DWPara"/>
    <w:rsid w:val="00B22217"/>
    <w:pPr>
      <w:numPr>
        <w:ilvl w:val="4"/>
        <w:numId w:val="2"/>
      </w:numPr>
    </w:pPr>
  </w:style>
  <w:style w:type="paragraph" w:customStyle="1" w:styleId="DWParaPB1">
    <w:name w:val="DW Para PB1"/>
    <w:basedOn w:val="DWPara"/>
    <w:rsid w:val="00B22217"/>
    <w:pPr>
      <w:numPr>
        <w:numId w:val="3"/>
      </w:numPr>
    </w:pPr>
  </w:style>
  <w:style w:type="paragraph" w:customStyle="1" w:styleId="DWParaPB2">
    <w:name w:val="DW Para PB2"/>
    <w:basedOn w:val="DWPara"/>
    <w:rsid w:val="00B22217"/>
    <w:pPr>
      <w:numPr>
        <w:ilvl w:val="1"/>
        <w:numId w:val="3"/>
      </w:numPr>
    </w:pPr>
  </w:style>
  <w:style w:type="paragraph" w:customStyle="1" w:styleId="DWParaPB3">
    <w:name w:val="DW Para PB3"/>
    <w:basedOn w:val="DWPara"/>
    <w:rsid w:val="00B22217"/>
    <w:pPr>
      <w:numPr>
        <w:ilvl w:val="2"/>
        <w:numId w:val="3"/>
      </w:numPr>
    </w:pPr>
  </w:style>
  <w:style w:type="paragraph" w:customStyle="1" w:styleId="DWParaPB4">
    <w:name w:val="DW Para PB4"/>
    <w:basedOn w:val="DWPara"/>
    <w:rsid w:val="00B22217"/>
    <w:pPr>
      <w:numPr>
        <w:ilvl w:val="3"/>
        <w:numId w:val="3"/>
      </w:numPr>
    </w:pPr>
  </w:style>
  <w:style w:type="paragraph" w:customStyle="1" w:styleId="DWParaPB5">
    <w:name w:val="DW Para PB5"/>
    <w:basedOn w:val="DWPara"/>
    <w:rsid w:val="00B22217"/>
    <w:pPr>
      <w:numPr>
        <w:ilvl w:val="4"/>
        <w:numId w:val="3"/>
      </w:numPr>
    </w:pPr>
  </w:style>
  <w:style w:type="paragraph" w:customStyle="1" w:styleId="DWTableParaNum1">
    <w:name w:val="DW Table Para Num1"/>
    <w:basedOn w:val="DWTablePara"/>
    <w:rsid w:val="00B22217"/>
    <w:pPr>
      <w:numPr>
        <w:numId w:val="4"/>
      </w:numPr>
      <w:tabs>
        <w:tab w:val="left" w:pos="369"/>
      </w:tabs>
    </w:pPr>
  </w:style>
  <w:style w:type="paragraph" w:customStyle="1" w:styleId="DWTableParaNum2">
    <w:name w:val="DW Table Para Num2"/>
    <w:basedOn w:val="DWTablePara"/>
    <w:rsid w:val="00B22217"/>
    <w:pPr>
      <w:numPr>
        <w:ilvl w:val="1"/>
        <w:numId w:val="4"/>
      </w:numPr>
      <w:tabs>
        <w:tab w:val="left" w:pos="737"/>
      </w:tabs>
    </w:pPr>
  </w:style>
  <w:style w:type="paragraph" w:customStyle="1" w:styleId="DWTableParaNum3">
    <w:name w:val="DW Table Para Num3"/>
    <w:basedOn w:val="DWTablePara"/>
    <w:rsid w:val="00B22217"/>
    <w:pPr>
      <w:numPr>
        <w:ilvl w:val="2"/>
        <w:numId w:val="4"/>
      </w:numPr>
      <w:tabs>
        <w:tab w:val="left" w:pos="1106"/>
      </w:tabs>
    </w:pPr>
  </w:style>
  <w:style w:type="paragraph" w:customStyle="1" w:styleId="DWTableParaNum4">
    <w:name w:val="DW Table Para Num4"/>
    <w:basedOn w:val="DWTablePara"/>
    <w:rsid w:val="00B22217"/>
    <w:pPr>
      <w:numPr>
        <w:ilvl w:val="3"/>
        <w:numId w:val="4"/>
      </w:numPr>
      <w:tabs>
        <w:tab w:val="left" w:pos="1474"/>
      </w:tabs>
    </w:pPr>
  </w:style>
  <w:style w:type="paragraph" w:customStyle="1" w:styleId="DWTableParaNum5">
    <w:name w:val="DW Table Para Num5"/>
    <w:basedOn w:val="DWTablePara"/>
    <w:rsid w:val="00B22217"/>
    <w:pPr>
      <w:numPr>
        <w:ilvl w:val="4"/>
        <w:numId w:val="4"/>
      </w:numPr>
      <w:tabs>
        <w:tab w:val="left" w:pos="1843"/>
      </w:tabs>
    </w:pPr>
  </w:style>
  <w:style w:type="paragraph" w:customStyle="1" w:styleId="DWParaBul1">
    <w:name w:val="DW Para Bul1"/>
    <w:basedOn w:val="DWPara"/>
    <w:rsid w:val="00B22217"/>
    <w:pPr>
      <w:numPr>
        <w:numId w:val="5"/>
      </w:numPr>
    </w:pPr>
  </w:style>
  <w:style w:type="paragraph" w:customStyle="1" w:styleId="DWParaBul2">
    <w:name w:val="DW Para Bul2"/>
    <w:basedOn w:val="DWPara"/>
    <w:rsid w:val="00B22217"/>
    <w:pPr>
      <w:numPr>
        <w:ilvl w:val="1"/>
        <w:numId w:val="5"/>
      </w:numPr>
    </w:pPr>
  </w:style>
  <w:style w:type="paragraph" w:customStyle="1" w:styleId="DWParaBul3">
    <w:name w:val="DW Para Bul3"/>
    <w:basedOn w:val="DWPara"/>
    <w:rsid w:val="00B22217"/>
    <w:pPr>
      <w:numPr>
        <w:ilvl w:val="2"/>
        <w:numId w:val="5"/>
      </w:numPr>
    </w:pPr>
  </w:style>
  <w:style w:type="paragraph" w:customStyle="1" w:styleId="DWParaBul4">
    <w:name w:val="DW Para Bul4"/>
    <w:basedOn w:val="DWPara"/>
    <w:rsid w:val="00B22217"/>
    <w:pPr>
      <w:numPr>
        <w:ilvl w:val="3"/>
        <w:numId w:val="5"/>
      </w:numPr>
    </w:pPr>
  </w:style>
  <w:style w:type="paragraph" w:customStyle="1" w:styleId="DWParaBul5">
    <w:name w:val="DW Para Bul5"/>
    <w:basedOn w:val="DWPara"/>
    <w:rsid w:val="00B22217"/>
    <w:pPr>
      <w:numPr>
        <w:ilvl w:val="4"/>
        <w:numId w:val="5"/>
      </w:numPr>
    </w:pPr>
  </w:style>
  <w:style w:type="paragraph" w:customStyle="1" w:styleId="FooterFilename">
    <w:name w:val="Footer Filename"/>
    <w:basedOn w:val="Footer"/>
    <w:rsid w:val="00B22217"/>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paragraph" w:customStyle="1" w:styleId="Style1">
    <w:name w:val="Style1"/>
    <w:basedOn w:val="Heading3"/>
    <w:rsid w:val="00B22217"/>
    <w:rPr>
      <w:spacing w:val="-2"/>
      <w:kern w:val="0"/>
      <w:sz w:val="20"/>
    </w:rPr>
  </w:style>
  <w:style w:type="paragraph" w:customStyle="1" w:styleId="NormalBold">
    <w:name w:val="Normal + Bold"/>
    <w:basedOn w:val="Normal"/>
    <w:rsid w:val="00B22217"/>
    <w:pPr>
      <w:spacing w:after="0" w:line="240" w:lineRule="auto"/>
    </w:pPr>
    <w:rPr>
      <w:rFonts w:ascii="Arial" w:eastAsia="Times New Roman" w:hAnsi="Arial" w:cs="Times New Roman"/>
      <w:b/>
      <w:spacing w:val="-2"/>
      <w:szCs w:val="20"/>
      <w:lang w:val="en-GB" w:eastAsia="en-GB"/>
    </w:rPr>
  </w:style>
  <w:style w:type="character" w:customStyle="1" w:styleId="SolStyleChar">
    <w:name w:val="SolStyle Char"/>
    <w:link w:val="SolStyle"/>
    <w:locked/>
    <w:rsid w:val="00B22217"/>
    <w:rPr>
      <w:rFonts w:ascii="Verdana" w:eastAsia="Times New Roman" w:hAnsi="Verdana" w:cs="Times New Roman"/>
      <w:color w:val="000000"/>
      <w:lang w:val="en"/>
    </w:rPr>
  </w:style>
  <w:style w:type="paragraph" w:customStyle="1" w:styleId="SolStyle">
    <w:name w:val="SolStyle"/>
    <w:basedOn w:val="Normal"/>
    <w:link w:val="SolStyleChar"/>
    <w:rsid w:val="00B22217"/>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T1SNITSD47rChar">
    <w:name w:val="T1_SNITS_D47r Char"/>
    <w:link w:val="T1SNITSD47r"/>
    <w:locked/>
    <w:rsid w:val="00B22217"/>
    <w:rPr>
      <w:rFonts w:ascii="Verdana" w:eastAsia="Times New Roman" w:hAnsi="Verdana" w:cs="Times New Roman"/>
      <w:b/>
      <w:color w:val="000000"/>
      <w:lang w:val="en"/>
    </w:rPr>
  </w:style>
  <w:style w:type="paragraph" w:customStyle="1" w:styleId="T1SNITSD47r">
    <w:name w:val="T1_SNITS_D47r"/>
    <w:link w:val="T1SNITSD47rChar"/>
    <w:qFormat/>
    <w:rsid w:val="00B22217"/>
    <w:pPr>
      <w:spacing w:after="0" w:line="240" w:lineRule="auto"/>
    </w:pPr>
    <w:rPr>
      <w:rFonts w:ascii="Verdana" w:eastAsia="Times New Roman" w:hAnsi="Verdana" w:cs="Times New Roman"/>
      <w:b/>
      <w:color w:val="000000"/>
      <w:lang w:val="en"/>
    </w:rPr>
  </w:style>
  <w:style w:type="paragraph" w:customStyle="1" w:styleId="Default">
    <w:name w:val="Default"/>
    <w:rsid w:val="00B22217"/>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scsectionheadingsChar">
    <w:name w:val="sc_section_headings Char"/>
    <w:link w:val="scsectionheadings"/>
    <w:locked/>
    <w:rsid w:val="00B22217"/>
    <w:rPr>
      <w:rFonts w:ascii="Arial" w:eastAsia="Times New Roman" w:hAnsi="Arial" w:cs="Arial"/>
      <w:b/>
      <w:bCs/>
      <w:kern w:val="32"/>
      <w:sz w:val="17"/>
      <w:szCs w:val="17"/>
      <w:lang w:eastAsia="en-GB"/>
    </w:rPr>
  </w:style>
  <w:style w:type="paragraph" w:customStyle="1" w:styleId="scsectionheadings">
    <w:name w:val="sc_section_headings"/>
    <w:basedOn w:val="Heading1"/>
    <w:link w:val="scsectionheadingsChar"/>
    <w:qFormat/>
    <w:rsid w:val="00B22217"/>
    <w:pPr>
      <w:tabs>
        <w:tab w:val="left" w:pos="567"/>
        <w:tab w:val="left" w:pos="1134"/>
        <w:tab w:val="left" w:pos="1701"/>
        <w:tab w:val="left" w:pos="2268"/>
        <w:tab w:val="left" w:pos="2835"/>
      </w:tabs>
      <w:spacing w:before="120" w:after="120"/>
    </w:pPr>
    <w:rPr>
      <w:sz w:val="17"/>
      <w:szCs w:val="17"/>
    </w:rPr>
  </w:style>
  <w:style w:type="character" w:customStyle="1" w:styleId="scDEFCONChar">
    <w:name w:val="sc_DEFCON Char"/>
    <w:link w:val="scDEFCON"/>
    <w:locked/>
    <w:rsid w:val="00B22217"/>
    <w:rPr>
      <w:rFonts w:ascii="Arial" w:eastAsia="Times New Roman" w:hAnsi="Arial" w:cs="Arial"/>
      <w:kern w:val="22"/>
      <w:sz w:val="17"/>
      <w:szCs w:val="17"/>
      <w:lang w:eastAsia="en-GB"/>
    </w:rPr>
  </w:style>
  <w:style w:type="paragraph" w:customStyle="1" w:styleId="scDEFCON">
    <w:name w:val="sc_DEFCON"/>
    <w:basedOn w:val="Heading2"/>
    <w:link w:val="scDEFCONChar"/>
    <w:qFormat/>
    <w:rsid w:val="00B22217"/>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conditiontextChar">
    <w:name w:val="sc_condition_text Char"/>
    <w:link w:val="scconditiontext"/>
    <w:locked/>
    <w:rsid w:val="00B22217"/>
    <w:rPr>
      <w:rFonts w:ascii="Arial" w:eastAsia="Times New Roman" w:hAnsi="Arial" w:cs="Arial"/>
      <w:sz w:val="17"/>
      <w:szCs w:val="17"/>
      <w:lang w:eastAsia="en-GB"/>
    </w:rPr>
  </w:style>
  <w:style w:type="paragraph" w:customStyle="1" w:styleId="scconditiontext">
    <w:name w:val="sc_condition_text"/>
    <w:basedOn w:val="Normal"/>
    <w:link w:val="scconditiontextChar"/>
    <w:qFormat/>
    <w:rsid w:val="00B22217"/>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itleChar">
    <w:name w:val="sc_condition_title Char"/>
    <w:link w:val="scconditiontitle"/>
    <w:locked/>
    <w:rsid w:val="00B22217"/>
    <w:rPr>
      <w:rFonts w:ascii="Arial" w:eastAsia="Times New Roman" w:hAnsi="Arial" w:cs="Arial"/>
      <w:b/>
      <w:kern w:val="22"/>
      <w:sz w:val="17"/>
      <w:szCs w:val="17"/>
      <w:lang w:eastAsia="en-GB"/>
    </w:rPr>
  </w:style>
  <w:style w:type="paragraph" w:customStyle="1" w:styleId="scconditiontitle">
    <w:name w:val="sc_condition_title"/>
    <w:basedOn w:val="Heading2"/>
    <w:link w:val="scconditiontitleChar"/>
    <w:qFormat/>
    <w:rsid w:val="00B22217"/>
    <w:pPr>
      <w:tabs>
        <w:tab w:val="left" w:pos="567"/>
        <w:tab w:val="left" w:pos="1134"/>
        <w:tab w:val="left" w:pos="1701"/>
        <w:tab w:val="left" w:pos="2268"/>
        <w:tab w:val="left" w:pos="2835"/>
      </w:tabs>
      <w:spacing w:before="120" w:after="120"/>
    </w:pPr>
    <w:rPr>
      <w:rFonts w:cs="Arial"/>
      <w:i w:val="0"/>
      <w:sz w:val="17"/>
      <w:szCs w:val="17"/>
    </w:rPr>
  </w:style>
  <w:style w:type="character" w:customStyle="1" w:styleId="tcsnitsheadingChar">
    <w:name w:val="tc_snits_heading Char"/>
    <w:link w:val="tcsnitsheading"/>
    <w:locked/>
    <w:rsid w:val="00B22217"/>
    <w:rPr>
      <w:rFonts w:ascii="Arial" w:eastAsia="Times New Roman" w:hAnsi="Arial" w:cs="Arial"/>
      <w:b/>
      <w:kern w:val="22"/>
      <w:szCs w:val="17"/>
      <w:lang w:eastAsia="en-GB"/>
    </w:rPr>
  </w:style>
  <w:style w:type="paragraph" w:customStyle="1" w:styleId="tcsnitsheading">
    <w:name w:val="tc_snits_heading"/>
    <w:basedOn w:val="Heading2"/>
    <w:link w:val="tcsnitsheadingChar"/>
    <w:qFormat/>
    <w:rsid w:val="00B22217"/>
    <w:pPr>
      <w:tabs>
        <w:tab w:val="left" w:pos="567"/>
        <w:tab w:val="left" w:pos="1134"/>
        <w:tab w:val="left" w:pos="1701"/>
        <w:tab w:val="left" w:pos="2268"/>
        <w:tab w:val="left" w:pos="2835"/>
      </w:tabs>
      <w:spacing w:after="240"/>
    </w:pPr>
    <w:rPr>
      <w:rFonts w:cs="Arial"/>
      <w:i w:val="0"/>
      <w:sz w:val="22"/>
      <w:szCs w:val="17"/>
    </w:rPr>
  </w:style>
  <w:style w:type="character" w:customStyle="1" w:styleId="tcsnitstextChar">
    <w:name w:val="tc_snits_text Char"/>
    <w:link w:val="tcsnitstext"/>
    <w:locked/>
    <w:rsid w:val="00B22217"/>
    <w:rPr>
      <w:rFonts w:ascii="Arial" w:eastAsia="Times New Roman" w:hAnsi="Arial" w:cs="Arial"/>
      <w:szCs w:val="17"/>
      <w:lang w:eastAsia="en-GB"/>
    </w:rPr>
  </w:style>
  <w:style w:type="paragraph" w:customStyle="1" w:styleId="tcsnitstext">
    <w:name w:val="tc_snits_text"/>
    <w:basedOn w:val="Normal"/>
    <w:link w:val="tcsnitstextChar"/>
    <w:qFormat/>
    <w:rsid w:val="00B22217"/>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paragraph" w:customStyle="1" w:styleId="xmsonormal">
    <w:name w:val="x_msonormal"/>
    <w:basedOn w:val="Normal"/>
    <w:rsid w:val="00B22217"/>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ESletterhead1Char">
    <w:name w:val="DES letterhead 1 Char"/>
    <w:link w:val="DESletterhead1"/>
    <w:locked/>
    <w:rsid w:val="00B22217"/>
    <w:rPr>
      <w:rFonts w:ascii="Arial" w:eastAsia="Times New Roman" w:hAnsi="Arial" w:cs="Arial"/>
      <w:noProof/>
    </w:rPr>
  </w:style>
  <w:style w:type="paragraph" w:customStyle="1" w:styleId="DESletterhead1">
    <w:name w:val="DES letterhead 1"/>
    <w:link w:val="DESletterhead1Char"/>
    <w:rsid w:val="00B22217"/>
    <w:pPr>
      <w:spacing w:after="0" w:line="240" w:lineRule="auto"/>
    </w:pPr>
    <w:rPr>
      <w:rFonts w:ascii="Arial" w:eastAsia="Times New Roman" w:hAnsi="Arial" w:cs="Arial"/>
      <w:noProof/>
    </w:rPr>
  </w:style>
  <w:style w:type="character" w:styleId="FootnoteReference">
    <w:name w:val="footnote reference"/>
    <w:semiHidden/>
    <w:unhideWhenUsed/>
    <w:rsid w:val="00B22217"/>
    <w:rPr>
      <w:vertAlign w:val="superscript"/>
    </w:rPr>
  </w:style>
  <w:style w:type="character" w:styleId="CommentReference">
    <w:name w:val="annotation reference"/>
    <w:semiHidden/>
    <w:unhideWhenUsed/>
    <w:rsid w:val="00B22217"/>
    <w:rPr>
      <w:sz w:val="16"/>
      <w:szCs w:val="16"/>
    </w:rPr>
  </w:style>
  <w:style w:type="character" w:styleId="EndnoteReference">
    <w:name w:val="endnote reference"/>
    <w:semiHidden/>
    <w:unhideWhenUsed/>
    <w:rsid w:val="00B22217"/>
    <w:rPr>
      <w:vertAlign w:val="superscript"/>
    </w:rPr>
  </w:style>
  <w:style w:type="character" w:customStyle="1" w:styleId="AdditionalMarking">
    <w:name w:val="Additional Marking"/>
    <w:rsid w:val="00B22217"/>
    <w:rPr>
      <w:b/>
      <w:bCs w:val="0"/>
      <w:caps/>
    </w:rPr>
  </w:style>
  <w:style w:type="paragraph" w:styleId="EndnoteText">
    <w:name w:val="endnote text"/>
    <w:basedOn w:val="DWNormal"/>
    <w:link w:val="EndnoteTextChar"/>
    <w:semiHidden/>
    <w:unhideWhenUsed/>
    <w:rsid w:val="00B22217"/>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22217"/>
    <w:rPr>
      <w:rFonts w:ascii="Arial" w:eastAsia="Times New Roman" w:hAnsi="Arial" w:cs="Times New Roman"/>
      <w:sz w:val="20"/>
      <w:szCs w:val="20"/>
      <w:lang w:eastAsia="en-GB"/>
    </w:rPr>
  </w:style>
  <w:style w:type="character" w:customStyle="1" w:styleId="DWFlag">
    <w:name w:val="DW Flag"/>
    <w:rsid w:val="00B22217"/>
    <w:rPr>
      <w:b/>
      <w:bCs w:val="0"/>
    </w:rPr>
  </w:style>
  <w:style w:type="character" w:customStyle="1" w:styleId="FooterCaption">
    <w:name w:val="Footer Caption"/>
    <w:rsid w:val="00B22217"/>
    <w:rPr>
      <w:sz w:val="12"/>
    </w:rPr>
  </w:style>
  <w:style w:type="paragraph" w:styleId="FootnoteText">
    <w:name w:val="footnote text"/>
    <w:basedOn w:val="DWNormal"/>
    <w:link w:val="FootnoteTextChar"/>
    <w:semiHidden/>
    <w:unhideWhenUsed/>
    <w:rsid w:val="00B22217"/>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22217"/>
    <w:rPr>
      <w:rFonts w:ascii="Arial" w:eastAsia="Times New Roman" w:hAnsi="Arial" w:cs="Times New Roman"/>
      <w:sz w:val="16"/>
      <w:szCs w:val="20"/>
      <w:lang w:eastAsia="en-GB"/>
    </w:rPr>
  </w:style>
  <w:style w:type="character" w:customStyle="1" w:styleId="HeaderCaption">
    <w:name w:val="Header Caption"/>
    <w:rsid w:val="00B22217"/>
    <w:rPr>
      <w:sz w:val="12"/>
    </w:rPr>
  </w:style>
  <w:style w:type="character" w:customStyle="1" w:styleId="HiddenText">
    <w:name w:val="Hidden Text"/>
    <w:rsid w:val="00B22217"/>
    <w:rPr>
      <w:vanish/>
      <w:webHidden w:val="0"/>
      <w:specVanish w:val="0"/>
    </w:rPr>
  </w:style>
  <w:style w:type="character" w:customStyle="1" w:styleId="MarginalNote">
    <w:name w:val="Marginal Note"/>
    <w:rsid w:val="00B22217"/>
    <w:rPr>
      <w:rFonts w:ascii="Arial" w:hAnsi="Arial" w:cs="Arial" w:hint="default"/>
      <w:sz w:val="16"/>
    </w:rPr>
  </w:style>
  <w:style w:type="character" w:customStyle="1" w:styleId="DWHdgPara">
    <w:name w:val="DW Hdg Para"/>
    <w:rsid w:val="00B22217"/>
    <w:rPr>
      <w:b/>
      <w:bCs w:val="0"/>
      <w:strike w:val="0"/>
      <w:dstrike w:val="0"/>
      <w:u w:val="none"/>
      <w:effect w:val="none"/>
    </w:rPr>
  </w:style>
  <w:style w:type="character" w:customStyle="1" w:styleId="PostTown">
    <w:name w:val="Post Town"/>
    <w:rsid w:val="00B22217"/>
    <w:rPr>
      <w:smallCaps/>
    </w:rPr>
  </w:style>
  <w:style w:type="character" w:customStyle="1" w:styleId="ProtectiveMarking">
    <w:name w:val="Protective Marking"/>
    <w:rsid w:val="00B22217"/>
    <w:rPr>
      <w:b/>
      <w:bCs w:val="0"/>
      <w:caps/>
    </w:rPr>
  </w:style>
  <w:style w:type="character" w:customStyle="1" w:styleId="ReferenceDate">
    <w:name w:val="Reference/Date"/>
    <w:rsid w:val="00B22217"/>
    <w:rPr>
      <w:rFonts w:ascii="Arial" w:hAnsi="Arial" w:cs="Arial" w:hint="default"/>
      <w:spacing w:val="0"/>
      <w:sz w:val="20"/>
    </w:rPr>
  </w:style>
  <w:style w:type="character" w:customStyle="1" w:styleId="DWHdgSubject">
    <w:name w:val="DW Hdg Subject"/>
    <w:rsid w:val="00B22217"/>
    <w:rPr>
      <w:u w:val="single"/>
    </w:rPr>
  </w:style>
  <w:style w:type="character" w:customStyle="1" w:styleId="apple-converted-space">
    <w:name w:val="apple-converted-space"/>
    <w:rsid w:val="00B22217"/>
  </w:style>
  <w:style w:type="table" w:styleId="TableGrid">
    <w:name w:val="Table Grid"/>
    <w:basedOn w:val="TableNormal"/>
    <w:uiPriority w:val="39"/>
    <w:rsid w:val="00B22217"/>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B22217"/>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B22217"/>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WListAlphabetical">
    <w:name w:val="DW List Alphabetical"/>
    <w:basedOn w:val="DWNormal"/>
    <w:rsid w:val="00B22217"/>
    <w:pPr>
      <w:numPr>
        <w:numId w:val="6"/>
      </w:numPr>
    </w:pPr>
  </w:style>
  <w:style w:type="numbering" w:customStyle="1" w:styleId="Style2">
    <w:name w:val="Style2"/>
    <w:uiPriority w:val="99"/>
    <w:rsid w:val="00B22217"/>
    <w:pPr>
      <w:numPr>
        <w:numId w:val="10"/>
      </w:numPr>
    </w:pPr>
  </w:style>
  <w:style w:type="character" w:styleId="UnresolvedMention">
    <w:name w:val="Unresolved Mention"/>
    <w:basedOn w:val="DefaultParagraphFont"/>
    <w:uiPriority w:val="99"/>
    <w:semiHidden/>
    <w:unhideWhenUsed/>
    <w:rsid w:val="009366A2"/>
    <w:rPr>
      <w:color w:val="605E5C"/>
      <w:shd w:val="clear" w:color="auto" w:fill="E1DFDD"/>
    </w:rPr>
  </w:style>
  <w:style w:type="character" w:styleId="PlaceholderText">
    <w:name w:val="Placeholder Text"/>
    <w:basedOn w:val="DefaultParagraphFont"/>
    <w:uiPriority w:val="99"/>
    <w:semiHidden/>
    <w:rsid w:val="006A1621"/>
    <w:rPr>
      <w:color w:val="808080"/>
    </w:rPr>
  </w:style>
  <w:style w:type="character" w:styleId="PageNumber">
    <w:name w:val="page number"/>
    <w:basedOn w:val="DefaultParagraphFont"/>
    <w:rsid w:val="00C43684"/>
  </w:style>
  <w:style w:type="paragraph" w:customStyle="1" w:styleId="paragraph">
    <w:name w:val="paragraph"/>
    <w:basedOn w:val="Normal"/>
    <w:rsid w:val="00F87BCE"/>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F87BCE"/>
  </w:style>
  <w:style w:type="character" w:customStyle="1" w:styleId="eop">
    <w:name w:val="eop"/>
    <w:basedOn w:val="DefaultParagraphFont"/>
    <w:rsid w:val="00F87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0843">
      <w:bodyDiv w:val="1"/>
      <w:marLeft w:val="0"/>
      <w:marRight w:val="0"/>
      <w:marTop w:val="0"/>
      <w:marBottom w:val="0"/>
      <w:divBdr>
        <w:top w:val="none" w:sz="0" w:space="0" w:color="auto"/>
        <w:left w:val="none" w:sz="0" w:space="0" w:color="auto"/>
        <w:bottom w:val="none" w:sz="0" w:space="0" w:color="auto"/>
        <w:right w:val="none" w:sz="0" w:space="0" w:color="auto"/>
      </w:divBdr>
    </w:div>
    <w:div w:id="43527270">
      <w:bodyDiv w:val="1"/>
      <w:marLeft w:val="0"/>
      <w:marRight w:val="0"/>
      <w:marTop w:val="0"/>
      <w:marBottom w:val="0"/>
      <w:divBdr>
        <w:top w:val="none" w:sz="0" w:space="0" w:color="auto"/>
        <w:left w:val="none" w:sz="0" w:space="0" w:color="auto"/>
        <w:bottom w:val="none" w:sz="0" w:space="0" w:color="auto"/>
        <w:right w:val="none" w:sz="0" w:space="0" w:color="auto"/>
      </w:divBdr>
    </w:div>
    <w:div w:id="93212960">
      <w:bodyDiv w:val="1"/>
      <w:marLeft w:val="0"/>
      <w:marRight w:val="0"/>
      <w:marTop w:val="0"/>
      <w:marBottom w:val="0"/>
      <w:divBdr>
        <w:top w:val="none" w:sz="0" w:space="0" w:color="auto"/>
        <w:left w:val="none" w:sz="0" w:space="0" w:color="auto"/>
        <w:bottom w:val="none" w:sz="0" w:space="0" w:color="auto"/>
        <w:right w:val="none" w:sz="0" w:space="0" w:color="auto"/>
      </w:divBdr>
    </w:div>
    <w:div w:id="150222988">
      <w:bodyDiv w:val="1"/>
      <w:marLeft w:val="0"/>
      <w:marRight w:val="0"/>
      <w:marTop w:val="0"/>
      <w:marBottom w:val="0"/>
      <w:divBdr>
        <w:top w:val="none" w:sz="0" w:space="0" w:color="auto"/>
        <w:left w:val="none" w:sz="0" w:space="0" w:color="auto"/>
        <w:bottom w:val="none" w:sz="0" w:space="0" w:color="auto"/>
        <w:right w:val="none" w:sz="0" w:space="0" w:color="auto"/>
      </w:divBdr>
    </w:div>
    <w:div w:id="188378525">
      <w:bodyDiv w:val="1"/>
      <w:marLeft w:val="0"/>
      <w:marRight w:val="0"/>
      <w:marTop w:val="0"/>
      <w:marBottom w:val="0"/>
      <w:divBdr>
        <w:top w:val="none" w:sz="0" w:space="0" w:color="auto"/>
        <w:left w:val="none" w:sz="0" w:space="0" w:color="auto"/>
        <w:bottom w:val="none" w:sz="0" w:space="0" w:color="auto"/>
        <w:right w:val="none" w:sz="0" w:space="0" w:color="auto"/>
      </w:divBdr>
    </w:div>
    <w:div w:id="199365586">
      <w:bodyDiv w:val="1"/>
      <w:marLeft w:val="0"/>
      <w:marRight w:val="0"/>
      <w:marTop w:val="0"/>
      <w:marBottom w:val="0"/>
      <w:divBdr>
        <w:top w:val="none" w:sz="0" w:space="0" w:color="auto"/>
        <w:left w:val="none" w:sz="0" w:space="0" w:color="auto"/>
        <w:bottom w:val="none" w:sz="0" w:space="0" w:color="auto"/>
        <w:right w:val="none" w:sz="0" w:space="0" w:color="auto"/>
      </w:divBdr>
    </w:div>
    <w:div w:id="209080304">
      <w:bodyDiv w:val="1"/>
      <w:marLeft w:val="0"/>
      <w:marRight w:val="0"/>
      <w:marTop w:val="0"/>
      <w:marBottom w:val="0"/>
      <w:divBdr>
        <w:top w:val="none" w:sz="0" w:space="0" w:color="auto"/>
        <w:left w:val="none" w:sz="0" w:space="0" w:color="auto"/>
        <w:bottom w:val="none" w:sz="0" w:space="0" w:color="auto"/>
        <w:right w:val="none" w:sz="0" w:space="0" w:color="auto"/>
      </w:divBdr>
    </w:div>
    <w:div w:id="238560916">
      <w:bodyDiv w:val="1"/>
      <w:marLeft w:val="0"/>
      <w:marRight w:val="0"/>
      <w:marTop w:val="0"/>
      <w:marBottom w:val="0"/>
      <w:divBdr>
        <w:top w:val="none" w:sz="0" w:space="0" w:color="auto"/>
        <w:left w:val="none" w:sz="0" w:space="0" w:color="auto"/>
        <w:bottom w:val="none" w:sz="0" w:space="0" w:color="auto"/>
        <w:right w:val="none" w:sz="0" w:space="0" w:color="auto"/>
      </w:divBdr>
    </w:div>
    <w:div w:id="268319071">
      <w:bodyDiv w:val="1"/>
      <w:marLeft w:val="0"/>
      <w:marRight w:val="0"/>
      <w:marTop w:val="0"/>
      <w:marBottom w:val="0"/>
      <w:divBdr>
        <w:top w:val="none" w:sz="0" w:space="0" w:color="auto"/>
        <w:left w:val="none" w:sz="0" w:space="0" w:color="auto"/>
        <w:bottom w:val="none" w:sz="0" w:space="0" w:color="auto"/>
        <w:right w:val="none" w:sz="0" w:space="0" w:color="auto"/>
      </w:divBdr>
    </w:div>
    <w:div w:id="307785262">
      <w:bodyDiv w:val="1"/>
      <w:marLeft w:val="0"/>
      <w:marRight w:val="0"/>
      <w:marTop w:val="0"/>
      <w:marBottom w:val="0"/>
      <w:divBdr>
        <w:top w:val="none" w:sz="0" w:space="0" w:color="auto"/>
        <w:left w:val="none" w:sz="0" w:space="0" w:color="auto"/>
        <w:bottom w:val="none" w:sz="0" w:space="0" w:color="auto"/>
        <w:right w:val="none" w:sz="0" w:space="0" w:color="auto"/>
      </w:divBdr>
    </w:div>
    <w:div w:id="327249172">
      <w:bodyDiv w:val="1"/>
      <w:marLeft w:val="0"/>
      <w:marRight w:val="0"/>
      <w:marTop w:val="0"/>
      <w:marBottom w:val="0"/>
      <w:divBdr>
        <w:top w:val="none" w:sz="0" w:space="0" w:color="auto"/>
        <w:left w:val="none" w:sz="0" w:space="0" w:color="auto"/>
        <w:bottom w:val="none" w:sz="0" w:space="0" w:color="auto"/>
        <w:right w:val="none" w:sz="0" w:space="0" w:color="auto"/>
      </w:divBdr>
    </w:div>
    <w:div w:id="343362793">
      <w:bodyDiv w:val="1"/>
      <w:marLeft w:val="0"/>
      <w:marRight w:val="0"/>
      <w:marTop w:val="0"/>
      <w:marBottom w:val="0"/>
      <w:divBdr>
        <w:top w:val="none" w:sz="0" w:space="0" w:color="auto"/>
        <w:left w:val="none" w:sz="0" w:space="0" w:color="auto"/>
        <w:bottom w:val="none" w:sz="0" w:space="0" w:color="auto"/>
        <w:right w:val="none" w:sz="0" w:space="0" w:color="auto"/>
      </w:divBdr>
    </w:div>
    <w:div w:id="422068460">
      <w:bodyDiv w:val="1"/>
      <w:marLeft w:val="0"/>
      <w:marRight w:val="0"/>
      <w:marTop w:val="0"/>
      <w:marBottom w:val="0"/>
      <w:divBdr>
        <w:top w:val="none" w:sz="0" w:space="0" w:color="auto"/>
        <w:left w:val="none" w:sz="0" w:space="0" w:color="auto"/>
        <w:bottom w:val="none" w:sz="0" w:space="0" w:color="auto"/>
        <w:right w:val="none" w:sz="0" w:space="0" w:color="auto"/>
      </w:divBdr>
    </w:div>
    <w:div w:id="431317784">
      <w:bodyDiv w:val="1"/>
      <w:marLeft w:val="0"/>
      <w:marRight w:val="0"/>
      <w:marTop w:val="0"/>
      <w:marBottom w:val="0"/>
      <w:divBdr>
        <w:top w:val="none" w:sz="0" w:space="0" w:color="auto"/>
        <w:left w:val="none" w:sz="0" w:space="0" w:color="auto"/>
        <w:bottom w:val="none" w:sz="0" w:space="0" w:color="auto"/>
        <w:right w:val="none" w:sz="0" w:space="0" w:color="auto"/>
      </w:divBdr>
    </w:div>
    <w:div w:id="506945463">
      <w:bodyDiv w:val="1"/>
      <w:marLeft w:val="0"/>
      <w:marRight w:val="0"/>
      <w:marTop w:val="0"/>
      <w:marBottom w:val="0"/>
      <w:divBdr>
        <w:top w:val="none" w:sz="0" w:space="0" w:color="auto"/>
        <w:left w:val="none" w:sz="0" w:space="0" w:color="auto"/>
        <w:bottom w:val="none" w:sz="0" w:space="0" w:color="auto"/>
        <w:right w:val="none" w:sz="0" w:space="0" w:color="auto"/>
      </w:divBdr>
    </w:div>
    <w:div w:id="513036003">
      <w:bodyDiv w:val="1"/>
      <w:marLeft w:val="0"/>
      <w:marRight w:val="0"/>
      <w:marTop w:val="0"/>
      <w:marBottom w:val="0"/>
      <w:divBdr>
        <w:top w:val="none" w:sz="0" w:space="0" w:color="auto"/>
        <w:left w:val="none" w:sz="0" w:space="0" w:color="auto"/>
        <w:bottom w:val="none" w:sz="0" w:space="0" w:color="auto"/>
        <w:right w:val="none" w:sz="0" w:space="0" w:color="auto"/>
      </w:divBdr>
    </w:div>
    <w:div w:id="531578534">
      <w:bodyDiv w:val="1"/>
      <w:marLeft w:val="0"/>
      <w:marRight w:val="0"/>
      <w:marTop w:val="0"/>
      <w:marBottom w:val="0"/>
      <w:divBdr>
        <w:top w:val="none" w:sz="0" w:space="0" w:color="auto"/>
        <w:left w:val="none" w:sz="0" w:space="0" w:color="auto"/>
        <w:bottom w:val="none" w:sz="0" w:space="0" w:color="auto"/>
        <w:right w:val="none" w:sz="0" w:space="0" w:color="auto"/>
      </w:divBdr>
    </w:div>
    <w:div w:id="564679485">
      <w:bodyDiv w:val="1"/>
      <w:marLeft w:val="0"/>
      <w:marRight w:val="0"/>
      <w:marTop w:val="0"/>
      <w:marBottom w:val="0"/>
      <w:divBdr>
        <w:top w:val="none" w:sz="0" w:space="0" w:color="auto"/>
        <w:left w:val="none" w:sz="0" w:space="0" w:color="auto"/>
        <w:bottom w:val="none" w:sz="0" w:space="0" w:color="auto"/>
        <w:right w:val="none" w:sz="0" w:space="0" w:color="auto"/>
      </w:divBdr>
    </w:div>
    <w:div w:id="672991632">
      <w:bodyDiv w:val="1"/>
      <w:marLeft w:val="0"/>
      <w:marRight w:val="0"/>
      <w:marTop w:val="0"/>
      <w:marBottom w:val="0"/>
      <w:divBdr>
        <w:top w:val="none" w:sz="0" w:space="0" w:color="auto"/>
        <w:left w:val="none" w:sz="0" w:space="0" w:color="auto"/>
        <w:bottom w:val="none" w:sz="0" w:space="0" w:color="auto"/>
        <w:right w:val="none" w:sz="0" w:space="0" w:color="auto"/>
      </w:divBdr>
    </w:div>
    <w:div w:id="710036920">
      <w:bodyDiv w:val="1"/>
      <w:marLeft w:val="0"/>
      <w:marRight w:val="0"/>
      <w:marTop w:val="0"/>
      <w:marBottom w:val="0"/>
      <w:divBdr>
        <w:top w:val="none" w:sz="0" w:space="0" w:color="auto"/>
        <w:left w:val="none" w:sz="0" w:space="0" w:color="auto"/>
        <w:bottom w:val="none" w:sz="0" w:space="0" w:color="auto"/>
        <w:right w:val="none" w:sz="0" w:space="0" w:color="auto"/>
      </w:divBdr>
    </w:div>
    <w:div w:id="736636763">
      <w:bodyDiv w:val="1"/>
      <w:marLeft w:val="0"/>
      <w:marRight w:val="0"/>
      <w:marTop w:val="0"/>
      <w:marBottom w:val="0"/>
      <w:divBdr>
        <w:top w:val="none" w:sz="0" w:space="0" w:color="auto"/>
        <w:left w:val="none" w:sz="0" w:space="0" w:color="auto"/>
        <w:bottom w:val="none" w:sz="0" w:space="0" w:color="auto"/>
        <w:right w:val="none" w:sz="0" w:space="0" w:color="auto"/>
      </w:divBdr>
    </w:div>
    <w:div w:id="762532182">
      <w:bodyDiv w:val="1"/>
      <w:marLeft w:val="0"/>
      <w:marRight w:val="0"/>
      <w:marTop w:val="0"/>
      <w:marBottom w:val="0"/>
      <w:divBdr>
        <w:top w:val="none" w:sz="0" w:space="0" w:color="auto"/>
        <w:left w:val="none" w:sz="0" w:space="0" w:color="auto"/>
        <w:bottom w:val="none" w:sz="0" w:space="0" w:color="auto"/>
        <w:right w:val="none" w:sz="0" w:space="0" w:color="auto"/>
      </w:divBdr>
    </w:div>
    <w:div w:id="825710145">
      <w:bodyDiv w:val="1"/>
      <w:marLeft w:val="0"/>
      <w:marRight w:val="0"/>
      <w:marTop w:val="0"/>
      <w:marBottom w:val="0"/>
      <w:divBdr>
        <w:top w:val="none" w:sz="0" w:space="0" w:color="auto"/>
        <w:left w:val="none" w:sz="0" w:space="0" w:color="auto"/>
        <w:bottom w:val="none" w:sz="0" w:space="0" w:color="auto"/>
        <w:right w:val="none" w:sz="0" w:space="0" w:color="auto"/>
      </w:divBdr>
    </w:div>
    <w:div w:id="837966965">
      <w:bodyDiv w:val="1"/>
      <w:marLeft w:val="0"/>
      <w:marRight w:val="0"/>
      <w:marTop w:val="0"/>
      <w:marBottom w:val="0"/>
      <w:divBdr>
        <w:top w:val="none" w:sz="0" w:space="0" w:color="auto"/>
        <w:left w:val="none" w:sz="0" w:space="0" w:color="auto"/>
        <w:bottom w:val="none" w:sz="0" w:space="0" w:color="auto"/>
        <w:right w:val="none" w:sz="0" w:space="0" w:color="auto"/>
      </w:divBdr>
    </w:div>
    <w:div w:id="1002467519">
      <w:bodyDiv w:val="1"/>
      <w:marLeft w:val="0"/>
      <w:marRight w:val="0"/>
      <w:marTop w:val="0"/>
      <w:marBottom w:val="0"/>
      <w:divBdr>
        <w:top w:val="none" w:sz="0" w:space="0" w:color="auto"/>
        <w:left w:val="none" w:sz="0" w:space="0" w:color="auto"/>
        <w:bottom w:val="none" w:sz="0" w:space="0" w:color="auto"/>
        <w:right w:val="none" w:sz="0" w:space="0" w:color="auto"/>
      </w:divBdr>
    </w:div>
    <w:div w:id="1003047492">
      <w:bodyDiv w:val="1"/>
      <w:marLeft w:val="0"/>
      <w:marRight w:val="0"/>
      <w:marTop w:val="0"/>
      <w:marBottom w:val="0"/>
      <w:divBdr>
        <w:top w:val="none" w:sz="0" w:space="0" w:color="auto"/>
        <w:left w:val="none" w:sz="0" w:space="0" w:color="auto"/>
        <w:bottom w:val="none" w:sz="0" w:space="0" w:color="auto"/>
        <w:right w:val="none" w:sz="0" w:space="0" w:color="auto"/>
      </w:divBdr>
    </w:div>
    <w:div w:id="1027752245">
      <w:bodyDiv w:val="1"/>
      <w:marLeft w:val="0"/>
      <w:marRight w:val="0"/>
      <w:marTop w:val="0"/>
      <w:marBottom w:val="0"/>
      <w:divBdr>
        <w:top w:val="none" w:sz="0" w:space="0" w:color="auto"/>
        <w:left w:val="none" w:sz="0" w:space="0" w:color="auto"/>
        <w:bottom w:val="none" w:sz="0" w:space="0" w:color="auto"/>
        <w:right w:val="none" w:sz="0" w:space="0" w:color="auto"/>
      </w:divBdr>
    </w:div>
    <w:div w:id="1056316542">
      <w:bodyDiv w:val="1"/>
      <w:marLeft w:val="0"/>
      <w:marRight w:val="0"/>
      <w:marTop w:val="0"/>
      <w:marBottom w:val="0"/>
      <w:divBdr>
        <w:top w:val="none" w:sz="0" w:space="0" w:color="auto"/>
        <w:left w:val="none" w:sz="0" w:space="0" w:color="auto"/>
        <w:bottom w:val="none" w:sz="0" w:space="0" w:color="auto"/>
        <w:right w:val="none" w:sz="0" w:space="0" w:color="auto"/>
      </w:divBdr>
    </w:div>
    <w:div w:id="1086152054">
      <w:bodyDiv w:val="1"/>
      <w:marLeft w:val="0"/>
      <w:marRight w:val="0"/>
      <w:marTop w:val="0"/>
      <w:marBottom w:val="0"/>
      <w:divBdr>
        <w:top w:val="none" w:sz="0" w:space="0" w:color="auto"/>
        <w:left w:val="none" w:sz="0" w:space="0" w:color="auto"/>
        <w:bottom w:val="none" w:sz="0" w:space="0" w:color="auto"/>
        <w:right w:val="none" w:sz="0" w:space="0" w:color="auto"/>
      </w:divBdr>
    </w:div>
    <w:div w:id="1179195951">
      <w:bodyDiv w:val="1"/>
      <w:marLeft w:val="0"/>
      <w:marRight w:val="0"/>
      <w:marTop w:val="0"/>
      <w:marBottom w:val="0"/>
      <w:divBdr>
        <w:top w:val="none" w:sz="0" w:space="0" w:color="auto"/>
        <w:left w:val="none" w:sz="0" w:space="0" w:color="auto"/>
        <w:bottom w:val="none" w:sz="0" w:space="0" w:color="auto"/>
        <w:right w:val="none" w:sz="0" w:space="0" w:color="auto"/>
      </w:divBdr>
    </w:div>
    <w:div w:id="1222210984">
      <w:bodyDiv w:val="1"/>
      <w:marLeft w:val="0"/>
      <w:marRight w:val="0"/>
      <w:marTop w:val="0"/>
      <w:marBottom w:val="0"/>
      <w:divBdr>
        <w:top w:val="none" w:sz="0" w:space="0" w:color="auto"/>
        <w:left w:val="none" w:sz="0" w:space="0" w:color="auto"/>
        <w:bottom w:val="none" w:sz="0" w:space="0" w:color="auto"/>
        <w:right w:val="none" w:sz="0" w:space="0" w:color="auto"/>
      </w:divBdr>
    </w:div>
    <w:div w:id="1270432037">
      <w:bodyDiv w:val="1"/>
      <w:marLeft w:val="0"/>
      <w:marRight w:val="0"/>
      <w:marTop w:val="0"/>
      <w:marBottom w:val="0"/>
      <w:divBdr>
        <w:top w:val="none" w:sz="0" w:space="0" w:color="auto"/>
        <w:left w:val="none" w:sz="0" w:space="0" w:color="auto"/>
        <w:bottom w:val="none" w:sz="0" w:space="0" w:color="auto"/>
        <w:right w:val="none" w:sz="0" w:space="0" w:color="auto"/>
      </w:divBdr>
    </w:div>
    <w:div w:id="1346788418">
      <w:bodyDiv w:val="1"/>
      <w:marLeft w:val="0"/>
      <w:marRight w:val="0"/>
      <w:marTop w:val="0"/>
      <w:marBottom w:val="0"/>
      <w:divBdr>
        <w:top w:val="none" w:sz="0" w:space="0" w:color="auto"/>
        <w:left w:val="none" w:sz="0" w:space="0" w:color="auto"/>
        <w:bottom w:val="none" w:sz="0" w:space="0" w:color="auto"/>
        <w:right w:val="none" w:sz="0" w:space="0" w:color="auto"/>
      </w:divBdr>
    </w:div>
    <w:div w:id="1356610571">
      <w:bodyDiv w:val="1"/>
      <w:marLeft w:val="0"/>
      <w:marRight w:val="0"/>
      <w:marTop w:val="0"/>
      <w:marBottom w:val="0"/>
      <w:divBdr>
        <w:top w:val="none" w:sz="0" w:space="0" w:color="auto"/>
        <w:left w:val="none" w:sz="0" w:space="0" w:color="auto"/>
        <w:bottom w:val="none" w:sz="0" w:space="0" w:color="auto"/>
        <w:right w:val="none" w:sz="0" w:space="0" w:color="auto"/>
      </w:divBdr>
    </w:div>
    <w:div w:id="1390299038">
      <w:bodyDiv w:val="1"/>
      <w:marLeft w:val="0"/>
      <w:marRight w:val="0"/>
      <w:marTop w:val="0"/>
      <w:marBottom w:val="0"/>
      <w:divBdr>
        <w:top w:val="none" w:sz="0" w:space="0" w:color="auto"/>
        <w:left w:val="none" w:sz="0" w:space="0" w:color="auto"/>
        <w:bottom w:val="none" w:sz="0" w:space="0" w:color="auto"/>
        <w:right w:val="none" w:sz="0" w:space="0" w:color="auto"/>
      </w:divBdr>
    </w:div>
    <w:div w:id="1395085034">
      <w:bodyDiv w:val="1"/>
      <w:marLeft w:val="0"/>
      <w:marRight w:val="0"/>
      <w:marTop w:val="0"/>
      <w:marBottom w:val="0"/>
      <w:divBdr>
        <w:top w:val="none" w:sz="0" w:space="0" w:color="auto"/>
        <w:left w:val="none" w:sz="0" w:space="0" w:color="auto"/>
        <w:bottom w:val="none" w:sz="0" w:space="0" w:color="auto"/>
        <w:right w:val="none" w:sz="0" w:space="0" w:color="auto"/>
      </w:divBdr>
    </w:div>
    <w:div w:id="1397707094">
      <w:bodyDiv w:val="1"/>
      <w:marLeft w:val="0"/>
      <w:marRight w:val="0"/>
      <w:marTop w:val="0"/>
      <w:marBottom w:val="0"/>
      <w:divBdr>
        <w:top w:val="none" w:sz="0" w:space="0" w:color="auto"/>
        <w:left w:val="none" w:sz="0" w:space="0" w:color="auto"/>
        <w:bottom w:val="none" w:sz="0" w:space="0" w:color="auto"/>
        <w:right w:val="none" w:sz="0" w:space="0" w:color="auto"/>
      </w:divBdr>
    </w:div>
    <w:div w:id="1527331965">
      <w:bodyDiv w:val="1"/>
      <w:marLeft w:val="0"/>
      <w:marRight w:val="0"/>
      <w:marTop w:val="0"/>
      <w:marBottom w:val="0"/>
      <w:divBdr>
        <w:top w:val="none" w:sz="0" w:space="0" w:color="auto"/>
        <w:left w:val="none" w:sz="0" w:space="0" w:color="auto"/>
        <w:bottom w:val="none" w:sz="0" w:space="0" w:color="auto"/>
        <w:right w:val="none" w:sz="0" w:space="0" w:color="auto"/>
      </w:divBdr>
    </w:div>
    <w:div w:id="1563517090">
      <w:bodyDiv w:val="1"/>
      <w:marLeft w:val="0"/>
      <w:marRight w:val="0"/>
      <w:marTop w:val="0"/>
      <w:marBottom w:val="0"/>
      <w:divBdr>
        <w:top w:val="none" w:sz="0" w:space="0" w:color="auto"/>
        <w:left w:val="none" w:sz="0" w:space="0" w:color="auto"/>
        <w:bottom w:val="none" w:sz="0" w:space="0" w:color="auto"/>
        <w:right w:val="none" w:sz="0" w:space="0" w:color="auto"/>
      </w:divBdr>
    </w:div>
    <w:div w:id="1579049860">
      <w:bodyDiv w:val="1"/>
      <w:marLeft w:val="0"/>
      <w:marRight w:val="0"/>
      <w:marTop w:val="0"/>
      <w:marBottom w:val="0"/>
      <w:divBdr>
        <w:top w:val="none" w:sz="0" w:space="0" w:color="auto"/>
        <w:left w:val="none" w:sz="0" w:space="0" w:color="auto"/>
        <w:bottom w:val="none" w:sz="0" w:space="0" w:color="auto"/>
        <w:right w:val="none" w:sz="0" w:space="0" w:color="auto"/>
      </w:divBdr>
    </w:div>
    <w:div w:id="1610235935">
      <w:bodyDiv w:val="1"/>
      <w:marLeft w:val="0"/>
      <w:marRight w:val="0"/>
      <w:marTop w:val="0"/>
      <w:marBottom w:val="0"/>
      <w:divBdr>
        <w:top w:val="none" w:sz="0" w:space="0" w:color="auto"/>
        <w:left w:val="none" w:sz="0" w:space="0" w:color="auto"/>
        <w:bottom w:val="none" w:sz="0" w:space="0" w:color="auto"/>
        <w:right w:val="none" w:sz="0" w:space="0" w:color="auto"/>
      </w:divBdr>
    </w:div>
    <w:div w:id="1722635035">
      <w:bodyDiv w:val="1"/>
      <w:marLeft w:val="0"/>
      <w:marRight w:val="0"/>
      <w:marTop w:val="0"/>
      <w:marBottom w:val="0"/>
      <w:divBdr>
        <w:top w:val="none" w:sz="0" w:space="0" w:color="auto"/>
        <w:left w:val="none" w:sz="0" w:space="0" w:color="auto"/>
        <w:bottom w:val="none" w:sz="0" w:space="0" w:color="auto"/>
        <w:right w:val="none" w:sz="0" w:space="0" w:color="auto"/>
      </w:divBdr>
    </w:div>
    <w:div w:id="1729304998">
      <w:bodyDiv w:val="1"/>
      <w:marLeft w:val="0"/>
      <w:marRight w:val="0"/>
      <w:marTop w:val="0"/>
      <w:marBottom w:val="0"/>
      <w:divBdr>
        <w:top w:val="none" w:sz="0" w:space="0" w:color="auto"/>
        <w:left w:val="none" w:sz="0" w:space="0" w:color="auto"/>
        <w:bottom w:val="none" w:sz="0" w:space="0" w:color="auto"/>
        <w:right w:val="none" w:sz="0" w:space="0" w:color="auto"/>
      </w:divBdr>
    </w:div>
    <w:div w:id="1786121788">
      <w:bodyDiv w:val="1"/>
      <w:marLeft w:val="0"/>
      <w:marRight w:val="0"/>
      <w:marTop w:val="0"/>
      <w:marBottom w:val="0"/>
      <w:divBdr>
        <w:top w:val="none" w:sz="0" w:space="0" w:color="auto"/>
        <w:left w:val="none" w:sz="0" w:space="0" w:color="auto"/>
        <w:bottom w:val="none" w:sz="0" w:space="0" w:color="auto"/>
        <w:right w:val="none" w:sz="0" w:space="0" w:color="auto"/>
      </w:divBdr>
    </w:div>
    <w:div w:id="1787232939">
      <w:bodyDiv w:val="1"/>
      <w:marLeft w:val="0"/>
      <w:marRight w:val="0"/>
      <w:marTop w:val="0"/>
      <w:marBottom w:val="0"/>
      <w:divBdr>
        <w:top w:val="none" w:sz="0" w:space="0" w:color="auto"/>
        <w:left w:val="none" w:sz="0" w:space="0" w:color="auto"/>
        <w:bottom w:val="none" w:sz="0" w:space="0" w:color="auto"/>
        <w:right w:val="none" w:sz="0" w:space="0" w:color="auto"/>
      </w:divBdr>
    </w:div>
    <w:div w:id="1822427326">
      <w:bodyDiv w:val="1"/>
      <w:marLeft w:val="0"/>
      <w:marRight w:val="0"/>
      <w:marTop w:val="0"/>
      <w:marBottom w:val="0"/>
      <w:divBdr>
        <w:top w:val="none" w:sz="0" w:space="0" w:color="auto"/>
        <w:left w:val="none" w:sz="0" w:space="0" w:color="auto"/>
        <w:bottom w:val="none" w:sz="0" w:space="0" w:color="auto"/>
        <w:right w:val="none" w:sz="0" w:space="0" w:color="auto"/>
      </w:divBdr>
    </w:div>
    <w:div w:id="1870025119">
      <w:bodyDiv w:val="1"/>
      <w:marLeft w:val="0"/>
      <w:marRight w:val="0"/>
      <w:marTop w:val="0"/>
      <w:marBottom w:val="0"/>
      <w:divBdr>
        <w:top w:val="none" w:sz="0" w:space="0" w:color="auto"/>
        <w:left w:val="none" w:sz="0" w:space="0" w:color="auto"/>
        <w:bottom w:val="none" w:sz="0" w:space="0" w:color="auto"/>
        <w:right w:val="none" w:sz="0" w:space="0" w:color="auto"/>
      </w:divBdr>
    </w:div>
    <w:div w:id="1890844901">
      <w:bodyDiv w:val="1"/>
      <w:marLeft w:val="0"/>
      <w:marRight w:val="0"/>
      <w:marTop w:val="0"/>
      <w:marBottom w:val="0"/>
      <w:divBdr>
        <w:top w:val="none" w:sz="0" w:space="0" w:color="auto"/>
        <w:left w:val="none" w:sz="0" w:space="0" w:color="auto"/>
        <w:bottom w:val="none" w:sz="0" w:space="0" w:color="auto"/>
        <w:right w:val="none" w:sz="0" w:space="0" w:color="auto"/>
      </w:divBdr>
    </w:div>
    <w:div w:id="1917200340">
      <w:bodyDiv w:val="1"/>
      <w:marLeft w:val="0"/>
      <w:marRight w:val="0"/>
      <w:marTop w:val="0"/>
      <w:marBottom w:val="0"/>
      <w:divBdr>
        <w:top w:val="none" w:sz="0" w:space="0" w:color="auto"/>
        <w:left w:val="none" w:sz="0" w:space="0" w:color="auto"/>
        <w:bottom w:val="none" w:sz="0" w:space="0" w:color="auto"/>
        <w:right w:val="none" w:sz="0" w:space="0" w:color="auto"/>
      </w:divBdr>
    </w:div>
    <w:div w:id="199514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subcontract-advertising" TargetMode="External"/><Relationship Id="rId18" Type="http://schemas.openxmlformats.org/officeDocument/2006/relationships/hyperlink" Target="https://www.gov.uk/" TargetMode="External"/><Relationship Id="rId26" Type="http://schemas.openxmlformats.org/officeDocument/2006/relationships/hyperlink" Target="mailto:DESEngSfty-QSEPSEP-HSISMulti@mod.gov.uk" TargetMode="External"/><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aof.mod.uk/aofcontent/tactical/toolkit/index.htm" TargetMode="External"/><Relationship Id="rId34" Type="http://schemas.openxmlformats.org/officeDocument/2006/relationships/diagramData" Target="diagrams/data1.xml"/><Relationship Id="rId42" Type="http://schemas.openxmlformats.org/officeDocument/2006/relationships/footer" Target="footer3.xm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uidance/subcontract-advertising" TargetMode="External"/><Relationship Id="rId17" Type="http://schemas.openxmlformats.org/officeDocument/2006/relationships/hyperlink" Target="https://www.gov.uk/" TargetMode="External"/><Relationship Id="rId25" Type="http://schemas.openxmlformats.org/officeDocument/2006/relationships/hyperlink" Target="https://www.dstan.mod.uk/" TargetMode="External"/><Relationship Id="rId33" Type="http://schemas.openxmlformats.org/officeDocument/2006/relationships/footer" Target="footer1.xml"/><Relationship Id="rId38" Type="http://schemas.microsoft.com/office/2007/relationships/diagramDrawing" Target="diagrams/drawing1.xml"/><Relationship Id="rId46"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smallbusinesscommissioner.gov.uk/ppc/" TargetMode="External"/><Relationship Id="rId20" Type="http://schemas.openxmlformats.org/officeDocument/2006/relationships/hyperlink" Target="https://assets.publishing.service.gov.uk/government/uploads/system/uploads/attachment_data/file/996599/2021-06-22_Transparency_Principles_-final__3_.pdf" TargetMode="External"/><Relationship Id="rId29" Type="http://schemas.openxmlformats.org/officeDocument/2006/relationships/hyperlink" Target="https://www.dstan.mod.uk/"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organisations/ministry-of-defence/about/procurement" TargetMode="External"/><Relationship Id="rId32" Type="http://schemas.openxmlformats.org/officeDocument/2006/relationships/header" Target="header1.xml"/><Relationship Id="rId37" Type="http://schemas.openxmlformats.org/officeDocument/2006/relationships/diagramColors" Target="diagrams/colors1.xml"/><Relationship Id="rId40" Type="http://schemas.openxmlformats.org/officeDocument/2006/relationships/footer" Target="footer2.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mallbusinesscommissioner.gov.uk/ppc/" TargetMode="External"/><Relationship Id="rId23" Type="http://schemas.openxmlformats.org/officeDocument/2006/relationships/image" Target="media/image2.jpeg"/><Relationship Id="rId28" Type="http://schemas.openxmlformats.org/officeDocument/2006/relationships/hyperlink" Target="http://dstan.gateway.isg-r.r.mil.uk/index.html" TargetMode="External"/><Relationship Id="rId36"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996599/2021-06-22_Transparency_Principles_-final__3_.pdf" TargetMode="External"/><Relationship Id="rId31" Type="http://schemas.openxmlformats.org/officeDocument/2006/relationships/hyperlink" Target="https://www.kid.mod.uk/maincontent/business/commercial/index.htm" TargetMode="Externa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fComrclSSM-Suppliers@mod.gov.uk" TargetMode="External"/><Relationship Id="rId22" Type="http://schemas.openxmlformats.org/officeDocument/2006/relationships/hyperlink" Target="https://production.prod.digitaldds.co.uk/" TargetMode="External"/><Relationship Id="rId27" Type="http://schemas.openxmlformats.org/officeDocument/2006/relationships/hyperlink" Target="https://www.gov.uk/government/organisations/ministry-of-defence/about/procurement" TargetMode="External"/><Relationship Id="rId30" Type="http://schemas.openxmlformats.org/officeDocument/2006/relationships/hyperlink" Target="mailto:DESLCSLS-OpsFormsandPubs@mod.uk" TargetMode="External"/><Relationship Id="rId35" Type="http://schemas.openxmlformats.org/officeDocument/2006/relationships/diagramLayout" Target="diagrams/layout1.xml"/><Relationship Id="rId43" Type="http://schemas.openxmlformats.org/officeDocument/2006/relationships/header" Target="header4.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5321" y="443928"/>
          <a:ext cx="1747836" cy="203142"/>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2145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59456" y="1090607"/>
          <a:ext cx="507717" cy="203142"/>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688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2605"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5321" y="443928"/>
          <a:ext cx="894134" cy="203142"/>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7485" y="1090607"/>
          <a:ext cx="1280552" cy="203142"/>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861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7485" y="1090607"/>
          <a:ext cx="426850" cy="203142"/>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4914"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90634"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9121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36933" y="1090607"/>
          <a:ext cx="1280552" cy="203142"/>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7485" y="443928"/>
          <a:ext cx="1747836" cy="203142"/>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6079" y="391"/>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3689" y="74120"/>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6680" y="87111"/>
        <a:ext cx="672500" cy="417554"/>
      </dsp:txXfrm>
    </dsp:sp>
    <dsp:sp modelId="{D2C67B1D-2FE6-4859-ADCF-0AC37F139F40}">
      <dsp:nvSpPr>
        <dsp:cNvPr id="0" name=""/>
        <dsp:cNvSpPr/>
      </dsp:nvSpPr>
      <dsp:spPr>
        <a:xfrm>
          <a:off x="1368243"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5852"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8843" y="733790"/>
        <a:ext cx="672500" cy="417554"/>
      </dsp:txXfrm>
    </dsp:sp>
    <dsp:sp modelId="{29CE8839-C4F8-466F-8E46-E22673307453}">
      <dsp:nvSpPr>
        <dsp:cNvPr id="0" name=""/>
        <dsp:cNvSpPr/>
      </dsp:nvSpPr>
      <dsp:spPr>
        <a:xfrm>
          <a:off x="87691"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65300"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78291" y="1380468"/>
        <a:ext cx="672500" cy="417554"/>
      </dsp:txXfrm>
    </dsp:sp>
    <dsp:sp modelId="{E2F09005-0C43-464F-A99D-C2C29904716E}">
      <dsp:nvSpPr>
        <dsp:cNvPr id="0" name=""/>
        <dsp:cNvSpPr/>
      </dsp:nvSpPr>
      <dsp:spPr>
        <a:xfrm>
          <a:off x="87691"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65300"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78291" y="2027147"/>
        <a:ext cx="672500" cy="417554"/>
      </dsp:txXfrm>
    </dsp:sp>
    <dsp:sp modelId="{3CECAD4A-C41A-4947-B5DB-F88003F8DCCB}">
      <dsp:nvSpPr>
        <dsp:cNvPr id="0" name=""/>
        <dsp:cNvSpPr/>
      </dsp:nvSpPr>
      <dsp:spPr>
        <a:xfrm>
          <a:off x="941393"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9002"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31993" y="1380468"/>
        <a:ext cx="672500" cy="417554"/>
      </dsp:txXfrm>
    </dsp:sp>
    <dsp:sp modelId="{A8F8788C-4057-4020-8576-A41803932221}">
      <dsp:nvSpPr>
        <dsp:cNvPr id="0" name=""/>
        <dsp:cNvSpPr/>
      </dsp:nvSpPr>
      <dsp:spPr>
        <a:xfrm>
          <a:off x="941393"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9002"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31993" y="2027147"/>
        <a:ext cx="672500" cy="417554"/>
      </dsp:txXfrm>
    </dsp:sp>
    <dsp:sp modelId="{C636E113-1789-41EF-A85F-A9D68A57079F}">
      <dsp:nvSpPr>
        <dsp:cNvPr id="0" name=""/>
        <dsp:cNvSpPr/>
      </dsp:nvSpPr>
      <dsp:spPr>
        <a:xfrm>
          <a:off x="1795094"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72703"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5694" y="1380468"/>
        <a:ext cx="672500" cy="417554"/>
      </dsp:txXfrm>
    </dsp:sp>
    <dsp:sp modelId="{2E9AFBD9-3C23-4C21-ACAC-8A232A2A64D8}">
      <dsp:nvSpPr>
        <dsp:cNvPr id="0" name=""/>
        <dsp:cNvSpPr/>
      </dsp:nvSpPr>
      <dsp:spPr>
        <a:xfrm>
          <a:off x="179509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7270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5694" y="2027147"/>
        <a:ext cx="672500" cy="417554"/>
      </dsp:txXfrm>
    </dsp:sp>
    <dsp:sp modelId="{0EF76C6D-16A9-4E80-B0B2-5073DEAACDF8}">
      <dsp:nvSpPr>
        <dsp:cNvPr id="0" name=""/>
        <dsp:cNvSpPr/>
      </dsp:nvSpPr>
      <dsp:spPr>
        <a:xfrm>
          <a:off x="2648795"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6405"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39396" y="1380468"/>
        <a:ext cx="672500" cy="417554"/>
      </dsp:txXfrm>
    </dsp:sp>
    <dsp:sp modelId="{3D21C509-2A93-4C9E-BFD0-36D307F0F402}">
      <dsp:nvSpPr>
        <dsp:cNvPr id="0" name=""/>
        <dsp:cNvSpPr/>
      </dsp:nvSpPr>
      <dsp:spPr>
        <a:xfrm>
          <a:off x="4010214"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87823"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0814" y="733790"/>
        <a:ext cx="672500" cy="417554"/>
      </dsp:txXfrm>
    </dsp:sp>
    <dsp:sp modelId="{A73A0CC0-0C52-4ABC-A0FE-0E802097E31C}">
      <dsp:nvSpPr>
        <dsp:cNvPr id="0" name=""/>
        <dsp:cNvSpPr/>
      </dsp:nvSpPr>
      <dsp:spPr>
        <a:xfrm>
          <a:off x="3502497" y="1293749"/>
          <a:ext cx="860216"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0106" y="1367477"/>
          <a:ext cx="860216"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3097" y="1380468"/>
        <a:ext cx="834234" cy="417554"/>
      </dsp:txXfrm>
    </dsp:sp>
    <dsp:sp modelId="{DA459BD5-0D3B-4C23-93F4-88AA8E14D8D9}">
      <dsp:nvSpPr>
        <dsp:cNvPr id="0" name=""/>
        <dsp:cNvSpPr/>
      </dsp:nvSpPr>
      <dsp:spPr>
        <a:xfrm>
          <a:off x="358336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097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3964" y="2027147"/>
        <a:ext cx="672500" cy="417554"/>
      </dsp:txXfrm>
    </dsp:sp>
    <dsp:sp modelId="{99E2037C-6D2A-4749-8F80-7613C1980EC6}">
      <dsp:nvSpPr>
        <dsp:cNvPr id="0" name=""/>
        <dsp:cNvSpPr/>
      </dsp:nvSpPr>
      <dsp:spPr>
        <a:xfrm>
          <a:off x="4517932"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5541"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08532" y="1380468"/>
        <a:ext cx="672500" cy="417554"/>
      </dsp:txXfrm>
    </dsp:sp>
    <dsp:sp modelId="{4325BF30-F66C-4926-B116-4F19A7C3E693}">
      <dsp:nvSpPr>
        <dsp:cNvPr id="0" name=""/>
        <dsp:cNvSpPr/>
      </dsp:nvSpPr>
      <dsp:spPr>
        <a:xfrm>
          <a:off x="4517932"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5541"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08532" y="2027147"/>
        <a:ext cx="672500" cy="417554"/>
      </dsp:txXfrm>
    </dsp:sp>
    <dsp:sp modelId="{DB3111B5-0EED-46B6-B0AE-88E9BC57E3D3}">
      <dsp:nvSpPr>
        <dsp:cNvPr id="0" name=""/>
        <dsp:cNvSpPr/>
      </dsp:nvSpPr>
      <dsp:spPr>
        <a:xfrm>
          <a:off x="4863916"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41525"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4516" y="733790"/>
        <a:ext cx="672500" cy="41755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02EA0919DE438695BF89A604BC9FA1"/>
        <w:category>
          <w:name w:val="General"/>
          <w:gallery w:val="placeholder"/>
        </w:category>
        <w:types>
          <w:type w:val="bbPlcHdr"/>
        </w:types>
        <w:behaviors>
          <w:behavior w:val="content"/>
        </w:behaviors>
        <w:guid w:val="{F731EB97-6757-49C1-87AF-F2F05B9CE951}"/>
      </w:docPartPr>
      <w:docPartBody>
        <w:p w:rsidR="00DD7390" w:rsidRDefault="00DD7390">
          <w:r w:rsidRPr="00005265">
            <w:rPr>
              <w:rStyle w:val="PlaceholderText"/>
            </w:rPr>
            <w:t>[Title]</w:t>
          </w:r>
        </w:p>
      </w:docPartBody>
    </w:docPart>
    <w:docPart>
      <w:docPartPr>
        <w:name w:val="8A5292026556495BB23A1EE8328305C3"/>
        <w:category>
          <w:name w:val="General"/>
          <w:gallery w:val="placeholder"/>
        </w:category>
        <w:types>
          <w:type w:val="bbPlcHdr"/>
        </w:types>
        <w:behaviors>
          <w:behavior w:val="content"/>
        </w:behaviors>
        <w:guid w:val="{C22B2A8C-024C-47B7-B317-5D87A37F753A}"/>
      </w:docPartPr>
      <w:docPartBody>
        <w:p w:rsidR="00DD7390" w:rsidRDefault="00DD7390">
          <w:r w:rsidRPr="00005265">
            <w:rPr>
              <w:rStyle w:val="PlaceholderText"/>
            </w:rPr>
            <w:t>[Subject]</w:t>
          </w:r>
        </w:p>
      </w:docPartBody>
    </w:docPart>
    <w:docPart>
      <w:docPartPr>
        <w:name w:val="413A379850B0418B8CDF278F7D680B77"/>
        <w:category>
          <w:name w:val="General"/>
          <w:gallery w:val="placeholder"/>
        </w:category>
        <w:types>
          <w:type w:val="bbPlcHdr"/>
        </w:types>
        <w:behaviors>
          <w:behavior w:val="content"/>
        </w:behaviors>
        <w:guid w:val="{C7D83D50-8B43-4095-BFAF-4EE61ED13973}"/>
      </w:docPartPr>
      <w:docPartBody>
        <w:p w:rsidR="00DD7390" w:rsidRDefault="00DD7390">
          <w:r w:rsidRPr="00005265">
            <w:rPr>
              <w:rStyle w:val="PlaceholderText"/>
            </w:rPr>
            <w:t>[Manager]</w:t>
          </w:r>
        </w:p>
      </w:docPartBody>
    </w:docPart>
    <w:docPart>
      <w:docPartPr>
        <w:name w:val="AF7BB47F199F4574953AECC72722B7BE"/>
        <w:category>
          <w:name w:val="General"/>
          <w:gallery w:val="placeholder"/>
        </w:category>
        <w:types>
          <w:type w:val="bbPlcHdr"/>
        </w:types>
        <w:behaviors>
          <w:behavior w:val="content"/>
        </w:behaviors>
        <w:guid w:val="{394A2BD7-F9D3-4326-A7EA-E155E0802CD0}"/>
      </w:docPartPr>
      <w:docPartBody>
        <w:p w:rsidR="00DD7390" w:rsidRDefault="00DD7390">
          <w:r w:rsidRPr="00005265">
            <w:rPr>
              <w:rStyle w:val="PlaceholderText"/>
            </w:rPr>
            <w:t>[Manager]</w:t>
          </w:r>
        </w:p>
      </w:docPartBody>
    </w:docPart>
    <w:docPart>
      <w:docPartPr>
        <w:name w:val="93504ED5315A4E9B8B29B31F4CB6DD95"/>
        <w:category>
          <w:name w:val="General"/>
          <w:gallery w:val="placeholder"/>
        </w:category>
        <w:types>
          <w:type w:val="bbPlcHdr"/>
        </w:types>
        <w:behaviors>
          <w:behavior w:val="content"/>
        </w:behaviors>
        <w:guid w:val="{03A831B2-5441-4908-96A9-4A147D367427}"/>
      </w:docPartPr>
      <w:docPartBody>
        <w:p w:rsidR="00DD7390" w:rsidRDefault="00DD7390">
          <w:r w:rsidRPr="00005265">
            <w:rPr>
              <w:rStyle w:val="PlaceholderText"/>
            </w:rPr>
            <w:t>[Manager]</w:t>
          </w:r>
        </w:p>
      </w:docPartBody>
    </w:docPart>
    <w:docPart>
      <w:docPartPr>
        <w:name w:val="21939771B2E946D98FDEC387D5250F7F"/>
        <w:category>
          <w:name w:val="General"/>
          <w:gallery w:val="placeholder"/>
        </w:category>
        <w:types>
          <w:type w:val="bbPlcHdr"/>
        </w:types>
        <w:behaviors>
          <w:behavior w:val="content"/>
        </w:behaviors>
        <w:guid w:val="{738592C2-66BD-4F52-A13E-9B50669F8733}"/>
      </w:docPartPr>
      <w:docPartBody>
        <w:p w:rsidR="00A207EC" w:rsidRDefault="00DD7390">
          <w:r w:rsidRPr="00005265">
            <w:rPr>
              <w:rStyle w:val="PlaceholderText"/>
            </w:rPr>
            <w:t>[Company Phone]</w:t>
          </w:r>
        </w:p>
      </w:docPartBody>
    </w:docPart>
    <w:docPart>
      <w:docPartPr>
        <w:name w:val="855A5B5FD2434C4DBC28053F22C39F41"/>
        <w:category>
          <w:name w:val="General"/>
          <w:gallery w:val="placeholder"/>
        </w:category>
        <w:types>
          <w:type w:val="bbPlcHdr"/>
        </w:types>
        <w:behaviors>
          <w:behavior w:val="content"/>
        </w:behaviors>
        <w:guid w:val="{A4D9D01E-C92B-4428-94EB-CC2A40437320}"/>
      </w:docPartPr>
      <w:docPartBody>
        <w:p w:rsidR="00A207EC" w:rsidRDefault="00DD7390">
          <w:r w:rsidRPr="00005265">
            <w:rPr>
              <w:rStyle w:val="PlaceholderText"/>
            </w:rPr>
            <w:t>[Abstract]</w:t>
          </w:r>
        </w:p>
      </w:docPartBody>
    </w:docPart>
    <w:docPart>
      <w:docPartPr>
        <w:name w:val="7CF343D957FE4596948D3F2369E818D7"/>
        <w:category>
          <w:name w:val="General"/>
          <w:gallery w:val="placeholder"/>
        </w:category>
        <w:types>
          <w:type w:val="bbPlcHdr"/>
        </w:types>
        <w:behaviors>
          <w:behavior w:val="content"/>
        </w:behaviors>
        <w:guid w:val="{BF1A5F74-9E4F-4764-9168-431C4E86D8C3}"/>
      </w:docPartPr>
      <w:docPartBody>
        <w:p w:rsidR="00A207EC" w:rsidRDefault="00DD7390">
          <w:r w:rsidRPr="00005265">
            <w:rPr>
              <w:rStyle w:val="PlaceholderText"/>
            </w:rPr>
            <w:t>[Subject]</w:t>
          </w:r>
        </w:p>
      </w:docPartBody>
    </w:docPart>
    <w:docPart>
      <w:docPartPr>
        <w:name w:val="B538C141AD444859860289D759DE2348"/>
        <w:category>
          <w:name w:val="General"/>
          <w:gallery w:val="placeholder"/>
        </w:category>
        <w:types>
          <w:type w:val="bbPlcHdr"/>
        </w:types>
        <w:behaviors>
          <w:behavior w:val="content"/>
        </w:behaviors>
        <w:guid w:val="{C726C81C-F87D-4CCC-B3BB-125C70B60B77}"/>
      </w:docPartPr>
      <w:docPartBody>
        <w:p w:rsidR="00A207EC" w:rsidRDefault="00DD7390">
          <w:r w:rsidRPr="00005265">
            <w:rPr>
              <w:rStyle w:val="PlaceholderText"/>
            </w:rPr>
            <w:t>[Abstract]</w:t>
          </w:r>
        </w:p>
      </w:docPartBody>
    </w:docPart>
    <w:docPart>
      <w:docPartPr>
        <w:name w:val="5AACDBF5183D49458DA476F015899865"/>
        <w:category>
          <w:name w:val="General"/>
          <w:gallery w:val="placeholder"/>
        </w:category>
        <w:types>
          <w:type w:val="bbPlcHdr"/>
        </w:types>
        <w:behaviors>
          <w:behavior w:val="content"/>
        </w:behaviors>
        <w:guid w:val="{F5AC7DA5-6414-451B-8D4C-3D7BF9C25E7D}"/>
      </w:docPartPr>
      <w:docPartBody>
        <w:p w:rsidR="00A207EC" w:rsidRDefault="00DD7390">
          <w:r w:rsidRPr="00005265">
            <w:rPr>
              <w:rStyle w:val="PlaceholderText"/>
            </w:rPr>
            <w:t>[Company Phone]</w:t>
          </w:r>
        </w:p>
      </w:docPartBody>
    </w:docPart>
    <w:docPart>
      <w:docPartPr>
        <w:name w:val="24E8D359B6114A95BCA8CFFB0A5B53D4"/>
        <w:category>
          <w:name w:val="General"/>
          <w:gallery w:val="placeholder"/>
        </w:category>
        <w:types>
          <w:type w:val="bbPlcHdr"/>
        </w:types>
        <w:behaviors>
          <w:behavior w:val="content"/>
        </w:behaviors>
        <w:guid w:val="{834A1617-A230-4AAD-9FF7-608EFAFE2BAA}"/>
      </w:docPartPr>
      <w:docPartBody>
        <w:p w:rsidR="00A207EC" w:rsidRDefault="00DD7390">
          <w:r w:rsidRPr="00005265">
            <w:rPr>
              <w:rStyle w:val="PlaceholderText"/>
            </w:rPr>
            <w:t>[Company E-mail]</w:t>
          </w:r>
        </w:p>
      </w:docPartBody>
    </w:docPart>
    <w:docPart>
      <w:docPartPr>
        <w:name w:val="730316E0FB9143BFB98A894FD7442318"/>
        <w:category>
          <w:name w:val="General"/>
          <w:gallery w:val="placeholder"/>
        </w:category>
        <w:types>
          <w:type w:val="bbPlcHdr"/>
        </w:types>
        <w:behaviors>
          <w:behavior w:val="content"/>
        </w:behaviors>
        <w:guid w:val="{E07A9DD6-4ABA-4765-A411-F4E3A41CA583}"/>
      </w:docPartPr>
      <w:docPartBody>
        <w:p w:rsidR="00A207EC" w:rsidRDefault="00DD7390">
          <w:r w:rsidRPr="00005265">
            <w:rPr>
              <w:rStyle w:val="PlaceholderText"/>
            </w:rPr>
            <w:t>[Company E-mail]</w:t>
          </w:r>
        </w:p>
      </w:docPartBody>
    </w:docPart>
    <w:docPart>
      <w:docPartPr>
        <w:name w:val="F4FA7E69C8FB46D1A5D2C0EE970EAC99"/>
        <w:category>
          <w:name w:val="General"/>
          <w:gallery w:val="placeholder"/>
        </w:category>
        <w:types>
          <w:type w:val="bbPlcHdr"/>
        </w:types>
        <w:behaviors>
          <w:behavior w:val="content"/>
        </w:behaviors>
        <w:guid w:val="{3FE3423D-99DA-4262-AF59-C5AE0C474EC8}"/>
      </w:docPartPr>
      <w:docPartBody>
        <w:p w:rsidR="00A207EC" w:rsidRDefault="00DD7390">
          <w:r w:rsidRPr="00005265">
            <w:rPr>
              <w:rStyle w:val="PlaceholderText"/>
            </w:rPr>
            <w:t>[Manager]</w:t>
          </w:r>
        </w:p>
      </w:docPartBody>
    </w:docPart>
    <w:docPart>
      <w:docPartPr>
        <w:name w:val="87DB1B993F8246518547ED5E559412FB"/>
        <w:category>
          <w:name w:val="General"/>
          <w:gallery w:val="placeholder"/>
        </w:category>
        <w:types>
          <w:type w:val="bbPlcHdr"/>
        </w:types>
        <w:behaviors>
          <w:behavior w:val="content"/>
        </w:behaviors>
        <w:guid w:val="{8F3B0F04-19C0-45B0-9542-7BC17BDF5A12}"/>
      </w:docPartPr>
      <w:docPartBody>
        <w:p w:rsidR="00A207EC" w:rsidRDefault="00DD7390">
          <w:r w:rsidRPr="00005265">
            <w:rPr>
              <w:rStyle w:val="PlaceholderText"/>
            </w:rPr>
            <w:t>[Company E-mail]</w:t>
          </w:r>
        </w:p>
      </w:docPartBody>
    </w:docPart>
    <w:docPart>
      <w:docPartPr>
        <w:name w:val="DC925B4C429741B5AB8897A2A6F40002"/>
        <w:category>
          <w:name w:val="General"/>
          <w:gallery w:val="placeholder"/>
        </w:category>
        <w:types>
          <w:type w:val="bbPlcHdr"/>
        </w:types>
        <w:behaviors>
          <w:behavior w:val="content"/>
        </w:behaviors>
        <w:guid w:val="{2D237D01-3648-4ACF-94C2-2006B236D58A}"/>
      </w:docPartPr>
      <w:docPartBody>
        <w:p w:rsidR="00A207EC" w:rsidRDefault="00DD7390">
          <w:r w:rsidRPr="00005265">
            <w:rPr>
              <w:rStyle w:val="PlaceholderText"/>
            </w:rPr>
            <w:t>[Company Phone]</w:t>
          </w:r>
        </w:p>
      </w:docPartBody>
    </w:docPart>
    <w:docPart>
      <w:docPartPr>
        <w:name w:val="FB7F0B8A52D14BCA9FCE00B7480FFB89"/>
        <w:category>
          <w:name w:val="General"/>
          <w:gallery w:val="placeholder"/>
        </w:category>
        <w:types>
          <w:type w:val="bbPlcHdr"/>
        </w:types>
        <w:behaviors>
          <w:behavior w:val="content"/>
        </w:behaviors>
        <w:guid w:val="{EB8E9B38-4C30-40A4-BCB8-14E517747E53}"/>
      </w:docPartPr>
      <w:docPartBody>
        <w:p w:rsidR="00E3382B" w:rsidRDefault="00255CD7" w:rsidP="00255CD7">
          <w:pPr>
            <w:pStyle w:val="FB7F0B8A52D14BCA9FCE00B7480FFB89"/>
          </w:pPr>
          <w:r w:rsidRPr="004669BE">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390"/>
    <w:rsid w:val="0001659B"/>
    <w:rsid w:val="0005762D"/>
    <w:rsid w:val="000600D8"/>
    <w:rsid w:val="00072FC9"/>
    <w:rsid w:val="000953BE"/>
    <w:rsid w:val="000B71A8"/>
    <w:rsid w:val="000C5078"/>
    <w:rsid w:val="000D1060"/>
    <w:rsid w:val="000E062D"/>
    <w:rsid w:val="000F5482"/>
    <w:rsid w:val="0011691D"/>
    <w:rsid w:val="00191E89"/>
    <w:rsid w:val="001B45C7"/>
    <w:rsid w:val="001C38AA"/>
    <w:rsid w:val="0021233F"/>
    <w:rsid w:val="0022154B"/>
    <w:rsid w:val="00255CD7"/>
    <w:rsid w:val="00270EEA"/>
    <w:rsid w:val="002A2BB4"/>
    <w:rsid w:val="003571AE"/>
    <w:rsid w:val="00421884"/>
    <w:rsid w:val="0042445A"/>
    <w:rsid w:val="004358F2"/>
    <w:rsid w:val="00436509"/>
    <w:rsid w:val="004773E1"/>
    <w:rsid w:val="004C0129"/>
    <w:rsid w:val="00511449"/>
    <w:rsid w:val="00515258"/>
    <w:rsid w:val="00612B99"/>
    <w:rsid w:val="00705B43"/>
    <w:rsid w:val="007073FA"/>
    <w:rsid w:val="00784EC0"/>
    <w:rsid w:val="007A0F29"/>
    <w:rsid w:val="00831EF5"/>
    <w:rsid w:val="0084124A"/>
    <w:rsid w:val="00860790"/>
    <w:rsid w:val="00871642"/>
    <w:rsid w:val="008A5D7C"/>
    <w:rsid w:val="008B3544"/>
    <w:rsid w:val="008F49BC"/>
    <w:rsid w:val="009C7149"/>
    <w:rsid w:val="009D4AB4"/>
    <w:rsid w:val="009E6FFD"/>
    <w:rsid w:val="00A010C3"/>
    <w:rsid w:val="00A036B7"/>
    <w:rsid w:val="00A15CEC"/>
    <w:rsid w:val="00A17A4F"/>
    <w:rsid w:val="00A207EC"/>
    <w:rsid w:val="00A27AF1"/>
    <w:rsid w:val="00A45FCE"/>
    <w:rsid w:val="00A52C94"/>
    <w:rsid w:val="00A62FC7"/>
    <w:rsid w:val="00B342D0"/>
    <w:rsid w:val="00B3789D"/>
    <w:rsid w:val="00B50361"/>
    <w:rsid w:val="00B938E9"/>
    <w:rsid w:val="00BA38E3"/>
    <w:rsid w:val="00BC677A"/>
    <w:rsid w:val="00BE6077"/>
    <w:rsid w:val="00C3514D"/>
    <w:rsid w:val="00C558FF"/>
    <w:rsid w:val="00C62904"/>
    <w:rsid w:val="00C7431C"/>
    <w:rsid w:val="00C91BF9"/>
    <w:rsid w:val="00D50821"/>
    <w:rsid w:val="00D966FB"/>
    <w:rsid w:val="00DD7390"/>
    <w:rsid w:val="00DE6D0D"/>
    <w:rsid w:val="00DF2AB8"/>
    <w:rsid w:val="00E138E6"/>
    <w:rsid w:val="00E3382B"/>
    <w:rsid w:val="00EA4EA1"/>
    <w:rsid w:val="00F0020D"/>
    <w:rsid w:val="00F1413C"/>
    <w:rsid w:val="00F70682"/>
    <w:rsid w:val="00FA27D7"/>
    <w:rsid w:val="00FB3821"/>
    <w:rsid w:val="00FC1E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5CD7"/>
  </w:style>
  <w:style w:type="paragraph" w:customStyle="1" w:styleId="FB7F0B8A52D14BCA9FCE00B7480FFB89">
    <w:name w:val="FB7F0B8A52D14BCA9FCE00B7480FFB89"/>
    <w:rsid w:val="00255C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29 November 2022</Abstract>
  <CompanyAddress/>
  <CompanyPhone>03001674392</CompanyPhone>
  <CompanyFax/>
  <CompanyEmail>tsz.liu100@mod.gov.uk</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1" ma:contentTypeDescription="Create a new document." ma:contentTypeScope="" ma:versionID="bde516ef719506109a4d1f181229b800">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7ab9b54f19e91cb4494b128a71954101"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C71C9D-54C2-4A0B-AA89-16475D494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EAB092-5805-492E-B5DC-44156651DF9E}">
  <ds:schemaRefs>
    <ds:schemaRef ds:uri="http://schemas.microsoft.com/sharepoint/v3/contenttype/forms"/>
  </ds:schemaRefs>
</ds:datastoreItem>
</file>

<file path=customXml/itemProps4.xml><?xml version="1.0" encoding="utf-8"?>
<ds:datastoreItem xmlns:ds="http://schemas.openxmlformats.org/officeDocument/2006/customXml" ds:itemID="{EE8B01B3-AECA-4FA1-B2F2-C21030F506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1675</TotalTime>
  <Pages>40</Pages>
  <Words>14376</Words>
  <Characters>81945</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Contract Title</vt:lpstr>
    </vt:vector>
  </TitlesOfParts>
  <Manager>Mr Tsz Liu</Manager>
  <Company/>
  <LinksUpToDate>false</LinksUpToDate>
  <CharactersWithSpaces>96129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 and Installation of a Tactical Voice Trainer at HMS Raleigh.</dc:title>
  <dc:subject>706045451</dc:subject>
  <dc:creator>Culshaw, Lee D (Navy Comrcl-Comrcl Mngr 1)</dc:creator>
  <cp:keywords/>
  <dc:description/>
  <cp:lastModifiedBy>Liu, Tsz D (NAVY FD-COMRCL-Officer 8)</cp:lastModifiedBy>
  <cp:revision>444</cp:revision>
  <dcterms:created xsi:type="dcterms:W3CDTF">2020-04-17T09:42:00Z</dcterms:created>
  <dcterms:modified xsi:type="dcterms:W3CDTF">2022-11-29T14:07:00Z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5716bd68-ecbd-4a24-8588-d771e9bc6ac5</vt:lpwstr>
  </property>
  <property fmtid="{D5CDD505-2E9C-101B-9397-08002B2CF9AE}" pid="9" name="MSIP_Label_d8a60473-494b-4586-a1bb-b0e663054676_ContentBits">
    <vt:lpwstr>0</vt:lpwstr>
  </property>
</Properties>
</file>