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5A07C" w14:textId="366EF079" w:rsidR="00177BFC" w:rsidRDefault="003757CA">
      <w:pPr>
        <w:spacing w:after="0" w:line="259" w:lineRule="auto"/>
        <w:ind w:left="0" w:firstLine="0"/>
        <w:rPr>
          <w:sz w:val="22"/>
        </w:rPr>
      </w:pPr>
      <w:bookmarkStart w:id="0" w:name="_GoBack"/>
      <w:bookmarkEnd w:id="0"/>
      <w:r>
        <w:rPr>
          <w:sz w:val="22"/>
        </w:rPr>
        <w:t xml:space="preserve"> </w:t>
      </w:r>
    </w:p>
    <w:p w14:paraId="6B52E0B9" w14:textId="77777777" w:rsidR="00177BFC" w:rsidRDefault="00177BFC" w:rsidP="00177BFC">
      <w:pPr>
        <w:spacing w:after="160" w:line="259" w:lineRule="auto"/>
        <w:ind w:left="0" w:firstLine="0"/>
        <w:rPr>
          <w:sz w:val="22"/>
        </w:rPr>
      </w:pPr>
    </w:p>
    <w:p w14:paraId="165433F7" w14:textId="77777777" w:rsidR="00177BFC" w:rsidRDefault="00177BFC" w:rsidP="00177BFC">
      <w:pPr>
        <w:spacing w:after="160" w:line="259" w:lineRule="auto"/>
        <w:ind w:left="0" w:firstLine="0"/>
        <w:rPr>
          <w:sz w:val="22"/>
        </w:rPr>
      </w:pPr>
    </w:p>
    <w:p w14:paraId="1E13D1C7" w14:textId="266F355D" w:rsidR="00177BFC" w:rsidRDefault="000052AA" w:rsidP="00177BFC">
      <w:pPr>
        <w:spacing w:after="160" w:line="259" w:lineRule="auto"/>
        <w:ind w:left="0" w:firstLine="0"/>
        <w:rPr>
          <w:sz w:val="22"/>
        </w:rPr>
      </w:pPr>
      <w:r w:rsidRPr="000052AA">
        <w:rPr>
          <w:noProof/>
          <w:sz w:val="48"/>
          <w:szCs w:val="48"/>
        </w:rPr>
        <w:drawing>
          <wp:anchor distT="0" distB="0" distL="114300" distR="114300" simplePos="0" relativeHeight="251658240" behindDoc="0" locked="0" layoutInCell="1" allowOverlap="1" wp14:anchorId="3D7DB6EB" wp14:editId="7B86B262">
            <wp:simplePos x="0" y="0"/>
            <wp:positionH relativeFrom="margin">
              <wp:posOffset>1676400</wp:posOffset>
            </wp:positionH>
            <wp:positionV relativeFrom="margin">
              <wp:posOffset>773430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7B94EEED" w14:textId="35D8793C" w:rsidR="00177BFC" w:rsidRDefault="00177BFC" w:rsidP="00177BFC">
      <w:pPr>
        <w:spacing w:after="160" w:line="259" w:lineRule="auto"/>
        <w:ind w:left="0" w:firstLine="0"/>
        <w:rPr>
          <w:sz w:val="22"/>
        </w:rPr>
      </w:pPr>
    </w:p>
    <w:p w14:paraId="3E202045" w14:textId="77777777" w:rsidR="00177BFC" w:rsidRDefault="00177BFC" w:rsidP="00B80A56">
      <w:pPr>
        <w:spacing w:after="160" w:line="240" w:lineRule="auto"/>
        <w:ind w:left="0" w:firstLine="0"/>
        <w:contextualSpacing/>
        <w:rPr>
          <w:sz w:val="22"/>
        </w:rPr>
      </w:pPr>
    </w:p>
    <w:p w14:paraId="42924615" w14:textId="77777777" w:rsidR="00177BFC" w:rsidRDefault="00177BFC" w:rsidP="00177BFC">
      <w:pPr>
        <w:spacing w:after="160" w:line="259" w:lineRule="auto"/>
        <w:ind w:left="0" w:firstLine="0"/>
        <w:rPr>
          <w:sz w:val="22"/>
        </w:rPr>
      </w:pPr>
    </w:p>
    <w:p w14:paraId="4CDF1FCD" w14:textId="77777777" w:rsidR="00177BFC" w:rsidRDefault="00177BFC" w:rsidP="00177BFC">
      <w:pPr>
        <w:spacing w:after="160" w:line="259" w:lineRule="auto"/>
        <w:ind w:left="0" w:firstLine="0"/>
        <w:rPr>
          <w:sz w:val="22"/>
        </w:rPr>
      </w:pPr>
    </w:p>
    <w:p w14:paraId="2577D48C" w14:textId="77777777" w:rsidR="00177BFC" w:rsidRDefault="00177BFC" w:rsidP="00177BFC">
      <w:pPr>
        <w:spacing w:after="160" w:line="259" w:lineRule="auto"/>
        <w:ind w:left="0" w:firstLine="0"/>
        <w:rPr>
          <w:sz w:val="22"/>
        </w:rPr>
      </w:pPr>
    </w:p>
    <w:p w14:paraId="098EC7B2" w14:textId="77777777" w:rsidR="00177BFC" w:rsidRDefault="00177BFC" w:rsidP="00177BFC">
      <w:pPr>
        <w:spacing w:after="160" w:line="259" w:lineRule="auto"/>
        <w:ind w:left="0" w:firstLine="0"/>
        <w:rPr>
          <w:sz w:val="22"/>
        </w:rPr>
      </w:pPr>
    </w:p>
    <w:p w14:paraId="3454B95D" w14:textId="77777777" w:rsidR="00177BFC" w:rsidRDefault="00177BFC" w:rsidP="00177BFC">
      <w:pPr>
        <w:spacing w:after="160" w:line="259" w:lineRule="auto"/>
        <w:ind w:left="0" w:firstLine="0"/>
        <w:rPr>
          <w:sz w:val="22"/>
        </w:rPr>
      </w:pPr>
    </w:p>
    <w:p w14:paraId="16C4BDD4" w14:textId="77777777" w:rsidR="00177BFC" w:rsidRDefault="00177BFC" w:rsidP="00177BFC">
      <w:pPr>
        <w:spacing w:after="160" w:line="259" w:lineRule="auto"/>
        <w:ind w:left="0" w:firstLine="0"/>
        <w:rPr>
          <w:sz w:val="22"/>
        </w:rPr>
      </w:pPr>
    </w:p>
    <w:p w14:paraId="36F911DE" w14:textId="77777777" w:rsidR="00177BFC" w:rsidRDefault="00177BFC" w:rsidP="00177BFC">
      <w:pPr>
        <w:spacing w:after="160" w:line="259" w:lineRule="auto"/>
        <w:ind w:left="0" w:firstLine="0"/>
        <w:rPr>
          <w:sz w:val="22"/>
        </w:rPr>
      </w:pPr>
    </w:p>
    <w:p w14:paraId="074B6097" w14:textId="3CB7D55F" w:rsidR="00177BFC" w:rsidRDefault="00177BFC" w:rsidP="00177BFC">
      <w:pPr>
        <w:spacing w:after="160" w:line="259" w:lineRule="auto"/>
        <w:ind w:left="0" w:firstLine="0"/>
        <w:rPr>
          <w:sz w:val="22"/>
        </w:rPr>
      </w:pPr>
    </w:p>
    <w:p w14:paraId="44DA310F" w14:textId="21A3DD58" w:rsidR="00B80A56" w:rsidRPr="000052AA" w:rsidRDefault="00B80A56" w:rsidP="00B80A56">
      <w:pPr>
        <w:spacing w:after="160" w:line="240" w:lineRule="auto"/>
        <w:ind w:left="0" w:firstLine="0"/>
        <w:jc w:val="center"/>
        <w:rPr>
          <w:b/>
          <w:sz w:val="48"/>
          <w:szCs w:val="48"/>
        </w:rPr>
      </w:pPr>
      <w:r w:rsidRPr="000052AA">
        <w:rPr>
          <w:b/>
          <w:sz w:val="48"/>
          <w:szCs w:val="48"/>
        </w:rPr>
        <w:t>BATCIS Delivery Team</w:t>
      </w:r>
    </w:p>
    <w:p w14:paraId="0C6F6889" w14:textId="3FBE8D92" w:rsidR="00177BFC" w:rsidRDefault="00177BFC" w:rsidP="00E64159">
      <w:pPr>
        <w:spacing w:after="160" w:line="240" w:lineRule="auto"/>
        <w:ind w:left="0" w:firstLine="0"/>
        <w:jc w:val="center"/>
        <w:rPr>
          <w:b/>
          <w:sz w:val="48"/>
          <w:szCs w:val="48"/>
        </w:rPr>
      </w:pPr>
      <w:r w:rsidRPr="000052AA">
        <w:rPr>
          <w:b/>
          <w:sz w:val="48"/>
          <w:szCs w:val="48"/>
        </w:rPr>
        <w:t xml:space="preserve">Contract No: </w:t>
      </w:r>
      <w:r w:rsidRPr="00DB4A6C">
        <w:rPr>
          <w:b/>
          <w:sz w:val="48"/>
          <w:szCs w:val="48"/>
        </w:rPr>
        <w:t>BATCM/03</w:t>
      </w:r>
      <w:r w:rsidR="00DB4A6C" w:rsidRPr="00DB4A6C">
        <w:rPr>
          <w:b/>
          <w:sz w:val="48"/>
          <w:szCs w:val="48"/>
        </w:rPr>
        <w:t>29</w:t>
      </w:r>
    </w:p>
    <w:p w14:paraId="09B64313" w14:textId="27F5554C" w:rsidR="00E64159" w:rsidRPr="000052AA" w:rsidRDefault="00560D5E" w:rsidP="00560D5E">
      <w:pPr>
        <w:spacing w:after="160" w:line="240" w:lineRule="auto"/>
        <w:ind w:left="0" w:firstLine="0"/>
        <w:jc w:val="center"/>
        <w:rPr>
          <w:b/>
          <w:sz w:val="48"/>
          <w:szCs w:val="48"/>
        </w:rPr>
      </w:pPr>
      <w:r>
        <w:rPr>
          <w:b/>
          <w:sz w:val="48"/>
          <w:szCs w:val="48"/>
        </w:rPr>
        <w:t>For:</w:t>
      </w:r>
    </w:p>
    <w:p w14:paraId="74CA2447" w14:textId="1F2D0C3B" w:rsidR="00B80A56" w:rsidRPr="000052AA" w:rsidRDefault="008255B5" w:rsidP="00B80A56">
      <w:pPr>
        <w:spacing w:after="160" w:line="240" w:lineRule="auto"/>
        <w:ind w:left="0" w:firstLine="0"/>
        <w:jc w:val="center"/>
        <w:rPr>
          <w:b/>
          <w:sz w:val="48"/>
          <w:szCs w:val="48"/>
        </w:rPr>
      </w:pPr>
      <w:r>
        <w:rPr>
          <w:b/>
          <w:sz w:val="48"/>
          <w:szCs w:val="48"/>
        </w:rPr>
        <w:t>F</w:t>
      </w:r>
      <w:r w:rsidRPr="00DB4A6C">
        <w:rPr>
          <w:b/>
          <w:sz w:val="48"/>
          <w:szCs w:val="48"/>
        </w:rPr>
        <w:t xml:space="preserve">ramework Agreement for the </w:t>
      </w:r>
      <w:r w:rsidR="00177BFC" w:rsidRPr="00DB4A6C">
        <w:rPr>
          <w:b/>
          <w:sz w:val="48"/>
          <w:szCs w:val="48"/>
        </w:rPr>
        <w:t xml:space="preserve">Provision of Post Design Services to the </w:t>
      </w:r>
      <w:r w:rsidR="00DB4A6C" w:rsidRPr="00DB4A6C">
        <w:rPr>
          <w:b/>
          <w:sz w:val="48"/>
          <w:szCs w:val="48"/>
        </w:rPr>
        <w:t>ANR Headset and Field Telephone</w:t>
      </w:r>
    </w:p>
    <w:p w14:paraId="3D09A8A1" w14:textId="77777777" w:rsidR="00B80A56" w:rsidRDefault="00B80A56" w:rsidP="00B80A56">
      <w:pPr>
        <w:spacing w:after="160" w:line="240" w:lineRule="auto"/>
        <w:ind w:left="0" w:firstLine="0"/>
        <w:jc w:val="center"/>
        <w:rPr>
          <w:b/>
          <w:sz w:val="52"/>
          <w:szCs w:val="52"/>
        </w:rPr>
      </w:pPr>
    </w:p>
    <w:tbl>
      <w:tblPr>
        <w:tblStyle w:val="TableGrid"/>
        <w:tblW w:w="0" w:type="auto"/>
        <w:tblLook w:val="04A0" w:firstRow="1" w:lastRow="0" w:firstColumn="1" w:lastColumn="0" w:noHBand="0" w:noVBand="1"/>
      </w:tblPr>
      <w:tblGrid>
        <w:gridCol w:w="4525"/>
        <w:gridCol w:w="4526"/>
      </w:tblGrid>
      <w:tr w:rsidR="00B80A56" w14:paraId="4D52F494" w14:textId="77777777" w:rsidTr="00B80A56">
        <w:tc>
          <w:tcPr>
            <w:tcW w:w="4525" w:type="dxa"/>
          </w:tcPr>
          <w:p w14:paraId="6A71CDA3" w14:textId="77777777" w:rsidR="00B80A56" w:rsidRDefault="00B80A56" w:rsidP="00B80A56">
            <w:pPr>
              <w:spacing w:after="160" w:line="240" w:lineRule="auto"/>
              <w:ind w:left="0" w:firstLine="0"/>
              <w:rPr>
                <w:b/>
                <w:sz w:val="22"/>
              </w:rPr>
            </w:pPr>
            <w:r>
              <w:rPr>
                <w:b/>
                <w:sz w:val="22"/>
              </w:rPr>
              <w:t>Between the Secretary of State for Defence of the United Kingdom of Great Britain and Northern Ireland</w:t>
            </w:r>
          </w:p>
          <w:p w14:paraId="6E661379" w14:textId="77777777" w:rsidR="00B80A56" w:rsidRDefault="00B80A56" w:rsidP="00B80A56">
            <w:pPr>
              <w:spacing w:after="160" w:line="240" w:lineRule="auto"/>
              <w:ind w:left="0" w:firstLine="0"/>
              <w:rPr>
                <w:b/>
                <w:sz w:val="22"/>
              </w:rPr>
            </w:pPr>
            <w:r>
              <w:rPr>
                <w:b/>
                <w:sz w:val="22"/>
              </w:rPr>
              <w:t>Team Name and address:</w:t>
            </w:r>
          </w:p>
          <w:p w14:paraId="0EEBA847" w14:textId="77777777" w:rsidR="00B80A56" w:rsidRDefault="00B80A56" w:rsidP="00B80A56">
            <w:pPr>
              <w:spacing w:after="160" w:line="240" w:lineRule="auto"/>
              <w:ind w:left="0" w:firstLine="0"/>
              <w:rPr>
                <w:b/>
                <w:sz w:val="22"/>
              </w:rPr>
            </w:pPr>
            <w:r>
              <w:rPr>
                <w:b/>
                <w:sz w:val="22"/>
              </w:rPr>
              <w:t>BATCIS DT, Ash 0a #3008, Abbey Wood, Bristol, BS34 8JH</w:t>
            </w:r>
          </w:p>
          <w:p w14:paraId="729FF7C6" w14:textId="77777777" w:rsidR="00B80A56" w:rsidRDefault="00B80A56" w:rsidP="00B80A56">
            <w:pPr>
              <w:spacing w:after="160" w:line="240" w:lineRule="auto"/>
              <w:ind w:left="0" w:firstLine="0"/>
              <w:rPr>
                <w:b/>
                <w:sz w:val="22"/>
              </w:rPr>
            </w:pPr>
            <w:r>
              <w:rPr>
                <w:b/>
                <w:sz w:val="22"/>
              </w:rPr>
              <w:t>E-mail Address:</w:t>
            </w:r>
          </w:p>
          <w:p w14:paraId="08F644DA" w14:textId="358C97C4" w:rsidR="00B80A56" w:rsidRPr="00B80A56" w:rsidRDefault="002A6CCE" w:rsidP="00B80A56">
            <w:pPr>
              <w:spacing w:after="160" w:line="240" w:lineRule="auto"/>
              <w:ind w:left="0" w:firstLine="0"/>
              <w:rPr>
                <w:b/>
                <w:sz w:val="22"/>
              </w:rPr>
            </w:pPr>
            <w:r>
              <w:rPr>
                <w:bCs/>
                <w:sz w:val="22"/>
              </w:rPr>
              <w:t xml:space="preserve"> </w:t>
            </w:r>
            <w:r>
              <w:rPr>
                <w:sz w:val="22"/>
                <w:szCs w:val="32"/>
                <w:lang w:val="en-US"/>
              </w:rPr>
              <w:t>[REDACTED]</w:t>
            </w:r>
            <w:r w:rsidR="00B80A56">
              <w:rPr>
                <w:b/>
                <w:sz w:val="22"/>
              </w:rPr>
              <w:t xml:space="preserve">Telephone Number: </w:t>
            </w:r>
            <w:r>
              <w:rPr>
                <w:b/>
                <w:sz w:val="22"/>
              </w:rPr>
              <w:t xml:space="preserve"> </w:t>
            </w:r>
            <w:r>
              <w:rPr>
                <w:sz w:val="22"/>
                <w:szCs w:val="32"/>
                <w:lang w:val="en-US"/>
              </w:rPr>
              <w:t>[REDACTED]</w:t>
            </w:r>
          </w:p>
        </w:tc>
        <w:tc>
          <w:tcPr>
            <w:tcW w:w="4526" w:type="dxa"/>
          </w:tcPr>
          <w:p w14:paraId="7A1EA94B" w14:textId="77777777" w:rsidR="00B80A56" w:rsidRDefault="00B80A56" w:rsidP="00B80A56">
            <w:pPr>
              <w:spacing w:after="160" w:line="240" w:lineRule="auto"/>
              <w:ind w:left="0" w:firstLine="0"/>
              <w:rPr>
                <w:b/>
                <w:sz w:val="22"/>
              </w:rPr>
            </w:pPr>
            <w:r>
              <w:rPr>
                <w:b/>
                <w:sz w:val="22"/>
              </w:rPr>
              <w:t>And</w:t>
            </w:r>
          </w:p>
          <w:p w14:paraId="28DA5BA1" w14:textId="77777777" w:rsidR="00B80A56" w:rsidRDefault="00B80A56" w:rsidP="00B80A56">
            <w:pPr>
              <w:spacing w:after="160" w:line="240" w:lineRule="auto"/>
              <w:ind w:left="0" w:firstLine="0"/>
              <w:rPr>
                <w:b/>
                <w:sz w:val="22"/>
              </w:rPr>
            </w:pPr>
          </w:p>
          <w:p w14:paraId="2FB22EBE" w14:textId="77777777" w:rsidR="00B80A56" w:rsidRDefault="00B80A56" w:rsidP="00B80A56">
            <w:pPr>
              <w:spacing w:after="160" w:line="240" w:lineRule="auto"/>
              <w:ind w:left="0" w:firstLine="0"/>
              <w:rPr>
                <w:b/>
                <w:sz w:val="22"/>
              </w:rPr>
            </w:pPr>
            <w:r>
              <w:rPr>
                <w:b/>
                <w:sz w:val="22"/>
              </w:rPr>
              <w:t>Contractor Name and address:</w:t>
            </w:r>
          </w:p>
          <w:p w14:paraId="0D7A6FDB" w14:textId="0E540463" w:rsidR="00B80A56" w:rsidRDefault="007521B5" w:rsidP="00B80A56">
            <w:pPr>
              <w:spacing w:after="160" w:line="240" w:lineRule="auto"/>
              <w:ind w:left="0" w:firstLine="0"/>
              <w:rPr>
                <w:b/>
                <w:sz w:val="22"/>
              </w:rPr>
            </w:pPr>
            <w:r>
              <w:rPr>
                <w:b/>
                <w:sz w:val="22"/>
              </w:rPr>
              <w:t xml:space="preserve">Racal Acoustics Limited </w:t>
            </w:r>
          </w:p>
          <w:p w14:paraId="1F7B57FD" w14:textId="77777777" w:rsidR="00B80A56" w:rsidRDefault="00B80A56" w:rsidP="00B80A56">
            <w:pPr>
              <w:spacing w:after="160" w:line="240" w:lineRule="auto"/>
              <w:ind w:left="0" w:firstLine="0"/>
              <w:rPr>
                <w:b/>
                <w:sz w:val="22"/>
              </w:rPr>
            </w:pPr>
            <w:r>
              <w:rPr>
                <w:b/>
                <w:sz w:val="22"/>
              </w:rPr>
              <w:t>E-mail address:</w:t>
            </w:r>
          </w:p>
          <w:p w14:paraId="32C03982" w14:textId="3B4BD79A" w:rsidR="00B80A56" w:rsidRDefault="002A6CCE" w:rsidP="00B80A56">
            <w:pPr>
              <w:spacing w:after="160" w:line="240" w:lineRule="auto"/>
              <w:ind w:left="0" w:firstLine="0"/>
              <w:rPr>
                <w:b/>
                <w:sz w:val="22"/>
              </w:rPr>
            </w:pPr>
            <w:r>
              <w:rPr>
                <w:sz w:val="22"/>
                <w:szCs w:val="32"/>
                <w:lang w:val="en-US"/>
              </w:rPr>
              <w:t xml:space="preserve"> [REDACTED]</w:t>
            </w:r>
            <w:r w:rsidR="00B80A56">
              <w:rPr>
                <w:b/>
                <w:sz w:val="22"/>
              </w:rPr>
              <w:t xml:space="preserve">Telephone Number: </w:t>
            </w:r>
          </w:p>
          <w:p w14:paraId="6ABC1A89" w14:textId="0007506B" w:rsidR="00B80A56" w:rsidRPr="00B80A56" w:rsidRDefault="00B80A56" w:rsidP="00B80A56">
            <w:pPr>
              <w:spacing w:after="160" w:line="240" w:lineRule="auto"/>
              <w:ind w:left="0" w:firstLine="0"/>
              <w:rPr>
                <w:b/>
                <w:sz w:val="22"/>
              </w:rPr>
            </w:pPr>
            <w:r>
              <w:rPr>
                <w:b/>
                <w:sz w:val="22"/>
              </w:rPr>
              <w:t>Facsimile Number:</w:t>
            </w:r>
          </w:p>
        </w:tc>
      </w:tr>
    </w:tbl>
    <w:p w14:paraId="590C1C82" w14:textId="09DEA26B" w:rsidR="00177BFC" w:rsidRPr="00177BFC" w:rsidRDefault="00177BFC" w:rsidP="00B80A56">
      <w:pPr>
        <w:spacing w:after="160" w:line="240" w:lineRule="auto"/>
        <w:ind w:left="0" w:firstLine="0"/>
        <w:jc w:val="center"/>
        <w:rPr>
          <w:b/>
          <w:sz w:val="22"/>
        </w:rPr>
      </w:pPr>
      <w:r>
        <w:rPr>
          <w:sz w:val="22"/>
        </w:rPr>
        <w:br w:type="page"/>
      </w:r>
    </w:p>
    <w:p w14:paraId="05D02A5B" w14:textId="77777777" w:rsidR="00BE46F5" w:rsidRDefault="00BE46F5">
      <w:pPr>
        <w:spacing w:after="0" w:line="259" w:lineRule="auto"/>
        <w:ind w:left="0" w:firstLine="0"/>
      </w:pPr>
    </w:p>
    <w:sdt>
      <w:sdtPr>
        <w:id w:val="-178669762"/>
        <w:docPartObj>
          <w:docPartGallery w:val="Table of Contents"/>
        </w:docPartObj>
      </w:sdtPr>
      <w:sdtEndPr/>
      <w:sdtContent>
        <w:p w14:paraId="4D5A987A" w14:textId="77777777" w:rsidR="00BE46F5" w:rsidRDefault="003757CA">
          <w:pPr>
            <w:spacing w:after="127" w:line="259" w:lineRule="auto"/>
            <w:ind w:firstLine="0"/>
            <w:jc w:val="center"/>
          </w:pPr>
          <w:r>
            <w:rPr>
              <w:b/>
              <w:sz w:val="20"/>
            </w:rPr>
            <w:t xml:space="preserve">Table of Contents </w:t>
          </w:r>
        </w:p>
        <w:p w14:paraId="1BA14094" w14:textId="4E3D0FC3" w:rsidR="004E6E4A" w:rsidRDefault="003757CA">
          <w:pPr>
            <w:pStyle w:val="TOC1"/>
            <w:tabs>
              <w:tab w:val="right" w:leader="dot" w:pos="9051"/>
            </w:tabs>
            <w:rPr>
              <w:rFonts w:asciiTheme="minorHAnsi" w:eastAsiaTheme="minorEastAsia" w:hAnsiTheme="minorHAnsi" w:cstheme="minorBidi"/>
              <w:b w:val="0"/>
              <w:noProof/>
              <w:color w:val="auto"/>
              <w:sz w:val="22"/>
            </w:rPr>
          </w:pPr>
          <w:r>
            <w:fldChar w:fldCharType="begin"/>
          </w:r>
          <w:r>
            <w:instrText xml:space="preserve"> TOC \o "1-2" \h \z \u </w:instrText>
          </w:r>
          <w:r>
            <w:fldChar w:fldCharType="separate"/>
          </w:r>
          <w:hyperlink w:anchor="_Toc55477827" w:history="1">
            <w:r w:rsidR="004E6E4A" w:rsidRPr="007B477D">
              <w:rPr>
                <w:rStyle w:val="Hyperlink"/>
                <w:noProof/>
              </w:rPr>
              <w:t>General Conditions</w:t>
            </w:r>
            <w:r w:rsidR="004E6E4A">
              <w:rPr>
                <w:noProof/>
                <w:webHidden/>
              </w:rPr>
              <w:tab/>
            </w:r>
            <w:r w:rsidR="004E6E4A">
              <w:rPr>
                <w:noProof/>
                <w:webHidden/>
              </w:rPr>
              <w:fldChar w:fldCharType="begin"/>
            </w:r>
            <w:r w:rsidR="004E6E4A">
              <w:rPr>
                <w:noProof/>
                <w:webHidden/>
              </w:rPr>
              <w:instrText xml:space="preserve"> PAGEREF _Toc55477827 \h </w:instrText>
            </w:r>
            <w:r w:rsidR="004E6E4A">
              <w:rPr>
                <w:noProof/>
                <w:webHidden/>
              </w:rPr>
            </w:r>
            <w:r w:rsidR="004E6E4A">
              <w:rPr>
                <w:noProof/>
                <w:webHidden/>
              </w:rPr>
              <w:fldChar w:fldCharType="separate"/>
            </w:r>
            <w:r w:rsidR="004E6E4A">
              <w:rPr>
                <w:noProof/>
                <w:webHidden/>
              </w:rPr>
              <w:t>1</w:t>
            </w:r>
            <w:r w:rsidR="004E6E4A">
              <w:rPr>
                <w:noProof/>
                <w:webHidden/>
              </w:rPr>
              <w:fldChar w:fldCharType="end"/>
            </w:r>
          </w:hyperlink>
        </w:p>
        <w:p w14:paraId="14372990" w14:textId="29BD3330"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28" w:history="1">
            <w:r w:rsidR="004E6E4A" w:rsidRPr="007B477D">
              <w:rPr>
                <w:rStyle w:val="Hyperlink"/>
                <w:b/>
                <w:noProof/>
              </w:rPr>
              <w:t xml:space="preserve">1.  </w:t>
            </w:r>
            <w:r w:rsidR="004E6E4A">
              <w:rPr>
                <w:rFonts w:asciiTheme="minorHAnsi" w:eastAsiaTheme="minorEastAsia" w:hAnsiTheme="minorHAnsi" w:cstheme="minorBidi"/>
                <w:noProof/>
                <w:color w:val="auto"/>
                <w:sz w:val="22"/>
              </w:rPr>
              <w:tab/>
            </w:r>
            <w:r w:rsidR="004E6E4A" w:rsidRPr="007B477D">
              <w:rPr>
                <w:rStyle w:val="Hyperlink"/>
                <w:b/>
                <w:noProof/>
              </w:rPr>
              <w:t>General</w:t>
            </w:r>
            <w:r w:rsidR="004E6E4A">
              <w:rPr>
                <w:noProof/>
                <w:webHidden/>
              </w:rPr>
              <w:tab/>
            </w:r>
            <w:r w:rsidR="004E6E4A">
              <w:rPr>
                <w:noProof/>
                <w:webHidden/>
              </w:rPr>
              <w:fldChar w:fldCharType="begin"/>
            </w:r>
            <w:r w:rsidR="004E6E4A">
              <w:rPr>
                <w:noProof/>
                <w:webHidden/>
              </w:rPr>
              <w:instrText xml:space="preserve"> PAGEREF _Toc55477828 \h </w:instrText>
            </w:r>
            <w:r w:rsidR="004E6E4A">
              <w:rPr>
                <w:noProof/>
                <w:webHidden/>
              </w:rPr>
            </w:r>
            <w:r w:rsidR="004E6E4A">
              <w:rPr>
                <w:noProof/>
                <w:webHidden/>
              </w:rPr>
              <w:fldChar w:fldCharType="separate"/>
            </w:r>
            <w:r w:rsidR="004E6E4A">
              <w:rPr>
                <w:noProof/>
                <w:webHidden/>
              </w:rPr>
              <w:t>1</w:t>
            </w:r>
            <w:r w:rsidR="004E6E4A">
              <w:rPr>
                <w:noProof/>
                <w:webHidden/>
              </w:rPr>
              <w:fldChar w:fldCharType="end"/>
            </w:r>
          </w:hyperlink>
        </w:p>
        <w:p w14:paraId="23422AD8" w14:textId="0AC2A542"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29" w:history="1">
            <w:r w:rsidR="004E6E4A" w:rsidRPr="007B477D">
              <w:rPr>
                <w:rStyle w:val="Hyperlink"/>
                <w:b/>
                <w:noProof/>
              </w:rPr>
              <w:t xml:space="preserve">2.  </w:t>
            </w:r>
            <w:r w:rsidR="004E6E4A">
              <w:rPr>
                <w:rFonts w:asciiTheme="minorHAnsi" w:eastAsiaTheme="minorEastAsia" w:hAnsiTheme="minorHAnsi" w:cstheme="minorBidi"/>
                <w:noProof/>
                <w:color w:val="auto"/>
                <w:sz w:val="22"/>
              </w:rPr>
              <w:tab/>
            </w:r>
            <w:r w:rsidR="004E6E4A" w:rsidRPr="007B477D">
              <w:rPr>
                <w:rStyle w:val="Hyperlink"/>
                <w:b/>
                <w:noProof/>
              </w:rPr>
              <w:t>Duration of Contract</w:t>
            </w:r>
            <w:r w:rsidR="004E6E4A">
              <w:rPr>
                <w:noProof/>
                <w:webHidden/>
              </w:rPr>
              <w:tab/>
            </w:r>
            <w:r w:rsidR="004E6E4A">
              <w:rPr>
                <w:noProof/>
                <w:webHidden/>
              </w:rPr>
              <w:fldChar w:fldCharType="begin"/>
            </w:r>
            <w:r w:rsidR="004E6E4A">
              <w:rPr>
                <w:noProof/>
                <w:webHidden/>
              </w:rPr>
              <w:instrText xml:space="preserve"> PAGEREF _Toc55477829 \h </w:instrText>
            </w:r>
            <w:r w:rsidR="004E6E4A">
              <w:rPr>
                <w:noProof/>
                <w:webHidden/>
              </w:rPr>
            </w:r>
            <w:r w:rsidR="004E6E4A">
              <w:rPr>
                <w:noProof/>
                <w:webHidden/>
              </w:rPr>
              <w:fldChar w:fldCharType="separate"/>
            </w:r>
            <w:r w:rsidR="004E6E4A">
              <w:rPr>
                <w:noProof/>
                <w:webHidden/>
              </w:rPr>
              <w:t>1</w:t>
            </w:r>
            <w:r w:rsidR="004E6E4A">
              <w:rPr>
                <w:noProof/>
                <w:webHidden/>
              </w:rPr>
              <w:fldChar w:fldCharType="end"/>
            </w:r>
          </w:hyperlink>
        </w:p>
        <w:p w14:paraId="3C72566B" w14:textId="10BA3508"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0" w:history="1">
            <w:r w:rsidR="004E6E4A" w:rsidRPr="007B477D">
              <w:rPr>
                <w:rStyle w:val="Hyperlink"/>
                <w:b/>
                <w:noProof/>
              </w:rPr>
              <w:t xml:space="preserve">3.  </w:t>
            </w:r>
            <w:r w:rsidR="004E6E4A">
              <w:rPr>
                <w:rFonts w:asciiTheme="minorHAnsi" w:eastAsiaTheme="minorEastAsia" w:hAnsiTheme="minorHAnsi" w:cstheme="minorBidi"/>
                <w:noProof/>
                <w:color w:val="auto"/>
                <w:sz w:val="22"/>
              </w:rPr>
              <w:tab/>
            </w:r>
            <w:r w:rsidR="004E6E4A" w:rsidRPr="007B477D">
              <w:rPr>
                <w:rStyle w:val="Hyperlink"/>
                <w:b/>
                <w:noProof/>
              </w:rPr>
              <w:t>Entire Agreement</w:t>
            </w:r>
            <w:r w:rsidR="004E6E4A">
              <w:rPr>
                <w:noProof/>
                <w:webHidden/>
              </w:rPr>
              <w:tab/>
            </w:r>
            <w:r w:rsidR="004E6E4A">
              <w:rPr>
                <w:noProof/>
                <w:webHidden/>
              </w:rPr>
              <w:fldChar w:fldCharType="begin"/>
            </w:r>
            <w:r w:rsidR="004E6E4A">
              <w:rPr>
                <w:noProof/>
                <w:webHidden/>
              </w:rPr>
              <w:instrText xml:space="preserve"> PAGEREF _Toc55477830 \h </w:instrText>
            </w:r>
            <w:r w:rsidR="004E6E4A">
              <w:rPr>
                <w:noProof/>
                <w:webHidden/>
              </w:rPr>
            </w:r>
            <w:r w:rsidR="004E6E4A">
              <w:rPr>
                <w:noProof/>
                <w:webHidden/>
              </w:rPr>
              <w:fldChar w:fldCharType="separate"/>
            </w:r>
            <w:r w:rsidR="004E6E4A">
              <w:rPr>
                <w:noProof/>
                <w:webHidden/>
              </w:rPr>
              <w:t>1</w:t>
            </w:r>
            <w:r w:rsidR="004E6E4A">
              <w:rPr>
                <w:noProof/>
                <w:webHidden/>
              </w:rPr>
              <w:fldChar w:fldCharType="end"/>
            </w:r>
          </w:hyperlink>
        </w:p>
        <w:p w14:paraId="096A1852" w14:textId="03C720C8"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1" w:history="1">
            <w:r w:rsidR="004E6E4A" w:rsidRPr="007B477D">
              <w:rPr>
                <w:rStyle w:val="Hyperlink"/>
                <w:b/>
                <w:noProof/>
              </w:rPr>
              <w:t xml:space="preserve">4.  </w:t>
            </w:r>
            <w:r w:rsidR="004E6E4A">
              <w:rPr>
                <w:rFonts w:asciiTheme="minorHAnsi" w:eastAsiaTheme="minorEastAsia" w:hAnsiTheme="minorHAnsi" w:cstheme="minorBidi"/>
                <w:noProof/>
                <w:color w:val="auto"/>
                <w:sz w:val="22"/>
              </w:rPr>
              <w:tab/>
            </w:r>
            <w:r w:rsidR="004E6E4A" w:rsidRPr="007B477D">
              <w:rPr>
                <w:rStyle w:val="Hyperlink"/>
                <w:b/>
                <w:noProof/>
              </w:rPr>
              <w:t>Governing Law</w:t>
            </w:r>
            <w:r w:rsidR="004E6E4A">
              <w:rPr>
                <w:noProof/>
                <w:webHidden/>
              </w:rPr>
              <w:tab/>
            </w:r>
            <w:r w:rsidR="004E6E4A">
              <w:rPr>
                <w:noProof/>
                <w:webHidden/>
              </w:rPr>
              <w:fldChar w:fldCharType="begin"/>
            </w:r>
            <w:r w:rsidR="004E6E4A">
              <w:rPr>
                <w:noProof/>
                <w:webHidden/>
              </w:rPr>
              <w:instrText xml:space="preserve"> PAGEREF _Toc55477831 \h </w:instrText>
            </w:r>
            <w:r w:rsidR="004E6E4A">
              <w:rPr>
                <w:noProof/>
                <w:webHidden/>
              </w:rPr>
            </w:r>
            <w:r w:rsidR="004E6E4A">
              <w:rPr>
                <w:noProof/>
                <w:webHidden/>
              </w:rPr>
              <w:fldChar w:fldCharType="separate"/>
            </w:r>
            <w:r w:rsidR="004E6E4A">
              <w:rPr>
                <w:noProof/>
                <w:webHidden/>
              </w:rPr>
              <w:t>1</w:t>
            </w:r>
            <w:r w:rsidR="004E6E4A">
              <w:rPr>
                <w:noProof/>
                <w:webHidden/>
              </w:rPr>
              <w:fldChar w:fldCharType="end"/>
            </w:r>
          </w:hyperlink>
        </w:p>
        <w:p w14:paraId="4633C646" w14:textId="6ED8B5CA"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2" w:history="1">
            <w:r w:rsidR="004E6E4A" w:rsidRPr="007B477D">
              <w:rPr>
                <w:rStyle w:val="Hyperlink"/>
                <w:b/>
                <w:noProof/>
              </w:rPr>
              <w:t xml:space="preserve">5.  </w:t>
            </w:r>
            <w:r w:rsidR="004E6E4A">
              <w:rPr>
                <w:rFonts w:asciiTheme="minorHAnsi" w:eastAsiaTheme="minorEastAsia" w:hAnsiTheme="minorHAnsi" w:cstheme="minorBidi"/>
                <w:noProof/>
                <w:color w:val="auto"/>
                <w:sz w:val="22"/>
              </w:rPr>
              <w:tab/>
            </w:r>
            <w:r w:rsidR="004E6E4A" w:rsidRPr="007B477D">
              <w:rPr>
                <w:rStyle w:val="Hyperlink"/>
                <w:b/>
                <w:noProof/>
              </w:rPr>
              <w:t>Precedence</w:t>
            </w:r>
            <w:r w:rsidR="004E6E4A">
              <w:rPr>
                <w:noProof/>
                <w:webHidden/>
              </w:rPr>
              <w:tab/>
            </w:r>
            <w:r w:rsidR="004E6E4A">
              <w:rPr>
                <w:noProof/>
                <w:webHidden/>
              </w:rPr>
              <w:fldChar w:fldCharType="begin"/>
            </w:r>
            <w:r w:rsidR="004E6E4A">
              <w:rPr>
                <w:noProof/>
                <w:webHidden/>
              </w:rPr>
              <w:instrText xml:space="preserve"> PAGEREF _Toc55477832 \h </w:instrText>
            </w:r>
            <w:r w:rsidR="004E6E4A">
              <w:rPr>
                <w:noProof/>
                <w:webHidden/>
              </w:rPr>
            </w:r>
            <w:r w:rsidR="004E6E4A">
              <w:rPr>
                <w:noProof/>
                <w:webHidden/>
              </w:rPr>
              <w:fldChar w:fldCharType="separate"/>
            </w:r>
            <w:r w:rsidR="004E6E4A">
              <w:rPr>
                <w:noProof/>
                <w:webHidden/>
              </w:rPr>
              <w:t>2</w:t>
            </w:r>
            <w:r w:rsidR="004E6E4A">
              <w:rPr>
                <w:noProof/>
                <w:webHidden/>
              </w:rPr>
              <w:fldChar w:fldCharType="end"/>
            </w:r>
          </w:hyperlink>
        </w:p>
        <w:p w14:paraId="4B4A4605" w14:textId="62D9A9B2"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3" w:history="1">
            <w:r w:rsidR="004E6E4A" w:rsidRPr="007B477D">
              <w:rPr>
                <w:rStyle w:val="Hyperlink"/>
                <w:b/>
                <w:noProof/>
              </w:rPr>
              <w:t xml:space="preserve">6.  </w:t>
            </w:r>
            <w:r w:rsidR="004E6E4A">
              <w:rPr>
                <w:rFonts w:asciiTheme="minorHAnsi" w:eastAsiaTheme="minorEastAsia" w:hAnsiTheme="minorHAnsi" w:cstheme="minorBidi"/>
                <w:noProof/>
                <w:color w:val="auto"/>
                <w:sz w:val="22"/>
              </w:rPr>
              <w:tab/>
            </w:r>
            <w:r w:rsidR="004E6E4A" w:rsidRPr="007B477D">
              <w:rPr>
                <w:rStyle w:val="Hyperlink"/>
                <w:b/>
                <w:noProof/>
              </w:rPr>
              <w:t>Amendments to Contract</w:t>
            </w:r>
            <w:r w:rsidR="004E6E4A">
              <w:rPr>
                <w:noProof/>
                <w:webHidden/>
              </w:rPr>
              <w:tab/>
            </w:r>
            <w:r w:rsidR="004E6E4A">
              <w:rPr>
                <w:noProof/>
                <w:webHidden/>
              </w:rPr>
              <w:fldChar w:fldCharType="begin"/>
            </w:r>
            <w:r w:rsidR="004E6E4A">
              <w:rPr>
                <w:noProof/>
                <w:webHidden/>
              </w:rPr>
              <w:instrText xml:space="preserve"> PAGEREF _Toc55477833 \h </w:instrText>
            </w:r>
            <w:r w:rsidR="004E6E4A">
              <w:rPr>
                <w:noProof/>
                <w:webHidden/>
              </w:rPr>
            </w:r>
            <w:r w:rsidR="004E6E4A">
              <w:rPr>
                <w:noProof/>
                <w:webHidden/>
              </w:rPr>
              <w:fldChar w:fldCharType="separate"/>
            </w:r>
            <w:r w:rsidR="004E6E4A">
              <w:rPr>
                <w:noProof/>
                <w:webHidden/>
              </w:rPr>
              <w:t>2</w:t>
            </w:r>
            <w:r w:rsidR="004E6E4A">
              <w:rPr>
                <w:noProof/>
                <w:webHidden/>
              </w:rPr>
              <w:fldChar w:fldCharType="end"/>
            </w:r>
          </w:hyperlink>
        </w:p>
        <w:p w14:paraId="7B6CF871" w14:textId="65D0F4A5"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4" w:history="1">
            <w:r w:rsidR="004E6E4A" w:rsidRPr="007B477D">
              <w:rPr>
                <w:rStyle w:val="Hyperlink"/>
                <w:b/>
                <w:noProof/>
              </w:rPr>
              <w:t xml:space="preserve">7.  </w:t>
            </w:r>
            <w:r w:rsidR="004E6E4A">
              <w:rPr>
                <w:rFonts w:asciiTheme="minorHAnsi" w:eastAsiaTheme="minorEastAsia" w:hAnsiTheme="minorHAnsi" w:cstheme="minorBidi"/>
                <w:noProof/>
                <w:color w:val="auto"/>
                <w:sz w:val="22"/>
              </w:rPr>
              <w:tab/>
            </w:r>
            <w:r w:rsidR="004E6E4A" w:rsidRPr="007B477D">
              <w:rPr>
                <w:rStyle w:val="Hyperlink"/>
                <w:b/>
                <w:noProof/>
              </w:rPr>
              <w:t>Variations to Specification</w:t>
            </w:r>
            <w:r w:rsidR="004E6E4A">
              <w:rPr>
                <w:noProof/>
                <w:webHidden/>
              </w:rPr>
              <w:tab/>
            </w:r>
            <w:r w:rsidR="004E6E4A">
              <w:rPr>
                <w:noProof/>
                <w:webHidden/>
              </w:rPr>
              <w:fldChar w:fldCharType="begin"/>
            </w:r>
            <w:r w:rsidR="004E6E4A">
              <w:rPr>
                <w:noProof/>
                <w:webHidden/>
              </w:rPr>
              <w:instrText xml:space="preserve"> PAGEREF _Toc55477834 \h </w:instrText>
            </w:r>
            <w:r w:rsidR="004E6E4A">
              <w:rPr>
                <w:noProof/>
                <w:webHidden/>
              </w:rPr>
            </w:r>
            <w:r w:rsidR="004E6E4A">
              <w:rPr>
                <w:noProof/>
                <w:webHidden/>
              </w:rPr>
              <w:fldChar w:fldCharType="separate"/>
            </w:r>
            <w:r w:rsidR="004E6E4A">
              <w:rPr>
                <w:noProof/>
                <w:webHidden/>
              </w:rPr>
              <w:t>2</w:t>
            </w:r>
            <w:r w:rsidR="004E6E4A">
              <w:rPr>
                <w:noProof/>
                <w:webHidden/>
              </w:rPr>
              <w:fldChar w:fldCharType="end"/>
            </w:r>
          </w:hyperlink>
        </w:p>
        <w:p w14:paraId="1E8403F5" w14:textId="5C975275"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5" w:history="1">
            <w:r w:rsidR="004E6E4A" w:rsidRPr="007B477D">
              <w:rPr>
                <w:rStyle w:val="Hyperlink"/>
                <w:b/>
                <w:noProof/>
              </w:rPr>
              <w:t xml:space="preserve">8.  </w:t>
            </w:r>
            <w:r w:rsidR="004E6E4A">
              <w:rPr>
                <w:rFonts w:asciiTheme="minorHAnsi" w:eastAsiaTheme="minorEastAsia" w:hAnsiTheme="minorHAnsi" w:cstheme="minorBidi"/>
                <w:noProof/>
                <w:color w:val="auto"/>
                <w:sz w:val="22"/>
              </w:rPr>
              <w:tab/>
            </w:r>
            <w:r w:rsidR="004E6E4A" w:rsidRPr="007B477D">
              <w:rPr>
                <w:rStyle w:val="Hyperlink"/>
                <w:b/>
                <w:noProof/>
              </w:rPr>
              <w:t>Authority Representatives</w:t>
            </w:r>
            <w:r w:rsidR="004E6E4A">
              <w:rPr>
                <w:noProof/>
                <w:webHidden/>
              </w:rPr>
              <w:tab/>
            </w:r>
            <w:r w:rsidR="004E6E4A">
              <w:rPr>
                <w:noProof/>
                <w:webHidden/>
              </w:rPr>
              <w:fldChar w:fldCharType="begin"/>
            </w:r>
            <w:r w:rsidR="004E6E4A">
              <w:rPr>
                <w:noProof/>
                <w:webHidden/>
              </w:rPr>
              <w:instrText xml:space="preserve"> PAGEREF _Toc55477835 \h </w:instrText>
            </w:r>
            <w:r w:rsidR="004E6E4A">
              <w:rPr>
                <w:noProof/>
                <w:webHidden/>
              </w:rPr>
            </w:r>
            <w:r w:rsidR="004E6E4A">
              <w:rPr>
                <w:noProof/>
                <w:webHidden/>
              </w:rPr>
              <w:fldChar w:fldCharType="separate"/>
            </w:r>
            <w:r w:rsidR="004E6E4A">
              <w:rPr>
                <w:noProof/>
                <w:webHidden/>
              </w:rPr>
              <w:t>3</w:t>
            </w:r>
            <w:r w:rsidR="004E6E4A">
              <w:rPr>
                <w:noProof/>
                <w:webHidden/>
              </w:rPr>
              <w:fldChar w:fldCharType="end"/>
            </w:r>
          </w:hyperlink>
        </w:p>
        <w:p w14:paraId="4998A00D" w14:textId="6A4B1467"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6" w:history="1">
            <w:r w:rsidR="004E6E4A" w:rsidRPr="007B477D">
              <w:rPr>
                <w:rStyle w:val="Hyperlink"/>
                <w:b/>
                <w:noProof/>
              </w:rPr>
              <w:t xml:space="preserve">9.  </w:t>
            </w:r>
            <w:r w:rsidR="004E6E4A">
              <w:rPr>
                <w:rFonts w:asciiTheme="minorHAnsi" w:eastAsiaTheme="minorEastAsia" w:hAnsiTheme="minorHAnsi" w:cstheme="minorBidi"/>
                <w:noProof/>
                <w:color w:val="auto"/>
                <w:sz w:val="22"/>
              </w:rPr>
              <w:tab/>
            </w:r>
            <w:r w:rsidR="004E6E4A" w:rsidRPr="007B477D">
              <w:rPr>
                <w:rStyle w:val="Hyperlink"/>
                <w:b/>
                <w:noProof/>
              </w:rPr>
              <w:t>Severability</w:t>
            </w:r>
            <w:r w:rsidR="004E6E4A">
              <w:rPr>
                <w:noProof/>
                <w:webHidden/>
              </w:rPr>
              <w:tab/>
            </w:r>
            <w:r w:rsidR="004E6E4A">
              <w:rPr>
                <w:noProof/>
                <w:webHidden/>
              </w:rPr>
              <w:fldChar w:fldCharType="begin"/>
            </w:r>
            <w:r w:rsidR="004E6E4A">
              <w:rPr>
                <w:noProof/>
                <w:webHidden/>
              </w:rPr>
              <w:instrText xml:space="preserve"> PAGEREF _Toc55477836 \h </w:instrText>
            </w:r>
            <w:r w:rsidR="004E6E4A">
              <w:rPr>
                <w:noProof/>
                <w:webHidden/>
              </w:rPr>
            </w:r>
            <w:r w:rsidR="004E6E4A">
              <w:rPr>
                <w:noProof/>
                <w:webHidden/>
              </w:rPr>
              <w:fldChar w:fldCharType="separate"/>
            </w:r>
            <w:r w:rsidR="004E6E4A">
              <w:rPr>
                <w:noProof/>
                <w:webHidden/>
              </w:rPr>
              <w:t>3</w:t>
            </w:r>
            <w:r w:rsidR="004E6E4A">
              <w:rPr>
                <w:noProof/>
                <w:webHidden/>
              </w:rPr>
              <w:fldChar w:fldCharType="end"/>
            </w:r>
          </w:hyperlink>
        </w:p>
        <w:p w14:paraId="7F40E896" w14:textId="52A5C8AA"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7" w:history="1">
            <w:r w:rsidR="004E6E4A" w:rsidRPr="007B477D">
              <w:rPr>
                <w:rStyle w:val="Hyperlink"/>
                <w:b/>
                <w:noProof/>
              </w:rPr>
              <w:t xml:space="preserve">10.  </w:t>
            </w:r>
            <w:r w:rsidR="004E6E4A">
              <w:rPr>
                <w:rFonts w:asciiTheme="minorHAnsi" w:eastAsiaTheme="minorEastAsia" w:hAnsiTheme="minorHAnsi" w:cstheme="minorBidi"/>
                <w:noProof/>
                <w:color w:val="auto"/>
                <w:sz w:val="22"/>
              </w:rPr>
              <w:tab/>
            </w:r>
            <w:r w:rsidR="004E6E4A" w:rsidRPr="007B477D">
              <w:rPr>
                <w:rStyle w:val="Hyperlink"/>
                <w:b/>
                <w:noProof/>
              </w:rPr>
              <w:t>Waiver</w:t>
            </w:r>
            <w:r w:rsidR="004E6E4A">
              <w:rPr>
                <w:noProof/>
                <w:webHidden/>
              </w:rPr>
              <w:tab/>
            </w:r>
            <w:r w:rsidR="004E6E4A">
              <w:rPr>
                <w:noProof/>
                <w:webHidden/>
              </w:rPr>
              <w:fldChar w:fldCharType="begin"/>
            </w:r>
            <w:r w:rsidR="004E6E4A">
              <w:rPr>
                <w:noProof/>
                <w:webHidden/>
              </w:rPr>
              <w:instrText xml:space="preserve"> PAGEREF _Toc55477837 \h </w:instrText>
            </w:r>
            <w:r w:rsidR="004E6E4A">
              <w:rPr>
                <w:noProof/>
                <w:webHidden/>
              </w:rPr>
            </w:r>
            <w:r w:rsidR="004E6E4A">
              <w:rPr>
                <w:noProof/>
                <w:webHidden/>
              </w:rPr>
              <w:fldChar w:fldCharType="separate"/>
            </w:r>
            <w:r w:rsidR="004E6E4A">
              <w:rPr>
                <w:noProof/>
                <w:webHidden/>
              </w:rPr>
              <w:t>3</w:t>
            </w:r>
            <w:r w:rsidR="004E6E4A">
              <w:rPr>
                <w:noProof/>
                <w:webHidden/>
              </w:rPr>
              <w:fldChar w:fldCharType="end"/>
            </w:r>
          </w:hyperlink>
        </w:p>
        <w:p w14:paraId="7827C8D6" w14:textId="7C8C0907"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8" w:history="1">
            <w:r w:rsidR="004E6E4A" w:rsidRPr="007B477D">
              <w:rPr>
                <w:rStyle w:val="Hyperlink"/>
                <w:b/>
                <w:noProof/>
              </w:rPr>
              <w:t xml:space="preserve">11.  </w:t>
            </w:r>
            <w:r w:rsidR="004E6E4A">
              <w:rPr>
                <w:rFonts w:asciiTheme="minorHAnsi" w:eastAsiaTheme="minorEastAsia" w:hAnsiTheme="minorHAnsi" w:cstheme="minorBidi"/>
                <w:noProof/>
                <w:color w:val="auto"/>
                <w:sz w:val="22"/>
              </w:rPr>
              <w:tab/>
            </w:r>
            <w:r w:rsidR="004E6E4A" w:rsidRPr="007B477D">
              <w:rPr>
                <w:rStyle w:val="Hyperlink"/>
                <w:b/>
                <w:noProof/>
              </w:rPr>
              <w:t>Assignment of Contract</w:t>
            </w:r>
            <w:r w:rsidR="004E6E4A">
              <w:rPr>
                <w:noProof/>
                <w:webHidden/>
              </w:rPr>
              <w:tab/>
            </w:r>
            <w:r w:rsidR="004E6E4A">
              <w:rPr>
                <w:noProof/>
                <w:webHidden/>
              </w:rPr>
              <w:fldChar w:fldCharType="begin"/>
            </w:r>
            <w:r w:rsidR="004E6E4A">
              <w:rPr>
                <w:noProof/>
                <w:webHidden/>
              </w:rPr>
              <w:instrText xml:space="preserve"> PAGEREF _Toc55477838 \h </w:instrText>
            </w:r>
            <w:r w:rsidR="004E6E4A">
              <w:rPr>
                <w:noProof/>
                <w:webHidden/>
              </w:rPr>
            </w:r>
            <w:r w:rsidR="004E6E4A">
              <w:rPr>
                <w:noProof/>
                <w:webHidden/>
              </w:rPr>
              <w:fldChar w:fldCharType="separate"/>
            </w:r>
            <w:r w:rsidR="004E6E4A">
              <w:rPr>
                <w:noProof/>
                <w:webHidden/>
              </w:rPr>
              <w:t>3</w:t>
            </w:r>
            <w:r w:rsidR="004E6E4A">
              <w:rPr>
                <w:noProof/>
                <w:webHidden/>
              </w:rPr>
              <w:fldChar w:fldCharType="end"/>
            </w:r>
          </w:hyperlink>
        </w:p>
        <w:p w14:paraId="2950ADCF" w14:textId="08A7546E"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39" w:history="1">
            <w:r w:rsidR="004E6E4A" w:rsidRPr="007B477D">
              <w:rPr>
                <w:rStyle w:val="Hyperlink"/>
                <w:b/>
                <w:noProof/>
              </w:rPr>
              <w:t xml:space="preserve">12.  </w:t>
            </w:r>
            <w:r w:rsidR="004E6E4A">
              <w:rPr>
                <w:rFonts w:asciiTheme="minorHAnsi" w:eastAsiaTheme="minorEastAsia" w:hAnsiTheme="minorHAnsi" w:cstheme="minorBidi"/>
                <w:noProof/>
                <w:color w:val="auto"/>
                <w:sz w:val="22"/>
              </w:rPr>
              <w:tab/>
            </w:r>
            <w:r w:rsidR="004E6E4A" w:rsidRPr="007B477D">
              <w:rPr>
                <w:rStyle w:val="Hyperlink"/>
                <w:b/>
                <w:noProof/>
              </w:rPr>
              <w:t>Third Party Rights</w:t>
            </w:r>
            <w:r w:rsidR="004E6E4A">
              <w:rPr>
                <w:noProof/>
                <w:webHidden/>
              </w:rPr>
              <w:tab/>
            </w:r>
            <w:r w:rsidR="004E6E4A">
              <w:rPr>
                <w:noProof/>
                <w:webHidden/>
              </w:rPr>
              <w:fldChar w:fldCharType="begin"/>
            </w:r>
            <w:r w:rsidR="004E6E4A">
              <w:rPr>
                <w:noProof/>
                <w:webHidden/>
              </w:rPr>
              <w:instrText xml:space="preserve"> PAGEREF _Toc55477839 \h </w:instrText>
            </w:r>
            <w:r w:rsidR="004E6E4A">
              <w:rPr>
                <w:noProof/>
                <w:webHidden/>
              </w:rPr>
            </w:r>
            <w:r w:rsidR="004E6E4A">
              <w:rPr>
                <w:noProof/>
                <w:webHidden/>
              </w:rPr>
              <w:fldChar w:fldCharType="separate"/>
            </w:r>
            <w:r w:rsidR="004E6E4A">
              <w:rPr>
                <w:noProof/>
                <w:webHidden/>
              </w:rPr>
              <w:t>3</w:t>
            </w:r>
            <w:r w:rsidR="004E6E4A">
              <w:rPr>
                <w:noProof/>
                <w:webHidden/>
              </w:rPr>
              <w:fldChar w:fldCharType="end"/>
            </w:r>
          </w:hyperlink>
        </w:p>
        <w:p w14:paraId="17289F9D" w14:textId="5F319913"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40" w:history="1">
            <w:r w:rsidR="004E6E4A" w:rsidRPr="007B477D">
              <w:rPr>
                <w:rStyle w:val="Hyperlink"/>
                <w:b/>
                <w:noProof/>
              </w:rPr>
              <w:t xml:space="preserve">13.  </w:t>
            </w:r>
            <w:r w:rsidR="004E6E4A">
              <w:rPr>
                <w:rFonts w:asciiTheme="minorHAnsi" w:eastAsiaTheme="minorEastAsia" w:hAnsiTheme="minorHAnsi" w:cstheme="minorBidi"/>
                <w:noProof/>
                <w:color w:val="auto"/>
                <w:sz w:val="22"/>
              </w:rPr>
              <w:tab/>
            </w:r>
            <w:r w:rsidR="004E6E4A" w:rsidRPr="007B477D">
              <w:rPr>
                <w:rStyle w:val="Hyperlink"/>
                <w:b/>
                <w:noProof/>
              </w:rPr>
              <w:t>Transparency</w:t>
            </w:r>
            <w:r w:rsidR="004E6E4A">
              <w:rPr>
                <w:noProof/>
                <w:webHidden/>
              </w:rPr>
              <w:tab/>
            </w:r>
            <w:r w:rsidR="004E6E4A">
              <w:rPr>
                <w:noProof/>
                <w:webHidden/>
              </w:rPr>
              <w:fldChar w:fldCharType="begin"/>
            </w:r>
            <w:r w:rsidR="004E6E4A">
              <w:rPr>
                <w:noProof/>
                <w:webHidden/>
              </w:rPr>
              <w:instrText xml:space="preserve"> PAGEREF _Toc55477840 \h </w:instrText>
            </w:r>
            <w:r w:rsidR="004E6E4A">
              <w:rPr>
                <w:noProof/>
                <w:webHidden/>
              </w:rPr>
            </w:r>
            <w:r w:rsidR="004E6E4A">
              <w:rPr>
                <w:noProof/>
                <w:webHidden/>
              </w:rPr>
              <w:fldChar w:fldCharType="separate"/>
            </w:r>
            <w:r w:rsidR="004E6E4A">
              <w:rPr>
                <w:noProof/>
                <w:webHidden/>
              </w:rPr>
              <w:t>3</w:t>
            </w:r>
            <w:r w:rsidR="004E6E4A">
              <w:rPr>
                <w:noProof/>
                <w:webHidden/>
              </w:rPr>
              <w:fldChar w:fldCharType="end"/>
            </w:r>
          </w:hyperlink>
        </w:p>
        <w:p w14:paraId="0C801378" w14:textId="79F21DF8"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41" w:history="1">
            <w:r w:rsidR="004E6E4A" w:rsidRPr="007B477D">
              <w:rPr>
                <w:rStyle w:val="Hyperlink"/>
                <w:b/>
                <w:noProof/>
              </w:rPr>
              <w:t xml:space="preserve">14.  </w:t>
            </w:r>
            <w:r w:rsidR="004E6E4A">
              <w:rPr>
                <w:rFonts w:asciiTheme="minorHAnsi" w:eastAsiaTheme="minorEastAsia" w:hAnsiTheme="minorHAnsi" w:cstheme="minorBidi"/>
                <w:noProof/>
                <w:color w:val="auto"/>
                <w:sz w:val="22"/>
              </w:rPr>
              <w:tab/>
            </w:r>
            <w:r w:rsidR="004E6E4A" w:rsidRPr="007B477D">
              <w:rPr>
                <w:rStyle w:val="Hyperlink"/>
                <w:b/>
                <w:noProof/>
              </w:rPr>
              <w:t>Disclosure of Information</w:t>
            </w:r>
            <w:r w:rsidR="004E6E4A">
              <w:rPr>
                <w:noProof/>
                <w:webHidden/>
              </w:rPr>
              <w:tab/>
            </w:r>
            <w:r w:rsidR="004E6E4A">
              <w:rPr>
                <w:noProof/>
                <w:webHidden/>
              </w:rPr>
              <w:fldChar w:fldCharType="begin"/>
            </w:r>
            <w:r w:rsidR="004E6E4A">
              <w:rPr>
                <w:noProof/>
                <w:webHidden/>
              </w:rPr>
              <w:instrText xml:space="preserve"> PAGEREF _Toc55477841 \h </w:instrText>
            </w:r>
            <w:r w:rsidR="004E6E4A">
              <w:rPr>
                <w:noProof/>
                <w:webHidden/>
              </w:rPr>
            </w:r>
            <w:r w:rsidR="004E6E4A">
              <w:rPr>
                <w:noProof/>
                <w:webHidden/>
              </w:rPr>
              <w:fldChar w:fldCharType="separate"/>
            </w:r>
            <w:r w:rsidR="004E6E4A">
              <w:rPr>
                <w:noProof/>
                <w:webHidden/>
              </w:rPr>
              <w:t>4</w:t>
            </w:r>
            <w:r w:rsidR="004E6E4A">
              <w:rPr>
                <w:noProof/>
                <w:webHidden/>
              </w:rPr>
              <w:fldChar w:fldCharType="end"/>
            </w:r>
          </w:hyperlink>
        </w:p>
        <w:p w14:paraId="2877965F" w14:textId="09277E47"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42" w:history="1">
            <w:r w:rsidR="004E6E4A" w:rsidRPr="007B477D">
              <w:rPr>
                <w:rStyle w:val="Hyperlink"/>
                <w:b/>
                <w:noProof/>
              </w:rPr>
              <w:t xml:space="preserve">15.  </w:t>
            </w:r>
            <w:r w:rsidR="004E6E4A">
              <w:rPr>
                <w:rFonts w:asciiTheme="minorHAnsi" w:eastAsiaTheme="minorEastAsia" w:hAnsiTheme="minorHAnsi" w:cstheme="minorBidi"/>
                <w:noProof/>
                <w:color w:val="auto"/>
                <w:sz w:val="22"/>
              </w:rPr>
              <w:tab/>
            </w:r>
            <w:r w:rsidR="004E6E4A" w:rsidRPr="007B477D">
              <w:rPr>
                <w:rStyle w:val="Hyperlink"/>
                <w:b/>
                <w:noProof/>
              </w:rPr>
              <w:t>Publicity and Communications with the Media</w:t>
            </w:r>
            <w:r w:rsidR="004E6E4A">
              <w:rPr>
                <w:noProof/>
                <w:webHidden/>
              </w:rPr>
              <w:tab/>
            </w:r>
            <w:r w:rsidR="004E6E4A">
              <w:rPr>
                <w:noProof/>
                <w:webHidden/>
              </w:rPr>
              <w:fldChar w:fldCharType="begin"/>
            </w:r>
            <w:r w:rsidR="004E6E4A">
              <w:rPr>
                <w:noProof/>
                <w:webHidden/>
              </w:rPr>
              <w:instrText xml:space="preserve"> PAGEREF _Toc55477842 \h </w:instrText>
            </w:r>
            <w:r w:rsidR="004E6E4A">
              <w:rPr>
                <w:noProof/>
                <w:webHidden/>
              </w:rPr>
            </w:r>
            <w:r w:rsidR="004E6E4A">
              <w:rPr>
                <w:noProof/>
                <w:webHidden/>
              </w:rPr>
              <w:fldChar w:fldCharType="separate"/>
            </w:r>
            <w:r w:rsidR="004E6E4A">
              <w:rPr>
                <w:noProof/>
                <w:webHidden/>
              </w:rPr>
              <w:t>5</w:t>
            </w:r>
            <w:r w:rsidR="004E6E4A">
              <w:rPr>
                <w:noProof/>
                <w:webHidden/>
              </w:rPr>
              <w:fldChar w:fldCharType="end"/>
            </w:r>
          </w:hyperlink>
        </w:p>
        <w:p w14:paraId="0ED081B2" w14:textId="641D8A3D"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43" w:history="1">
            <w:r w:rsidR="004E6E4A" w:rsidRPr="007B477D">
              <w:rPr>
                <w:rStyle w:val="Hyperlink"/>
                <w:b/>
                <w:noProof/>
              </w:rPr>
              <w:t xml:space="preserve">16.  </w:t>
            </w:r>
            <w:r w:rsidR="004E6E4A">
              <w:rPr>
                <w:rFonts w:asciiTheme="minorHAnsi" w:eastAsiaTheme="minorEastAsia" w:hAnsiTheme="minorHAnsi" w:cstheme="minorBidi"/>
                <w:noProof/>
                <w:color w:val="auto"/>
                <w:sz w:val="22"/>
              </w:rPr>
              <w:tab/>
            </w:r>
            <w:r w:rsidR="004E6E4A" w:rsidRPr="007B477D">
              <w:rPr>
                <w:rStyle w:val="Hyperlink"/>
                <w:b/>
                <w:noProof/>
              </w:rPr>
              <w:t>Change of Control of Contractor</w:t>
            </w:r>
            <w:r w:rsidR="004E6E4A">
              <w:rPr>
                <w:noProof/>
                <w:webHidden/>
              </w:rPr>
              <w:tab/>
            </w:r>
            <w:r w:rsidR="004E6E4A">
              <w:rPr>
                <w:noProof/>
                <w:webHidden/>
              </w:rPr>
              <w:fldChar w:fldCharType="begin"/>
            </w:r>
            <w:r w:rsidR="004E6E4A">
              <w:rPr>
                <w:noProof/>
                <w:webHidden/>
              </w:rPr>
              <w:instrText xml:space="preserve"> PAGEREF _Toc55477843 \h </w:instrText>
            </w:r>
            <w:r w:rsidR="004E6E4A">
              <w:rPr>
                <w:noProof/>
                <w:webHidden/>
              </w:rPr>
            </w:r>
            <w:r w:rsidR="004E6E4A">
              <w:rPr>
                <w:noProof/>
                <w:webHidden/>
              </w:rPr>
              <w:fldChar w:fldCharType="separate"/>
            </w:r>
            <w:r w:rsidR="004E6E4A">
              <w:rPr>
                <w:noProof/>
                <w:webHidden/>
              </w:rPr>
              <w:t>5</w:t>
            </w:r>
            <w:r w:rsidR="004E6E4A">
              <w:rPr>
                <w:noProof/>
                <w:webHidden/>
              </w:rPr>
              <w:fldChar w:fldCharType="end"/>
            </w:r>
          </w:hyperlink>
        </w:p>
        <w:p w14:paraId="700C5291" w14:textId="36461AAE"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44" w:history="1">
            <w:r w:rsidR="004E6E4A" w:rsidRPr="007B477D">
              <w:rPr>
                <w:rStyle w:val="Hyperlink"/>
                <w:b/>
                <w:noProof/>
              </w:rPr>
              <w:t xml:space="preserve">17.  </w:t>
            </w:r>
            <w:r w:rsidR="004E6E4A">
              <w:rPr>
                <w:rFonts w:asciiTheme="minorHAnsi" w:eastAsiaTheme="minorEastAsia" w:hAnsiTheme="minorHAnsi" w:cstheme="minorBidi"/>
                <w:noProof/>
                <w:color w:val="auto"/>
                <w:sz w:val="22"/>
              </w:rPr>
              <w:tab/>
            </w:r>
            <w:r w:rsidR="004E6E4A" w:rsidRPr="007B477D">
              <w:rPr>
                <w:rStyle w:val="Hyperlink"/>
                <w:b/>
                <w:noProof/>
              </w:rPr>
              <w:t>Environmental Requirements</w:t>
            </w:r>
            <w:r w:rsidR="004E6E4A">
              <w:rPr>
                <w:noProof/>
                <w:webHidden/>
              </w:rPr>
              <w:tab/>
            </w:r>
            <w:r w:rsidR="004E6E4A">
              <w:rPr>
                <w:noProof/>
                <w:webHidden/>
              </w:rPr>
              <w:fldChar w:fldCharType="begin"/>
            </w:r>
            <w:r w:rsidR="004E6E4A">
              <w:rPr>
                <w:noProof/>
                <w:webHidden/>
              </w:rPr>
              <w:instrText xml:space="preserve"> PAGEREF _Toc55477844 \h </w:instrText>
            </w:r>
            <w:r w:rsidR="004E6E4A">
              <w:rPr>
                <w:noProof/>
                <w:webHidden/>
              </w:rPr>
            </w:r>
            <w:r w:rsidR="004E6E4A">
              <w:rPr>
                <w:noProof/>
                <w:webHidden/>
              </w:rPr>
              <w:fldChar w:fldCharType="separate"/>
            </w:r>
            <w:r w:rsidR="004E6E4A">
              <w:rPr>
                <w:noProof/>
                <w:webHidden/>
              </w:rPr>
              <w:t>5</w:t>
            </w:r>
            <w:r w:rsidR="004E6E4A">
              <w:rPr>
                <w:noProof/>
                <w:webHidden/>
              </w:rPr>
              <w:fldChar w:fldCharType="end"/>
            </w:r>
          </w:hyperlink>
        </w:p>
        <w:p w14:paraId="23C87AC4" w14:textId="7B435469"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45" w:history="1">
            <w:r w:rsidR="004E6E4A" w:rsidRPr="007B477D">
              <w:rPr>
                <w:rStyle w:val="Hyperlink"/>
                <w:b/>
                <w:noProof/>
              </w:rPr>
              <w:t xml:space="preserve">18.  </w:t>
            </w:r>
            <w:r w:rsidR="004E6E4A">
              <w:rPr>
                <w:rFonts w:asciiTheme="minorHAnsi" w:eastAsiaTheme="minorEastAsia" w:hAnsiTheme="minorHAnsi" w:cstheme="minorBidi"/>
                <w:noProof/>
                <w:color w:val="auto"/>
                <w:sz w:val="22"/>
              </w:rPr>
              <w:tab/>
            </w:r>
            <w:r w:rsidR="004E6E4A" w:rsidRPr="007B477D">
              <w:rPr>
                <w:rStyle w:val="Hyperlink"/>
                <w:b/>
                <w:noProof/>
              </w:rPr>
              <w:t>Contractor's Records</w:t>
            </w:r>
            <w:r w:rsidR="004E6E4A">
              <w:rPr>
                <w:noProof/>
                <w:webHidden/>
              </w:rPr>
              <w:tab/>
            </w:r>
            <w:r w:rsidR="004E6E4A">
              <w:rPr>
                <w:noProof/>
                <w:webHidden/>
              </w:rPr>
              <w:fldChar w:fldCharType="begin"/>
            </w:r>
            <w:r w:rsidR="004E6E4A">
              <w:rPr>
                <w:noProof/>
                <w:webHidden/>
              </w:rPr>
              <w:instrText xml:space="preserve"> PAGEREF _Toc55477845 \h </w:instrText>
            </w:r>
            <w:r w:rsidR="004E6E4A">
              <w:rPr>
                <w:noProof/>
                <w:webHidden/>
              </w:rPr>
            </w:r>
            <w:r w:rsidR="004E6E4A">
              <w:rPr>
                <w:noProof/>
                <w:webHidden/>
              </w:rPr>
              <w:fldChar w:fldCharType="separate"/>
            </w:r>
            <w:r w:rsidR="004E6E4A">
              <w:rPr>
                <w:noProof/>
                <w:webHidden/>
              </w:rPr>
              <w:t>5</w:t>
            </w:r>
            <w:r w:rsidR="004E6E4A">
              <w:rPr>
                <w:noProof/>
                <w:webHidden/>
              </w:rPr>
              <w:fldChar w:fldCharType="end"/>
            </w:r>
          </w:hyperlink>
        </w:p>
        <w:p w14:paraId="5D1A6EDE" w14:textId="5B9C4396"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46" w:history="1">
            <w:r w:rsidR="004E6E4A" w:rsidRPr="007B477D">
              <w:rPr>
                <w:rStyle w:val="Hyperlink"/>
                <w:b/>
                <w:noProof/>
              </w:rPr>
              <w:t xml:space="preserve">19.  </w:t>
            </w:r>
            <w:r w:rsidR="004E6E4A">
              <w:rPr>
                <w:rFonts w:asciiTheme="minorHAnsi" w:eastAsiaTheme="minorEastAsia" w:hAnsiTheme="minorHAnsi" w:cstheme="minorBidi"/>
                <w:noProof/>
                <w:color w:val="auto"/>
                <w:sz w:val="22"/>
              </w:rPr>
              <w:tab/>
            </w:r>
            <w:r w:rsidR="004E6E4A" w:rsidRPr="007B477D">
              <w:rPr>
                <w:rStyle w:val="Hyperlink"/>
                <w:b/>
                <w:noProof/>
              </w:rPr>
              <w:t>Notices</w:t>
            </w:r>
            <w:r w:rsidR="004E6E4A">
              <w:rPr>
                <w:noProof/>
                <w:webHidden/>
              </w:rPr>
              <w:tab/>
            </w:r>
            <w:r w:rsidR="004E6E4A">
              <w:rPr>
                <w:noProof/>
                <w:webHidden/>
              </w:rPr>
              <w:fldChar w:fldCharType="begin"/>
            </w:r>
            <w:r w:rsidR="004E6E4A">
              <w:rPr>
                <w:noProof/>
                <w:webHidden/>
              </w:rPr>
              <w:instrText xml:space="preserve"> PAGEREF _Toc55477846 \h </w:instrText>
            </w:r>
            <w:r w:rsidR="004E6E4A">
              <w:rPr>
                <w:noProof/>
                <w:webHidden/>
              </w:rPr>
            </w:r>
            <w:r w:rsidR="004E6E4A">
              <w:rPr>
                <w:noProof/>
                <w:webHidden/>
              </w:rPr>
              <w:fldChar w:fldCharType="separate"/>
            </w:r>
            <w:r w:rsidR="004E6E4A">
              <w:rPr>
                <w:noProof/>
                <w:webHidden/>
              </w:rPr>
              <w:t>6</w:t>
            </w:r>
            <w:r w:rsidR="004E6E4A">
              <w:rPr>
                <w:noProof/>
                <w:webHidden/>
              </w:rPr>
              <w:fldChar w:fldCharType="end"/>
            </w:r>
          </w:hyperlink>
        </w:p>
        <w:p w14:paraId="5A1C274B" w14:textId="24C89FEF"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47" w:history="1">
            <w:r w:rsidR="004E6E4A" w:rsidRPr="007B477D">
              <w:rPr>
                <w:rStyle w:val="Hyperlink"/>
                <w:b/>
                <w:noProof/>
              </w:rPr>
              <w:t xml:space="preserve">20.  </w:t>
            </w:r>
            <w:r w:rsidR="004E6E4A">
              <w:rPr>
                <w:rFonts w:asciiTheme="minorHAnsi" w:eastAsiaTheme="minorEastAsia" w:hAnsiTheme="minorHAnsi" w:cstheme="minorBidi"/>
                <w:noProof/>
                <w:color w:val="auto"/>
                <w:sz w:val="22"/>
              </w:rPr>
              <w:tab/>
            </w:r>
            <w:r w:rsidR="004E6E4A" w:rsidRPr="007B477D">
              <w:rPr>
                <w:rStyle w:val="Hyperlink"/>
                <w:b/>
                <w:noProof/>
              </w:rPr>
              <w:t>Progress Monitoring, Meetings and Reports</w:t>
            </w:r>
            <w:r w:rsidR="004E6E4A">
              <w:rPr>
                <w:noProof/>
                <w:webHidden/>
              </w:rPr>
              <w:tab/>
            </w:r>
            <w:r w:rsidR="004E6E4A">
              <w:rPr>
                <w:noProof/>
                <w:webHidden/>
              </w:rPr>
              <w:fldChar w:fldCharType="begin"/>
            </w:r>
            <w:r w:rsidR="004E6E4A">
              <w:rPr>
                <w:noProof/>
                <w:webHidden/>
              </w:rPr>
              <w:instrText xml:space="preserve"> PAGEREF _Toc55477847 \h </w:instrText>
            </w:r>
            <w:r w:rsidR="004E6E4A">
              <w:rPr>
                <w:noProof/>
                <w:webHidden/>
              </w:rPr>
            </w:r>
            <w:r w:rsidR="004E6E4A">
              <w:rPr>
                <w:noProof/>
                <w:webHidden/>
              </w:rPr>
              <w:fldChar w:fldCharType="separate"/>
            </w:r>
            <w:r w:rsidR="004E6E4A">
              <w:rPr>
                <w:noProof/>
                <w:webHidden/>
              </w:rPr>
              <w:t>6</w:t>
            </w:r>
            <w:r w:rsidR="004E6E4A">
              <w:rPr>
                <w:noProof/>
                <w:webHidden/>
              </w:rPr>
              <w:fldChar w:fldCharType="end"/>
            </w:r>
          </w:hyperlink>
        </w:p>
        <w:p w14:paraId="051C50A0" w14:textId="143B0B24" w:rsidR="004E6E4A" w:rsidRDefault="00E75144">
          <w:pPr>
            <w:pStyle w:val="TOC1"/>
            <w:tabs>
              <w:tab w:val="right" w:leader="dot" w:pos="9051"/>
            </w:tabs>
            <w:rPr>
              <w:rFonts w:asciiTheme="minorHAnsi" w:eastAsiaTheme="minorEastAsia" w:hAnsiTheme="minorHAnsi" w:cstheme="minorBidi"/>
              <w:b w:val="0"/>
              <w:noProof/>
              <w:color w:val="auto"/>
              <w:sz w:val="22"/>
            </w:rPr>
          </w:pPr>
          <w:hyperlink w:anchor="_Toc55477848" w:history="1">
            <w:r w:rsidR="004E6E4A" w:rsidRPr="007B477D">
              <w:rPr>
                <w:rStyle w:val="Hyperlink"/>
                <w:noProof/>
              </w:rPr>
              <w:t>Supply of Contractor Deliverables</w:t>
            </w:r>
            <w:r w:rsidR="004E6E4A">
              <w:rPr>
                <w:noProof/>
                <w:webHidden/>
              </w:rPr>
              <w:tab/>
            </w:r>
            <w:r w:rsidR="004E6E4A">
              <w:rPr>
                <w:noProof/>
                <w:webHidden/>
              </w:rPr>
              <w:fldChar w:fldCharType="begin"/>
            </w:r>
            <w:r w:rsidR="004E6E4A">
              <w:rPr>
                <w:noProof/>
                <w:webHidden/>
              </w:rPr>
              <w:instrText xml:space="preserve"> PAGEREF _Toc55477848 \h </w:instrText>
            </w:r>
            <w:r w:rsidR="004E6E4A">
              <w:rPr>
                <w:noProof/>
                <w:webHidden/>
              </w:rPr>
            </w:r>
            <w:r w:rsidR="004E6E4A">
              <w:rPr>
                <w:noProof/>
                <w:webHidden/>
              </w:rPr>
              <w:fldChar w:fldCharType="separate"/>
            </w:r>
            <w:r w:rsidR="004E6E4A">
              <w:rPr>
                <w:noProof/>
                <w:webHidden/>
              </w:rPr>
              <w:t>6</w:t>
            </w:r>
            <w:r w:rsidR="004E6E4A">
              <w:rPr>
                <w:noProof/>
                <w:webHidden/>
              </w:rPr>
              <w:fldChar w:fldCharType="end"/>
            </w:r>
          </w:hyperlink>
        </w:p>
        <w:p w14:paraId="2A4DBE94" w14:textId="7371015F"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49" w:history="1">
            <w:r w:rsidR="004E6E4A" w:rsidRPr="007B477D">
              <w:rPr>
                <w:rStyle w:val="Hyperlink"/>
                <w:b/>
                <w:noProof/>
              </w:rPr>
              <w:t xml:space="preserve">21.  </w:t>
            </w:r>
            <w:r w:rsidR="004E6E4A">
              <w:rPr>
                <w:rFonts w:asciiTheme="minorHAnsi" w:eastAsiaTheme="minorEastAsia" w:hAnsiTheme="minorHAnsi" w:cstheme="minorBidi"/>
                <w:noProof/>
                <w:color w:val="auto"/>
                <w:sz w:val="22"/>
              </w:rPr>
              <w:tab/>
            </w:r>
            <w:r w:rsidR="004E6E4A" w:rsidRPr="007B477D">
              <w:rPr>
                <w:rStyle w:val="Hyperlink"/>
                <w:b/>
                <w:noProof/>
              </w:rPr>
              <w:t>Supply of Contractor Deliverables and Quality Assurance</w:t>
            </w:r>
            <w:r w:rsidR="004E6E4A">
              <w:rPr>
                <w:noProof/>
                <w:webHidden/>
              </w:rPr>
              <w:tab/>
            </w:r>
            <w:r w:rsidR="004E6E4A">
              <w:rPr>
                <w:noProof/>
                <w:webHidden/>
              </w:rPr>
              <w:fldChar w:fldCharType="begin"/>
            </w:r>
            <w:r w:rsidR="004E6E4A">
              <w:rPr>
                <w:noProof/>
                <w:webHidden/>
              </w:rPr>
              <w:instrText xml:space="preserve"> PAGEREF _Toc55477849 \h </w:instrText>
            </w:r>
            <w:r w:rsidR="004E6E4A">
              <w:rPr>
                <w:noProof/>
                <w:webHidden/>
              </w:rPr>
            </w:r>
            <w:r w:rsidR="004E6E4A">
              <w:rPr>
                <w:noProof/>
                <w:webHidden/>
              </w:rPr>
              <w:fldChar w:fldCharType="separate"/>
            </w:r>
            <w:r w:rsidR="004E6E4A">
              <w:rPr>
                <w:noProof/>
                <w:webHidden/>
              </w:rPr>
              <w:t>6</w:t>
            </w:r>
            <w:r w:rsidR="004E6E4A">
              <w:rPr>
                <w:noProof/>
                <w:webHidden/>
              </w:rPr>
              <w:fldChar w:fldCharType="end"/>
            </w:r>
          </w:hyperlink>
        </w:p>
        <w:p w14:paraId="0394ECF1" w14:textId="533E5322"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0" w:history="1">
            <w:r w:rsidR="004E6E4A" w:rsidRPr="007B477D">
              <w:rPr>
                <w:rStyle w:val="Hyperlink"/>
                <w:b/>
                <w:noProof/>
              </w:rPr>
              <w:t xml:space="preserve">22.  </w:t>
            </w:r>
            <w:r w:rsidR="004E6E4A">
              <w:rPr>
                <w:rFonts w:asciiTheme="minorHAnsi" w:eastAsiaTheme="minorEastAsia" w:hAnsiTheme="minorHAnsi" w:cstheme="minorBidi"/>
                <w:noProof/>
                <w:color w:val="auto"/>
                <w:sz w:val="22"/>
              </w:rPr>
              <w:tab/>
            </w:r>
            <w:r w:rsidR="004E6E4A" w:rsidRPr="007B477D">
              <w:rPr>
                <w:rStyle w:val="Hyperlink"/>
                <w:b/>
                <w:noProof/>
              </w:rPr>
              <w:t>Marking of Contractor Deliverables</w:t>
            </w:r>
            <w:r w:rsidR="004E6E4A">
              <w:rPr>
                <w:noProof/>
                <w:webHidden/>
              </w:rPr>
              <w:tab/>
            </w:r>
            <w:r w:rsidR="004E6E4A">
              <w:rPr>
                <w:noProof/>
                <w:webHidden/>
              </w:rPr>
              <w:fldChar w:fldCharType="begin"/>
            </w:r>
            <w:r w:rsidR="004E6E4A">
              <w:rPr>
                <w:noProof/>
                <w:webHidden/>
              </w:rPr>
              <w:instrText xml:space="preserve"> PAGEREF _Toc55477850 \h </w:instrText>
            </w:r>
            <w:r w:rsidR="004E6E4A">
              <w:rPr>
                <w:noProof/>
                <w:webHidden/>
              </w:rPr>
            </w:r>
            <w:r w:rsidR="004E6E4A">
              <w:rPr>
                <w:noProof/>
                <w:webHidden/>
              </w:rPr>
              <w:fldChar w:fldCharType="separate"/>
            </w:r>
            <w:r w:rsidR="004E6E4A">
              <w:rPr>
                <w:noProof/>
                <w:webHidden/>
              </w:rPr>
              <w:t>6</w:t>
            </w:r>
            <w:r w:rsidR="004E6E4A">
              <w:rPr>
                <w:noProof/>
                <w:webHidden/>
              </w:rPr>
              <w:fldChar w:fldCharType="end"/>
            </w:r>
          </w:hyperlink>
        </w:p>
        <w:p w14:paraId="03527D5F" w14:textId="6F1C085E"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1" w:history="1">
            <w:r w:rsidR="004E6E4A" w:rsidRPr="007B477D">
              <w:rPr>
                <w:rStyle w:val="Hyperlink"/>
                <w:b/>
                <w:noProof/>
              </w:rPr>
              <w:t xml:space="preserve">23.  </w:t>
            </w:r>
            <w:r w:rsidR="004E6E4A">
              <w:rPr>
                <w:rFonts w:asciiTheme="minorHAnsi" w:eastAsiaTheme="minorEastAsia" w:hAnsiTheme="minorHAnsi" w:cstheme="minorBidi"/>
                <w:noProof/>
                <w:color w:val="auto"/>
                <w:sz w:val="22"/>
              </w:rPr>
              <w:tab/>
            </w:r>
            <w:r w:rsidR="004E6E4A" w:rsidRPr="007B477D">
              <w:rPr>
                <w:rStyle w:val="Hyperlink"/>
                <w:b/>
                <w:noProof/>
              </w:rPr>
              <w:t>Packaging and Labelling (excluding Contractor Deliverables containing Munitions)</w:t>
            </w:r>
            <w:r w:rsidR="004E6E4A">
              <w:rPr>
                <w:noProof/>
                <w:webHidden/>
              </w:rPr>
              <w:tab/>
            </w:r>
            <w:r w:rsidR="004E6E4A">
              <w:rPr>
                <w:noProof/>
                <w:webHidden/>
              </w:rPr>
              <w:fldChar w:fldCharType="begin"/>
            </w:r>
            <w:r w:rsidR="004E6E4A">
              <w:rPr>
                <w:noProof/>
                <w:webHidden/>
              </w:rPr>
              <w:instrText xml:space="preserve"> PAGEREF _Toc55477851 \h </w:instrText>
            </w:r>
            <w:r w:rsidR="004E6E4A">
              <w:rPr>
                <w:noProof/>
                <w:webHidden/>
              </w:rPr>
            </w:r>
            <w:r w:rsidR="004E6E4A">
              <w:rPr>
                <w:noProof/>
                <w:webHidden/>
              </w:rPr>
              <w:fldChar w:fldCharType="separate"/>
            </w:r>
            <w:r w:rsidR="004E6E4A">
              <w:rPr>
                <w:noProof/>
                <w:webHidden/>
              </w:rPr>
              <w:t>7</w:t>
            </w:r>
            <w:r w:rsidR="004E6E4A">
              <w:rPr>
                <w:noProof/>
                <w:webHidden/>
              </w:rPr>
              <w:fldChar w:fldCharType="end"/>
            </w:r>
          </w:hyperlink>
        </w:p>
        <w:p w14:paraId="0EA0523F" w14:textId="3370FCB2"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2" w:history="1">
            <w:r w:rsidR="004E6E4A" w:rsidRPr="007B477D">
              <w:rPr>
                <w:rStyle w:val="Hyperlink"/>
                <w:b/>
                <w:noProof/>
              </w:rPr>
              <w:t xml:space="preserve">24.  </w:t>
            </w:r>
            <w:r w:rsidR="004E6E4A">
              <w:rPr>
                <w:rFonts w:asciiTheme="minorHAnsi" w:eastAsiaTheme="minorEastAsia" w:hAnsiTheme="minorHAnsi" w:cstheme="minorBidi"/>
                <w:noProof/>
                <w:color w:val="auto"/>
                <w:sz w:val="22"/>
              </w:rPr>
              <w:tab/>
            </w:r>
            <w:r w:rsidR="004E6E4A" w:rsidRPr="007B477D">
              <w:rPr>
                <w:rStyle w:val="Hyperlink"/>
                <w:b/>
                <w:noProof/>
              </w:rPr>
              <w:t>Supply of Hazardous Materials or Substances in Contractor Deliverables</w:t>
            </w:r>
            <w:r w:rsidR="004E6E4A">
              <w:rPr>
                <w:noProof/>
                <w:webHidden/>
              </w:rPr>
              <w:tab/>
            </w:r>
            <w:r w:rsidR="004E6E4A">
              <w:rPr>
                <w:noProof/>
                <w:webHidden/>
              </w:rPr>
              <w:fldChar w:fldCharType="begin"/>
            </w:r>
            <w:r w:rsidR="004E6E4A">
              <w:rPr>
                <w:noProof/>
                <w:webHidden/>
              </w:rPr>
              <w:instrText xml:space="preserve"> PAGEREF _Toc55477852 \h </w:instrText>
            </w:r>
            <w:r w:rsidR="004E6E4A">
              <w:rPr>
                <w:noProof/>
                <w:webHidden/>
              </w:rPr>
            </w:r>
            <w:r w:rsidR="004E6E4A">
              <w:rPr>
                <w:noProof/>
                <w:webHidden/>
              </w:rPr>
              <w:fldChar w:fldCharType="separate"/>
            </w:r>
            <w:r w:rsidR="004E6E4A">
              <w:rPr>
                <w:noProof/>
                <w:webHidden/>
              </w:rPr>
              <w:t>10</w:t>
            </w:r>
            <w:r w:rsidR="004E6E4A">
              <w:rPr>
                <w:noProof/>
                <w:webHidden/>
              </w:rPr>
              <w:fldChar w:fldCharType="end"/>
            </w:r>
          </w:hyperlink>
        </w:p>
        <w:p w14:paraId="377FFF39" w14:textId="4521F7C6"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3" w:history="1">
            <w:r w:rsidR="004E6E4A" w:rsidRPr="007B477D">
              <w:rPr>
                <w:rStyle w:val="Hyperlink"/>
                <w:b/>
                <w:noProof/>
              </w:rPr>
              <w:t xml:space="preserve">25.  </w:t>
            </w:r>
            <w:r w:rsidR="004E6E4A">
              <w:rPr>
                <w:rFonts w:asciiTheme="minorHAnsi" w:eastAsiaTheme="minorEastAsia" w:hAnsiTheme="minorHAnsi" w:cstheme="minorBidi"/>
                <w:noProof/>
                <w:color w:val="auto"/>
                <w:sz w:val="22"/>
              </w:rPr>
              <w:tab/>
            </w:r>
            <w:r w:rsidR="004E6E4A" w:rsidRPr="007B477D">
              <w:rPr>
                <w:rStyle w:val="Hyperlink"/>
                <w:b/>
                <w:noProof/>
              </w:rPr>
              <w:t>Timber and Wood-Derived Products</w:t>
            </w:r>
            <w:r w:rsidR="004E6E4A">
              <w:rPr>
                <w:noProof/>
                <w:webHidden/>
              </w:rPr>
              <w:tab/>
            </w:r>
            <w:r w:rsidR="004E6E4A">
              <w:rPr>
                <w:noProof/>
                <w:webHidden/>
              </w:rPr>
              <w:fldChar w:fldCharType="begin"/>
            </w:r>
            <w:r w:rsidR="004E6E4A">
              <w:rPr>
                <w:noProof/>
                <w:webHidden/>
              </w:rPr>
              <w:instrText xml:space="preserve"> PAGEREF _Toc55477853 \h </w:instrText>
            </w:r>
            <w:r w:rsidR="004E6E4A">
              <w:rPr>
                <w:noProof/>
                <w:webHidden/>
              </w:rPr>
            </w:r>
            <w:r w:rsidR="004E6E4A">
              <w:rPr>
                <w:noProof/>
                <w:webHidden/>
              </w:rPr>
              <w:fldChar w:fldCharType="separate"/>
            </w:r>
            <w:r w:rsidR="004E6E4A">
              <w:rPr>
                <w:noProof/>
                <w:webHidden/>
              </w:rPr>
              <w:t>11</w:t>
            </w:r>
            <w:r w:rsidR="004E6E4A">
              <w:rPr>
                <w:noProof/>
                <w:webHidden/>
              </w:rPr>
              <w:fldChar w:fldCharType="end"/>
            </w:r>
          </w:hyperlink>
        </w:p>
        <w:p w14:paraId="446F115D" w14:textId="5C75E8AE"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4" w:history="1">
            <w:r w:rsidR="004E6E4A" w:rsidRPr="007B477D">
              <w:rPr>
                <w:rStyle w:val="Hyperlink"/>
                <w:b/>
                <w:noProof/>
              </w:rPr>
              <w:t xml:space="preserve">26.  </w:t>
            </w:r>
            <w:r w:rsidR="004E6E4A">
              <w:rPr>
                <w:rFonts w:asciiTheme="minorHAnsi" w:eastAsiaTheme="minorEastAsia" w:hAnsiTheme="minorHAnsi" w:cstheme="minorBidi"/>
                <w:noProof/>
                <w:color w:val="auto"/>
                <w:sz w:val="22"/>
              </w:rPr>
              <w:tab/>
            </w:r>
            <w:r w:rsidR="004E6E4A" w:rsidRPr="007B477D">
              <w:rPr>
                <w:rStyle w:val="Hyperlink"/>
                <w:b/>
                <w:noProof/>
              </w:rPr>
              <w:t>Certificate of Conformity</w:t>
            </w:r>
            <w:r w:rsidR="004E6E4A">
              <w:rPr>
                <w:noProof/>
                <w:webHidden/>
              </w:rPr>
              <w:tab/>
            </w:r>
            <w:r w:rsidR="004E6E4A">
              <w:rPr>
                <w:noProof/>
                <w:webHidden/>
              </w:rPr>
              <w:fldChar w:fldCharType="begin"/>
            </w:r>
            <w:r w:rsidR="004E6E4A">
              <w:rPr>
                <w:noProof/>
                <w:webHidden/>
              </w:rPr>
              <w:instrText xml:space="preserve"> PAGEREF _Toc55477854 \h </w:instrText>
            </w:r>
            <w:r w:rsidR="004E6E4A">
              <w:rPr>
                <w:noProof/>
                <w:webHidden/>
              </w:rPr>
            </w:r>
            <w:r w:rsidR="004E6E4A">
              <w:rPr>
                <w:noProof/>
                <w:webHidden/>
              </w:rPr>
              <w:fldChar w:fldCharType="separate"/>
            </w:r>
            <w:r w:rsidR="004E6E4A">
              <w:rPr>
                <w:noProof/>
                <w:webHidden/>
              </w:rPr>
              <w:t>12</w:t>
            </w:r>
            <w:r w:rsidR="004E6E4A">
              <w:rPr>
                <w:noProof/>
                <w:webHidden/>
              </w:rPr>
              <w:fldChar w:fldCharType="end"/>
            </w:r>
          </w:hyperlink>
        </w:p>
        <w:p w14:paraId="73F9E696" w14:textId="72BFE64B"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5" w:history="1">
            <w:r w:rsidR="004E6E4A" w:rsidRPr="007B477D">
              <w:rPr>
                <w:rStyle w:val="Hyperlink"/>
                <w:b/>
                <w:noProof/>
              </w:rPr>
              <w:t xml:space="preserve">27.  </w:t>
            </w:r>
            <w:r w:rsidR="004E6E4A">
              <w:rPr>
                <w:rFonts w:asciiTheme="minorHAnsi" w:eastAsiaTheme="minorEastAsia" w:hAnsiTheme="minorHAnsi" w:cstheme="minorBidi"/>
                <w:noProof/>
                <w:color w:val="auto"/>
                <w:sz w:val="22"/>
              </w:rPr>
              <w:tab/>
            </w:r>
            <w:r w:rsidR="004E6E4A" w:rsidRPr="007B477D">
              <w:rPr>
                <w:rStyle w:val="Hyperlink"/>
                <w:b/>
                <w:noProof/>
              </w:rPr>
              <w:t>Access to Contractor's Premises</w:t>
            </w:r>
            <w:r w:rsidR="004E6E4A">
              <w:rPr>
                <w:noProof/>
                <w:webHidden/>
              </w:rPr>
              <w:tab/>
            </w:r>
            <w:r w:rsidR="004E6E4A">
              <w:rPr>
                <w:noProof/>
                <w:webHidden/>
              </w:rPr>
              <w:fldChar w:fldCharType="begin"/>
            </w:r>
            <w:r w:rsidR="004E6E4A">
              <w:rPr>
                <w:noProof/>
                <w:webHidden/>
              </w:rPr>
              <w:instrText xml:space="preserve"> PAGEREF _Toc55477855 \h </w:instrText>
            </w:r>
            <w:r w:rsidR="004E6E4A">
              <w:rPr>
                <w:noProof/>
                <w:webHidden/>
              </w:rPr>
            </w:r>
            <w:r w:rsidR="004E6E4A">
              <w:rPr>
                <w:noProof/>
                <w:webHidden/>
              </w:rPr>
              <w:fldChar w:fldCharType="separate"/>
            </w:r>
            <w:r w:rsidR="004E6E4A">
              <w:rPr>
                <w:noProof/>
                <w:webHidden/>
              </w:rPr>
              <w:t>13</w:t>
            </w:r>
            <w:r w:rsidR="004E6E4A">
              <w:rPr>
                <w:noProof/>
                <w:webHidden/>
              </w:rPr>
              <w:fldChar w:fldCharType="end"/>
            </w:r>
          </w:hyperlink>
        </w:p>
        <w:p w14:paraId="55100579" w14:textId="5A26AEC6"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6" w:history="1">
            <w:r w:rsidR="004E6E4A" w:rsidRPr="007B477D">
              <w:rPr>
                <w:rStyle w:val="Hyperlink"/>
                <w:b/>
                <w:noProof/>
              </w:rPr>
              <w:t xml:space="preserve">28.  </w:t>
            </w:r>
            <w:r w:rsidR="004E6E4A">
              <w:rPr>
                <w:rFonts w:asciiTheme="minorHAnsi" w:eastAsiaTheme="minorEastAsia" w:hAnsiTheme="minorHAnsi" w:cstheme="minorBidi"/>
                <w:noProof/>
                <w:color w:val="auto"/>
                <w:sz w:val="22"/>
              </w:rPr>
              <w:tab/>
            </w:r>
            <w:r w:rsidR="004E6E4A" w:rsidRPr="007B477D">
              <w:rPr>
                <w:rStyle w:val="Hyperlink"/>
                <w:b/>
                <w:noProof/>
              </w:rPr>
              <w:t>Delivery / Collection</w:t>
            </w:r>
            <w:r w:rsidR="004E6E4A">
              <w:rPr>
                <w:noProof/>
                <w:webHidden/>
              </w:rPr>
              <w:tab/>
            </w:r>
            <w:r w:rsidR="004E6E4A">
              <w:rPr>
                <w:noProof/>
                <w:webHidden/>
              </w:rPr>
              <w:fldChar w:fldCharType="begin"/>
            </w:r>
            <w:r w:rsidR="004E6E4A">
              <w:rPr>
                <w:noProof/>
                <w:webHidden/>
              </w:rPr>
              <w:instrText xml:space="preserve"> PAGEREF _Toc55477856 \h </w:instrText>
            </w:r>
            <w:r w:rsidR="004E6E4A">
              <w:rPr>
                <w:noProof/>
                <w:webHidden/>
              </w:rPr>
            </w:r>
            <w:r w:rsidR="004E6E4A">
              <w:rPr>
                <w:noProof/>
                <w:webHidden/>
              </w:rPr>
              <w:fldChar w:fldCharType="separate"/>
            </w:r>
            <w:r w:rsidR="004E6E4A">
              <w:rPr>
                <w:noProof/>
                <w:webHidden/>
              </w:rPr>
              <w:t>13</w:t>
            </w:r>
            <w:r w:rsidR="004E6E4A">
              <w:rPr>
                <w:noProof/>
                <w:webHidden/>
              </w:rPr>
              <w:fldChar w:fldCharType="end"/>
            </w:r>
          </w:hyperlink>
        </w:p>
        <w:p w14:paraId="62AECBE5" w14:textId="282A2F90"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7" w:history="1">
            <w:r w:rsidR="004E6E4A" w:rsidRPr="007B477D">
              <w:rPr>
                <w:rStyle w:val="Hyperlink"/>
                <w:b/>
                <w:noProof/>
              </w:rPr>
              <w:t xml:space="preserve">29.  </w:t>
            </w:r>
            <w:r w:rsidR="004E6E4A">
              <w:rPr>
                <w:rFonts w:asciiTheme="minorHAnsi" w:eastAsiaTheme="minorEastAsia" w:hAnsiTheme="minorHAnsi" w:cstheme="minorBidi"/>
                <w:noProof/>
                <w:color w:val="auto"/>
                <w:sz w:val="22"/>
              </w:rPr>
              <w:tab/>
            </w:r>
            <w:r w:rsidR="004E6E4A" w:rsidRPr="007B477D">
              <w:rPr>
                <w:rStyle w:val="Hyperlink"/>
                <w:b/>
                <w:noProof/>
              </w:rPr>
              <w:t>Acceptance</w:t>
            </w:r>
            <w:r w:rsidR="004E6E4A">
              <w:rPr>
                <w:noProof/>
                <w:webHidden/>
              </w:rPr>
              <w:tab/>
            </w:r>
            <w:r w:rsidR="004E6E4A">
              <w:rPr>
                <w:noProof/>
                <w:webHidden/>
              </w:rPr>
              <w:fldChar w:fldCharType="begin"/>
            </w:r>
            <w:r w:rsidR="004E6E4A">
              <w:rPr>
                <w:noProof/>
                <w:webHidden/>
              </w:rPr>
              <w:instrText xml:space="preserve"> PAGEREF _Toc55477857 \h </w:instrText>
            </w:r>
            <w:r w:rsidR="004E6E4A">
              <w:rPr>
                <w:noProof/>
                <w:webHidden/>
              </w:rPr>
            </w:r>
            <w:r w:rsidR="004E6E4A">
              <w:rPr>
                <w:noProof/>
                <w:webHidden/>
              </w:rPr>
              <w:fldChar w:fldCharType="separate"/>
            </w:r>
            <w:r w:rsidR="004E6E4A">
              <w:rPr>
                <w:noProof/>
                <w:webHidden/>
              </w:rPr>
              <w:t>13</w:t>
            </w:r>
            <w:r w:rsidR="004E6E4A">
              <w:rPr>
                <w:noProof/>
                <w:webHidden/>
              </w:rPr>
              <w:fldChar w:fldCharType="end"/>
            </w:r>
          </w:hyperlink>
        </w:p>
        <w:p w14:paraId="66D10155" w14:textId="57C6029C"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8" w:history="1">
            <w:r w:rsidR="004E6E4A" w:rsidRPr="007B477D">
              <w:rPr>
                <w:rStyle w:val="Hyperlink"/>
                <w:b/>
                <w:noProof/>
              </w:rPr>
              <w:t>30.</w:t>
            </w:r>
            <w:r w:rsidR="004E6E4A">
              <w:rPr>
                <w:rFonts w:asciiTheme="minorHAnsi" w:eastAsiaTheme="minorEastAsia" w:hAnsiTheme="minorHAnsi" w:cstheme="minorBidi"/>
                <w:noProof/>
                <w:color w:val="auto"/>
                <w:sz w:val="22"/>
              </w:rPr>
              <w:tab/>
            </w:r>
            <w:r w:rsidR="004E6E4A" w:rsidRPr="007B477D">
              <w:rPr>
                <w:rStyle w:val="Hyperlink"/>
                <w:b/>
                <w:noProof/>
              </w:rPr>
              <w:t>Rejection and Counterfeit Materiel</w:t>
            </w:r>
            <w:r w:rsidR="004E6E4A">
              <w:rPr>
                <w:noProof/>
                <w:webHidden/>
              </w:rPr>
              <w:tab/>
            </w:r>
            <w:r w:rsidR="004E6E4A">
              <w:rPr>
                <w:noProof/>
                <w:webHidden/>
              </w:rPr>
              <w:fldChar w:fldCharType="begin"/>
            </w:r>
            <w:r w:rsidR="004E6E4A">
              <w:rPr>
                <w:noProof/>
                <w:webHidden/>
              </w:rPr>
              <w:instrText xml:space="preserve"> PAGEREF _Toc55477858 \h </w:instrText>
            </w:r>
            <w:r w:rsidR="004E6E4A">
              <w:rPr>
                <w:noProof/>
                <w:webHidden/>
              </w:rPr>
            </w:r>
            <w:r w:rsidR="004E6E4A">
              <w:rPr>
                <w:noProof/>
                <w:webHidden/>
              </w:rPr>
              <w:fldChar w:fldCharType="separate"/>
            </w:r>
            <w:r w:rsidR="004E6E4A">
              <w:rPr>
                <w:noProof/>
                <w:webHidden/>
              </w:rPr>
              <w:t>13</w:t>
            </w:r>
            <w:r w:rsidR="004E6E4A">
              <w:rPr>
                <w:noProof/>
                <w:webHidden/>
              </w:rPr>
              <w:fldChar w:fldCharType="end"/>
            </w:r>
          </w:hyperlink>
        </w:p>
        <w:p w14:paraId="7B2CFE5B" w14:textId="42D52ACA"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59" w:history="1">
            <w:r w:rsidR="004E6E4A" w:rsidRPr="007B477D">
              <w:rPr>
                <w:rStyle w:val="Hyperlink"/>
                <w:b/>
                <w:noProof/>
              </w:rPr>
              <w:t xml:space="preserve">31.  </w:t>
            </w:r>
            <w:r w:rsidR="004E6E4A">
              <w:rPr>
                <w:rFonts w:asciiTheme="minorHAnsi" w:eastAsiaTheme="minorEastAsia" w:hAnsiTheme="minorHAnsi" w:cstheme="minorBidi"/>
                <w:noProof/>
                <w:color w:val="auto"/>
                <w:sz w:val="22"/>
              </w:rPr>
              <w:tab/>
            </w:r>
            <w:r w:rsidR="004E6E4A" w:rsidRPr="007B477D">
              <w:rPr>
                <w:rStyle w:val="Hyperlink"/>
                <w:b/>
                <w:noProof/>
              </w:rPr>
              <w:t>Diversion Orders</w:t>
            </w:r>
            <w:r w:rsidR="004E6E4A">
              <w:rPr>
                <w:noProof/>
                <w:webHidden/>
              </w:rPr>
              <w:tab/>
            </w:r>
            <w:r w:rsidR="004E6E4A">
              <w:rPr>
                <w:noProof/>
                <w:webHidden/>
              </w:rPr>
              <w:fldChar w:fldCharType="begin"/>
            </w:r>
            <w:r w:rsidR="004E6E4A">
              <w:rPr>
                <w:noProof/>
                <w:webHidden/>
              </w:rPr>
              <w:instrText xml:space="preserve"> PAGEREF _Toc55477859 \h </w:instrText>
            </w:r>
            <w:r w:rsidR="004E6E4A">
              <w:rPr>
                <w:noProof/>
                <w:webHidden/>
              </w:rPr>
            </w:r>
            <w:r w:rsidR="004E6E4A">
              <w:rPr>
                <w:noProof/>
                <w:webHidden/>
              </w:rPr>
              <w:fldChar w:fldCharType="separate"/>
            </w:r>
            <w:r w:rsidR="004E6E4A">
              <w:rPr>
                <w:noProof/>
                <w:webHidden/>
              </w:rPr>
              <w:t>15</w:t>
            </w:r>
            <w:r w:rsidR="004E6E4A">
              <w:rPr>
                <w:noProof/>
                <w:webHidden/>
              </w:rPr>
              <w:fldChar w:fldCharType="end"/>
            </w:r>
          </w:hyperlink>
        </w:p>
        <w:p w14:paraId="0826D928" w14:textId="322DC983"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60" w:history="1">
            <w:r w:rsidR="004E6E4A" w:rsidRPr="007B477D">
              <w:rPr>
                <w:rStyle w:val="Hyperlink"/>
                <w:b/>
                <w:noProof/>
              </w:rPr>
              <w:t xml:space="preserve">32.  </w:t>
            </w:r>
            <w:r w:rsidR="004E6E4A">
              <w:rPr>
                <w:rFonts w:asciiTheme="minorHAnsi" w:eastAsiaTheme="minorEastAsia" w:hAnsiTheme="minorHAnsi" w:cstheme="minorBidi"/>
                <w:noProof/>
                <w:color w:val="auto"/>
                <w:sz w:val="22"/>
              </w:rPr>
              <w:tab/>
            </w:r>
            <w:r w:rsidR="004E6E4A" w:rsidRPr="007B477D">
              <w:rPr>
                <w:rStyle w:val="Hyperlink"/>
                <w:b/>
                <w:noProof/>
              </w:rPr>
              <w:t>Self-to-Self Delivery</w:t>
            </w:r>
            <w:r w:rsidR="004E6E4A">
              <w:rPr>
                <w:noProof/>
                <w:webHidden/>
              </w:rPr>
              <w:tab/>
            </w:r>
            <w:r w:rsidR="004E6E4A">
              <w:rPr>
                <w:noProof/>
                <w:webHidden/>
              </w:rPr>
              <w:fldChar w:fldCharType="begin"/>
            </w:r>
            <w:r w:rsidR="004E6E4A">
              <w:rPr>
                <w:noProof/>
                <w:webHidden/>
              </w:rPr>
              <w:instrText xml:space="preserve"> PAGEREF _Toc55477860 \h </w:instrText>
            </w:r>
            <w:r w:rsidR="004E6E4A">
              <w:rPr>
                <w:noProof/>
                <w:webHidden/>
              </w:rPr>
            </w:r>
            <w:r w:rsidR="004E6E4A">
              <w:rPr>
                <w:noProof/>
                <w:webHidden/>
              </w:rPr>
              <w:fldChar w:fldCharType="separate"/>
            </w:r>
            <w:r w:rsidR="004E6E4A">
              <w:rPr>
                <w:noProof/>
                <w:webHidden/>
              </w:rPr>
              <w:t>15</w:t>
            </w:r>
            <w:r w:rsidR="004E6E4A">
              <w:rPr>
                <w:noProof/>
                <w:webHidden/>
              </w:rPr>
              <w:fldChar w:fldCharType="end"/>
            </w:r>
          </w:hyperlink>
        </w:p>
        <w:p w14:paraId="55657CD1" w14:textId="4DA78DE9" w:rsidR="004E6E4A" w:rsidRDefault="00E75144">
          <w:pPr>
            <w:pStyle w:val="TOC1"/>
            <w:tabs>
              <w:tab w:val="right" w:leader="dot" w:pos="9051"/>
            </w:tabs>
            <w:rPr>
              <w:rFonts w:asciiTheme="minorHAnsi" w:eastAsiaTheme="minorEastAsia" w:hAnsiTheme="minorHAnsi" w:cstheme="minorBidi"/>
              <w:b w:val="0"/>
              <w:noProof/>
              <w:color w:val="auto"/>
              <w:sz w:val="22"/>
            </w:rPr>
          </w:pPr>
          <w:hyperlink w:anchor="_Toc55477861" w:history="1">
            <w:r w:rsidR="004E6E4A" w:rsidRPr="007B477D">
              <w:rPr>
                <w:rStyle w:val="Hyperlink"/>
                <w:noProof/>
              </w:rPr>
              <w:t>Licences and Intellectual Property</w:t>
            </w:r>
            <w:r w:rsidR="004E6E4A">
              <w:rPr>
                <w:noProof/>
                <w:webHidden/>
              </w:rPr>
              <w:tab/>
            </w:r>
            <w:r w:rsidR="004E6E4A">
              <w:rPr>
                <w:noProof/>
                <w:webHidden/>
              </w:rPr>
              <w:fldChar w:fldCharType="begin"/>
            </w:r>
            <w:r w:rsidR="004E6E4A">
              <w:rPr>
                <w:noProof/>
                <w:webHidden/>
              </w:rPr>
              <w:instrText xml:space="preserve"> PAGEREF _Toc55477861 \h </w:instrText>
            </w:r>
            <w:r w:rsidR="004E6E4A">
              <w:rPr>
                <w:noProof/>
                <w:webHidden/>
              </w:rPr>
            </w:r>
            <w:r w:rsidR="004E6E4A">
              <w:rPr>
                <w:noProof/>
                <w:webHidden/>
              </w:rPr>
              <w:fldChar w:fldCharType="separate"/>
            </w:r>
            <w:r w:rsidR="004E6E4A">
              <w:rPr>
                <w:noProof/>
                <w:webHidden/>
              </w:rPr>
              <w:t>15</w:t>
            </w:r>
            <w:r w:rsidR="004E6E4A">
              <w:rPr>
                <w:noProof/>
                <w:webHidden/>
              </w:rPr>
              <w:fldChar w:fldCharType="end"/>
            </w:r>
          </w:hyperlink>
        </w:p>
        <w:p w14:paraId="31723AFD" w14:textId="5D130122"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62" w:history="1">
            <w:r w:rsidR="004E6E4A" w:rsidRPr="007B477D">
              <w:rPr>
                <w:rStyle w:val="Hyperlink"/>
                <w:b/>
                <w:noProof/>
              </w:rPr>
              <w:t xml:space="preserve">33.  </w:t>
            </w:r>
            <w:r w:rsidR="004E6E4A">
              <w:rPr>
                <w:rFonts w:asciiTheme="minorHAnsi" w:eastAsiaTheme="minorEastAsia" w:hAnsiTheme="minorHAnsi" w:cstheme="minorBidi"/>
                <w:noProof/>
                <w:color w:val="auto"/>
                <w:sz w:val="22"/>
              </w:rPr>
              <w:tab/>
            </w:r>
            <w:r w:rsidR="004E6E4A" w:rsidRPr="007B477D">
              <w:rPr>
                <w:rStyle w:val="Hyperlink"/>
                <w:b/>
                <w:noProof/>
              </w:rPr>
              <w:t>Import and Export Licences</w:t>
            </w:r>
            <w:r w:rsidR="004E6E4A">
              <w:rPr>
                <w:noProof/>
                <w:webHidden/>
              </w:rPr>
              <w:tab/>
            </w:r>
            <w:r w:rsidR="004E6E4A">
              <w:rPr>
                <w:noProof/>
                <w:webHidden/>
              </w:rPr>
              <w:fldChar w:fldCharType="begin"/>
            </w:r>
            <w:r w:rsidR="004E6E4A">
              <w:rPr>
                <w:noProof/>
                <w:webHidden/>
              </w:rPr>
              <w:instrText xml:space="preserve"> PAGEREF _Toc55477862 \h </w:instrText>
            </w:r>
            <w:r w:rsidR="004E6E4A">
              <w:rPr>
                <w:noProof/>
                <w:webHidden/>
              </w:rPr>
            </w:r>
            <w:r w:rsidR="004E6E4A">
              <w:rPr>
                <w:noProof/>
                <w:webHidden/>
              </w:rPr>
              <w:fldChar w:fldCharType="separate"/>
            </w:r>
            <w:r w:rsidR="004E6E4A">
              <w:rPr>
                <w:noProof/>
                <w:webHidden/>
              </w:rPr>
              <w:t>15</w:t>
            </w:r>
            <w:r w:rsidR="004E6E4A">
              <w:rPr>
                <w:noProof/>
                <w:webHidden/>
              </w:rPr>
              <w:fldChar w:fldCharType="end"/>
            </w:r>
          </w:hyperlink>
        </w:p>
        <w:p w14:paraId="064DC651" w14:textId="1E84F382"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63" w:history="1">
            <w:r w:rsidR="004E6E4A" w:rsidRPr="007B477D">
              <w:rPr>
                <w:rStyle w:val="Hyperlink"/>
                <w:b/>
                <w:noProof/>
              </w:rPr>
              <w:t xml:space="preserve">34.  </w:t>
            </w:r>
            <w:r w:rsidR="004E6E4A">
              <w:rPr>
                <w:rFonts w:asciiTheme="minorHAnsi" w:eastAsiaTheme="minorEastAsia" w:hAnsiTheme="minorHAnsi" w:cstheme="minorBidi"/>
                <w:noProof/>
                <w:color w:val="auto"/>
                <w:sz w:val="22"/>
              </w:rPr>
              <w:tab/>
            </w:r>
            <w:r w:rsidR="004E6E4A" w:rsidRPr="007B477D">
              <w:rPr>
                <w:rStyle w:val="Hyperlink"/>
                <w:b/>
                <w:noProof/>
              </w:rPr>
              <w:t>Third Party Intellectual Property – Rights and Restrictions</w:t>
            </w:r>
            <w:r w:rsidR="004E6E4A">
              <w:rPr>
                <w:noProof/>
                <w:webHidden/>
              </w:rPr>
              <w:tab/>
            </w:r>
            <w:r w:rsidR="004E6E4A">
              <w:rPr>
                <w:noProof/>
                <w:webHidden/>
              </w:rPr>
              <w:fldChar w:fldCharType="begin"/>
            </w:r>
            <w:r w:rsidR="004E6E4A">
              <w:rPr>
                <w:noProof/>
                <w:webHidden/>
              </w:rPr>
              <w:instrText xml:space="preserve"> PAGEREF _Toc55477863 \h </w:instrText>
            </w:r>
            <w:r w:rsidR="004E6E4A">
              <w:rPr>
                <w:noProof/>
                <w:webHidden/>
              </w:rPr>
            </w:r>
            <w:r w:rsidR="004E6E4A">
              <w:rPr>
                <w:noProof/>
                <w:webHidden/>
              </w:rPr>
              <w:fldChar w:fldCharType="separate"/>
            </w:r>
            <w:r w:rsidR="004E6E4A">
              <w:rPr>
                <w:noProof/>
                <w:webHidden/>
              </w:rPr>
              <w:t>17</w:t>
            </w:r>
            <w:r w:rsidR="004E6E4A">
              <w:rPr>
                <w:noProof/>
                <w:webHidden/>
              </w:rPr>
              <w:fldChar w:fldCharType="end"/>
            </w:r>
          </w:hyperlink>
        </w:p>
        <w:p w14:paraId="70BDD30F" w14:textId="59446F14" w:rsidR="004E6E4A" w:rsidRDefault="00E75144">
          <w:pPr>
            <w:pStyle w:val="TOC1"/>
            <w:tabs>
              <w:tab w:val="right" w:leader="dot" w:pos="9051"/>
            </w:tabs>
            <w:rPr>
              <w:rFonts w:asciiTheme="minorHAnsi" w:eastAsiaTheme="minorEastAsia" w:hAnsiTheme="minorHAnsi" w:cstheme="minorBidi"/>
              <w:b w:val="0"/>
              <w:noProof/>
              <w:color w:val="auto"/>
              <w:sz w:val="22"/>
            </w:rPr>
          </w:pPr>
          <w:hyperlink w:anchor="_Toc55477864" w:history="1">
            <w:r w:rsidR="004E6E4A" w:rsidRPr="007B477D">
              <w:rPr>
                <w:rStyle w:val="Hyperlink"/>
                <w:noProof/>
              </w:rPr>
              <w:t>Pricing and Payment</w:t>
            </w:r>
            <w:r w:rsidR="004E6E4A">
              <w:rPr>
                <w:noProof/>
                <w:webHidden/>
              </w:rPr>
              <w:tab/>
            </w:r>
            <w:r w:rsidR="004E6E4A">
              <w:rPr>
                <w:noProof/>
                <w:webHidden/>
              </w:rPr>
              <w:fldChar w:fldCharType="begin"/>
            </w:r>
            <w:r w:rsidR="004E6E4A">
              <w:rPr>
                <w:noProof/>
                <w:webHidden/>
              </w:rPr>
              <w:instrText xml:space="preserve"> PAGEREF _Toc55477864 \h </w:instrText>
            </w:r>
            <w:r w:rsidR="004E6E4A">
              <w:rPr>
                <w:noProof/>
                <w:webHidden/>
              </w:rPr>
            </w:r>
            <w:r w:rsidR="004E6E4A">
              <w:rPr>
                <w:noProof/>
                <w:webHidden/>
              </w:rPr>
              <w:fldChar w:fldCharType="separate"/>
            </w:r>
            <w:r w:rsidR="004E6E4A">
              <w:rPr>
                <w:noProof/>
                <w:webHidden/>
              </w:rPr>
              <w:t>20</w:t>
            </w:r>
            <w:r w:rsidR="004E6E4A">
              <w:rPr>
                <w:noProof/>
                <w:webHidden/>
              </w:rPr>
              <w:fldChar w:fldCharType="end"/>
            </w:r>
          </w:hyperlink>
        </w:p>
        <w:p w14:paraId="3D56EB26" w14:textId="232D21C7"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65" w:history="1">
            <w:r w:rsidR="004E6E4A" w:rsidRPr="007B477D">
              <w:rPr>
                <w:rStyle w:val="Hyperlink"/>
                <w:b/>
                <w:noProof/>
              </w:rPr>
              <w:t xml:space="preserve">35.  </w:t>
            </w:r>
            <w:r w:rsidR="004E6E4A">
              <w:rPr>
                <w:rFonts w:asciiTheme="minorHAnsi" w:eastAsiaTheme="minorEastAsia" w:hAnsiTheme="minorHAnsi" w:cstheme="minorBidi"/>
                <w:noProof/>
                <w:color w:val="auto"/>
                <w:sz w:val="22"/>
              </w:rPr>
              <w:tab/>
            </w:r>
            <w:r w:rsidR="004E6E4A" w:rsidRPr="007B477D">
              <w:rPr>
                <w:rStyle w:val="Hyperlink"/>
                <w:b/>
                <w:noProof/>
              </w:rPr>
              <w:t>Contract Price</w:t>
            </w:r>
            <w:r w:rsidR="004E6E4A">
              <w:rPr>
                <w:noProof/>
                <w:webHidden/>
              </w:rPr>
              <w:tab/>
            </w:r>
            <w:r w:rsidR="004E6E4A">
              <w:rPr>
                <w:noProof/>
                <w:webHidden/>
              </w:rPr>
              <w:fldChar w:fldCharType="begin"/>
            </w:r>
            <w:r w:rsidR="004E6E4A">
              <w:rPr>
                <w:noProof/>
                <w:webHidden/>
              </w:rPr>
              <w:instrText xml:space="preserve"> PAGEREF _Toc55477865 \h </w:instrText>
            </w:r>
            <w:r w:rsidR="004E6E4A">
              <w:rPr>
                <w:noProof/>
                <w:webHidden/>
              </w:rPr>
            </w:r>
            <w:r w:rsidR="004E6E4A">
              <w:rPr>
                <w:noProof/>
                <w:webHidden/>
              </w:rPr>
              <w:fldChar w:fldCharType="separate"/>
            </w:r>
            <w:r w:rsidR="004E6E4A">
              <w:rPr>
                <w:noProof/>
                <w:webHidden/>
              </w:rPr>
              <w:t>20</w:t>
            </w:r>
            <w:r w:rsidR="004E6E4A">
              <w:rPr>
                <w:noProof/>
                <w:webHidden/>
              </w:rPr>
              <w:fldChar w:fldCharType="end"/>
            </w:r>
          </w:hyperlink>
        </w:p>
        <w:p w14:paraId="4A87DEA8" w14:textId="6F8B6CF5"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66" w:history="1">
            <w:r w:rsidR="004E6E4A" w:rsidRPr="007B477D">
              <w:rPr>
                <w:rStyle w:val="Hyperlink"/>
                <w:b/>
                <w:noProof/>
              </w:rPr>
              <w:t xml:space="preserve">36.  </w:t>
            </w:r>
            <w:r w:rsidR="004E6E4A">
              <w:rPr>
                <w:rFonts w:asciiTheme="minorHAnsi" w:eastAsiaTheme="minorEastAsia" w:hAnsiTheme="minorHAnsi" w:cstheme="minorBidi"/>
                <w:noProof/>
                <w:color w:val="auto"/>
                <w:sz w:val="22"/>
              </w:rPr>
              <w:tab/>
            </w:r>
            <w:r w:rsidR="004E6E4A" w:rsidRPr="007B477D">
              <w:rPr>
                <w:rStyle w:val="Hyperlink"/>
                <w:b/>
                <w:noProof/>
              </w:rPr>
              <w:t>Payment and Recovery of Sums Due</w:t>
            </w:r>
            <w:r w:rsidR="004E6E4A">
              <w:rPr>
                <w:noProof/>
                <w:webHidden/>
              </w:rPr>
              <w:tab/>
            </w:r>
            <w:r w:rsidR="004E6E4A">
              <w:rPr>
                <w:noProof/>
                <w:webHidden/>
              </w:rPr>
              <w:fldChar w:fldCharType="begin"/>
            </w:r>
            <w:r w:rsidR="004E6E4A">
              <w:rPr>
                <w:noProof/>
                <w:webHidden/>
              </w:rPr>
              <w:instrText xml:space="preserve"> PAGEREF _Toc55477866 \h </w:instrText>
            </w:r>
            <w:r w:rsidR="004E6E4A">
              <w:rPr>
                <w:noProof/>
                <w:webHidden/>
              </w:rPr>
            </w:r>
            <w:r w:rsidR="004E6E4A">
              <w:rPr>
                <w:noProof/>
                <w:webHidden/>
              </w:rPr>
              <w:fldChar w:fldCharType="separate"/>
            </w:r>
            <w:r w:rsidR="004E6E4A">
              <w:rPr>
                <w:noProof/>
                <w:webHidden/>
              </w:rPr>
              <w:t>20</w:t>
            </w:r>
            <w:r w:rsidR="004E6E4A">
              <w:rPr>
                <w:noProof/>
                <w:webHidden/>
              </w:rPr>
              <w:fldChar w:fldCharType="end"/>
            </w:r>
          </w:hyperlink>
        </w:p>
        <w:p w14:paraId="5975A24E" w14:textId="32471CB8"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67" w:history="1">
            <w:r w:rsidR="004E6E4A" w:rsidRPr="007B477D">
              <w:rPr>
                <w:rStyle w:val="Hyperlink"/>
                <w:b/>
                <w:noProof/>
              </w:rPr>
              <w:t xml:space="preserve">37.  </w:t>
            </w:r>
            <w:r w:rsidR="004E6E4A">
              <w:rPr>
                <w:rFonts w:asciiTheme="minorHAnsi" w:eastAsiaTheme="minorEastAsia" w:hAnsiTheme="minorHAnsi" w:cstheme="minorBidi"/>
                <w:noProof/>
                <w:color w:val="auto"/>
                <w:sz w:val="22"/>
              </w:rPr>
              <w:tab/>
            </w:r>
            <w:r w:rsidR="004E6E4A" w:rsidRPr="007B477D">
              <w:rPr>
                <w:rStyle w:val="Hyperlink"/>
                <w:b/>
                <w:noProof/>
              </w:rPr>
              <w:t>Value Added Tax</w:t>
            </w:r>
            <w:r w:rsidR="004E6E4A">
              <w:rPr>
                <w:noProof/>
                <w:webHidden/>
              </w:rPr>
              <w:tab/>
            </w:r>
            <w:r w:rsidR="004E6E4A">
              <w:rPr>
                <w:noProof/>
                <w:webHidden/>
              </w:rPr>
              <w:fldChar w:fldCharType="begin"/>
            </w:r>
            <w:r w:rsidR="004E6E4A">
              <w:rPr>
                <w:noProof/>
                <w:webHidden/>
              </w:rPr>
              <w:instrText xml:space="preserve"> PAGEREF _Toc55477867 \h </w:instrText>
            </w:r>
            <w:r w:rsidR="004E6E4A">
              <w:rPr>
                <w:noProof/>
                <w:webHidden/>
              </w:rPr>
            </w:r>
            <w:r w:rsidR="004E6E4A">
              <w:rPr>
                <w:noProof/>
                <w:webHidden/>
              </w:rPr>
              <w:fldChar w:fldCharType="separate"/>
            </w:r>
            <w:r w:rsidR="004E6E4A">
              <w:rPr>
                <w:noProof/>
                <w:webHidden/>
              </w:rPr>
              <w:t>20</w:t>
            </w:r>
            <w:r w:rsidR="004E6E4A">
              <w:rPr>
                <w:noProof/>
                <w:webHidden/>
              </w:rPr>
              <w:fldChar w:fldCharType="end"/>
            </w:r>
          </w:hyperlink>
        </w:p>
        <w:p w14:paraId="10E06AEC" w14:textId="1330F91E"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68" w:history="1">
            <w:r w:rsidR="004E6E4A" w:rsidRPr="007B477D">
              <w:rPr>
                <w:rStyle w:val="Hyperlink"/>
                <w:b/>
                <w:noProof/>
              </w:rPr>
              <w:t xml:space="preserve">38.  </w:t>
            </w:r>
            <w:r w:rsidR="004E6E4A">
              <w:rPr>
                <w:rFonts w:asciiTheme="minorHAnsi" w:eastAsiaTheme="minorEastAsia" w:hAnsiTheme="minorHAnsi" w:cstheme="minorBidi"/>
                <w:noProof/>
                <w:color w:val="auto"/>
                <w:sz w:val="22"/>
              </w:rPr>
              <w:tab/>
            </w:r>
            <w:r w:rsidR="004E6E4A" w:rsidRPr="007B477D">
              <w:rPr>
                <w:rStyle w:val="Hyperlink"/>
                <w:b/>
                <w:noProof/>
              </w:rPr>
              <w:t>Debt Factoring</w:t>
            </w:r>
            <w:r w:rsidR="004E6E4A">
              <w:rPr>
                <w:noProof/>
                <w:webHidden/>
              </w:rPr>
              <w:tab/>
            </w:r>
            <w:r w:rsidR="004E6E4A">
              <w:rPr>
                <w:noProof/>
                <w:webHidden/>
              </w:rPr>
              <w:fldChar w:fldCharType="begin"/>
            </w:r>
            <w:r w:rsidR="004E6E4A">
              <w:rPr>
                <w:noProof/>
                <w:webHidden/>
              </w:rPr>
              <w:instrText xml:space="preserve"> PAGEREF _Toc55477868 \h </w:instrText>
            </w:r>
            <w:r w:rsidR="004E6E4A">
              <w:rPr>
                <w:noProof/>
                <w:webHidden/>
              </w:rPr>
            </w:r>
            <w:r w:rsidR="004E6E4A">
              <w:rPr>
                <w:noProof/>
                <w:webHidden/>
              </w:rPr>
              <w:fldChar w:fldCharType="separate"/>
            </w:r>
            <w:r w:rsidR="004E6E4A">
              <w:rPr>
                <w:noProof/>
                <w:webHidden/>
              </w:rPr>
              <w:t>21</w:t>
            </w:r>
            <w:r w:rsidR="004E6E4A">
              <w:rPr>
                <w:noProof/>
                <w:webHidden/>
              </w:rPr>
              <w:fldChar w:fldCharType="end"/>
            </w:r>
          </w:hyperlink>
        </w:p>
        <w:p w14:paraId="0C729862" w14:textId="191800AE"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69" w:history="1">
            <w:r w:rsidR="004E6E4A" w:rsidRPr="007B477D">
              <w:rPr>
                <w:rStyle w:val="Hyperlink"/>
                <w:b/>
                <w:noProof/>
              </w:rPr>
              <w:t xml:space="preserve">39.  </w:t>
            </w:r>
            <w:r w:rsidR="004E6E4A">
              <w:rPr>
                <w:rFonts w:asciiTheme="minorHAnsi" w:eastAsiaTheme="minorEastAsia" w:hAnsiTheme="minorHAnsi" w:cstheme="minorBidi"/>
                <w:noProof/>
                <w:color w:val="auto"/>
                <w:sz w:val="22"/>
              </w:rPr>
              <w:tab/>
            </w:r>
            <w:r w:rsidR="004E6E4A" w:rsidRPr="007B477D">
              <w:rPr>
                <w:rStyle w:val="Hyperlink"/>
                <w:b/>
                <w:noProof/>
              </w:rPr>
              <w:t>Subcontracting and Prompt Payment</w:t>
            </w:r>
            <w:r w:rsidR="004E6E4A">
              <w:rPr>
                <w:noProof/>
                <w:webHidden/>
              </w:rPr>
              <w:tab/>
            </w:r>
            <w:r w:rsidR="004E6E4A">
              <w:rPr>
                <w:noProof/>
                <w:webHidden/>
              </w:rPr>
              <w:fldChar w:fldCharType="begin"/>
            </w:r>
            <w:r w:rsidR="004E6E4A">
              <w:rPr>
                <w:noProof/>
                <w:webHidden/>
              </w:rPr>
              <w:instrText xml:space="preserve"> PAGEREF _Toc55477869 \h </w:instrText>
            </w:r>
            <w:r w:rsidR="004E6E4A">
              <w:rPr>
                <w:noProof/>
                <w:webHidden/>
              </w:rPr>
            </w:r>
            <w:r w:rsidR="004E6E4A">
              <w:rPr>
                <w:noProof/>
                <w:webHidden/>
              </w:rPr>
              <w:fldChar w:fldCharType="separate"/>
            </w:r>
            <w:r w:rsidR="004E6E4A">
              <w:rPr>
                <w:noProof/>
                <w:webHidden/>
              </w:rPr>
              <w:t>21</w:t>
            </w:r>
            <w:r w:rsidR="004E6E4A">
              <w:rPr>
                <w:noProof/>
                <w:webHidden/>
              </w:rPr>
              <w:fldChar w:fldCharType="end"/>
            </w:r>
          </w:hyperlink>
        </w:p>
        <w:p w14:paraId="234CA75E" w14:textId="76656457" w:rsidR="004E6E4A" w:rsidRDefault="00E75144">
          <w:pPr>
            <w:pStyle w:val="TOC1"/>
            <w:tabs>
              <w:tab w:val="right" w:leader="dot" w:pos="9051"/>
            </w:tabs>
            <w:rPr>
              <w:rFonts w:asciiTheme="minorHAnsi" w:eastAsiaTheme="minorEastAsia" w:hAnsiTheme="minorHAnsi" w:cstheme="minorBidi"/>
              <w:b w:val="0"/>
              <w:noProof/>
              <w:color w:val="auto"/>
              <w:sz w:val="22"/>
            </w:rPr>
          </w:pPr>
          <w:hyperlink w:anchor="_Toc55477870" w:history="1">
            <w:r w:rsidR="004E6E4A" w:rsidRPr="007B477D">
              <w:rPr>
                <w:rStyle w:val="Hyperlink"/>
                <w:noProof/>
              </w:rPr>
              <w:t>Termination</w:t>
            </w:r>
            <w:r w:rsidR="004E6E4A">
              <w:rPr>
                <w:noProof/>
                <w:webHidden/>
              </w:rPr>
              <w:tab/>
            </w:r>
            <w:r w:rsidR="004E6E4A">
              <w:rPr>
                <w:noProof/>
                <w:webHidden/>
              </w:rPr>
              <w:fldChar w:fldCharType="begin"/>
            </w:r>
            <w:r w:rsidR="004E6E4A">
              <w:rPr>
                <w:noProof/>
                <w:webHidden/>
              </w:rPr>
              <w:instrText xml:space="preserve"> PAGEREF _Toc55477870 \h </w:instrText>
            </w:r>
            <w:r w:rsidR="004E6E4A">
              <w:rPr>
                <w:noProof/>
                <w:webHidden/>
              </w:rPr>
            </w:r>
            <w:r w:rsidR="004E6E4A">
              <w:rPr>
                <w:noProof/>
                <w:webHidden/>
              </w:rPr>
              <w:fldChar w:fldCharType="separate"/>
            </w:r>
            <w:r w:rsidR="004E6E4A">
              <w:rPr>
                <w:noProof/>
                <w:webHidden/>
              </w:rPr>
              <w:t>21</w:t>
            </w:r>
            <w:r w:rsidR="004E6E4A">
              <w:rPr>
                <w:noProof/>
                <w:webHidden/>
              </w:rPr>
              <w:fldChar w:fldCharType="end"/>
            </w:r>
          </w:hyperlink>
        </w:p>
        <w:p w14:paraId="4EBD8ABA" w14:textId="27C5C4E4"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71" w:history="1">
            <w:r w:rsidR="004E6E4A" w:rsidRPr="007B477D">
              <w:rPr>
                <w:rStyle w:val="Hyperlink"/>
                <w:b/>
                <w:noProof/>
              </w:rPr>
              <w:t xml:space="preserve">40.  </w:t>
            </w:r>
            <w:r w:rsidR="004E6E4A">
              <w:rPr>
                <w:rFonts w:asciiTheme="minorHAnsi" w:eastAsiaTheme="minorEastAsia" w:hAnsiTheme="minorHAnsi" w:cstheme="minorBidi"/>
                <w:noProof/>
                <w:color w:val="auto"/>
                <w:sz w:val="22"/>
              </w:rPr>
              <w:tab/>
            </w:r>
            <w:r w:rsidR="004E6E4A" w:rsidRPr="007B477D">
              <w:rPr>
                <w:rStyle w:val="Hyperlink"/>
                <w:b/>
                <w:noProof/>
              </w:rPr>
              <w:t>Dispute Resolution</w:t>
            </w:r>
            <w:r w:rsidR="004E6E4A">
              <w:rPr>
                <w:noProof/>
                <w:webHidden/>
              </w:rPr>
              <w:tab/>
            </w:r>
            <w:r w:rsidR="004E6E4A">
              <w:rPr>
                <w:noProof/>
                <w:webHidden/>
              </w:rPr>
              <w:fldChar w:fldCharType="begin"/>
            </w:r>
            <w:r w:rsidR="004E6E4A">
              <w:rPr>
                <w:noProof/>
                <w:webHidden/>
              </w:rPr>
              <w:instrText xml:space="preserve"> PAGEREF _Toc55477871 \h </w:instrText>
            </w:r>
            <w:r w:rsidR="004E6E4A">
              <w:rPr>
                <w:noProof/>
                <w:webHidden/>
              </w:rPr>
            </w:r>
            <w:r w:rsidR="004E6E4A">
              <w:rPr>
                <w:noProof/>
                <w:webHidden/>
              </w:rPr>
              <w:fldChar w:fldCharType="separate"/>
            </w:r>
            <w:r w:rsidR="004E6E4A">
              <w:rPr>
                <w:noProof/>
                <w:webHidden/>
              </w:rPr>
              <w:t>21</w:t>
            </w:r>
            <w:r w:rsidR="004E6E4A">
              <w:rPr>
                <w:noProof/>
                <w:webHidden/>
              </w:rPr>
              <w:fldChar w:fldCharType="end"/>
            </w:r>
          </w:hyperlink>
        </w:p>
        <w:p w14:paraId="587FE9A5" w14:textId="4F3496A8"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72" w:history="1">
            <w:r w:rsidR="004E6E4A" w:rsidRPr="007B477D">
              <w:rPr>
                <w:rStyle w:val="Hyperlink"/>
                <w:b/>
                <w:noProof/>
              </w:rPr>
              <w:t xml:space="preserve">41.  </w:t>
            </w:r>
            <w:r w:rsidR="004E6E4A">
              <w:rPr>
                <w:rFonts w:asciiTheme="minorHAnsi" w:eastAsiaTheme="minorEastAsia" w:hAnsiTheme="minorHAnsi" w:cstheme="minorBidi"/>
                <w:noProof/>
                <w:color w:val="auto"/>
                <w:sz w:val="22"/>
              </w:rPr>
              <w:tab/>
            </w:r>
            <w:r w:rsidR="004E6E4A" w:rsidRPr="007B477D">
              <w:rPr>
                <w:rStyle w:val="Hyperlink"/>
                <w:b/>
                <w:noProof/>
              </w:rPr>
              <w:t>Termination for Insolvency or Corrupt Gifts</w:t>
            </w:r>
            <w:r w:rsidR="004E6E4A">
              <w:rPr>
                <w:noProof/>
                <w:webHidden/>
              </w:rPr>
              <w:tab/>
            </w:r>
            <w:r w:rsidR="004E6E4A">
              <w:rPr>
                <w:noProof/>
                <w:webHidden/>
              </w:rPr>
              <w:fldChar w:fldCharType="begin"/>
            </w:r>
            <w:r w:rsidR="004E6E4A">
              <w:rPr>
                <w:noProof/>
                <w:webHidden/>
              </w:rPr>
              <w:instrText xml:space="preserve"> PAGEREF _Toc55477872 \h </w:instrText>
            </w:r>
            <w:r w:rsidR="004E6E4A">
              <w:rPr>
                <w:noProof/>
                <w:webHidden/>
              </w:rPr>
            </w:r>
            <w:r w:rsidR="004E6E4A">
              <w:rPr>
                <w:noProof/>
                <w:webHidden/>
              </w:rPr>
              <w:fldChar w:fldCharType="separate"/>
            </w:r>
            <w:r w:rsidR="004E6E4A">
              <w:rPr>
                <w:noProof/>
                <w:webHidden/>
              </w:rPr>
              <w:t>21</w:t>
            </w:r>
            <w:r w:rsidR="004E6E4A">
              <w:rPr>
                <w:noProof/>
                <w:webHidden/>
              </w:rPr>
              <w:fldChar w:fldCharType="end"/>
            </w:r>
          </w:hyperlink>
        </w:p>
        <w:p w14:paraId="3E33443F" w14:textId="2CAB452E"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73" w:history="1">
            <w:r w:rsidR="004E6E4A" w:rsidRPr="007B477D">
              <w:rPr>
                <w:rStyle w:val="Hyperlink"/>
                <w:b/>
                <w:noProof/>
              </w:rPr>
              <w:t xml:space="preserve">42.  </w:t>
            </w:r>
            <w:r w:rsidR="004E6E4A">
              <w:rPr>
                <w:rFonts w:asciiTheme="minorHAnsi" w:eastAsiaTheme="minorEastAsia" w:hAnsiTheme="minorHAnsi" w:cstheme="minorBidi"/>
                <w:noProof/>
                <w:color w:val="auto"/>
                <w:sz w:val="22"/>
              </w:rPr>
              <w:tab/>
            </w:r>
            <w:r w:rsidR="004E6E4A" w:rsidRPr="007B477D">
              <w:rPr>
                <w:rStyle w:val="Hyperlink"/>
                <w:b/>
                <w:noProof/>
              </w:rPr>
              <w:t>Termination for Convenience</w:t>
            </w:r>
            <w:r w:rsidR="004E6E4A">
              <w:rPr>
                <w:noProof/>
                <w:webHidden/>
              </w:rPr>
              <w:tab/>
            </w:r>
            <w:r w:rsidR="004E6E4A">
              <w:rPr>
                <w:noProof/>
                <w:webHidden/>
              </w:rPr>
              <w:fldChar w:fldCharType="begin"/>
            </w:r>
            <w:r w:rsidR="004E6E4A">
              <w:rPr>
                <w:noProof/>
                <w:webHidden/>
              </w:rPr>
              <w:instrText xml:space="preserve"> PAGEREF _Toc55477873 \h </w:instrText>
            </w:r>
            <w:r w:rsidR="004E6E4A">
              <w:rPr>
                <w:noProof/>
                <w:webHidden/>
              </w:rPr>
            </w:r>
            <w:r w:rsidR="004E6E4A">
              <w:rPr>
                <w:noProof/>
                <w:webHidden/>
              </w:rPr>
              <w:fldChar w:fldCharType="separate"/>
            </w:r>
            <w:r w:rsidR="004E6E4A">
              <w:rPr>
                <w:noProof/>
                <w:webHidden/>
              </w:rPr>
              <w:t>23</w:t>
            </w:r>
            <w:r w:rsidR="004E6E4A">
              <w:rPr>
                <w:noProof/>
                <w:webHidden/>
              </w:rPr>
              <w:fldChar w:fldCharType="end"/>
            </w:r>
          </w:hyperlink>
        </w:p>
        <w:p w14:paraId="4FCDEE8A" w14:textId="0D9A2293"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74" w:history="1">
            <w:r w:rsidR="004E6E4A" w:rsidRPr="007B477D">
              <w:rPr>
                <w:rStyle w:val="Hyperlink"/>
                <w:b/>
                <w:noProof/>
              </w:rPr>
              <w:t xml:space="preserve">43.  </w:t>
            </w:r>
            <w:r w:rsidR="004E6E4A">
              <w:rPr>
                <w:rFonts w:asciiTheme="minorHAnsi" w:eastAsiaTheme="minorEastAsia" w:hAnsiTheme="minorHAnsi" w:cstheme="minorBidi"/>
                <w:noProof/>
                <w:color w:val="auto"/>
                <w:sz w:val="22"/>
              </w:rPr>
              <w:tab/>
            </w:r>
            <w:r w:rsidR="004E6E4A" w:rsidRPr="007B477D">
              <w:rPr>
                <w:rStyle w:val="Hyperlink"/>
                <w:b/>
                <w:noProof/>
              </w:rPr>
              <w:t>Material Breach</w:t>
            </w:r>
            <w:r w:rsidR="004E6E4A">
              <w:rPr>
                <w:noProof/>
                <w:webHidden/>
              </w:rPr>
              <w:tab/>
            </w:r>
            <w:r w:rsidR="004E6E4A">
              <w:rPr>
                <w:noProof/>
                <w:webHidden/>
              </w:rPr>
              <w:fldChar w:fldCharType="begin"/>
            </w:r>
            <w:r w:rsidR="004E6E4A">
              <w:rPr>
                <w:noProof/>
                <w:webHidden/>
              </w:rPr>
              <w:instrText xml:space="preserve"> PAGEREF _Toc55477874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2A45132E" w14:textId="78FBE28F"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875" w:history="1">
            <w:r w:rsidR="004E6E4A" w:rsidRPr="007B477D">
              <w:rPr>
                <w:rStyle w:val="Hyperlink"/>
                <w:b/>
                <w:noProof/>
              </w:rPr>
              <w:t xml:space="preserve">44.  </w:t>
            </w:r>
            <w:r w:rsidR="004E6E4A">
              <w:rPr>
                <w:rFonts w:asciiTheme="minorHAnsi" w:eastAsiaTheme="minorEastAsia" w:hAnsiTheme="minorHAnsi" w:cstheme="minorBidi"/>
                <w:noProof/>
                <w:color w:val="auto"/>
                <w:sz w:val="22"/>
              </w:rPr>
              <w:tab/>
            </w:r>
            <w:r w:rsidR="004E6E4A" w:rsidRPr="007B477D">
              <w:rPr>
                <w:rStyle w:val="Hyperlink"/>
                <w:b/>
                <w:noProof/>
              </w:rPr>
              <w:t>Consequences of Termination</w:t>
            </w:r>
            <w:r w:rsidR="004E6E4A">
              <w:rPr>
                <w:noProof/>
                <w:webHidden/>
              </w:rPr>
              <w:tab/>
            </w:r>
            <w:r w:rsidR="004E6E4A">
              <w:rPr>
                <w:noProof/>
                <w:webHidden/>
              </w:rPr>
              <w:fldChar w:fldCharType="begin"/>
            </w:r>
            <w:r w:rsidR="004E6E4A">
              <w:rPr>
                <w:noProof/>
                <w:webHidden/>
              </w:rPr>
              <w:instrText xml:space="preserve"> PAGEREF _Toc55477875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36FD8688" w14:textId="2DAA8768" w:rsidR="004E6E4A" w:rsidRDefault="00E75144">
          <w:pPr>
            <w:pStyle w:val="TOC1"/>
            <w:tabs>
              <w:tab w:val="left" w:pos="2922"/>
              <w:tab w:val="right" w:leader="dot" w:pos="9051"/>
            </w:tabs>
            <w:rPr>
              <w:rFonts w:asciiTheme="minorHAnsi" w:eastAsiaTheme="minorEastAsia" w:hAnsiTheme="minorHAnsi" w:cstheme="minorBidi"/>
              <w:b w:val="0"/>
              <w:noProof/>
              <w:color w:val="auto"/>
              <w:sz w:val="22"/>
            </w:rPr>
          </w:pPr>
          <w:hyperlink w:anchor="_Toc55477876" w:history="1">
            <w:r w:rsidR="004E6E4A" w:rsidRPr="007B477D">
              <w:rPr>
                <w:rStyle w:val="Hyperlink"/>
                <w:noProof/>
              </w:rPr>
              <w:t>45.</w:t>
            </w:r>
            <w:r w:rsidR="004E6E4A">
              <w:rPr>
                <w:rFonts w:asciiTheme="minorHAnsi" w:eastAsiaTheme="minorEastAsia" w:hAnsiTheme="minorHAnsi" w:cstheme="minorBidi"/>
                <w:b w:val="0"/>
                <w:noProof/>
                <w:color w:val="auto"/>
                <w:sz w:val="22"/>
              </w:rPr>
              <w:tab/>
            </w:r>
            <w:r w:rsidR="004E6E4A" w:rsidRPr="007B477D">
              <w:rPr>
                <w:rStyle w:val="Hyperlink"/>
                <w:noProof/>
              </w:rPr>
              <w:t>The project specific DEFCONs and DEFCON SC variants that apply to this Contract are:</w:t>
            </w:r>
            <w:r w:rsidR="004E6E4A">
              <w:rPr>
                <w:noProof/>
                <w:webHidden/>
              </w:rPr>
              <w:tab/>
            </w:r>
            <w:r w:rsidR="004E6E4A">
              <w:rPr>
                <w:noProof/>
                <w:webHidden/>
              </w:rPr>
              <w:fldChar w:fldCharType="begin"/>
            </w:r>
            <w:r w:rsidR="004E6E4A">
              <w:rPr>
                <w:noProof/>
                <w:webHidden/>
              </w:rPr>
              <w:instrText xml:space="preserve"> PAGEREF _Toc55477876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371ED970" w14:textId="09928553"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77" w:history="1">
            <w:r w:rsidR="004E6E4A" w:rsidRPr="007B477D">
              <w:rPr>
                <w:rStyle w:val="Hyperlink"/>
                <w:noProof/>
              </w:rPr>
              <w:t>DEFCON 14 (Edn.09/20</w:t>
            </w:r>
            <w:r w:rsidR="004E6E4A">
              <w:rPr>
                <w:noProof/>
                <w:webHidden/>
              </w:rPr>
              <w:tab/>
            </w:r>
            <w:r w:rsidR="004E6E4A">
              <w:rPr>
                <w:noProof/>
                <w:webHidden/>
              </w:rPr>
              <w:fldChar w:fldCharType="begin"/>
            </w:r>
            <w:r w:rsidR="004E6E4A">
              <w:rPr>
                <w:noProof/>
                <w:webHidden/>
              </w:rPr>
              <w:instrText xml:space="preserve"> PAGEREF _Toc55477877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358862D9" w14:textId="63E837F5"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78" w:history="1">
            <w:r w:rsidR="004E6E4A" w:rsidRPr="007B477D">
              <w:rPr>
                <w:rStyle w:val="Hyperlink"/>
                <w:noProof/>
              </w:rPr>
              <w:t>DEFCON 15 (Edn.02/98) – Design Rights</w:t>
            </w:r>
            <w:r w:rsidR="004E6E4A">
              <w:rPr>
                <w:noProof/>
                <w:webHidden/>
              </w:rPr>
              <w:tab/>
            </w:r>
            <w:r w:rsidR="004E6E4A">
              <w:rPr>
                <w:noProof/>
                <w:webHidden/>
              </w:rPr>
              <w:fldChar w:fldCharType="begin"/>
            </w:r>
            <w:r w:rsidR="004E6E4A">
              <w:rPr>
                <w:noProof/>
                <w:webHidden/>
              </w:rPr>
              <w:instrText xml:space="preserve"> PAGEREF _Toc55477878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4C44EB69" w14:textId="1F4BFE12"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79" w:history="1">
            <w:r w:rsidR="004E6E4A" w:rsidRPr="007B477D">
              <w:rPr>
                <w:rStyle w:val="Hyperlink"/>
                <w:noProof/>
              </w:rPr>
              <w:t>DEFCON 16 (Edn. 10/04) - Repair and Maintenance Information</w:t>
            </w:r>
            <w:r w:rsidR="004E6E4A">
              <w:rPr>
                <w:noProof/>
                <w:webHidden/>
              </w:rPr>
              <w:tab/>
            </w:r>
            <w:r w:rsidR="004E6E4A">
              <w:rPr>
                <w:noProof/>
                <w:webHidden/>
              </w:rPr>
              <w:fldChar w:fldCharType="begin"/>
            </w:r>
            <w:r w:rsidR="004E6E4A">
              <w:rPr>
                <w:noProof/>
                <w:webHidden/>
              </w:rPr>
              <w:instrText xml:space="preserve"> PAGEREF _Toc55477879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0B07E70D" w14:textId="1ACAF104"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0" w:history="1">
            <w:r w:rsidR="004E6E4A" w:rsidRPr="007B477D">
              <w:rPr>
                <w:rStyle w:val="Hyperlink"/>
                <w:noProof/>
              </w:rPr>
              <w:t>DEFCON 21 (Edn. 10/04) - Retention of Records</w:t>
            </w:r>
            <w:r w:rsidR="004E6E4A">
              <w:rPr>
                <w:noProof/>
                <w:webHidden/>
              </w:rPr>
              <w:tab/>
            </w:r>
            <w:r w:rsidR="004E6E4A">
              <w:rPr>
                <w:noProof/>
                <w:webHidden/>
              </w:rPr>
              <w:fldChar w:fldCharType="begin"/>
            </w:r>
            <w:r w:rsidR="004E6E4A">
              <w:rPr>
                <w:noProof/>
                <w:webHidden/>
              </w:rPr>
              <w:instrText xml:space="preserve"> PAGEREF _Toc55477880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49379146" w14:textId="2D56ABBB"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1" w:history="1">
            <w:r w:rsidR="004E6E4A" w:rsidRPr="007B477D">
              <w:rPr>
                <w:rStyle w:val="Hyperlink"/>
                <w:noProof/>
              </w:rPr>
              <w:t>DEFCON 23 (SC2) (Edn. 11/17) – Special Jigs, Tooling And Test Equipment</w:t>
            </w:r>
            <w:r w:rsidR="004E6E4A">
              <w:rPr>
                <w:noProof/>
                <w:webHidden/>
              </w:rPr>
              <w:tab/>
            </w:r>
            <w:r w:rsidR="004E6E4A">
              <w:rPr>
                <w:noProof/>
                <w:webHidden/>
              </w:rPr>
              <w:fldChar w:fldCharType="begin"/>
            </w:r>
            <w:r w:rsidR="004E6E4A">
              <w:rPr>
                <w:noProof/>
                <w:webHidden/>
              </w:rPr>
              <w:instrText xml:space="preserve"> PAGEREF _Toc55477881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73CD0311" w14:textId="025F5889"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2" w:history="1">
            <w:r w:rsidR="004E6E4A" w:rsidRPr="007B477D">
              <w:rPr>
                <w:rStyle w:val="Hyperlink"/>
                <w:noProof/>
              </w:rPr>
              <w:t>DEFCON 76 (SC2) (Edn.11/17) - Contractor's Personnel at Government Establishments</w:t>
            </w:r>
            <w:r w:rsidR="004E6E4A">
              <w:rPr>
                <w:noProof/>
                <w:webHidden/>
              </w:rPr>
              <w:tab/>
            </w:r>
            <w:r w:rsidR="004E6E4A">
              <w:rPr>
                <w:noProof/>
                <w:webHidden/>
              </w:rPr>
              <w:fldChar w:fldCharType="begin"/>
            </w:r>
            <w:r w:rsidR="004E6E4A">
              <w:rPr>
                <w:noProof/>
                <w:webHidden/>
              </w:rPr>
              <w:instrText xml:space="preserve"> PAGEREF _Toc55477882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1AFB9ECF" w14:textId="394E111F"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3" w:history="1">
            <w:r w:rsidR="004E6E4A" w:rsidRPr="007B477D">
              <w:rPr>
                <w:rStyle w:val="Hyperlink"/>
                <w:noProof/>
              </w:rPr>
              <w:t>DEFFORM 82 (SC2) (Edn.11/17) – Special Procedure For Initial Spares</w:t>
            </w:r>
            <w:r w:rsidR="004E6E4A">
              <w:rPr>
                <w:noProof/>
                <w:webHidden/>
              </w:rPr>
              <w:tab/>
            </w:r>
            <w:r w:rsidR="004E6E4A">
              <w:rPr>
                <w:noProof/>
                <w:webHidden/>
              </w:rPr>
              <w:fldChar w:fldCharType="begin"/>
            </w:r>
            <w:r w:rsidR="004E6E4A">
              <w:rPr>
                <w:noProof/>
                <w:webHidden/>
              </w:rPr>
              <w:instrText xml:space="preserve"> PAGEREF _Toc55477883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420839F3" w14:textId="57DDEF79"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4" w:history="1">
            <w:r w:rsidR="004E6E4A" w:rsidRPr="007B477D">
              <w:rPr>
                <w:rStyle w:val="Hyperlink"/>
                <w:noProof/>
              </w:rPr>
              <w:t>DEFCON 90 (Edn.11/06) - Copyright</w:t>
            </w:r>
            <w:r w:rsidR="004E6E4A">
              <w:rPr>
                <w:noProof/>
                <w:webHidden/>
              </w:rPr>
              <w:tab/>
            </w:r>
            <w:r w:rsidR="004E6E4A">
              <w:rPr>
                <w:noProof/>
                <w:webHidden/>
              </w:rPr>
              <w:fldChar w:fldCharType="begin"/>
            </w:r>
            <w:r w:rsidR="004E6E4A">
              <w:rPr>
                <w:noProof/>
                <w:webHidden/>
              </w:rPr>
              <w:instrText xml:space="preserve"> PAGEREF _Toc55477884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50A3F572" w14:textId="4D75EB43"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5" w:history="1">
            <w:r w:rsidR="004E6E4A" w:rsidRPr="007B477D">
              <w:rPr>
                <w:rStyle w:val="Hyperlink"/>
                <w:noProof/>
              </w:rPr>
              <w:t>DEFCON 91 (Edn 11/06) - Intellectual Property Rights in Software</w:t>
            </w:r>
            <w:r w:rsidR="004E6E4A">
              <w:rPr>
                <w:noProof/>
                <w:webHidden/>
              </w:rPr>
              <w:tab/>
            </w:r>
            <w:r w:rsidR="004E6E4A">
              <w:rPr>
                <w:noProof/>
                <w:webHidden/>
              </w:rPr>
              <w:fldChar w:fldCharType="begin"/>
            </w:r>
            <w:r w:rsidR="004E6E4A">
              <w:rPr>
                <w:noProof/>
                <w:webHidden/>
              </w:rPr>
              <w:instrText xml:space="preserve"> PAGEREF _Toc55477885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3D0BEBE8" w14:textId="75D5B647"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6" w:history="1">
            <w:r w:rsidR="004E6E4A" w:rsidRPr="007B477D">
              <w:rPr>
                <w:rStyle w:val="Hyperlink"/>
                <w:noProof/>
              </w:rPr>
              <w:t>DEFCON 117 (SC2) (Edn.11/17) - Supply Of</w:t>
            </w:r>
            <w:r w:rsidR="004E6E4A">
              <w:rPr>
                <w:noProof/>
                <w:webHidden/>
              </w:rPr>
              <w:tab/>
            </w:r>
            <w:r w:rsidR="004E6E4A">
              <w:rPr>
                <w:noProof/>
                <w:webHidden/>
              </w:rPr>
              <w:fldChar w:fldCharType="begin"/>
            </w:r>
            <w:r w:rsidR="004E6E4A">
              <w:rPr>
                <w:noProof/>
                <w:webHidden/>
              </w:rPr>
              <w:instrText xml:space="preserve"> PAGEREF _Toc55477886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0D6606CA" w14:textId="091B1628"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7" w:history="1">
            <w:r w:rsidR="004E6E4A" w:rsidRPr="007B477D">
              <w:rPr>
                <w:rStyle w:val="Hyperlink"/>
                <w:noProof/>
              </w:rPr>
              <w:t>Information For NATO Codification</w:t>
            </w:r>
            <w:r w:rsidR="004E6E4A">
              <w:rPr>
                <w:noProof/>
                <w:webHidden/>
              </w:rPr>
              <w:tab/>
            </w:r>
            <w:r w:rsidR="004E6E4A">
              <w:rPr>
                <w:noProof/>
                <w:webHidden/>
              </w:rPr>
              <w:fldChar w:fldCharType="begin"/>
            </w:r>
            <w:r w:rsidR="004E6E4A">
              <w:rPr>
                <w:noProof/>
                <w:webHidden/>
              </w:rPr>
              <w:instrText xml:space="preserve"> PAGEREF _Toc55477887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1E1F2F41" w14:textId="17D96E29"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8" w:history="1">
            <w:r w:rsidR="004E6E4A" w:rsidRPr="007B477D">
              <w:rPr>
                <w:rStyle w:val="Hyperlink"/>
                <w:noProof/>
              </w:rPr>
              <w:t>DEFCON 126 (Edn.11/06) - International Collaboration</w:t>
            </w:r>
            <w:r w:rsidR="004E6E4A">
              <w:rPr>
                <w:noProof/>
                <w:webHidden/>
              </w:rPr>
              <w:tab/>
            </w:r>
            <w:r w:rsidR="004E6E4A">
              <w:rPr>
                <w:noProof/>
                <w:webHidden/>
              </w:rPr>
              <w:fldChar w:fldCharType="begin"/>
            </w:r>
            <w:r w:rsidR="004E6E4A">
              <w:rPr>
                <w:noProof/>
                <w:webHidden/>
              </w:rPr>
              <w:instrText xml:space="preserve"> PAGEREF _Toc55477888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2D64891C" w14:textId="086B4CDE"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89" w:history="1">
            <w:r w:rsidR="004E6E4A" w:rsidRPr="007B477D">
              <w:rPr>
                <w:rStyle w:val="Hyperlink"/>
                <w:noProof/>
              </w:rPr>
              <w:t>DEFCON 127 (Edn.12/14) Price Fixing Condition For Contracts Of Lesser Value</w:t>
            </w:r>
            <w:r w:rsidR="004E6E4A">
              <w:rPr>
                <w:noProof/>
                <w:webHidden/>
              </w:rPr>
              <w:tab/>
            </w:r>
            <w:r w:rsidR="004E6E4A">
              <w:rPr>
                <w:noProof/>
                <w:webHidden/>
              </w:rPr>
              <w:fldChar w:fldCharType="begin"/>
            </w:r>
            <w:r w:rsidR="004E6E4A">
              <w:rPr>
                <w:noProof/>
                <w:webHidden/>
              </w:rPr>
              <w:instrText xml:space="preserve"> PAGEREF _Toc55477889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04ECCF5E" w14:textId="731DD708"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0" w:history="1">
            <w:r w:rsidR="004E6E4A" w:rsidRPr="007B477D">
              <w:rPr>
                <w:rStyle w:val="Hyperlink"/>
                <w:noProof/>
              </w:rPr>
              <w:t>DEFCON 532A (Edn.08/20) - Protection Of Personal Data (Where Personal Data is not being processed on behalf of the Authority)</w:t>
            </w:r>
            <w:r w:rsidR="004E6E4A">
              <w:rPr>
                <w:noProof/>
                <w:webHidden/>
              </w:rPr>
              <w:tab/>
            </w:r>
            <w:r w:rsidR="004E6E4A">
              <w:rPr>
                <w:noProof/>
                <w:webHidden/>
              </w:rPr>
              <w:fldChar w:fldCharType="begin"/>
            </w:r>
            <w:r w:rsidR="004E6E4A">
              <w:rPr>
                <w:noProof/>
                <w:webHidden/>
              </w:rPr>
              <w:instrText xml:space="preserve"> PAGEREF _Toc55477890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0BDBF49C" w14:textId="3236A5AE"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1" w:history="1">
            <w:r w:rsidR="004E6E4A" w:rsidRPr="007B477D">
              <w:rPr>
                <w:rStyle w:val="Hyperlink"/>
                <w:noProof/>
              </w:rPr>
              <w:t>DEFCON 595 (Edn.03/19) - General Purpose Automatic Test Equipment Data Requirements</w:t>
            </w:r>
            <w:r w:rsidR="004E6E4A">
              <w:rPr>
                <w:noProof/>
                <w:webHidden/>
              </w:rPr>
              <w:tab/>
            </w:r>
            <w:r w:rsidR="004E6E4A">
              <w:rPr>
                <w:noProof/>
                <w:webHidden/>
              </w:rPr>
              <w:fldChar w:fldCharType="begin"/>
            </w:r>
            <w:r w:rsidR="004E6E4A">
              <w:rPr>
                <w:noProof/>
                <w:webHidden/>
              </w:rPr>
              <w:instrText xml:space="preserve"> PAGEREF _Toc55477891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1043C5A3" w14:textId="072EF39E"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2" w:history="1">
            <w:r w:rsidR="004E6E4A" w:rsidRPr="007B477D">
              <w:rPr>
                <w:rStyle w:val="Hyperlink"/>
                <w:noProof/>
              </w:rPr>
              <w:t>DEFCON 601 (SC) (Edn.03/15) - Redundant Materiel</w:t>
            </w:r>
            <w:r w:rsidR="004E6E4A">
              <w:rPr>
                <w:noProof/>
                <w:webHidden/>
              </w:rPr>
              <w:tab/>
            </w:r>
            <w:r w:rsidR="004E6E4A">
              <w:rPr>
                <w:noProof/>
                <w:webHidden/>
              </w:rPr>
              <w:fldChar w:fldCharType="begin"/>
            </w:r>
            <w:r w:rsidR="004E6E4A">
              <w:rPr>
                <w:noProof/>
                <w:webHidden/>
              </w:rPr>
              <w:instrText xml:space="preserve"> PAGEREF _Toc55477892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1301C433" w14:textId="250C78A5"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3" w:history="1">
            <w:r w:rsidR="004E6E4A" w:rsidRPr="007B477D">
              <w:rPr>
                <w:rStyle w:val="Hyperlink"/>
                <w:noProof/>
              </w:rPr>
              <w:t>DEFCON 607 (Edn.08/05) - Radio Transmissions</w:t>
            </w:r>
            <w:r w:rsidR="004E6E4A">
              <w:rPr>
                <w:noProof/>
                <w:webHidden/>
              </w:rPr>
              <w:tab/>
            </w:r>
            <w:r w:rsidR="004E6E4A">
              <w:rPr>
                <w:noProof/>
                <w:webHidden/>
              </w:rPr>
              <w:fldChar w:fldCharType="begin"/>
            </w:r>
            <w:r w:rsidR="004E6E4A">
              <w:rPr>
                <w:noProof/>
                <w:webHidden/>
              </w:rPr>
              <w:instrText xml:space="preserve"> PAGEREF _Toc55477893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45D0A507" w14:textId="3596CDC5"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4" w:history="1">
            <w:r w:rsidR="004E6E4A" w:rsidRPr="007B477D">
              <w:rPr>
                <w:rStyle w:val="Hyperlink"/>
                <w:noProof/>
              </w:rPr>
              <w:t>DEFCON 611 (SC2) (Edn.02/16) - Issued Property</w:t>
            </w:r>
            <w:r w:rsidR="004E6E4A">
              <w:rPr>
                <w:noProof/>
                <w:webHidden/>
              </w:rPr>
              <w:tab/>
            </w:r>
            <w:r w:rsidR="004E6E4A">
              <w:rPr>
                <w:noProof/>
                <w:webHidden/>
              </w:rPr>
              <w:fldChar w:fldCharType="begin"/>
            </w:r>
            <w:r w:rsidR="004E6E4A">
              <w:rPr>
                <w:noProof/>
                <w:webHidden/>
              </w:rPr>
              <w:instrText xml:space="preserve"> PAGEREF _Toc55477894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7057E8D6" w14:textId="749E9493"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5" w:history="1">
            <w:r w:rsidR="004E6E4A" w:rsidRPr="007B477D">
              <w:rPr>
                <w:rStyle w:val="Hyperlink"/>
                <w:noProof/>
              </w:rPr>
              <w:t>DEFCON 624 (SC2) (Edn.11/17) - Use of Asbestos</w:t>
            </w:r>
            <w:r w:rsidR="004E6E4A">
              <w:rPr>
                <w:noProof/>
                <w:webHidden/>
              </w:rPr>
              <w:tab/>
            </w:r>
            <w:r w:rsidR="004E6E4A">
              <w:rPr>
                <w:noProof/>
                <w:webHidden/>
              </w:rPr>
              <w:fldChar w:fldCharType="begin"/>
            </w:r>
            <w:r w:rsidR="004E6E4A">
              <w:rPr>
                <w:noProof/>
                <w:webHidden/>
              </w:rPr>
              <w:instrText xml:space="preserve"> PAGEREF _Toc55477895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778C5E23" w14:textId="07E55C4F"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6" w:history="1">
            <w:r w:rsidR="004E6E4A" w:rsidRPr="007B477D">
              <w:rPr>
                <w:rStyle w:val="Hyperlink"/>
                <w:noProof/>
              </w:rPr>
              <w:t>DEFCON 625 (Edn.10/98) - Co-Operation On Expiry Of Contract</w:t>
            </w:r>
            <w:r w:rsidR="004E6E4A">
              <w:rPr>
                <w:noProof/>
                <w:webHidden/>
              </w:rPr>
              <w:tab/>
            </w:r>
            <w:r w:rsidR="004E6E4A">
              <w:rPr>
                <w:noProof/>
                <w:webHidden/>
              </w:rPr>
              <w:fldChar w:fldCharType="begin"/>
            </w:r>
            <w:r w:rsidR="004E6E4A">
              <w:rPr>
                <w:noProof/>
                <w:webHidden/>
              </w:rPr>
              <w:instrText xml:space="preserve"> PAGEREF _Toc55477896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5F04636B" w14:textId="7B9A9D05"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7" w:history="1">
            <w:r w:rsidR="004E6E4A" w:rsidRPr="007B477D">
              <w:rPr>
                <w:rStyle w:val="Hyperlink"/>
                <w:noProof/>
              </w:rPr>
              <w:t>DEFCON 630 (SC2) (Edn.11/17) - Framework Agreement</w:t>
            </w:r>
            <w:r w:rsidR="004E6E4A">
              <w:rPr>
                <w:noProof/>
                <w:webHidden/>
              </w:rPr>
              <w:tab/>
            </w:r>
            <w:r w:rsidR="004E6E4A">
              <w:rPr>
                <w:noProof/>
                <w:webHidden/>
              </w:rPr>
              <w:fldChar w:fldCharType="begin"/>
            </w:r>
            <w:r w:rsidR="004E6E4A">
              <w:rPr>
                <w:noProof/>
                <w:webHidden/>
              </w:rPr>
              <w:instrText xml:space="preserve"> PAGEREF _Toc55477897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4666DFB4" w14:textId="4DB07A23"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8" w:history="1">
            <w:r w:rsidR="004E6E4A" w:rsidRPr="007B477D">
              <w:rPr>
                <w:rStyle w:val="Hyperlink"/>
                <w:noProof/>
              </w:rPr>
              <w:t>DEFCON 637 (Edn.05/17) - Defect Investigation and Liability</w:t>
            </w:r>
            <w:r w:rsidR="004E6E4A">
              <w:rPr>
                <w:noProof/>
                <w:webHidden/>
              </w:rPr>
              <w:tab/>
            </w:r>
            <w:r w:rsidR="004E6E4A">
              <w:rPr>
                <w:noProof/>
                <w:webHidden/>
              </w:rPr>
              <w:fldChar w:fldCharType="begin"/>
            </w:r>
            <w:r w:rsidR="004E6E4A">
              <w:rPr>
                <w:noProof/>
                <w:webHidden/>
              </w:rPr>
              <w:instrText xml:space="preserve"> PAGEREF _Toc55477898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73A0E271" w14:textId="37F56DE3"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899" w:history="1">
            <w:r w:rsidR="004E6E4A" w:rsidRPr="007B477D">
              <w:rPr>
                <w:rStyle w:val="Hyperlink"/>
                <w:noProof/>
              </w:rPr>
              <w:t>DEFCON 649 (SC2) (Edn.11/17) – Vesting</w:t>
            </w:r>
            <w:r w:rsidR="004E6E4A">
              <w:rPr>
                <w:noProof/>
                <w:webHidden/>
              </w:rPr>
              <w:tab/>
            </w:r>
            <w:r w:rsidR="004E6E4A">
              <w:rPr>
                <w:noProof/>
                <w:webHidden/>
              </w:rPr>
              <w:fldChar w:fldCharType="begin"/>
            </w:r>
            <w:r w:rsidR="004E6E4A">
              <w:rPr>
                <w:noProof/>
                <w:webHidden/>
              </w:rPr>
              <w:instrText xml:space="preserve"> PAGEREF _Toc55477899 \h </w:instrText>
            </w:r>
            <w:r w:rsidR="004E6E4A">
              <w:rPr>
                <w:noProof/>
                <w:webHidden/>
              </w:rPr>
            </w:r>
            <w:r w:rsidR="004E6E4A">
              <w:rPr>
                <w:noProof/>
                <w:webHidden/>
              </w:rPr>
              <w:fldChar w:fldCharType="separate"/>
            </w:r>
            <w:r w:rsidR="004E6E4A">
              <w:rPr>
                <w:noProof/>
                <w:webHidden/>
              </w:rPr>
              <w:t>24</w:t>
            </w:r>
            <w:r w:rsidR="004E6E4A">
              <w:rPr>
                <w:noProof/>
                <w:webHidden/>
              </w:rPr>
              <w:fldChar w:fldCharType="end"/>
            </w:r>
          </w:hyperlink>
        </w:p>
        <w:p w14:paraId="7E1BF206" w14:textId="130CB650"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900" w:history="1">
            <w:r w:rsidR="004E6E4A" w:rsidRPr="007B477D">
              <w:rPr>
                <w:rStyle w:val="Hyperlink"/>
                <w:noProof/>
              </w:rPr>
              <w:t>DEFCON 658 (SC2) (Edn.11/17) - Cyber</w:t>
            </w:r>
            <w:r w:rsidR="004E6E4A">
              <w:rPr>
                <w:noProof/>
                <w:webHidden/>
              </w:rPr>
              <w:tab/>
            </w:r>
            <w:r w:rsidR="004E6E4A">
              <w:rPr>
                <w:noProof/>
                <w:webHidden/>
              </w:rPr>
              <w:fldChar w:fldCharType="begin"/>
            </w:r>
            <w:r w:rsidR="004E6E4A">
              <w:rPr>
                <w:noProof/>
                <w:webHidden/>
              </w:rPr>
              <w:instrText xml:space="preserve"> PAGEREF _Toc55477900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1120BC74" w14:textId="145F9007"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901" w:history="1">
            <w:r w:rsidR="004E6E4A" w:rsidRPr="007B477D">
              <w:rPr>
                <w:rStyle w:val="Hyperlink"/>
                <w:noProof/>
              </w:rPr>
              <w:t>DEFCON 660 (Edn.12/15) – Official-Sensitive Security Requirements</w:t>
            </w:r>
            <w:r w:rsidR="004E6E4A">
              <w:rPr>
                <w:noProof/>
                <w:webHidden/>
              </w:rPr>
              <w:tab/>
            </w:r>
            <w:r w:rsidR="004E6E4A">
              <w:rPr>
                <w:noProof/>
                <w:webHidden/>
              </w:rPr>
              <w:fldChar w:fldCharType="begin"/>
            </w:r>
            <w:r w:rsidR="004E6E4A">
              <w:rPr>
                <w:noProof/>
                <w:webHidden/>
              </w:rPr>
              <w:instrText xml:space="preserve"> PAGEREF _Toc55477901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2FEA73C0" w14:textId="1279D8C2"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902" w:history="1">
            <w:r w:rsidR="004E6E4A" w:rsidRPr="007B477D">
              <w:rPr>
                <w:rStyle w:val="Hyperlink"/>
                <w:noProof/>
              </w:rPr>
              <w:t>DEFCON 694 (SC2) (Edn.08/18) - Accounting For Property of the Authority</w:t>
            </w:r>
            <w:r w:rsidR="004E6E4A">
              <w:rPr>
                <w:noProof/>
                <w:webHidden/>
              </w:rPr>
              <w:tab/>
            </w:r>
            <w:r w:rsidR="004E6E4A">
              <w:rPr>
                <w:noProof/>
                <w:webHidden/>
              </w:rPr>
              <w:fldChar w:fldCharType="begin"/>
            </w:r>
            <w:r w:rsidR="004E6E4A">
              <w:rPr>
                <w:noProof/>
                <w:webHidden/>
              </w:rPr>
              <w:instrText xml:space="preserve"> PAGEREF _Toc55477902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50675CC6" w14:textId="7B819E77"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903" w:history="1">
            <w:r w:rsidR="004E6E4A" w:rsidRPr="007B477D">
              <w:rPr>
                <w:rStyle w:val="Hyperlink"/>
                <w:noProof/>
              </w:rPr>
              <w:t>DEFCON 703 (Edn 08/13) Intellectual Property Rights - Vesting In The Authority</w:t>
            </w:r>
            <w:r w:rsidR="004E6E4A">
              <w:rPr>
                <w:noProof/>
                <w:webHidden/>
              </w:rPr>
              <w:tab/>
            </w:r>
            <w:r w:rsidR="004E6E4A">
              <w:rPr>
                <w:noProof/>
                <w:webHidden/>
              </w:rPr>
              <w:fldChar w:fldCharType="begin"/>
            </w:r>
            <w:r w:rsidR="004E6E4A">
              <w:rPr>
                <w:noProof/>
                <w:webHidden/>
              </w:rPr>
              <w:instrText xml:space="preserve"> PAGEREF _Toc55477903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285EF179" w14:textId="1655BC16" w:rsidR="004E6E4A" w:rsidRDefault="00E75144">
          <w:pPr>
            <w:pStyle w:val="TOC1"/>
            <w:tabs>
              <w:tab w:val="left" w:pos="2922"/>
              <w:tab w:val="right" w:leader="dot" w:pos="9051"/>
            </w:tabs>
            <w:rPr>
              <w:rFonts w:asciiTheme="minorHAnsi" w:eastAsiaTheme="minorEastAsia" w:hAnsiTheme="minorHAnsi" w:cstheme="minorBidi"/>
              <w:b w:val="0"/>
              <w:noProof/>
              <w:color w:val="auto"/>
              <w:sz w:val="22"/>
            </w:rPr>
          </w:pPr>
          <w:hyperlink w:anchor="_Toc55477904" w:history="1">
            <w:r w:rsidR="004E6E4A" w:rsidRPr="007B477D">
              <w:rPr>
                <w:rStyle w:val="Hyperlink"/>
                <w:noProof/>
              </w:rPr>
              <w:t xml:space="preserve">46. </w:t>
            </w:r>
            <w:r w:rsidR="004E6E4A">
              <w:rPr>
                <w:rFonts w:asciiTheme="minorHAnsi" w:eastAsiaTheme="minorEastAsia" w:hAnsiTheme="minorHAnsi" w:cstheme="minorBidi"/>
                <w:b w:val="0"/>
                <w:noProof/>
                <w:color w:val="auto"/>
                <w:sz w:val="22"/>
              </w:rPr>
              <w:tab/>
            </w:r>
            <w:r w:rsidR="004E6E4A" w:rsidRPr="007B477D">
              <w:rPr>
                <w:rStyle w:val="Hyperlink"/>
                <w:noProof/>
              </w:rPr>
              <w:t xml:space="preserve">The special conditions that apply to this contract are: </w:t>
            </w:r>
            <w:r w:rsidR="004E6E4A">
              <w:rPr>
                <w:noProof/>
                <w:webHidden/>
              </w:rPr>
              <w:tab/>
            </w:r>
            <w:r w:rsidR="004E6E4A">
              <w:rPr>
                <w:noProof/>
                <w:webHidden/>
              </w:rPr>
              <w:fldChar w:fldCharType="begin"/>
            </w:r>
            <w:r w:rsidR="004E6E4A">
              <w:rPr>
                <w:noProof/>
                <w:webHidden/>
              </w:rPr>
              <w:instrText xml:space="preserve"> PAGEREF _Toc55477904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5D6264C1" w14:textId="7D23D00B" w:rsidR="004E6E4A" w:rsidRDefault="00E75144">
          <w:pPr>
            <w:pStyle w:val="TOC2"/>
            <w:tabs>
              <w:tab w:val="left" w:pos="3086"/>
              <w:tab w:val="right" w:leader="dot" w:pos="9051"/>
            </w:tabs>
            <w:rPr>
              <w:rFonts w:asciiTheme="minorHAnsi" w:eastAsiaTheme="minorEastAsia" w:hAnsiTheme="minorHAnsi" w:cstheme="minorBidi"/>
              <w:noProof/>
              <w:color w:val="auto"/>
              <w:sz w:val="22"/>
            </w:rPr>
          </w:pPr>
          <w:hyperlink w:anchor="_Toc55477905" w:history="1">
            <w:r w:rsidR="004E6E4A" w:rsidRPr="007B477D">
              <w:rPr>
                <w:rStyle w:val="Hyperlink"/>
                <w:b/>
                <w:noProof/>
              </w:rPr>
              <w:t>46.1</w:t>
            </w:r>
            <w:r w:rsidR="004E6E4A">
              <w:rPr>
                <w:rFonts w:asciiTheme="minorHAnsi" w:eastAsiaTheme="minorEastAsia" w:hAnsiTheme="minorHAnsi" w:cstheme="minorBidi"/>
                <w:noProof/>
                <w:color w:val="auto"/>
                <w:sz w:val="22"/>
              </w:rPr>
              <w:tab/>
            </w:r>
            <w:r w:rsidR="004E6E4A" w:rsidRPr="007B477D">
              <w:rPr>
                <w:rStyle w:val="Hyperlink"/>
                <w:b/>
                <w:noProof/>
              </w:rPr>
              <w:t>Performance of the Work</w:t>
            </w:r>
            <w:r w:rsidR="004E6E4A">
              <w:rPr>
                <w:noProof/>
                <w:webHidden/>
              </w:rPr>
              <w:tab/>
            </w:r>
            <w:r w:rsidR="004E6E4A">
              <w:rPr>
                <w:noProof/>
                <w:webHidden/>
              </w:rPr>
              <w:fldChar w:fldCharType="begin"/>
            </w:r>
            <w:r w:rsidR="004E6E4A">
              <w:rPr>
                <w:noProof/>
                <w:webHidden/>
              </w:rPr>
              <w:instrText xml:space="preserve"> PAGEREF _Toc55477905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22C029FD" w14:textId="36E72110" w:rsidR="004E6E4A" w:rsidRDefault="00E75144">
          <w:pPr>
            <w:pStyle w:val="TOC1"/>
            <w:tabs>
              <w:tab w:val="left" w:pos="2922"/>
              <w:tab w:val="right" w:leader="dot" w:pos="9051"/>
            </w:tabs>
            <w:rPr>
              <w:rFonts w:asciiTheme="minorHAnsi" w:eastAsiaTheme="minorEastAsia" w:hAnsiTheme="minorHAnsi" w:cstheme="minorBidi"/>
              <w:b w:val="0"/>
              <w:noProof/>
              <w:color w:val="auto"/>
              <w:sz w:val="22"/>
            </w:rPr>
          </w:pPr>
          <w:hyperlink w:anchor="_Toc55477906" w:history="1">
            <w:r w:rsidR="004E6E4A" w:rsidRPr="007B477D">
              <w:rPr>
                <w:rStyle w:val="Hyperlink"/>
                <w:noProof/>
              </w:rPr>
              <w:t xml:space="preserve">47. </w:t>
            </w:r>
            <w:r w:rsidR="004E6E4A">
              <w:rPr>
                <w:rFonts w:asciiTheme="minorHAnsi" w:eastAsiaTheme="minorEastAsia" w:hAnsiTheme="minorHAnsi" w:cstheme="minorBidi"/>
                <w:b w:val="0"/>
                <w:noProof/>
                <w:color w:val="auto"/>
                <w:sz w:val="22"/>
              </w:rPr>
              <w:tab/>
            </w:r>
            <w:r w:rsidR="004E6E4A" w:rsidRPr="007B477D">
              <w:rPr>
                <w:rStyle w:val="Hyperlink"/>
                <w:noProof/>
              </w:rPr>
              <w:t>The processes that apply to this contract are:</w:t>
            </w:r>
            <w:r w:rsidR="004E6E4A">
              <w:rPr>
                <w:noProof/>
                <w:webHidden/>
              </w:rPr>
              <w:tab/>
            </w:r>
            <w:r w:rsidR="004E6E4A">
              <w:rPr>
                <w:noProof/>
                <w:webHidden/>
              </w:rPr>
              <w:fldChar w:fldCharType="begin"/>
            </w:r>
            <w:r w:rsidR="004E6E4A">
              <w:rPr>
                <w:noProof/>
                <w:webHidden/>
              </w:rPr>
              <w:instrText xml:space="preserve"> PAGEREF _Toc55477906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41179BA3" w14:textId="2611A196"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907" w:history="1">
            <w:r w:rsidR="004E6E4A" w:rsidRPr="007B477D">
              <w:rPr>
                <w:rStyle w:val="Hyperlink"/>
                <w:b/>
                <w:noProof/>
              </w:rPr>
              <w:t>47.1 Tasking Authorisation Procedure</w:t>
            </w:r>
            <w:r w:rsidR="004E6E4A">
              <w:rPr>
                <w:noProof/>
                <w:webHidden/>
              </w:rPr>
              <w:tab/>
            </w:r>
            <w:r w:rsidR="004E6E4A">
              <w:rPr>
                <w:noProof/>
                <w:webHidden/>
              </w:rPr>
              <w:fldChar w:fldCharType="begin"/>
            </w:r>
            <w:r w:rsidR="004E6E4A">
              <w:rPr>
                <w:noProof/>
                <w:webHidden/>
              </w:rPr>
              <w:instrText xml:space="preserve"> PAGEREF _Toc55477907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41BA960E" w14:textId="76AD7C48"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908" w:history="1">
            <w:r w:rsidR="004E6E4A" w:rsidRPr="007B477D">
              <w:rPr>
                <w:rStyle w:val="Hyperlink"/>
                <w:b/>
                <w:noProof/>
              </w:rPr>
              <w:t>47.2 Payment Process</w:t>
            </w:r>
            <w:r w:rsidR="004E6E4A">
              <w:rPr>
                <w:noProof/>
                <w:webHidden/>
              </w:rPr>
              <w:tab/>
            </w:r>
            <w:r w:rsidR="004E6E4A">
              <w:rPr>
                <w:noProof/>
                <w:webHidden/>
              </w:rPr>
              <w:fldChar w:fldCharType="begin"/>
            </w:r>
            <w:r w:rsidR="004E6E4A">
              <w:rPr>
                <w:noProof/>
                <w:webHidden/>
              </w:rPr>
              <w:instrText xml:space="preserve"> PAGEREF _Toc55477908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2E1B68C2" w14:textId="1F4B7E44" w:rsidR="004E6E4A" w:rsidRDefault="00E75144">
          <w:pPr>
            <w:pStyle w:val="TOC2"/>
            <w:tabs>
              <w:tab w:val="right" w:leader="dot" w:pos="9051"/>
            </w:tabs>
            <w:rPr>
              <w:rFonts w:asciiTheme="minorHAnsi" w:eastAsiaTheme="minorEastAsia" w:hAnsiTheme="minorHAnsi" w:cstheme="minorBidi"/>
              <w:noProof/>
              <w:color w:val="auto"/>
              <w:sz w:val="22"/>
            </w:rPr>
          </w:pPr>
          <w:hyperlink w:anchor="_Toc55477909" w:history="1">
            <w:r w:rsidR="004E6E4A" w:rsidRPr="007B477D">
              <w:rPr>
                <w:rStyle w:val="Hyperlink"/>
                <w:b/>
                <w:noProof/>
              </w:rPr>
              <w:t>47.3 Options</w:t>
            </w:r>
            <w:r w:rsidR="004E6E4A">
              <w:rPr>
                <w:noProof/>
                <w:webHidden/>
              </w:rPr>
              <w:tab/>
            </w:r>
            <w:r w:rsidR="004E6E4A">
              <w:rPr>
                <w:noProof/>
                <w:webHidden/>
              </w:rPr>
              <w:fldChar w:fldCharType="begin"/>
            </w:r>
            <w:r w:rsidR="004E6E4A">
              <w:rPr>
                <w:noProof/>
                <w:webHidden/>
              </w:rPr>
              <w:instrText xml:space="preserve"> PAGEREF _Toc55477909 \h </w:instrText>
            </w:r>
            <w:r w:rsidR="004E6E4A">
              <w:rPr>
                <w:noProof/>
                <w:webHidden/>
              </w:rPr>
            </w:r>
            <w:r w:rsidR="004E6E4A">
              <w:rPr>
                <w:noProof/>
                <w:webHidden/>
              </w:rPr>
              <w:fldChar w:fldCharType="separate"/>
            </w:r>
            <w:r w:rsidR="004E6E4A">
              <w:rPr>
                <w:noProof/>
                <w:webHidden/>
              </w:rPr>
              <w:t>25</w:t>
            </w:r>
            <w:r w:rsidR="004E6E4A">
              <w:rPr>
                <w:noProof/>
                <w:webHidden/>
              </w:rPr>
              <w:fldChar w:fldCharType="end"/>
            </w:r>
          </w:hyperlink>
        </w:p>
        <w:p w14:paraId="09098A9E" w14:textId="21FDAB4C" w:rsidR="00BE46F5" w:rsidRDefault="003757CA">
          <w:r>
            <w:fldChar w:fldCharType="end"/>
          </w:r>
        </w:p>
      </w:sdtContent>
    </w:sdt>
    <w:p w14:paraId="59595F91" w14:textId="535B3EE1" w:rsidR="00BE46F5" w:rsidRDefault="00BE46F5">
      <w:pPr>
        <w:spacing w:after="0" w:line="259" w:lineRule="auto"/>
        <w:ind w:left="0" w:firstLine="0"/>
      </w:pPr>
    </w:p>
    <w:p w14:paraId="6ED9AAA1" w14:textId="77777777" w:rsidR="00BE46F5" w:rsidRDefault="00BE46F5">
      <w:pPr>
        <w:sectPr w:rsidR="00BE46F5">
          <w:headerReference w:type="even" r:id="rId12"/>
          <w:headerReference w:type="default" r:id="rId13"/>
          <w:footerReference w:type="even" r:id="rId14"/>
          <w:footerReference w:type="default" r:id="rId15"/>
          <w:headerReference w:type="first" r:id="rId16"/>
          <w:footerReference w:type="first" r:id="rId17"/>
          <w:pgSz w:w="11906" w:h="16841"/>
          <w:pgMar w:top="1024" w:right="1426" w:bottom="725" w:left="1419" w:header="724" w:footer="720" w:gutter="0"/>
          <w:cols w:space="720"/>
        </w:sectPr>
      </w:pPr>
    </w:p>
    <w:p w14:paraId="2F73E829" w14:textId="77777777" w:rsidR="00BE46F5" w:rsidRPr="00F7179D" w:rsidRDefault="003757CA">
      <w:pPr>
        <w:pStyle w:val="Heading1"/>
        <w:ind w:left="-5"/>
        <w:rPr>
          <w:u w:val="single"/>
        </w:rPr>
      </w:pPr>
      <w:bookmarkStart w:id="1" w:name="_Toc535413811"/>
      <w:bookmarkStart w:id="2" w:name="_Toc55477827"/>
      <w:r w:rsidRPr="00F7179D">
        <w:rPr>
          <w:u w:val="single"/>
        </w:rPr>
        <w:lastRenderedPageBreak/>
        <w:t>General Conditions</w:t>
      </w:r>
      <w:bookmarkEnd w:id="1"/>
      <w:bookmarkEnd w:id="2"/>
      <w:r w:rsidRPr="00F7179D">
        <w:rPr>
          <w:u w:val="single"/>
        </w:rPr>
        <w:t xml:space="preserve"> </w:t>
      </w:r>
    </w:p>
    <w:p w14:paraId="0C9E4889" w14:textId="77777777" w:rsidR="00BE46F5" w:rsidRPr="00F7179D" w:rsidRDefault="003757CA">
      <w:pPr>
        <w:pStyle w:val="Heading2"/>
        <w:tabs>
          <w:tab w:val="center" w:pos="867"/>
        </w:tabs>
        <w:spacing w:after="118"/>
        <w:ind w:left="-15" w:firstLine="0"/>
        <w:rPr>
          <w:b/>
        </w:rPr>
      </w:pPr>
      <w:bookmarkStart w:id="3" w:name="_Toc535413812"/>
      <w:bookmarkStart w:id="4" w:name="_Toc55477828"/>
      <w:r w:rsidRPr="00F7179D">
        <w:rPr>
          <w:b/>
        </w:rPr>
        <w:t xml:space="preserve">1.  </w:t>
      </w:r>
      <w:r w:rsidRPr="00F7179D">
        <w:rPr>
          <w:b/>
        </w:rPr>
        <w:tab/>
        <w:t>General</w:t>
      </w:r>
      <w:bookmarkEnd w:id="3"/>
      <w:bookmarkEnd w:id="4"/>
      <w:r w:rsidRPr="00F7179D">
        <w:rPr>
          <w:b/>
        </w:rPr>
        <w:t xml:space="preserve"> </w:t>
      </w:r>
    </w:p>
    <w:p w14:paraId="2F5168DE" w14:textId="77777777" w:rsidR="00BE46F5" w:rsidRDefault="003757CA">
      <w:pPr>
        <w:numPr>
          <w:ilvl w:val="0"/>
          <w:numId w:val="1"/>
        </w:numPr>
        <w:ind w:right="14" w:hanging="566"/>
      </w:pPr>
      <w:r>
        <w:t xml:space="preserve">The defined terms in the Contract shall be as set out in Schedule 1. </w:t>
      </w:r>
    </w:p>
    <w:p w14:paraId="6130CFDB" w14:textId="77777777" w:rsidR="00BE46F5" w:rsidRDefault="003757CA">
      <w:pPr>
        <w:spacing w:after="0" w:line="259" w:lineRule="auto"/>
        <w:ind w:left="0" w:firstLine="0"/>
      </w:pPr>
      <w:r>
        <w:t xml:space="preserve"> </w:t>
      </w:r>
    </w:p>
    <w:p w14:paraId="28A30224" w14:textId="77777777" w:rsidR="00BE46F5" w:rsidRDefault="003757CA">
      <w:pPr>
        <w:numPr>
          <w:ilvl w:val="0"/>
          <w:numId w:val="1"/>
        </w:numPr>
        <w:ind w:right="14" w:hanging="566"/>
      </w:pPr>
      <w:r>
        <w:t xml:space="preserve">The Contractor shall comply with all applicable Legislation, whether specifically referenced in this Contract or not. </w:t>
      </w:r>
    </w:p>
    <w:p w14:paraId="1095E30B" w14:textId="77777777" w:rsidR="00BE46F5" w:rsidRDefault="003757CA">
      <w:pPr>
        <w:spacing w:after="0" w:line="259" w:lineRule="auto"/>
        <w:ind w:left="0" w:firstLine="0"/>
      </w:pPr>
      <w:r>
        <w:t xml:space="preserve"> </w:t>
      </w:r>
    </w:p>
    <w:p w14:paraId="6133C6CE" w14:textId="77777777" w:rsidR="00BE46F5" w:rsidRDefault="003757CA">
      <w:pPr>
        <w:numPr>
          <w:ilvl w:val="0"/>
          <w:numId w:val="1"/>
        </w:numPr>
        <w:ind w:right="14" w:hanging="566"/>
      </w:pPr>
      <w:r>
        <w:t xml:space="preserve">The Contractor warrants and represents, that: </w:t>
      </w:r>
    </w:p>
    <w:p w14:paraId="1A5EB451" w14:textId="77777777" w:rsidR="00BE46F5" w:rsidRDefault="003757CA">
      <w:pPr>
        <w:spacing w:after="0" w:line="259" w:lineRule="auto"/>
        <w:ind w:left="0" w:firstLine="0"/>
      </w:pPr>
      <w:r>
        <w:t xml:space="preserve"> </w:t>
      </w:r>
    </w:p>
    <w:p w14:paraId="3E3834FC" w14:textId="77777777" w:rsidR="00BE46F5" w:rsidRDefault="003757CA">
      <w:pPr>
        <w:numPr>
          <w:ilvl w:val="0"/>
          <w:numId w:val="2"/>
        </w:numPr>
        <w:ind w:right="14"/>
      </w:pPr>
      <w:r>
        <w:t xml:space="preserve">it has the full capacity and authority to enter into, and to exercise its rights and perform its </w:t>
      </w:r>
    </w:p>
    <w:p w14:paraId="0D556BCF" w14:textId="77777777" w:rsidR="00BE46F5" w:rsidRDefault="003757CA">
      <w:pPr>
        <w:ind w:left="-5" w:right="14"/>
      </w:pPr>
      <w:r>
        <w:t xml:space="preserve">obligations under, the Contract; </w:t>
      </w:r>
    </w:p>
    <w:p w14:paraId="2115A9E2" w14:textId="77777777" w:rsidR="00BE46F5" w:rsidRDefault="003757CA">
      <w:pPr>
        <w:spacing w:after="0" w:line="259" w:lineRule="auto"/>
        <w:ind w:left="0" w:firstLine="0"/>
      </w:pPr>
      <w:r>
        <w:t xml:space="preserve"> </w:t>
      </w:r>
    </w:p>
    <w:p w14:paraId="57231A18" w14:textId="77777777" w:rsidR="00BE46F5" w:rsidRPr="000052AA" w:rsidRDefault="003757CA">
      <w:pPr>
        <w:numPr>
          <w:ilvl w:val="0"/>
          <w:numId w:val="2"/>
        </w:numPr>
        <w:ind w:right="14"/>
      </w:pPr>
      <w:r w:rsidRPr="000052AA">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w:t>
      </w:r>
    </w:p>
    <w:p w14:paraId="78ACE022" w14:textId="77777777" w:rsidR="00BE46F5" w:rsidRPr="000052AA" w:rsidRDefault="003757CA">
      <w:pPr>
        <w:ind w:left="-5" w:right="14"/>
      </w:pPr>
      <w:r w:rsidRPr="000052AA">
        <w:t xml:space="preserve">Contractor's ability to perform its obligations under the </w:t>
      </w:r>
    </w:p>
    <w:p w14:paraId="1B1F7B41" w14:textId="77777777" w:rsidR="00BE46F5" w:rsidRPr="000052AA" w:rsidRDefault="003757CA">
      <w:pPr>
        <w:ind w:left="-5" w:right="14"/>
      </w:pPr>
      <w:r w:rsidRPr="000052AA">
        <w:t xml:space="preserve">Contract; </w:t>
      </w:r>
    </w:p>
    <w:p w14:paraId="21C82CAE" w14:textId="77777777" w:rsidR="00BE46F5" w:rsidRDefault="003757CA">
      <w:pPr>
        <w:spacing w:after="0" w:line="259" w:lineRule="auto"/>
        <w:ind w:left="0" w:firstLine="0"/>
      </w:pPr>
      <w:r>
        <w:t xml:space="preserve"> </w:t>
      </w:r>
    </w:p>
    <w:p w14:paraId="1766CE4E" w14:textId="77777777" w:rsidR="00BE46F5" w:rsidRDefault="003757CA">
      <w:pPr>
        <w:numPr>
          <w:ilvl w:val="0"/>
          <w:numId w:val="2"/>
        </w:numPr>
        <w:ind w:right="14"/>
      </w:pPr>
      <w:r>
        <w:t xml:space="preserve">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w:t>
      </w:r>
    </w:p>
    <w:p w14:paraId="5E053790" w14:textId="77777777" w:rsidR="00BE46F5" w:rsidRDefault="003757CA">
      <w:pPr>
        <w:ind w:left="-5" w:right="14"/>
      </w:pPr>
      <w:r>
        <w:t xml:space="preserve">officer in relation to any of its assets or revenues; </w:t>
      </w:r>
    </w:p>
    <w:p w14:paraId="0931761E" w14:textId="77777777" w:rsidR="00BE46F5" w:rsidRDefault="003757CA">
      <w:pPr>
        <w:spacing w:after="0" w:line="259" w:lineRule="auto"/>
        <w:ind w:left="0" w:firstLine="0"/>
      </w:pPr>
      <w:r>
        <w:t xml:space="preserve"> </w:t>
      </w:r>
    </w:p>
    <w:p w14:paraId="498D1877" w14:textId="77777777" w:rsidR="00BE46F5" w:rsidRDefault="003757CA">
      <w:pPr>
        <w:numPr>
          <w:ilvl w:val="0"/>
          <w:numId w:val="2"/>
        </w:numPr>
        <w:ind w:right="14"/>
      </w:pPr>
      <w:r>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14:paraId="44F07694" w14:textId="77777777" w:rsidR="00BE46F5" w:rsidRDefault="003757CA">
      <w:pPr>
        <w:spacing w:after="0" w:line="259" w:lineRule="auto"/>
        <w:ind w:left="0" w:firstLine="0"/>
      </w:pPr>
      <w:r>
        <w:t xml:space="preserve"> </w:t>
      </w:r>
    </w:p>
    <w:p w14:paraId="5801F470" w14:textId="77777777" w:rsidR="00BE46F5" w:rsidRDefault="003757CA">
      <w:pPr>
        <w:tabs>
          <w:tab w:val="center" w:pos="2005"/>
        </w:tabs>
        <w:ind w:left="-15" w:firstLine="0"/>
      </w:pPr>
      <w:r>
        <w:t xml:space="preserve">d. </w:t>
      </w:r>
      <w:r>
        <w:tab/>
        <w:t xml:space="preserve">Unless the context otherwise requires: </w:t>
      </w:r>
    </w:p>
    <w:p w14:paraId="5E0B635F" w14:textId="77777777" w:rsidR="00BE46F5" w:rsidRDefault="003757CA">
      <w:pPr>
        <w:spacing w:after="0" w:line="259" w:lineRule="auto"/>
        <w:ind w:left="0" w:firstLine="0"/>
      </w:pPr>
      <w:r>
        <w:t xml:space="preserve"> </w:t>
      </w:r>
    </w:p>
    <w:p w14:paraId="75F028EC" w14:textId="77777777" w:rsidR="00BE46F5" w:rsidRDefault="003757CA">
      <w:pPr>
        <w:numPr>
          <w:ilvl w:val="0"/>
          <w:numId w:val="3"/>
        </w:numPr>
        <w:ind w:right="14" w:hanging="566"/>
      </w:pPr>
      <w:r>
        <w:t xml:space="preserve">The singular includes the plural and vice versa, and the masculine includes the feminine and vice versa. </w:t>
      </w:r>
    </w:p>
    <w:p w14:paraId="195ED7C7" w14:textId="77777777" w:rsidR="00BE46F5" w:rsidRDefault="003757CA">
      <w:pPr>
        <w:spacing w:after="5" w:line="259" w:lineRule="auto"/>
        <w:ind w:left="0" w:firstLine="0"/>
      </w:pPr>
      <w:r>
        <w:t xml:space="preserve"> </w:t>
      </w:r>
    </w:p>
    <w:p w14:paraId="6688B273" w14:textId="77777777" w:rsidR="00BE46F5" w:rsidRDefault="003757CA">
      <w:pPr>
        <w:numPr>
          <w:ilvl w:val="0"/>
          <w:numId w:val="3"/>
        </w:numPr>
        <w:ind w:right="14" w:hanging="566"/>
      </w:pPr>
      <w:r>
        <w:t xml:space="preserve">The words “include”, “includes”, “including” and </w:t>
      </w:r>
    </w:p>
    <w:p w14:paraId="2532D8B8" w14:textId="77777777" w:rsidR="00BE46F5" w:rsidRDefault="003757CA">
      <w:pPr>
        <w:ind w:left="-5" w:right="14"/>
      </w:pPr>
      <w:r>
        <w:t xml:space="preserve">“included” are to be construed as if they were immediately followed by the words “without limitation”, except where explicitly stated otherwise.  </w:t>
      </w:r>
    </w:p>
    <w:p w14:paraId="2AB0D6BF" w14:textId="77777777" w:rsidR="00BE46F5" w:rsidRDefault="003757CA">
      <w:pPr>
        <w:spacing w:after="13" w:line="259" w:lineRule="auto"/>
        <w:ind w:left="0" w:firstLine="0"/>
      </w:pPr>
      <w:r>
        <w:t xml:space="preserve"> </w:t>
      </w:r>
    </w:p>
    <w:p w14:paraId="5D2B374D" w14:textId="77777777" w:rsidR="00BE46F5" w:rsidRDefault="003757CA">
      <w:pPr>
        <w:numPr>
          <w:ilvl w:val="0"/>
          <w:numId w:val="3"/>
        </w:numPr>
        <w:ind w:right="14" w:hanging="566"/>
      </w:pPr>
      <w:r>
        <w:t xml:space="preserve">The expression “person” means any individual, firm, body corporate, unincorporated association or partnership, government, state or agency of a state or joint venture. </w:t>
      </w:r>
    </w:p>
    <w:p w14:paraId="5DF55D9C" w14:textId="77777777" w:rsidR="00BE46F5" w:rsidRDefault="003757CA">
      <w:pPr>
        <w:spacing w:after="0" w:line="259" w:lineRule="auto"/>
        <w:ind w:left="0" w:firstLine="0"/>
      </w:pPr>
      <w:r>
        <w:t xml:space="preserve"> </w:t>
      </w:r>
    </w:p>
    <w:p w14:paraId="2915254E" w14:textId="77777777" w:rsidR="00BE46F5" w:rsidRDefault="003757CA">
      <w:pPr>
        <w:numPr>
          <w:ilvl w:val="0"/>
          <w:numId w:val="3"/>
        </w:numPr>
        <w:ind w:right="14" w:hanging="566"/>
      </w:pPr>
      <w:r>
        <w:t xml:space="preserve">References to any statute, enactment, order, regulation, or other similar instrument shall be construed as a reference to the statute, enactment, order, regulation, or instrument as amended, supplemented, replaced or </w:t>
      </w:r>
      <w:r>
        <w:t xml:space="preserve">consolidated by any subsequent statute, enactment, order, regulation, or instrument. </w:t>
      </w:r>
    </w:p>
    <w:p w14:paraId="2B44EFF0" w14:textId="77777777" w:rsidR="00BE46F5" w:rsidRDefault="003757CA">
      <w:pPr>
        <w:spacing w:after="0" w:line="259" w:lineRule="auto"/>
        <w:ind w:left="0" w:firstLine="0"/>
      </w:pPr>
      <w:r>
        <w:t xml:space="preserve"> </w:t>
      </w:r>
    </w:p>
    <w:p w14:paraId="0EB5926C" w14:textId="77777777" w:rsidR="00BE46F5" w:rsidRDefault="003757CA">
      <w:pPr>
        <w:numPr>
          <w:ilvl w:val="0"/>
          <w:numId w:val="3"/>
        </w:numPr>
        <w:ind w:right="14" w:hanging="566"/>
      </w:pPr>
      <w:r>
        <w:t xml:space="preserve">The heading to any Contract provision shall not affect the interpretation of that provision. </w:t>
      </w:r>
    </w:p>
    <w:p w14:paraId="66BEF09B" w14:textId="77777777" w:rsidR="00BE46F5" w:rsidRDefault="003757CA">
      <w:pPr>
        <w:spacing w:after="0" w:line="259" w:lineRule="auto"/>
        <w:ind w:left="0" w:firstLine="0"/>
      </w:pPr>
      <w:r>
        <w:t xml:space="preserve"> </w:t>
      </w:r>
    </w:p>
    <w:p w14:paraId="46214D10" w14:textId="77777777" w:rsidR="00BE46F5" w:rsidRDefault="003757CA">
      <w:pPr>
        <w:numPr>
          <w:ilvl w:val="0"/>
          <w:numId w:val="3"/>
        </w:numPr>
        <w:ind w:right="14" w:hanging="566"/>
      </w:pPr>
      <w:r>
        <w:t xml:space="preserve">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 </w:t>
      </w:r>
    </w:p>
    <w:p w14:paraId="06964817" w14:textId="77777777" w:rsidR="00BE46F5" w:rsidRDefault="003757CA">
      <w:pPr>
        <w:spacing w:after="0" w:line="259" w:lineRule="auto"/>
        <w:ind w:left="0" w:firstLine="0"/>
      </w:pPr>
      <w:r>
        <w:t xml:space="preserve"> </w:t>
      </w:r>
    </w:p>
    <w:p w14:paraId="4E5855B3" w14:textId="77777777" w:rsidR="00BE46F5" w:rsidRDefault="003757CA">
      <w:pPr>
        <w:numPr>
          <w:ilvl w:val="0"/>
          <w:numId w:val="3"/>
        </w:numPr>
        <w:spacing w:after="232"/>
        <w:ind w:right="14" w:hanging="566"/>
      </w:pPr>
      <w:r>
        <w:t xml:space="preserve">Unless excluded within the Conditions of the Contract or required by law, references to submission of documents in writing shall include electronic submission. </w:t>
      </w:r>
    </w:p>
    <w:p w14:paraId="2DDC8879" w14:textId="77777777" w:rsidR="00BE46F5" w:rsidRPr="0063076B" w:rsidRDefault="003757CA">
      <w:pPr>
        <w:pStyle w:val="Heading2"/>
        <w:tabs>
          <w:tab w:val="center" w:pos="1326"/>
        </w:tabs>
        <w:spacing w:after="118"/>
        <w:ind w:left="-15" w:firstLine="0"/>
        <w:rPr>
          <w:b/>
        </w:rPr>
      </w:pPr>
      <w:bookmarkStart w:id="5" w:name="_Toc535413813"/>
      <w:bookmarkStart w:id="6" w:name="_Toc55477829"/>
      <w:r w:rsidRPr="0063076B">
        <w:rPr>
          <w:b/>
        </w:rPr>
        <w:t xml:space="preserve">2.  </w:t>
      </w:r>
      <w:r w:rsidRPr="0063076B">
        <w:rPr>
          <w:b/>
        </w:rPr>
        <w:tab/>
        <w:t>Duration of Contract</w:t>
      </w:r>
      <w:bookmarkEnd w:id="5"/>
      <w:bookmarkEnd w:id="6"/>
      <w:r w:rsidRPr="0063076B">
        <w:rPr>
          <w:b/>
        </w:rPr>
        <w:t xml:space="preserve"> </w:t>
      </w:r>
    </w:p>
    <w:p w14:paraId="006C58A3" w14:textId="77777777" w:rsidR="00BE46F5" w:rsidRDefault="003757CA">
      <w:pPr>
        <w:spacing w:after="232"/>
        <w:ind w:left="-5" w:right="14"/>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57910E0D" w14:textId="77777777" w:rsidR="00BE46F5" w:rsidRPr="0063076B" w:rsidRDefault="003757CA">
      <w:pPr>
        <w:pStyle w:val="Heading2"/>
        <w:tabs>
          <w:tab w:val="center" w:pos="1227"/>
        </w:tabs>
        <w:spacing w:after="118"/>
        <w:ind w:left="-15" w:firstLine="0"/>
        <w:rPr>
          <w:b/>
        </w:rPr>
      </w:pPr>
      <w:bookmarkStart w:id="7" w:name="_Toc535413814"/>
      <w:bookmarkStart w:id="8" w:name="_Toc55477830"/>
      <w:r w:rsidRPr="0063076B">
        <w:rPr>
          <w:b/>
        </w:rPr>
        <w:t xml:space="preserve">3.  </w:t>
      </w:r>
      <w:r w:rsidRPr="0063076B">
        <w:rPr>
          <w:b/>
        </w:rPr>
        <w:tab/>
        <w:t>Entire Agreement</w:t>
      </w:r>
      <w:bookmarkEnd w:id="7"/>
      <w:bookmarkEnd w:id="8"/>
      <w:r w:rsidRPr="0063076B">
        <w:rPr>
          <w:b/>
        </w:rPr>
        <w:t xml:space="preserve"> </w:t>
      </w:r>
    </w:p>
    <w:p w14:paraId="72D4E256" w14:textId="77777777" w:rsidR="00BE46F5" w:rsidRDefault="003757CA">
      <w:pPr>
        <w:spacing w:after="232"/>
        <w:ind w:left="-5" w:right="14"/>
      </w:pPr>
      <w: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 </w:t>
      </w:r>
    </w:p>
    <w:p w14:paraId="6BFBEBD6" w14:textId="77777777" w:rsidR="00BE46F5" w:rsidRPr="0063076B" w:rsidRDefault="003757CA">
      <w:pPr>
        <w:pStyle w:val="Heading2"/>
        <w:tabs>
          <w:tab w:val="center" w:pos="1136"/>
        </w:tabs>
        <w:spacing w:after="116"/>
        <w:ind w:left="-15" w:firstLine="0"/>
        <w:rPr>
          <w:b/>
        </w:rPr>
      </w:pPr>
      <w:bookmarkStart w:id="9" w:name="_Toc535413815"/>
      <w:bookmarkStart w:id="10" w:name="_Toc55477831"/>
      <w:r w:rsidRPr="0063076B">
        <w:rPr>
          <w:b/>
        </w:rPr>
        <w:t xml:space="preserve">4.  </w:t>
      </w:r>
      <w:r w:rsidRPr="0063076B">
        <w:rPr>
          <w:b/>
        </w:rPr>
        <w:tab/>
        <w:t>Governing Law</w:t>
      </w:r>
      <w:bookmarkEnd w:id="9"/>
      <w:bookmarkEnd w:id="10"/>
      <w:r w:rsidRPr="0063076B">
        <w:rPr>
          <w:b/>
        </w:rPr>
        <w:t xml:space="preserve"> </w:t>
      </w:r>
    </w:p>
    <w:p w14:paraId="3A934E7A" w14:textId="77777777" w:rsidR="00BE46F5" w:rsidRDefault="003757CA">
      <w:pPr>
        <w:numPr>
          <w:ilvl w:val="0"/>
          <w:numId w:val="4"/>
        </w:numPr>
        <w:ind w:right="14"/>
      </w:pPr>
      <w:r>
        <w:t xml:space="preserve">Subject to clause 4.d, the Contract shall be considered as a contract made in England and subject to English Law.   </w:t>
      </w:r>
    </w:p>
    <w:p w14:paraId="40368127" w14:textId="77777777" w:rsidR="00BE46F5" w:rsidRDefault="003757CA">
      <w:pPr>
        <w:spacing w:after="0" w:line="259" w:lineRule="auto"/>
        <w:ind w:left="0" w:firstLine="0"/>
      </w:pPr>
      <w:r>
        <w:t xml:space="preserve"> </w:t>
      </w:r>
    </w:p>
    <w:p w14:paraId="06057F0D" w14:textId="77777777" w:rsidR="00BE46F5" w:rsidRDefault="003757CA">
      <w:pPr>
        <w:numPr>
          <w:ilvl w:val="0"/>
          <w:numId w:val="4"/>
        </w:numPr>
        <w:ind w:right="14"/>
      </w:pPr>
      <w:r>
        <w:t xml:space="preserve">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1BE7CCF3" w14:textId="77777777" w:rsidR="00BE46F5" w:rsidRDefault="003757CA">
      <w:pPr>
        <w:spacing w:after="0" w:line="259" w:lineRule="auto"/>
        <w:ind w:left="0" w:firstLine="0"/>
      </w:pPr>
      <w:r>
        <w:t xml:space="preserve"> </w:t>
      </w:r>
    </w:p>
    <w:p w14:paraId="26AE34BC" w14:textId="77777777" w:rsidR="00BE46F5" w:rsidRDefault="003757CA">
      <w:pPr>
        <w:numPr>
          <w:ilvl w:val="0"/>
          <w:numId w:val="4"/>
        </w:numPr>
        <w:ind w:right="14"/>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0429DB74" w14:textId="77777777" w:rsidR="00BE46F5" w:rsidRDefault="003757CA">
      <w:pPr>
        <w:spacing w:after="0" w:line="259" w:lineRule="auto"/>
        <w:ind w:left="0" w:firstLine="0"/>
      </w:pPr>
      <w:r>
        <w:t xml:space="preserve"> </w:t>
      </w:r>
    </w:p>
    <w:p w14:paraId="54D4ABBC" w14:textId="77777777" w:rsidR="00BE46F5" w:rsidRDefault="003757CA">
      <w:pPr>
        <w:numPr>
          <w:ilvl w:val="0"/>
          <w:numId w:val="4"/>
        </w:numPr>
        <w:ind w:right="14"/>
      </w:pPr>
      <w:r>
        <w:t xml:space="preserve">If the Parties pursuant to the Contract agree that Scots Law should apply then the following amendments shall apply to the Contract:  </w:t>
      </w:r>
    </w:p>
    <w:p w14:paraId="7DCD26C8" w14:textId="77777777" w:rsidR="00BE46F5" w:rsidRDefault="003757CA">
      <w:pPr>
        <w:spacing w:after="0" w:line="259" w:lineRule="auto"/>
        <w:ind w:left="0" w:firstLine="0"/>
      </w:pPr>
      <w:r>
        <w:t xml:space="preserve"> </w:t>
      </w:r>
    </w:p>
    <w:p w14:paraId="4255BE8B" w14:textId="77777777" w:rsidR="00BE46F5" w:rsidRDefault="003757CA">
      <w:pPr>
        <w:ind w:left="-5" w:right="14"/>
      </w:pPr>
      <w:r>
        <w:t xml:space="preserve">(1) </w:t>
      </w:r>
      <w:r>
        <w:tab/>
        <w:t xml:space="preserve">Clause 4.a, 4.b and 4.c shall be amended to read: </w:t>
      </w:r>
    </w:p>
    <w:p w14:paraId="6E7BA5F2" w14:textId="77777777" w:rsidR="00BE46F5" w:rsidRDefault="003757CA">
      <w:pPr>
        <w:spacing w:after="0" w:line="259" w:lineRule="auto"/>
        <w:ind w:left="0" w:firstLine="0"/>
      </w:pPr>
      <w:r>
        <w:t xml:space="preserve"> </w:t>
      </w:r>
    </w:p>
    <w:p w14:paraId="189A31BF" w14:textId="77777777" w:rsidR="00BE46F5" w:rsidRDefault="003757CA">
      <w:pPr>
        <w:ind w:left="-5" w:right="14"/>
      </w:pPr>
      <w:r>
        <w:lastRenderedPageBreak/>
        <w:t xml:space="preserve">“a.  </w:t>
      </w:r>
      <w:r>
        <w:tab/>
        <w:t xml:space="preserve">The Contract shall be considered as a contract made in Scotland and subject to Scots Law.  </w:t>
      </w:r>
    </w:p>
    <w:p w14:paraId="6E73378A" w14:textId="77777777" w:rsidR="00BE46F5" w:rsidRDefault="003757CA">
      <w:pPr>
        <w:spacing w:after="0" w:line="259" w:lineRule="auto"/>
        <w:ind w:left="0" w:firstLine="0"/>
      </w:pPr>
      <w:r>
        <w:t xml:space="preserve"> </w:t>
      </w:r>
    </w:p>
    <w:p w14:paraId="55268A17" w14:textId="77777777" w:rsidR="00BE46F5" w:rsidRDefault="003757CA">
      <w:pPr>
        <w:numPr>
          <w:ilvl w:val="0"/>
          <w:numId w:val="5"/>
        </w:numPr>
        <w:ind w:right="14"/>
      </w:pPr>
      <w: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28C6FFE" w14:textId="77777777" w:rsidR="00BE46F5" w:rsidRDefault="003757CA">
      <w:pPr>
        <w:spacing w:after="0" w:line="259" w:lineRule="auto"/>
        <w:ind w:left="0" w:firstLine="0"/>
      </w:pPr>
      <w:r>
        <w:t xml:space="preserve"> </w:t>
      </w:r>
    </w:p>
    <w:p w14:paraId="20B142BC" w14:textId="77777777" w:rsidR="00BE46F5" w:rsidRDefault="003757CA">
      <w:pPr>
        <w:numPr>
          <w:ilvl w:val="0"/>
          <w:numId w:val="5"/>
        </w:numPr>
        <w:ind w:right="14"/>
      </w:pPr>
      <w: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w:t>
      </w:r>
    </w:p>
    <w:p w14:paraId="4B59E982" w14:textId="77777777" w:rsidR="00BE46F5" w:rsidRDefault="003757CA">
      <w:pPr>
        <w:spacing w:after="0" w:line="259" w:lineRule="auto"/>
        <w:ind w:left="0" w:firstLine="0"/>
      </w:pPr>
      <w:r>
        <w:t xml:space="preserve"> </w:t>
      </w:r>
    </w:p>
    <w:p w14:paraId="535FF771" w14:textId="77777777" w:rsidR="00BE46F5" w:rsidRDefault="003757CA">
      <w:pPr>
        <w:tabs>
          <w:tab w:val="center" w:pos="2023"/>
        </w:tabs>
        <w:ind w:left="-15" w:firstLine="0"/>
      </w:pPr>
      <w:r>
        <w:t xml:space="preserve">(2) </w:t>
      </w:r>
      <w:r>
        <w:tab/>
        <w:t xml:space="preserve">Clause 40.b shall be amended to read: </w:t>
      </w:r>
    </w:p>
    <w:p w14:paraId="23A49460" w14:textId="77777777" w:rsidR="00BE46F5" w:rsidRDefault="003757CA">
      <w:pPr>
        <w:spacing w:after="0" w:line="259" w:lineRule="auto"/>
        <w:ind w:left="0" w:firstLine="0"/>
      </w:pPr>
      <w:r>
        <w:t xml:space="preserve"> </w:t>
      </w:r>
    </w:p>
    <w:p w14:paraId="7BDCF70C" w14:textId="77777777" w:rsidR="00BE46F5" w:rsidRDefault="003757CA">
      <w:pPr>
        <w:ind w:left="-5" w:right="14"/>
      </w:pPr>
      <w: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w:t>
      </w:r>
    </w:p>
    <w:p w14:paraId="66FE6ED5" w14:textId="77777777" w:rsidR="00BE46F5" w:rsidRDefault="003757CA">
      <w:pPr>
        <w:ind w:left="-5" w:right="14"/>
      </w:pPr>
      <w:r>
        <w:t xml:space="preserve">(Scotland) Act 2010.” </w:t>
      </w:r>
    </w:p>
    <w:p w14:paraId="49EEDBBD" w14:textId="77777777" w:rsidR="00BE46F5" w:rsidRDefault="003757CA">
      <w:pPr>
        <w:spacing w:after="0" w:line="259" w:lineRule="auto"/>
        <w:ind w:left="0" w:firstLine="0"/>
      </w:pPr>
      <w:r>
        <w:t xml:space="preserve"> </w:t>
      </w:r>
    </w:p>
    <w:p w14:paraId="6B70ACE3" w14:textId="77777777" w:rsidR="00BE46F5" w:rsidRDefault="003757CA">
      <w:pPr>
        <w:numPr>
          <w:ilvl w:val="0"/>
          <w:numId w:val="6"/>
        </w:numPr>
        <w:ind w:right="14"/>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5CA56864" w14:textId="77777777" w:rsidR="00BE46F5" w:rsidRDefault="003757CA">
      <w:pPr>
        <w:spacing w:after="0" w:line="259" w:lineRule="auto"/>
        <w:ind w:left="0" w:firstLine="0"/>
      </w:pPr>
      <w:r>
        <w:t xml:space="preserve"> </w:t>
      </w:r>
    </w:p>
    <w:p w14:paraId="50A29BC5" w14:textId="77777777" w:rsidR="00BE46F5" w:rsidRDefault="003757CA">
      <w:pPr>
        <w:numPr>
          <w:ilvl w:val="0"/>
          <w:numId w:val="6"/>
        </w:numPr>
        <w:ind w:right="14"/>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093EAD6F" w14:textId="77777777" w:rsidR="00BE46F5" w:rsidRDefault="003757CA">
      <w:pPr>
        <w:spacing w:after="11" w:line="259" w:lineRule="auto"/>
        <w:ind w:left="0" w:firstLine="0"/>
      </w:pPr>
      <w:r>
        <w:t xml:space="preserve"> </w:t>
      </w:r>
    </w:p>
    <w:p w14:paraId="44903F22" w14:textId="77777777" w:rsidR="00BE46F5" w:rsidRDefault="003757CA">
      <w:pPr>
        <w:numPr>
          <w:ilvl w:val="0"/>
          <w:numId w:val="6"/>
        </w:numPr>
        <w:ind w:right="14"/>
      </w:pPr>
      <w: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w:t>
      </w:r>
    </w:p>
    <w:p w14:paraId="6CD2E3F3" w14:textId="77777777" w:rsidR="00BE46F5" w:rsidRDefault="003757CA">
      <w:pPr>
        <w:spacing w:after="235"/>
        <w:ind w:left="-5" w:right="14"/>
      </w:pPr>
      <w:r>
        <w:t xml:space="preserve">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 </w:t>
      </w:r>
    </w:p>
    <w:p w14:paraId="717FD0FE" w14:textId="77777777" w:rsidR="00BE46F5" w:rsidRPr="0063076B" w:rsidRDefault="003757CA">
      <w:pPr>
        <w:pStyle w:val="Heading2"/>
        <w:tabs>
          <w:tab w:val="center" w:pos="1019"/>
        </w:tabs>
        <w:spacing w:after="116"/>
        <w:ind w:left="-15" w:firstLine="0"/>
        <w:rPr>
          <w:b/>
        </w:rPr>
      </w:pPr>
      <w:bookmarkStart w:id="11" w:name="_Toc535413816"/>
      <w:bookmarkStart w:id="12" w:name="_Toc55477832"/>
      <w:r w:rsidRPr="0063076B">
        <w:rPr>
          <w:b/>
        </w:rPr>
        <w:t xml:space="preserve">5.  </w:t>
      </w:r>
      <w:r w:rsidRPr="0063076B">
        <w:rPr>
          <w:b/>
        </w:rPr>
        <w:tab/>
        <w:t>Precedence</w:t>
      </w:r>
      <w:bookmarkEnd w:id="11"/>
      <w:bookmarkEnd w:id="12"/>
      <w:r w:rsidRPr="0063076B">
        <w:rPr>
          <w:b/>
        </w:rPr>
        <w:t xml:space="preserve"> </w:t>
      </w:r>
    </w:p>
    <w:p w14:paraId="4F8199E2" w14:textId="77777777" w:rsidR="00BE46F5" w:rsidRDefault="003757CA">
      <w:pPr>
        <w:ind w:left="-5" w:right="14"/>
      </w:pPr>
      <w:r>
        <w:t xml:space="preserve">a. </w:t>
      </w:r>
      <w:r>
        <w:tab/>
        <w:t xml:space="preserve">If there is any inconsistency between the different provisions of the Contract the inconsistency shall be resolved according to the following descending order of precedence: </w:t>
      </w:r>
    </w:p>
    <w:p w14:paraId="39F94573" w14:textId="77777777" w:rsidR="00BE46F5" w:rsidRDefault="003757CA">
      <w:pPr>
        <w:spacing w:after="0" w:line="259" w:lineRule="auto"/>
        <w:ind w:left="0" w:firstLine="0"/>
      </w:pPr>
      <w:r>
        <w:t xml:space="preserve"> </w:t>
      </w:r>
    </w:p>
    <w:p w14:paraId="2AEA1828" w14:textId="77777777" w:rsidR="00BE46F5" w:rsidRDefault="003757CA">
      <w:pPr>
        <w:numPr>
          <w:ilvl w:val="0"/>
          <w:numId w:val="7"/>
        </w:numPr>
        <w:ind w:right="14" w:hanging="566"/>
      </w:pPr>
      <w:r>
        <w:t xml:space="preserve">Conditions 1 - 44 (and 45 - 47, if included in this Contract) of the Conditions of the Contract shall be given equal precedence with Schedule 1 (Definitions of </w:t>
      </w:r>
    </w:p>
    <w:p w14:paraId="71AD8607" w14:textId="77777777" w:rsidR="00BE46F5" w:rsidRDefault="003757CA">
      <w:pPr>
        <w:ind w:left="-5" w:right="14"/>
      </w:pPr>
      <w:r>
        <w:t xml:space="preserve">Contract) and Schedule 3 (Contract Data Sheet); </w:t>
      </w:r>
    </w:p>
    <w:p w14:paraId="28FBB008" w14:textId="77777777" w:rsidR="00BE46F5" w:rsidRDefault="003757CA">
      <w:pPr>
        <w:spacing w:after="0" w:line="259" w:lineRule="auto"/>
        <w:ind w:left="0" w:firstLine="0"/>
      </w:pPr>
      <w:r>
        <w:t xml:space="preserve"> </w:t>
      </w:r>
    </w:p>
    <w:p w14:paraId="5A9CF58D" w14:textId="77777777" w:rsidR="00BE46F5" w:rsidRDefault="003757CA">
      <w:pPr>
        <w:numPr>
          <w:ilvl w:val="0"/>
          <w:numId w:val="7"/>
        </w:numPr>
        <w:ind w:right="14" w:hanging="566"/>
      </w:pPr>
      <w:r>
        <w:t xml:space="preserve">Schedule 2 (Schedule of Requirements) and </w:t>
      </w:r>
    </w:p>
    <w:p w14:paraId="52850979" w14:textId="77777777" w:rsidR="00BE46F5" w:rsidRDefault="003757CA">
      <w:pPr>
        <w:ind w:left="-5" w:right="14"/>
      </w:pPr>
      <w:r>
        <w:t xml:space="preserve">Schedule 8 (Acceptance Procedure); </w:t>
      </w:r>
    </w:p>
    <w:p w14:paraId="54C94C56" w14:textId="77777777" w:rsidR="00BE46F5" w:rsidRDefault="003757CA">
      <w:pPr>
        <w:spacing w:after="0" w:line="259" w:lineRule="auto"/>
        <w:ind w:left="0" w:firstLine="0"/>
      </w:pPr>
      <w:r>
        <w:t xml:space="preserve"> </w:t>
      </w:r>
    </w:p>
    <w:p w14:paraId="49824FDD" w14:textId="77777777" w:rsidR="00BE46F5" w:rsidRDefault="003757CA">
      <w:pPr>
        <w:numPr>
          <w:ilvl w:val="0"/>
          <w:numId w:val="7"/>
        </w:numPr>
        <w:ind w:right="14" w:hanging="566"/>
      </w:pPr>
      <w:r>
        <w:t xml:space="preserve">the remaining Schedules; and </w:t>
      </w:r>
    </w:p>
    <w:p w14:paraId="273EBC36" w14:textId="77777777" w:rsidR="00BE46F5" w:rsidRDefault="003757CA">
      <w:pPr>
        <w:spacing w:after="0" w:line="259" w:lineRule="auto"/>
        <w:ind w:left="0" w:firstLine="0"/>
      </w:pPr>
      <w:r>
        <w:t xml:space="preserve"> </w:t>
      </w:r>
    </w:p>
    <w:p w14:paraId="2CC71ED0" w14:textId="77777777" w:rsidR="00BE46F5" w:rsidRDefault="003757CA">
      <w:pPr>
        <w:numPr>
          <w:ilvl w:val="0"/>
          <w:numId w:val="7"/>
        </w:numPr>
        <w:ind w:right="14" w:hanging="566"/>
      </w:pPr>
      <w:r>
        <w:t xml:space="preserve">any other documents expressly referred to in the Contract. </w:t>
      </w:r>
    </w:p>
    <w:p w14:paraId="6DF5D811" w14:textId="77777777" w:rsidR="00BE46F5" w:rsidRDefault="003757CA">
      <w:pPr>
        <w:spacing w:after="0" w:line="259" w:lineRule="auto"/>
        <w:ind w:left="0" w:firstLine="0"/>
      </w:pPr>
      <w:r>
        <w:t xml:space="preserve"> </w:t>
      </w:r>
    </w:p>
    <w:p w14:paraId="0B6F0176" w14:textId="77777777" w:rsidR="00BE46F5" w:rsidRDefault="003757CA">
      <w:pPr>
        <w:spacing w:after="235"/>
        <w:ind w:left="-5" w:right="14"/>
      </w:pPr>
      <w:r>
        <w:t xml:space="preserve">b. </w:t>
      </w:r>
      <w:r>
        <w:tab/>
        <w:t xml:space="preserve">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3C97B3F4" w14:textId="77777777" w:rsidR="00BE46F5" w:rsidRPr="0063076B" w:rsidRDefault="003757CA">
      <w:pPr>
        <w:pStyle w:val="Heading2"/>
        <w:tabs>
          <w:tab w:val="center" w:pos="1506"/>
        </w:tabs>
        <w:spacing w:after="116"/>
        <w:ind w:left="-15" w:firstLine="0"/>
        <w:rPr>
          <w:b/>
        </w:rPr>
      </w:pPr>
      <w:bookmarkStart w:id="13" w:name="_Toc535413817"/>
      <w:bookmarkStart w:id="14" w:name="_Toc55477833"/>
      <w:r w:rsidRPr="0063076B">
        <w:rPr>
          <w:b/>
        </w:rPr>
        <w:t xml:space="preserve">6.  </w:t>
      </w:r>
      <w:r w:rsidRPr="0063076B">
        <w:rPr>
          <w:b/>
        </w:rPr>
        <w:tab/>
        <w:t>Amendments to Contract</w:t>
      </w:r>
      <w:bookmarkEnd w:id="13"/>
      <w:bookmarkEnd w:id="14"/>
      <w:r w:rsidRPr="0063076B">
        <w:rPr>
          <w:b/>
        </w:rPr>
        <w:t xml:space="preserve"> </w:t>
      </w:r>
    </w:p>
    <w:p w14:paraId="22DF784D" w14:textId="77777777" w:rsidR="00BE46F5" w:rsidRDefault="003757CA">
      <w:pPr>
        <w:numPr>
          <w:ilvl w:val="0"/>
          <w:numId w:val="8"/>
        </w:numPr>
        <w:ind w:right="14"/>
      </w:pPr>
      <w:r>
        <w:t xml:space="preserve">Except as provided in condition 31 all amendments to this Contract shall be serially numbered, in writing, issued only by the Authority’s Representative (Commercial), and agreed by both Parties. </w:t>
      </w:r>
    </w:p>
    <w:p w14:paraId="7216E196" w14:textId="77777777" w:rsidR="00BE46F5" w:rsidRDefault="003757CA">
      <w:pPr>
        <w:spacing w:after="0" w:line="259" w:lineRule="auto"/>
        <w:ind w:left="0" w:firstLine="0"/>
      </w:pPr>
      <w:r>
        <w:t xml:space="preserve"> </w:t>
      </w:r>
    </w:p>
    <w:p w14:paraId="72D9197F" w14:textId="77777777" w:rsidR="00BE46F5" w:rsidRDefault="003757CA">
      <w:pPr>
        <w:numPr>
          <w:ilvl w:val="0"/>
          <w:numId w:val="8"/>
        </w:numPr>
        <w:spacing w:after="232"/>
        <w:ind w:right="14"/>
      </w:pPr>
      <w: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 </w:t>
      </w:r>
    </w:p>
    <w:p w14:paraId="0DB40D75" w14:textId="77777777" w:rsidR="00BE46F5" w:rsidRPr="0063076B" w:rsidRDefault="003757CA">
      <w:pPr>
        <w:pStyle w:val="Heading2"/>
        <w:tabs>
          <w:tab w:val="center" w:pos="1544"/>
        </w:tabs>
        <w:spacing w:after="144"/>
        <w:ind w:left="-15" w:firstLine="0"/>
        <w:rPr>
          <w:b/>
        </w:rPr>
      </w:pPr>
      <w:bookmarkStart w:id="15" w:name="_Toc535413818"/>
      <w:bookmarkStart w:id="16" w:name="_Toc55477834"/>
      <w:r w:rsidRPr="0063076B">
        <w:rPr>
          <w:b/>
        </w:rPr>
        <w:t xml:space="preserve">7.  </w:t>
      </w:r>
      <w:r w:rsidRPr="0063076B">
        <w:rPr>
          <w:b/>
        </w:rPr>
        <w:tab/>
        <w:t>Variations to Specification</w:t>
      </w:r>
      <w:bookmarkEnd w:id="15"/>
      <w:bookmarkEnd w:id="16"/>
      <w:r w:rsidRPr="0063076B">
        <w:rPr>
          <w:b/>
        </w:rPr>
        <w:t xml:space="preserve"> </w:t>
      </w:r>
    </w:p>
    <w:p w14:paraId="4F74FFC5" w14:textId="77777777" w:rsidR="00BE46F5" w:rsidRDefault="003757CA">
      <w:pPr>
        <w:numPr>
          <w:ilvl w:val="0"/>
          <w:numId w:val="9"/>
        </w:numPr>
        <w:ind w:right="14" w:hanging="566"/>
      </w:pPr>
      <w: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w:t>
      </w:r>
    </w:p>
    <w:p w14:paraId="5685003B" w14:textId="77777777" w:rsidR="00BE46F5" w:rsidRDefault="003757CA">
      <w:pPr>
        <w:ind w:left="-5" w:right="14"/>
      </w:pPr>
      <w:r>
        <w:t xml:space="preserve">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 </w:t>
      </w:r>
    </w:p>
    <w:p w14:paraId="4766C534" w14:textId="77777777" w:rsidR="00BE46F5" w:rsidRDefault="003757CA">
      <w:pPr>
        <w:spacing w:after="0" w:line="259" w:lineRule="auto"/>
        <w:ind w:left="0" w:firstLine="0"/>
      </w:pPr>
      <w:r>
        <w:lastRenderedPageBreak/>
        <w:t xml:space="preserve"> </w:t>
      </w:r>
    </w:p>
    <w:p w14:paraId="4CA839B3" w14:textId="77777777" w:rsidR="00BE46F5" w:rsidRDefault="003757CA">
      <w:pPr>
        <w:numPr>
          <w:ilvl w:val="0"/>
          <w:numId w:val="9"/>
        </w:numPr>
        <w:ind w:right="14" w:hanging="566"/>
      </w:pPr>
      <w:r>
        <w:t xml:space="preserve">Any variations that cause a change to: </w:t>
      </w:r>
    </w:p>
    <w:p w14:paraId="6CBA71C0" w14:textId="77777777" w:rsidR="00BE46F5" w:rsidRDefault="003757CA">
      <w:pPr>
        <w:spacing w:after="0" w:line="259" w:lineRule="auto"/>
        <w:ind w:left="0" w:firstLine="0"/>
      </w:pPr>
      <w:r>
        <w:t xml:space="preserve"> </w:t>
      </w:r>
    </w:p>
    <w:p w14:paraId="47AAB7E7" w14:textId="77777777" w:rsidR="00BE46F5" w:rsidRDefault="003757CA">
      <w:pPr>
        <w:numPr>
          <w:ilvl w:val="0"/>
          <w:numId w:val="10"/>
        </w:numPr>
        <w:ind w:right="14" w:hanging="566"/>
      </w:pPr>
      <w:r>
        <w:t xml:space="preserve">fit, form, function or characteristics of the </w:t>
      </w:r>
    </w:p>
    <w:p w14:paraId="7B5DFB25" w14:textId="77777777" w:rsidR="00BE46F5" w:rsidRDefault="003757CA">
      <w:pPr>
        <w:ind w:left="-5" w:right="14"/>
      </w:pPr>
      <w:r>
        <w:t xml:space="preserve">Contractor Deliverables; </w:t>
      </w:r>
    </w:p>
    <w:p w14:paraId="5F78BFAA" w14:textId="77777777" w:rsidR="00BE46F5" w:rsidRDefault="003757CA">
      <w:pPr>
        <w:spacing w:after="0" w:line="259" w:lineRule="auto"/>
        <w:ind w:left="0" w:firstLine="0"/>
      </w:pPr>
      <w:r>
        <w:t xml:space="preserve"> </w:t>
      </w:r>
    </w:p>
    <w:p w14:paraId="365DB519" w14:textId="77777777" w:rsidR="00BE46F5" w:rsidRDefault="003757CA">
      <w:pPr>
        <w:numPr>
          <w:ilvl w:val="0"/>
          <w:numId w:val="10"/>
        </w:numPr>
        <w:ind w:right="14" w:hanging="566"/>
      </w:pPr>
      <w:r>
        <w:t xml:space="preserve">the cost; </w:t>
      </w:r>
    </w:p>
    <w:p w14:paraId="43F95FD7" w14:textId="77777777" w:rsidR="00BE46F5" w:rsidRDefault="003757CA">
      <w:pPr>
        <w:spacing w:after="0" w:line="259" w:lineRule="auto"/>
        <w:ind w:left="0" w:firstLine="0"/>
      </w:pPr>
      <w:r>
        <w:t xml:space="preserve"> </w:t>
      </w:r>
    </w:p>
    <w:p w14:paraId="50DE9A30" w14:textId="77777777" w:rsidR="00BE46F5" w:rsidRDefault="003757CA">
      <w:pPr>
        <w:numPr>
          <w:ilvl w:val="0"/>
          <w:numId w:val="10"/>
        </w:numPr>
        <w:ind w:right="14" w:hanging="566"/>
      </w:pPr>
      <w:r>
        <w:t xml:space="preserve">Delivery Dates; </w:t>
      </w:r>
    </w:p>
    <w:p w14:paraId="06CE1089" w14:textId="77777777" w:rsidR="00BE46F5" w:rsidRDefault="003757CA">
      <w:pPr>
        <w:spacing w:after="0" w:line="259" w:lineRule="auto"/>
        <w:ind w:left="0" w:firstLine="0"/>
      </w:pPr>
      <w:r>
        <w:t xml:space="preserve"> </w:t>
      </w:r>
    </w:p>
    <w:p w14:paraId="2A5D1D3B" w14:textId="77777777" w:rsidR="00BE46F5" w:rsidRDefault="003757CA">
      <w:pPr>
        <w:numPr>
          <w:ilvl w:val="0"/>
          <w:numId w:val="10"/>
        </w:numPr>
        <w:ind w:right="14" w:hanging="566"/>
      </w:pPr>
      <w:r>
        <w:t xml:space="preserve">the period required for the production or completion; or </w:t>
      </w:r>
    </w:p>
    <w:p w14:paraId="51372285" w14:textId="77777777" w:rsidR="00BE46F5" w:rsidRDefault="003757CA">
      <w:pPr>
        <w:spacing w:after="0" w:line="259" w:lineRule="auto"/>
        <w:ind w:left="0" w:firstLine="0"/>
      </w:pPr>
      <w:r>
        <w:t xml:space="preserve"> </w:t>
      </w:r>
    </w:p>
    <w:p w14:paraId="4B342A19" w14:textId="77777777" w:rsidR="00BE46F5" w:rsidRDefault="003757CA">
      <w:pPr>
        <w:numPr>
          <w:ilvl w:val="0"/>
          <w:numId w:val="10"/>
        </w:numPr>
        <w:ind w:right="14" w:hanging="566"/>
      </w:pPr>
      <w:r>
        <w:t xml:space="preserve">other work caused by the alteration, </w:t>
      </w:r>
    </w:p>
    <w:p w14:paraId="2B3FDC7F" w14:textId="77777777" w:rsidR="00BE46F5" w:rsidRDefault="003757CA">
      <w:pPr>
        <w:spacing w:after="0" w:line="259" w:lineRule="auto"/>
        <w:ind w:left="0" w:firstLine="0"/>
      </w:pPr>
      <w:r>
        <w:t xml:space="preserve"> </w:t>
      </w:r>
    </w:p>
    <w:p w14:paraId="4BFABEB1" w14:textId="77777777" w:rsidR="00BE46F5" w:rsidRDefault="003757CA">
      <w:pPr>
        <w:spacing w:after="232"/>
        <w:ind w:left="-5" w:right="14"/>
      </w:pPr>
      <w:r>
        <w:t xml:space="preserve">shall be the subject to condition 6 (Amendments to Contract).  Each amendment under condition 6 shall be classed as a formal change. </w:t>
      </w:r>
    </w:p>
    <w:p w14:paraId="6D725BDF" w14:textId="77777777" w:rsidR="00BE46F5" w:rsidRPr="0063076B" w:rsidRDefault="003757CA">
      <w:pPr>
        <w:pStyle w:val="Heading2"/>
        <w:tabs>
          <w:tab w:val="center" w:pos="1538"/>
        </w:tabs>
        <w:spacing w:after="118"/>
        <w:ind w:left="-15" w:firstLine="0"/>
        <w:rPr>
          <w:b/>
        </w:rPr>
      </w:pPr>
      <w:bookmarkStart w:id="17" w:name="_Toc535413819"/>
      <w:bookmarkStart w:id="18" w:name="_Toc55477835"/>
      <w:r w:rsidRPr="0063076B">
        <w:rPr>
          <w:b/>
        </w:rPr>
        <w:t xml:space="preserve">8.  </w:t>
      </w:r>
      <w:r w:rsidRPr="0063076B">
        <w:rPr>
          <w:b/>
        </w:rPr>
        <w:tab/>
        <w:t>Authority Representatives</w:t>
      </w:r>
      <w:bookmarkEnd w:id="17"/>
      <w:bookmarkEnd w:id="18"/>
      <w:r w:rsidRPr="0063076B">
        <w:rPr>
          <w:b/>
        </w:rPr>
        <w:t xml:space="preserve"> </w:t>
      </w:r>
    </w:p>
    <w:p w14:paraId="573B7677" w14:textId="77777777" w:rsidR="00BE46F5" w:rsidRDefault="003757CA">
      <w:pPr>
        <w:tabs>
          <w:tab w:val="center" w:pos="2201"/>
        </w:tabs>
        <w:ind w:left="-15" w:firstLine="0"/>
      </w:pPr>
      <w:r>
        <w:t xml:space="preserve">a. </w:t>
      </w:r>
      <w:r>
        <w:tab/>
        <w:t xml:space="preserve">Any reference to the Authority in respect of: </w:t>
      </w:r>
    </w:p>
    <w:p w14:paraId="1F3CA832" w14:textId="77777777" w:rsidR="00BE46F5" w:rsidRDefault="003757CA">
      <w:pPr>
        <w:spacing w:after="0" w:line="259" w:lineRule="auto"/>
        <w:ind w:left="0" w:firstLine="0"/>
      </w:pPr>
      <w:r>
        <w:t xml:space="preserve"> </w:t>
      </w:r>
    </w:p>
    <w:p w14:paraId="750D4E64" w14:textId="77777777" w:rsidR="00BE46F5" w:rsidRDefault="003757CA">
      <w:pPr>
        <w:numPr>
          <w:ilvl w:val="0"/>
          <w:numId w:val="11"/>
        </w:numPr>
        <w:ind w:right="14" w:hanging="566"/>
      </w:pPr>
      <w:r>
        <w:t xml:space="preserve">the giving of consent; </w:t>
      </w:r>
    </w:p>
    <w:p w14:paraId="1A85566E" w14:textId="77777777" w:rsidR="00BE46F5" w:rsidRDefault="003757CA">
      <w:pPr>
        <w:spacing w:after="0" w:line="259" w:lineRule="auto"/>
        <w:ind w:left="0" w:firstLine="0"/>
      </w:pPr>
      <w:r>
        <w:t xml:space="preserve"> </w:t>
      </w:r>
    </w:p>
    <w:p w14:paraId="0851766F" w14:textId="77777777" w:rsidR="00BE46F5" w:rsidRDefault="003757CA">
      <w:pPr>
        <w:numPr>
          <w:ilvl w:val="0"/>
          <w:numId w:val="11"/>
        </w:numPr>
        <w:ind w:right="14" w:hanging="566"/>
      </w:pPr>
      <w:r>
        <w:t xml:space="preserve">the delivering of any Notices; or </w:t>
      </w:r>
    </w:p>
    <w:p w14:paraId="383923D7" w14:textId="77777777" w:rsidR="00BE46F5" w:rsidRDefault="003757CA">
      <w:pPr>
        <w:spacing w:after="0" w:line="259" w:lineRule="auto"/>
        <w:ind w:left="0" w:firstLine="0"/>
      </w:pPr>
      <w:r>
        <w:t xml:space="preserve"> </w:t>
      </w:r>
    </w:p>
    <w:p w14:paraId="0320CCB2" w14:textId="77777777" w:rsidR="00BE46F5" w:rsidRDefault="003757CA">
      <w:pPr>
        <w:numPr>
          <w:ilvl w:val="0"/>
          <w:numId w:val="11"/>
        </w:numPr>
        <w:ind w:right="14" w:hanging="566"/>
      </w:pPr>
      <w:r>
        <w:t xml:space="preserve">the doing of any other thing that may reasonably be undertaken by an individual acting on </w:t>
      </w:r>
    </w:p>
    <w:p w14:paraId="1C59771F" w14:textId="77777777" w:rsidR="00BE46F5" w:rsidRDefault="003757CA">
      <w:pPr>
        <w:ind w:left="-5" w:right="14"/>
      </w:pPr>
      <w:r>
        <w:t xml:space="preserve">behalf of the Authority,  </w:t>
      </w:r>
    </w:p>
    <w:p w14:paraId="2F3BAB6B" w14:textId="77777777" w:rsidR="00BE46F5" w:rsidRDefault="003757CA">
      <w:pPr>
        <w:spacing w:after="0" w:line="259" w:lineRule="auto"/>
        <w:ind w:left="0" w:firstLine="0"/>
      </w:pPr>
      <w:r>
        <w:t xml:space="preserve"> </w:t>
      </w:r>
    </w:p>
    <w:p w14:paraId="1F2BF978" w14:textId="77777777" w:rsidR="00BE46F5" w:rsidRDefault="003757CA">
      <w:pPr>
        <w:ind w:left="-5" w:right="14"/>
      </w:pPr>
      <w:r>
        <w:t xml:space="preserve">shall be deemed to be references to the Authority's Representatives in accordance with this condition 8.  </w:t>
      </w:r>
    </w:p>
    <w:p w14:paraId="750E4303" w14:textId="77777777" w:rsidR="00BE46F5" w:rsidRDefault="003757CA">
      <w:pPr>
        <w:spacing w:after="11" w:line="259" w:lineRule="auto"/>
        <w:ind w:left="0" w:firstLine="0"/>
      </w:pPr>
      <w:r>
        <w:t xml:space="preserve"> </w:t>
      </w:r>
    </w:p>
    <w:p w14:paraId="3F2DC2CD" w14:textId="77777777" w:rsidR="00BE46F5" w:rsidRDefault="003757CA">
      <w:pPr>
        <w:numPr>
          <w:ilvl w:val="0"/>
          <w:numId w:val="12"/>
        </w:numPr>
        <w:ind w:right="14"/>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5996FDED" w14:textId="77777777" w:rsidR="00BE46F5" w:rsidRDefault="003757CA">
      <w:pPr>
        <w:spacing w:after="0" w:line="259" w:lineRule="auto"/>
        <w:ind w:left="0" w:firstLine="0"/>
      </w:pPr>
      <w:r>
        <w:t xml:space="preserve"> </w:t>
      </w:r>
    </w:p>
    <w:p w14:paraId="10984391" w14:textId="77777777" w:rsidR="00BE46F5" w:rsidRDefault="003757CA">
      <w:pPr>
        <w:numPr>
          <w:ilvl w:val="0"/>
          <w:numId w:val="12"/>
        </w:numPr>
        <w:spacing w:after="235"/>
        <w:ind w:right="14"/>
      </w:pPr>
      <w:r>
        <w:t xml:space="preserve">In the event of any change to the identity of the Authority’s Representatives, the Authority shall provide written confirmation to the Contractor, and shall update Schedule 3 (Contract Data Sheet) in accordance with condition 6 (Amendments to Contract). </w:t>
      </w:r>
    </w:p>
    <w:p w14:paraId="3C64DCAE" w14:textId="77777777" w:rsidR="00BE46F5" w:rsidRPr="0063076B" w:rsidRDefault="003757CA">
      <w:pPr>
        <w:pStyle w:val="Heading2"/>
        <w:tabs>
          <w:tab w:val="center" w:pos="1006"/>
        </w:tabs>
        <w:spacing w:after="116"/>
        <w:ind w:left="-15" w:firstLine="0"/>
        <w:rPr>
          <w:b/>
        </w:rPr>
      </w:pPr>
      <w:bookmarkStart w:id="19" w:name="_Toc535413820"/>
      <w:bookmarkStart w:id="20" w:name="_Toc55477836"/>
      <w:r w:rsidRPr="0063076B">
        <w:rPr>
          <w:b/>
        </w:rPr>
        <w:t xml:space="preserve">9.  </w:t>
      </w:r>
      <w:r w:rsidRPr="0063076B">
        <w:rPr>
          <w:b/>
        </w:rPr>
        <w:tab/>
        <w:t>Severability</w:t>
      </w:r>
      <w:bookmarkEnd w:id="19"/>
      <w:bookmarkEnd w:id="20"/>
      <w:r w:rsidRPr="0063076B">
        <w:rPr>
          <w:b/>
        </w:rPr>
        <w:t xml:space="preserve"> </w:t>
      </w:r>
    </w:p>
    <w:p w14:paraId="0472D23C" w14:textId="77777777" w:rsidR="00BE46F5" w:rsidRDefault="003757CA">
      <w:pPr>
        <w:ind w:left="-5" w:right="14"/>
      </w:pPr>
      <w:r>
        <w:t xml:space="preserve">a. If any provision of the Contract is held to be invalid, illegal or unenforceable to any extent then: </w:t>
      </w:r>
    </w:p>
    <w:p w14:paraId="43F8052A" w14:textId="77777777" w:rsidR="00BE46F5" w:rsidRDefault="003757CA">
      <w:pPr>
        <w:spacing w:after="0" w:line="259" w:lineRule="auto"/>
        <w:ind w:left="0" w:firstLine="0"/>
      </w:pPr>
      <w:r>
        <w:t xml:space="preserve"> </w:t>
      </w:r>
    </w:p>
    <w:p w14:paraId="1CEAED08" w14:textId="77777777" w:rsidR="00BE46F5" w:rsidRDefault="003757CA">
      <w:pPr>
        <w:numPr>
          <w:ilvl w:val="0"/>
          <w:numId w:val="13"/>
        </w:numPr>
        <w:ind w:right="14"/>
      </w:pPr>
      <w:r>
        <w:t xml:space="preserve">such provision shall (to the extent that it is invalid, illegal or unenforceable) be given no effect and shall be deemed not to be included in the Contract but without invalidating any of the remaining provisions of the Contract; and </w:t>
      </w:r>
    </w:p>
    <w:p w14:paraId="7B941E66" w14:textId="77777777" w:rsidR="00BE46F5" w:rsidRDefault="003757CA">
      <w:pPr>
        <w:spacing w:after="0" w:line="259" w:lineRule="auto"/>
        <w:ind w:left="0" w:firstLine="0"/>
      </w:pPr>
      <w:r>
        <w:t xml:space="preserve"> </w:t>
      </w:r>
    </w:p>
    <w:p w14:paraId="7C5F2EBB" w14:textId="77777777" w:rsidR="00BE46F5" w:rsidRDefault="003757CA">
      <w:pPr>
        <w:numPr>
          <w:ilvl w:val="0"/>
          <w:numId w:val="13"/>
        </w:numPr>
        <w:spacing w:after="235"/>
        <w:ind w:right="14"/>
      </w:pPr>
      <w:r>
        <w:t xml:space="preserve">the Parties shall use all reasonable endeavours to replace the invalid, illegal or unenforceable provision by a valid, legal and enforceable substitute provision the effect of which is </w:t>
      </w:r>
      <w:r>
        <w:t xml:space="preserve">as close as possible to the intended effect of the invalid, illegal or unenforceable provision. </w:t>
      </w:r>
    </w:p>
    <w:p w14:paraId="6A90A98D" w14:textId="77777777" w:rsidR="00BE46F5" w:rsidRPr="0063076B" w:rsidRDefault="003757CA">
      <w:pPr>
        <w:pStyle w:val="Heading2"/>
        <w:tabs>
          <w:tab w:val="center" w:pos="831"/>
        </w:tabs>
        <w:spacing w:after="116"/>
        <w:ind w:left="-15" w:firstLine="0"/>
        <w:rPr>
          <w:b/>
        </w:rPr>
      </w:pPr>
      <w:bookmarkStart w:id="21" w:name="_Toc535413821"/>
      <w:bookmarkStart w:id="22" w:name="_Toc55477837"/>
      <w:r w:rsidRPr="0063076B">
        <w:rPr>
          <w:b/>
        </w:rPr>
        <w:t xml:space="preserve">10.  </w:t>
      </w:r>
      <w:r w:rsidRPr="0063076B">
        <w:rPr>
          <w:b/>
        </w:rPr>
        <w:tab/>
        <w:t>Waiver</w:t>
      </w:r>
      <w:bookmarkEnd w:id="21"/>
      <w:bookmarkEnd w:id="22"/>
      <w:r w:rsidRPr="0063076B">
        <w:rPr>
          <w:b/>
        </w:rPr>
        <w:t xml:space="preserve"> </w:t>
      </w:r>
    </w:p>
    <w:p w14:paraId="4AC57C89" w14:textId="77777777" w:rsidR="00BE46F5" w:rsidRDefault="003757CA">
      <w:pPr>
        <w:numPr>
          <w:ilvl w:val="0"/>
          <w:numId w:val="14"/>
        </w:numPr>
        <w:ind w:right="14"/>
      </w:pPr>
      <w:r>
        <w:t xml:space="preserve">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15476658" w14:textId="77777777" w:rsidR="00BE46F5" w:rsidRDefault="003757CA">
      <w:pPr>
        <w:spacing w:after="0" w:line="259" w:lineRule="auto"/>
        <w:ind w:left="0" w:firstLine="0"/>
      </w:pPr>
      <w:r>
        <w:t xml:space="preserve"> </w:t>
      </w:r>
    </w:p>
    <w:p w14:paraId="6F2DF7E3" w14:textId="77777777" w:rsidR="00BE46F5" w:rsidRDefault="003757CA">
      <w:pPr>
        <w:numPr>
          <w:ilvl w:val="0"/>
          <w:numId w:val="14"/>
        </w:numPr>
        <w:spacing w:after="235"/>
        <w:ind w:right="14"/>
      </w:pPr>
      <w:r>
        <w:t xml:space="preserve">No waiver in respect of any right or remedy shall operate as a waiver in respect of any other right or remedy. </w:t>
      </w:r>
    </w:p>
    <w:p w14:paraId="518BA8F7" w14:textId="77777777" w:rsidR="00BE46F5" w:rsidRPr="0063076B" w:rsidRDefault="003757CA">
      <w:pPr>
        <w:pStyle w:val="Heading2"/>
        <w:tabs>
          <w:tab w:val="center" w:pos="1449"/>
        </w:tabs>
        <w:spacing w:after="116"/>
        <w:ind w:left="-15" w:firstLine="0"/>
        <w:rPr>
          <w:b/>
        </w:rPr>
      </w:pPr>
      <w:bookmarkStart w:id="23" w:name="_Toc535413822"/>
      <w:bookmarkStart w:id="24" w:name="_Toc55477838"/>
      <w:r w:rsidRPr="0063076B">
        <w:rPr>
          <w:b/>
        </w:rPr>
        <w:t xml:space="preserve">11.  </w:t>
      </w:r>
      <w:r w:rsidRPr="0063076B">
        <w:rPr>
          <w:b/>
        </w:rPr>
        <w:tab/>
        <w:t>Assignment of Contract</w:t>
      </w:r>
      <w:bookmarkEnd w:id="23"/>
      <w:bookmarkEnd w:id="24"/>
      <w:r w:rsidRPr="0063076B">
        <w:rPr>
          <w:b/>
        </w:rPr>
        <w:t xml:space="preserve"> </w:t>
      </w:r>
    </w:p>
    <w:p w14:paraId="75DDDBFA" w14:textId="77777777" w:rsidR="00BE46F5" w:rsidRDefault="003757CA">
      <w:pPr>
        <w:spacing w:after="235"/>
        <w:ind w:left="-5" w:right="14"/>
      </w:pPr>
      <w:r>
        <w:t xml:space="preserve">Neither Party shall be entitled to assign the Contract (or any part thereof) without the prior written consent of the other Party. </w:t>
      </w:r>
    </w:p>
    <w:p w14:paraId="5B4CF443" w14:textId="77777777" w:rsidR="00BE46F5" w:rsidRPr="0063076B" w:rsidRDefault="003757CA">
      <w:pPr>
        <w:pStyle w:val="Heading2"/>
        <w:tabs>
          <w:tab w:val="center" w:pos="1245"/>
        </w:tabs>
        <w:spacing w:after="116"/>
        <w:ind w:left="-15" w:firstLine="0"/>
        <w:rPr>
          <w:b/>
        </w:rPr>
      </w:pPr>
      <w:bookmarkStart w:id="25" w:name="_Toc535413823"/>
      <w:bookmarkStart w:id="26" w:name="_Toc55477839"/>
      <w:r w:rsidRPr="0063076B">
        <w:rPr>
          <w:b/>
        </w:rPr>
        <w:t xml:space="preserve">12.  </w:t>
      </w:r>
      <w:r w:rsidRPr="0063076B">
        <w:rPr>
          <w:b/>
        </w:rPr>
        <w:tab/>
        <w:t>Third Party Rights</w:t>
      </w:r>
      <w:bookmarkEnd w:id="25"/>
      <w:bookmarkEnd w:id="26"/>
      <w:r w:rsidRPr="0063076B">
        <w:rPr>
          <w:b/>
        </w:rPr>
        <w:t xml:space="preserve"> </w:t>
      </w:r>
    </w:p>
    <w:p w14:paraId="3243A4A7" w14:textId="77777777" w:rsidR="00BE46F5" w:rsidRDefault="003757CA">
      <w:pPr>
        <w:spacing w:after="235"/>
        <w:ind w:left="-5" w:right="14"/>
      </w:pPr>
      <w:r>
        <w:t xml:space="preserve">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 </w:t>
      </w:r>
    </w:p>
    <w:p w14:paraId="68106D3D" w14:textId="77777777" w:rsidR="00BE46F5" w:rsidRPr="0063076B" w:rsidRDefault="003757CA">
      <w:pPr>
        <w:pStyle w:val="Heading2"/>
        <w:tabs>
          <w:tab w:val="center" w:pos="1085"/>
        </w:tabs>
        <w:ind w:left="-15" w:firstLine="0"/>
        <w:rPr>
          <w:b/>
        </w:rPr>
      </w:pPr>
      <w:bookmarkStart w:id="27" w:name="_Toc535413824"/>
      <w:bookmarkStart w:id="28" w:name="_Toc55477840"/>
      <w:r w:rsidRPr="0063076B">
        <w:rPr>
          <w:b/>
        </w:rPr>
        <w:t xml:space="preserve">13.  </w:t>
      </w:r>
      <w:r w:rsidRPr="0063076B">
        <w:rPr>
          <w:b/>
        </w:rPr>
        <w:tab/>
        <w:t>Transparency</w:t>
      </w:r>
      <w:bookmarkEnd w:id="27"/>
      <w:bookmarkEnd w:id="28"/>
      <w:r w:rsidRPr="0063076B">
        <w:rPr>
          <w:b/>
        </w:rPr>
        <w:t xml:space="preserve"> </w:t>
      </w:r>
    </w:p>
    <w:p w14:paraId="593B9D71" w14:textId="77777777" w:rsidR="00BE46F5" w:rsidRDefault="003757CA">
      <w:pPr>
        <w:numPr>
          <w:ilvl w:val="0"/>
          <w:numId w:val="15"/>
        </w:numPr>
        <w:ind w:right="14"/>
      </w:pPr>
      <w:r>
        <w:t xml:space="preserve">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  </w:t>
      </w:r>
    </w:p>
    <w:p w14:paraId="5F13E18C" w14:textId="77777777" w:rsidR="00BE46F5" w:rsidRDefault="003757CA">
      <w:pPr>
        <w:spacing w:after="0" w:line="259" w:lineRule="auto"/>
        <w:ind w:left="0" w:firstLine="0"/>
      </w:pPr>
      <w:r>
        <w:t xml:space="preserve"> </w:t>
      </w:r>
    </w:p>
    <w:p w14:paraId="18C0AE79" w14:textId="77777777" w:rsidR="00BE46F5" w:rsidRDefault="003757CA">
      <w:pPr>
        <w:numPr>
          <w:ilvl w:val="0"/>
          <w:numId w:val="15"/>
        </w:numPr>
        <w:ind w:right="14"/>
      </w:pPr>
      <w:r>
        <w:t xml:space="preserve">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 </w:t>
      </w:r>
    </w:p>
    <w:p w14:paraId="32F2200A" w14:textId="77777777" w:rsidR="00BE46F5" w:rsidRDefault="003757CA">
      <w:pPr>
        <w:spacing w:after="0" w:line="259" w:lineRule="auto"/>
        <w:ind w:left="0" w:firstLine="0"/>
      </w:pPr>
      <w:r>
        <w:t xml:space="preserve"> </w:t>
      </w:r>
    </w:p>
    <w:p w14:paraId="0DC3EF6F" w14:textId="77777777" w:rsidR="00BE46F5" w:rsidRDefault="003757CA">
      <w:pPr>
        <w:numPr>
          <w:ilvl w:val="0"/>
          <w:numId w:val="15"/>
        </w:numPr>
        <w:ind w:right="14"/>
      </w:pPr>
      <w:r>
        <w:t xml:space="preserve">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 </w:t>
      </w:r>
    </w:p>
    <w:p w14:paraId="30C539F6" w14:textId="77777777" w:rsidR="00BE46F5" w:rsidRDefault="003757CA">
      <w:pPr>
        <w:spacing w:after="0" w:line="259" w:lineRule="auto"/>
        <w:ind w:left="0" w:firstLine="0"/>
      </w:pPr>
      <w:r>
        <w:t xml:space="preserve"> </w:t>
      </w:r>
    </w:p>
    <w:p w14:paraId="194D5488" w14:textId="77777777" w:rsidR="00BE46F5" w:rsidRDefault="003757CA">
      <w:pPr>
        <w:numPr>
          <w:ilvl w:val="0"/>
          <w:numId w:val="15"/>
        </w:numPr>
        <w:spacing w:after="230"/>
        <w:ind w:right="14"/>
      </w:pPr>
      <w:r>
        <w:t xml:space="preserve">For the avoidance of doubt, nothing in this condition 13 shall affect the Contractor’s rights at law. </w:t>
      </w:r>
    </w:p>
    <w:p w14:paraId="46B0A7CB" w14:textId="77777777" w:rsidR="00BE46F5" w:rsidRPr="0063076B" w:rsidRDefault="003757CA">
      <w:pPr>
        <w:pStyle w:val="Heading2"/>
        <w:tabs>
          <w:tab w:val="center" w:pos="1507"/>
        </w:tabs>
        <w:spacing w:after="116"/>
        <w:ind w:left="-15" w:firstLine="0"/>
        <w:rPr>
          <w:b/>
        </w:rPr>
      </w:pPr>
      <w:bookmarkStart w:id="29" w:name="_Toc535413825"/>
      <w:bookmarkStart w:id="30" w:name="_Toc55477841"/>
      <w:r w:rsidRPr="0063076B">
        <w:rPr>
          <w:b/>
        </w:rPr>
        <w:lastRenderedPageBreak/>
        <w:t xml:space="preserve">14.  </w:t>
      </w:r>
      <w:r w:rsidRPr="0063076B">
        <w:rPr>
          <w:b/>
        </w:rPr>
        <w:tab/>
        <w:t>Disclosure of Information</w:t>
      </w:r>
      <w:bookmarkEnd w:id="29"/>
      <w:bookmarkEnd w:id="30"/>
      <w:r w:rsidRPr="0063076B">
        <w:rPr>
          <w:b/>
        </w:rPr>
        <w:t xml:space="preserve"> </w:t>
      </w:r>
    </w:p>
    <w:p w14:paraId="0221EE0B" w14:textId="77777777" w:rsidR="00BE46F5" w:rsidRDefault="003757CA">
      <w:pPr>
        <w:ind w:left="-5" w:right="14"/>
      </w:pPr>
      <w:r>
        <w:t xml:space="preserve">a. </w:t>
      </w:r>
      <w:r>
        <w:tab/>
        <w:t xml:space="preserve">Subject to clauses 14.d, 14.e, 14.h and condition 13 each Party: </w:t>
      </w:r>
    </w:p>
    <w:p w14:paraId="6AB5C08F" w14:textId="77777777" w:rsidR="00BE46F5" w:rsidRDefault="003757CA">
      <w:pPr>
        <w:spacing w:after="0" w:line="259" w:lineRule="auto"/>
        <w:ind w:left="0" w:firstLine="0"/>
      </w:pPr>
      <w:r>
        <w:t xml:space="preserve"> </w:t>
      </w:r>
    </w:p>
    <w:p w14:paraId="59A9205E" w14:textId="77777777" w:rsidR="00BE46F5" w:rsidRDefault="003757CA">
      <w:pPr>
        <w:numPr>
          <w:ilvl w:val="0"/>
          <w:numId w:val="16"/>
        </w:numPr>
        <w:ind w:right="14"/>
      </w:pPr>
      <w:r>
        <w:t xml:space="preserve">shall treat in confidence all Information it receives from the other; </w:t>
      </w:r>
    </w:p>
    <w:p w14:paraId="484B8EA3" w14:textId="77777777" w:rsidR="00BE46F5" w:rsidRDefault="003757CA">
      <w:pPr>
        <w:spacing w:after="0" w:line="259" w:lineRule="auto"/>
        <w:ind w:left="0" w:firstLine="0"/>
      </w:pPr>
      <w:r>
        <w:t xml:space="preserve"> </w:t>
      </w:r>
    </w:p>
    <w:p w14:paraId="15ABF0EA" w14:textId="77777777" w:rsidR="00BE46F5" w:rsidRDefault="003757CA">
      <w:pPr>
        <w:numPr>
          <w:ilvl w:val="0"/>
          <w:numId w:val="16"/>
        </w:numPr>
        <w:ind w:right="14"/>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w:t>
      </w:r>
    </w:p>
    <w:p w14:paraId="0045F17E" w14:textId="77777777" w:rsidR="00BE46F5" w:rsidRDefault="003757CA">
      <w:pPr>
        <w:spacing w:after="0" w:line="259" w:lineRule="auto"/>
        <w:ind w:left="0" w:firstLine="0"/>
      </w:pPr>
      <w:r>
        <w:t xml:space="preserve"> </w:t>
      </w:r>
    </w:p>
    <w:p w14:paraId="164E0FE5" w14:textId="77777777" w:rsidR="00BE46F5" w:rsidRDefault="003757CA">
      <w:pPr>
        <w:numPr>
          <w:ilvl w:val="0"/>
          <w:numId w:val="16"/>
        </w:numPr>
        <w:ind w:right="14"/>
      </w:pPr>
      <w:r>
        <w:t xml:space="preserve">shall not use any of that Information otherwise than for the purpose of the Contract; and  </w:t>
      </w:r>
    </w:p>
    <w:p w14:paraId="4BC4829C" w14:textId="77777777" w:rsidR="00BE46F5" w:rsidRDefault="003757CA">
      <w:pPr>
        <w:spacing w:after="0" w:line="259" w:lineRule="auto"/>
        <w:ind w:left="0" w:firstLine="0"/>
      </w:pPr>
      <w:r>
        <w:t xml:space="preserve"> </w:t>
      </w:r>
    </w:p>
    <w:p w14:paraId="4CD36847" w14:textId="77777777" w:rsidR="00BE46F5" w:rsidRDefault="003757CA">
      <w:pPr>
        <w:numPr>
          <w:ilvl w:val="0"/>
          <w:numId w:val="16"/>
        </w:numPr>
        <w:ind w:right="14"/>
      </w:pPr>
      <w:r>
        <w:t xml:space="preserve">shall not copy any of that Information except to the extent necessary for the purpose of exercising its rights of use and disclosure under the Contract. </w:t>
      </w:r>
    </w:p>
    <w:p w14:paraId="65545464" w14:textId="77777777" w:rsidR="00BE46F5" w:rsidRDefault="003757CA">
      <w:pPr>
        <w:spacing w:after="0" w:line="259" w:lineRule="auto"/>
        <w:ind w:left="0" w:firstLine="0"/>
      </w:pPr>
      <w:r>
        <w:t xml:space="preserve"> </w:t>
      </w:r>
    </w:p>
    <w:p w14:paraId="6F36700B" w14:textId="77777777" w:rsidR="00BE46F5" w:rsidRDefault="003757CA">
      <w:pPr>
        <w:ind w:left="-5" w:right="14"/>
      </w:pPr>
      <w:r>
        <w:t xml:space="preserve">b. </w:t>
      </w:r>
      <w:r>
        <w:tab/>
        <w:t xml:space="preserve">The Contractor shall take all reasonable precautions necessary to ensure that all Information disclosed to the Contractor by or on behalf of the Authority under or in connection with the Contract: </w:t>
      </w:r>
    </w:p>
    <w:p w14:paraId="16754F88" w14:textId="77777777" w:rsidR="00BE46F5" w:rsidRDefault="003757CA">
      <w:pPr>
        <w:spacing w:after="0" w:line="259" w:lineRule="auto"/>
        <w:ind w:left="0" w:firstLine="0"/>
      </w:pPr>
      <w:r>
        <w:t xml:space="preserve"> </w:t>
      </w:r>
    </w:p>
    <w:p w14:paraId="2D78DFDC" w14:textId="77777777" w:rsidR="00BE46F5" w:rsidRDefault="003757CA">
      <w:pPr>
        <w:numPr>
          <w:ilvl w:val="0"/>
          <w:numId w:val="17"/>
        </w:numPr>
        <w:ind w:right="14"/>
      </w:pPr>
      <w:r>
        <w:t xml:space="preserve">is disclosed to its employees and Subcontractors, only to the extent necessary for the </w:t>
      </w:r>
    </w:p>
    <w:p w14:paraId="1130D164" w14:textId="77777777" w:rsidR="00BE46F5" w:rsidRDefault="003757CA">
      <w:pPr>
        <w:ind w:left="-5" w:right="14"/>
      </w:pPr>
      <w:r>
        <w:t xml:space="preserve">performance of the Contract; and </w:t>
      </w:r>
    </w:p>
    <w:p w14:paraId="18DDB456" w14:textId="77777777" w:rsidR="00BE46F5" w:rsidRDefault="003757CA">
      <w:pPr>
        <w:spacing w:after="0" w:line="259" w:lineRule="auto"/>
        <w:ind w:left="0" w:firstLine="0"/>
      </w:pPr>
      <w:r>
        <w:t xml:space="preserve"> </w:t>
      </w:r>
    </w:p>
    <w:p w14:paraId="0C5BF3E7" w14:textId="77777777" w:rsidR="00BE46F5" w:rsidRDefault="003757CA">
      <w:pPr>
        <w:numPr>
          <w:ilvl w:val="0"/>
          <w:numId w:val="17"/>
        </w:numPr>
        <w:ind w:right="14"/>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3EA8A249" w14:textId="77777777" w:rsidR="00BE46F5" w:rsidRDefault="003757CA">
      <w:pPr>
        <w:spacing w:after="0" w:line="259" w:lineRule="auto"/>
        <w:ind w:left="0" w:firstLine="0"/>
      </w:pPr>
      <w:r>
        <w:t xml:space="preserve"> </w:t>
      </w:r>
    </w:p>
    <w:p w14:paraId="66669B4A" w14:textId="77777777" w:rsidR="00BE46F5" w:rsidRDefault="003757CA">
      <w:pPr>
        <w:numPr>
          <w:ilvl w:val="0"/>
          <w:numId w:val="18"/>
        </w:numPr>
        <w:ind w:right="14"/>
      </w:pPr>
      <w:r>
        <w:t xml:space="preserve">The Contractor shall ensure that its employees are aware of the Contractor’s arrangements for discharging the obligations at clauses 14.a and 14.b before receiving Information and shall take such steps as may be reasonably practical to enforce such arrangements. </w:t>
      </w:r>
    </w:p>
    <w:p w14:paraId="09605EBF" w14:textId="77777777" w:rsidR="00BE46F5" w:rsidRDefault="003757CA">
      <w:pPr>
        <w:spacing w:after="0" w:line="259" w:lineRule="auto"/>
        <w:ind w:left="0" w:firstLine="0"/>
      </w:pPr>
      <w:r>
        <w:t xml:space="preserve"> </w:t>
      </w:r>
    </w:p>
    <w:p w14:paraId="511F7856" w14:textId="77777777" w:rsidR="00BE46F5" w:rsidRDefault="003757CA">
      <w:pPr>
        <w:numPr>
          <w:ilvl w:val="0"/>
          <w:numId w:val="18"/>
        </w:numPr>
        <w:ind w:right="14"/>
      </w:pPr>
      <w:r>
        <w:t xml:space="preserve">Clauses 14.and 14.b shall not apply to any Information to the extent that either Party: </w:t>
      </w:r>
    </w:p>
    <w:p w14:paraId="3F5868DD" w14:textId="77777777" w:rsidR="00BE46F5" w:rsidRDefault="003757CA">
      <w:pPr>
        <w:spacing w:after="0" w:line="259" w:lineRule="auto"/>
        <w:ind w:left="0" w:firstLine="0"/>
      </w:pPr>
      <w:r>
        <w:t xml:space="preserve"> </w:t>
      </w:r>
    </w:p>
    <w:p w14:paraId="3DBBB629" w14:textId="77777777" w:rsidR="00BE46F5" w:rsidRDefault="003757CA">
      <w:pPr>
        <w:numPr>
          <w:ilvl w:val="0"/>
          <w:numId w:val="19"/>
        </w:numPr>
        <w:ind w:right="14" w:hanging="566"/>
      </w:pPr>
      <w:r>
        <w:t xml:space="preserve">exercises rights of use or disclosure granted otherwise than in consequence of, or under, the </w:t>
      </w:r>
    </w:p>
    <w:p w14:paraId="65480E7F" w14:textId="77777777" w:rsidR="00BE46F5" w:rsidRDefault="003757CA">
      <w:pPr>
        <w:ind w:left="-5" w:right="14"/>
      </w:pPr>
      <w:r>
        <w:t xml:space="preserve">Contract; </w:t>
      </w:r>
    </w:p>
    <w:p w14:paraId="1861028B" w14:textId="77777777" w:rsidR="00BE46F5" w:rsidRDefault="003757CA">
      <w:pPr>
        <w:spacing w:after="0" w:line="259" w:lineRule="auto"/>
        <w:ind w:left="0" w:firstLine="0"/>
      </w:pPr>
      <w:r>
        <w:t xml:space="preserve"> </w:t>
      </w:r>
    </w:p>
    <w:p w14:paraId="5CAB5141" w14:textId="77777777" w:rsidR="00BE46F5" w:rsidRDefault="003757CA">
      <w:pPr>
        <w:numPr>
          <w:ilvl w:val="0"/>
          <w:numId w:val="19"/>
        </w:numPr>
        <w:ind w:right="14" w:hanging="566"/>
      </w:pPr>
      <w:r>
        <w:t xml:space="preserve">has the right to use or disclose the Information in accordance with other Conditions of the Contract; or  </w:t>
      </w:r>
    </w:p>
    <w:p w14:paraId="335924BF" w14:textId="77777777" w:rsidR="00BE46F5" w:rsidRDefault="003757CA">
      <w:pPr>
        <w:spacing w:after="0" w:line="259" w:lineRule="auto"/>
        <w:ind w:left="0" w:firstLine="0"/>
      </w:pPr>
      <w:r>
        <w:t xml:space="preserve"> </w:t>
      </w:r>
    </w:p>
    <w:p w14:paraId="7DE39012" w14:textId="77777777" w:rsidR="00BE46F5" w:rsidRDefault="003757CA">
      <w:pPr>
        <w:numPr>
          <w:ilvl w:val="0"/>
          <w:numId w:val="19"/>
        </w:numPr>
        <w:ind w:right="14" w:hanging="566"/>
      </w:pPr>
      <w:r>
        <w:t xml:space="preserve">can show: </w:t>
      </w:r>
    </w:p>
    <w:p w14:paraId="1E1AF6D5" w14:textId="77777777" w:rsidR="00BE46F5" w:rsidRDefault="003757CA">
      <w:pPr>
        <w:spacing w:after="0" w:line="259" w:lineRule="auto"/>
        <w:ind w:left="0" w:firstLine="0"/>
      </w:pPr>
      <w:r>
        <w:t xml:space="preserve"> </w:t>
      </w:r>
    </w:p>
    <w:p w14:paraId="0B7BF943" w14:textId="77777777" w:rsidR="00BE46F5" w:rsidRDefault="003757CA">
      <w:pPr>
        <w:numPr>
          <w:ilvl w:val="0"/>
          <w:numId w:val="20"/>
        </w:numPr>
        <w:ind w:right="14"/>
      </w:pPr>
      <w:r>
        <w:t xml:space="preserve">that the Information was or has become published or publicly available for use otherwise than in breach of any provision of the Contract or any other agreement between the Parties; </w:t>
      </w:r>
    </w:p>
    <w:p w14:paraId="2E163571" w14:textId="77777777" w:rsidR="00BE46F5" w:rsidRDefault="003757CA">
      <w:pPr>
        <w:spacing w:after="0" w:line="259" w:lineRule="auto"/>
        <w:ind w:left="0" w:firstLine="0"/>
      </w:pPr>
      <w:r>
        <w:t xml:space="preserve"> </w:t>
      </w:r>
    </w:p>
    <w:p w14:paraId="250CE913" w14:textId="77777777" w:rsidR="00BE46F5" w:rsidRDefault="003757CA">
      <w:pPr>
        <w:numPr>
          <w:ilvl w:val="0"/>
          <w:numId w:val="20"/>
        </w:numPr>
        <w:ind w:right="14"/>
      </w:pPr>
      <w:r>
        <w:t xml:space="preserve">that the Information was already known to it (without restrictions on disclosure or use) prior to receiving the Information under or in connection with the Contract; </w:t>
      </w:r>
    </w:p>
    <w:p w14:paraId="7B563A24" w14:textId="77777777" w:rsidR="00BE46F5" w:rsidRDefault="003757CA">
      <w:pPr>
        <w:spacing w:after="0" w:line="259" w:lineRule="auto"/>
        <w:ind w:left="0" w:firstLine="0"/>
      </w:pPr>
      <w:r>
        <w:t xml:space="preserve"> </w:t>
      </w:r>
    </w:p>
    <w:p w14:paraId="360178C8" w14:textId="77777777" w:rsidR="00BE46F5" w:rsidRDefault="003757CA">
      <w:pPr>
        <w:numPr>
          <w:ilvl w:val="0"/>
          <w:numId w:val="20"/>
        </w:numPr>
        <w:ind w:right="14"/>
      </w:pPr>
      <w:r>
        <w:t xml:space="preserve">that the Information was received without restriction on further disclosure from a third party which lawfully acquired the Information without any restriction on disclosure; or </w:t>
      </w:r>
    </w:p>
    <w:p w14:paraId="71835450" w14:textId="77777777" w:rsidR="00BE46F5" w:rsidRDefault="003757CA">
      <w:pPr>
        <w:spacing w:after="0" w:line="259" w:lineRule="auto"/>
        <w:ind w:left="0" w:firstLine="0"/>
      </w:pPr>
      <w:r>
        <w:t xml:space="preserve"> </w:t>
      </w:r>
    </w:p>
    <w:p w14:paraId="56468217" w14:textId="77777777" w:rsidR="00BE46F5" w:rsidRDefault="003757CA">
      <w:pPr>
        <w:numPr>
          <w:ilvl w:val="0"/>
          <w:numId w:val="20"/>
        </w:numPr>
        <w:ind w:right="14"/>
      </w:pPr>
      <w:r>
        <w:t xml:space="preserve">from its records that the same Information was derived independently of that received under or in connection with the Contract; provided that the relationship to any other Information is not revealed. </w:t>
      </w:r>
    </w:p>
    <w:p w14:paraId="69F97E1A" w14:textId="77777777" w:rsidR="00BE46F5" w:rsidRDefault="003757CA">
      <w:pPr>
        <w:spacing w:after="0" w:line="259" w:lineRule="auto"/>
        <w:ind w:left="0" w:firstLine="0"/>
      </w:pPr>
      <w:r>
        <w:t xml:space="preserve"> </w:t>
      </w:r>
    </w:p>
    <w:p w14:paraId="23678BCE" w14:textId="77777777" w:rsidR="00BE46F5" w:rsidRDefault="003757CA">
      <w:pPr>
        <w:numPr>
          <w:ilvl w:val="0"/>
          <w:numId w:val="21"/>
        </w:numPr>
        <w:ind w:right="14" w:hanging="566"/>
      </w:pPr>
      <w: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 </w:t>
      </w:r>
    </w:p>
    <w:p w14:paraId="566B27F0" w14:textId="77777777" w:rsidR="00BE46F5" w:rsidRDefault="003757CA">
      <w:pPr>
        <w:spacing w:after="0" w:line="259" w:lineRule="auto"/>
        <w:ind w:left="0" w:firstLine="0"/>
      </w:pPr>
      <w:r>
        <w:t xml:space="preserve"> </w:t>
      </w:r>
    </w:p>
    <w:p w14:paraId="67E814AD" w14:textId="77777777" w:rsidR="00BE46F5" w:rsidRDefault="003757CA">
      <w:pPr>
        <w:numPr>
          <w:ilvl w:val="0"/>
          <w:numId w:val="21"/>
        </w:numPr>
        <w:ind w:right="14" w:hanging="566"/>
      </w:pPr>
      <w:r>
        <w:t xml:space="preserve">The Authority may disclose the Information:  </w:t>
      </w:r>
    </w:p>
    <w:p w14:paraId="4D6E1FAB" w14:textId="77777777" w:rsidR="00BE46F5" w:rsidRDefault="003757CA">
      <w:pPr>
        <w:spacing w:after="0" w:line="259" w:lineRule="auto"/>
        <w:ind w:left="0" w:firstLine="0"/>
      </w:pPr>
      <w:r>
        <w:t xml:space="preserve"> </w:t>
      </w:r>
    </w:p>
    <w:p w14:paraId="14C1AF67" w14:textId="77777777" w:rsidR="00BE46F5" w:rsidRDefault="003757CA">
      <w:pPr>
        <w:numPr>
          <w:ilvl w:val="0"/>
          <w:numId w:val="22"/>
        </w:numPr>
        <w:ind w:right="14" w:hanging="566"/>
      </w:pPr>
      <w:r>
        <w:t xml:space="preserve">on a confidential basis to any Central </w:t>
      </w:r>
    </w:p>
    <w:p w14:paraId="6572B272" w14:textId="77777777" w:rsidR="00BE46F5" w:rsidRDefault="003757CA">
      <w:pPr>
        <w:ind w:left="-5" w:right="14"/>
      </w:pPr>
      <w:r>
        <w:t xml:space="preserve">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7C34A9CF" w14:textId="77777777" w:rsidR="00BE46F5" w:rsidRDefault="003757CA">
      <w:pPr>
        <w:spacing w:after="0" w:line="259" w:lineRule="auto"/>
        <w:ind w:left="0" w:firstLine="0"/>
      </w:pPr>
      <w:r>
        <w:t xml:space="preserve"> </w:t>
      </w:r>
    </w:p>
    <w:p w14:paraId="0B6367B5" w14:textId="77777777" w:rsidR="00BE46F5" w:rsidRDefault="003757CA">
      <w:pPr>
        <w:numPr>
          <w:ilvl w:val="0"/>
          <w:numId w:val="22"/>
        </w:numPr>
        <w:ind w:right="14" w:hanging="566"/>
      </w:pPr>
      <w:r>
        <w:t xml:space="preserve">to Parliament and Parliamentary Committees or </w:t>
      </w:r>
    </w:p>
    <w:p w14:paraId="7F8E47D1" w14:textId="77777777" w:rsidR="00BE46F5" w:rsidRDefault="003757CA">
      <w:pPr>
        <w:ind w:left="-5" w:right="14"/>
      </w:pPr>
      <w:r>
        <w:t xml:space="preserve">if required by any Parliamentary reporting requirement;  </w:t>
      </w:r>
    </w:p>
    <w:p w14:paraId="10661E8E" w14:textId="77777777" w:rsidR="00BE46F5" w:rsidRDefault="003757CA">
      <w:pPr>
        <w:spacing w:after="0" w:line="259" w:lineRule="auto"/>
        <w:ind w:left="0" w:firstLine="0"/>
      </w:pPr>
      <w:r>
        <w:t xml:space="preserve"> </w:t>
      </w:r>
    </w:p>
    <w:p w14:paraId="38AEEA5B" w14:textId="77777777" w:rsidR="00BE46F5" w:rsidRDefault="003757CA">
      <w:pPr>
        <w:numPr>
          <w:ilvl w:val="0"/>
          <w:numId w:val="22"/>
        </w:numPr>
        <w:ind w:right="14" w:hanging="566"/>
      </w:pPr>
      <w:r>
        <w:t xml:space="preserve">to the extent that the Authority (acting reasonably) deems disclosure necessary or appropriate in the course of carrying out its public functions;  </w:t>
      </w:r>
    </w:p>
    <w:p w14:paraId="29616473" w14:textId="77777777" w:rsidR="00BE46F5" w:rsidRDefault="003757CA">
      <w:pPr>
        <w:spacing w:after="0" w:line="259" w:lineRule="auto"/>
        <w:ind w:left="0" w:firstLine="0"/>
      </w:pPr>
      <w:r>
        <w:t xml:space="preserve"> </w:t>
      </w:r>
    </w:p>
    <w:p w14:paraId="18575CE2" w14:textId="77777777" w:rsidR="00BE46F5" w:rsidRDefault="003757CA">
      <w:pPr>
        <w:numPr>
          <w:ilvl w:val="0"/>
          <w:numId w:val="22"/>
        </w:numPr>
        <w:ind w:right="14" w:hanging="566"/>
      </w:pPr>
      <w:r>
        <w:t xml:space="preserve">on a confidential basis to a professional adviser, consultant or other person engaged by any of the entities defined in Schedule 1 (including benchmarking organisations) for any purpose relating to or connected with this Contract; </w:t>
      </w:r>
    </w:p>
    <w:p w14:paraId="6A92FA0E" w14:textId="77777777" w:rsidR="00BE46F5" w:rsidRDefault="003757CA">
      <w:pPr>
        <w:spacing w:after="0" w:line="259" w:lineRule="auto"/>
        <w:ind w:left="0" w:firstLine="0"/>
      </w:pPr>
      <w:r>
        <w:t xml:space="preserve"> </w:t>
      </w:r>
    </w:p>
    <w:p w14:paraId="238FCE85" w14:textId="77777777" w:rsidR="00BE46F5" w:rsidRDefault="003757CA">
      <w:pPr>
        <w:numPr>
          <w:ilvl w:val="0"/>
          <w:numId w:val="22"/>
        </w:numPr>
        <w:ind w:right="14" w:hanging="566"/>
      </w:pPr>
      <w:r>
        <w:t xml:space="preserve">on a confidential basis for the purpose of the </w:t>
      </w:r>
    </w:p>
    <w:p w14:paraId="5EF27937" w14:textId="77777777" w:rsidR="00BE46F5" w:rsidRDefault="003757CA">
      <w:pPr>
        <w:ind w:left="-5" w:right="14"/>
      </w:pPr>
      <w:r>
        <w:t xml:space="preserve">exercise of its rights under the Contract; or </w:t>
      </w:r>
    </w:p>
    <w:p w14:paraId="172115F7" w14:textId="77777777" w:rsidR="00BE46F5" w:rsidRDefault="003757CA">
      <w:pPr>
        <w:spacing w:after="0" w:line="259" w:lineRule="auto"/>
        <w:ind w:left="0" w:firstLine="0"/>
      </w:pPr>
      <w:r>
        <w:t xml:space="preserve"> </w:t>
      </w:r>
    </w:p>
    <w:p w14:paraId="6B54562E" w14:textId="77777777" w:rsidR="00BE46F5" w:rsidRDefault="003757CA">
      <w:pPr>
        <w:numPr>
          <w:ilvl w:val="0"/>
          <w:numId w:val="22"/>
        </w:numPr>
        <w:ind w:right="14" w:hanging="566"/>
      </w:pPr>
      <w:r>
        <w:t xml:space="preserve">on a confidential basis to a proposed body in connection with any assignment, novation or disposal of any of its rights, obligations or liabilities under the </w:t>
      </w:r>
    </w:p>
    <w:p w14:paraId="1D7B1E6C" w14:textId="77777777" w:rsidR="00BE46F5" w:rsidRDefault="003757CA">
      <w:pPr>
        <w:ind w:left="-5" w:right="14"/>
      </w:pPr>
      <w:r>
        <w:t xml:space="preserve">Contract; </w:t>
      </w:r>
    </w:p>
    <w:p w14:paraId="174AC484" w14:textId="77777777" w:rsidR="00BE46F5" w:rsidRDefault="003757CA">
      <w:pPr>
        <w:spacing w:after="0" w:line="259" w:lineRule="auto"/>
        <w:ind w:left="0" w:firstLine="0"/>
      </w:pPr>
      <w:r>
        <w:t xml:space="preserve">  </w:t>
      </w:r>
    </w:p>
    <w:p w14:paraId="2A61C708" w14:textId="77777777" w:rsidR="00BE46F5" w:rsidRDefault="003757CA">
      <w:pPr>
        <w:ind w:left="-5" w:right="14"/>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41D57E6" w14:textId="77777777" w:rsidR="00BE46F5" w:rsidRDefault="003757CA">
      <w:pPr>
        <w:spacing w:after="0" w:line="259" w:lineRule="auto"/>
        <w:ind w:left="0" w:firstLine="0"/>
      </w:pPr>
      <w:r>
        <w:t xml:space="preserve"> </w:t>
      </w:r>
    </w:p>
    <w:p w14:paraId="74C1CBCC" w14:textId="77777777" w:rsidR="00BE46F5" w:rsidRDefault="003757CA">
      <w:pPr>
        <w:numPr>
          <w:ilvl w:val="0"/>
          <w:numId w:val="23"/>
        </w:numPr>
        <w:ind w:right="14"/>
      </w:pPr>
      <w:r>
        <w:t xml:space="preserve">Before sharing any Information in accordance with clause 14.f, the Authority may redact the Information.  Any decision to redact Information made by the Authority shall be final. </w:t>
      </w:r>
    </w:p>
    <w:p w14:paraId="49B4489F" w14:textId="77777777" w:rsidR="00BE46F5" w:rsidRDefault="003757CA">
      <w:pPr>
        <w:spacing w:after="0" w:line="259" w:lineRule="auto"/>
        <w:ind w:left="0" w:firstLine="0"/>
      </w:pPr>
      <w:r>
        <w:t xml:space="preserve"> </w:t>
      </w:r>
    </w:p>
    <w:p w14:paraId="2452CAD0" w14:textId="77777777" w:rsidR="00BE46F5" w:rsidRDefault="003757CA">
      <w:pPr>
        <w:numPr>
          <w:ilvl w:val="0"/>
          <w:numId w:val="23"/>
        </w:numPr>
        <w:ind w:right="14"/>
      </w:pPr>
      <w:r>
        <w:lastRenderedPageBreak/>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173B593E" w14:textId="77777777" w:rsidR="00BE46F5" w:rsidRDefault="003757CA">
      <w:pPr>
        <w:spacing w:after="0" w:line="259" w:lineRule="auto"/>
        <w:ind w:left="0" w:firstLine="0"/>
      </w:pPr>
      <w:r>
        <w:t xml:space="preserve"> </w:t>
      </w:r>
    </w:p>
    <w:p w14:paraId="5ADB6488" w14:textId="77777777" w:rsidR="00BE46F5" w:rsidRDefault="003757CA">
      <w:pPr>
        <w:numPr>
          <w:ilvl w:val="0"/>
          <w:numId w:val="23"/>
        </w:numPr>
        <w:spacing w:after="232"/>
        <w:ind w:right="14"/>
      </w:pPr>
      <w:r>
        <w:t xml:space="preserve">Nothing in this condition shall affect the Parties' obligations of confidentiality where Information is disclosed orally in confidence. </w:t>
      </w:r>
    </w:p>
    <w:p w14:paraId="2DAC9A69" w14:textId="77777777" w:rsidR="00BE46F5" w:rsidRPr="0063076B" w:rsidRDefault="003757CA">
      <w:pPr>
        <w:pStyle w:val="Heading2"/>
        <w:tabs>
          <w:tab w:val="center" w:pos="2275"/>
        </w:tabs>
        <w:spacing w:after="116"/>
        <w:ind w:left="-15" w:firstLine="0"/>
        <w:rPr>
          <w:b/>
        </w:rPr>
      </w:pPr>
      <w:bookmarkStart w:id="31" w:name="_Toc535413826"/>
      <w:bookmarkStart w:id="32" w:name="_Toc55477842"/>
      <w:r w:rsidRPr="0063076B">
        <w:rPr>
          <w:b/>
        </w:rPr>
        <w:t xml:space="preserve">15.  </w:t>
      </w:r>
      <w:r w:rsidRPr="0063076B">
        <w:rPr>
          <w:b/>
        </w:rPr>
        <w:tab/>
        <w:t>Publicity and Communications with the Media</w:t>
      </w:r>
      <w:bookmarkEnd w:id="31"/>
      <w:bookmarkEnd w:id="32"/>
      <w:r w:rsidRPr="0063076B">
        <w:rPr>
          <w:b/>
        </w:rPr>
        <w:t xml:space="preserve"> </w:t>
      </w:r>
    </w:p>
    <w:p w14:paraId="51AC824A" w14:textId="77777777" w:rsidR="00BE46F5" w:rsidRDefault="003757CA">
      <w:pPr>
        <w:spacing w:after="235"/>
        <w:ind w:left="-5" w:right="14"/>
      </w:pPr>
      <w: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w:t>
      </w:r>
    </w:p>
    <w:p w14:paraId="620F2A0C" w14:textId="77777777" w:rsidR="00BE46F5" w:rsidRPr="0063076B" w:rsidRDefault="003757CA">
      <w:pPr>
        <w:pStyle w:val="Heading2"/>
        <w:tabs>
          <w:tab w:val="center" w:pos="1770"/>
        </w:tabs>
        <w:spacing w:after="116"/>
        <w:ind w:left="-15" w:firstLine="0"/>
        <w:rPr>
          <w:b/>
        </w:rPr>
      </w:pPr>
      <w:bookmarkStart w:id="33" w:name="_Toc535413827"/>
      <w:bookmarkStart w:id="34" w:name="_Toc55477843"/>
      <w:r w:rsidRPr="0063076B">
        <w:rPr>
          <w:b/>
        </w:rPr>
        <w:t xml:space="preserve">16.  </w:t>
      </w:r>
      <w:r w:rsidRPr="0063076B">
        <w:rPr>
          <w:b/>
        </w:rPr>
        <w:tab/>
        <w:t>Change of Control of Contractor</w:t>
      </w:r>
      <w:bookmarkEnd w:id="33"/>
      <w:bookmarkEnd w:id="34"/>
      <w:r w:rsidRPr="0063076B">
        <w:rPr>
          <w:b/>
        </w:rPr>
        <w:t xml:space="preserve"> </w:t>
      </w:r>
    </w:p>
    <w:p w14:paraId="7ACCEE0A" w14:textId="77777777" w:rsidR="00BE46F5" w:rsidRDefault="003757CA">
      <w:pPr>
        <w:numPr>
          <w:ilvl w:val="0"/>
          <w:numId w:val="24"/>
        </w:numPr>
        <w:ind w:right="14"/>
      </w:pPr>
      <w:r>
        <w:t xml:space="preserve">The Contractor shall notify the Representative of the Authority at the address given in clause 16.b,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22D4F41D" w14:textId="77777777" w:rsidR="00BE46F5" w:rsidRDefault="003757CA">
      <w:pPr>
        <w:spacing w:after="0" w:line="259" w:lineRule="auto"/>
        <w:ind w:left="0" w:firstLine="0"/>
      </w:pPr>
      <w:r>
        <w:t xml:space="preserve"> </w:t>
      </w:r>
    </w:p>
    <w:p w14:paraId="5EA5C763" w14:textId="77777777" w:rsidR="00BE46F5" w:rsidRDefault="003757CA">
      <w:pPr>
        <w:numPr>
          <w:ilvl w:val="0"/>
          <w:numId w:val="24"/>
        </w:numPr>
        <w:ind w:right="14"/>
      </w:pPr>
      <w:r>
        <w:t xml:space="preserve">Each notice of change of control shall be taken to apply to all contracts with the Authority. Notices shall be submitted to:  </w:t>
      </w:r>
    </w:p>
    <w:p w14:paraId="18DF0C6A" w14:textId="77777777" w:rsidR="00BE46F5" w:rsidRDefault="003757CA">
      <w:pPr>
        <w:spacing w:after="0" w:line="259" w:lineRule="auto"/>
        <w:ind w:left="0" w:firstLine="0"/>
      </w:pPr>
      <w:r>
        <w:t xml:space="preserve"> </w:t>
      </w:r>
    </w:p>
    <w:p w14:paraId="3FEC041E" w14:textId="77777777" w:rsidR="00BE46F5" w:rsidRDefault="003757CA">
      <w:pPr>
        <w:tabs>
          <w:tab w:val="center" w:pos="1743"/>
        </w:tabs>
        <w:ind w:left="-15" w:firstLine="0"/>
      </w:pPr>
      <w:r>
        <w:t xml:space="preserve"> </w:t>
      </w:r>
      <w:r>
        <w:tab/>
        <w:t xml:space="preserve">Mergers &amp; Acquisitions Section  </w:t>
      </w:r>
    </w:p>
    <w:p w14:paraId="5C66C2EC" w14:textId="77777777" w:rsidR="00BE46F5" w:rsidRDefault="003757CA">
      <w:pPr>
        <w:tabs>
          <w:tab w:val="center" w:pos="1995"/>
        </w:tabs>
        <w:ind w:left="-15" w:firstLine="0"/>
      </w:pPr>
      <w:r>
        <w:t xml:space="preserve"> </w:t>
      </w:r>
      <w:r>
        <w:tab/>
        <w:t xml:space="preserve">Strategic Supplier Management Team  </w:t>
      </w:r>
    </w:p>
    <w:p w14:paraId="6D50B145" w14:textId="77777777" w:rsidR="00BE46F5" w:rsidRDefault="003757CA">
      <w:pPr>
        <w:tabs>
          <w:tab w:val="center" w:pos="1165"/>
        </w:tabs>
        <w:ind w:left="-15" w:firstLine="0"/>
      </w:pPr>
      <w:r>
        <w:t xml:space="preserve"> </w:t>
      </w:r>
      <w:r>
        <w:tab/>
        <w:t xml:space="preserve">Poplar 1 # 2119  </w:t>
      </w:r>
    </w:p>
    <w:p w14:paraId="4BADA697" w14:textId="77777777" w:rsidR="00BE46F5" w:rsidRDefault="003757CA">
      <w:pPr>
        <w:tabs>
          <w:tab w:val="center" w:pos="1299"/>
        </w:tabs>
        <w:ind w:left="-15" w:firstLine="0"/>
      </w:pPr>
      <w:r>
        <w:t xml:space="preserve"> </w:t>
      </w:r>
      <w:r>
        <w:tab/>
        <w:t xml:space="preserve">MOD Abbey Wood,  </w:t>
      </w:r>
    </w:p>
    <w:p w14:paraId="5FDCD8E1" w14:textId="77777777" w:rsidR="00BE46F5" w:rsidRDefault="003757CA">
      <w:pPr>
        <w:tabs>
          <w:tab w:val="center" w:pos="1232"/>
        </w:tabs>
        <w:ind w:left="-15" w:firstLine="0"/>
      </w:pPr>
      <w:r>
        <w:t xml:space="preserve"> </w:t>
      </w:r>
      <w:r>
        <w:tab/>
        <w:t xml:space="preserve">Bristol, BS34 8JH </w:t>
      </w:r>
    </w:p>
    <w:p w14:paraId="36790A67" w14:textId="77777777" w:rsidR="00BE46F5" w:rsidRDefault="003757CA">
      <w:pPr>
        <w:spacing w:after="0" w:line="259" w:lineRule="auto"/>
        <w:ind w:left="0" w:firstLine="0"/>
      </w:pPr>
      <w:r>
        <w:t xml:space="preserve"> </w:t>
      </w:r>
    </w:p>
    <w:p w14:paraId="5C90E303" w14:textId="77777777" w:rsidR="00BE46F5" w:rsidRDefault="003757CA">
      <w:pPr>
        <w:ind w:left="-5" w:right="14"/>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3D61E2E0" w14:textId="77777777" w:rsidR="00BE46F5" w:rsidRDefault="003757CA">
      <w:pPr>
        <w:spacing w:after="0" w:line="259" w:lineRule="auto"/>
        <w:ind w:left="0" w:firstLine="0"/>
      </w:pPr>
      <w:r>
        <w:t xml:space="preserve"> </w:t>
      </w:r>
    </w:p>
    <w:p w14:paraId="6F497DB8" w14:textId="77777777" w:rsidR="00BE46F5" w:rsidRDefault="003757CA">
      <w:pPr>
        <w:numPr>
          <w:ilvl w:val="0"/>
          <w:numId w:val="25"/>
        </w:numPr>
        <w:ind w:right="14"/>
      </w:pPr>
      <w:r>
        <w:t xml:space="preserve">The Authority may terminate the Contract by giving written notice to the Contractor within six months of the Authority being notified in accordance with </w:t>
      </w:r>
      <w:r>
        <w:t xml:space="preserve">clause 16.a. The Authority shall act reasonably in exercising its right of termination under this condition. </w:t>
      </w:r>
    </w:p>
    <w:p w14:paraId="7168ED95" w14:textId="77777777" w:rsidR="00BE46F5" w:rsidRDefault="003757CA">
      <w:pPr>
        <w:spacing w:after="0" w:line="259" w:lineRule="auto"/>
        <w:ind w:left="0" w:firstLine="0"/>
      </w:pPr>
      <w:r>
        <w:t xml:space="preserve"> </w:t>
      </w:r>
    </w:p>
    <w:p w14:paraId="616F6324" w14:textId="77777777" w:rsidR="00BE46F5" w:rsidRDefault="003757CA">
      <w:pPr>
        <w:numPr>
          <w:ilvl w:val="0"/>
          <w:numId w:val="25"/>
        </w:numPr>
        <w:ind w:right="14"/>
      </w:pPr>
      <w: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 </w:t>
      </w:r>
    </w:p>
    <w:p w14:paraId="093B3938" w14:textId="77777777" w:rsidR="00BE46F5" w:rsidRDefault="003757CA">
      <w:pPr>
        <w:spacing w:after="0" w:line="259" w:lineRule="auto"/>
        <w:ind w:left="0" w:firstLine="0"/>
      </w:pPr>
      <w:r>
        <w:t xml:space="preserve"> </w:t>
      </w:r>
    </w:p>
    <w:p w14:paraId="400EC45A" w14:textId="77777777" w:rsidR="00BE46F5" w:rsidRDefault="003757CA">
      <w:pPr>
        <w:numPr>
          <w:ilvl w:val="0"/>
          <w:numId w:val="25"/>
        </w:numPr>
        <w:spacing w:after="231"/>
        <w:ind w:right="14"/>
      </w:pPr>
      <w: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118F9494" w14:textId="77777777" w:rsidR="00BE46F5" w:rsidRPr="0063076B" w:rsidRDefault="003757CA">
      <w:pPr>
        <w:pStyle w:val="Heading2"/>
        <w:tabs>
          <w:tab w:val="center" w:pos="1662"/>
        </w:tabs>
        <w:spacing w:after="118"/>
        <w:ind w:left="-15" w:firstLine="0"/>
        <w:rPr>
          <w:b/>
        </w:rPr>
      </w:pPr>
      <w:bookmarkStart w:id="35" w:name="_Toc535413828"/>
      <w:bookmarkStart w:id="36" w:name="_Toc55477844"/>
      <w:r w:rsidRPr="0063076B">
        <w:rPr>
          <w:b/>
        </w:rPr>
        <w:t xml:space="preserve">17.  </w:t>
      </w:r>
      <w:r w:rsidRPr="0063076B">
        <w:rPr>
          <w:b/>
        </w:rPr>
        <w:tab/>
        <w:t>Environmental Requirements</w:t>
      </w:r>
      <w:bookmarkEnd w:id="35"/>
      <w:bookmarkEnd w:id="36"/>
      <w:r w:rsidRPr="0063076B">
        <w:rPr>
          <w:b/>
        </w:rPr>
        <w:t xml:space="preserve"> </w:t>
      </w:r>
    </w:p>
    <w:p w14:paraId="4C43AA1C" w14:textId="77777777" w:rsidR="00BE46F5" w:rsidRDefault="003757CA">
      <w:pPr>
        <w:spacing w:after="232"/>
        <w:ind w:left="-5" w:right="14"/>
      </w:pPr>
      <w:r>
        <w:t xml:space="preserve">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 </w:t>
      </w:r>
    </w:p>
    <w:p w14:paraId="5AE1E4CA" w14:textId="77777777" w:rsidR="00BE46F5" w:rsidRPr="0063076B" w:rsidRDefault="003757CA">
      <w:pPr>
        <w:pStyle w:val="Heading2"/>
        <w:tabs>
          <w:tab w:val="center" w:pos="1362"/>
        </w:tabs>
        <w:spacing w:after="118"/>
        <w:ind w:left="-15" w:firstLine="0"/>
        <w:rPr>
          <w:b/>
        </w:rPr>
      </w:pPr>
      <w:bookmarkStart w:id="37" w:name="_Toc535413829"/>
      <w:bookmarkStart w:id="38" w:name="_Toc55477845"/>
      <w:r w:rsidRPr="0063076B">
        <w:rPr>
          <w:b/>
        </w:rPr>
        <w:t xml:space="preserve">18.  </w:t>
      </w:r>
      <w:r w:rsidRPr="0063076B">
        <w:rPr>
          <w:b/>
        </w:rPr>
        <w:tab/>
        <w:t>Contractor's Records</w:t>
      </w:r>
      <w:bookmarkEnd w:id="37"/>
      <w:bookmarkEnd w:id="38"/>
      <w:r w:rsidRPr="0063076B">
        <w:rPr>
          <w:b/>
        </w:rPr>
        <w:t xml:space="preserve"> </w:t>
      </w:r>
    </w:p>
    <w:p w14:paraId="2712F373" w14:textId="77777777" w:rsidR="00BE46F5" w:rsidRDefault="003757CA">
      <w:pPr>
        <w:numPr>
          <w:ilvl w:val="0"/>
          <w:numId w:val="26"/>
        </w:numPr>
        <w:ind w:right="14"/>
      </w:pPr>
      <w:r>
        <w:t xml:space="preserve">The Contractor and its sub-contractors shall maintain all records specified in and connected with the Contract (expressly or otherwise), and make them available to the Authority when requested on reasonable notice.  </w:t>
      </w:r>
    </w:p>
    <w:p w14:paraId="1D1242FE" w14:textId="77777777" w:rsidR="00BE46F5" w:rsidRDefault="003757CA">
      <w:pPr>
        <w:spacing w:after="0" w:line="259" w:lineRule="auto"/>
        <w:ind w:left="0" w:firstLine="0"/>
      </w:pPr>
      <w:r>
        <w:t xml:space="preserve"> </w:t>
      </w:r>
    </w:p>
    <w:p w14:paraId="60A0D74C" w14:textId="77777777" w:rsidR="00BE46F5" w:rsidRDefault="003757CA">
      <w:pPr>
        <w:numPr>
          <w:ilvl w:val="0"/>
          <w:numId w:val="26"/>
        </w:numPr>
        <w:ind w:right="14"/>
      </w:pPr>
      <w:r>
        <w:t xml:space="preserve">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15707453" w14:textId="77777777" w:rsidR="00BE46F5" w:rsidRDefault="003757CA">
      <w:pPr>
        <w:spacing w:after="0" w:line="259" w:lineRule="auto"/>
        <w:ind w:left="0" w:firstLine="0"/>
      </w:pPr>
      <w:r>
        <w:t xml:space="preserve"> </w:t>
      </w:r>
    </w:p>
    <w:p w14:paraId="162B5558" w14:textId="77777777" w:rsidR="00BE46F5" w:rsidRDefault="003757CA">
      <w:pPr>
        <w:numPr>
          <w:ilvl w:val="0"/>
          <w:numId w:val="27"/>
        </w:numPr>
        <w:ind w:right="14"/>
      </w:pPr>
      <w:r>
        <w:t xml:space="preserve">to enable the National Audit Office to carry out the Authority’s statutory audits and to examine and/or certify the Authority’s annual and interim report and </w:t>
      </w:r>
    </w:p>
    <w:p w14:paraId="1775C57F" w14:textId="77777777" w:rsidR="00BE46F5" w:rsidRDefault="003757CA">
      <w:pPr>
        <w:ind w:left="-5" w:right="14"/>
      </w:pPr>
      <w:r>
        <w:t xml:space="preserve">accounts; and </w:t>
      </w:r>
    </w:p>
    <w:p w14:paraId="1C265947" w14:textId="77777777" w:rsidR="00BE46F5" w:rsidRDefault="003757CA">
      <w:pPr>
        <w:spacing w:after="0" w:line="259" w:lineRule="auto"/>
        <w:ind w:left="0" w:firstLine="0"/>
      </w:pPr>
      <w:r>
        <w:t xml:space="preserve"> </w:t>
      </w:r>
    </w:p>
    <w:p w14:paraId="063BBEDB" w14:textId="77777777" w:rsidR="00BE46F5" w:rsidRDefault="003757CA">
      <w:pPr>
        <w:numPr>
          <w:ilvl w:val="0"/>
          <w:numId w:val="27"/>
        </w:numPr>
        <w:ind w:right="14"/>
      </w:pPr>
      <w:r>
        <w:t xml:space="preserve">to enable the National Audit Office to carry out an examination pursuant to Part II of the National Audit Act 1983 of the economy, efficiency and effectiveness with which the Authority has used its resources. </w:t>
      </w:r>
    </w:p>
    <w:p w14:paraId="3D1584AA" w14:textId="77777777" w:rsidR="00BE46F5" w:rsidRDefault="003757CA">
      <w:pPr>
        <w:spacing w:after="0" w:line="259" w:lineRule="auto"/>
        <w:ind w:left="0" w:firstLine="0"/>
      </w:pPr>
      <w:r>
        <w:t xml:space="preserve"> </w:t>
      </w:r>
    </w:p>
    <w:p w14:paraId="7D8F54EE" w14:textId="77777777" w:rsidR="00BE46F5" w:rsidRDefault="003757CA">
      <w:pPr>
        <w:numPr>
          <w:ilvl w:val="0"/>
          <w:numId w:val="28"/>
        </w:numPr>
        <w:ind w:right="14"/>
      </w:pPr>
      <w:r>
        <w:t xml:space="preserve">With regard to the records made available to the Authority under clause 1 of this Condition, and subject to the provisions of SC2 conditions of contract clause 14, the Contractor shall permit records to be </w:t>
      </w:r>
      <w:r>
        <w:lastRenderedPageBreak/>
        <w:t xml:space="preserve">examined and if necessary copied, by the Authority, or Representative of the Authority, as the Authority may require. </w:t>
      </w:r>
    </w:p>
    <w:p w14:paraId="7EBA333B" w14:textId="77777777" w:rsidR="00BE46F5" w:rsidRDefault="003757CA">
      <w:pPr>
        <w:spacing w:after="0" w:line="259" w:lineRule="auto"/>
        <w:ind w:left="0" w:firstLine="0"/>
      </w:pPr>
      <w:r>
        <w:t xml:space="preserve"> </w:t>
      </w:r>
    </w:p>
    <w:p w14:paraId="484C598A" w14:textId="77777777" w:rsidR="00BE46F5" w:rsidRDefault="003757CA">
      <w:pPr>
        <w:numPr>
          <w:ilvl w:val="0"/>
          <w:numId w:val="28"/>
        </w:numPr>
        <w:ind w:right="14"/>
      </w:pPr>
      <w:r>
        <w:t xml:space="preserve">Unless the Contract specifies otherwise the records referred to in this Condition shall be retained for a period of at least 6 years from: </w:t>
      </w:r>
    </w:p>
    <w:p w14:paraId="3413EDC2" w14:textId="77777777" w:rsidR="00BE46F5" w:rsidRDefault="003757CA">
      <w:pPr>
        <w:spacing w:after="0" w:line="259" w:lineRule="auto"/>
        <w:ind w:left="0" w:firstLine="0"/>
      </w:pPr>
      <w:r>
        <w:t xml:space="preserve"> </w:t>
      </w:r>
    </w:p>
    <w:p w14:paraId="7B94F128" w14:textId="77777777" w:rsidR="00BE46F5" w:rsidRDefault="003757CA">
      <w:pPr>
        <w:numPr>
          <w:ilvl w:val="0"/>
          <w:numId w:val="29"/>
        </w:numPr>
        <w:ind w:right="14" w:hanging="566"/>
      </w:pPr>
      <w:r>
        <w:t xml:space="preserve">the end of the Contract term; </w:t>
      </w:r>
    </w:p>
    <w:p w14:paraId="1BF488E4" w14:textId="77777777" w:rsidR="00BE46F5" w:rsidRDefault="003757CA">
      <w:pPr>
        <w:spacing w:after="0" w:line="259" w:lineRule="auto"/>
        <w:ind w:left="0" w:firstLine="0"/>
      </w:pPr>
      <w:r>
        <w:t xml:space="preserve"> </w:t>
      </w:r>
    </w:p>
    <w:p w14:paraId="0F3441F6" w14:textId="77777777" w:rsidR="00BE46F5" w:rsidRDefault="003757CA">
      <w:pPr>
        <w:numPr>
          <w:ilvl w:val="0"/>
          <w:numId w:val="29"/>
        </w:numPr>
        <w:ind w:right="14" w:hanging="566"/>
      </w:pPr>
      <w:r>
        <w:t xml:space="preserve">the termination of the Contract; or  </w:t>
      </w:r>
    </w:p>
    <w:p w14:paraId="62D33782" w14:textId="77777777" w:rsidR="00BE46F5" w:rsidRDefault="003757CA">
      <w:pPr>
        <w:spacing w:after="0" w:line="259" w:lineRule="auto"/>
        <w:ind w:left="0" w:firstLine="0"/>
      </w:pPr>
      <w:r>
        <w:t xml:space="preserve"> </w:t>
      </w:r>
    </w:p>
    <w:p w14:paraId="5C055875" w14:textId="77777777" w:rsidR="00BE46F5" w:rsidRDefault="003757CA">
      <w:pPr>
        <w:numPr>
          <w:ilvl w:val="0"/>
          <w:numId w:val="29"/>
        </w:numPr>
        <w:ind w:right="14" w:hanging="566"/>
      </w:pPr>
      <w:r>
        <w:t xml:space="preserve">the final payment, </w:t>
      </w:r>
    </w:p>
    <w:p w14:paraId="541F5F5D" w14:textId="77777777" w:rsidR="00BE46F5" w:rsidRDefault="003757CA">
      <w:pPr>
        <w:spacing w:after="0" w:line="259" w:lineRule="auto"/>
        <w:ind w:left="0" w:firstLine="0"/>
      </w:pPr>
      <w:r>
        <w:t xml:space="preserve"> </w:t>
      </w:r>
    </w:p>
    <w:p w14:paraId="529A4AFA" w14:textId="77777777" w:rsidR="00BE46F5" w:rsidRDefault="003757CA">
      <w:pPr>
        <w:spacing w:after="230"/>
        <w:ind w:left="-5" w:right="14"/>
      </w:pPr>
      <w:r>
        <w:t xml:space="preserve">whichever occurs latest. </w:t>
      </w:r>
    </w:p>
    <w:p w14:paraId="043B2AA5" w14:textId="77777777" w:rsidR="00BE46F5" w:rsidRPr="0063076B" w:rsidRDefault="003757CA">
      <w:pPr>
        <w:pStyle w:val="Heading2"/>
        <w:tabs>
          <w:tab w:val="center" w:pos="850"/>
        </w:tabs>
        <w:spacing w:after="118"/>
        <w:ind w:left="-15" w:firstLine="0"/>
        <w:rPr>
          <w:b/>
        </w:rPr>
      </w:pPr>
      <w:bookmarkStart w:id="39" w:name="_Toc535413830"/>
      <w:bookmarkStart w:id="40" w:name="_Toc55477846"/>
      <w:r w:rsidRPr="0063076B">
        <w:rPr>
          <w:b/>
        </w:rPr>
        <w:t xml:space="preserve">19.  </w:t>
      </w:r>
      <w:r w:rsidRPr="0063076B">
        <w:rPr>
          <w:b/>
        </w:rPr>
        <w:tab/>
        <w:t>Notices</w:t>
      </w:r>
      <w:bookmarkEnd w:id="39"/>
      <w:bookmarkEnd w:id="40"/>
      <w:r w:rsidRPr="0063076B">
        <w:rPr>
          <w:b/>
        </w:rPr>
        <w:t xml:space="preserve"> </w:t>
      </w:r>
    </w:p>
    <w:p w14:paraId="6CDFBCE7" w14:textId="77777777" w:rsidR="00BE46F5" w:rsidRDefault="003757CA">
      <w:pPr>
        <w:tabs>
          <w:tab w:val="center" w:pos="2233"/>
        </w:tabs>
        <w:ind w:left="-15" w:firstLine="0"/>
      </w:pPr>
      <w:r>
        <w:t xml:space="preserve">a. </w:t>
      </w:r>
      <w:r>
        <w:tab/>
        <w:t xml:space="preserve">A Notice served under the Contract shall be: </w:t>
      </w:r>
    </w:p>
    <w:p w14:paraId="5E5ED643" w14:textId="77777777" w:rsidR="00BE46F5" w:rsidRDefault="003757CA">
      <w:pPr>
        <w:spacing w:after="0" w:line="259" w:lineRule="auto"/>
        <w:ind w:left="0" w:firstLine="0"/>
      </w:pPr>
      <w:r>
        <w:t xml:space="preserve"> </w:t>
      </w:r>
    </w:p>
    <w:p w14:paraId="774EBB5A" w14:textId="77777777" w:rsidR="00BE46F5" w:rsidRDefault="003757CA">
      <w:pPr>
        <w:numPr>
          <w:ilvl w:val="0"/>
          <w:numId w:val="30"/>
        </w:numPr>
        <w:ind w:right="14" w:hanging="566"/>
      </w:pPr>
      <w:r>
        <w:t xml:space="preserve">in writing in the English Language; </w:t>
      </w:r>
    </w:p>
    <w:p w14:paraId="227664EE" w14:textId="77777777" w:rsidR="00BE46F5" w:rsidRDefault="003757CA">
      <w:pPr>
        <w:spacing w:after="0" w:line="259" w:lineRule="auto"/>
        <w:ind w:left="0" w:firstLine="0"/>
      </w:pPr>
      <w:r>
        <w:t xml:space="preserve"> </w:t>
      </w:r>
    </w:p>
    <w:p w14:paraId="330AD468" w14:textId="77777777" w:rsidR="00BE46F5" w:rsidRDefault="003757CA">
      <w:pPr>
        <w:numPr>
          <w:ilvl w:val="0"/>
          <w:numId w:val="30"/>
        </w:numPr>
        <w:ind w:right="14" w:hanging="566"/>
      </w:pPr>
      <w:r>
        <w:t xml:space="preserve">authenticated by signature or such other </w:t>
      </w:r>
    </w:p>
    <w:p w14:paraId="41835A5F" w14:textId="77777777" w:rsidR="00BE46F5" w:rsidRDefault="003757CA">
      <w:pPr>
        <w:ind w:left="-5" w:right="14"/>
      </w:pPr>
      <w:r>
        <w:t xml:space="preserve">method as may be agreed between the Parties; </w:t>
      </w:r>
    </w:p>
    <w:p w14:paraId="672EB804" w14:textId="77777777" w:rsidR="00BE46F5" w:rsidRDefault="003757CA">
      <w:pPr>
        <w:spacing w:after="13" w:line="259" w:lineRule="auto"/>
        <w:ind w:left="0" w:firstLine="0"/>
      </w:pPr>
      <w:r>
        <w:t xml:space="preserve"> </w:t>
      </w:r>
    </w:p>
    <w:p w14:paraId="06565290" w14:textId="77777777" w:rsidR="00BE46F5" w:rsidRDefault="003757CA">
      <w:pPr>
        <w:numPr>
          <w:ilvl w:val="0"/>
          <w:numId w:val="30"/>
        </w:numPr>
        <w:ind w:right="14" w:hanging="566"/>
      </w:pPr>
      <w:r>
        <w:t xml:space="preserve">sent for the attention of the other Party’s </w:t>
      </w:r>
    </w:p>
    <w:p w14:paraId="38AA2160" w14:textId="77777777" w:rsidR="00BE46F5" w:rsidRDefault="003757CA">
      <w:pPr>
        <w:ind w:left="-5" w:right="14"/>
      </w:pPr>
      <w:r>
        <w:t xml:space="preserve">Representative, and to the address set out in Schedule </w:t>
      </w:r>
    </w:p>
    <w:p w14:paraId="71CF2927" w14:textId="77777777" w:rsidR="00BE46F5" w:rsidRDefault="003757CA">
      <w:pPr>
        <w:ind w:left="-5" w:right="14"/>
      </w:pPr>
      <w:r>
        <w:t xml:space="preserve">3 (Contract Data Sheet); </w:t>
      </w:r>
    </w:p>
    <w:p w14:paraId="336AAFBC" w14:textId="77777777" w:rsidR="00BE46F5" w:rsidRDefault="003757CA">
      <w:pPr>
        <w:spacing w:after="0" w:line="259" w:lineRule="auto"/>
        <w:ind w:left="0" w:firstLine="0"/>
      </w:pPr>
      <w:r>
        <w:t xml:space="preserve"> </w:t>
      </w:r>
    </w:p>
    <w:p w14:paraId="1EE48ECC" w14:textId="77777777" w:rsidR="00BE46F5" w:rsidRDefault="003757CA">
      <w:pPr>
        <w:numPr>
          <w:ilvl w:val="0"/>
          <w:numId w:val="31"/>
        </w:numPr>
        <w:ind w:right="14" w:hanging="566"/>
      </w:pPr>
      <w:r>
        <w:t xml:space="preserve">marked with the number of the Contract; and </w:t>
      </w:r>
    </w:p>
    <w:p w14:paraId="4146F73C" w14:textId="77777777" w:rsidR="00BE46F5" w:rsidRDefault="003757CA">
      <w:pPr>
        <w:spacing w:after="0" w:line="259" w:lineRule="auto"/>
        <w:ind w:left="0" w:firstLine="0"/>
      </w:pPr>
      <w:r>
        <w:t xml:space="preserve"> </w:t>
      </w:r>
    </w:p>
    <w:p w14:paraId="5A878B71" w14:textId="77777777" w:rsidR="00BE46F5" w:rsidRDefault="003757CA">
      <w:pPr>
        <w:numPr>
          <w:ilvl w:val="0"/>
          <w:numId w:val="31"/>
        </w:numPr>
        <w:ind w:right="14" w:hanging="566"/>
      </w:pPr>
      <w:r>
        <w:t xml:space="preserve">delivered by hand, prepaid post (or airmail), facsimile transmission or, if agreed in Schedule 3 (Contract Data Sheet), by electronic mail. </w:t>
      </w:r>
    </w:p>
    <w:p w14:paraId="1CFD554E" w14:textId="77777777" w:rsidR="00BE46F5" w:rsidRDefault="003757CA">
      <w:pPr>
        <w:spacing w:after="0" w:line="259" w:lineRule="auto"/>
        <w:ind w:left="0" w:firstLine="0"/>
      </w:pPr>
      <w:r>
        <w:t xml:space="preserve"> </w:t>
      </w:r>
    </w:p>
    <w:p w14:paraId="3DBE505A" w14:textId="77777777" w:rsidR="00BE46F5" w:rsidRDefault="003757CA">
      <w:pPr>
        <w:ind w:left="-5" w:right="14"/>
      </w:pPr>
      <w:r>
        <w:t xml:space="preserve">b. </w:t>
      </w:r>
      <w:r>
        <w:tab/>
        <w:t xml:space="preserve">Notices shall be deemed to have been received: </w:t>
      </w:r>
    </w:p>
    <w:p w14:paraId="491D5D51" w14:textId="77777777" w:rsidR="00BE46F5" w:rsidRDefault="003757CA">
      <w:pPr>
        <w:spacing w:after="0" w:line="259" w:lineRule="auto"/>
        <w:ind w:left="0" w:firstLine="0"/>
      </w:pPr>
      <w:r>
        <w:t xml:space="preserve"> </w:t>
      </w:r>
    </w:p>
    <w:p w14:paraId="0691D75A" w14:textId="2EB3FCE0" w:rsidR="00BE46F5" w:rsidRDefault="003757CA">
      <w:pPr>
        <w:numPr>
          <w:ilvl w:val="0"/>
          <w:numId w:val="32"/>
        </w:numPr>
        <w:ind w:right="14" w:hanging="566"/>
      </w:pPr>
      <w:r>
        <w:t xml:space="preserve">if delivered by hand, on the day of delivery if it is </w:t>
      </w:r>
      <w:r w:rsidR="00560D5E">
        <w:t>the recipient’s</w:t>
      </w:r>
      <w:r>
        <w:t xml:space="preserve"> Business Day and otherwise on the first Business Day</w:t>
      </w:r>
      <w:r w:rsidR="00560D5E">
        <w:t xml:space="preserve"> of the recipient immediately</w:t>
      </w:r>
      <w:r>
        <w:t xml:space="preserve"> following the day of delivery; </w:t>
      </w:r>
    </w:p>
    <w:p w14:paraId="23FF52E4" w14:textId="77777777" w:rsidR="00BE46F5" w:rsidRDefault="003757CA">
      <w:pPr>
        <w:spacing w:after="0" w:line="259" w:lineRule="auto"/>
        <w:ind w:left="0" w:firstLine="0"/>
      </w:pPr>
      <w:r>
        <w:t xml:space="preserve"> </w:t>
      </w:r>
    </w:p>
    <w:p w14:paraId="151BBB57" w14:textId="77777777" w:rsidR="00BE46F5" w:rsidRDefault="003757CA">
      <w:pPr>
        <w:numPr>
          <w:ilvl w:val="0"/>
          <w:numId w:val="32"/>
        </w:numPr>
        <w:ind w:right="14" w:hanging="566"/>
      </w:pPr>
      <w:r>
        <w:t xml:space="preserve">if sent by prepaid post, on the fourth Business Day (or the tenth Business Day in the case of airmail) after the day of posting; </w:t>
      </w:r>
    </w:p>
    <w:p w14:paraId="63EEA928" w14:textId="77777777" w:rsidR="00BE46F5" w:rsidRDefault="003757CA">
      <w:pPr>
        <w:spacing w:after="0" w:line="259" w:lineRule="auto"/>
        <w:ind w:left="0" w:firstLine="0"/>
      </w:pPr>
      <w:r>
        <w:t xml:space="preserve"> </w:t>
      </w:r>
    </w:p>
    <w:p w14:paraId="55DC5858" w14:textId="77777777" w:rsidR="00BE46F5" w:rsidRDefault="003757CA">
      <w:pPr>
        <w:numPr>
          <w:ilvl w:val="0"/>
          <w:numId w:val="32"/>
        </w:numPr>
        <w:ind w:right="14" w:hanging="566"/>
      </w:pPr>
      <w:r>
        <w:t xml:space="preserve">if sent by facsimile or electronic means:  </w:t>
      </w:r>
    </w:p>
    <w:p w14:paraId="013608A1" w14:textId="77777777" w:rsidR="00BE46F5" w:rsidRDefault="003757CA">
      <w:pPr>
        <w:spacing w:after="0" w:line="259" w:lineRule="auto"/>
        <w:ind w:left="0" w:firstLine="0"/>
      </w:pPr>
      <w:r>
        <w:t xml:space="preserve"> </w:t>
      </w:r>
    </w:p>
    <w:p w14:paraId="10F5C81B" w14:textId="77777777" w:rsidR="00BE46F5" w:rsidRDefault="003757CA">
      <w:pPr>
        <w:numPr>
          <w:ilvl w:val="0"/>
          <w:numId w:val="33"/>
        </w:numPr>
        <w:ind w:right="14"/>
      </w:pPr>
      <w:r>
        <w:t xml:space="preserve">if transmitted between 09:00 and 17:00 hours on a Business Day (recipient’s time) on completion of receipt by the sender of verification of the transmission from the receiving instrument; or </w:t>
      </w:r>
    </w:p>
    <w:p w14:paraId="400A6F74" w14:textId="77777777" w:rsidR="00BE46F5" w:rsidRDefault="003757CA">
      <w:pPr>
        <w:spacing w:after="0" w:line="259" w:lineRule="auto"/>
        <w:ind w:left="0" w:firstLine="0"/>
      </w:pPr>
      <w:r>
        <w:t xml:space="preserve"> </w:t>
      </w:r>
    </w:p>
    <w:p w14:paraId="6B628A98" w14:textId="77777777" w:rsidR="00BE46F5" w:rsidRDefault="003757CA">
      <w:pPr>
        <w:numPr>
          <w:ilvl w:val="0"/>
          <w:numId w:val="33"/>
        </w:numPr>
        <w:spacing w:after="235"/>
        <w:ind w:right="14"/>
      </w:pPr>
      <w:r>
        <w:t xml:space="preserve">if transmitted at any other time, at 09:00 on the first Business Day (recipient’s time) following the completion of receipt by the sender of verification of transmission from the receiving instrument. </w:t>
      </w:r>
    </w:p>
    <w:p w14:paraId="3E6BDC75" w14:textId="77777777" w:rsidR="00BE46F5" w:rsidRPr="0063076B" w:rsidRDefault="003757CA">
      <w:pPr>
        <w:pStyle w:val="Heading2"/>
        <w:tabs>
          <w:tab w:val="center" w:pos="2204"/>
        </w:tabs>
        <w:spacing w:after="116"/>
        <w:ind w:left="-15" w:firstLine="0"/>
        <w:rPr>
          <w:b/>
        </w:rPr>
      </w:pPr>
      <w:bookmarkStart w:id="41" w:name="_Toc535413831"/>
      <w:bookmarkStart w:id="42" w:name="_Toc55477847"/>
      <w:r w:rsidRPr="0063076B">
        <w:rPr>
          <w:b/>
        </w:rPr>
        <w:t xml:space="preserve">20.  </w:t>
      </w:r>
      <w:r w:rsidRPr="0063076B">
        <w:rPr>
          <w:b/>
        </w:rPr>
        <w:tab/>
        <w:t>Progress Monitoring, Meetings and Reports</w:t>
      </w:r>
      <w:bookmarkEnd w:id="41"/>
      <w:bookmarkEnd w:id="42"/>
      <w:r w:rsidRPr="0063076B">
        <w:rPr>
          <w:b/>
        </w:rPr>
        <w:t xml:space="preserve"> </w:t>
      </w:r>
    </w:p>
    <w:p w14:paraId="4AF55C6E" w14:textId="77777777" w:rsidR="00BE46F5" w:rsidRDefault="003757CA">
      <w:pPr>
        <w:numPr>
          <w:ilvl w:val="0"/>
          <w:numId w:val="34"/>
        </w:numPr>
        <w:ind w:right="14"/>
      </w:pPr>
      <w:r>
        <w:t xml:space="preserve">The Contractor shall attend progress meetings at the frequency or times (if any) specified in Schedule 3 (Contract Data Sheet) and shall ensure that its Contractor’s representatives are suitably qualified to attend such meetings. </w:t>
      </w:r>
    </w:p>
    <w:p w14:paraId="41E7BF54" w14:textId="77777777" w:rsidR="00BE46F5" w:rsidRDefault="003757CA">
      <w:pPr>
        <w:spacing w:after="0" w:line="259" w:lineRule="auto"/>
        <w:ind w:left="0" w:firstLine="0"/>
      </w:pPr>
      <w:r>
        <w:t xml:space="preserve"> </w:t>
      </w:r>
    </w:p>
    <w:p w14:paraId="72A3CB69" w14:textId="77777777" w:rsidR="00BE46F5" w:rsidRDefault="003757CA">
      <w:pPr>
        <w:numPr>
          <w:ilvl w:val="0"/>
          <w:numId w:val="34"/>
        </w:numPr>
        <w:ind w:right="14"/>
      </w:pPr>
      <w:r>
        <w:t xml:space="preserve">The Contractor shall submit progress reports to the Authority’s Representatives at the times and in the format (if any) specified in Schedule 3 (Contract Data Sheet). The reports shall detail as a minimum: </w:t>
      </w:r>
    </w:p>
    <w:p w14:paraId="10BF6971" w14:textId="77777777" w:rsidR="00BE46F5" w:rsidRDefault="003757CA">
      <w:pPr>
        <w:spacing w:after="0" w:line="259" w:lineRule="auto"/>
        <w:ind w:left="0" w:firstLine="0"/>
      </w:pPr>
      <w:r>
        <w:t xml:space="preserve"> </w:t>
      </w:r>
    </w:p>
    <w:p w14:paraId="1A3CD5EA" w14:textId="77777777" w:rsidR="00BE46F5" w:rsidRDefault="003757CA">
      <w:pPr>
        <w:numPr>
          <w:ilvl w:val="0"/>
          <w:numId w:val="35"/>
        </w:numPr>
        <w:ind w:right="14" w:hanging="566"/>
      </w:pPr>
      <w:r>
        <w:t xml:space="preserve">performance/Delivery of the Contractor </w:t>
      </w:r>
    </w:p>
    <w:p w14:paraId="2AE73EE3" w14:textId="77777777" w:rsidR="00BE46F5" w:rsidRDefault="003757CA">
      <w:pPr>
        <w:ind w:left="-5" w:right="14"/>
      </w:pPr>
      <w:r>
        <w:t xml:space="preserve">Deliverables; </w:t>
      </w:r>
    </w:p>
    <w:p w14:paraId="04644BE2" w14:textId="77777777" w:rsidR="00BE46F5" w:rsidRDefault="003757CA">
      <w:pPr>
        <w:spacing w:after="0" w:line="259" w:lineRule="auto"/>
        <w:ind w:left="0" w:firstLine="0"/>
      </w:pPr>
      <w:r>
        <w:t xml:space="preserve"> </w:t>
      </w:r>
    </w:p>
    <w:p w14:paraId="16BFC02C" w14:textId="77777777" w:rsidR="00BE46F5" w:rsidRDefault="003757CA">
      <w:pPr>
        <w:numPr>
          <w:ilvl w:val="0"/>
          <w:numId w:val="35"/>
        </w:numPr>
        <w:ind w:right="14" w:hanging="566"/>
      </w:pPr>
      <w:r>
        <w:t xml:space="preserve">risks and opportunities; </w:t>
      </w:r>
    </w:p>
    <w:p w14:paraId="553C0BC2" w14:textId="77777777" w:rsidR="00BE46F5" w:rsidRDefault="003757CA">
      <w:pPr>
        <w:spacing w:after="0" w:line="259" w:lineRule="auto"/>
        <w:ind w:left="0" w:firstLine="0"/>
      </w:pPr>
      <w:r>
        <w:t xml:space="preserve"> </w:t>
      </w:r>
    </w:p>
    <w:p w14:paraId="7B9BFF05" w14:textId="77777777" w:rsidR="00BE46F5" w:rsidRDefault="003757CA">
      <w:pPr>
        <w:numPr>
          <w:ilvl w:val="0"/>
          <w:numId w:val="35"/>
        </w:numPr>
        <w:ind w:right="14" w:hanging="566"/>
      </w:pPr>
      <w:r>
        <w:t xml:space="preserve">any other information specified in Schedule 3 </w:t>
      </w:r>
    </w:p>
    <w:p w14:paraId="2A935216" w14:textId="77777777" w:rsidR="00BE46F5" w:rsidRDefault="003757CA">
      <w:pPr>
        <w:ind w:left="-5" w:right="14"/>
      </w:pPr>
      <w:r>
        <w:t xml:space="preserve">(Contract Data Sheet); and </w:t>
      </w:r>
    </w:p>
    <w:p w14:paraId="70C0E5CA" w14:textId="77777777" w:rsidR="00BE46F5" w:rsidRDefault="003757CA">
      <w:pPr>
        <w:spacing w:after="0" w:line="259" w:lineRule="auto"/>
        <w:ind w:left="0" w:firstLine="0"/>
      </w:pPr>
      <w:r>
        <w:t xml:space="preserve"> </w:t>
      </w:r>
    </w:p>
    <w:p w14:paraId="333C6162" w14:textId="77777777" w:rsidR="00BE46F5" w:rsidRDefault="003757CA">
      <w:pPr>
        <w:numPr>
          <w:ilvl w:val="0"/>
          <w:numId w:val="35"/>
        </w:numPr>
        <w:spacing w:after="234"/>
        <w:ind w:right="14" w:hanging="566"/>
      </w:pPr>
      <w:r>
        <w:t xml:space="preserve">any other information reasonably requested by the Authority. </w:t>
      </w:r>
    </w:p>
    <w:p w14:paraId="2E70AEC4" w14:textId="420C81DB" w:rsidR="00BE46F5" w:rsidRPr="0063076B" w:rsidRDefault="003757CA">
      <w:pPr>
        <w:pStyle w:val="Heading1"/>
        <w:ind w:left="-5"/>
        <w:rPr>
          <w:u w:val="single"/>
        </w:rPr>
      </w:pPr>
      <w:bookmarkStart w:id="43" w:name="_Toc535413832"/>
      <w:bookmarkStart w:id="44" w:name="_Toc55477848"/>
      <w:r w:rsidRPr="0063076B">
        <w:rPr>
          <w:u w:val="single"/>
        </w:rPr>
        <w:t>Supply of Contract</w:t>
      </w:r>
      <w:r w:rsidR="0063076B">
        <w:rPr>
          <w:u w:val="single"/>
        </w:rPr>
        <w:t>or</w:t>
      </w:r>
      <w:r w:rsidRPr="0063076B">
        <w:rPr>
          <w:u w:val="single"/>
        </w:rPr>
        <w:t xml:space="preserve"> Deliverables</w:t>
      </w:r>
      <w:bookmarkEnd w:id="43"/>
      <w:bookmarkEnd w:id="44"/>
      <w:r w:rsidRPr="0063076B">
        <w:rPr>
          <w:u w:val="single"/>
        </w:rPr>
        <w:t xml:space="preserve"> </w:t>
      </w:r>
    </w:p>
    <w:p w14:paraId="33ED5797" w14:textId="77777777" w:rsidR="00BE46F5" w:rsidRPr="0063076B" w:rsidRDefault="003757CA">
      <w:pPr>
        <w:pStyle w:val="Heading2"/>
        <w:ind w:left="-5" w:right="14"/>
        <w:rPr>
          <w:b/>
        </w:rPr>
      </w:pPr>
      <w:bookmarkStart w:id="45" w:name="_Toc535413833"/>
      <w:bookmarkStart w:id="46" w:name="_Toc55477849"/>
      <w:r w:rsidRPr="0063076B">
        <w:rPr>
          <w:b/>
        </w:rPr>
        <w:t xml:space="preserve">21.  </w:t>
      </w:r>
      <w:r w:rsidRPr="0063076B">
        <w:rPr>
          <w:b/>
        </w:rPr>
        <w:tab/>
        <w:t>Supply of Contractor Deliverables and Quality Assurance</w:t>
      </w:r>
      <w:bookmarkEnd w:id="45"/>
      <w:bookmarkEnd w:id="46"/>
      <w:r w:rsidRPr="0063076B">
        <w:rPr>
          <w:b/>
        </w:rPr>
        <w:t xml:space="preserve"> </w:t>
      </w:r>
    </w:p>
    <w:p w14:paraId="33461326" w14:textId="77777777" w:rsidR="00BE46F5" w:rsidRDefault="003757CA">
      <w:pPr>
        <w:numPr>
          <w:ilvl w:val="0"/>
          <w:numId w:val="36"/>
        </w:numPr>
        <w:ind w:right="14" w:hanging="566"/>
      </w:pPr>
      <w:r>
        <w:t xml:space="preserve">The Contractor shall provide the Contractor Deliverables to the Authority, in accordance with the Schedule of Requirements and the Specification, and shall allocate sufficient resource to the provision of the Contractor Deliverables to enable it to comply with this obligation. </w:t>
      </w:r>
    </w:p>
    <w:p w14:paraId="225963BC" w14:textId="77777777" w:rsidR="00BE46F5" w:rsidRDefault="003757CA">
      <w:pPr>
        <w:spacing w:after="0" w:line="259" w:lineRule="auto"/>
        <w:ind w:left="0" w:firstLine="0"/>
      </w:pPr>
      <w:r>
        <w:t xml:space="preserve"> </w:t>
      </w:r>
    </w:p>
    <w:p w14:paraId="5A53EF59" w14:textId="77777777" w:rsidR="00BE46F5" w:rsidRDefault="003757CA">
      <w:pPr>
        <w:numPr>
          <w:ilvl w:val="0"/>
          <w:numId w:val="36"/>
        </w:numPr>
        <w:ind w:right="14" w:hanging="566"/>
      </w:pPr>
      <w:r>
        <w:t xml:space="preserve">The Contractor shall: </w:t>
      </w:r>
    </w:p>
    <w:p w14:paraId="6112112E" w14:textId="77777777" w:rsidR="00BE46F5" w:rsidRDefault="003757CA">
      <w:pPr>
        <w:spacing w:after="0" w:line="259" w:lineRule="auto"/>
        <w:ind w:left="0" w:firstLine="0"/>
      </w:pPr>
      <w:r>
        <w:t xml:space="preserve"> </w:t>
      </w:r>
    </w:p>
    <w:p w14:paraId="0D2A087A" w14:textId="77777777" w:rsidR="00BE46F5" w:rsidRDefault="003757CA">
      <w:pPr>
        <w:numPr>
          <w:ilvl w:val="0"/>
          <w:numId w:val="37"/>
        </w:numPr>
        <w:ind w:right="14"/>
      </w:pPr>
      <w:r>
        <w:t xml:space="preserve">comply with any applicable quality assurance requirements specified in Schedule 3 (Contract Data </w:t>
      </w:r>
    </w:p>
    <w:p w14:paraId="2093DFFA" w14:textId="77777777" w:rsidR="00BE46F5" w:rsidRDefault="003757CA">
      <w:pPr>
        <w:ind w:left="-5" w:right="14"/>
      </w:pPr>
      <w:r>
        <w:t xml:space="preserve">Sheet) in providing the Contractor Deliverables; and </w:t>
      </w:r>
    </w:p>
    <w:p w14:paraId="64044160" w14:textId="77777777" w:rsidR="00BE46F5" w:rsidRDefault="003757CA">
      <w:pPr>
        <w:spacing w:after="0" w:line="259" w:lineRule="auto"/>
        <w:ind w:left="0" w:firstLine="0"/>
      </w:pPr>
      <w:r>
        <w:t xml:space="preserve"> </w:t>
      </w:r>
    </w:p>
    <w:p w14:paraId="124CEBA0" w14:textId="77777777" w:rsidR="00BE46F5" w:rsidRDefault="003757CA">
      <w:pPr>
        <w:numPr>
          <w:ilvl w:val="0"/>
          <w:numId w:val="37"/>
        </w:numPr>
        <w:ind w:right="14"/>
      </w:pPr>
      <w:r>
        <w:t xml:space="preserve">discharge its obligations under the Contract with all due skill, care, diligence and operating practice by appropriately experienced, qualified and trained personnel. </w:t>
      </w:r>
    </w:p>
    <w:p w14:paraId="2BF8143F" w14:textId="77777777" w:rsidR="00BE46F5" w:rsidRDefault="003757CA">
      <w:pPr>
        <w:spacing w:after="0" w:line="259" w:lineRule="auto"/>
        <w:ind w:left="0" w:firstLine="0"/>
      </w:pPr>
      <w:r>
        <w:t xml:space="preserve"> </w:t>
      </w:r>
    </w:p>
    <w:p w14:paraId="672D746D" w14:textId="77777777" w:rsidR="00BE46F5" w:rsidRDefault="003757CA">
      <w:pPr>
        <w:numPr>
          <w:ilvl w:val="0"/>
          <w:numId w:val="38"/>
        </w:numPr>
        <w:ind w:right="14" w:hanging="566"/>
      </w:pPr>
      <w:r>
        <w:t xml:space="preserve">The provisions of clause 21.b. shall survive any performance, acceptance or payment pursuant to the Contract and shall extend to any remedial services provided by the Contractor. </w:t>
      </w:r>
    </w:p>
    <w:p w14:paraId="55D854A2" w14:textId="77777777" w:rsidR="00BE46F5" w:rsidRDefault="003757CA">
      <w:pPr>
        <w:spacing w:after="0" w:line="259" w:lineRule="auto"/>
        <w:ind w:left="0" w:firstLine="0"/>
      </w:pPr>
      <w:r>
        <w:t xml:space="preserve"> </w:t>
      </w:r>
    </w:p>
    <w:p w14:paraId="6733BF4A" w14:textId="77777777" w:rsidR="00BE46F5" w:rsidRDefault="003757CA">
      <w:pPr>
        <w:numPr>
          <w:ilvl w:val="0"/>
          <w:numId w:val="38"/>
        </w:numPr>
        <w:ind w:right="14" w:hanging="566"/>
      </w:pPr>
      <w:r>
        <w:t xml:space="preserve">The Contractor shall: </w:t>
      </w:r>
    </w:p>
    <w:p w14:paraId="473E5E10" w14:textId="77777777" w:rsidR="00BE46F5" w:rsidRDefault="003757CA">
      <w:pPr>
        <w:spacing w:after="11" w:line="259" w:lineRule="auto"/>
        <w:ind w:left="0" w:firstLine="0"/>
      </w:pPr>
      <w:r>
        <w:t xml:space="preserve"> </w:t>
      </w:r>
    </w:p>
    <w:p w14:paraId="3EAB6008" w14:textId="77777777" w:rsidR="00BE46F5" w:rsidRDefault="003757CA">
      <w:pPr>
        <w:numPr>
          <w:ilvl w:val="0"/>
          <w:numId w:val="39"/>
        </w:numPr>
        <w:ind w:right="14"/>
      </w:pPr>
      <w:r>
        <w:t xml:space="preserve">observe, and ensure that the Contractor’s Team observe, all health and safety rules and regulations and any other security requirements that </w:t>
      </w:r>
    </w:p>
    <w:p w14:paraId="4F8FF30A" w14:textId="77777777" w:rsidR="00BE46F5" w:rsidRDefault="003757CA">
      <w:pPr>
        <w:ind w:left="-5" w:right="14"/>
      </w:pPr>
      <w:r>
        <w:t xml:space="preserve">apply at any of the Authority’s premises; </w:t>
      </w:r>
    </w:p>
    <w:p w14:paraId="606BA232" w14:textId="77777777" w:rsidR="00BE46F5" w:rsidRDefault="003757CA">
      <w:pPr>
        <w:spacing w:after="0" w:line="259" w:lineRule="auto"/>
        <w:ind w:left="0" w:firstLine="0"/>
      </w:pPr>
      <w:r>
        <w:t xml:space="preserve"> </w:t>
      </w:r>
    </w:p>
    <w:p w14:paraId="1C3A30A8" w14:textId="77777777" w:rsidR="00BE46F5" w:rsidRDefault="003757CA">
      <w:pPr>
        <w:numPr>
          <w:ilvl w:val="0"/>
          <w:numId w:val="39"/>
        </w:numPr>
        <w:ind w:right="14"/>
      </w:pPr>
      <w:r>
        <w:t xml:space="preserve">notify the Authority as soon as it becomes aware of any health and safety hazards or issues which arise in relation to the Contractor Deliverables; </w:t>
      </w:r>
    </w:p>
    <w:p w14:paraId="7F69645C" w14:textId="77777777" w:rsidR="00BE46F5" w:rsidRDefault="003757CA">
      <w:pPr>
        <w:ind w:left="-5" w:right="14"/>
      </w:pPr>
      <w:r>
        <w:t xml:space="preserve">and </w:t>
      </w:r>
    </w:p>
    <w:p w14:paraId="093C1AA1" w14:textId="77777777" w:rsidR="00BE46F5" w:rsidRDefault="003757CA">
      <w:pPr>
        <w:spacing w:after="0" w:line="259" w:lineRule="auto"/>
        <w:ind w:left="0" w:firstLine="0"/>
      </w:pPr>
      <w:r>
        <w:t xml:space="preserve"> </w:t>
      </w:r>
    </w:p>
    <w:p w14:paraId="61D65A0B" w14:textId="77777777" w:rsidR="00BE46F5" w:rsidRDefault="003757CA">
      <w:pPr>
        <w:numPr>
          <w:ilvl w:val="0"/>
          <w:numId w:val="39"/>
        </w:numPr>
        <w:spacing w:after="235"/>
        <w:ind w:right="14"/>
      </w:pPr>
      <w:r>
        <w:t xml:space="preserve">before the date on which the Contractor Deliverables are to start, obtain, and at all times maintain, all necessary licences and consents in relation to the Contractor Deliverables. </w:t>
      </w:r>
    </w:p>
    <w:p w14:paraId="774943BD" w14:textId="77777777" w:rsidR="00BE46F5" w:rsidRPr="0063076B" w:rsidRDefault="003757CA">
      <w:pPr>
        <w:pStyle w:val="Heading2"/>
        <w:tabs>
          <w:tab w:val="center" w:pos="1873"/>
        </w:tabs>
        <w:spacing w:after="116"/>
        <w:ind w:left="-15" w:firstLine="0"/>
        <w:rPr>
          <w:b/>
        </w:rPr>
      </w:pPr>
      <w:bookmarkStart w:id="47" w:name="_Toc535413834"/>
      <w:bookmarkStart w:id="48" w:name="_Toc55477850"/>
      <w:r w:rsidRPr="0063076B">
        <w:rPr>
          <w:b/>
        </w:rPr>
        <w:t xml:space="preserve">22.  </w:t>
      </w:r>
      <w:r w:rsidRPr="0063076B">
        <w:rPr>
          <w:b/>
        </w:rPr>
        <w:tab/>
        <w:t>Marking of Contractor Deliverables</w:t>
      </w:r>
      <w:bookmarkEnd w:id="47"/>
      <w:bookmarkEnd w:id="48"/>
      <w:r w:rsidRPr="0063076B">
        <w:rPr>
          <w:b/>
        </w:rPr>
        <w:t xml:space="preserve"> </w:t>
      </w:r>
    </w:p>
    <w:p w14:paraId="50B8B181" w14:textId="77777777" w:rsidR="00BE46F5" w:rsidRDefault="003757CA">
      <w:pPr>
        <w:numPr>
          <w:ilvl w:val="0"/>
          <w:numId w:val="40"/>
        </w:numPr>
        <w:ind w:right="14"/>
      </w:pPr>
      <w:r>
        <w:t xml:space="preserve">Each Contractor Deliverable shall be marked in accordance with the requirements specified in Schedule 3 (Contract Data Sheet), if no such requirement is specified, the Contractor shall mark </w:t>
      </w:r>
      <w:r>
        <w:lastRenderedPageBreak/>
        <w:t xml:space="preserve">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587E87D7" w14:textId="77777777" w:rsidR="00BE46F5" w:rsidRDefault="003757CA">
      <w:pPr>
        <w:spacing w:after="0" w:line="259" w:lineRule="auto"/>
        <w:ind w:left="0" w:firstLine="0"/>
      </w:pPr>
      <w:r>
        <w:t xml:space="preserve"> </w:t>
      </w:r>
    </w:p>
    <w:p w14:paraId="092E251E" w14:textId="77777777" w:rsidR="00BE46F5" w:rsidRDefault="003757CA">
      <w:pPr>
        <w:numPr>
          <w:ilvl w:val="0"/>
          <w:numId w:val="40"/>
        </w:numPr>
        <w:ind w:right="14"/>
      </w:pPr>
      <w:r>
        <w:t xml:space="preserve">Any marking method used shall not have a detrimental effect on the strength, serviceability or corrosion resistance of the Contractor Deliverables. </w:t>
      </w:r>
    </w:p>
    <w:p w14:paraId="4A52937D" w14:textId="77777777" w:rsidR="00BE46F5" w:rsidRDefault="003757CA">
      <w:pPr>
        <w:spacing w:after="0" w:line="259" w:lineRule="auto"/>
        <w:ind w:left="0" w:firstLine="0"/>
      </w:pPr>
      <w:r>
        <w:t xml:space="preserve"> </w:t>
      </w:r>
    </w:p>
    <w:p w14:paraId="5CF106F6" w14:textId="77777777" w:rsidR="00BE46F5" w:rsidRDefault="003757CA">
      <w:pPr>
        <w:numPr>
          <w:ilvl w:val="0"/>
          <w:numId w:val="40"/>
        </w:numPr>
        <w:ind w:right="14"/>
      </w:pPr>
      <w:r>
        <w:t xml:space="preserve">The marking shall include any serial numbers allocated to the Contractor Deliverable. </w:t>
      </w:r>
    </w:p>
    <w:p w14:paraId="25A5026E" w14:textId="77777777" w:rsidR="00BE46F5" w:rsidRDefault="003757CA">
      <w:pPr>
        <w:spacing w:after="235"/>
        <w:ind w:left="-5" w:right="14"/>
      </w:pPr>
      <w: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 </w:t>
      </w:r>
    </w:p>
    <w:p w14:paraId="465B017D" w14:textId="77777777" w:rsidR="00BE46F5" w:rsidRPr="004B53C6" w:rsidRDefault="003757CA">
      <w:pPr>
        <w:pStyle w:val="Heading2"/>
        <w:ind w:left="-5" w:right="14"/>
        <w:rPr>
          <w:b/>
        </w:rPr>
      </w:pPr>
      <w:bookmarkStart w:id="49" w:name="_Toc535413835"/>
      <w:bookmarkStart w:id="50" w:name="_Toc55477851"/>
      <w:r w:rsidRPr="004B53C6">
        <w:rPr>
          <w:b/>
        </w:rPr>
        <w:t xml:space="preserve">23.  </w:t>
      </w:r>
      <w:r w:rsidRPr="004B53C6">
        <w:rPr>
          <w:b/>
        </w:rPr>
        <w:tab/>
        <w:t>Packaging and Labelling (excluding Contractor Deliverables containing Munitions)</w:t>
      </w:r>
      <w:bookmarkEnd w:id="49"/>
      <w:bookmarkEnd w:id="50"/>
      <w:r w:rsidRPr="004B53C6">
        <w:rPr>
          <w:b/>
        </w:rPr>
        <w:t xml:space="preserve"> </w:t>
      </w:r>
    </w:p>
    <w:p w14:paraId="2C54F5D9" w14:textId="77777777" w:rsidR="00BE46F5" w:rsidRDefault="003757CA">
      <w:pPr>
        <w:tabs>
          <w:tab w:val="center" w:pos="2111"/>
        </w:tabs>
        <w:ind w:left="-15" w:firstLine="0"/>
      </w:pPr>
      <w:r>
        <w:t xml:space="preserve">a. </w:t>
      </w:r>
      <w:r>
        <w:tab/>
        <w:t xml:space="preserve">Packaging responsibilities are as follows: </w:t>
      </w:r>
    </w:p>
    <w:p w14:paraId="52684CB7" w14:textId="77777777" w:rsidR="00BE46F5" w:rsidRDefault="003757CA">
      <w:pPr>
        <w:spacing w:after="0" w:line="259" w:lineRule="auto"/>
        <w:ind w:left="0" w:firstLine="0"/>
      </w:pPr>
      <w:r>
        <w:t xml:space="preserve"> </w:t>
      </w:r>
    </w:p>
    <w:p w14:paraId="0653DBE1" w14:textId="77777777" w:rsidR="00BE46F5" w:rsidRDefault="003757CA">
      <w:pPr>
        <w:numPr>
          <w:ilvl w:val="0"/>
          <w:numId w:val="41"/>
        </w:numPr>
        <w:ind w:right="14"/>
      </w:pPr>
      <w:r>
        <w:t xml:space="preserve">The Contractor shall be responsible for providing Packaging which fully complies with the requirements of the Contract. </w:t>
      </w:r>
    </w:p>
    <w:p w14:paraId="5A270095" w14:textId="77777777" w:rsidR="00BE46F5" w:rsidRDefault="003757CA">
      <w:pPr>
        <w:spacing w:after="0" w:line="259" w:lineRule="auto"/>
        <w:ind w:left="0" w:firstLine="0"/>
      </w:pPr>
      <w:r>
        <w:t xml:space="preserve"> </w:t>
      </w:r>
    </w:p>
    <w:p w14:paraId="254E36A9" w14:textId="77777777" w:rsidR="00BE46F5" w:rsidRDefault="003757CA">
      <w:pPr>
        <w:numPr>
          <w:ilvl w:val="0"/>
          <w:numId w:val="41"/>
        </w:numPr>
        <w:ind w:right="14"/>
      </w:pPr>
      <w:r>
        <w:t xml:space="preserve">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 </w:t>
      </w:r>
    </w:p>
    <w:p w14:paraId="4493C5C4" w14:textId="77777777" w:rsidR="00BE46F5" w:rsidRDefault="003757CA">
      <w:pPr>
        <w:spacing w:after="0" w:line="259" w:lineRule="auto"/>
        <w:ind w:left="0" w:firstLine="0"/>
      </w:pPr>
      <w:r>
        <w:t xml:space="preserve"> </w:t>
      </w:r>
    </w:p>
    <w:p w14:paraId="7416B7E8" w14:textId="77777777" w:rsidR="00BE46F5" w:rsidRDefault="003757CA">
      <w:pPr>
        <w:numPr>
          <w:ilvl w:val="0"/>
          <w:numId w:val="41"/>
        </w:numPr>
        <w:ind w:right="14"/>
      </w:pPr>
      <w:r>
        <w:t xml:space="preserve">The Contractor shall ensure all relevant information necessary for the effective performance of the Contract is made available to all subcontractors. </w:t>
      </w:r>
    </w:p>
    <w:p w14:paraId="269A38F7" w14:textId="77777777" w:rsidR="00BE46F5" w:rsidRDefault="003757CA">
      <w:pPr>
        <w:spacing w:after="0" w:line="259" w:lineRule="auto"/>
        <w:ind w:left="0" w:firstLine="0"/>
      </w:pPr>
      <w:r>
        <w:t xml:space="preserve"> </w:t>
      </w:r>
    </w:p>
    <w:p w14:paraId="058834F9" w14:textId="77777777" w:rsidR="00BE46F5" w:rsidRDefault="003757CA">
      <w:pPr>
        <w:numPr>
          <w:ilvl w:val="0"/>
          <w:numId w:val="41"/>
        </w:numPr>
        <w:ind w:right="14"/>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5564F4BF" w14:textId="77777777" w:rsidR="00BE46F5" w:rsidRDefault="003757CA">
      <w:pPr>
        <w:spacing w:after="0" w:line="259" w:lineRule="auto"/>
        <w:ind w:left="0" w:firstLine="0"/>
      </w:pPr>
      <w:r>
        <w:t xml:space="preserve"> </w:t>
      </w:r>
    </w:p>
    <w:p w14:paraId="1D0E1762" w14:textId="77777777" w:rsidR="00BE46F5" w:rsidRDefault="003757CA">
      <w:pPr>
        <w:ind w:left="-5" w:right="14"/>
      </w:pPr>
      <w:r>
        <w:t xml:space="preserve">b. </w:t>
      </w:r>
      <w:r>
        <w:tab/>
        <w:t xml:space="preserve">The Contractor shall supply Commercial Packaging meeting the standards and requirements of Def Stan 81-041 (Part 1).  In addition the following requirements apply: </w:t>
      </w:r>
    </w:p>
    <w:p w14:paraId="40A3D5D4" w14:textId="77777777" w:rsidR="00BE46F5" w:rsidRDefault="003757CA">
      <w:pPr>
        <w:spacing w:after="0" w:line="259" w:lineRule="auto"/>
        <w:ind w:left="0" w:firstLine="0"/>
      </w:pPr>
      <w:r>
        <w:t xml:space="preserve"> </w:t>
      </w:r>
    </w:p>
    <w:p w14:paraId="684F0DF0" w14:textId="77777777" w:rsidR="00BE46F5" w:rsidRDefault="003757CA">
      <w:pPr>
        <w:tabs>
          <w:tab w:val="right" w:pos="4211"/>
        </w:tabs>
        <w:ind w:left="-15" w:firstLine="0"/>
      </w:pPr>
      <w:r>
        <w:t xml:space="preserve">(1) </w:t>
      </w:r>
      <w:r>
        <w:tab/>
        <w:t xml:space="preserve">The Contractor shall provide Packaging which: </w:t>
      </w:r>
    </w:p>
    <w:p w14:paraId="3BD6ADEB" w14:textId="77777777" w:rsidR="00BE46F5" w:rsidRDefault="003757CA">
      <w:pPr>
        <w:spacing w:after="0" w:line="259" w:lineRule="auto"/>
        <w:ind w:left="0" w:firstLine="0"/>
      </w:pPr>
      <w:r>
        <w:t xml:space="preserve"> </w:t>
      </w:r>
    </w:p>
    <w:p w14:paraId="35DAE245" w14:textId="77777777" w:rsidR="00BE46F5" w:rsidRDefault="003757CA">
      <w:pPr>
        <w:numPr>
          <w:ilvl w:val="0"/>
          <w:numId w:val="42"/>
        </w:numPr>
        <w:ind w:right="14"/>
      </w:pPr>
      <w:r>
        <w:t xml:space="preserve">will ensure that each Contractor Deliverable may be transported and delivered to the consignee named in the Contract in an undamaged and serviceable condition; and </w:t>
      </w:r>
    </w:p>
    <w:p w14:paraId="29273900" w14:textId="77777777" w:rsidR="00BE46F5" w:rsidRDefault="003757CA">
      <w:pPr>
        <w:spacing w:after="0" w:line="259" w:lineRule="auto"/>
        <w:ind w:left="0" w:firstLine="0"/>
      </w:pPr>
      <w:r>
        <w:t xml:space="preserve"> </w:t>
      </w:r>
    </w:p>
    <w:p w14:paraId="60C276DC" w14:textId="77777777" w:rsidR="00BE46F5" w:rsidRDefault="003757CA">
      <w:pPr>
        <w:numPr>
          <w:ilvl w:val="0"/>
          <w:numId w:val="42"/>
        </w:numPr>
        <w:ind w:right="14"/>
      </w:pPr>
      <w:r>
        <w:t xml:space="preserve">is labelled to enable the contents to be identified without need to breach the package; and  </w:t>
      </w:r>
    </w:p>
    <w:p w14:paraId="1F56C92A" w14:textId="77777777" w:rsidR="00BE46F5" w:rsidRDefault="003757CA">
      <w:pPr>
        <w:spacing w:after="0" w:line="259" w:lineRule="auto"/>
        <w:ind w:left="0" w:firstLine="0"/>
      </w:pPr>
      <w:r>
        <w:t xml:space="preserve"> </w:t>
      </w:r>
    </w:p>
    <w:p w14:paraId="5F7011AB" w14:textId="77777777" w:rsidR="00BE46F5" w:rsidRDefault="003757CA">
      <w:pPr>
        <w:numPr>
          <w:ilvl w:val="0"/>
          <w:numId w:val="42"/>
        </w:numPr>
        <w:ind w:right="14"/>
      </w:pPr>
      <w:r>
        <w:t xml:space="preserve">is compliant with statutory requirements and this Condition.  </w:t>
      </w:r>
    </w:p>
    <w:p w14:paraId="6962BCE9" w14:textId="77777777" w:rsidR="00BE46F5" w:rsidRDefault="003757CA">
      <w:pPr>
        <w:spacing w:after="0" w:line="259" w:lineRule="auto"/>
        <w:ind w:left="0" w:firstLine="0"/>
      </w:pPr>
      <w:r>
        <w:t xml:space="preserve"> </w:t>
      </w:r>
    </w:p>
    <w:p w14:paraId="0BF63726" w14:textId="77777777" w:rsidR="00BE46F5" w:rsidRDefault="003757CA">
      <w:pPr>
        <w:ind w:left="-5" w:right="14"/>
      </w:pPr>
      <w:r>
        <w:t xml:space="preserve">(2) </w:t>
      </w:r>
      <w:r>
        <w:tab/>
        <w:t xml:space="preserve">The Packaging used by the Contractor to supply identical or similar Contractor Deliverables to commercial customers or to the general public (i.e. point of sale packaging) will be acceptable, provided that it complies with the following criteria: </w:t>
      </w:r>
    </w:p>
    <w:p w14:paraId="7FAE73FC" w14:textId="77777777" w:rsidR="00BE46F5" w:rsidRDefault="003757CA">
      <w:pPr>
        <w:spacing w:after="0" w:line="259" w:lineRule="auto"/>
        <w:ind w:left="0" w:firstLine="0"/>
      </w:pPr>
      <w:r>
        <w:t xml:space="preserve"> </w:t>
      </w:r>
    </w:p>
    <w:p w14:paraId="62A479D0" w14:textId="77777777" w:rsidR="00BE46F5" w:rsidRDefault="003757CA">
      <w:pPr>
        <w:numPr>
          <w:ilvl w:val="0"/>
          <w:numId w:val="43"/>
        </w:numPr>
        <w:ind w:right="14"/>
      </w:pPr>
      <w:r>
        <w:t xml:space="preserve">reference in the Contract to a PPQ means the quantity of a Contractor Deliverable to be contained in an individual package, which has been selected as being the most suitable for issue(s) to the ultimate user; </w:t>
      </w:r>
    </w:p>
    <w:p w14:paraId="5AE216B9" w14:textId="77777777" w:rsidR="00BE46F5" w:rsidRDefault="003757CA">
      <w:pPr>
        <w:spacing w:after="0" w:line="259" w:lineRule="auto"/>
        <w:ind w:left="0" w:firstLine="0"/>
      </w:pPr>
      <w:r>
        <w:t xml:space="preserve"> </w:t>
      </w:r>
    </w:p>
    <w:p w14:paraId="2E8EA235" w14:textId="77777777" w:rsidR="00BE46F5" w:rsidRDefault="003757CA">
      <w:pPr>
        <w:numPr>
          <w:ilvl w:val="0"/>
          <w:numId w:val="43"/>
        </w:numPr>
        <w:ind w:right="14"/>
      </w:pPr>
      <w:r>
        <w:t xml:space="preserve">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w:t>
      </w:r>
    </w:p>
    <w:p w14:paraId="30F18D6B" w14:textId="77777777" w:rsidR="00BE46F5" w:rsidRDefault="003757CA">
      <w:pPr>
        <w:ind w:left="-5" w:right="14"/>
      </w:pPr>
      <w:r>
        <w:t xml:space="preserve">Deliverables; and </w:t>
      </w:r>
    </w:p>
    <w:p w14:paraId="3DCB0442" w14:textId="77777777" w:rsidR="00BE46F5" w:rsidRDefault="003757CA">
      <w:pPr>
        <w:spacing w:after="0" w:line="259" w:lineRule="auto"/>
        <w:ind w:left="0" w:firstLine="0"/>
      </w:pPr>
      <w:r>
        <w:t xml:space="preserve"> </w:t>
      </w:r>
    </w:p>
    <w:p w14:paraId="306F2F45" w14:textId="77777777" w:rsidR="00BE46F5" w:rsidRDefault="003757CA">
      <w:pPr>
        <w:numPr>
          <w:ilvl w:val="0"/>
          <w:numId w:val="43"/>
        </w:numPr>
        <w:ind w:right="14"/>
      </w:pPr>
      <w:r>
        <w:t xml:space="preserve">for ease of handling, transportation and delivery, packages which contain identical Contractor Deliverables may be bulked and overpacked, in accordance with clauses 23.i to 23.k. </w:t>
      </w:r>
    </w:p>
    <w:p w14:paraId="347534FF" w14:textId="77777777" w:rsidR="00BE46F5" w:rsidRDefault="003757CA">
      <w:pPr>
        <w:spacing w:after="0" w:line="259" w:lineRule="auto"/>
        <w:ind w:left="0" w:firstLine="0"/>
      </w:pPr>
      <w:r>
        <w:t xml:space="preserve"> </w:t>
      </w:r>
    </w:p>
    <w:p w14:paraId="0F7EE6B1" w14:textId="77777777" w:rsidR="00BE46F5" w:rsidRDefault="003757CA">
      <w:pPr>
        <w:ind w:left="-5" w:right="14"/>
      </w:pPr>
      <w:r>
        <w:t xml:space="preserve">c. </w:t>
      </w:r>
      <w:r>
        <w:tab/>
        <w:t xml:space="preserve">The Contractor shall ascertain whether the Contractor Deliverables being supplied are, or contain, Dangerous Goods, and shall supply the Dangerous Goods in accordance with: </w:t>
      </w:r>
    </w:p>
    <w:p w14:paraId="1264D5CB" w14:textId="77777777" w:rsidR="00BE46F5" w:rsidRDefault="003757CA">
      <w:pPr>
        <w:spacing w:after="0" w:line="259" w:lineRule="auto"/>
        <w:ind w:left="0" w:firstLine="0"/>
      </w:pPr>
      <w:r>
        <w:t xml:space="preserve"> </w:t>
      </w:r>
    </w:p>
    <w:p w14:paraId="416A76C8" w14:textId="77777777" w:rsidR="00BE46F5" w:rsidRDefault="003757CA">
      <w:pPr>
        <w:numPr>
          <w:ilvl w:val="0"/>
          <w:numId w:val="44"/>
        </w:numPr>
        <w:ind w:right="14" w:hanging="614"/>
      </w:pPr>
      <w:r>
        <w:t xml:space="preserve">The Health and Safety At Work Act 1974 (as amended); </w:t>
      </w:r>
    </w:p>
    <w:p w14:paraId="2C5BACAD" w14:textId="77777777" w:rsidR="00BE46F5" w:rsidRDefault="003757CA">
      <w:pPr>
        <w:spacing w:after="0" w:line="259" w:lineRule="auto"/>
        <w:ind w:left="0" w:firstLine="0"/>
      </w:pPr>
      <w:r>
        <w:t xml:space="preserve"> </w:t>
      </w:r>
    </w:p>
    <w:p w14:paraId="53FC3067" w14:textId="77777777" w:rsidR="00BE46F5" w:rsidRDefault="003757CA">
      <w:pPr>
        <w:numPr>
          <w:ilvl w:val="0"/>
          <w:numId w:val="44"/>
        </w:numPr>
        <w:ind w:right="14" w:hanging="614"/>
      </w:pPr>
      <w:r>
        <w:t xml:space="preserve">The Classification Hazard Information and Packaging for Supply Regulations (CHIP4) 2009 (as </w:t>
      </w:r>
    </w:p>
    <w:p w14:paraId="0CD9CB2B" w14:textId="77777777" w:rsidR="00BE46F5" w:rsidRDefault="003757CA">
      <w:pPr>
        <w:ind w:left="-5" w:right="14"/>
      </w:pPr>
      <w:r>
        <w:t xml:space="preserve">amended); </w:t>
      </w:r>
    </w:p>
    <w:p w14:paraId="1A53EBBE" w14:textId="77777777" w:rsidR="00BE46F5" w:rsidRDefault="003757CA">
      <w:pPr>
        <w:spacing w:after="0" w:line="259" w:lineRule="auto"/>
        <w:ind w:left="0" w:firstLine="0"/>
      </w:pPr>
      <w:r>
        <w:t xml:space="preserve"> </w:t>
      </w:r>
    </w:p>
    <w:p w14:paraId="20879791" w14:textId="77777777" w:rsidR="00BE46F5" w:rsidRDefault="003757CA">
      <w:pPr>
        <w:numPr>
          <w:ilvl w:val="0"/>
          <w:numId w:val="44"/>
        </w:numPr>
        <w:ind w:right="14" w:hanging="614"/>
      </w:pPr>
      <w:r>
        <w:t xml:space="preserve">The REACH Regulations 2007 (as amended); </w:t>
      </w:r>
    </w:p>
    <w:p w14:paraId="0CCE4A5B" w14:textId="77777777" w:rsidR="00BE46F5" w:rsidRDefault="003757CA">
      <w:pPr>
        <w:ind w:left="-5" w:right="14"/>
      </w:pPr>
      <w:r>
        <w:t xml:space="preserve">and </w:t>
      </w:r>
    </w:p>
    <w:p w14:paraId="61072CC5" w14:textId="77777777" w:rsidR="00BE46F5" w:rsidRDefault="003757CA">
      <w:pPr>
        <w:spacing w:after="0" w:line="259" w:lineRule="auto"/>
        <w:ind w:left="0" w:firstLine="0"/>
      </w:pPr>
      <w:r>
        <w:t xml:space="preserve"> </w:t>
      </w:r>
    </w:p>
    <w:p w14:paraId="6B4D65BE" w14:textId="77777777" w:rsidR="00BE46F5" w:rsidRDefault="003757CA">
      <w:pPr>
        <w:numPr>
          <w:ilvl w:val="0"/>
          <w:numId w:val="44"/>
        </w:numPr>
        <w:ind w:right="14" w:hanging="614"/>
      </w:pPr>
      <w:r>
        <w:t xml:space="preserve">The Classification, Labelling and Packaging Regulations (CLP) 2009 (as amended). </w:t>
      </w:r>
    </w:p>
    <w:p w14:paraId="1345249C" w14:textId="77777777" w:rsidR="00BE46F5" w:rsidRDefault="003757CA">
      <w:pPr>
        <w:spacing w:after="0" w:line="259" w:lineRule="auto"/>
        <w:ind w:left="0" w:firstLine="0"/>
      </w:pPr>
      <w:r>
        <w:t xml:space="preserve"> </w:t>
      </w:r>
    </w:p>
    <w:p w14:paraId="5E9A2E71" w14:textId="77777777" w:rsidR="00BE46F5" w:rsidRDefault="003757CA">
      <w:pPr>
        <w:ind w:left="-5" w:right="14"/>
      </w:pPr>
      <w:r>
        <w:t xml:space="preserve">d. </w:t>
      </w:r>
      <w:r>
        <w:tab/>
        <w:t xml:space="preserve">The Contractor shall package the Dangerous Goods as limited quantities, excepted quantities or similar derogations, for UK or worldwide shipment by all modes of transport in accordance with the regulations relating to the Dangerous Goods and: </w:t>
      </w:r>
    </w:p>
    <w:p w14:paraId="5BF4809D" w14:textId="77777777" w:rsidR="00BE46F5" w:rsidRDefault="003757CA">
      <w:pPr>
        <w:spacing w:after="0" w:line="259" w:lineRule="auto"/>
        <w:ind w:left="0" w:firstLine="0"/>
      </w:pPr>
      <w:r>
        <w:t xml:space="preserve"> </w:t>
      </w:r>
    </w:p>
    <w:p w14:paraId="4DF6DF86" w14:textId="77777777" w:rsidR="00BE46F5" w:rsidRDefault="003757CA">
      <w:pPr>
        <w:numPr>
          <w:ilvl w:val="0"/>
          <w:numId w:val="45"/>
        </w:numPr>
        <w:ind w:right="14" w:hanging="566"/>
      </w:pPr>
      <w:r>
        <w:t xml:space="preserve">The Safety Of Lives At Sea Regulations </w:t>
      </w:r>
    </w:p>
    <w:p w14:paraId="12EA0561" w14:textId="77777777" w:rsidR="00BE46F5" w:rsidRDefault="003757CA">
      <w:pPr>
        <w:ind w:left="-5" w:right="14"/>
      </w:pPr>
      <w:r>
        <w:t xml:space="preserve">(SOLAS) 1974 (as amended); and </w:t>
      </w:r>
    </w:p>
    <w:p w14:paraId="36DD0AB8" w14:textId="77777777" w:rsidR="00BE46F5" w:rsidRDefault="003757CA">
      <w:pPr>
        <w:spacing w:after="0" w:line="259" w:lineRule="auto"/>
        <w:ind w:left="0" w:firstLine="0"/>
      </w:pPr>
      <w:r>
        <w:t xml:space="preserve"> </w:t>
      </w:r>
    </w:p>
    <w:p w14:paraId="58F0FC53" w14:textId="172D96DC" w:rsidR="00BE46F5" w:rsidRDefault="003757CA">
      <w:pPr>
        <w:numPr>
          <w:ilvl w:val="0"/>
          <w:numId w:val="45"/>
        </w:numPr>
        <w:ind w:right="14" w:hanging="566"/>
      </w:pPr>
      <w:r>
        <w:t>The Air Navigation</w:t>
      </w:r>
      <w:r w:rsidR="00560D5E">
        <w:t xml:space="preserve"> (</w:t>
      </w:r>
      <w:proofErr w:type="spellStart"/>
      <w:r w:rsidR="00560D5E">
        <w:t>Amednment</w:t>
      </w:r>
      <w:proofErr w:type="spellEnd"/>
      <w:r w:rsidR="00560D5E">
        <w:t>)</w:t>
      </w:r>
      <w:r>
        <w:t xml:space="preserve"> Order</w:t>
      </w:r>
      <w:r w:rsidR="00560D5E">
        <w:t xml:space="preserve"> 2019</w:t>
      </w:r>
      <w:r>
        <w:t xml:space="preserve">. </w:t>
      </w:r>
    </w:p>
    <w:p w14:paraId="300CE0EF" w14:textId="77777777" w:rsidR="00BE46F5" w:rsidRDefault="003757CA">
      <w:pPr>
        <w:spacing w:after="0" w:line="259" w:lineRule="auto"/>
        <w:ind w:left="0" w:firstLine="0"/>
      </w:pPr>
      <w:r>
        <w:t xml:space="preserve"> </w:t>
      </w:r>
    </w:p>
    <w:p w14:paraId="791DF00F" w14:textId="77777777" w:rsidR="00BE46F5" w:rsidRDefault="003757CA">
      <w:pPr>
        <w:numPr>
          <w:ilvl w:val="0"/>
          <w:numId w:val="46"/>
        </w:numPr>
        <w:ind w:right="14"/>
      </w:pPr>
      <w:r>
        <w:t xml:space="preserve">As soon as possible, and in any event no later than one month before delivery is due, the Contractor shall provide a Safety Data Sheet in respect of each Dangerous Good in accordance with the REACH </w:t>
      </w:r>
    </w:p>
    <w:p w14:paraId="0C8F7B58" w14:textId="77777777" w:rsidR="00BE46F5" w:rsidRDefault="003757CA">
      <w:pPr>
        <w:ind w:left="-5" w:right="14"/>
      </w:pPr>
      <w:r>
        <w:t xml:space="preserve">Regulations 2007 (as amended) and the Health and Safety At Work Act 1974 (as amended) and in </w:t>
      </w:r>
      <w:r>
        <w:lastRenderedPageBreak/>
        <w:t xml:space="preserve">accordance with condition 24 (Supply of Hazardous Materials or Substances in Contractor Deliverables).  </w:t>
      </w:r>
    </w:p>
    <w:p w14:paraId="777B973D" w14:textId="77777777" w:rsidR="00BE46F5" w:rsidRDefault="003757CA">
      <w:pPr>
        <w:spacing w:after="0" w:line="259" w:lineRule="auto"/>
        <w:ind w:left="0" w:firstLine="0"/>
      </w:pPr>
      <w:r>
        <w:t xml:space="preserve"> </w:t>
      </w:r>
    </w:p>
    <w:p w14:paraId="5B65E8CF" w14:textId="77777777" w:rsidR="00BE46F5" w:rsidRDefault="003757CA">
      <w:pPr>
        <w:numPr>
          <w:ilvl w:val="0"/>
          <w:numId w:val="46"/>
        </w:numPr>
        <w:ind w:right="14"/>
      </w:pPr>
      <w:r>
        <w:t xml:space="preserve">The Contractor shall comply with the requirements for the design of MLP which include clauses 23.f and 23.g as follows: </w:t>
      </w:r>
    </w:p>
    <w:p w14:paraId="6FA12B88" w14:textId="77777777" w:rsidR="00BE46F5" w:rsidRDefault="003757CA">
      <w:pPr>
        <w:spacing w:after="0" w:line="259" w:lineRule="auto"/>
        <w:ind w:left="0" w:firstLine="0"/>
      </w:pPr>
      <w:r>
        <w:t xml:space="preserve"> </w:t>
      </w:r>
    </w:p>
    <w:p w14:paraId="150FF48C" w14:textId="77777777" w:rsidR="00BE46F5" w:rsidRDefault="003757CA">
      <w:pPr>
        <w:ind w:left="-5" w:right="14"/>
      </w:pPr>
      <w:r>
        <w:t xml:space="preserve">(1) </w:t>
      </w:r>
      <w:r>
        <w:tab/>
        <w:t xml:space="preserve">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 </w:t>
      </w:r>
    </w:p>
    <w:p w14:paraId="20256751" w14:textId="77777777" w:rsidR="00BE46F5" w:rsidRDefault="003757CA">
      <w:pPr>
        <w:spacing w:after="0" w:line="259" w:lineRule="auto"/>
        <w:ind w:left="0" w:firstLine="0"/>
      </w:pPr>
      <w:r>
        <w:t xml:space="preserve"> </w:t>
      </w:r>
    </w:p>
    <w:p w14:paraId="55F95AB4" w14:textId="77777777" w:rsidR="00BE46F5" w:rsidRDefault="003757CA">
      <w:pPr>
        <w:numPr>
          <w:ilvl w:val="0"/>
          <w:numId w:val="47"/>
        </w:numPr>
        <w:ind w:right="14"/>
      </w:pPr>
      <w:r>
        <w:t xml:space="preserve">The MPAS certification (for individual designers) and registration (for organisations) scheme details are available from: </w:t>
      </w:r>
    </w:p>
    <w:p w14:paraId="5A1981C8" w14:textId="77777777" w:rsidR="00BE46F5" w:rsidRDefault="003757CA">
      <w:pPr>
        <w:spacing w:after="0" w:line="259" w:lineRule="auto"/>
        <w:ind w:left="0" w:firstLine="0"/>
      </w:pPr>
      <w:r>
        <w:t xml:space="preserve"> </w:t>
      </w:r>
    </w:p>
    <w:p w14:paraId="1F94C00F" w14:textId="77777777" w:rsidR="00BE46F5" w:rsidRDefault="003757CA">
      <w:pPr>
        <w:tabs>
          <w:tab w:val="center" w:pos="1686"/>
        </w:tabs>
        <w:ind w:left="-15" w:firstLine="0"/>
      </w:pPr>
      <w:r>
        <w:t xml:space="preserve"> </w:t>
      </w:r>
      <w:r>
        <w:tab/>
        <w:t>DES SEOC SCP-</w:t>
      </w:r>
      <w:proofErr w:type="spellStart"/>
      <w:r>
        <w:t>SptEng</w:t>
      </w:r>
      <w:proofErr w:type="spellEnd"/>
      <w:r>
        <w:t>-</w:t>
      </w:r>
      <w:proofErr w:type="spellStart"/>
      <w:r>
        <w:t>Pkg</w:t>
      </w:r>
      <w:proofErr w:type="spellEnd"/>
      <w:r>
        <w:t xml:space="preserve"> </w:t>
      </w:r>
    </w:p>
    <w:p w14:paraId="2898B03B" w14:textId="77777777" w:rsidR="00BE46F5" w:rsidRDefault="003757CA">
      <w:pPr>
        <w:ind w:left="-5" w:right="1572"/>
      </w:pPr>
      <w:r>
        <w:t xml:space="preserve"> </w:t>
      </w:r>
      <w:r>
        <w:tab/>
        <w:t xml:space="preserve">MOD Abbey Wood   </w:t>
      </w:r>
      <w:r>
        <w:tab/>
        <w:t xml:space="preserve">Bristol, BS34 8JH  </w:t>
      </w:r>
    </w:p>
    <w:p w14:paraId="04AD846E" w14:textId="77777777" w:rsidR="00BE46F5" w:rsidRDefault="003757CA">
      <w:pPr>
        <w:tabs>
          <w:tab w:val="center" w:pos="1480"/>
        </w:tabs>
        <w:ind w:left="-15" w:firstLine="0"/>
      </w:pPr>
      <w:r>
        <w:t xml:space="preserve"> </w:t>
      </w:r>
      <w:r>
        <w:tab/>
        <w:t xml:space="preserve">Tel. +44(0)30679-35353 </w:t>
      </w:r>
    </w:p>
    <w:p w14:paraId="0FBE1DE5" w14:textId="77777777" w:rsidR="00BE46F5" w:rsidRDefault="003757CA">
      <w:pPr>
        <w:tabs>
          <w:tab w:val="center" w:pos="2017"/>
        </w:tabs>
        <w:ind w:left="-15" w:firstLine="0"/>
      </w:pPr>
      <w:r>
        <w:t xml:space="preserve"> </w:t>
      </w:r>
      <w:r>
        <w:tab/>
        <w:t xml:space="preserve">DESSEOCSCP-SptEng-PKg@mod.uk </w:t>
      </w:r>
    </w:p>
    <w:p w14:paraId="0B8D9AEF" w14:textId="77777777" w:rsidR="00BE46F5" w:rsidRDefault="003757CA">
      <w:pPr>
        <w:spacing w:after="0" w:line="259" w:lineRule="auto"/>
        <w:ind w:left="0" w:firstLine="0"/>
      </w:pPr>
      <w:r>
        <w:t xml:space="preserve"> </w:t>
      </w:r>
    </w:p>
    <w:p w14:paraId="527D73E7" w14:textId="77777777" w:rsidR="00BE46F5" w:rsidRDefault="003757CA">
      <w:pPr>
        <w:numPr>
          <w:ilvl w:val="0"/>
          <w:numId w:val="47"/>
        </w:numPr>
        <w:ind w:right="14"/>
      </w:pPr>
      <w:r>
        <w:t xml:space="preserve">The MPAS Documentation is also available on the </w:t>
      </w:r>
      <w:proofErr w:type="spellStart"/>
      <w:r>
        <w:t>DStan</w:t>
      </w:r>
      <w:proofErr w:type="spellEnd"/>
      <w:r>
        <w:t xml:space="preserve"> website. </w:t>
      </w:r>
    </w:p>
    <w:p w14:paraId="31D43DC9" w14:textId="77777777" w:rsidR="00BE46F5" w:rsidRDefault="003757CA">
      <w:pPr>
        <w:spacing w:after="0" w:line="259" w:lineRule="auto"/>
        <w:ind w:left="0" w:firstLine="0"/>
      </w:pPr>
      <w:r>
        <w:t xml:space="preserve"> </w:t>
      </w:r>
    </w:p>
    <w:p w14:paraId="36530BD5" w14:textId="77777777" w:rsidR="00BE46F5" w:rsidRDefault="003757CA">
      <w:pPr>
        <w:numPr>
          <w:ilvl w:val="0"/>
          <w:numId w:val="48"/>
        </w:numPr>
        <w:ind w:right="14" w:hanging="566"/>
      </w:pPr>
      <w:r>
        <w:t xml:space="preserve">MLP shall be designed to comply with the relevant requirements of Def Stan 81-041, and be capable of meeting the appropriate test requirements of Def Stan 81-041 (Part 3).  Packaging designs shall be prepared on a SPIS, in accordance with Def Stan 81-041 (Part 4). </w:t>
      </w:r>
    </w:p>
    <w:p w14:paraId="2AF9AC9E" w14:textId="77777777" w:rsidR="00BE46F5" w:rsidRDefault="003757CA">
      <w:pPr>
        <w:spacing w:after="0" w:line="259" w:lineRule="auto"/>
        <w:ind w:left="0" w:firstLine="0"/>
      </w:pPr>
      <w:r>
        <w:t xml:space="preserve"> </w:t>
      </w:r>
    </w:p>
    <w:p w14:paraId="475FF2C1" w14:textId="77777777" w:rsidR="00BE46F5" w:rsidRDefault="003757CA">
      <w:pPr>
        <w:numPr>
          <w:ilvl w:val="0"/>
          <w:numId w:val="48"/>
        </w:numPr>
        <w:ind w:right="14" w:hanging="566"/>
      </w:pPr>
      <w:r>
        <w:t xml:space="preserve">The Contractor shall ensure a search of the </w:t>
      </w:r>
    </w:p>
    <w:p w14:paraId="46F0A949" w14:textId="77777777" w:rsidR="00BE46F5" w:rsidRDefault="003757CA">
      <w:pPr>
        <w:ind w:left="-5" w:right="14"/>
      </w:pPr>
      <w:r>
        <w:t xml:space="preserve">SPIS index (the ‘SPIN’) is carried out to establish the SPIS status of each requirement (using DEFFORM 129a ‘Application for Packaging Designs or their Status’). </w:t>
      </w:r>
    </w:p>
    <w:p w14:paraId="199B20D3" w14:textId="77777777" w:rsidR="00BE46F5" w:rsidRDefault="003757CA">
      <w:pPr>
        <w:spacing w:after="0" w:line="259" w:lineRule="auto"/>
        <w:ind w:left="0" w:firstLine="0"/>
      </w:pPr>
      <w:r>
        <w:t xml:space="preserve"> </w:t>
      </w:r>
    </w:p>
    <w:p w14:paraId="6F47072E" w14:textId="77777777" w:rsidR="00BE46F5" w:rsidRDefault="003757CA">
      <w:pPr>
        <w:numPr>
          <w:ilvl w:val="0"/>
          <w:numId w:val="48"/>
        </w:numPr>
        <w:ind w:right="14" w:hanging="566"/>
      </w:pPr>
      <w:r>
        <w:t xml:space="preserve">New designs shall not be made where there is an existing usable SPIS, or one that may be easily modified.  </w:t>
      </w:r>
    </w:p>
    <w:p w14:paraId="12EB6953" w14:textId="77777777" w:rsidR="00BE46F5" w:rsidRDefault="003757CA">
      <w:pPr>
        <w:spacing w:after="0" w:line="259" w:lineRule="auto"/>
        <w:ind w:left="0" w:firstLine="0"/>
      </w:pPr>
      <w:r>
        <w:t xml:space="preserve"> </w:t>
      </w:r>
    </w:p>
    <w:p w14:paraId="6C344122" w14:textId="77777777" w:rsidR="00BE46F5" w:rsidRDefault="003757CA">
      <w:pPr>
        <w:numPr>
          <w:ilvl w:val="0"/>
          <w:numId w:val="48"/>
        </w:numPr>
        <w:ind w:right="14" w:hanging="566"/>
      </w:pPr>
      <w:r>
        <w:t xml:space="preserve">Where there is a usable SFS, it shall be used in place of a SPIS design unless otherwise stated by the Contract.  When an SFS is used or replaces a SPIS design, the Contractor shall upload this information on to SPIN in Adobe PDF. </w:t>
      </w:r>
    </w:p>
    <w:p w14:paraId="2BB3A718" w14:textId="77777777" w:rsidR="00BE46F5" w:rsidRDefault="003757CA">
      <w:pPr>
        <w:spacing w:after="0" w:line="259" w:lineRule="auto"/>
        <w:ind w:left="0" w:firstLine="0"/>
      </w:pPr>
      <w:r>
        <w:t xml:space="preserve"> </w:t>
      </w:r>
    </w:p>
    <w:p w14:paraId="261E135F" w14:textId="77777777" w:rsidR="00BE46F5" w:rsidRDefault="003757CA">
      <w:pPr>
        <w:numPr>
          <w:ilvl w:val="0"/>
          <w:numId w:val="48"/>
        </w:numPr>
        <w:ind w:right="14" w:hanging="566"/>
      </w:pPr>
      <w:r>
        <w:t xml:space="preserve">All SPIS, new or modified (and associated documentation), shall, on completion, be uploaded by the Contractor on to SPIN.  The format shall be Adobe PDF.   </w:t>
      </w:r>
    </w:p>
    <w:p w14:paraId="6AD9DA35" w14:textId="77777777" w:rsidR="00BE46F5" w:rsidRDefault="003757CA">
      <w:pPr>
        <w:spacing w:after="0" w:line="259" w:lineRule="auto"/>
        <w:ind w:left="0" w:firstLine="0"/>
      </w:pPr>
      <w:r>
        <w:t xml:space="preserve"> </w:t>
      </w:r>
    </w:p>
    <w:p w14:paraId="42951405" w14:textId="77777777" w:rsidR="00BE46F5" w:rsidRDefault="003757CA">
      <w:pPr>
        <w:numPr>
          <w:ilvl w:val="0"/>
          <w:numId w:val="48"/>
        </w:numPr>
        <w:ind w:right="14" w:hanging="566"/>
      </w:pPr>
      <w:r>
        <w:t xml:space="preserve">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 </w:t>
      </w:r>
    </w:p>
    <w:p w14:paraId="6C2DEBE4" w14:textId="77777777" w:rsidR="00BE46F5" w:rsidRDefault="003757CA">
      <w:pPr>
        <w:spacing w:after="0" w:line="259" w:lineRule="auto"/>
        <w:ind w:left="0" w:firstLine="0"/>
      </w:pPr>
      <w:r>
        <w:t xml:space="preserve"> </w:t>
      </w:r>
    </w:p>
    <w:p w14:paraId="38BF6F22" w14:textId="77777777" w:rsidR="00BE46F5" w:rsidRDefault="003757CA">
      <w:pPr>
        <w:numPr>
          <w:ilvl w:val="0"/>
          <w:numId w:val="48"/>
        </w:numPr>
        <w:ind w:right="14" w:hanging="566"/>
      </w:pPr>
      <w:r>
        <w:t xml:space="preserve">The documents supplied under clause 23.f(6) shall be considered as a contract data requirement and be subject to the terms of DEFCON 15 and DEFCON 21. </w:t>
      </w:r>
    </w:p>
    <w:p w14:paraId="23173502" w14:textId="77777777" w:rsidR="00BE46F5" w:rsidRDefault="003757CA">
      <w:pPr>
        <w:spacing w:after="0" w:line="259" w:lineRule="auto"/>
        <w:ind w:left="0" w:firstLine="0"/>
      </w:pPr>
      <w:r>
        <w:t xml:space="preserve"> </w:t>
      </w:r>
    </w:p>
    <w:p w14:paraId="4C595668" w14:textId="77777777" w:rsidR="00BE46F5" w:rsidRDefault="003757CA">
      <w:pPr>
        <w:ind w:left="-5" w:right="14"/>
      </w:pPr>
      <w:r>
        <w:t xml:space="preserve">g. </w:t>
      </w:r>
      <w:r>
        <w:tab/>
        <w:t xml:space="preserve">Unless otherwise stated in the Contract, one of the following procedures for the production of new or modified SPIS designs shall be applied: </w:t>
      </w:r>
    </w:p>
    <w:p w14:paraId="1A54B4F7" w14:textId="77777777" w:rsidR="00BE46F5" w:rsidRDefault="003757CA">
      <w:pPr>
        <w:spacing w:after="0" w:line="259" w:lineRule="auto"/>
        <w:ind w:left="0" w:firstLine="0"/>
      </w:pPr>
      <w:r>
        <w:t xml:space="preserve"> </w:t>
      </w:r>
    </w:p>
    <w:p w14:paraId="3EAF31C3" w14:textId="77777777" w:rsidR="00BE46F5" w:rsidRDefault="003757CA">
      <w:pPr>
        <w:ind w:left="-5" w:right="14"/>
      </w:pPr>
      <w:r>
        <w:t xml:space="preserve">(1) </w:t>
      </w:r>
      <w:r>
        <w:tab/>
        <w:t xml:space="preserve">If the Contractor or their subcontractor is the PDA they shall: </w:t>
      </w:r>
    </w:p>
    <w:p w14:paraId="6214CAFF" w14:textId="77777777" w:rsidR="00BE46F5" w:rsidRDefault="003757CA">
      <w:pPr>
        <w:spacing w:after="0" w:line="259" w:lineRule="auto"/>
        <w:ind w:left="0" w:firstLine="0"/>
      </w:pPr>
      <w:r>
        <w:t xml:space="preserve"> </w:t>
      </w:r>
    </w:p>
    <w:p w14:paraId="52BC8B93" w14:textId="77777777" w:rsidR="00BE46F5" w:rsidRDefault="003757CA">
      <w:pPr>
        <w:numPr>
          <w:ilvl w:val="0"/>
          <w:numId w:val="49"/>
        </w:numPr>
        <w:ind w:right="14"/>
      </w:pPr>
      <w:r>
        <w:t xml:space="preserve">On receipt of instructions received from the Authority’s representative nominated in Box 2 of </w:t>
      </w:r>
    </w:p>
    <w:p w14:paraId="264378AB" w14:textId="77777777" w:rsidR="00BE46F5" w:rsidRDefault="003757CA">
      <w:pPr>
        <w:ind w:left="-5" w:right="14"/>
      </w:pPr>
      <w:r>
        <w:t xml:space="preserve">DEFFORM 111 at Annex A to Schedule 3 (Contract Data Sheet), prepare the required package design in accordance with clause 23.f. </w:t>
      </w:r>
    </w:p>
    <w:p w14:paraId="0579120A" w14:textId="77777777" w:rsidR="00BE46F5" w:rsidRDefault="003757CA">
      <w:pPr>
        <w:spacing w:after="0" w:line="259" w:lineRule="auto"/>
        <w:ind w:left="0" w:firstLine="0"/>
      </w:pPr>
      <w:r>
        <w:t xml:space="preserve"> </w:t>
      </w:r>
    </w:p>
    <w:p w14:paraId="10B5BBEA" w14:textId="77777777" w:rsidR="00BE46F5" w:rsidRDefault="003757CA">
      <w:pPr>
        <w:numPr>
          <w:ilvl w:val="0"/>
          <w:numId w:val="49"/>
        </w:numPr>
        <w:ind w:right="14"/>
      </w:pPr>
      <w:r>
        <w:t xml:space="preserve">Where the Contractor or their subcontractor is registered they shall, on completion of any design work, provide the Authority with the following documents electronically: </w:t>
      </w:r>
    </w:p>
    <w:p w14:paraId="26F6AEEA" w14:textId="77777777" w:rsidR="00BE46F5" w:rsidRDefault="003757CA">
      <w:pPr>
        <w:spacing w:after="0" w:line="259" w:lineRule="auto"/>
        <w:ind w:left="0" w:firstLine="0"/>
      </w:pPr>
      <w:r>
        <w:t xml:space="preserve"> </w:t>
      </w:r>
    </w:p>
    <w:p w14:paraId="60A1159B" w14:textId="77777777" w:rsidR="00BE46F5" w:rsidRDefault="003757CA">
      <w:pPr>
        <w:numPr>
          <w:ilvl w:val="0"/>
          <w:numId w:val="50"/>
        </w:numPr>
        <w:ind w:right="14"/>
      </w:pPr>
      <w:r>
        <w:t xml:space="preserve">a list of all SPIS which have been prepared or revised against the Contract; and </w:t>
      </w:r>
    </w:p>
    <w:p w14:paraId="1EC6C9E8" w14:textId="77777777" w:rsidR="00BE46F5" w:rsidRDefault="003757CA">
      <w:pPr>
        <w:spacing w:after="0" w:line="259" w:lineRule="auto"/>
        <w:ind w:left="0" w:firstLine="0"/>
      </w:pPr>
      <w:r>
        <w:t xml:space="preserve"> </w:t>
      </w:r>
    </w:p>
    <w:p w14:paraId="4B3C80A7" w14:textId="77777777" w:rsidR="00BE46F5" w:rsidRDefault="003757CA">
      <w:pPr>
        <w:numPr>
          <w:ilvl w:val="0"/>
          <w:numId w:val="50"/>
        </w:numPr>
        <w:ind w:right="14"/>
      </w:pPr>
      <w:r>
        <w:t xml:space="preserve">a copy of all new / revised SPIS, complete with all continuation sheets and associated drawings, where applicable, to be uploaded onto SPIN. </w:t>
      </w:r>
    </w:p>
    <w:p w14:paraId="6B20696C" w14:textId="77777777" w:rsidR="00BE46F5" w:rsidRDefault="003757CA">
      <w:pPr>
        <w:spacing w:after="0" w:line="259" w:lineRule="auto"/>
        <w:ind w:left="0" w:firstLine="0"/>
      </w:pPr>
      <w:r>
        <w:t xml:space="preserve"> </w:t>
      </w:r>
    </w:p>
    <w:p w14:paraId="55793D82" w14:textId="77777777" w:rsidR="00BE46F5" w:rsidRDefault="003757CA">
      <w:pPr>
        <w:ind w:left="-5" w:right="14"/>
      </w:pPr>
      <w:r>
        <w:t xml:space="preserve">(c) </w:t>
      </w:r>
      <w:r>
        <w:tab/>
        <w:t xml:space="preserve">Where the PDA is not a registered organisation, then they shall obtain approval for their design from a registered organisation before proceeding, then follow clause 23.g(1)(b). </w:t>
      </w:r>
    </w:p>
    <w:p w14:paraId="27398603" w14:textId="77777777" w:rsidR="00BE46F5" w:rsidRDefault="003757CA">
      <w:pPr>
        <w:spacing w:after="0" w:line="259" w:lineRule="auto"/>
        <w:ind w:left="0" w:firstLine="0"/>
      </w:pPr>
      <w:r>
        <w:t xml:space="preserve"> </w:t>
      </w:r>
    </w:p>
    <w:p w14:paraId="64D6D623" w14:textId="77777777" w:rsidR="00BE46F5" w:rsidRDefault="003757CA">
      <w:pPr>
        <w:numPr>
          <w:ilvl w:val="0"/>
          <w:numId w:val="51"/>
        </w:numPr>
        <w:ind w:right="14"/>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20E1EDA2" w14:textId="77777777" w:rsidR="00BE46F5" w:rsidRDefault="003757CA">
      <w:pPr>
        <w:spacing w:after="0" w:line="259" w:lineRule="auto"/>
        <w:ind w:left="0" w:firstLine="0"/>
      </w:pPr>
      <w:r>
        <w:t xml:space="preserve"> </w:t>
      </w:r>
    </w:p>
    <w:p w14:paraId="16662F6E" w14:textId="77777777" w:rsidR="00BE46F5" w:rsidRDefault="003757CA">
      <w:pPr>
        <w:numPr>
          <w:ilvl w:val="0"/>
          <w:numId w:val="51"/>
        </w:numPr>
        <w:ind w:right="14"/>
      </w:pPr>
      <w: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 </w:t>
      </w:r>
    </w:p>
    <w:p w14:paraId="69363EB0" w14:textId="77777777" w:rsidR="00BE46F5" w:rsidRDefault="003757CA">
      <w:pPr>
        <w:spacing w:after="0" w:line="259" w:lineRule="auto"/>
        <w:ind w:left="0" w:firstLine="0"/>
      </w:pPr>
      <w:r>
        <w:t xml:space="preserve"> </w:t>
      </w:r>
    </w:p>
    <w:p w14:paraId="610FDAD3" w14:textId="77777777" w:rsidR="00BE46F5" w:rsidRDefault="003757CA">
      <w:pPr>
        <w:numPr>
          <w:ilvl w:val="0"/>
          <w:numId w:val="51"/>
        </w:numPr>
        <w:ind w:right="14"/>
      </w:pPr>
      <w:r>
        <w:t xml:space="preserve">Where the Contractor or their subcontractor is not a PDA but is registered, he shall follow clauses 23.g(1)(a) and 23.g(1)(b). </w:t>
      </w:r>
    </w:p>
    <w:p w14:paraId="384AB847" w14:textId="77777777" w:rsidR="00BE46F5" w:rsidRDefault="003757CA">
      <w:pPr>
        <w:spacing w:after="0" w:line="259" w:lineRule="auto"/>
        <w:ind w:left="0" w:firstLine="0"/>
      </w:pPr>
      <w:r>
        <w:t xml:space="preserve"> </w:t>
      </w:r>
    </w:p>
    <w:p w14:paraId="258C5DA7" w14:textId="77777777" w:rsidR="00BE46F5" w:rsidRDefault="003757CA">
      <w:pPr>
        <w:numPr>
          <w:ilvl w:val="0"/>
          <w:numId w:val="52"/>
        </w:numPr>
        <w:ind w:right="14"/>
      </w:pPr>
      <w:r>
        <w:t xml:space="preserve">If special jigs, tooling etc., are required for the production of MLP, the Contractor shall obtain written approval from the Commercial Officer before providing them.  Any approval given will be subject to the terms of DEFCON 23 (SC2) or equivalent condition, as appropriate. </w:t>
      </w:r>
    </w:p>
    <w:p w14:paraId="14F18BB0" w14:textId="77777777" w:rsidR="00BE46F5" w:rsidRDefault="003757CA">
      <w:pPr>
        <w:spacing w:after="0" w:line="259" w:lineRule="auto"/>
        <w:ind w:left="0" w:firstLine="0"/>
      </w:pPr>
      <w:r>
        <w:t xml:space="preserve"> </w:t>
      </w:r>
    </w:p>
    <w:p w14:paraId="1188A560" w14:textId="77777777" w:rsidR="00BE46F5" w:rsidRDefault="003757CA">
      <w:pPr>
        <w:numPr>
          <w:ilvl w:val="0"/>
          <w:numId w:val="52"/>
        </w:numPr>
        <w:ind w:right="14"/>
      </w:pPr>
      <w:r>
        <w:t xml:space="preserve">In addition to any marking required by international or national legislation or regulations, the following package labelling and marking requirements apply: </w:t>
      </w:r>
    </w:p>
    <w:p w14:paraId="423CFD76" w14:textId="77777777" w:rsidR="00BE46F5" w:rsidRDefault="003757CA">
      <w:pPr>
        <w:spacing w:after="0" w:line="259" w:lineRule="auto"/>
        <w:ind w:left="0" w:firstLine="0"/>
      </w:pPr>
      <w:r>
        <w:t xml:space="preserve"> </w:t>
      </w:r>
    </w:p>
    <w:p w14:paraId="38D46A70" w14:textId="77777777" w:rsidR="00BE46F5" w:rsidRDefault="003757CA">
      <w:pPr>
        <w:ind w:left="-5" w:right="14"/>
      </w:pPr>
      <w:r>
        <w:lastRenderedPageBreak/>
        <w:t xml:space="preserve">(1) </w:t>
      </w:r>
      <w:r>
        <w:tab/>
        <w:t xml:space="preserve">If the Contract specifies UK or NATO MPL, labelling and marking of the packages shall be in accordance with Def Stan 81-041 (Part 6) and this Condition as follows: </w:t>
      </w:r>
    </w:p>
    <w:p w14:paraId="48042AF8" w14:textId="77777777" w:rsidR="00BE46F5" w:rsidRDefault="003757CA">
      <w:pPr>
        <w:spacing w:after="0" w:line="259" w:lineRule="auto"/>
        <w:ind w:left="0" w:firstLine="0"/>
      </w:pPr>
      <w:r>
        <w:t xml:space="preserve"> </w:t>
      </w:r>
    </w:p>
    <w:p w14:paraId="62F15597" w14:textId="77777777" w:rsidR="00BE46F5" w:rsidRDefault="003757CA">
      <w:pPr>
        <w:numPr>
          <w:ilvl w:val="0"/>
          <w:numId w:val="53"/>
        </w:numPr>
        <w:ind w:right="14"/>
      </w:pPr>
      <w:r>
        <w:t xml:space="preserve">Labels giving the mass of the package, in kilograms, shall be placed such that they may be clearly seen when the items are stacked during storage. </w:t>
      </w:r>
    </w:p>
    <w:p w14:paraId="5F6D7877" w14:textId="77777777" w:rsidR="00BE46F5" w:rsidRDefault="003757CA">
      <w:pPr>
        <w:spacing w:after="0" w:line="259" w:lineRule="auto"/>
        <w:ind w:left="0" w:firstLine="0"/>
      </w:pPr>
      <w:r>
        <w:t xml:space="preserve"> </w:t>
      </w:r>
    </w:p>
    <w:p w14:paraId="05B35BAE" w14:textId="77777777" w:rsidR="00BE46F5" w:rsidRDefault="003757CA">
      <w:pPr>
        <w:numPr>
          <w:ilvl w:val="0"/>
          <w:numId w:val="53"/>
        </w:numPr>
        <w:ind w:right="14"/>
      </w:pPr>
      <w:r>
        <w:t xml:space="preserve">Each consignment package shall be marked with details as follows: </w:t>
      </w:r>
    </w:p>
    <w:p w14:paraId="4CD0CBA5" w14:textId="77777777" w:rsidR="00BE46F5" w:rsidRDefault="003757CA">
      <w:pPr>
        <w:spacing w:after="0" w:line="259" w:lineRule="auto"/>
        <w:ind w:left="0" w:firstLine="0"/>
      </w:pPr>
      <w:r>
        <w:t xml:space="preserve"> </w:t>
      </w:r>
    </w:p>
    <w:p w14:paraId="012163F1" w14:textId="77777777" w:rsidR="00BE46F5" w:rsidRDefault="003757CA">
      <w:pPr>
        <w:numPr>
          <w:ilvl w:val="0"/>
          <w:numId w:val="54"/>
        </w:numPr>
        <w:ind w:right="14" w:hanging="566"/>
      </w:pPr>
      <w:r>
        <w:t xml:space="preserve">name and address of consignor; </w:t>
      </w:r>
    </w:p>
    <w:p w14:paraId="7903D6B6" w14:textId="77777777" w:rsidR="00BE46F5" w:rsidRDefault="003757CA">
      <w:pPr>
        <w:spacing w:after="0" w:line="259" w:lineRule="auto"/>
        <w:ind w:left="0" w:firstLine="0"/>
      </w:pPr>
      <w:r>
        <w:t xml:space="preserve"> </w:t>
      </w:r>
    </w:p>
    <w:p w14:paraId="2350ECDF" w14:textId="77777777" w:rsidR="00BE46F5" w:rsidRDefault="003757CA">
      <w:pPr>
        <w:numPr>
          <w:ilvl w:val="0"/>
          <w:numId w:val="54"/>
        </w:numPr>
        <w:ind w:right="14" w:hanging="566"/>
      </w:pPr>
      <w:r>
        <w:t xml:space="preserve">name and address of consignee (as stated in </w:t>
      </w:r>
    </w:p>
    <w:p w14:paraId="729BE37A" w14:textId="77777777" w:rsidR="00BE46F5" w:rsidRDefault="003757CA">
      <w:pPr>
        <w:ind w:left="-5" w:right="14"/>
      </w:pPr>
      <w:r>
        <w:t xml:space="preserve">the Contract or order); </w:t>
      </w:r>
    </w:p>
    <w:p w14:paraId="6172AF90" w14:textId="77777777" w:rsidR="00BE46F5" w:rsidRDefault="003757CA">
      <w:pPr>
        <w:spacing w:after="0" w:line="259" w:lineRule="auto"/>
        <w:ind w:left="0" w:firstLine="0"/>
      </w:pPr>
      <w:r>
        <w:t xml:space="preserve"> </w:t>
      </w:r>
    </w:p>
    <w:p w14:paraId="07C6050D" w14:textId="77777777" w:rsidR="00BE46F5" w:rsidRDefault="003757CA">
      <w:pPr>
        <w:numPr>
          <w:ilvl w:val="0"/>
          <w:numId w:val="54"/>
        </w:numPr>
        <w:ind w:right="14" w:hanging="566"/>
      </w:pPr>
      <w:r>
        <w:t xml:space="preserve">destination where it differs from the consignee's address, normally either: </w:t>
      </w:r>
    </w:p>
    <w:p w14:paraId="52BC801D" w14:textId="77777777" w:rsidR="00BE46F5" w:rsidRDefault="003757CA">
      <w:pPr>
        <w:spacing w:after="0" w:line="259" w:lineRule="auto"/>
        <w:ind w:left="0" w:firstLine="0"/>
      </w:pPr>
      <w:r>
        <w:t xml:space="preserve"> </w:t>
      </w:r>
    </w:p>
    <w:p w14:paraId="248BC1D0" w14:textId="77777777" w:rsidR="00BE46F5" w:rsidRDefault="003757CA">
      <w:pPr>
        <w:tabs>
          <w:tab w:val="center" w:pos="1812"/>
        </w:tabs>
        <w:ind w:left="-15" w:firstLine="0"/>
      </w:pPr>
      <w:r>
        <w:t>(</w:t>
      </w:r>
      <w:proofErr w:type="spellStart"/>
      <w:r>
        <w:t>i</w:t>
      </w:r>
      <w:proofErr w:type="spellEnd"/>
      <w:r>
        <w:t xml:space="preserve">). </w:t>
      </w:r>
      <w:r>
        <w:tab/>
        <w:t xml:space="preserve"> delivery destination / address; or </w:t>
      </w:r>
    </w:p>
    <w:p w14:paraId="209703E8" w14:textId="77777777" w:rsidR="00BE46F5" w:rsidRDefault="003757CA">
      <w:pPr>
        <w:spacing w:after="0" w:line="259" w:lineRule="auto"/>
        <w:ind w:left="0" w:firstLine="0"/>
      </w:pPr>
      <w:r>
        <w:t xml:space="preserve"> </w:t>
      </w:r>
    </w:p>
    <w:p w14:paraId="5C7DAFB9" w14:textId="77777777" w:rsidR="00BE46F5" w:rsidRDefault="003757CA">
      <w:pPr>
        <w:ind w:left="-5" w:right="14"/>
      </w:pPr>
      <w:r>
        <w:t xml:space="preserve">(ii). </w:t>
      </w:r>
      <w:r>
        <w:tab/>
        <w:t xml:space="preserve"> transit destination, where delivery address is a point for aggregation / disaggregation and / or onward shipment elsewhere, e.g., railway station, where that mode of transport is used; </w:t>
      </w:r>
    </w:p>
    <w:p w14:paraId="5CCB413E" w14:textId="77777777" w:rsidR="00BE46F5" w:rsidRDefault="003757CA">
      <w:pPr>
        <w:spacing w:after="0" w:line="259" w:lineRule="auto"/>
        <w:ind w:left="0" w:firstLine="0"/>
      </w:pPr>
      <w:r>
        <w:t xml:space="preserve"> </w:t>
      </w:r>
    </w:p>
    <w:p w14:paraId="7C92DD15" w14:textId="77777777" w:rsidR="00BE46F5" w:rsidRDefault="003757CA">
      <w:pPr>
        <w:numPr>
          <w:ilvl w:val="0"/>
          <w:numId w:val="54"/>
        </w:numPr>
        <w:ind w:right="14" w:hanging="566"/>
      </w:pPr>
      <w:r>
        <w:t xml:space="preserve">the unique order identifiers and the CP&amp;F Delivery Label / Form which shall be prepared in accordance with DEFFORM 129J. </w:t>
      </w:r>
    </w:p>
    <w:p w14:paraId="29386E9C" w14:textId="77777777" w:rsidR="00BE46F5" w:rsidRDefault="003757CA">
      <w:pPr>
        <w:spacing w:after="0" w:line="259" w:lineRule="auto"/>
        <w:ind w:left="0" w:firstLine="0"/>
      </w:pPr>
      <w:r>
        <w:t xml:space="preserve"> </w:t>
      </w:r>
    </w:p>
    <w:p w14:paraId="74F81370" w14:textId="77777777" w:rsidR="00BE46F5" w:rsidRDefault="003757CA">
      <w:pPr>
        <w:ind w:left="-5" w:right="14"/>
      </w:pPr>
      <w:r>
        <w:t>(</w:t>
      </w:r>
      <w:proofErr w:type="spellStart"/>
      <w:r>
        <w:t>i</w:t>
      </w:r>
      <w:proofErr w:type="spellEnd"/>
      <w:r>
        <w:t xml:space="preserve">). </w:t>
      </w:r>
      <w:r>
        <w:tab/>
        <w:t xml:space="preserve">If aggregated packages are used, their consignment marking and identification requirements are stated at clause 23.l. </w:t>
      </w:r>
    </w:p>
    <w:p w14:paraId="6C0E9570" w14:textId="77777777" w:rsidR="00BE46F5" w:rsidRDefault="003757CA">
      <w:pPr>
        <w:spacing w:after="0" w:line="259" w:lineRule="auto"/>
        <w:ind w:left="0" w:firstLine="0"/>
      </w:pPr>
      <w:r>
        <w:t xml:space="preserve"> </w:t>
      </w:r>
    </w:p>
    <w:p w14:paraId="0687DD4E" w14:textId="77777777" w:rsidR="00BE46F5" w:rsidRDefault="003757CA">
      <w:pPr>
        <w:ind w:left="-5" w:right="14"/>
      </w:pPr>
      <w:r>
        <w:t xml:space="preserve">(2) </w:t>
      </w:r>
      <w:r>
        <w:tab/>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2541B74E" w14:textId="77777777" w:rsidR="00BE46F5" w:rsidRDefault="003757CA">
      <w:pPr>
        <w:spacing w:after="0" w:line="259" w:lineRule="auto"/>
        <w:ind w:left="0" w:firstLine="0"/>
      </w:pPr>
      <w:r>
        <w:t xml:space="preserve"> </w:t>
      </w:r>
    </w:p>
    <w:p w14:paraId="6521E720" w14:textId="77777777" w:rsidR="00BE46F5" w:rsidRDefault="003757CA">
      <w:pPr>
        <w:numPr>
          <w:ilvl w:val="0"/>
          <w:numId w:val="55"/>
        </w:numPr>
        <w:ind w:right="14" w:hanging="566"/>
      </w:pPr>
      <w:r>
        <w:t xml:space="preserve">description of the Contractor Deliverable; </w:t>
      </w:r>
    </w:p>
    <w:p w14:paraId="60ACB4E1" w14:textId="77777777" w:rsidR="00BE46F5" w:rsidRDefault="003757CA">
      <w:pPr>
        <w:spacing w:after="0" w:line="259" w:lineRule="auto"/>
        <w:ind w:left="0" w:firstLine="0"/>
      </w:pPr>
      <w:r>
        <w:t xml:space="preserve"> </w:t>
      </w:r>
    </w:p>
    <w:p w14:paraId="5CA3F80C" w14:textId="77777777" w:rsidR="00BE46F5" w:rsidRDefault="003757CA">
      <w:pPr>
        <w:numPr>
          <w:ilvl w:val="0"/>
          <w:numId w:val="55"/>
        </w:numPr>
        <w:ind w:right="14" w:hanging="566"/>
      </w:pPr>
      <w:r>
        <w:t xml:space="preserve">the full thirteen digit NATO Stock Number </w:t>
      </w:r>
    </w:p>
    <w:p w14:paraId="196FDC2C" w14:textId="77777777" w:rsidR="00BE46F5" w:rsidRDefault="003757CA">
      <w:pPr>
        <w:ind w:left="-5" w:right="14"/>
      </w:pPr>
      <w:r>
        <w:t xml:space="preserve">(NSN);  </w:t>
      </w:r>
    </w:p>
    <w:p w14:paraId="735E4877" w14:textId="77777777" w:rsidR="00BE46F5" w:rsidRDefault="003757CA">
      <w:pPr>
        <w:spacing w:after="0" w:line="259" w:lineRule="auto"/>
        <w:ind w:left="0" w:firstLine="0"/>
      </w:pPr>
      <w:r>
        <w:t xml:space="preserve"> </w:t>
      </w:r>
    </w:p>
    <w:p w14:paraId="030EFE30" w14:textId="77777777" w:rsidR="00BE46F5" w:rsidRDefault="003757CA">
      <w:pPr>
        <w:numPr>
          <w:ilvl w:val="0"/>
          <w:numId w:val="55"/>
        </w:numPr>
        <w:ind w:right="14" w:hanging="566"/>
      </w:pPr>
      <w:r>
        <w:t xml:space="preserve">the PPQ; </w:t>
      </w:r>
    </w:p>
    <w:p w14:paraId="713A1BC6" w14:textId="77777777" w:rsidR="00BE46F5" w:rsidRDefault="003757CA">
      <w:pPr>
        <w:spacing w:after="0" w:line="259" w:lineRule="auto"/>
        <w:ind w:left="0" w:firstLine="0"/>
      </w:pPr>
      <w:r>
        <w:t xml:space="preserve"> </w:t>
      </w:r>
    </w:p>
    <w:p w14:paraId="5D487ECE" w14:textId="77777777" w:rsidR="00BE46F5" w:rsidRDefault="003757CA">
      <w:pPr>
        <w:numPr>
          <w:ilvl w:val="0"/>
          <w:numId w:val="55"/>
        </w:numPr>
        <w:ind w:right="14" w:hanging="566"/>
      </w:pPr>
      <w:r>
        <w:t xml:space="preserve">maker's part / catalogue, serial and / or batch number, as appropriate; </w:t>
      </w:r>
    </w:p>
    <w:p w14:paraId="413589C4" w14:textId="77777777" w:rsidR="00BE46F5" w:rsidRDefault="003757CA">
      <w:pPr>
        <w:spacing w:after="0" w:line="259" w:lineRule="auto"/>
        <w:ind w:left="0" w:firstLine="0"/>
      </w:pPr>
      <w:r>
        <w:t xml:space="preserve"> </w:t>
      </w:r>
    </w:p>
    <w:p w14:paraId="3DF2F161" w14:textId="77777777" w:rsidR="00BE46F5" w:rsidRDefault="003757CA">
      <w:pPr>
        <w:numPr>
          <w:ilvl w:val="0"/>
          <w:numId w:val="55"/>
        </w:numPr>
        <w:ind w:right="14" w:hanging="566"/>
      </w:pPr>
      <w:r>
        <w:t xml:space="preserve">the Contract and order number when applicable; </w:t>
      </w:r>
    </w:p>
    <w:p w14:paraId="2C22F387" w14:textId="77777777" w:rsidR="00BE46F5" w:rsidRDefault="003757CA">
      <w:pPr>
        <w:spacing w:after="11" w:line="259" w:lineRule="auto"/>
        <w:ind w:left="0" w:firstLine="0"/>
      </w:pPr>
      <w:r>
        <w:t xml:space="preserve"> </w:t>
      </w:r>
    </w:p>
    <w:p w14:paraId="53E53AFD" w14:textId="77777777" w:rsidR="00BE46F5" w:rsidRDefault="003757CA">
      <w:pPr>
        <w:numPr>
          <w:ilvl w:val="0"/>
          <w:numId w:val="55"/>
        </w:numPr>
        <w:ind w:right="14" w:hanging="566"/>
      </w:pPr>
      <w:r>
        <w:t xml:space="preserve">the words “Trade Package” in bold lettering, marked in BLUE in respect of trade packages, and </w:t>
      </w:r>
    </w:p>
    <w:p w14:paraId="1C14D78D" w14:textId="77777777" w:rsidR="00BE46F5" w:rsidRDefault="003757CA">
      <w:pPr>
        <w:ind w:left="-5" w:right="14"/>
      </w:pPr>
      <w:r>
        <w:t xml:space="preserve">BLACK in respect of export trade packages; </w:t>
      </w:r>
    </w:p>
    <w:p w14:paraId="669DF551" w14:textId="77777777" w:rsidR="00BE46F5" w:rsidRDefault="003757CA">
      <w:pPr>
        <w:spacing w:after="0" w:line="259" w:lineRule="auto"/>
        <w:ind w:left="0" w:firstLine="0"/>
      </w:pPr>
      <w:r>
        <w:t xml:space="preserve"> </w:t>
      </w:r>
    </w:p>
    <w:p w14:paraId="54D90E00" w14:textId="77777777" w:rsidR="00BE46F5" w:rsidRDefault="003757CA">
      <w:pPr>
        <w:numPr>
          <w:ilvl w:val="0"/>
          <w:numId w:val="55"/>
        </w:numPr>
        <w:ind w:right="14" w:hanging="566"/>
      </w:pPr>
      <w:r>
        <w:t xml:space="preserve">shelf life of item where applicable; </w:t>
      </w:r>
    </w:p>
    <w:p w14:paraId="25FAED38" w14:textId="77777777" w:rsidR="00BE46F5" w:rsidRDefault="003757CA">
      <w:pPr>
        <w:spacing w:after="0" w:line="259" w:lineRule="auto"/>
        <w:ind w:left="0" w:firstLine="0"/>
      </w:pPr>
      <w:r>
        <w:t xml:space="preserve"> </w:t>
      </w:r>
    </w:p>
    <w:p w14:paraId="266B414E" w14:textId="77777777" w:rsidR="00BE46F5" w:rsidRDefault="003757CA">
      <w:pPr>
        <w:numPr>
          <w:ilvl w:val="0"/>
          <w:numId w:val="55"/>
        </w:numPr>
        <w:ind w:right="14" w:hanging="566"/>
      </w:pPr>
      <w:r>
        <w:t xml:space="preserve">for rubber items or items containing rubber, the quarter and year of vulcanisation or manufacture of the rubber product or </w:t>
      </w:r>
      <w:r>
        <w:t xml:space="preserve">component (marked in accordance with Def Stan 81-041); </w:t>
      </w:r>
    </w:p>
    <w:p w14:paraId="7BB51D82" w14:textId="77777777" w:rsidR="00BE46F5" w:rsidRDefault="003757CA">
      <w:pPr>
        <w:spacing w:after="0" w:line="259" w:lineRule="auto"/>
        <w:ind w:left="0" w:firstLine="0"/>
      </w:pPr>
      <w:r>
        <w:t xml:space="preserve"> </w:t>
      </w:r>
    </w:p>
    <w:p w14:paraId="6E39EBB3" w14:textId="77777777" w:rsidR="00BE46F5" w:rsidRDefault="003757CA">
      <w:pPr>
        <w:numPr>
          <w:ilvl w:val="0"/>
          <w:numId w:val="55"/>
        </w:numPr>
        <w:ind w:right="14" w:hanging="566"/>
      </w:pPr>
      <w:r>
        <w:t xml:space="preserve">any statutory hazard markings and any handling markings, including the mass of any package which exceeds 3kg gross; and </w:t>
      </w:r>
    </w:p>
    <w:p w14:paraId="3F142C63" w14:textId="77777777" w:rsidR="00BE46F5" w:rsidRDefault="003757CA">
      <w:pPr>
        <w:spacing w:after="0" w:line="259" w:lineRule="auto"/>
        <w:ind w:left="0" w:firstLine="0"/>
      </w:pPr>
      <w:r>
        <w:t xml:space="preserve"> </w:t>
      </w:r>
    </w:p>
    <w:p w14:paraId="03F79D46" w14:textId="77777777" w:rsidR="00BE46F5" w:rsidRDefault="003757CA">
      <w:pPr>
        <w:numPr>
          <w:ilvl w:val="0"/>
          <w:numId w:val="55"/>
        </w:numPr>
        <w:ind w:right="14" w:hanging="566"/>
      </w:pPr>
      <w:r>
        <w:t xml:space="preserve">any additional markings specified in the Contract. </w:t>
      </w:r>
    </w:p>
    <w:p w14:paraId="4D592899" w14:textId="77777777" w:rsidR="00BE46F5" w:rsidRDefault="003757CA">
      <w:pPr>
        <w:spacing w:after="0" w:line="259" w:lineRule="auto"/>
        <w:ind w:left="0" w:firstLine="0"/>
      </w:pPr>
      <w:r>
        <w:t xml:space="preserve"> </w:t>
      </w:r>
    </w:p>
    <w:p w14:paraId="707748D3" w14:textId="77777777" w:rsidR="00BE46F5" w:rsidRDefault="003757CA">
      <w:pPr>
        <w:ind w:left="-5" w:right="14"/>
      </w:pPr>
      <w:r>
        <w:t xml:space="preserve">j. </w:t>
      </w:r>
      <w:r>
        <w:tab/>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B31BF4A" w14:textId="77777777" w:rsidR="00BE46F5" w:rsidRDefault="003757CA">
      <w:pPr>
        <w:spacing w:after="0" w:line="259" w:lineRule="auto"/>
        <w:ind w:left="0" w:firstLine="0"/>
      </w:pPr>
      <w:r>
        <w:t xml:space="preserve"> </w:t>
      </w:r>
    </w:p>
    <w:p w14:paraId="2E843E72" w14:textId="77777777" w:rsidR="00BE46F5" w:rsidRDefault="003757CA">
      <w:pPr>
        <w:numPr>
          <w:ilvl w:val="0"/>
          <w:numId w:val="56"/>
        </w:numPr>
        <w:ind w:right="14" w:hanging="566"/>
      </w:pPr>
      <w:r>
        <w:t xml:space="preserve">the full 13-digit NSN; </w:t>
      </w:r>
    </w:p>
    <w:p w14:paraId="225C569C" w14:textId="77777777" w:rsidR="00BE46F5" w:rsidRDefault="003757CA">
      <w:pPr>
        <w:spacing w:after="0" w:line="259" w:lineRule="auto"/>
        <w:ind w:left="0" w:firstLine="0"/>
      </w:pPr>
      <w:r>
        <w:t xml:space="preserve"> </w:t>
      </w:r>
    </w:p>
    <w:p w14:paraId="4B73652E" w14:textId="77777777" w:rsidR="00BE46F5" w:rsidRDefault="003757CA">
      <w:pPr>
        <w:numPr>
          <w:ilvl w:val="0"/>
          <w:numId w:val="56"/>
        </w:numPr>
        <w:ind w:right="14" w:hanging="566"/>
      </w:pPr>
      <w:r>
        <w:t xml:space="preserve">denomination of quantity (D of Q); </w:t>
      </w:r>
    </w:p>
    <w:p w14:paraId="24FD6CA1" w14:textId="77777777" w:rsidR="00BE46F5" w:rsidRDefault="003757CA">
      <w:pPr>
        <w:spacing w:after="0" w:line="259" w:lineRule="auto"/>
        <w:ind w:left="0" w:firstLine="0"/>
      </w:pPr>
      <w:r>
        <w:t xml:space="preserve"> </w:t>
      </w:r>
    </w:p>
    <w:p w14:paraId="293D2AF1" w14:textId="77777777" w:rsidR="00BE46F5" w:rsidRDefault="003757CA">
      <w:pPr>
        <w:numPr>
          <w:ilvl w:val="0"/>
          <w:numId w:val="56"/>
        </w:numPr>
        <w:ind w:right="14" w:hanging="566"/>
      </w:pPr>
      <w:r>
        <w:t xml:space="preserve">actual quantity (quantity in package); </w:t>
      </w:r>
    </w:p>
    <w:p w14:paraId="2AA519D9" w14:textId="77777777" w:rsidR="00BE46F5" w:rsidRDefault="003757CA">
      <w:pPr>
        <w:spacing w:after="0" w:line="259" w:lineRule="auto"/>
        <w:ind w:left="0" w:firstLine="0"/>
      </w:pPr>
      <w:r>
        <w:t xml:space="preserve"> </w:t>
      </w:r>
    </w:p>
    <w:p w14:paraId="1ADD5973" w14:textId="77777777" w:rsidR="00BE46F5" w:rsidRDefault="003757CA">
      <w:pPr>
        <w:numPr>
          <w:ilvl w:val="0"/>
          <w:numId w:val="56"/>
        </w:numPr>
        <w:ind w:right="14" w:hanging="566"/>
      </w:pPr>
      <w:r>
        <w:t xml:space="preserve">manufacturer's serial number and / or batch </w:t>
      </w:r>
    </w:p>
    <w:p w14:paraId="38BD4C6C" w14:textId="77777777" w:rsidR="00BE46F5" w:rsidRDefault="003757CA">
      <w:pPr>
        <w:ind w:left="-5" w:right="14"/>
      </w:pPr>
      <w:r>
        <w:t xml:space="preserve">number, if one has been allocated; and </w:t>
      </w:r>
    </w:p>
    <w:p w14:paraId="51299530" w14:textId="77777777" w:rsidR="00BE46F5" w:rsidRDefault="003757CA">
      <w:pPr>
        <w:spacing w:after="0" w:line="259" w:lineRule="auto"/>
        <w:ind w:left="0" w:firstLine="0"/>
      </w:pPr>
      <w:r>
        <w:t xml:space="preserve"> </w:t>
      </w:r>
    </w:p>
    <w:p w14:paraId="434D36FE" w14:textId="77777777" w:rsidR="00BE46F5" w:rsidRDefault="003757CA">
      <w:pPr>
        <w:numPr>
          <w:ilvl w:val="0"/>
          <w:numId w:val="56"/>
        </w:numPr>
        <w:ind w:right="14" w:hanging="566"/>
      </w:pPr>
      <w:r>
        <w:t xml:space="preserve">the CP&amp;F-generated unique order identifier. </w:t>
      </w:r>
    </w:p>
    <w:p w14:paraId="04437EFA" w14:textId="77777777" w:rsidR="00BE46F5" w:rsidRDefault="003757CA">
      <w:pPr>
        <w:spacing w:after="0" w:line="259" w:lineRule="auto"/>
        <w:ind w:left="0" w:firstLine="0"/>
      </w:pPr>
      <w:r>
        <w:t xml:space="preserve"> </w:t>
      </w:r>
    </w:p>
    <w:p w14:paraId="2C6AE1FC" w14:textId="77777777" w:rsidR="00BE46F5" w:rsidRDefault="003757CA">
      <w:pPr>
        <w:numPr>
          <w:ilvl w:val="0"/>
          <w:numId w:val="57"/>
        </w:numPr>
        <w:ind w:right="14"/>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 </w:t>
      </w:r>
    </w:p>
    <w:p w14:paraId="1B6C5DFC" w14:textId="77777777" w:rsidR="00BE46F5" w:rsidRDefault="003757CA">
      <w:pPr>
        <w:spacing w:after="0" w:line="259" w:lineRule="auto"/>
        <w:ind w:left="0" w:firstLine="0"/>
      </w:pPr>
      <w:r>
        <w:t xml:space="preserve"> </w:t>
      </w:r>
    </w:p>
    <w:p w14:paraId="275E536E" w14:textId="77777777" w:rsidR="00BE46F5" w:rsidRDefault="003757CA">
      <w:pPr>
        <w:numPr>
          <w:ilvl w:val="0"/>
          <w:numId w:val="57"/>
        </w:numPr>
        <w:ind w:right="14"/>
      </w:pPr>
      <w:r>
        <w:t xml:space="preserve">The requirements for the consignment of aggregated packages are as follows: </w:t>
      </w:r>
    </w:p>
    <w:p w14:paraId="68B3765B" w14:textId="77777777" w:rsidR="00BE46F5" w:rsidRDefault="003757CA">
      <w:pPr>
        <w:spacing w:after="0" w:line="259" w:lineRule="auto"/>
        <w:ind w:left="0" w:firstLine="0"/>
      </w:pPr>
      <w:r>
        <w:t xml:space="preserve"> </w:t>
      </w:r>
    </w:p>
    <w:p w14:paraId="47D06144" w14:textId="77777777" w:rsidR="00BE46F5" w:rsidRDefault="003757CA">
      <w:pPr>
        <w:numPr>
          <w:ilvl w:val="0"/>
          <w:numId w:val="58"/>
        </w:numPr>
        <w:ind w:right="14"/>
      </w:pPr>
      <w:r>
        <w:t xml:space="preserve">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w:t>
      </w:r>
    </w:p>
    <w:p w14:paraId="2030503C" w14:textId="77777777" w:rsidR="00BE46F5" w:rsidRDefault="003757CA">
      <w:pPr>
        <w:spacing w:after="0" w:line="259" w:lineRule="auto"/>
        <w:ind w:left="0" w:firstLine="0"/>
      </w:pPr>
      <w:r>
        <w:t xml:space="preserve"> </w:t>
      </w:r>
    </w:p>
    <w:p w14:paraId="7882E22A" w14:textId="77777777" w:rsidR="00BE46F5" w:rsidRDefault="003757CA">
      <w:pPr>
        <w:numPr>
          <w:ilvl w:val="0"/>
          <w:numId w:val="58"/>
        </w:numPr>
        <w:ind w:right="14"/>
      </w:pPr>
      <w:r>
        <w:t xml:space="preserve">Two adjacent sides of the outer container shall be clearly marked to show the following: </w:t>
      </w:r>
    </w:p>
    <w:p w14:paraId="502B5354" w14:textId="77777777" w:rsidR="00BE46F5" w:rsidRDefault="003757CA">
      <w:pPr>
        <w:spacing w:after="0" w:line="259" w:lineRule="auto"/>
        <w:ind w:left="0" w:firstLine="0"/>
      </w:pPr>
      <w:r>
        <w:t xml:space="preserve"> </w:t>
      </w:r>
    </w:p>
    <w:p w14:paraId="292890EA" w14:textId="77777777" w:rsidR="00BE46F5" w:rsidRDefault="003757CA">
      <w:pPr>
        <w:numPr>
          <w:ilvl w:val="0"/>
          <w:numId w:val="59"/>
        </w:numPr>
        <w:ind w:right="14" w:hanging="566"/>
      </w:pPr>
      <w:r>
        <w:t xml:space="preserve">class group number; </w:t>
      </w:r>
    </w:p>
    <w:p w14:paraId="144C1ADB" w14:textId="77777777" w:rsidR="00BE46F5" w:rsidRDefault="003757CA">
      <w:pPr>
        <w:spacing w:after="0" w:line="259" w:lineRule="auto"/>
        <w:ind w:left="0" w:firstLine="0"/>
      </w:pPr>
      <w:r>
        <w:t xml:space="preserve"> </w:t>
      </w:r>
    </w:p>
    <w:p w14:paraId="46AEFFBA" w14:textId="77777777" w:rsidR="00BE46F5" w:rsidRDefault="003757CA">
      <w:pPr>
        <w:numPr>
          <w:ilvl w:val="0"/>
          <w:numId w:val="59"/>
        </w:numPr>
        <w:ind w:right="14" w:hanging="566"/>
      </w:pPr>
      <w:r>
        <w:t xml:space="preserve">name and address of consignor; </w:t>
      </w:r>
    </w:p>
    <w:p w14:paraId="429556F1" w14:textId="77777777" w:rsidR="00BE46F5" w:rsidRDefault="003757CA">
      <w:pPr>
        <w:spacing w:after="0" w:line="259" w:lineRule="auto"/>
        <w:ind w:left="0" w:firstLine="0"/>
      </w:pPr>
      <w:r>
        <w:t xml:space="preserve"> </w:t>
      </w:r>
    </w:p>
    <w:p w14:paraId="76352341" w14:textId="77777777" w:rsidR="00BE46F5" w:rsidRDefault="003757CA">
      <w:pPr>
        <w:numPr>
          <w:ilvl w:val="0"/>
          <w:numId w:val="59"/>
        </w:numPr>
        <w:ind w:right="14" w:hanging="566"/>
      </w:pPr>
      <w:r>
        <w:t xml:space="preserve">name and address of consignee (as stated on the Contract or Order); </w:t>
      </w:r>
    </w:p>
    <w:p w14:paraId="6F966E4B" w14:textId="77777777" w:rsidR="00BE46F5" w:rsidRDefault="003757CA">
      <w:pPr>
        <w:spacing w:after="0" w:line="259" w:lineRule="auto"/>
        <w:ind w:left="0" w:firstLine="0"/>
      </w:pPr>
      <w:r>
        <w:t xml:space="preserve"> </w:t>
      </w:r>
    </w:p>
    <w:p w14:paraId="791232D9" w14:textId="77777777" w:rsidR="00BE46F5" w:rsidRDefault="003757CA">
      <w:pPr>
        <w:numPr>
          <w:ilvl w:val="0"/>
          <w:numId w:val="59"/>
        </w:numPr>
        <w:ind w:right="14" w:hanging="566"/>
      </w:pPr>
      <w:r>
        <w:t xml:space="preserve">destination if it differs from the consignee's address, normally either: </w:t>
      </w:r>
    </w:p>
    <w:p w14:paraId="4A35958F" w14:textId="77777777" w:rsidR="00BE46F5" w:rsidRDefault="003757CA">
      <w:pPr>
        <w:spacing w:after="0" w:line="259" w:lineRule="auto"/>
        <w:ind w:left="0" w:firstLine="0"/>
      </w:pPr>
      <w:r>
        <w:t xml:space="preserve"> </w:t>
      </w:r>
    </w:p>
    <w:p w14:paraId="04B769FE" w14:textId="77777777" w:rsidR="00BE46F5" w:rsidRDefault="003757CA">
      <w:pPr>
        <w:numPr>
          <w:ilvl w:val="0"/>
          <w:numId w:val="60"/>
        </w:numPr>
        <w:ind w:right="14" w:hanging="566"/>
      </w:pPr>
      <w:r>
        <w:t xml:space="preserve">delivery destination / address; or </w:t>
      </w:r>
    </w:p>
    <w:p w14:paraId="0B69DCFD" w14:textId="77777777" w:rsidR="00BE46F5" w:rsidRDefault="003757CA">
      <w:pPr>
        <w:spacing w:after="0" w:line="259" w:lineRule="auto"/>
        <w:ind w:left="0" w:firstLine="0"/>
      </w:pPr>
      <w:r>
        <w:t xml:space="preserve"> </w:t>
      </w:r>
    </w:p>
    <w:p w14:paraId="774F93B9" w14:textId="77777777" w:rsidR="00BE46F5" w:rsidRDefault="003757CA">
      <w:pPr>
        <w:numPr>
          <w:ilvl w:val="0"/>
          <w:numId w:val="60"/>
        </w:numPr>
        <w:ind w:right="14" w:hanging="566"/>
      </w:pPr>
      <w:r>
        <w:lastRenderedPageBreak/>
        <w:t xml:space="preserve">transit destination, if the delivery address is a point of aggregation / disaggregation and / or onward shipment e.g. railway station, where that mode of </w:t>
      </w:r>
    </w:p>
    <w:p w14:paraId="42E31ACA" w14:textId="77777777" w:rsidR="00BE46F5" w:rsidRDefault="003757CA">
      <w:pPr>
        <w:ind w:left="-5" w:right="14"/>
      </w:pPr>
      <w:r>
        <w:t xml:space="preserve">transport is used;  </w:t>
      </w:r>
    </w:p>
    <w:p w14:paraId="1D879785" w14:textId="77777777" w:rsidR="00BE46F5" w:rsidRDefault="003757CA">
      <w:pPr>
        <w:spacing w:after="0" w:line="259" w:lineRule="auto"/>
        <w:ind w:left="0" w:firstLine="0"/>
      </w:pPr>
      <w:r>
        <w:t xml:space="preserve"> </w:t>
      </w:r>
    </w:p>
    <w:p w14:paraId="75CC7E83" w14:textId="77777777" w:rsidR="00BE46F5" w:rsidRDefault="003757CA">
      <w:pPr>
        <w:numPr>
          <w:ilvl w:val="0"/>
          <w:numId w:val="61"/>
        </w:numPr>
        <w:ind w:right="14" w:hanging="566"/>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w:t>
      </w:r>
    </w:p>
    <w:p w14:paraId="411E6672" w14:textId="77777777" w:rsidR="00BE46F5" w:rsidRDefault="003757CA">
      <w:pPr>
        <w:ind w:left="-5" w:right="14"/>
      </w:pPr>
      <w:r>
        <w:t xml:space="preserve">2/3, 3/3;  </w:t>
      </w:r>
    </w:p>
    <w:p w14:paraId="464CEAD2" w14:textId="77777777" w:rsidR="00BE46F5" w:rsidRDefault="003757CA">
      <w:pPr>
        <w:spacing w:after="0" w:line="259" w:lineRule="auto"/>
        <w:ind w:left="0" w:firstLine="0"/>
      </w:pPr>
      <w:r>
        <w:t xml:space="preserve"> </w:t>
      </w:r>
    </w:p>
    <w:p w14:paraId="0FD9581A" w14:textId="77777777" w:rsidR="00BE46F5" w:rsidRDefault="003757CA">
      <w:pPr>
        <w:numPr>
          <w:ilvl w:val="0"/>
          <w:numId w:val="61"/>
        </w:numPr>
        <w:ind w:right="14" w:hanging="566"/>
      </w:pPr>
      <w:r>
        <w:t xml:space="preserve">the CP&amp;F-generated shipping label; and </w:t>
      </w:r>
    </w:p>
    <w:p w14:paraId="2015A0CF" w14:textId="77777777" w:rsidR="00BE46F5" w:rsidRDefault="003757CA">
      <w:pPr>
        <w:spacing w:after="0" w:line="259" w:lineRule="auto"/>
        <w:ind w:left="0" w:firstLine="0"/>
      </w:pPr>
      <w:r>
        <w:t xml:space="preserve"> </w:t>
      </w:r>
    </w:p>
    <w:p w14:paraId="78C6E3FC" w14:textId="77777777" w:rsidR="00BE46F5" w:rsidRDefault="003757CA">
      <w:pPr>
        <w:numPr>
          <w:ilvl w:val="0"/>
          <w:numId w:val="61"/>
        </w:numPr>
        <w:ind w:right="14" w:hanging="566"/>
      </w:pPr>
      <w:r>
        <w:t xml:space="preserve">any statutory hazard markings and any handling markings. </w:t>
      </w:r>
    </w:p>
    <w:p w14:paraId="012542FF" w14:textId="77777777" w:rsidR="00BE46F5" w:rsidRDefault="003757CA">
      <w:pPr>
        <w:spacing w:after="0" w:line="259" w:lineRule="auto"/>
        <w:ind w:left="0" w:firstLine="0"/>
      </w:pPr>
      <w:r>
        <w:t xml:space="preserve"> </w:t>
      </w:r>
    </w:p>
    <w:p w14:paraId="0D87DB46" w14:textId="77777777" w:rsidR="00BE46F5" w:rsidRDefault="003757CA">
      <w:pPr>
        <w:numPr>
          <w:ilvl w:val="0"/>
          <w:numId w:val="62"/>
        </w:numPr>
        <w:ind w:right="14"/>
      </w:pPr>
      <w:r>
        <w:t xml:space="preserve">Authorisation of the Contractor to undertake Packaging design, or to use a packaging design, that was not part of the original requirement under the Contract, shall be considered as an alteration to the specification in accordance with condition 7 (Variations to Specification). </w:t>
      </w:r>
    </w:p>
    <w:p w14:paraId="2FF3CD78" w14:textId="77777777" w:rsidR="00BE46F5" w:rsidRDefault="003757CA">
      <w:pPr>
        <w:spacing w:after="0" w:line="259" w:lineRule="auto"/>
        <w:ind w:left="0" w:firstLine="0"/>
      </w:pPr>
      <w:r>
        <w:t xml:space="preserve"> </w:t>
      </w:r>
    </w:p>
    <w:p w14:paraId="371E4D0C" w14:textId="77777777" w:rsidR="00BE46F5" w:rsidRDefault="003757CA">
      <w:pPr>
        <w:numPr>
          <w:ilvl w:val="0"/>
          <w:numId w:val="62"/>
        </w:numPr>
        <w:ind w:right="14"/>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207E9C64" w14:textId="77777777" w:rsidR="00BE46F5" w:rsidRDefault="003757CA">
      <w:pPr>
        <w:spacing w:after="0" w:line="259" w:lineRule="auto"/>
        <w:ind w:left="0" w:firstLine="0"/>
      </w:pPr>
      <w:r>
        <w:t xml:space="preserve"> </w:t>
      </w:r>
    </w:p>
    <w:p w14:paraId="34426E03" w14:textId="77777777" w:rsidR="00BE46F5" w:rsidRDefault="003757CA">
      <w:pPr>
        <w:numPr>
          <w:ilvl w:val="0"/>
          <w:numId w:val="62"/>
        </w:numPr>
        <w:ind w:right="14"/>
      </w:pPr>
      <w:r>
        <w:t xml:space="preserve">All Packaging shall meet the requirements of the Packaging (Essential Requirements) Regulations 2003 (as amended) where applicable. </w:t>
      </w:r>
    </w:p>
    <w:p w14:paraId="73834014" w14:textId="77777777" w:rsidR="00BE46F5" w:rsidRDefault="003757CA">
      <w:pPr>
        <w:spacing w:after="0" w:line="259" w:lineRule="auto"/>
        <w:ind w:left="0" w:firstLine="0"/>
      </w:pPr>
      <w:r>
        <w:t xml:space="preserve"> </w:t>
      </w:r>
    </w:p>
    <w:p w14:paraId="0D3E3B0D" w14:textId="77777777" w:rsidR="00BE46F5" w:rsidRDefault="003757CA">
      <w:pPr>
        <w:numPr>
          <w:ilvl w:val="0"/>
          <w:numId w:val="62"/>
        </w:numPr>
        <w:ind w:right="14"/>
      </w:pPr>
      <w:r>
        <w:t xml:space="preserve">In any design work the Contractor shall comply with the Producer Responsibility Obligations (Packaging Waste) Regulations 2007 (as amended) or equivalent legislation.  Evidence of compliance shall be a contractor record in accordance with condition 18 (Contractor’s Records). </w:t>
      </w:r>
    </w:p>
    <w:p w14:paraId="276C17E6" w14:textId="77777777" w:rsidR="00BE46F5" w:rsidRDefault="003757CA">
      <w:pPr>
        <w:spacing w:after="0" w:line="259" w:lineRule="auto"/>
        <w:ind w:left="0" w:firstLine="0"/>
      </w:pPr>
      <w:r>
        <w:t xml:space="preserve"> </w:t>
      </w:r>
    </w:p>
    <w:p w14:paraId="78DD928A" w14:textId="77777777" w:rsidR="00BE46F5" w:rsidRDefault="003757CA">
      <w:pPr>
        <w:numPr>
          <w:ilvl w:val="0"/>
          <w:numId w:val="62"/>
        </w:numPr>
        <w:ind w:right="14"/>
      </w:pPr>
      <w: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 </w:t>
      </w:r>
    </w:p>
    <w:p w14:paraId="674BBCFB" w14:textId="77777777" w:rsidR="00BE46F5" w:rsidRDefault="003757CA">
      <w:pPr>
        <w:spacing w:after="0" w:line="259" w:lineRule="auto"/>
        <w:ind w:left="0" w:firstLine="0"/>
      </w:pPr>
      <w:r>
        <w:t xml:space="preserve"> </w:t>
      </w:r>
    </w:p>
    <w:p w14:paraId="5F9DC4F8" w14:textId="77777777" w:rsidR="00BE46F5" w:rsidRDefault="003757CA">
      <w:pPr>
        <w:numPr>
          <w:ilvl w:val="0"/>
          <w:numId w:val="62"/>
        </w:numPr>
        <w:ind w:right="14"/>
      </w:pPr>
      <w:r>
        <w:t xml:space="preserve">Liability for other losses resulting from Packaging failure or resulting from damage to Packaging, (such as damage to the packaged item etc.), shall be specified elsewhere in the Contract. </w:t>
      </w:r>
    </w:p>
    <w:p w14:paraId="429A4B7D" w14:textId="77777777" w:rsidR="00BE46F5" w:rsidRDefault="003757CA">
      <w:pPr>
        <w:spacing w:after="0" w:line="259" w:lineRule="auto"/>
        <w:ind w:left="0" w:firstLine="0"/>
      </w:pPr>
      <w:r>
        <w:t xml:space="preserve"> </w:t>
      </w:r>
    </w:p>
    <w:p w14:paraId="344EDBBE" w14:textId="77777777" w:rsidR="00BE46F5" w:rsidRDefault="003757CA">
      <w:pPr>
        <w:numPr>
          <w:ilvl w:val="0"/>
          <w:numId w:val="62"/>
        </w:numPr>
        <w:ind w:right="14"/>
      </w:pPr>
      <w:r>
        <w:t xml:space="preserve">General requirements for service Packaging, including details of UK and NATO MLP and Commercial Packaging descriptions, are contained in </w:t>
      </w:r>
    </w:p>
    <w:p w14:paraId="5050DFFD" w14:textId="77777777" w:rsidR="00BE46F5" w:rsidRDefault="003757CA">
      <w:pPr>
        <w:ind w:left="-5" w:right="14"/>
      </w:pPr>
      <w:r>
        <w:t xml:space="preserve">Def Stan 81-041 (Part 1) "Packaging of Defence </w:t>
      </w:r>
    </w:p>
    <w:p w14:paraId="49ADD031" w14:textId="77777777" w:rsidR="00BE46F5" w:rsidRDefault="003757CA">
      <w:pPr>
        <w:ind w:left="-5" w:right="14"/>
      </w:pPr>
      <w:r>
        <w:t xml:space="preserve">Materiel".  Def Stans, NATO Standardisation Agreements (STANAGs), and further information are available from the </w:t>
      </w:r>
      <w:proofErr w:type="spellStart"/>
      <w:r>
        <w:t>DStan</w:t>
      </w:r>
      <w:proofErr w:type="spellEnd"/>
      <w:r>
        <w:t xml:space="preserve"> internet site at: </w:t>
      </w:r>
    </w:p>
    <w:p w14:paraId="2C18B521" w14:textId="77777777" w:rsidR="00BE46F5" w:rsidRDefault="003757CA">
      <w:pPr>
        <w:ind w:left="-5" w:right="14"/>
      </w:pPr>
      <w:r>
        <w:t xml:space="preserve">https://www.dstan.mod.uk/ </w:t>
      </w:r>
    </w:p>
    <w:p w14:paraId="4AE977D9" w14:textId="77777777" w:rsidR="00BE46F5" w:rsidRDefault="003757CA">
      <w:pPr>
        <w:spacing w:after="0" w:line="259" w:lineRule="auto"/>
        <w:ind w:left="0" w:firstLine="0"/>
      </w:pPr>
      <w:r>
        <w:t xml:space="preserve"> </w:t>
      </w:r>
    </w:p>
    <w:p w14:paraId="79A796E5" w14:textId="77777777" w:rsidR="00BE46F5" w:rsidRDefault="003757CA">
      <w:pPr>
        <w:numPr>
          <w:ilvl w:val="0"/>
          <w:numId w:val="62"/>
        </w:numPr>
        <w:ind w:right="14"/>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2D54D1F1" w14:textId="77777777" w:rsidR="00BE46F5" w:rsidRDefault="003757CA">
      <w:pPr>
        <w:spacing w:after="0" w:line="259" w:lineRule="auto"/>
        <w:ind w:left="0" w:firstLine="0"/>
      </w:pPr>
      <w:r>
        <w:t xml:space="preserve"> </w:t>
      </w:r>
    </w:p>
    <w:p w14:paraId="2A06E30B" w14:textId="77777777" w:rsidR="00BE46F5" w:rsidRDefault="003757CA">
      <w:pPr>
        <w:numPr>
          <w:ilvl w:val="0"/>
          <w:numId w:val="62"/>
        </w:numPr>
        <w:spacing w:after="234"/>
        <w:ind w:right="14"/>
      </w:pPr>
      <w:r>
        <w:t xml:space="preserve">In the event of conflict between the Contract and Def Stan 81-041, the Contract shall take precedence. </w:t>
      </w:r>
    </w:p>
    <w:p w14:paraId="6540E453" w14:textId="77777777" w:rsidR="00BE46F5" w:rsidRPr="004B53C6" w:rsidRDefault="003757CA">
      <w:pPr>
        <w:pStyle w:val="Heading2"/>
        <w:spacing w:after="114"/>
        <w:ind w:left="-5" w:right="14"/>
        <w:rPr>
          <w:b/>
        </w:rPr>
      </w:pPr>
      <w:bookmarkStart w:id="51" w:name="_Toc535413836"/>
      <w:bookmarkStart w:id="52" w:name="_Toc55477852"/>
      <w:r w:rsidRPr="004B53C6">
        <w:rPr>
          <w:b/>
        </w:rPr>
        <w:t xml:space="preserve">24.  </w:t>
      </w:r>
      <w:r w:rsidRPr="004B53C6">
        <w:rPr>
          <w:b/>
        </w:rPr>
        <w:tab/>
        <w:t>Supply of Hazardous Materials or Substances in Contractor Deliverables</w:t>
      </w:r>
      <w:bookmarkEnd w:id="51"/>
      <w:bookmarkEnd w:id="52"/>
      <w:r w:rsidRPr="004B53C6">
        <w:rPr>
          <w:b/>
        </w:rPr>
        <w:t xml:space="preserve"> </w:t>
      </w:r>
    </w:p>
    <w:p w14:paraId="0584415D" w14:textId="77777777" w:rsidR="00BE46F5" w:rsidRDefault="003757CA">
      <w:pPr>
        <w:tabs>
          <w:tab w:val="center" w:pos="2251"/>
        </w:tabs>
        <w:ind w:left="-15" w:firstLine="0"/>
      </w:pPr>
      <w:r>
        <w:t xml:space="preserve">a. </w:t>
      </w:r>
      <w:r>
        <w:tab/>
        <w:t xml:space="preserve">The Contractor shall provide to the Authority:  </w:t>
      </w:r>
    </w:p>
    <w:p w14:paraId="3DCC2DE7" w14:textId="77777777" w:rsidR="00BE46F5" w:rsidRDefault="003757CA">
      <w:pPr>
        <w:spacing w:after="0" w:line="259" w:lineRule="auto"/>
        <w:ind w:left="0" w:firstLine="0"/>
      </w:pPr>
      <w:r>
        <w:t xml:space="preserve"> </w:t>
      </w:r>
    </w:p>
    <w:p w14:paraId="5D09DBB2" w14:textId="77777777" w:rsidR="00BE46F5" w:rsidRDefault="003757CA">
      <w:pPr>
        <w:numPr>
          <w:ilvl w:val="0"/>
          <w:numId w:val="63"/>
        </w:numPr>
        <w:ind w:right="14"/>
      </w:pPr>
      <w:r>
        <w:t xml:space="preserve">for each hazardous material or substance supplied, a Safety Data Sheet (SDS) in accordance with the extant Chemicals (Hazard Information and Packaging for Supply) Regulations (CHIP) and / or the </w:t>
      </w:r>
    </w:p>
    <w:p w14:paraId="5E3E2144" w14:textId="77777777" w:rsidR="00BE46F5" w:rsidRDefault="003757CA">
      <w:pPr>
        <w:ind w:left="-5" w:right="14"/>
      </w:pPr>
      <w:r>
        <w:t xml:space="preserve">Classification, Labelling and Packaging (CLP) </w:t>
      </w:r>
    </w:p>
    <w:p w14:paraId="108F133C" w14:textId="77777777" w:rsidR="00BE46F5" w:rsidRDefault="003757CA">
      <w:pPr>
        <w:ind w:left="-5" w:right="14"/>
      </w:pPr>
      <w:r>
        <w:t xml:space="preserve">Regulation 1272/2008 (whichever is applicable), and </w:t>
      </w:r>
    </w:p>
    <w:p w14:paraId="5BE19CFE" w14:textId="77777777" w:rsidR="00BE46F5" w:rsidRDefault="003757CA">
      <w:pPr>
        <w:spacing w:after="0" w:line="259" w:lineRule="auto"/>
        <w:ind w:left="0" w:firstLine="0"/>
      </w:pPr>
      <w:r>
        <w:t xml:space="preserve"> </w:t>
      </w:r>
    </w:p>
    <w:p w14:paraId="79509EF3" w14:textId="77777777" w:rsidR="00BE46F5" w:rsidRDefault="003757CA">
      <w:pPr>
        <w:numPr>
          <w:ilvl w:val="0"/>
          <w:numId w:val="63"/>
        </w:numPr>
        <w:ind w:right="14"/>
      </w:pPr>
      <w:r>
        <w:t xml:space="preserve">for each Contractor Deliverable containing hazardous materials or substances, safety information as required by the Health and Safety at Work, etc Act 1974, at the time of supply. </w:t>
      </w:r>
    </w:p>
    <w:p w14:paraId="24EED8F3" w14:textId="77777777" w:rsidR="00BE46F5" w:rsidRDefault="003757CA">
      <w:pPr>
        <w:spacing w:after="0" w:line="259" w:lineRule="auto"/>
        <w:ind w:left="0" w:firstLine="0"/>
      </w:pPr>
      <w:r>
        <w:t xml:space="preserve"> </w:t>
      </w:r>
    </w:p>
    <w:p w14:paraId="7A05A1BD" w14:textId="77777777" w:rsidR="00BE46F5" w:rsidRDefault="003757CA">
      <w:pPr>
        <w:ind w:left="-5" w:right="14"/>
      </w:pPr>
      <w:r>
        <w:t xml:space="preserve">Nothing in this Condition shall reduce or limit any statutory duty or legal obligation of the Authority or the Contractor.  </w:t>
      </w:r>
    </w:p>
    <w:p w14:paraId="451ACA18" w14:textId="77777777" w:rsidR="00BE46F5" w:rsidRDefault="003757CA">
      <w:pPr>
        <w:spacing w:after="0" w:line="259" w:lineRule="auto"/>
        <w:ind w:left="0" w:firstLine="0"/>
      </w:pPr>
      <w:r>
        <w:t xml:space="preserve"> </w:t>
      </w:r>
    </w:p>
    <w:p w14:paraId="2FC7CD11" w14:textId="77777777" w:rsidR="00BE46F5" w:rsidRDefault="003757CA">
      <w:pPr>
        <w:ind w:left="-5" w:right="14"/>
      </w:pPr>
      <w:r>
        <w:t xml:space="preserve">b. </w:t>
      </w:r>
      <w:r>
        <w:tab/>
        <w:t xml:space="preserve">If the Contractor Deliverable contains hazardous materials or substances, or is a substance falling within the scope of the REACH Regulation (EC) No 1907/2006: </w:t>
      </w:r>
    </w:p>
    <w:p w14:paraId="1F12D08E" w14:textId="77777777" w:rsidR="00BE46F5" w:rsidRDefault="003757CA">
      <w:pPr>
        <w:spacing w:after="0" w:line="259" w:lineRule="auto"/>
        <w:ind w:left="0" w:firstLine="0"/>
      </w:pPr>
      <w:r>
        <w:t xml:space="preserve"> </w:t>
      </w:r>
    </w:p>
    <w:p w14:paraId="2FD7A716" w14:textId="77777777" w:rsidR="00BE46F5" w:rsidRDefault="003757CA">
      <w:pPr>
        <w:numPr>
          <w:ilvl w:val="0"/>
          <w:numId w:val="64"/>
        </w:numPr>
        <w:ind w:right="14" w:hanging="566"/>
      </w:pPr>
      <w:r>
        <w:t xml:space="preserve">the Contractor shall provide to the Authority an </w:t>
      </w:r>
    </w:p>
    <w:p w14:paraId="7F31C61D" w14:textId="77777777" w:rsidR="00BE46F5" w:rsidRDefault="003757CA">
      <w:pPr>
        <w:ind w:left="-5" w:right="14"/>
      </w:pPr>
      <w:r>
        <w:t xml:space="preserve">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w:t>
      </w:r>
    </w:p>
    <w:p w14:paraId="338A3F8C" w14:textId="77777777" w:rsidR="00BE46F5" w:rsidRDefault="003757CA">
      <w:pPr>
        <w:ind w:left="-5" w:right="14"/>
      </w:pPr>
      <w:r>
        <w:t xml:space="preserve">below, and </w:t>
      </w:r>
    </w:p>
    <w:p w14:paraId="59B49ED2" w14:textId="77777777" w:rsidR="00BE46F5" w:rsidRDefault="003757CA">
      <w:pPr>
        <w:spacing w:after="0" w:line="259" w:lineRule="auto"/>
        <w:ind w:left="0" w:firstLine="0"/>
      </w:pPr>
      <w:r>
        <w:t xml:space="preserve"> </w:t>
      </w:r>
    </w:p>
    <w:p w14:paraId="013DCAA4" w14:textId="77777777" w:rsidR="00BE46F5" w:rsidRDefault="003757CA">
      <w:pPr>
        <w:numPr>
          <w:ilvl w:val="0"/>
          <w:numId w:val="64"/>
        </w:numPr>
        <w:ind w:right="14" w:hanging="566"/>
      </w:pPr>
      <w: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A939BB8" w14:textId="77777777" w:rsidR="00BE46F5" w:rsidRDefault="003757CA">
      <w:pPr>
        <w:spacing w:after="0" w:line="259" w:lineRule="auto"/>
        <w:ind w:left="0" w:firstLine="0"/>
      </w:pPr>
      <w:r>
        <w:t xml:space="preserve"> </w:t>
      </w:r>
    </w:p>
    <w:p w14:paraId="4BC9A6C7" w14:textId="77777777" w:rsidR="00BE46F5" w:rsidRDefault="003757CA">
      <w:pPr>
        <w:numPr>
          <w:ilvl w:val="0"/>
          <w:numId w:val="65"/>
        </w:numPr>
        <w:ind w:right="14"/>
      </w:pPr>
      <w:r>
        <w:t xml:space="preserve">If the Contractor is required, under, or in connection with the contract, to supply Contractor Deliverables or components of Contractor Deliverables that, in the course of their use, maintenance, disposal, or in the event of an accident, may release hazardous </w:t>
      </w:r>
      <w:r>
        <w:lastRenderedPageBreak/>
        <w:t xml:space="preserve">materials or substances, they shall provide to the Authority a list of those hazardous materials or substances, and for each hazardous material or substance listed, provide an SDS. </w:t>
      </w:r>
    </w:p>
    <w:p w14:paraId="121009CC" w14:textId="77777777" w:rsidR="00BE46F5" w:rsidRDefault="003757CA">
      <w:pPr>
        <w:spacing w:after="0" w:line="259" w:lineRule="auto"/>
        <w:ind w:left="0" w:firstLine="0"/>
      </w:pPr>
      <w:r>
        <w:t xml:space="preserve"> </w:t>
      </w:r>
    </w:p>
    <w:p w14:paraId="0C5480FF" w14:textId="77777777" w:rsidR="00BE46F5" w:rsidRDefault="003757CA">
      <w:pPr>
        <w:numPr>
          <w:ilvl w:val="0"/>
          <w:numId w:val="65"/>
        </w:numPr>
        <w:ind w:right="14"/>
      </w:pPr>
      <w:r>
        <w:t xml:space="preserve">The Contractor shall provide to the Authority a completed Schedule 6 (Hazardous Contractor Deliverables, Materials or Substances Supplied under the Contract: Data Requirements) in accordance with Schedule 3 (Contract Data Sheet). </w:t>
      </w:r>
    </w:p>
    <w:p w14:paraId="20E57EB8" w14:textId="77777777" w:rsidR="00BE46F5" w:rsidRDefault="003757CA">
      <w:pPr>
        <w:spacing w:after="0" w:line="259" w:lineRule="auto"/>
        <w:ind w:left="0" w:firstLine="0"/>
      </w:pPr>
      <w:r>
        <w:t xml:space="preserve"> </w:t>
      </w:r>
    </w:p>
    <w:p w14:paraId="1F3B28A5" w14:textId="77777777" w:rsidR="00BE46F5" w:rsidRDefault="003757CA">
      <w:pPr>
        <w:numPr>
          <w:ilvl w:val="0"/>
          <w:numId w:val="65"/>
        </w:numPr>
        <w:ind w:right="14"/>
      </w:pPr>
      <w:r>
        <w:t xml:space="preserve">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 </w:t>
      </w:r>
    </w:p>
    <w:p w14:paraId="3B930694" w14:textId="77777777" w:rsidR="00BE46F5" w:rsidRDefault="003757CA">
      <w:pPr>
        <w:spacing w:after="0" w:line="259" w:lineRule="auto"/>
        <w:ind w:left="0" w:firstLine="0"/>
      </w:pPr>
      <w:r>
        <w:t xml:space="preserve"> </w:t>
      </w:r>
    </w:p>
    <w:p w14:paraId="12701DEE" w14:textId="77777777" w:rsidR="00BE46F5" w:rsidRDefault="003757CA">
      <w:pPr>
        <w:numPr>
          <w:ilvl w:val="0"/>
          <w:numId w:val="65"/>
        </w:numPr>
        <w:ind w:right="14"/>
      </w:pPr>
      <w:r>
        <w:t xml:space="preserve">If the Contractor Deliverables, materials or substances are or contain or embody a radioactive substance as defined in the Ionising Radiation Regulations SI 1999/3232, the Contractor shall additionally provide details of: </w:t>
      </w:r>
    </w:p>
    <w:p w14:paraId="7238F5D8" w14:textId="77777777" w:rsidR="00BE46F5" w:rsidRDefault="003757CA">
      <w:pPr>
        <w:spacing w:after="0" w:line="259" w:lineRule="auto"/>
        <w:ind w:left="0" w:firstLine="0"/>
      </w:pPr>
      <w:r>
        <w:t xml:space="preserve"> </w:t>
      </w:r>
    </w:p>
    <w:p w14:paraId="0E3C5D20" w14:textId="77777777" w:rsidR="00BE46F5" w:rsidRDefault="003757CA">
      <w:pPr>
        <w:numPr>
          <w:ilvl w:val="0"/>
          <w:numId w:val="66"/>
        </w:numPr>
        <w:ind w:right="14" w:hanging="566"/>
      </w:pPr>
      <w:r>
        <w:t xml:space="preserve">activity;  </w:t>
      </w:r>
    </w:p>
    <w:p w14:paraId="3CCD5FA1" w14:textId="77777777" w:rsidR="00BE46F5" w:rsidRDefault="003757CA">
      <w:pPr>
        <w:spacing w:after="0" w:line="259" w:lineRule="auto"/>
        <w:ind w:left="0" w:firstLine="0"/>
      </w:pPr>
      <w:r>
        <w:t xml:space="preserve"> </w:t>
      </w:r>
    </w:p>
    <w:p w14:paraId="2DDA7683" w14:textId="77777777" w:rsidR="00BE46F5" w:rsidRDefault="003757CA">
      <w:pPr>
        <w:numPr>
          <w:ilvl w:val="0"/>
          <w:numId w:val="66"/>
        </w:numPr>
        <w:ind w:right="14" w:hanging="566"/>
      </w:pPr>
      <w:r>
        <w:t xml:space="preserve">the substance and form (including any isotope);  </w:t>
      </w:r>
    </w:p>
    <w:p w14:paraId="31013CF5" w14:textId="77777777" w:rsidR="00BE46F5" w:rsidRDefault="003757CA">
      <w:pPr>
        <w:spacing w:after="0" w:line="259" w:lineRule="auto"/>
        <w:ind w:left="0" w:firstLine="0"/>
      </w:pPr>
      <w:r>
        <w:t xml:space="preserve"> </w:t>
      </w:r>
    </w:p>
    <w:p w14:paraId="178C53C8" w14:textId="77777777" w:rsidR="00BE46F5" w:rsidRDefault="003757CA">
      <w:pPr>
        <w:numPr>
          <w:ilvl w:val="0"/>
          <w:numId w:val="67"/>
        </w:numPr>
        <w:ind w:right="14"/>
      </w:pPr>
      <w:r>
        <w:t xml:space="preserve">If the Contractor Deliverables, materials or substances have magnetic properties, the Contractor shall additionally provide details of the magnetic flux density at a defined distance, for the condition in which it is packed.  </w:t>
      </w:r>
    </w:p>
    <w:p w14:paraId="7D76CBC9" w14:textId="77777777" w:rsidR="00BE46F5" w:rsidRDefault="003757CA">
      <w:pPr>
        <w:spacing w:after="0" w:line="259" w:lineRule="auto"/>
        <w:ind w:left="0" w:firstLine="0"/>
      </w:pPr>
      <w:r>
        <w:t xml:space="preserve"> </w:t>
      </w:r>
    </w:p>
    <w:p w14:paraId="5174DDB2" w14:textId="77777777" w:rsidR="00BE46F5" w:rsidRDefault="003757CA">
      <w:pPr>
        <w:numPr>
          <w:ilvl w:val="0"/>
          <w:numId w:val="67"/>
        </w:numPr>
        <w:ind w:right="14"/>
      </w:pPr>
      <w:r>
        <w:t xml:space="preserve">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 </w:t>
      </w:r>
    </w:p>
    <w:p w14:paraId="0B69E34A" w14:textId="77777777" w:rsidR="00BE46F5" w:rsidRDefault="003757CA">
      <w:pPr>
        <w:spacing w:after="0" w:line="259" w:lineRule="auto"/>
        <w:ind w:left="0" w:firstLine="0"/>
      </w:pPr>
      <w:r>
        <w:t xml:space="preserve"> </w:t>
      </w:r>
    </w:p>
    <w:p w14:paraId="78413764" w14:textId="77777777" w:rsidR="00BE46F5" w:rsidRDefault="003757CA">
      <w:pPr>
        <w:numPr>
          <w:ilvl w:val="0"/>
          <w:numId w:val="68"/>
        </w:numPr>
        <w:ind w:right="14" w:hanging="566"/>
      </w:pPr>
      <w:r>
        <w:t xml:space="preserve">Hard copies to be sent to:  </w:t>
      </w:r>
    </w:p>
    <w:p w14:paraId="78F6E94A" w14:textId="77777777" w:rsidR="00BE46F5" w:rsidRDefault="003757CA">
      <w:pPr>
        <w:spacing w:after="0" w:line="259" w:lineRule="auto"/>
        <w:ind w:left="0" w:firstLine="0"/>
      </w:pPr>
      <w:r>
        <w:t xml:space="preserve"> </w:t>
      </w:r>
    </w:p>
    <w:p w14:paraId="3360C6BA" w14:textId="057714D3" w:rsidR="00BE46F5" w:rsidRDefault="003757CA" w:rsidP="00560D5E">
      <w:pPr>
        <w:tabs>
          <w:tab w:val="center" w:pos="2280"/>
        </w:tabs>
        <w:ind w:left="0" w:firstLine="0"/>
      </w:pPr>
      <w:r>
        <w:t xml:space="preserve">Hazardous Stores Information System (HSIS)  </w:t>
      </w:r>
    </w:p>
    <w:p w14:paraId="04281EC6" w14:textId="77777777" w:rsidR="00560D5E" w:rsidRDefault="003757CA" w:rsidP="00560D5E">
      <w:pPr>
        <w:tabs>
          <w:tab w:val="center" w:pos="1761"/>
        </w:tabs>
        <w:ind w:left="-15" w:firstLine="0"/>
      </w:pPr>
      <w:r>
        <w:tab/>
        <w:t>De</w:t>
      </w:r>
      <w:r w:rsidR="00560D5E">
        <w:t>partment of</w:t>
      </w:r>
      <w:r>
        <w:t xml:space="preserve"> Safety</w:t>
      </w:r>
      <w:r w:rsidR="00560D5E">
        <w:t xml:space="preserve"> &amp; Environment, Quality and </w:t>
      </w:r>
      <w:proofErr w:type="spellStart"/>
      <w:r w:rsidR="00560D5E">
        <w:t>Technolohgy</w:t>
      </w:r>
      <w:proofErr w:type="spellEnd"/>
      <w:r>
        <w:t xml:space="preserve"> (D</w:t>
      </w:r>
      <w:r w:rsidR="00560D5E">
        <w:t>S &amp; EQT</w:t>
      </w:r>
      <w:r>
        <w:t xml:space="preserve">)  </w:t>
      </w:r>
    </w:p>
    <w:p w14:paraId="3ABEFEB7" w14:textId="197E4429" w:rsidR="00BE46F5" w:rsidRDefault="00560D5E" w:rsidP="00560D5E">
      <w:pPr>
        <w:tabs>
          <w:tab w:val="center" w:pos="1761"/>
        </w:tabs>
        <w:ind w:left="-15" w:firstLine="0"/>
      </w:pPr>
      <w:r>
        <w:t>Spruce 2C</w:t>
      </w:r>
      <w:r w:rsidR="003757CA">
        <w:t>, #</w:t>
      </w:r>
      <w:r>
        <w:t>1260</w:t>
      </w:r>
      <w:r w:rsidR="003757CA">
        <w:t xml:space="preserve">  </w:t>
      </w:r>
    </w:p>
    <w:p w14:paraId="3C2E7AA6" w14:textId="572D8D3F" w:rsidR="00560D5E" w:rsidRDefault="003757CA" w:rsidP="00560D5E">
      <w:pPr>
        <w:tabs>
          <w:tab w:val="center" w:pos="1564"/>
        </w:tabs>
        <w:ind w:left="-15" w:firstLine="0"/>
      </w:pPr>
      <w:r>
        <w:t>MOD Abbey Wood (</w:t>
      </w:r>
      <w:r w:rsidR="00560D5E">
        <w:t>South</w:t>
      </w:r>
      <w:r>
        <w:t xml:space="preserve">)  </w:t>
      </w:r>
    </w:p>
    <w:p w14:paraId="14583175" w14:textId="7D8EE9A4" w:rsidR="00BE46F5" w:rsidRDefault="003757CA" w:rsidP="00560D5E">
      <w:pPr>
        <w:tabs>
          <w:tab w:val="center" w:pos="1564"/>
        </w:tabs>
        <w:ind w:left="-15" w:firstLine="0"/>
      </w:pPr>
      <w:r>
        <w:t>Bristol, BS34 8</w:t>
      </w:r>
      <w:r w:rsidR="00560D5E">
        <w:t>JH</w:t>
      </w:r>
      <w:r>
        <w:t xml:space="preserve"> </w:t>
      </w:r>
    </w:p>
    <w:p w14:paraId="166E1F3C" w14:textId="77777777" w:rsidR="00BE46F5" w:rsidRDefault="003757CA">
      <w:pPr>
        <w:spacing w:after="0" w:line="259" w:lineRule="auto"/>
        <w:ind w:left="0" w:firstLine="0"/>
      </w:pPr>
      <w:r>
        <w:t xml:space="preserve"> </w:t>
      </w:r>
    </w:p>
    <w:p w14:paraId="19B11073" w14:textId="77777777" w:rsidR="00BE46F5" w:rsidRDefault="003757CA">
      <w:pPr>
        <w:numPr>
          <w:ilvl w:val="0"/>
          <w:numId w:val="68"/>
        </w:numPr>
        <w:ind w:right="14" w:hanging="566"/>
      </w:pPr>
      <w:r>
        <w:t xml:space="preserve">Emails to be sent to:  </w:t>
      </w:r>
    </w:p>
    <w:p w14:paraId="38D0C27A" w14:textId="77777777" w:rsidR="00BE46F5" w:rsidRDefault="003757CA">
      <w:pPr>
        <w:spacing w:after="0" w:line="259" w:lineRule="auto"/>
        <w:ind w:left="0" w:firstLine="0"/>
      </w:pPr>
      <w:r>
        <w:t xml:space="preserve"> </w:t>
      </w:r>
    </w:p>
    <w:p w14:paraId="3BC18CBA" w14:textId="39ED60C9" w:rsidR="00BE46F5" w:rsidRDefault="003757CA">
      <w:pPr>
        <w:tabs>
          <w:tab w:val="center" w:pos="2026"/>
        </w:tabs>
        <w:ind w:left="-15" w:firstLine="0"/>
      </w:pPr>
      <w:r>
        <w:t xml:space="preserve"> D</w:t>
      </w:r>
      <w:r w:rsidR="00560D5E">
        <w:t>ESTECH-QSEPEnv-HSISMulti</w:t>
      </w:r>
      <w:r>
        <w:t>@mod.</w:t>
      </w:r>
      <w:r w:rsidR="00560D5E">
        <w:t>gov.</w:t>
      </w:r>
      <w:r>
        <w:t xml:space="preserve">uk </w:t>
      </w:r>
    </w:p>
    <w:p w14:paraId="0B407D36" w14:textId="77777777" w:rsidR="00BE46F5" w:rsidRDefault="003757CA">
      <w:pPr>
        <w:spacing w:after="0" w:line="259" w:lineRule="auto"/>
        <w:ind w:left="0" w:firstLine="0"/>
      </w:pPr>
      <w:r>
        <w:t xml:space="preserve"> </w:t>
      </w:r>
    </w:p>
    <w:p w14:paraId="329B86F8" w14:textId="77777777" w:rsidR="00560D5E" w:rsidRDefault="003757CA">
      <w:pPr>
        <w:spacing w:after="232"/>
        <w:ind w:left="-5" w:right="14"/>
      </w:pPr>
      <w:r>
        <w:t xml:space="preserve">Failure by the Contractor to comply with the requirements of this Condition shall be grounds for rejecting the affected Contractor Deliverables. Any withholding of information concerning hazardous </w:t>
      </w:r>
      <w:r>
        <w:t>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4103897" w14:textId="315D24C3" w:rsidR="00BE46F5" w:rsidRDefault="00560D5E">
      <w:pPr>
        <w:spacing w:after="232"/>
        <w:ind w:left="-5" w:right="14"/>
      </w:pPr>
      <w:proofErr w:type="spellStart"/>
      <w:r>
        <w:t>i</w:t>
      </w:r>
      <w:proofErr w:type="spellEnd"/>
      <w:r>
        <w:t>.</w:t>
      </w:r>
      <w:r w:rsidR="00356D5E">
        <w:tab/>
      </w:r>
      <w:r>
        <w:t xml:space="preserve">Where delivery is made to the Defence </w:t>
      </w:r>
      <w:r w:rsidR="00356D5E">
        <w:t>Fulfilment Centre (DFC) and / or other Team Leidos location / building, the Contractor must comply with the Logistic Commodities and Services Transformation (LCST) Supplier Manual</w:t>
      </w:r>
      <w:r w:rsidR="003757CA">
        <w:t xml:space="preserve"> </w:t>
      </w:r>
    </w:p>
    <w:p w14:paraId="3D57C6A2" w14:textId="77777777" w:rsidR="00BE46F5" w:rsidRPr="004B53C6" w:rsidRDefault="003757CA">
      <w:pPr>
        <w:pStyle w:val="Heading2"/>
        <w:tabs>
          <w:tab w:val="center" w:pos="1922"/>
        </w:tabs>
        <w:spacing w:after="116"/>
        <w:ind w:left="-15" w:firstLine="0"/>
        <w:rPr>
          <w:b/>
        </w:rPr>
      </w:pPr>
      <w:bookmarkStart w:id="53" w:name="_Toc535413837"/>
      <w:bookmarkStart w:id="54" w:name="_Toc55477853"/>
      <w:r w:rsidRPr="004B53C6">
        <w:rPr>
          <w:b/>
        </w:rPr>
        <w:t xml:space="preserve">25.  </w:t>
      </w:r>
      <w:r w:rsidRPr="004B53C6">
        <w:rPr>
          <w:b/>
        </w:rPr>
        <w:tab/>
        <w:t>Timber and Wood-Derived Products</w:t>
      </w:r>
      <w:bookmarkEnd w:id="53"/>
      <w:bookmarkEnd w:id="54"/>
      <w:r w:rsidRPr="004B53C6">
        <w:rPr>
          <w:b/>
        </w:rPr>
        <w:t xml:space="preserve"> </w:t>
      </w:r>
    </w:p>
    <w:p w14:paraId="6B6BFD28" w14:textId="77777777" w:rsidR="00BE46F5" w:rsidRDefault="003757CA">
      <w:pPr>
        <w:ind w:left="-5" w:right="14"/>
      </w:pPr>
      <w:r>
        <w:t xml:space="preserve">a. </w:t>
      </w:r>
      <w:r>
        <w:tab/>
        <w:t xml:space="preserve">All Timber and Wood-Derived Products supplied by the Contractor under the Contract:  </w:t>
      </w:r>
    </w:p>
    <w:p w14:paraId="28DBCC3D" w14:textId="77777777" w:rsidR="00BE46F5" w:rsidRDefault="003757CA">
      <w:pPr>
        <w:spacing w:after="0" w:line="259" w:lineRule="auto"/>
        <w:ind w:left="0" w:firstLine="0"/>
      </w:pPr>
      <w:r>
        <w:t xml:space="preserve"> </w:t>
      </w:r>
    </w:p>
    <w:p w14:paraId="1336F86F" w14:textId="77777777" w:rsidR="00BE46F5" w:rsidRDefault="003757CA">
      <w:pPr>
        <w:numPr>
          <w:ilvl w:val="0"/>
          <w:numId w:val="69"/>
        </w:numPr>
        <w:ind w:right="14" w:hanging="566"/>
      </w:pPr>
      <w:r>
        <w:t xml:space="preserve">shall comply with the Contract Specification; and  </w:t>
      </w:r>
    </w:p>
    <w:p w14:paraId="3EE57D9C" w14:textId="77777777" w:rsidR="00BE46F5" w:rsidRDefault="003757CA">
      <w:pPr>
        <w:spacing w:after="0" w:line="259" w:lineRule="auto"/>
        <w:ind w:left="0" w:firstLine="0"/>
      </w:pPr>
      <w:r>
        <w:t xml:space="preserve"> </w:t>
      </w:r>
    </w:p>
    <w:p w14:paraId="0510A7DC" w14:textId="77777777" w:rsidR="00BE46F5" w:rsidRDefault="003757CA">
      <w:pPr>
        <w:numPr>
          <w:ilvl w:val="0"/>
          <w:numId w:val="69"/>
        </w:numPr>
        <w:ind w:right="14" w:hanging="566"/>
      </w:pPr>
      <w:r>
        <w:t xml:space="preserve">must originate either:  </w:t>
      </w:r>
    </w:p>
    <w:p w14:paraId="6B0462C2" w14:textId="77777777" w:rsidR="00BE46F5" w:rsidRDefault="003757CA">
      <w:pPr>
        <w:spacing w:after="0" w:line="259" w:lineRule="auto"/>
        <w:ind w:left="0" w:firstLine="0"/>
      </w:pPr>
      <w:r>
        <w:t xml:space="preserve"> </w:t>
      </w:r>
    </w:p>
    <w:p w14:paraId="224DA364" w14:textId="77777777" w:rsidR="00BE46F5" w:rsidRDefault="003757CA">
      <w:pPr>
        <w:numPr>
          <w:ilvl w:val="0"/>
          <w:numId w:val="70"/>
        </w:numPr>
        <w:ind w:right="14" w:hanging="566"/>
      </w:pPr>
      <w:r>
        <w:t xml:space="preserve">from a Legal and Sustainable source; or </w:t>
      </w:r>
    </w:p>
    <w:p w14:paraId="1781F0FF" w14:textId="77777777" w:rsidR="00BE46F5" w:rsidRDefault="003757CA">
      <w:pPr>
        <w:spacing w:after="0" w:line="259" w:lineRule="auto"/>
        <w:ind w:left="0" w:firstLine="0"/>
      </w:pPr>
      <w:r>
        <w:t xml:space="preserve"> </w:t>
      </w:r>
    </w:p>
    <w:p w14:paraId="6F072CEB" w14:textId="77777777" w:rsidR="00BE46F5" w:rsidRDefault="003757CA">
      <w:pPr>
        <w:numPr>
          <w:ilvl w:val="0"/>
          <w:numId w:val="70"/>
        </w:numPr>
        <w:ind w:right="14" w:hanging="566"/>
      </w:pPr>
      <w:r>
        <w:t xml:space="preserve">from a FLEGT-licensed or equivalent source. </w:t>
      </w:r>
    </w:p>
    <w:p w14:paraId="01531BC0" w14:textId="77777777" w:rsidR="00BE46F5" w:rsidRDefault="003757CA">
      <w:pPr>
        <w:spacing w:after="0" w:line="259" w:lineRule="auto"/>
        <w:ind w:left="0" w:firstLine="0"/>
      </w:pPr>
      <w:r>
        <w:t xml:space="preserve"> </w:t>
      </w:r>
    </w:p>
    <w:p w14:paraId="6C5C4946" w14:textId="77777777" w:rsidR="00BE46F5" w:rsidRDefault="003757CA">
      <w:pPr>
        <w:ind w:left="-5" w:right="14"/>
      </w:pPr>
      <w:r>
        <w:t xml:space="preserve">b. </w:t>
      </w:r>
      <w:r>
        <w:tab/>
        <w:t xml:space="preserve">In addition to the requirements of clause 25.a, all Timber and Wood-Derived Products supplied by the Contractor under the Contract shall originate from a forest source where management of the forest has full regard for: </w:t>
      </w:r>
    </w:p>
    <w:p w14:paraId="2B73E8EF" w14:textId="77777777" w:rsidR="00BE46F5" w:rsidRDefault="003757CA">
      <w:pPr>
        <w:spacing w:after="0" w:line="259" w:lineRule="auto"/>
        <w:ind w:left="0" w:firstLine="0"/>
      </w:pPr>
      <w:r>
        <w:t xml:space="preserve"> </w:t>
      </w:r>
    </w:p>
    <w:p w14:paraId="18BBEA6D" w14:textId="77777777" w:rsidR="00BE46F5" w:rsidRDefault="003757CA">
      <w:pPr>
        <w:numPr>
          <w:ilvl w:val="0"/>
          <w:numId w:val="71"/>
        </w:numPr>
        <w:ind w:right="14"/>
      </w:pPr>
      <w:r>
        <w:t xml:space="preserve">identification, documentation and respect of legal, customary and traditional tenure and use rights </w:t>
      </w:r>
    </w:p>
    <w:p w14:paraId="7C1D03A7" w14:textId="77777777" w:rsidR="00BE46F5" w:rsidRDefault="003757CA">
      <w:pPr>
        <w:ind w:left="-5" w:right="14"/>
      </w:pPr>
      <w:r>
        <w:t xml:space="preserve">related to the forest; </w:t>
      </w:r>
    </w:p>
    <w:p w14:paraId="00221662" w14:textId="77777777" w:rsidR="00BE46F5" w:rsidRDefault="003757CA">
      <w:pPr>
        <w:spacing w:after="0" w:line="259" w:lineRule="auto"/>
        <w:ind w:left="0" w:firstLine="0"/>
      </w:pPr>
      <w:r>
        <w:t xml:space="preserve"> </w:t>
      </w:r>
    </w:p>
    <w:p w14:paraId="36C152B1" w14:textId="77777777" w:rsidR="00BE46F5" w:rsidRDefault="003757CA">
      <w:pPr>
        <w:numPr>
          <w:ilvl w:val="0"/>
          <w:numId w:val="71"/>
        </w:numPr>
        <w:ind w:right="14"/>
      </w:pPr>
      <w:r>
        <w:t xml:space="preserve">mechanisms for resolving grievances and disputes including those relating to tenure and use rights, to forest management practices and to work conditions; and  </w:t>
      </w:r>
    </w:p>
    <w:p w14:paraId="318E26C5" w14:textId="77777777" w:rsidR="00BE46F5" w:rsidRDefault="003757CA">
      <w:pPr>
        <w:spacing w:after="0" w:line="259" w:lineRule="auto"/>
        <w:ind w:left="0" w:firstLine="0"/>
      </w:pPr>
      <w:r>
        <w:t xml:space="preserve"> </w:t>
      </w:r>
    </w:p>
    <w:p w14:paraId="35722CF5" w14:textId="77777777" w:rsidR="00BE46F5" w:rsidRDefault="003757CA">
      <w:pPr>
        <w:numPr>
          <w:ilvl w:val="0"/>
          <w:numId w:val="71"/>
        </w:numPr>
        <w:ind w:right="14"/>
      </w:pPr>
      <w:r>
        <w:t xml:space="preserve">safeguarding the basic labour rights and health and safety of forest workers. </w:t>
      </w:r>
    </w:p>
    <w:p w14:paraId="7833813A" w14:textId="77777777" w:rsidR="00BE46F5" w:rsidRDefault="003757CA">
      <w:pPr>
        <w:spacing w:after="0" w:line="259" w:lineRule="auto"/>
        <w:ind w:left="0" w:firstLine="0"/>
      </w:pPr>
      <w:r>
        <w:t xml:space="preserve"> </w:t>
      </w:r>
    </w:p>
    <w:p w14:paraId="6AF1802F" w14:textId="77777777" w:rsidR="00BE46F5" w:rsidRDefault="003757CA">
      <w:pPr>
        <w:numPr>
          <w:ilvl w:val="0"/>
          <w:numId w:val="72"/>
        </w:numPr>
        <w:ind w:right="14"/>
      </w:pPr>
      <w:r>
        <w:t xml:space="preserve">If requested by the Authority, the Contractor shall provide to the Authority Evidence that the Timber and Wood-Derived Products supplied to the Authority under the Contract complies with the requirements of clause 25.a or 25.b or both. </w:t>
      </w:r>
    </w:p>
    <w:p w14:paraId="4DCF7D7D" w14:textId="77777777" w:rsidR="00BE46F5" w:rsidRDefault="003757CA">
      <w:pPr>
        <w:spacing w:after="0" w:line="259" w:lineRule="auto"/>
        <w:ind w:left="0" w:firstLine="0"/>
      </w:pPr>
      <w:r>
        <w:t xml:space="preserve"> </w:t>
      </w:r>
    </w:p>
    <w:p w14:paraId="2C0E0C56" w14:textId="77777777" w:rsidR="00BE46F5" w:rsidRDefault="003757CA">
      <w:pPr>
        <w:numPr>
          <w:ilvl w:val="0"/>
          <w:numId w:val="72"/>
        </w:numPr>
        <w:ind w:right="14"/>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31FC169C" w14:textId="77777777" w:rsidR="00BE46F5" w:rsidRDefault="003757CA">
      <w:pPr>
        <w:spacing w:after="0" w:line="259" w:lineRule="auto"/>
        <w:ind w:left="0" w:firstLine="0"/>
      </w:pPr>
      <w:r>
        <w:t xml:space="preserve"> </w:t>
      </w:r>
    </w:p>
    <w:p w14:paraId="2EFC3092" w14:textId="77777777" w:rsidR="00BE46F5" w:rsidRDefault="003757CA">
      <w:pPr>
        <w:numPr>
          <w:ilvl w:val="0"/>
          <w:numId w:val="72"/>
        </w:numPr>
        <w:ind w:right="14"/>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1BE018F9" w14:textId="77777777" w:rsidR="00BE46F5" w:rsidRDefault="003757CA">
      <w:pPr>
        <w:spacing w:after="0" w:line="259" w:lineRule="auto"/>
        <w:ind w:left="0" w:firstLine="0"/>
      </w:pPr>
      <w:r>
        <w:t xml:space="preserve"> </w:t>
      </w:r>
    </w:p>
    <w:p w14:paraId="7F2ACA51" w14:textId="77777777" w:rsidR="00BE46F5" w:rsidRDefault="003757CA">
      <w:pPr>
        <w:numPr>
          <w:ilvl w:val="0"/>
          <w:numId w:val="72"/>
        </w:numPr>
        <w:ind w:right="14"/>
      </w:pPr>
      <w:r>
        <w:lastRenderedPageBreak/>
        <w:t xml:space="preserve">The Contractor shall maintain records of all Timber and Wood-Derived Products delivered to and accepted by the Authority, in accordance with condition 18 (Contractor’s Records). </w:t>
      </w:r>
    </w:p>
    <w:p w14:paraId="27A078AB" w14:textId="77777777" w:rsidR="00BE46F5" w:rsidRDefault="003757CA">
      <w:pPr>
        <w:spacing w:after="0" w:line="259" w:lineRule="auto"/>
        <w:ind w:left="0" w:firstLine="0"/>
      </w:pPr>
      <w:r>
        <w:t xml:space="preserve"> </w:t>
      </w:r>
    </w:p>
    <w:p w14:paraId="5241F9AF" w14:textId="77777777" w:rsidR="00BE46F5" w:rsidRDefault="003757CA">
      <w:pPr>
        <w:numPr>
          <w:ilvl w:val="0"/>
          <w:numId w:val="72"/>
        </w:numPr>
        <w:ind w:right="14"/>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w:t>
      </w:r>
    </w:p>
    <w:p w14:paraId="481485F1" w14:textId="77777777" w:rsidR="00BE46F5" w:rsidRDefault="003757CA">
      <w:pPr>
        <w:spacing w:after="0" w:line="259" w:lineRule="auto"/>
        <w:ind w:left="0" w:firstLine="0"/>
      </w:pPr>
      <w:r>
        <w:t xml:space="preserve"> </w:t>
      </w:r>
    </w:p>
    <w:p w14:paraId="56634072" w14:textId="77777777" w:rsidR="00BE46F5" w:rsidRDefault="003757CA">
      <w:pPr>
        <w:numPr>
          <w:ilvl w:val="0"/>
          <w:numId w:val="73"/>
        </w:numPr>
        <w:ind w:right="14"/>
      </w:pPr>
      <w:r>
        <w:t xml:space="preserve">a record tracing the Recycled Timber to its previous end use as a standalone object or as part of a structure; and </w:t>
      </w:r>
    </w:p>
    <w:p w14:paraId="38AC43B6" w14:textId="77777777" w:rsidR="00BE46F5" w:rsidRDefault="003757CA">
      <w:pPr>
        <w:spacing w:after="0" w:line="259" w:lineRule="auto"/>
        <w:ind w:left="0" w:firstLine="0"/>
      </w:pPr>
      <w:r>
        <w:t xml:space="preserve"> </w:t>
      </w:r>
    </w:p>
    <w:p w14:paraId="43AE5EFB" w14:textId="77777777" w:rsidR="00BE46F5" w:rsidRDefault="003757CA">
      <w:pPr>
        <w:numPr>
          <w:ilvl w:val="0"/>
          <w:numId w:val="73"/>
        </w:numPr>
        <w:ind w:right="14"/>
      </w:pPr>
      <w:r>
        <w:t xml:space="preserve">an explanation of the circumstances that rendered it impractical to record Evidence of proof of timber origin. </w:t>
      </w:r>
    </w:p>
    <w:p w14:paraId="137E9010" w14:textId="77777777" w:rsidR="00BE46F5" w:rsidRDefault="003757CA">
      <w:pPr>
        <w:spacing w:after="0" w:line="259" w:lineRule="auto"/>
        <w:ind w:left="0" w:firstLine="0"/>
      </w:pPr>
      <w:r>
        <w:t xml:space="preserve"> </w:t>
      </w:r>
    </w:p>
    <w:p w14:paraId="79697739" w14:textId="77777777" w:rsidR="00BE46F5" w:rsidRDefault="003757CA">
      <w:pPr>
        <w:ind w:left="-5" w:right="14"/>
      </w:pPr>
      <w:r>
        <w:t xml:space="preserve">h. </w:t>
      </w:r>
      <w:r>
        <w:tab/>
        <w:t xml:space="preserve">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 </w:t>
      </w:r>
    </w:p>
    <w:p w14:paraId="5E0FB580" w14:textId="77777777" w:rsidR="00BE46F5" w:rsidRDefault="003757CA">
      <w:pPr>
        <w:spacing w:after="0" w:line="259" w:lineRule="auto"/>
        <w:ind w:left="0" w:firstLine="0"/>
      </w:pPr>
      <w:r>
        <w:t xml:space="preserve"> </w:t>
      </w:r>
    </w:p>
    <w:p w14:paraId="1BB2C9A4" w14:textId="77777777" w:rsidR="00BE46F5" w:rsidRDefault="003757CA">
      <w:pPr>
        <w:numPr>
          <w:ilvl w:val="0"/>
          <w:numId w:val="74"/>
        </w:numPr>
        <w:ind w:right="14"/>
      </w:pPr>
      <w:r>
        <w:t xml:space="preserve">verify the forest source of the timber or wood; and  </w:t>
      </w:r>
    </w:p>
    <w:p w14:paraId="34EE5FC3" w14:textId="77777777" w:rsidR="00BE46F5" w:rsidRDefault="003757CA">
      <w:pPr>
        <w:spacing w:after="0" w:line="259" w:lineRule="auto"/>
        <w:ind w:left="0" w:firstLine="0"/>
      </w:pPr>
      <w:r>
        <w:t xml:space="preserve"> </w:t>
      </w:r>
    </w:p>
    <w:p w14:paraId="37DC84BF" w14:textId="77777777" w:rsidR="00BE46F5" w:rsidRDefault="003757CA">
      <w:pPr>
        <w:numPr>
          <w:ilvl w:val="0"/>
          <w:numId w:val="74"/>
        </w:numPr>
        <w:ind w:right="14"/>
      </w:pPr>
      <w:r>
        <w:t xml:space="preserve">assess whether the source meets the relevant criteria of clause 25.b. </w:t>
      </w:r>
    </w:p>
    <w:p w14:paraId="21DD631D" w14:textId="77777777" w:rsidR="00BE46F5" w:rsidRDefault="003757CA">
      <w:pPr>
        <w:spacing w:after="0" w:line="259" w:lineRule="auto"/>
        <w:ind w:left="0" w:firstLine="0"/>
      </w:pPr>
      <w:r>
        <w:t xml:space="preserve"> </w:t>
      </w:r>
    </w:p>
    <w:p w14:paraId="45300D33" w14:textId="77777777" w:rsidR="00BE46F5" w:rsidRDefault="003757CA">
      <w:pPr>
        <w:numPr>
          <w:ilvl w:val="0"/>
          <w:numId w:val="75"/>
        </w:numPr>
        <w:ind w:right="14" w:hanging="566"/>
      </w:pPr>
      <w:r>
        <w:t xml:space="preserve">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 </w:t>
      </w:r>
    </w:p>
    <w:p w14:paraId="5F774A2C" w14:textId="77777777" w:rsidR="00BE46F5" w:rsidRDefault="003757CA">
      <w:pPr>
        <w:spacing w:after="0" w:line="259" w:lineRule="auto"/>
        <w:ind w:left="0" w:firstLine="0"/>
      </w:pPr>
      <w:r>
        <w:t xml:space="preserve"> </w:t>
      </w:r>
    </w:p>
    <w:p w14:paraId="7E65625B" w14:textId="77777777" w:rsidR="00BE46F5" w:rsidRDefault="003757CA">
      <w:pPr>
        <w:numPr>
          <w:ilvl w:val="0"/>
          <w:numId w:val="75"/>
        </w:numPr>
        <w:ind w:right="14" w:hanging="566"/>
      </w:pPr>
      <w: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w:t>
      </w:r>
    </w:p>
    <w:p w14:paraId="127B3E3D" w14:textId="77777777" w:rsidR="00BE46F5" w:rsidRDefault="003757CA">
      <w:pPr>
        <w:ind w:left="-5" w:right="14"/>
      </w:pPr>
      <w:r>
        <w:t xml:space="preserve">Contract.  The Contractor shall send all completed </w:t>
      </w:r>
    </w:p>
    <w:p w14:paraId="1D0F6355" w14:textId="77777777" w:rsidR="00BE46F5" w:rsidRDefault="003757CA">
      <w:pPr>
        <w:ind w:left="-5" w:right="14"/>
      </w:pPr>
      <w:r>
        <w:t xml:space="preserve">Schedule 7s (Timber and Wood-Derived Products Supplied under the Contract: Data Requirements), including Nil Returns where appropriate, to the Authority’s Representative (Commercial). </w:t>
      </w:r>
    </w:p>
    <w:p w14:paraId="72627E0E" w14:textId="77777777" w:rsidR="00BE46F5" w:rsidRDefault="003757CA">
      <w:pPr>
        <w:spacing w:after="0" w:line="259" w:lineRule="auto"/>
        <w:ind w:left="0" w:firstLine="0"/>
      </w:pPr>
      <w:r>
        <w:t xml:space="preserve"> </w:t>
      </w:r>
    </w:p>
    <w:p w14:paraId="478AD88B" w14:textId="77777777" w:rsidR="00BE46F5" w:rsidRDefault="003757CA">
      <w:pPr>
        <w:numPr>
          <w:ilvl w:val="0"/>
          <w:numId w:val="75"/>
        </w:numPr>
        <w:ind w:right="14" w:hanging="566"/>
      </w:pPr>
      <w:r>
        <w:t xml:space="preserve">The Schedule 7 (Timber and Wood-Derived </w:t>
      </w:r>
    </w:p>
    <w:p w14:paraId="34A23745" w14:textId="77777777" w:rsidR="00BE46F5" w:rsidRDefault="003757CA">
      <w:pPr>
        <w:ind w:left="-5" w:right="14"/>
      </w:pPr>
      <w:r>
        <w:t xml:space="preserve">Products Supplied under the Contract: Data Requirements) may be amended by the Authority from time to time, in accordance with condition 6 (Amendments to Contract). </w:t>
      </w:r>
    </w:p>
    <w:p w14:paraId="4E2F25B0" w14:textId="77777777" w:rsidR="00BE46F5" w:rsidRDefault="003757CA">
      <w:pPr>
        <w:spacing w:after="0" w:line="259" w:lineRule="auto"/>
        <w:ind w:left="0" w:firstLine="0"/>
      </w:pPr>
      <w:r>
        <w:t xml:space="preserve"> </w:t>
      </w:r>
    </w:p>
    <w:p w14:paraId="01C59FB1" w14:textId="77777777" w:rsidR="00BE46F5" w:rsidRDefault="003757CA">
      <w:pPr>
        <w:numPr>
          <w:ilvl w:val="0"/>
          <w:numId w:val="75"/>
        </w:numPr>
        <w:ind w:right="14" w:hanging="566"/>
      </w:pPr>
      <w:r>
        <w:t xml:space="preserve">The Contractor shall obtain any wood, other than processed wood, used in Packaging from: </w:t>
      </w:r>
    </w:p>
    <w:p w14:paraId="158BF91C" w14:textId="77777777" w:rsidR="00BE46F5" w:rsidRDefault="003757CA">
      <w:pPr>
        <w:spacing w:after="0" w:line="259" w:lineRule="auto"/>
        <w:ind w:left="0" w:firstLine="0"/>
      </w:pPr>
      <w:r>
        <w:t xml:space="preserve"> </w:t>
      </w:r>
    </w:p>
    <w:p w14:paraId="35E0564E" w14:textId="77777777" w:rsidR="00BE46F5" w:rsidRDefault="003757CA">
      <w:pPr>
        <w:numPr>
          <w:ilvl w:val="0"/>
          <w:numId w:val="76"/>
        </w:numPr>
        <w:ind w:right="14"/>
      </w:pPr>
      <w:r>
        <w:t xml:space="preserve">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w:t>
      </w:r>
    </w:p>
    <w:p w14:paraId="7A5BC27A" w14:textId="77777777" w:rsidR="00BE46F5" w:rsidRDefault="003757CA">
      <w:pPr>
        <w:ind w:left="-5" w:right="14"/>
      </w:pPr>
      <w:r>
        <w:t xml:space="preserve">Programme; or </w:t>
      </w:r>
    </w:p>
    <w:p w14:paraId="2D40C1DA" w14:textId="77777777" w:rsidR="00BE46F5" w:rsidRDefault="003757CA">
      <w:pPr>
        <w:spacing w:after="0" w:line="259" w:lineRule="auto"/>
        <w:ind w:left="0" w:firstLine="0"/>
      </w:pPr>
      <w:r>
        <w:t xml:space="preserve"> </w:t>
      </w:r>
    </w:p>
    <w:p w14:paraId="285981AB" w14:textId="77777777" w:rsidR="00BE46F5" w:rsidRDefault="003757CA">
      <w:pPr>
        <w:numPr>
          <w:ilvl w:val="0"/>
          <w:numId w:val="76"/>
        </w:numPr>
        <w:ind w:right="14"/>
      </w:pPr>
      <w:r>
        <w:t xml:space="preserve">sources supplying wood treated and marked so as to conform to Annex I and Annex II of the International Standard for Phytosanitary Measures, </w:t>
      </w:r>
    </w:p>
    <w:p w14:paraId="0CD03CD0" w14:textId="77777777" w:rsidR="00BE46F5" w:rsidRDefault="003757CA">
      <w:pPr>
        <w:spacing w:after="239" w:line="240" w:lineRule="auto"/>
        <w:ind w:left="0" w:right="75" w:firstLine="0"/>
        <w:jc w:val="both"/>
      </w:pPr>
      <w:r>
        <w:t xml:space="preserve">“Guidelines for Regulating Wood Packaging Material in International Trade”, Publication No 15 published by the Food and Agricultural Organisation of the United Nations (ISPM15) (more detailed information can be accessed at  www.fao.org). </w:t>
      </w:r>
    </w:p>
    <w:p w14:paraId="2BB9BA2D" w14:textId="77777777" w:rsidR="00BE46F5" w:rsidRPr="004B53C6" w:rsidRDefault="003757CA">
      <w:pPr>
        <w:pStyle w:val="Heading2"/>
        <w:tabs>
          <w:tab w:val="center" w:pos="1478"/>
        </w:tabs>
        <w:spacing w:after="118"/>
        <w:ind w:left="-15" w:firstLine="0"/>
        <w:rPr>
          <w:b/>
        </w:rPr>
      </w:pPr>
      <w:bookmarkStart w:id="55" w:name="_Toc535413838"/>
      <w:bookmarkStart w:id="56" w:name="_Toc55477854"/>
      <w:r w:rsidRPr="004B53C6">
        <w:rPr>
          <w:b/>
        </w:rPr>
        <w:t xml:space="preserve">26.  </w:t>
      </w:r>
      <w:r w:rsidRPr="004B53C6">
        <w:rPr>
          <w:b/>
        </w:rPr>
        <w:tab/>
        <w:t>Certificate of Conformity</w:t>
      </w:r>
      <w:bookmarkEnd w:id="55"/>
      <w:bookmarkEnd w:id="56"/>
      <w:r w:rsidRPr="004B53C6">
        <w:rPr>
          <w:b/>
        </w:rPr>
        <w:t xml:space="preserve"> </w:t>
      </w:r>
    </w:p>
    <w:p w14:paraId="0F28162F" w14:textId="77777777" w:rsidR="00BE46F5" w:rsidRDefault="003757CA">
      <w:pPr>
        <w:numPr>
          <w:ilvl w:val="0"/>
          <w:numId w:val="77"/>
        </w:numPr>
        <w:ind w:right="14" w:hanging="566"/>
      </w:pPr>
      <w:r>
        <w:t xml:space="preserve">Where required in Schedule 3 (Contract Data </w:t>
      </w:r>
    </w:p>
    <w:p w14:paraId="0FE7C7A5" w14:textId="77777777" w:rsidR="00BE46F5" w:rsidRDefault="003757CA">
      <w:pPr>
        <w:ind w:left="-5" w:right="14"/>
      </w:pPr>
      <w:r>
        <w:t xml:space="preserve">Sheet) the Contractor shall provide a Certificate of </w:t>
      </w:r>
    </w:p>
    <w:p w14:paraId="49E2ABC1" w14:textId="77777777" w:rsidR="00BE46F5" w:rsidRDefault="003757CA">
      <w:pPr>
        <w:ind w:left="-5" w:right="14"/>
      </w:pPr>
      <w:r>
        <w:t xml:space="preserve">Conformity (CofC) in accordance with Schedule 2 </w:t>
      </w:r>
    </w:p>
    <w:p w14:paraId="17E3E867" w14:textId="77777777" w:rsidR="00BE46F5" w:rsidRDefault="003757CA">
      <w:pPr>
        <w:ind w:left="-5" w:right="14"/>
      </w:pPr>
      <w:r>
        <w:t xml:space="preserve">(Schedule of Requirements) and any applicable Quality Plan.  One copy of the CofC shall be sent to the </w:t>
      </w:r>
    </w:p>
    <w:p w14:paraId="1D57705E" w14:textId="77777777" w:rsidR="00BE46F5" w:rsidRDefault="003757CA">
      <w:pPr>
        <w:ind w:left="-5" w:right="14"/>
      </w:pPr>
      <w:r>
        <w:t xml:space="preserve">Authority’s Representative (Commercial) upon Delivery, and one copy shall be provided to the Consignee upon Delivery. </w:t>
      </w:r>
    </w:p>
    <w:p w14:paraId="3E7E7B6C" w14:textId="77777777" w:rsidR="00BE46F5" w:rsidRDefault="003757CA">
      <w:pPr>
        <w:spacing w:after="0" w:line="259" w:lineRule="auto"/>
        <w:ind w:left="0" w:firstLine="0"/>
      </w:pPr>
      <w:r>
        <w:t xml:space="preserve"> </w:t>
      </w:r>
    </w:p>
    <w:p w14:paraId="1551BDB2" w14:textId="77777777" w:rsidR="00BE46F5" w:rsidRDefault="003757CA">
      <w:pPr>
        <w:numPr>
          <w:ilvl w:val="0"/>
          <w:numId w:val="77"/>
        </w:numPr>
        <w:ind w:right="14" w:hanging="566"/>
      </w:pPr>
      <w:r>
        <w:t xml:space="preserve">The Contractor shall consider the CofC to be a record in accordance with condition 18 (Contractor’s Records). </w:t>
      </w:r>
    </w:p>
    <w:p w14:paraId="7BE718DF" w14:textId="77777777" w:rsidR="00BE46F5" w:rsidRDefault="003757CA">
      <w:pPr>
        <w:spacing w:after="0" w:line="259" w:lineRule="auto"/>
        <w:ind w:left="0" w:firstLine="0"/>
      </w:pPr>
      <w:r>
        <w:t xml:space="preserve"> </w:t>
      </w:r>
    </w:p>
    <w:p w14:paraId="6BB22097" w14:textId="77777777" w:rsidR="00BE46F5" w:rsidRDefault="003757CA">
      <w:pPr>
        <w:numPr>
          <w:ilvl w:val="0"/>
          <w:numId w:val="77"/>
        </w:numPr>
        <w:ind w:right="14" w:hanging="566"/>
      </w:pPr>
      <w:r>
        <w:t xml:space="preserve">The Information provided on the CofC shall include: </w:t>
      </w:r>
    </w:p>
    <w:p w14:paraId="2B992B2E" w14:textId="77777777" w:rsidR="00BE46F5" w:rsidRDefault="003757CA">
      <w:pPr>
        <w:spacing w:after="10" w:line="259" w:lineRule="auto"/>
        <w:ind w:left="0" w:firstLine="0"/>
      </w:pPr>
      <w:r>
        <w:t xml:space="preserve"> </w:t>
      </w:r>
    </w:p>
    <w:p w14:paraId="2E1A53F6" w14:textId="77777777" w:rsidR="00BE46F5" w:rsidRDefault="003757CA">
      <w:pPr>
        <w:numPr>
          <w:ilvl w:val="0"/>
          <w:numId w:val="78"/>
        </w:numPr>
        <w:ind w:right="14" w:hanging="566"/>
      </w:pPr>
      <w:r>
        <w:t xml:space="preserve">Contractor’s name and address; </w:t>
      </w:r>
    </w:p>
    <w:p w14:paraId="4313CC73" w14:textId="77777777" w:rsidR="00BE46F5" w:rsidRDefault="003757CA">
      <w:pPr>
        <w:spacing w:after="0" w:line="259" w:lineRule="auto"/>
        <w:ind w:left="0" w:firstLine="0"/>
      </w:pPr>
      <w:r>
        <w:t xml:space="preserve"> </w:t>
      </w:r>
    </w:p>
    <w:p w14:paraId="69972793" w14:textId="77777777" w:rsidR="00BE46F5" w:rsidRDefault="003757CA">
      <w:pPr>
        <w:numPr>
          <w:ilvl w:val="0"/>
          <w:numId w:val="78"/>
        </w:numPr>
        <w:ind w:right="14" w:hanging="566"/>
      </w:pPr>
      <w:r>
        <w:t xml:space="preserve">Contractor unique CofC number; </w:t>
      </w:r>
    </w:p>
    <w:p w14:paraId="66D61D66" w14:textId="77777777" w:rsidR="00BE46F5" w:rsidRDefault="003757CA">
      <w:pPr>
        <w:spacing w:after="0" w:line="259" w:lineRule="auto"/>
        <w:ind w:left="0" w:firstLine="0"/>
      </w:pPr>
      <w:r>
        <w:t xml:space="preserve"> </w:t>
      </w:r>
    </w:p>
    <w:p w14:paraId="3F32BA94" w14:textId="77777777" w:rsidR="00BE46F5" w:rsidRDefault="003757CA">
      <w:pPr>
        <w:numPr>
          <w:ilvl w:val="0"/>
          <w:numId w:val="78"/>
        </w:numPr>
        <w:ind w:right="14" w:hanging="566"/>
      </w:pPr>
      <w:r>
        <w:t xml:space="preserve">Contract number and where applicable </w:t>
      </w:r>
    </w:p>
    <w:p w14:paraId="182CA885" w14:textId="77777777" w:rsidR="00BE46F5" w:rsidRDefault="003757CA">
      <w:pPr>
        <w:ind w:left="-5" w:right="14"/>
      </w:pPr>
      <w:r>
        <w:t xml:space="preserve">Contract amendment number; </w:t>
      </w:r>
    </w:p>
    <w:p w14:paraId="0449A740" w14:textId="77777777" w:rsidR="00BE46F5" w:rsidRDefault="003757CA">
      <w:pPr>
        <w:spacing w:after="0" w:line="259" w:lineRule="auto"/>
        <w:ind w:left="0" w:firstLine="0"/>
      </w:pPr>
      <w:r>
        <w:t xml:space="preserve"> </w:t>
      </w:r>
    </w:p>
    <w:p w14:paraId="18A1E6D1" w14:textId="77777777" w:rsidR="00BE46F5" w:rsidRDefault="003757CA">
      <w:pPr>
        <w:numPr>
          <w:ilvl w:val="0"/>
          <w:numId w:val="78"/>
        </w:numPr>
        <w:ind w:right="14" w:hanging="566"/>
      </w:pPr>
      <w:r>
        <w:t xml:space="preserve">details of any approved concessions; </w:t>
      </w:r>
    </w:p>
    <w:p w14:paraId="1620ABFB" w14:textId="77777777" w:rsidR="00BE46F5" w:rsidRDefault="003757CA">
      <w:pPr>
        <w:spacing w:after="0" w:line="259" w:lineRule="auto"/>
        <w:ind w:left="0" w:firstLine="0"/>
      </w:pPr>
      <w:r>
        <w:t xml:space="preserve"> </w:t>
      </w:r>
    </w:p>
    <w:p w14:paraId="7E727DAB" w14:textId="77777777" w:rsidR="00BE46F5" w:rsidRDefault="003757CA">
      <w:pPr>
        <w:numPr>
          <w:ilvl w:val="0"/>
          <w:numId w:val="78"/>
        </w:numPr>
        <w:ind w:right="14" w:hanging="566"/>
      </w:pPr>
      <w:r>
        <w:t xml:space="preserve">acquirer name and organisation; </w:t>
      </w:r>
    </w:p>
    <w:p w14:paraId="094BFFE3" w14:textId="77777777" w:rsidR="00BE46F5" w:rsidRDefault="003757CA">
      <w:pPr>
        <w:spacing w:after="0" w:line="259" w:lineRule="auto"/>
        <w:ind w:left="0" w:firstLine="0"/>
      </w:pPr>
      <w:r>
        <w:t xml:space="preserve"> </w:t>
      </w:r>
    </w:p>
    <w:p w14:paraId="43A45732" w14:textId="77777777" w:rsidR="00BE46F5" w:rsidRDefault="003757CA">
      <w:pPr>
        <w:numPr>
          <w:ilvl w:val="0"/>
          <w:numId w:val="78"/>
        </w:numPr>
        <w:ind w:right="14" w:hanging="566"/>
      </w:pPr>
      <w:r>
        <w:t xml:space="preserve">Delivery address;  </w:t>
      </w:r>
    </w:p>
    <w:p w14:paraId="12B1E7B1" w14:textId="77777777" w:rsidR="00BE46F5" w:rsidRDefault="003757CA">
      <w:pPr>
        <w:spacing w:after="0" w:line="259" w:lineRule="auto"/>
        <w:ind w:left="0" w:firstLine="0"/>
      </w:pPr>
      <w:r>
        <w:t xml:space="preserve"> </w:t>
      </w:r>
    </w:p>
    <w:p w14:paraId="4E123290" w14:textId="77777777" w:rsidR="00BE46F5" w:rsidRDefault="003757CA">
      <w:pPr>
        <w:numPr>
          <w:ilvl w:val="0"/>
          <w:numId w:val="78"/>
        </w:numPr>
        <w:ind w:right="14" w:hanging="566"/>
      </w:pPr>
      <w:r>
        <w:t xml:space="preserve">Contract Item Number from Schedule 2 </w:t>
      </w:r>
    </w:p>
    <w:p w14:paraId="2B2AA02C" w14:textId="77777777" w:rsidR="00BE46F5" w:rsidRDefault="003757CA">
      <w:pPr>
        <w:ind w:left="-5" w:right="14"/>
      </w:pPr>
      <w:r>
        <w:t xml:space="preserve">(Schedule of Requirements); </w:t>
      </w:r>
    </w:p>
    <w:p w14:paraId="1D4F7401" w14:textId="77777777" w:rsidR="00BE46F5" w:rsidRDefault="003757CA">
      <w:pPr>
        <w:spacing w:after="0" w:line="259" w:lineRule="auto"/>
        <w:ind w:left="0" w:firstLine="0"/>
      </w:pPr>
      <w:r>
        <w:t xml:space="preserve"> </w:t>
      </w:r>
    </w:p>
    <w:p w14:paraId="0C2210CD" w14:textId="77777777" w:rsidR="00BE46F5" w:rsidRDefault="003757CA">
      <w:pPr>
        <w:numPr>
          <w:ilvl w:val="0"/>
          <w:numId w:val="78"/>
        </w:numPr>
        <w:ind w:right="14" w:hanging="566"/>
      </w:pPr>
      <w:r>
        <w:t xml:space="preserve">description of Contractor Deliverable, including part number, specification and configuration status; </w:t>
      </w:r>
    </w:p>
    <w:p w14:paraId="11EB3210" w14:textId="77777777" w:rsidR="00BE46F5" w:rsidRDefault="003757CA">
      <w:pPr>
        <w:spacing w:after="0" w:line="259" w:lineRule="auto"/>
        <w:ind w:left="0" w:firstLine="0"/>
      </w:pPr>
      <w:r>
        <w:t xml:space="preserve"> </w:t>
      </w:r>
    </w:p>
    <w:p w14:paraId="06EC3C06" w14:textId="77777777" w:rsidR="00BE46F5" w:rsidRDefault="003757CA">
      <w:pPr>
        <w:numPr>
          <w:ilvl w:val="0"/>
          <w:numId w:val="78"/>
        </w:numPr>
        <w:ind w:right="14" w:hanging="566"/>
      </w:pPr>
      <w:r>
        <w:t xml:space="preserve">identification marks, batch and serial numbers </w:t>
      </w:r>
    </w:p>
    <w:p w14:paraId="2FC76C1A" w14:textId="77777777" w:rsidR="00BE46F5" w:rsidRDefault="003757CA">
      <w:pPr>
        <w:ind w:left="-5" w:right="14"/>
      </w:pPr>
      <w:r>
        <w:t xml:space="preserve">in accordance with the Specification; </w:t>
      </w:r>
    </w:p>
    <w:p w14:paraId="108AE496" w14:textId="77777777" w:rsidR="00BE46F5" w:rsidRDefault="003757CA">
      <w:pPr>
        <w:spacing w:after="0" w:line="259" w:lineRule="auto"/>
        <w:ind w:left="0" w:firstLine="0"/>
      </w:pPr>
      <w:r>
        <w:t xml:space="preserve"> </w:t>
      </w:r>
    </w:p>
    <w:p w14:paraId="3B6FF861" w14:textId="77777777" w:rsidR="00BE46F5" w:rsidRDefault="003757CA">
      <w:pPr>
        <w:numPr>
          <w:ilvl w:val="0"/>
          <w:numId w:val="78"/>
        </w:numPr>
        <w:ind w:right="14" w:hanging="566"/>
      </w:pPr>
      <w:r>
        <w:t xml:space="preserve">quantities; </w:t>
      </w:r>
    </w:p>
    <w:p w14:paraId="51986952" w14:textId="77777777" w:rsidR="00BE46F5" w:rsidRDefault="003757CA">
      <w:pPr>
        <w:spacing w:after="0" w:line="259" w:lineRule="auto"/>
        <w:ind w:left="0" w:firstLine="0"/>
      </w:pPr>
      <w:r>
        <w:t xml:space="preserve"> </w:t>
      </w:r>
    </w:p>
    <w:p w14:paraId="5F0D3E96" w14:textId="77777777" w:rsidR="00BE46F5" w:rsidRDefault="003757CA">
      <w:pPr>
        <w:numPr>
          <w:ilvl w:val="0"/>
          <w:numId w:val="78"/>
        </w:numPr>
        <w:ind w:right="14" w:hanging="566"/>
      </w:pPr>
      <w:r>
        <w:t xml:space="preserve">a signed and dated statement by the Contractor that the Contractor Deliverables comply with </w:t>
      </w:r>
      <w:r>
        <w:lastRenderedPageBreak/>
        <w:t xml:space="preserve">the requirements of the Contract and approved concessions. </w:t>
      </w:r>
    </w:p>
    <w:p w14:paraId="1A26EB7E" w14:textId="77777777" w:rsidR="00BE46F5" w:rsidRDefault="003757CA">
      <w:pPr>
        <w:spacing w:after="0" w:line="259" w:lineRule="auto"/>
        <w:ind w:left="0" w:firstLine="0"/>
      </w:pPr>
      <w:r>
        <w:t xml:space="preserve"> </w:t>
      </w:r>
    </w:p>
    <w:p w14:paraId="622502EF" w14:textId="77777777" w:rsidR="00BE46F5" w:rsidRDefault="003757CA">
      <w:pPr>
        <w:ind w:left="-5" w:right="14"/>
      </w:pPr>
      <w:r>
        <w:t xml:space="preserve">Exceptions or additions to the above are to be documented. </w:t>
      </w:r>
    </w:p>
    <w:p w14:paraId="40EE7393" w14:textId="77777777" w:rsidR="00BE46F5" w:rsidRDefault="003757CA">
      <w:pPr>
        <w:spacing w:after="0" w:line="259" w:lineRule="auto"/>
        <w:ind w:left="0" w:firstLine="0"/>
      </w:pPr>
      <w:r>
        <w:t xml:space="preserve"> </w:t>
      </w:r>
    </w:p>
    <w:p w14:paraId="16D4A5B2" w14:textId="77777777" w:rsidR="00BE46F5" w:rsidRDefault="003757CA">
      <w:pPr>
        <w:spacing w:after="232"/>
        <w:ind w:left="-5" w:right="14"/>
      </w:pPr>
      <w:r>
        <w:t xml:space="preserve">d. </w:t>
      </w:r>
      <w: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t>at</w:t>
      </w:r>
      <w:proofErr w:type="spellEnd"/>
      <w:r>
        <w:t xml:space="preserve"> clause 26.c. The Contractor shall ensure that this Information is available to the Authority through the supply chain upon request in accordance with condition 18 (Contractor Records). </w:t>
      </w:r>
    </w:p>
    <w:p w14:paraId="76E56897" w14:textId="77777777" w:rsidR="00BE46F5" w:rsidRPr="004B53C6" w:rsidRDefault="003757CA">
      <w:pPr>
        <w:pStyle w:val="Heading2"/>
        <w:tabs>
          <w:tab w:val="center" w:pos="1791"/>
        </w:tabs>
        <w:spacing w:after="119"/>
        <w:ind w:left="-15" w:firstLine="0"/>
        <w:rPr>
          <w:b/>
        </w:rPr>
      </w:pPr>
      <w:bookmarkStart w:id="57" w:name="_Toc535413839"/>
      <w:bookmarkStart w:id="58" w:name="_Toc55477855"/>
      <w:r w:rsidRPr="004B53C6">
        <w:rPr>
          <w:b/>
        </w:rPr>
        <w:t xml:space="preserve">27.  </w:t>
      </w:r>
      <w:r w:rsidRPr="004B53C6">
        <w:rPr>
          <w:b/>
        </w:rPr>
        <w:tab/>
        <w:t>Access to Contractor's Premises</w:t>
      </w:r>
      <w:bookmarkEnd w:id="57"/>
      <w:bookmarkEnd w:id="58"/>
      <w:r w:rsidRPr="004B53C6">
        <w:rPr>
          <w:b/>
        </w:rPr>
        <w:t xml:space="preserve"> </w:t>
      </w:r>
    </w:p>
    <w:p w14:paraId="59EA5B45" w14:textId="77777777" w:rsidR="00BE46F5" w:rsidRDefault="003757CA">
      <w:pPr>
        <w:spacing w:after="232"/>
        <w:ind w:left="-5" w:right="14"/>
      </w:pPr>
      <w:r>
        <w:t xml:space="preserve">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 </w:t>
      </w:r>
    </w:p>
    <w:p w14:paraId="0EBC4DFF" w14:textId="77777777" w:rsidR="00BE46F5" w:rsidRPr="004B53C6" w:rsidRDefault="003757CA">
      <w:pPr>
        <w:pStyle w:val="Heading2"/>
        <w:tabs>
          <w:tab w:val="center" w:pos="1317"/>
        </w:tabs>
        <w:spacing w:after="118"/>
        <w:ind w:left="-15" w:firstLine="0"/>
        <w:rPr>
          <w:b/>
        </w:rPr>
      </w:pPr>
      <w:bookmarkStart w:id="59" w:name="_Toc535413840"/>
      <w:bookmarkStart w:id="60" w:name="_Toc55477856"/>
      <w:r w:rsidRPr="004B53C6">
        <w:rPr>
          <w:b/>
        </w:rPr>
        <w:t xml:space="preserve">28.  </w:t>
      </w:r>
      <w:r w:rsidRPr="004B53C6">
        <w:rPr>
          <w:b/>
        </w:rPr>
        <w:tab/>
        <w:t>Delivery / Collection</w:t>
      </w:r>
      <w:bookmarkEnd w:id="59"/>
      <w:bookmarkEnd w:id="60"/>
      <w:r w:rsidRPr="004B53C6">
        <w:rPr>
          <w:b/>
        </w:rPr>
        <w:t xml:space="preserve"> </w:t>
      </w:r>
    </w:p>
    <w:p w14:paraId="6908E0A3" w14:textId="77777777" w:rsidR="00BE46F5" w:rsidRDefault="003757CA">
      <w:pPr>
        <w:numPr>
          <w:ilvl w:val="0"/>
          <w:numId w:val="79"/>
        </w:numPr>
        <w:ind w:right="14"/>
      </w:pPr>
      <w:r>
        <w:t xml:space="preserve">Schedule 3 (Contract Data Sheet) shall specify whether the Contractor Deliverables are to be Delivered to the Consignee by the Contractor or Collected from the Consignor by the Authority. </w:t>
      </w:r>
    </w:p>
    <w:p w14:paraId="149EC57A" w14:textId="77777777" w:rsidR="00BE46F5" w:rsidRDefault="003757CA">
      <w:pPr>
        <w:spacing w:after="0" w:line="259" w:lineRule="auto"/>
        <w:ind w:left="0" w:firstLine="0"/>
      </w:pPr>
      <w:r>
        <w:t xml:space="preserve"> </w:t>
      </w:r>
    </w:p>
    <w:p w14:paraId="2A0AA141" w14:textId="77777777" w:rsidR="00BE46F5" w:rsidRDefault="003757CA">
      <w:pPr>
        <w:numPr>
          <w:ilvl w:val="0"/>
          <w:numId w:val="79"/>
        </w:numPr>
        <w:ind w:right="14"/>
      </w:pPr>
      <w:r>
        <w:t xml:space="preserve">Where the Contractor Deliverables are to be Delivered by the Contractor (or a third party acting on behalf of the Contractor), the Contractor shall, unless otherwise stated in writing: </w:t>
      </w:r>
    </w:p>
    <w:p w14:paraId="74D8FC79" w14:textId="77777777" w:rsidR="00BE46F5" w:rsidRDefault="003757CA">
      <w:pPr>
        <w:spacing w:after="11" w:line="259" w:lineRule="auto"/>
        <w:ind w:left="0" w:firstLine="0"/>
      </w:pPr>
      <w:r>
        <w:t xml:space="preserve"> </w:t>
      </w:r>
    </w:p>
    <w:p w14:paraId="435AA132" w14:textId="77777777" w:rsidR="00BE46F5" w:rsidRDefault="003757CA">
      <w:pPr>
        <w:numPr>
          <w:ilvl w:val="0"/>
          <w:numId w:val="80"/>
        </w:numPr>
        <w:ind w:right="14" w:hanging="566"/>
      </w:pPr>
      <w:r>
        <w:t xml:space="preserve">contact the Authority’s Representative as detailed in Schedule 3 (Contract Data Sheet) in advance of the Delivery Date in order to agree administrative arrangements for Delivery and provide any Information pertinent to Delivery requested; </w:t>
      </w:r>
    </w:p>
    <w:p w14:paraId="06E6E318" w14:textId="77777777" w:rsidR="00BE46F5" w:rsidRDefault="003757CA">
      <w:pPr>
        <w:spacing w:after="0" w:line="259" w:lineRule="auto"/>
        <w:ind w:left="0" w:firstLine="0"/>
      </w:pPr>
      <w:r>
        <w:t xml:space="preserve"> </w:t>
      </w:r>
    </w:p>
    <w:p w14:paraId="62A2C0B8" w14:textId="77777777" w:rsidR="00BE46F5" w:rsidRDefault="003757CA">
      <w:pPr>
        <w:numPr>
          <w:ilvl w:val="0"/>
          <w:numId w:val="80"/>
        </w:numPr>
        <w:ind w:right="14" w:hanging="566"/>
      </w:pPr>
      <w:r>
        <w:t xml:space="preserve">comply with any special instructions for arranging Delivery in Schedule 3 (Contract Data </w:t>
      </w:r>
    </w:p>
    <w:p w14:paraId="18C84B1B" w14:textId="77777777" w:rsidR="00BE46F5" w:rsidRDefault="003757CA">
      <w:pPr>
        <w:ind w:left="-5" w:right="14"/>
      </w:pPr>
      <w:r>
        <w:t xml:space="preserve">Sheet); </w:t>
      </w:r>
    </w:p>
    <w:p w14:paraId="56F612BD" w14:textId="77777777" w:rsidR="00BE46F5" w:rsidRDefault="003757CA">
      <w:pPr>
        <w:spacing w:after="0" w:line="259" w:lineRule="auto"/>
        <w:ind w:left="0" w:firstLine="0"/>
      </w:pPr>
      <w:r>
        <w:t xml:space="preserve"> </w:t>
      </w:r>
    </w:p>
    <w:p w14:paraId="3939C4E3" w14:textId="77777777" w:rsidR="00BE46F5" w:rsidRDefault="003757CA">
      <w:pPr>
        <w:numPr>
          <w:ilvl w:val="0"/>
          <w:numId w:val="80"/>
        </w:numPr>
        <w:ind w:right="14" w:hanging="566"/>
      </w:pPr>
      <w:r>
        <w:t xml:space="preserve">ensure that each consignment of the Contractor </w:t>
      </w:r>
    </w:p>
    <w:p w14:paraId="78430557" w14:textId="77777777" w:rsidR="00BE46F5" w:rsidRDefault="003757CA">
      <w:pPr>
        <w:ind w:left="-5" w:right="14"/>
      </w:pPr>
      <w:r>
        <w:t xml:space="preserve">Deliverables is accompanied by, (as specified in Schedule 3 (Contract Data Sheet)), a DEFFORM 129J in accordance with the instructions;  </w:t>
      </w:r>
    </w:p>
    <w:p w14:paraId="3E30C262" w14:textId="77777777" w:rsidR="00BE46F5" w:rsidRDefault="003757CA">
      <w:pPr>
        <w:spacing w:after="0" w:line="259" w:lineRule="auto"/>
        <w:ind w:left="0" w:firstLine="0"/>
      </w:pPr>
      <w:r>
        <w:t xml:space="preserve"> </w:t>
      </w:r>
    </w:p>
    <w:p w14:paraId="6F9DF31B" w14:textId="77777777" w:rsidR="00BE46F5" w:rsidRDefault="003757CA">
      <w:pPr>
        <w:numPr>
          <w:ilvl w:val="0"/>
          <w:numId w:val="80"/>
        </w:numPr>
        <w:ind w:right="14" w:hanging="566"/>
      </w:pPr>
      <w:r>
        <w:t xml:space="preserve">be responsible for all costs of Delivery; and </w:t>
      </w:r>
    </w:p>
    <w:p w14:paraId="198433EB" w14:textId="77777777" w:rsidR="00BE46F5" w:rsidRDefault="003757CA">
      <w:pPr>
        <w:spacing w:after="0" w:line="259" w:lineRule="auto"/>
        <w:ind w:left="0" w:firstLine="0"/>
      </w:pPr>
      <w:r>
        <w:t xml:space="preserve"> </w:t>
      </w:r>
    </w:p>
    <w:p w14:paraId="7FC8816E" w14:textId="77777777" w:rsidR="00BE46F5" w:rsidRDefault="003757CA">
      <w:pPr>
        <w:numPr>
          <w:ilvl w:val="0"/>
          <w:numId w:val="80"/>
        </w:numPr>
        <w:ind w:right="14" w:hanging="566"/>
      </w:pPr>
      <w:r>
        <w:t xml:space="preserve">Deliver the Contractor Deliverables to the </w:t>
      </w:r>
    </w:p>
    <w:p w14:paraId="4A1A489B" w14:textId="77777777" w:rsidR="00BE46F5" w:rsidRDefault="003757CA">
      <w:pPr>
        <w:ind w:left="-5" w:right="14"/>
      </w:pPr>
      <w:r>
        <w:t xml:space="preserve">Consignee at the address stated in Schedule 2 (Schedule of Requirements) by the Delivery Date between the hours agreed by the Parties. </w:t>
      </w:r>
    </w:p>
    <w:p w14:paraId="6D602EA8" w14:textId="77777777" w:rsidR="00BE46F5" w:rsidRDefault="003757CA">
      <w:pPr>
        <w:spacing w:after="0" w:line="259" w:lineRule="auto"/>
        <w:ind w:left="0" w:firstLine="0"/>
      </w:pPr>
      <w:r>
        <w:t xml:space="preserve"> </w:t>
      </w:r>
    </w:p>
    <w:p w14:paraId="1DEAE6C2" w14:textId="77777777" w:rsidR="00BE46F5" w:rsidRDefault="003757CA">
      <w:pPr>
        <w:ind w:left="-5" w:right="14"/>
      </w:pPr>
      <w:r>
        <w:t xml:space="preserve">c. </w:t>
      </w:r>
      <w:r>
        <w:tab/>
        <w:t xml:space="preserve">Where the Contractor Deliverables are to be Collected by the Authority (or a third party acting on behalf of the Authority), the Contractor shall, unless otherwise stated in writing: </w:t>
      </w:r>
    </w:p>
    <w:p w14:paraId="57A3608A" w14:textId="77777777" w:rsidR="00BE46F5" w:rsidRDefault="003757CA">
      <w:pPr>
        <w:spacing w:after="0" w:line="259" w:lineRule="auto"/>
        <w:ind w:left="0" w:firstLine="0"/>
      </w:pPr>
      <w:r>
        <w:t xml:space="preserve"> </w:t>
      </w:r>
    </w:p>
    <w:p w14:paraId="31BB7396" w14:textId="77777777" w:rsidR="00BE46F5" w:rsidRDefault="003757CA">
      <w:pPr>
        <w:numPr>
          <w:ilvl w:val="0"/>
          <w:numId w:val="81"/>
        </w:numPr>
        <w:ind w:right="14" w:hanging="566"/>
      </w:pPr>
      <w:r>
        <w:t xml:space="preserve">contact the Authority’s Representative </w:t>
      </w:r>
    </w:p>
    <w:p w14:paraId="7F4E1914" w14:textId="77777777" w:rsidR="00BE46F5" w:rsidRDefault="003757CA">
      <w:pPr>
        <w:ind w:left="-5" w:right="14"/>
      </w:pPr>
      <w:r>
        <w:t xml:space="preserve">(Transport) as detailed in box 10 of DEFFORM 111 at Annex A to Schedule 3 (Contract Data Sheet) in advance of the Delivery Date in order to agree specific arrangements for Collection and provide any Information pertinent to the Collection requested; </w:t>
      </w:r>
    </w:p>
    <w:p w14:paraId="7225216E" w14:textId="77777777" w:rsidR="00BE46F5" w:rsidRDefault="003757CA">
      <w:pPr>
        <w:spacing w:after="0" w:line="259" w:lineRule="auto"/>
        <w:ind w:left="0" w:firstLine="0"/>
      </w:pPr>
      <w:r>
        <w:t xml:space="preserve"> </w:t>
      </w:r>
    </w:p>
    <w:p w14:paraId="15805AE5" w14:textId="77777777" w:rsidR="00BE46F5" w:rsidRDefault="003757CA">
      <w:pPr>
        <w:numPr>
          <w:ilvl w:val="0"/>
          <w:numId w:val="81"/>
        </w:numPr>
        <w:ind w:right="14" w:hanging="566"/>
      </w:pPr>
      <w:r>
        <w:t xml:space="preserve">comply with any special instructions for arranging Collection in Schedule 3 (Contract Data </w:t>
      </w:r>
    </w:p>
    <w:p w14:paraId="782BC640" w14:textId="77777777" w:rsidR="00BE46F5" w:rsidRDefault="003757CA">
      <w:pPr>
        <w:ind w:left="-5" w:right="14"/>
      </w:pPr>
      <w:r>
        <w:t xml:space="preserve">Sheet); </w:t>
      </w:r>
    </w:p>
    <w:p w14:paraId="426174E5" w14:textId="77777777" w:rsidR="00BE46F5" w:rsidRDefault="003757CA">
      <w:pPr>
        <w:spacing w:after="0" w:line="259" w:lineRule="auto"/>
        <w:ind w:left="0" w:firstLine="0"/>
      </w:pPr>
      <w:r>
        <w:t xml:space="preserve"> </w:t>
      </w:r>
    </w:p>
    <w:p w14:paraId="2FCE418B" w14:textId="77777777" w:rsidR="00BE46F5" w:rsidRDefault="003757CA">
      <w:pPr>
        <w:numPr>
          <w:ilvl w:val="0"/>
          <w:numId w:val="81"/>
        </w:numPr>
        <w:ind w:right="14" w:hanging="566"/>
      </w:pPr>
      <w:r>
        <w:t xml:space="preserve">ensure that each consignment of the Contractor Deliverables is accompanied by, (as specified in Schedule 3 (Contract Data Sheet)), a DEFFORM 129J in accordance with the instructions;  </w:t>
      </w:r>
    </w:p>
    <w:p w14:paraId="16B54EDC" w14:textId="77777777" w:rsidR="00BE46F5" w:rsidRDefault="003757CA">
      <w:pPr>
        <w:spacing w:after="0" w:line="259" w:lineRule="auto"/>
        <w:ind w:left="0" w:firstLine="0"/>
      </w:pPr>
      <w:r>
        <w:t xml:space="preserve"> </w:t>
      </w:r>
    </w:p>
    <w:p w14:paraId="449F0DD6" w14:textId="77777777" w:rsidR="00BE46F5" w:rsidRDefault="003757CA">
      <w:pPr>
        <w:numPr>
          <w:ilvl w:val="0"/>
          <w:numId w:val="81"/>
        </w:numPr>
        <w:ind w:right="14" w:hanging="566"/>
      </w:pPr>
      <w:r>
        <w:t xml:space="preserve">ensure that the Contractor Deliverables are available for Collection by the Authority from the Consignor (as specified in Schedule 3 (Contract Data Sheet)) by the Delivery Date between the hours agreed by the Parties; and </w:t>
      </w:r>
    </w:p>
    <w:p w14:paraId="24E2A243" w14:textId="77777777" w:rsidR="00BE46F5" w:rsidRDefault="003757CA">
      <w:pPr>
        <w:spacing w:after="0" w:line="259" w:lineRule="auto"/>
        <w:ind w:left="0" w:firstLine="0"/>
      </w:pPr>
      <w:r>
        <w:t xml:space="preserve"> </w:t>
      </w:r>
    </w:p>
    <w:p w14:paraId="25779DD0" w14:textId="77777777" w:rsidR="00BE46F5" w:rsidRDefault="003757CA">
      <w:pPr>
        <w:numPr>
          <w:ilvl w:val="0"/>
          <w:numId w:val="81"/>
        </w:numPr>
        <w:ind w:right="14" w:hanging="566"/>
      </w:pPr>
      <w:r>
        <w:t xml:space="preserve">in the case of Overseas consignments, ensure that  the Contractor Deliverables are accompanied by the necessary transit documentation.  All Customs clearance shall be the responsibility of the Authority’s Representative (Transport). </w:t>
      </w:r>
    </w:p>
    <w:p w14:paraId="78EDF440" w14:textId="77777777" w:rsidR="00BE46F5" w:rsidRDefault="003757CA">
      <w:pPr>
        <w:spacing w:after="0" w:line="259" w:lineRule="auto"/>
        <w:ind w:left="0" w:firstLine="0"/>
      </w:pPr>
      <w:r>
        <w:t xml:space="preserve"> </w:t>
      </w:r>
    </w:p>
    <w:p w14:paraId="5BC02439" w14:textId="77777777" w:rsidR="00BE46F5" w:rsidRDefault="003757CA">
      <w:pPr>
        <w:ind w:left="-5" w:right="14"/>
      </w:pPr>
      <w:r>
        <w:t xml:space="preserve">d. </w:t>
      </w:r>
      <w:r>
        <w:tab/>
        <w:t xml:space="preserve">Title and risk in the Contractor Deliverables shall only pass from the Contractor to the Authority: </w:t>
      </w:r>
    </w:p>
    <w:p w14:paraId="753A8AFA" w14:textId="77777777" w:rsidR="00BE46F5" w:rsidRDefault="003757CA">
      <w:pPr>
        <w:spacing w:after="0" w:line="259" w:lineRule="auto"/>
        <w:ind w:left="0" w:firstLine="0"/>
      </w:pPr>
      <w:r>
        <w:t xml:space="preserve"> </w:t>
      </w:r>
    </w:p>
    <w:p w14:paraId="61F284B7" w14:textId="77777777" w:rsidR="00BE46F5" w:rsidRDefault="003757CA">
      <w:pPr>
        <w:numPr>
          <w:ilvl w:val="0"/>
          <w:numId w:val="82"/>
        </w:numPr>
        <w:ind w:right="14"/>
      </w:pPr>
      <w:r>
        <w:t xml:space="preserve">on the Delivery of the Contractor Deliverables by the Contractor to the Consignee in accordance with clause 28.b; or </w:t>
      </w:r>
    </w:p>
    <w:p w14:paraId="2FDA4FE6" w14:textId="77777777" w:rsidR="00BE46F5" w:rsidRDefault="003757CA">
      <w:pPr>
        <w:spacing w:after="0" w:line="259" w:lineRule="auto"/>
        <w:ind w:left="0" w:firstLine="0"/>
      </w:pPr>
      <w:r>
        <w:t xml:space="preserve"> </w:t>
      </w:r>
    </w:p>
    <w:p w14:paraId="65380837" w14:textId="77777777" w:rsidR="00BE46F5" w:rsidRDefault="003757CA">
      <w:pPr>
        <w:numPr>
          <w:ilvl w:val="0"/>
          <w:numId w:val="82"/>
        </w:numPr>
        <w:spacing w:after="232"/>
        <w:ind w:right="14"/>
      </w:pPr>
      <w:r>
        <w:t xml:space="preserve">on the Collection of the Contractor Deliverables from the Consignor by the Authority once they have been made available for Collection by the Contractor in accordance with clause 28.c. </w:t>
      </w:r>
    </w:p>
    <w:p w14:paraId="31A001C5" w14:textId="77777777" w:rsidR="00BE46F5" w:rsidRPr="004B53C6" w:rsidRDefault="003757CA">
      <w:pPr>
        <w:pStyle w:val="Heading2"/>
        <w:tabs>
          <w:tab w:val="center" w:pos="1011"/>
        </w:tabs>
        <w:spacing w:after="116"/>
        <w:ind w:left="-15" w:firstLine="0"/>
        <w:rPr>
          <w:b/>
        </w:rPr>
      </w:pPr>
      <w:bookmarkStart w:id="61" w:name="_Toc535413841"/>
      <w:bookmarkStart w:id="62" w:name="_Toc55477857"/>
      <w:r w:rsidRPr="004B53C6">
        <w:rPr>
          <w:b/>
        </w:rPr>
        <w:t xml:space="preserve">29.  </w:t>
      </w:r>
      <w:r w:rsidRPr="004B53C6">
        <w:rPr>
          <w:b/>
        </w:rPr>
        <w:tab/>
        <w:t>Acceptance</w:t>
      </w:r>
      <w:bookmarkEnd w:id="61"/>
      <w:bookmarkEnd w:id="62"/>
      <w:r w:rsidRPr="004B53C6">
        <w:rPr>
          <w:b/>
        </w:rPr>
        <w:t xml:space="preserve"> </w:t>
      </w:r>
    </w:p>
    <w:p w14:paraId="6270A999" w14:textId="77777777" w:rsidR="00BE46F5" w:rsidRDefault="003757CA">
      <w:pPr>
        <w:ind w:left="-5" w:right="14"/>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172733EB" w14:textId="77777777" w:rsidR="00BE46F5" w:rsidRDefault="003757CA">
      <w:pPr>
        <w:spacing w:after="0" w:line="259" w:lineRule="auto"/>
        <w:ind w:left="0" w:firstLine="0"/>
      </w:pPr>
      <w:r>
        <w:t xml:space="preserve"> </w:t>
      </w:r>
    </w:p>
    <w:p w14:paraId="55FF6FF9" w14:textId="77777777" w:rsidR="00BE46F5" w:rsidRDefault="003757CA">
      <w:pPr>
        <w:numPr>
          <w:ilvl w:val="0"/>
          <w:numId w:val="83"/>
        </w:numPr>
        <w:ind w:right="14" w:hanging="566"/>
      </w:pPr>
      <w:r>
        <w:t xml:space="preserve">the Authority does any act in relation to the </w:t>
      </w:r>
    </w:p>
    <w:p w14:paraId="437786BD" w14:textId="77777777" w:rsidR="00BE46F5" w:rsidRDefault="003757CA">
      <w:pPr>
        <w:ind w:left="-5" w:right="14"/>
      </w:pPr>
      <w:r>
        <w:t xml:space="preserve">Contractor Deliverable which is inconsistent with the </w:t>
      </w:r>
    </w:p>
    <w:p w14:paraId="5B78CDFC" w14:textId="77777777" w:rsidR="00BE46F5" w:rsidRDefault="003757CA">
      <w:pPr>
        <w:ind w:left="-5" w:right="14"/>
      </w:pPr>
      <w:r>
        <w:t xml:space="preserve">Contractor’s ownership; or </w:t>
      </w:r>
    </w:p>
    <w:p w14:paraId="448327C5" w14:textId="77777777" w:rsidR="00BE46F5" w:rsidRDefault="003757CA">
      <w:pPr>
        <w:spacing w:after="0" w:line="259" w:lineRule="auto"/>
        <w:ind w:left="0" w:firstLine="0"/>
      </w:pPr>
      <w:r>
        <w:t xml:space="preserve"> </w:t>
      </w:r>
    </w:p>
    <w:p w14:paraId="769987A1" w14:textId="77777777" w:rsidR="00BE46F5" w:rsidRDefault="003757CA">
      <w:pPr>
        <w:numPr>
          <w:ilvl w:val="0"/>
          <w:numId w:val="83"/>
        </w:numPr>
        <w:spacing w:after="234"/>
        <w:ind w:right="14" w:hanging="566"/>
      </w:pPr>
      <w:r>
        <w:t xml:space="preserve">the time limit in which to reject the Contractor Deliverables defined in clause 30.b has elapsed. </w:t>
      </w:r>
    </w:p>
    <w:p w14:paraId="7AF52E3C" w14:textId="320F514A" w:rsidR="00BE46F5" w:rsidRDefault="003757CA" w:rsidP="00356D5E">
      <w:pPr>
        <w:pStyle w:val="Heading2"/>
        <w:tabs>
          <w:tab w:val="left" w:pos="567"/>
        </w:tabs>
        <w:spacing w:after="116"/>
        <w:ind w:left="-15" w:firstLine="0"/>
        <w:rPr>
          <w:b/>
        </w:rPr>
      </w:pPr>
      <w:bookmarkStart w:id="63" w:name="_Toc535413842"/>
      <w:bookmarkStart w:id="64" w:name="_Toc55477858"/>
      <w:r w:rsidRPr="004B53C6">
        <w:rPr>
          <w:b/>
        </w:rPr>
        <w:t>30.</w:t>
      </w:r>
      <w:r w:rsidR="00356D5E">
        <w:rPr>
          <w:b/>
        </w:rPr>
        <w:tab/>
      </w:r>
      <w:r w:rsidRPr="004B53C6">
        <w:rPr>
          <w:b/>
        </w:rPr>
        <w:t>Rejection</w:t>
      </w:r>
      <w:bookmarkEnd w:id="63"/>
      <w:r w:rsidRPr="004B53C6">
        <w:rPr>
          <w:b/>
        </w:rPr>
        <w:t xml:space="preserve"> </w:t>
      </w:r>
      <w:r w:rsidR="00356D5E">
        <w:rPr>
          <w:b/>
        </w:rPr>
        <w:t>and Counterfei</w:t>
      </w:r>
      <w:r w:rsidR="00971D6F">
        <w:rPr>
          <w:b/>
        </w:rPr>
        <w:t>t</w:t>
      </w:r>
      <w:r w:rsidR="00356D5E">
        <w:rPr>
          <w:b/>
        </w:rPr>
        <w:t xml:space="preserve"> Materiel</w:t>
      </w:r>
      <w:bookmarkEnd w:id="64"/>
    </w:p>
    <w:p w14:paraId="5D819244" w14:textId="086C42D2" w:rsidR="00356D5E" w:rsidRPr="00356D5E" w:rsidRDefault="00356D5E" w:rsidP="00356D5E">
      <w:pPr>
        <w:rPr>
          <w:b/>
          <w:bCs/>
        </w:rPr>
      </w:pPr>
      <w:r>
        <w:rPr>
          <w:b/>
          <w:bCs/>
        </w:rPr>
        <w:t>Rejection:</w:t>
      </w:r>
    </w:p>
    <w:p w14:paraId="2AFBB2A7" w14:textId="77777777" w:rsidR="00BE46F5" w:rsidRDefault="003757CA">
      <w:pPr>
        <w:numPr>
          <w:ilvl w:val="0"/>
          <w:numId w:val="84"/>
        </w:numPr>
        <w:ind w:right="14"/>
      </w:pPr>
      <w: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5017814" w14:textId="77777777" w:rsidR="00BE46F5" w:rsidRDefault="003757CA">
      <w:pPr>
        <w:spacing w:after="0" w:line="259" w:lineRule="auto"/>
        <w:ind w:left="0" w:firstLine="0"/>
      </w:pPr>
      <w:r>
        <w:t xml:space="preserve"> </w:t>
      </w:r>
    </w:p>
    <w:p w14:paraId="3B8DF6E8" w14:textId="77777777" w:rsidR="00356D5E" w:rsidRDefault="003757CA">
      <w:pPr>
        <w:numPr>
          <w:ilvl w:val="0"/>
          <w:numId w:val="84"/>
        </w:numPr>
        <w:spacing w:after="232"/>
        <w:ind w:right="14"/>
      </w:pPr>
      <w:r>
        <w:t>Rejection of any of the Contractor Deliverables under clause 30.a shall take place by the time limit for rejection specified in Schedule 3 (Contract Data Sheet), or if no such period is specified</w:t>
      </w:r>
      <w:r w:rsidR="00356D5E">
        <w:t>, the Contractor deliverables shall be deemed to be accepted within a reasonable period of time.</w:t>
      </w:r>
    </w:p>
    <w:p w14:paraId="636DBA17" w14:textId="350312DD" w:rsidR="00356D5E" w:rsidRDefault="00356D5E" w:rsidP="00356D5E">
      <w:pPr>
        <w:spacing w:after="232"/>
        <w:ind w:left="0" w:right="14" w:firstLine="0"/>
        <w:rPr>
          <w:b/>
          <w:bCs/>
        </w:rPr>
      </w:pPr>
      <w:r>
        <w:rPr>
          <w:b/>
          <w:bCs/>
        </w:rPr>
        <w:t>Counterfeit Materiel:</w:t>
      </w:r>
    </w:p>
    <w:p w14:paraId="51F76F9E" w14:textId="7884626F" w:rsidR="00356D5E" w:rsidRDefault="00356D5E" w:rsidP="00356D5E">
      <w:pPr>
        <w:pStyle w:val="ListParagraph"/>
        <w:numPr>
          <w:ilvl w:val="0"/>
          <w:numId w:val="84"/>
        </w:numPr>
        <w:spacing w:after="232"/>
        <w:ind w:right="14"/>
      </w:pPr>
      <w:r>
        <w:t>Where the Authority suspects that any Contractor Deliverable or consignment of Contractor Deliverables contains Counterfeit Materiel, it shall:</w:t>
      </w:r>
    </w:p>
    <w:p w14:paraId="76BE2AFF" w14:textId="05F678EB" w:rsidR="00356D5E" w:rsidRDefault="00356D5E" w:rsidP="00356D5E">
      <w:pPr>
        <w:pStyle w:val="ListParagraph"/>
        <w:numPr>
          <w:ilvl w:val="0"/>
          <w:numId w:val="132"/>
        </w:numPr>
        <w:spacing w:after="232"/>
        <w:ind w:right="14"/>
      </w:pPr>
      <w:r>
        <w:t>notify the Contractor of its suspicion and reasons therefore;</w:t>
      </w:r>
    </w:p>
    <w:p w14:paraId="30ECC2B5" w14:textId="18D6776B" w:rsidR="00356D5E" w:rsidRDefault="00356D5E" w:rsidP="00356D5E">
      <w:pPr>
        <w:pStyle w:val="ListParagraph"/>
        <w:numPr>
          <w:ilvl w:val="0"/>
          <w:numId w:val="132"/>
        </w:numPr>
        <w:spacing w:after="232"/>
        <w:ind w:right="14"/>
      </w:pPr>
      <w: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t>i</w:t>
      </w:r>
      <w:proofErr w:type="spellEnd"/>
      <w:r>
        <w:t>) inspect the Contractor Deliverable or consignment and/or (ii) obtain a sample thereof for validation or testing purposes.</w:t>
      </w:r>
    </w:p>
    <w:p w14:paraId="76B015FD" w14:textId="546586BF" w:rsidR="00356D5E" w:rsidRDefault="00D409F3" w:rsidP="00356D5E">
      <w:pPr>
        <w:pStyle w:val="ListParagraph"/>
        <w:numPr>
          <w:ilvl w:val="0"/>
          <w:numId w:val="132"/>
        </w:numPr>
        <w:spacing w:after="232"/>
        <w:ind w:right="14"/>
      </w:pPr>
      <w:r>
        <w:t>g</w:t>
      </w:r>
      <w:r w:rsidR="00356D5E">
        <w:t>ive the Contractor a further 20 business days or such other reasonable period agreed by the Authority, from the date of inspection at 30.c.(2).(</w:t>
      </w:r>
      <w:proofErr w:type="spellStart"/>
      <w:r w:rsidR="00356D5E">
        <w:t>i</w:t>
      </w:r>
      <w:proofErr w:type="spellEnd"/>
      <w:r w:rsidR="00356D5E">
        <w:t xml:space="preserve">) or the provision of a sample at 30.c.(2).(ii), to comment </w:t>
      </w:r>
      <w:r>
        <w:t>on whether the Contractor Deliverable or consignment meets the definition of Counterfeit Materiel; and</w:t>
      </w:r>
    </w:p>
    <w:p w14:paraId="1ED9E3CD" w14:textId="1D7BCDCD" w:rsidR="00D409F3" w:rsidRDefault="00D409F3" w:rsidP="00356D5E">
      <w:pPr>
        <w:pStyle w:val="ListParagraph"/>
        <w:numPr>
          <w:ilvl w:val="0"/>
          <w:numId w:val="132"/>
        </w:numPr>
        <w:spacing w:after="232"/>
        <w:ind w:right="14"/>
      </w:pPr>
      <w:r>
        <w:t>determine, on balance of probabilities and strictly on the evidence available to it at the time, whether the Contractor Deliverable or consignment meets the definition of Counterfeit Materiel.</w:t>
      </w:r>
    </w:p>
    <w:p w14:paraId="3192F030" w14:textId="5BEEF854" w:rsidR="006E422C" w:rsidRDefault="006E422C" w:rsidP="006E422C">
      <w:pPr>
        <w:spacing w:after="232"/>
        <w:ind w:left="720" w:right="14" w:firstLine="0"/>
      </w:pPr>
      <w:r>
        <w:t>Where the Authority has determined that the Contractor Deliverable, part or consignment of Contractor Deliverables contain Counterfeit Materiel then it may reject the Contractor Deliverable, part or consignment under 30.a-30.b (Rejection)</w:t>
      </w:r>
    </w:p>
    <w:p w14:paraId="79B9892D" w14:textId="1746EB3C" w:rsidR="006E422C" w:rsidRDefault="006E422C" w:rsidP="006E422C">
      <w:pPr>
        <w:pStyle w:val="ListParagraph"/>
        <w:numPr>
          <w:ilvl w:val="0"/>
          <w:numId w:val="84"/>
        </w:numPr>
        <w:spacing w:after="232"/>
        <w:ind w:right="14"/>
      </w:pPr>
      <w:r>
        <w:t xml:space="preserve">In addition to its rights under 30.a and 30.b (Rejection), where the </w:t>
      </w:r>
      <w:proofErr w:type="spellStart"/>
      <w:r>
        <w:t>Authoirty</w:t>
      </w:r>
      <w:proofErr w:type="spellEnd"/>
      <w:r>
        <w:t xml:space="preserve"> reasonably believes that any Contractor Deliverable or consignment of Contractor Deliverables contains Counterfeit Materiel, it shall be entitled to:</w:t>
      </w:r>
    </w:p>
    <w:p w14:paraId="16BB2209" w14:textId="1DE12353" w:rsidR="006E422C" w:rsidRDefault="004710D2" w:rsidP="006E422C">
      <w:pPr>
        <w:pStyle w:val="ListParagraph"/>
        <w:numPr>
          <w:ilvl w:val="0"/>
          <w:numId w:val="133"/>
        </w:numPr>
        <w:spacing w:after="232"/>
        <w:ind w:right="14"/>
      </w:pPr>
      <w:r>
        <w:t>r</w:t>
      </w:r>
      <w:r w:rsidR="006E422C">
        <w:t>etain any Counterfeit Materiel; and/or</w:t>
      </w:r>
    </w:p>
    <w:p w14:paraId="671A3E85" w14:textId="7CF3AC08" w:rsidR="006E422C" w:rsidRDefault="004710D2" w:rsidP="006E422C">
      <w:pPr>
        <w:pStyle w:val="ListParagraph"/>
        <w:numPr>
          <w:ilvl w:val="0"/>
          <w:numId w:val="133"/>
        </w:numPr>
        <w:spacing w:after="232"/>
        <w:ind w:right="14"/>
      </w:pPr>
      <w:r>
        <w:t>r</w:t>
      </w:r>
      <w:r w:rsidR="006E422C">
        <w:t>etain the whole or any part of such Contractor Deliverable or consignment where it is not possible to separate the Counterfeit Materiel from the rest of the Contractor Deliverable, or consignment;</w:t>
      </w:r>
    </w:p>
    <w:p w14:paraId="59182EAC" w14:textId="5C7640D2" w:rsidR="006E422C" w:rsidRDefault="004710D2" w:rsidP="006E422C">
      <w:pPr>
        <w:pStyle w:val="ListParagraph"/>
        <w:spacing w:after="232"/>
        <w:ind w:left="0" w:right="14" w:firstLine="0"/>
      </w:pPr>
      <w:r>
        <w:t>a</w:t>
      </w:r>
      <w:r w:rsidR="006E422C">
        <w:t>nd such retention shall not constitute acceptance under condition 29 (Acceptance).</w:t>
      </w:r>
    </w:p>
    <w:p w14:paraId="3D6F4811" w14:textId="712C7955" w:rsidR="006E422C" w:rsidRDefault="006E422C" w:rsidP="006E422C">
      <w:pPr>
        <w:pStyle w:val="ListParagraph"/>
        <w:spacing w:after="232"/>
        <w:ind w:left="0" w:right="14" w:firstLine="0"/>
      </w:pPr>
    </w:p>
    <w:p w14:paraId="5237A4D1" w14:textId="2FF4F0F3" w:rsidR="006E422C" w:rsidRDefault="006E422C" w:rsidP="006E422C">
      <w:pPr>
        <w:pStyle w:val="ListParagraph"/>
        <w:numPr>
          <w:ilvl w:val="0"/>
          <w:numId w:val="84"/>
        </w:numPr>
        <w:spacing w:after="232"/>
        <w:ind w:right="14"/>
      </w:pPr>
      <w: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62CC7490" w14:textId="766DF6A1" w:rsidR="006E422C" w:rsidRDefault="004710D2" w:rsidP="008405CF">
      <w:pPr>
        <w:pStyle w:val="ListParagraph"/>
        <w:numPr>
          <w:ilvl w:val="0"/>
          <w:numId w:val="134"/>
        </w:numPr>
        <w:spacing w:after="232"/>
        <w:ind w:right="14"/>
      </w:pPr>
      <w:r>
        <w:t>t</w:t>
      </w:r>
      <w:r w:rsidR="008405CF">
        <w:t>he separation of Counterfeit Materiel from any Contractor Deliverable or part of a Contractor Deliverable; and/or</w:t>
      </w:r>
    </w:p>
    <w:p w14:paraId="4B0FF1C9" w14:textId="2B44ACEB" w:rsidR="008405CF" w:rsidRDefault="004710D2" w:rsidP="008405CF">
      <w:pPr>
        <w:pStyle w:val="ListParagraph"/>
        <w:numPr>
          <w:ilvl w:val="0"/>
          <w:numId w:val="134"/>
        </w:numPr>
        <w:spacing w:after="232"/>
        <w:ind w:right="14"/>
      </w:pPr>
      <w:r>
        <w:t>t</w:t>
      </w:r>
      <w:r w:rsidR="008405CF">
        <w:t>he removal of any Contractor Deliverable or part of a Contractor Deliverable that the Authority is satisfied does not contain Counterfeit Materiel.</w:t>
      </w:r>
    </w:p>
    <w:p w14:paraId="094958DF" w14:textId="77777777" w:rsidR="008405CF" w:rsidRDefault="008405CF" w:rsidP="008405CF">
      <w:pPr>
        <w:pStyle w:val="ListParagraph"/>
        <w:spacing w:after="232"/>
        <w:ind w:left="370" w:right="14" w:firstLine="0"/>
      </w:pPr>
    </w:p>
    <w:p w14:paraId="44286778" w14:textId="4E7C9E6F" w:rsidR="008405CF" w:rsidRDefault="008405CF" w:rsidP="008405CF">
      <w:pPr>
        <w:pStyle w:val="ListParagraph"/>
        <w:numPr>
          <w:ilvl w:val="0"/>
          <w:numId w:val="84"/>
        </w:numPr>
        <w:spacing w:after="232"/>
        <w:ind w:right="14"/>
      </w:pPr>
      <w:r>
        <w:t>In respect of any Contractor Deliverable, consignment or part thereof that is retained in accor</w:t>
      </w:r>
      <w:r w:rsidR="0031454F">
        <w:t>d</w:t>
      </w:r>
      <w:r>
        <w:t>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7024F609" w14:textId="56FCFEF2" w:rsidR="008405CF" w:rsidRDefault="0031454F" w:rsidP="008405CF">
      <w:pPr>
        <w:pStyle w:val="ListParagraph"/>
        <w:numPr>
          <w:ilvl w:val="0"/>
          <w:numId w:val="135"/>
        </w:numPr>
        <w:spacing w:after="232"/>
        <w:ind w:right="14"/>
      </w:pPr>
      <w:r>
        <w:t>t</w:t>
      </w:r>
      <w:r w:rsidR="008405CF">
        <w:t>o dispose of it responsible, and in a manner that does not permit its reintroduction into the supply chain or market;</w:t>
      </w:r>
    </w:p>
    <w:p w14:paraId="117D3BA8" w14:textId="603309D9" w:rsidR="008405CF" w:rsidRDefault="0031454F" w:rsidP="008405CF">
      <w:pPr>
        <w:pStyle w:val="ListParagraph"/>
        <w:numPr>
          <w:ilvl w:val="0"/>
          <w:numId w:val="135"/>
        </w:numPr>
        <w:spacing w:after="232"/>
        <w:ind w:right="14"/>
      </w:pPr>
      <w:r>
        <w:t>t</w:t>
      </w:r>
      <w:r w:rsidR="008405CF">
        <w:t>o pass it to a relevant investigatory or regulatory authority;</w:t>
      </w:r>
    </w:p>
    <w:p w14:paraId="365557A4" w14:textId="2529F9B1" w:rsidR="008405CF" w:rsidRDefault="0031454F" w:rsidP="008405CF">
      <w:pPr>
        <w:pStyle w:val="ListParagraph"/>
        <w:numPr>
          <w:ilvl w:val="0"/>
          <w:numId w:val="135"/>
        </w:numPr>
        <w:spacing w:after="232"/>
        <w:ind w:right="14"/>
      </w:pPr>
      <w:r>
        <w:t>t</w:t>
      </w:r>
      <w:r w:rsidR="008405CF">
        <w:t>o retain conduct or have conducted further testing including destructive testing, for further investigatory, regulatory or risk management purposes.  Results from any such tests shall be shared with the Contractor; and/or</w:t>
      </w:r>
    </w:p>
    <w:p w14:paraId="2D22D3D8" w14:textId="3D8FCF9F" w:rsidR="008405CF" w:rsidRDefault="0031454F" w:rsidP="008405CF">
      <w:pPr>
        <w:pStyle w:val="ListParagraph"/>
        <w:numPr>
          <w:ilvl w:val="0"/>
          <w:numId w:val="135"/>
        </w:numPr>
        <w:spacing w:after="232"/>
        <w:ind w:right="14"/>
      </w:pPr>
      <w:r>
        <w:t>t</w:t>
      </w:r>
      <w:r w:rsidR="008405CF">
        <w:t>o recover the reasonable costs of testing, storage, access, and/or disposal of it from the Contractor.</w:t>
      </w:r>
    </w:p>
    <w:p w14:paraId="1E672CDC" w14:textId="7AC373E3" w:rsidR="008405CF" w:rsidRDefault="008405CF" w:rsidP="008405CF">
      <w:pPr>
        <w:pStyle w:val="ListParagraph"/>
        <w:spacing w:after="232"/>
        <w:ind w:left="709" w:right="14" w:firstLine="0"/>
      </w:pPr>
      <w:r>
        <w:t xml:space="preserve">Exercise of the rights granted at clauses 30.f.(1) to 30.(f).(3) shall </w:t>
      </w:r>
      <w:proofErr w:type="spellStart"/>
      <w:r>
        <w:t>no</w:t>
      </w:r>
      <w:proofErr w:type="spellEnd"/>
      <w:r>
        <w:t xml:space="preserve"> constitute acceptance under condition 29 (Acceptance).</w:t>
      </w:r>
    </w:p>
    <w:p w14:paraId="3741CB12" w14:textId="09D97523" w:rsidR="008405CF" w:rsidRDefault="008405CF" w:rsidP="008405CF">
      <w:pPr>
        <w:spacing w:after="232"/>
        <w:ind w:right="14"/>
      </w:pPr>
      <w:r>
        <w:t xml:space="preserve">g. </w:t>
      </w:r>
      <w:r>
        <w:tab/>
      </w:r>
      <w:r w:rsidR="00753CBC">
        <w:t>Any scrap or other disposal payment received by the Authority shall be offset against any amount due to the Authority under clause 30.f.(4).  If the value of the scrap or other disposal payment exceeds the amount due to the Authority under clause 30.f.(4) then the balance shall accrue to the Contractor.</w:t>
      </w:r>
    </w:p>
    <w:p w14:paraId="766F7C1B" w14:textId="547B047C" w:rsidR="00753CBC" w:rsidRDefault="00753CBC" w:rsidP="008405CF">
      <w:pPr>
        <w:spacing w:after="232"/>
        <w:ind w:right="14"/>
      </w:pPr>
      <w:r>
        <w:t>h.</w:t>
      </w:r>
      <w:r>
        <w:tab/>
        <w:t xml:space="preserve">The Authority shall not </w:t>
      </w:r>
      <w:proofErr w:type="spellStart"/>
      <w:r>
        <w:t>used</w:t>
      </w:r>
      <w:proofErr w:type="spellEnd"/>
      <w:r>
        <w:t xml:space="preserve"> a retained Article or consignment other than as permitted in this condition 30.c – 30.k.</w:t>
      </w:r>
    </w:p>
    <w:p w14:paraId="0E67E1D7" w14:textId="123D3E6F" w:rsidR="00753CBC" w:rsidRDefault="00753CBC" w:rsidP="008405CF">
      <w:pPr>
        <w:spacing w:after="232"/>
        <w:ind w:right="14"/>
      </w:pPr>
      <w:proofErr w:type="spellStart"/>
      <w:r>
        <w:t>i</w:t>
      </w:r>
      <w:proofErr w:type="spellEnd"/>
      <w:r>
        <w:t>.</w:t>
      </w:r>
      <w:r>
        <w:tab/>
        <w:t>The Authority may without restriction report a discovery of Counterfeit Materiel and disclose information necessary for the identification of similar materiel and its possible sources.</w:t>
      </w:r>
    </w:p>
    <w:p w14:paraId="5290D761" w14:textId="7195CFE7" w:rsidR="00753CBC" w:rsidRDefault="00753CBC" w:rsidP="008405CF">
      <w:pPr>
        <w:spacing w:after="232"/>
        <w:ind w:right="14"/>
      </w:pPr>
      <w:r>
        <w:t>j.</w:t>
      </w:r>
      <w:r>
        <w:tab/>
        <w:t xml:space="preserve">The Contractor shall not be entitled to any payment or compensation from the Authority as a result of the Authority exercising the rights set out in this condition 30.c. – 30.k except where it has been determined in accordance with condition 40 (Dispute Resolution) that the </w:t>
      </w:r>
      <w:proofErr w:type="spellStart"/>
      <w:r>
        <w:t>Auhtoirty</w:t>
      </w:r>
      <w:proofErr w:type="spellEnd"/>
      <w:r>
        <w:t xml:space="preserve"> has made an incorrect determination in accordance with clause 30.</w:t>
      </w:r>
      <w:r w:rsidR="00553AC9">
        <w:t>c</w:t>
      </w:r>
      <w:r>
        <w:t>.(4).  In such circumstances the Authority shall reimburse the Contractor’s reasonable costs of complying with clause 30.c.</w:t>
      </w:r>
    </w:p>
    <w:p w14:paraId="60A085D7" w14:textId="77777777" w:rsidR="00BE46F5" w:rsidRPr="004B53C6" w:rsidRDefault="003757CA" w:rsidP="00753CBC">
      <w:pPr>
        <w:pStyle w:val="Heading2"/>
        <w:tabs>
          <w:tab w:val="center" w:pos="1203"/>
        </w:tabs>
        <w:spacing w:after="116"/>
        <w:ind w:left="0" w:firstLine="0"/>
        <w:rPr>
          <w:b/>
        </w:rPr>
      </w:pPr>
      <w:bookmarkStart w:id="65" w:name="_Toc535413843"/>
      <w:bookmarkStart w:id="66" w:name="_Toc55477859"/>
      <w:r w:rsidRPr="004B53C6">
        <w:rPr>
          <w:b/>
        </w:rPr>
        <w:t xml:space="preserve">31.  </w:t>
      </w:r>
      <w:r w:rsidRPr="004B53C6">
        <w:rPr>
          <w:b/>
        </w:rPr>
        <w:tab/>
        <w:t>Diversion Orders</w:t>
      </w:r>
      <w:bookmarkEnd w:id="65"/>
      <w:bookmarkEnd w:id="66"/>
      <w:r w:rsidRPr="004B53C6">
        <w:rPr>
          <w:b/>
        </w:rPr>
        <w:t xml:space="preserve"> </w:t>
      </w:r>
    </w:p>
    <w:p w14:paraId="093B6E56" w14:textId="77777777" w:rsidR="00BE46F5" w:rsidRDefault="003757CA">
      <w:pPr>
        <w:numPr>
          <w:ilvl w:val="0"/>
          <w:numId w:val="85"/>
        </w:numPr>
        <w:ind w:right="14"/>
      </w:pPr>
      <w:r>
        <w:t xml:space="preserve">The Authority shall notify the Contractor at the earliest practicable opportunity if it becomes aware that a Contractor Deliverable is likely to be subject to a Diversion Order. </w:t>
      </w:r>
    </w:p>
    <w:p w14:paraId="48049BEE" w14:textId="77777777" w:rsidR="00BE46F5" w:rsidRDefault="003757CA">
      <w:pPr>
        <w:spacing w:after="0" w:line="259" w:lineRule="auto"/>
        <w:ind w:left="0" w:firstLine="0"/>
      </w:pPr>
      <w:r>
        <w:t xml:space="preserve"> </w:t>
      </w:r>
    </w:p>
    <w:p w14:paraId="73DEC642" w14:textId="77777777" w:rsidR="00BE46F5" w:rsidRDefault="003757CA">
      <w:pPr>
        <w:numPr>
          <w:ilvl w:val="0"/>
          <w:numId w:val="85"/>
        </w:numPr>
        <w:ind w:right="14"/>
      </w:pPr>
      <w: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4468D926" w14:textId="77777777" w:rsidR="00BE46F5" w:rsidRDefault="003757CA">
      <w:pPr>
        <w:spacing w:after="0" w:line="259" w:lineRule="auto"/>
        <w:ind w:left="0" w:firstLine="0"/>
      </w:pPr>
      <w:r>
        <w:t xml:space="preserve"> </w:t>
      </w:r>
    </w:p>
    <w:p w14:paraId="055F545C" w14:textId="77777777" w:rsidR="00BE46F5" w:rsidRDefault="003757CA">
      <w:pPr>
        <w:numPr>
          <w:ilvl w:val="0"/>
          <w:numId w:val="85"/>
        </w:numPr>
        <w:ind w:right="14"/>
      </w:pPr>
      <w:r>
        <w:t xml:space="preserve">The Authority reserves the right to cancel the Diversion Order.  </w:t>
      </w:r>
    </w:p>
    <w:p w14:paraId="353400D3" w14:textId="77777777" w:rsidR="00BE46F5" w:rsidRDefault="003757CA">
      <w:pPr>
        <w:spacing w:after="0" w:line="259" w:lineRule="auto"/>
        <w:ind w:left="0" w:firstLine="0"/>
      </w:pPr>
      <w:r>
        <w:t xml:space="preserve"> </w:t>
      </w:r>
    </w:p>
    <w:p w14:paraId="2710695C" w14:textId="77777777" w:rsidR="00BE46F5" w:rsidRDefault="003757CA">
      <w:pPr>
        <w:numPr>
          <w:ilvl w:val="0"/>
          <w:numId w:val="85"/>
        </w:numPr>
        <w:ind w:right="14"/>
      </w:pPr>
      <w:r>
        <w:t xml:space="preserve">If the terms of the Diversion Order are unclear, the Contractor shall immediately contact the Representative of the Authority who issued it for clarification and/or further instruction.  </w:t>
      </w:r>
    </w:p>
    <w:p w14:paraId="3BA6A592" w14:textId="77777777" w:rsidR="00BE46F5" w:rsidRDefault="003757CA">
      <w:pPr>
        <w:spacing w:after="0" w:line="259" w:lineRule="auto"/>
        <w:ind w:left="0" w:firstLine="0"/>
      </w:pPr>
      <w:r>
        <w:t xml:space="preserve"> </w:t>
      </w:r>
    </w:p>
    <w:p w14:paraId="032A9FE5" w14:textId="77777777" w:rsidR="00BE46F5" w:rsidRDefault="003757CA">
      <w:pPr>
        <w:numPr>
          <w:ilvl w:val="0"/>
          <w:numId w:val="85"/>
        </w:numPr>
        <w:ind w:right="14"/>
      </w:pPr>
      <w:r>
        <w:t xml:space="preserve">If the Diversion Order increases the quantity of Contractor Deliverables beyond the scope of the Contract, it is to be returned immediately to the Authority’s Commercial Officer with an appropriate explanation.  </w:t>
      </w:r>
    </w:p>
    <w:p w14:paraId="1544BD1B" w14:textId="77777777" w:rsidR="00BE46F5" w:rsidRDefault="003757CA">
      <w:pPr>
        <w:spacing w:after="0" w:line="259" w:lineRule="auto"/>
        <w:ind w:left="0" w:firstLine="0"/>
      </w:pPr>
      <w:r>
        <w:t xml:space="preserve"> </w:t>
      </w:r>
    </w:p>
    <w:p w14:paraId="09176F09" w14:textId="77777777" w:rsidR="00BE46F5" w:rsidRDefault="003757CA">
      <w:pPr>
        <w:numPr>
          <w:ilvl w:val="0"/>
          <w:numId w:val="85"/>
        </w:numPr>
        <w:spacing w:after="232"/>
        <w:ind w:right="14"/>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 </w:t>
      </w:r>
    </w:p>
    <w:p w14:paraId="630B558E" w14:textId="77777777" w:rsidR="00BE46F5" w:rsidRPr="004B53C6" w:rsidRDefault="003757CA">
      <w:pPr>
        <w:pStyle w:val="Heading2"/>
        <w:tabs>
          <w:tab w:val="center" w:pos="1318"/>
        </w:tabs>
        <w:spacing w:after="118"/>
        <w:ind w:left="-15" w:firstLine="0"/>
        <w:rPr>
          <w:b/>
        </w:rPr>
      </w:pPr>
      <w:bookmarkStart w:id="67" w:name="_Toc535413844"/>
      <w:bookmarkStart w:id="68" w:name="_Toc55477860"/>
      <w:r w:rsidRPr="004B53C6">
        <w:rPr>
          <w:b/>
        </w:rPr>
        <w:t xml:space="preserve">32.  </w:t>
      </w:r>
      <w:r w:rsidRPr="004B53C6">
        <w:rPr>
          <w:b/>
        </w:rPr>
        <w:tab/>
        <w:t>Self-to-Self Delivery</w:t>
      </w:r>
      <w:bookmarkEnd w:id="67"/>
      <w:bookmarkEnd w:id="68"/>
      <w:r w:rsidRPr="004B53C6">
        <w:rPr>
          <w:b/>
        </w:rPr>
        <w:t xml:space="preserve"> </w:t>
      </w:r>
    </w:p>
    <w:p w14:paraId="44DE05A6" w14:textId="77777777" w:rsidR="00BE46F5" w:rsidRDefault="003757CA">
      <w:pPr>
        <w:spacing w:after="235"/>
        <w:ind w:left="-5" w:right="14"/>
      </w:pPr>
      <w: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 </w:t>
      </w:r>
    </w:p>
    <w:p w14:paraId="148B7BB6" w14:textId="77777777" w:rsidR="00BE46F5" w:rsidRPr="004B53C6" w:rsidRDefault="003757CA">
      <w:pPr>
        <w:pStyle w:val="Heading1"/>
        <w:ind w:left="-5"/>
        <w:rPr>
          <w:u w:val="single"/>
        </w:rPr>
      </w:pPr>
      <w:bookmarkStart w:id="69" w:name="_Toc535413845"/>
      <w:bookmarkStart w:id="70" w:name="_Toc55477861"/>
      <w:r w:rsidRPr="004B53C6">
        <w:rPr>
          <w:u w:val="single"/>
        </w:rPr>
        <w:t>Licences and Intellectual Property</w:t>
      </w:r>
      <w:bookmarkEnd w:id="69"/>
      <w:bookmarkEnd w:id="70"/>
      <w:r w:rsidRPr="004B53C6">
        <w:rPr>
          <w:u w:val="single"/>
        </w:rPr>
        <w:t xml:space="preserve"> </w:t>
      </w:r>
    </w:p>
    <w:p w14:paraId="4615B6C1" w14:textId="77777777" w:rsidR="00BE46F5" w:rsidRPr="004B53C6" w:rsidRDefault="003757CA">
      <w:pPr>
        <w:pStyle w:val="Heading2"/>
        <w:tabs>
          <w:tab w:val="center" w:pos="1600"/>
        </w:tabs>
        <w:spacing w:after="118"/>
        <w:ind w:left="-15" w:firstLine="0"/>
        <w:rPr>
          <w:b/>
        </w:rPr>
      </w:pPr>
      <w:bookmarkStart w:id="71" w:name="_Toc535413846"/>
      <w:bookmarkStart w:id="72" w:name="_Toc55477862"/>
      <w:r w:rsidRPr="004B53C6">
        <w:rPr>
          <w:b/>
        </w:rPr>
        <w:t xml:space="preserve">33.  </w:t>
      </w:r>
      <w:r w:rsidRPr="004B53C6">
        <w:rPr>
          <w:b/>
        </w:rPr>
        <w:tab/>
        <w:t>Import and Export Licences</w:t>
      </w:r>
      <w:bookmarkEnd w:id="71"/>
      <w:bookmarkEnd w:id="72"/>
      <w:r w:rsidRPr="004B53C6">
        <w:rPr>
          <w:b/>
        </w:rPr>
        <w:t xml:space="preserve"> </w:t>
      </w:r>
    </w:p>
    <w:p w14:paraId="4A10E873" w14:textId="77777777" w:rsidR="00BE46F5" w:rsidRDefault="003757CA">
      <w:pPr>
        <w:numPr>
          <w:ilvl w:val="0"/>
          <w:numId w:val="86"/>
        </w:numPr>
        <w:ind w:right="14"/>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 </w:t>
      </w:r>
    </w:p>
    <w:p w14:paraId="05B2518F" w14:textId="77777777" w:rsidR="00BE46F5" w:rsidRDefault="003757CA">
      <w:pPr>
        <w:spacing w:after="0" w:line="259" w:lineRule="auto"/>
        <w:ind w:left="0" w:firstLine="0"/>
      </w:pPr>
      <w:r>
        <w:t xml:space="preserve"> </w:t>
      </w:r>
    </w:p>
    <w:p w14:paraId="24EF7CE5" w14:textId="77777777" w:rsidR="00BE46F5" w:rsidRDefault="003757CA">
      <w:pPr>
        <w:numPr>
          <w:ilvl w:val="0"/>
          <w:numId w:val="86"/>
        </w:numPr>
        <w:ind w:right="14"/>
      </w:pPr>
      <w:r>
        <w:t xml:space="preserve">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 </w:t>
      </w:r>
    </w:p>
    <w:p w14:paraId="12971B89" w14:textId="77777777" w:rsidR="00BE46F5" w:rsidRDefault="003757CA">
      <w:pPr>
        <w:spacing w:after="0" w:line="259" w:lineRule="auto"/>
        <w:ind w:left="0" w:firstLine="0"/>
      </w:pPr>
      <w:r>
        <w:t xml:space="preserve"> </w:t>
      </w:r>
    </w:p>
    <w:p w14:paraId="4A080F0A" w14:textId="77777777" w:rsidR="00BE46F5" w:rsidRDefault="003757CA">
      <w:pPr>
        <w:ind w:left="-5" w:right="14"/>
      </w:pPr>
      <w:r>
        <w:t xml:space="preserve">(1) </w:t>
      </w:r>
      <w:r>
        <w:tab/>
        <w:t xml:space="preserve">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 </w:t>
      </w:r>
    </w:p>
    <w:p w14:paraId="3235DC48" w14:textId="77777777" w:rsidR="00BE46F5" w:rsidRDefault="003757CA">
      <w:pPr>
        <w:spacing w:after="11" w:line="259" w:lineRule="auto"/>
        <w:ind w:left="0" w:firstLine="0"/>
      </w:pPr>
      <w:r>
        <w:t xml:space="preserve"> </w:t>
      </w:r>
    </w:p>
    <w:p w14:paraId="57509457" w14:textId="77777777" w:rsidR="00BE46F5" w:rsidRDefault="003757CA">
      <w:pPr>
        <w:numPr>
          <w:ilvl w:val="0"/>
          <w:numId w:val="87"/>
        </w:numPr>
        <w:ind w:right="14" w:hanging="566"/>
      </w:pPr>
      <w:r>
        <w:t xml:space="preserve">the end user as: Her Britannic Majesty’s Government of the United Kingdom of Great Britain and Northern Ireland (hereinafter “HM Government”); and </w:t>
      </w:r>
    </w:p>
    <w:p w14:paraId="4957B3CF" w14:textId="77777777" w:rsidR="00BE46F5" w:rsidRDefault="003757CA">
      <w:pPr>
        <w:spacing w:after="0" w:line="259" w:lineRule="auto"/>
        <w:ind w:left="0" w:firstLine="0"/>
      </w:pPr>
      <w:r>
        <w:t xml:space="preserve"> </w:t>
      </w:r>
    </w:p>
    <w:p w14:paraId="4499DCBF" w14:textId="77777777" w:rsidR="00BE46F5" w:rsidRDefault="003757CA">
      <w:pPr>
        <w:numPr>
          <w:ilvl w:val="0"/>
          <w:numId w:val="87"/>
        </w:numPr>
        <w:ind w:right="14" w:hanging="566"/>
      </w:pPr>
      <w:r>
        <w:t xml:space="preserve">the end use as: For the Purposes of HM </w:t>
      </w:r>
    </w:p>
    <w:p w14:paraId="5DB66F57" w14:textId="77777777" w:rsidR="00BE46F5" w:rsidRDefault="003757CA">
      <w:pPr>
        <w:ind w:left="-5" w:right="14"/>
      </w:pPr>
      <w:r>
        <w:t xml:space="preserve">Government; and </w:t>
      </w:r>
    </w:p>
    <w:p w14:paraId="3ADA4249" w14:textId="77777777" w:rsidR="00BE46F5" w:rsidRDefault="003757CA">
      <w:pPr>
        <w:spacing w:after="0" w:line="259" w:lineRule="auto"/>
        <w:ind w:left="0" w:firstLine="0"/>
      </w:pPr>
      <w:r>
        <w:t xml:space="preserve"> </w:t>
      </w:r>
    </w:p>
    <w:p w14:paraId="622DB0A7" w14:textId="77777777" w:rsidR="00BE46F5" w:rsidRDefault="003757CA">
      <w:pPr>
        <w:ind w:left="-5" w:right="14"/>
      </w:pPr>
      <w:r>
        <w:t xml:space="preserve">(2) </w:t>
      </w:r>
      <w:r>
        <w:tab/>
        <w:t xml:space="preserve">include in the submission for the licence or authorisation a statement that "information on the status of processing this application may be shared with the Ministry of Defence of the United Kingdom". </w:t>
      </w:r>
    </w:p>
    <w:p w14:paraId="0DDED11C" w14:textId="77777777" w:rsidR="00BE46F5" w:rsidRDefault="003757CA">
      <w:pPr>
        <w:spacing w:after="0" w:line="259" w:lineRule="auto"/>
        <w:ind w:left="0" w:firstLine="0"/>
      </w:pPr>
      <w:r>
        <w:t xml:space="preserve"> </w:t>
      </w:r>
    </w:p>
    <w:p w14:paraId="3808DBDD" w14:textId="77777777" w:rsidR="00BE46F5" w:rsidRDefault="003757CA">
      <w:pPr>
        <w:numPr>
          <w:ilvl w:val="0"/>
          <w:numId w:val="88"/>
        </w:numPr>
        <w:ind w:right="14"/>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 </w:t>
      </w:r>
    </w:p>
    <w:p w14:paraId="46E78C12" w14:textId="77777777" w:rsidR="00BE46F5" w:rsidRDefault="003757CA">
      <w:pPr>
        <w:spacing w:after="0" w:line="259" w:lineRule="auto"/>
        <w:ind w:left="0" w:firstLine="0"/>
      </w:pPr>
      <w:r>
        <w:t xml:space="preserve"> </w:t>
      </w:r>
    </w:p>
    <w:p w14:paraId="3BF55FC3" w14:textId="77777777" w:rsidR="00BE46F5" w:rsidRDefault="003757CA">
      <w:pPr>
        <w:numPr>
          <w:ilvl w:val="0"/>
          <w:numId w:val="88"/>
        </w:numPr>
        <w:ind w:right="14"/>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4F6791C8" w14:textId="77777777" w:rsidR="00BE46F5" w:rsidRDefault="003757CA">
      <w:pPr>
        <w:spacing w:after="0" w:line="259" w:lineRule="auto"/>
        <w:ind w:left="0" w:firstLine="0"/>
      </w:pPr>
      <w:r>
        <w:t xml:space="preserve"> </w:t>
      </w:r>
    </w:p>
    <w:p w14:paraId="53508C9B" w14:textId="77777777" w:rsidR="00BE46F5" w:rsidRDefault="003757CA">
      <w:pPr>
        <w:numPr>
          <w:ilvl w:val="0"/>
          <w:numId w:val="88"/>
        </w:numPr>
        <w:ind w:right="14"/>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 </w:t>
      </w:r>
    </w:p>
    <w:p w14:paraId="542F062D" w14:textId="77777777" w:rsidR="00BE46F5" w:rsidRDefault="003757CA">
      <w:pPr>
        <w:spacing w:after="0" w:line="259" w:lineRule="auto"/>
        <w:ind w:left="0" w:firstLine="0"/>
      </w:pPr>
      <w:r>
        <w:t xml:space="preserve"> </w:t>
      </w:r>
    </w:p>
    <w:p w14:paraId="2B0CCD75" w14:textId="77777777" w:rsidR="00BE46F5" w:rsidRDefault="003757CA">
      <w:pPr>
        <w:numPr>
          <w:ilvl w:val="0"/>
          <w:numId w:val="89"/>
        </w:numPr>
        <w:ind w:right="14" w:hanging="566"/>
      </w:pPr>
      <w:r>
        <w:t xml:space="preserve">the Contractor shall, or procure that the </w:t>
      </w:r>
    </w:p>
    <w:p w14:paraId="2532C491" w14:textId="77777777" w:rsidR="00BE46F5" w:rsidRDefault="003757CA">
      <w:pPr>
        <w:ind w:left="-5" w:right="14"/>
      </w:pPr>
      <w:r>
        <w:t xml:space="preserve">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w:t>
      </w:r>
    </w:p>
    <w:p w14:paraId="27ABB7F5" w14:textId="77777777" w:rsidR="00BE46F5" w:rsidRDefault="003757CA">
      <w:pPr>
        <w:ind w:left="-5" w:right="14"/>
      </w:pPr>
      <w:r>
        <w:t xml:space="preserve">licensing subject matter experts; and </w:t>
      </w:r>
    </w:p>
    <w:p w14:paraId="01BCFE36" w14:textId="77777777" w:rsidR="00BE46F5" w:rsidRDefault="003757CA">
      <w:pPr>
        <w:spacing w:after="0" w:line="259" w:lineRule="auto"/>
        <w:ind w:left="0" w:firstLine="0"/>
      </w:pPr>
      <w:r>
        <w:t xml:space="preserve"> </w:t>
      </w:r>
    </w:p>
    <w:p w14:paraId="4A7106AD" w14:textId="77777777" w:rsidR="00BE46F5" w:rsidRDefault="003757CA">
      <w:pPr>
        <w:numPr>
          <w:ilvl w:val="0"/>
          <w:numId w:val="89"/>
        </w:numPr>
        <w:ind w:right="14" w:hanging="566"/>
      </w:pPr>
      <w:r>
        <w:t xml:space="preserve">the Authority shall provide sufficient information, certification, documentation and other reasonable assistance as may be necessary to support the application for the requested variation.  </w:t>
      </w:r>
    </w:p>
    <w:p w14:paraId="6D1A095E" w14:textId="77777777" w:rsidR="00BE46F5" w:rsidRDefault="003757CA">
      <w:pPr>
        <w:spacing w:after="0" w:line="259" w:lineRule="auto"/>
        <w:ind w:left="0" w:firstLine="0"/>
      </w:pPr>
      <w:r>
        <w:t xml:space="preserve"> </w:t>
      </w:r>
    </w:p>
    <w:p w14:paraId="1AE648EC" w14:textId="77777777" w:rsidR="00BE46F5" w:rsidRDefault="003757CA">
      <w:pPr>
        <w:numPr>
          <w:ilvl w:val="0"/>
          <w:numId w:val="90"/>
        </w:numPr>
        <w:ind w:right="14"/>
      </w:pPr>
      <w:r>
        <w:t xml:space="preserve">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 </w:t>
      </w:r>
    </w:p>
    <w:p w14:paraId="0F883D42" w14:textId="77777777" w:rsidR="00BE46F5" w:rsidRDefault="003757CA">
      <w:pPr>
        <w:spacing w:after="0" w:line="259" w:lineRule="auto"/>
        <w:ind w:left="0" w:firstLine="0"/>
      </w:pPr>
      <w:r>
        <w:t xml:space="preserve"> </w:t>
      </w:r>
    </w:p>
    <w:p w14:paraId="78A2D74D" w14:textId="77777777" w:rsidR="00BE46F5" w:rsidRDefault="003757CA">
      <w:pPr>
        <w:numPr>
          <w:ilvl w:val="0"/>
          <w:numId w:val="90"/>
        </w:numPr>
        <w:ind w:right="14"/>
      </w:pPr>
      <w:r>
        <w:t xml:space="preserve">Where the Authority invokes clause 33.e or 33.f the Authority will pay the Contractor a fair and reasonable charge for this service based on the cost of providing it.   </w:t>
      </w:r>
    </w:p>
    <w:p w14:paraId="1A2AAC5F" w14:textId="77777777" w:rsidR="00BE46F5" w:rsidRDefault="003757CA">
      <w:pPr>
        <w:spacing w:after="0" w:line="259" w:lineRule="auto"/>
        <w:ind w:left="0" w:firstLine="0"/>
      </w:pPr>
      <w:r>
        <w:t xml:space="preserve"> </w:t>
      </w:r>
    </w:p>
    <w:p w14:paraId="722374AD" w14:textId="77777777" w:rsidR="00BE46F5" w:rsidRDefault="003757CA">
      <w:pPr>
        <w:numPr>
          <w:ilvl w:val="0"/>
          <w:numId w:val="90"/>
        </w:numPr>
        <w:ind w:right="14"/>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55400B94" w14:textId="77777777" w:rsidR="00BE46F5" w:rsidRDefault="003757CA">
      <w:pPr>
        <w:spacing w:after="0" w:line="259" w:lineRule="auto"/>
        <w:ind w:left="0" w:firstLine="0"/>
      </w:pPr>
      <w:r>
        <w:t xml:space="preserve"> </w:t>
      </w:r>
    </w:p>
    <w:p w14:paraId="15091AFD" w14:textId="77777777" w:rsidR="00BE46F5" w:rsidRDefault="003757CA">
      <w:pPr>
        <w:numPr>
          <w:ilvl w:val="0"/>
          <w:numId w:val="90"/>
        </w:numPr>
        <w:ind w:right="14"/>
      </w:pPr>
      <w: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 </w:t>
      </w:r>
    </w:p>
    <w:p w14:paraId="195D16CE" w14:textId="77777777" w:rsidR="00BE46F5" w:rsidRDefault="003757CA">
      <w:pPr>
        <w:spacing w:after="0" w:line="259" w:lineRule="auto"/>
        <w:ind w:left="0" w:firstLine="0"/>
      </w:pPr>
      <w:r>
        <w:t xml:space="preserve"> </w:t>
      </w:r>
    </w:p>
    <w:p w14:paraId="2340ADD6" w14:textId="77777777" w:rsidR="00BE46F5" w:rsidRDefault="003757CA">
      <w:pPr>
        <w:numPr>
          <w:ilvl w:val="0"/>
          <w:numId w:val="90"/>
        </w:numPr>
        <w:ind w:right="14"/>
      </w:pPr>
      <w:r>
        <w:t xml:space="preserve">The Authority shall provide such assistance as the Contractor may reasonably require in obtaining any UK export licences necessary for the performance of the Contract. </w:t>
      </w:r>
    </w:p>
    <w:p w14:paraId="0359ABC9" w14:textId="77777777" w:rsidR="00BE46F5" w:rsidRDefault="003757CA">
      <w:pPr>
        <w:spacing w:after="0" w:line="259" w:lineRule="auto"/>
        <w:ind w:left="0" w:firstLine="0"/>
      </w:pPr>
      <w:r>
        <w:t xml:space="preserve"> </w:t>
      </w:r>
    </w:p>
    <w:p w14:paraId="221FE49C" w14:textId="77777777" w:rsidR="00BE46F5" w:rsidRDefault="003757CA">
      <w:pPr>
        <w:numPr>
          <w:ilvl w:val="0"/>
          <w:numId w:val="90"/>
        </w:numPr>
        <w:ind w:right="14"/>
      </w:pPr>
      <w:r>
        <w:t xml:space="preserve">The Contractor shall use reasonable endeavours to identify whether any Contractor Deliverable is subject to:  </w:t>
      </w:r>
    </w:p>
    <w:p w14:paraId="3C91FD0E" w14:textId="77777777" w:rsidR="00BE46F5" w:rsidRDefault="003757CA">
      <w:pPr>
        <w:spacing w:after="0" w:line="259" w:lineRule="auto"/>
        <w:ind w:left="0" w:firstLine="0"/>
      </w:pPr>
      <w:r>
        <w:t xml:space="preserve"> </w:t>
      </w:r>
    </w:p>
    <w:p w14:paraId="47A5C765" w14:textId="77777777" w:rsidR="00BE46F5" w:rsidRDefault="003757CA">
      <w:pPr>
        <w:numPr>
          <w:ilvl w:val="0"/>
          <w:numId w:val="91"/>
        </w:numPr>
        <w:ind w:right="14" w:hanging="566"/>
      </w:pPr>
      <w:r>
        <w:t xml:space="preserve">a non-UK export licence, authorisation or exemption; or </w:t>
      </w:r>
    </w:p>
    <w:p w14:paraId="3DDF4835" w14:textId="77777777" w:rsidR="00BE46F5" w:rsidRDefault="003757CA">
      <w:pPr>
        <w:spacing w:after="0" w:line="259" w:lineRule="auto"/>
        <w:ind w:left="0" w:firstLine="0"/>
      </w:pPr>
      <w:r>
        <w:t xml:space="preserve"> </w:t>
      </w:r>
    </w:p>
    <w:p w14:paraId="39E1DCEA" w14:textId="77777777" w:rsidR="00BE46F5" w:rsidRDefault="003757CA">
      <w:pPr>
        <w:numPr>
          <w:ilvl w:val="0"/>
          <w:numId w:val="91"/>
        </w:numPr>
        <w:ind w:right="14" w:hanging="566"/>
      </w:pPr>
      <w:r>
        <w:t xml:space="preserve">any other related transfer or export control, </w:t>
      </w:r>
    </w:p>
    <w:p w14:paraId="28E4D7AC" w14:textId="77777777" w:rsidR="00BE46F5" w:rsidRDefault="003757CA">
      <w:pPr>
        <w:spacing w:after="0" w:line="259" w:lineRule="auto"/>
        <w:ind w:left="0" w:firstLine="0"/>
      </w:pPr>
      <w:r>
        <w:t xml:space="preserve"> </w:t>
      </w:r>
    </w:p>
    <w:p w14:paraId="6E32B314" w14:textId="77777777" w:rsidR="00BE46F5" w:rsidRDefault="003757CA">
      <w:pPr>
        <w:ind w:left="-5" w:right="14"/>
      </w:pPr>
      <w: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2A0CFF0D" w14:textId="77777777" w:rsidR="00BE46F5" w:rsidRDefault="003757CA">
      <w:pPr>
        <w:spacing w:after="0" w:line="259" w:lineRule="auto"/>
        <w:ind w:left="0" w:firstLine="0"/>
      </w:pPr>
      <w:r>
        <w:t xml:space="preserve"> </w:t>
      </w:r>
    </w:p>
    <w:p w14:paraId="4FA16811" w14:textId="77777777" w:rsidR="00BE46F5" w:rsidRDefault="003757CA">
      <w:pPr>
        <w:numPr>
          <w:ilvl w:val="0"/>
          <w:numId w:val="92"/>
        </w:numPr>
        <w:ind w:right="14" w:hanging="566"/>
      </w:pPr>
      <w:r>
        <w:t xml:space="preserve">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7E2245EA" w14:textId="77777777" w:rsidR="00BE46F5" w:rsidRDefault="003757CA">
      <w:pPr>
        <w:spacing w:after="0" w:line="259" w:lineRule="auto"/>
        <w:ind w:left="0" w:firstLine="0"/>
      </w:pPr>
      <w:r>
        <w:t xml:space="preserve"> </w:t>
      </w:r>
    </w:p>
    <w:p w14:paraId="03E117E0" w14:textId="77777777" w:rsidR="00BE46F5" w:rsidRDefault="003757CA">
      <w:pPr>
        <w:numPr>
          <w:ilvl w:val="0"/>
          <w:numId w:val="92"/>
        </w:numPr>
        <w:ind w:right="14"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6D5D9535" w14:textId="77777777" w:rsidR="00BE46F5" w:rsidRDefault="003757CA">
      <w:pPr>
        <w:spacing w:after="0" w:line="259" w:lineRule="auto"/>
        <w:ind w:left="0" w:firstLine="0"/>
      </w:pPr>
      <w:r>
        <w:t xml:space="preserve"> </w:t>
      </w:r>
    </w:p>
    <w:p w14:paraId="3A32123B" w14:textId="77777777" w:rsidR="00BE46F5" w:rsidRDefault="003757CA">
      <w:pPr>
        <w:numPr>
          <w:ilvl w:val="0"/>
          <w:numId w:val="92"/>
        </w:numPr>
        <w:ind w:right="14" w:hanging="566"/>
      </w:pPr>
      <w:r>
        <w:t xml:space="preserve">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 </w:t>
      </w:r>
    </w:p>
    <w:p w14:paraId="2DF24491" w14:textId="77777777" w:rsidR="00BE46F5" w:rsidRDefault="003757CA">
      <w:pPr>
        <w:spacing w:after="0" w:line="259" w:lineRule="auto"/>
        <w:ind w:left="0" w:firstLine="0"/>
      </w:pPr>
      <w:r>
        <w:t xml:space="preserve"> </w:t>
      </w:r>
    </w:p>
    <w:p w14:paraId="423D2E11" w14:textId="77777777" w:rsidR="00BE46F5" w:rsidRDefault="003757CA">
      <w:pPr>
        <w:numPr>
          <w:ilvl w:val="0"/>
          <w:numId w:val="92"/>
        </w:numPr>
        <w:ind w:right="14"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w:t>
      </w:r>
    </w:p>
    <w:p w14:paraId="401D0F47" w14:textId="77777777" w:rsidR="00BE46F5" w:rsidRDefault="003757CA">
      <w:pPr>
        <w:ind w:left="-5" w:right="14"/>
      </w:pPr>
      <w:r>
        <w:t xml:space="preserve">33.m of which it becomes aware that would affect the Authority’s ability to use, disclose, re-transfer or reexport an item or part of it as is referred to in those Clauses by issuing an updated DEFFORM 528 to the Authority. </w:t>
      </w:r>
    </w:p>
    <w:p w14:paraId="35DFED1C" w14:textId="77777777" w:rsidR="00BE46F5" w:rsidRDefault="003757CA">
      <w:pPr>
        <w:spacing w:after="0" w:line="259" w:lineRule="auto"/>
        <w:ind w:left="0" w:firstLine="0"/>
      </w:pPr>
      <w:r>
        <w:t xml:space="preserve"> </w:t>
      </w:r>
    </w:p>
    <w:p w14:paraId="6A982E99" w14:textId="77777777" w:rsidR="00BE46F5" w:rsidRDefault="003757CA">
      <w:pPr>
        <w:numPr>
          <w:ilvl w:val="0"/>
          <w:numId w:val="92"/>
        </w:numPr>
        <w:ind w:right="14" w:hanging="566"/>
      </w:pPr>
      <w: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t>
      </w:r>
    </w:p>
    <w:p w14:paraId="6B40A535" w14:textId="77777777" w:rsidR="00BE46F5" w:rsidRDefault="003757CA">
      <w:pPr>
        <w:ind w:left="-5" w:right="14"/>
      </w:pPr>
      <w:r>
        <w:t xml:space="preserve">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2A0EC53C" w14:textId="77777777" w:rsidR="00BE46F5" w:rsidRDefault="003757CA">
      <w:pPr>
        <w:spacing w:after="0" w:line="259" w:lineRule="auto"/>
        <w:ind w:left="0" w:firstLine="0"/>
      </w:pPr>
      <w:r>
        <w:t xml:space="preserve"> </w:t>
      </w:r>
    </w:p>
    <w:p w14:paraId="13B166B1" w14:textId="77777777" w:rsidR="00BE46F5" w:rsidRDefault="003757CA">
      <w:pPr>
        <w:numPr>
          <w:ilvl w:val="0"/>
          <w:numId w:val="92"/>
        </w:numPr>
        <w:ind w:right="14" w:hanging="566"/>
      </w:pPr>
      <w: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17BD4A40" w14:textId="77777777" w:rsidR="00BE46F5" w:rsidRDefault="003757CA">
      <w:pPr>
        <w:spacing w:after="0" w:line="259" w:lineRule="auto"/>
        <w:ind w:left="0" w:firstLine="0"/>
      </w:pPr>
      <w:r>
        <w:t xml:space="preserve"> </w:t>
      </w:r>
    </w:p>
    <w:p w14:paraId="53D64AB2" w14:textId="77777777" w:rsidR="00BE46F5" w:rsidRDefault="003757CA">
      <w:pPr>
        <w:numPr>
          <w:ilvl w:val="0"/>
          <w:numId w:val="92"/>
        </w:numPr>
        <w:ind w:right="14"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33.v will not apply.  </w:t>
      </w:r>
    </w:p>
    <w:p w14:paraId="5EFC7983" w14:textId="77777777" w:rsidR="00BE46F5" w:rsidRDefault="003757CA">
      <w:pPr>
        <w:spacing w:after="0" w:line="259" w:lineRule="auto"/>
        <w:ind w:left="0" w:firstLine="0"/>
      </w:pPr>
      <w:r>
        <w:t xml:space="preserve"> </w:t>
      </w:r>
    </w:p>
    <w:p w14:paraId="16CE712E" w14:textId="77777777" w:rsidR="00BE46F5" w:rsidRDefault="003757CA">
      <w:pPr>
        <w:numPr>
          <w:ilvl w:val="0"/>
          <w:numId w:val="92"/>
        </w:numPr>
        <w:ind w:right="14" w:hanging="566"/>
      </w:pPr>
      <w:r>
        <w:t xml:space="preserve">The Authority shall use reasonable endeavours to identify any export control restrictions applying to materiel to be provided to the Contractor as Government Furnished Assets (GFA).  Where the </w:t>
      </w:r>
    </w:p>
    <w:p w14:paraId="08D8BC58" w14:textId="77777777" w:rsidR="00BE46F5" w:rsidRDefault="003757CA">
      <w:pPr>
        <w:ind w:left="-5" w:right="14"/>
      </w:pPr>
      <w:r>
        <w:t xml:space="preserve">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w:t>
      </w:r>
    </w:p>
    <w:p w14:paraId="7DBE2C25" w14:textId="77777777" w:rsidR="00BE46F5" w:rsidRDefault="003757CA">
      <w:pPr>
        <w:ind w:left="-5" w:right="14"/>
      </w:pPr>
      <w:r>
        <w:t xml:space="preserve">DEFFORM 528 or will provide a new or updated DEFFORM 528 to the Contractor within thirty (30) days of the date of knowledge and in any case not later than thirty (30) days prior to the delivery of such materiel to the Contractor.     </w:t>
      </w:r>
    </w:p>
    <w:p w14:paraId="03B07FC8" w14:textId="77777777" w:rsidR="00BE46F5" w:rsidRDefault="003757CA">
      <w:pPr>
        <w:spacing w:after="0" w:line="259" w:lineRule="auto"/>
        <w:ind w:left="0" w:firstLine="0"/>
      </w:pPr>
      <w:r>
        <w:t xml:space="preserve"> </w:t>
      </w:r>
    </w:p>
    <w:p w14:paraId="2522C458" w14:textId="77777777" w:rsidR="00BE46F5" w:rsidRDefault="003757CA">
      <w:pPr>
        <w:numPr>
          <w:ilvl w:val="0"/>
          <w:numId w:val="92"/>
        </w:numPr>
        <w:ind w:right="14" w:hanging="566"/>
      </w:pPr>
      <w: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w:t>
      </w:r>
      <w:proofErr w:type="spellStart"/>
      <w:r>
        <w:t>praticable</w:t>
      </w:r>
      <w:proofErr w:type="spellEnd"/>
      <w:r>
        <w:t xml:space="preserve"> to discuss how to mitigate the impact of the incomplete or inaccurate disclosure.  </w:t>
      </w:r>
    </w:p>
    <w:p w14:paraId="41D32FA6" w14:textId="77777777" w:rsidR="00BE46F5" w:rsidRDefault="003757CA">
      <w:pPr>
        <w:spacing w:after="0" w:line="259" w:lineRule="auto"/>
        <w:ind w:left="0" w:firstLine="0"/>
      </w:pPr>
      <w:r>
        <w:t xml:space="preserve"> </w:t>
      </w:r>
    </w:p>
    <w:p w14:paraId="5DD7B850" w14:textId="77777777" w:rsidR="00BE46F5" w:rsidRDefault="003757CA">
      <w:pPr>
        <w:numPr>
          <w:ilvl w:val="0"/>
          <w:numId w:val="92"/>
        </w:numPr>
        <w:ind w:right="14" w:hanging="566"/>
      </w:pPr>
      <w:r>
        <w:t xml:space="preserve">Where: </w:t>
      </w:r>
    </w:p>
    <w:p w14:paraId="37C6BA11" w14:textId="77777777" w:rsidR="00BE46F5" w:rsidRDefault="003757CA">
      <w:pPr>
        <w:spacing w:after="0" w:line="259" w:lineRule="auto"/>
        <w:ind w:left="0" w:firstLine="0"/>
      </w:pPr>
      <w:r>
        <w:t xml:space="preserve"> </w:t>
      </w:r>
    </w:p>
    <w:p w14:paraId="5DDCF252" w14:textId="77777777" w:rsidR="00BE46F5" w:rsidRDefault="003757CA">
      <w:pPr>
        <w:numPr>
          <w:ilvl w:val="0"/>
          <w:numId w:val="93"/>
        </w:numPr>
        <w:ind w:right="14" w:hanging="566"/>
      </w:pPr>
      <w:r>
        <w:t xml:space="preserve">restrictions are advised by the Authority to the </w:t>
      </w:r>
    </w:p>
    <w:p w14:paraId="00490CF5" w14:textId="77777777" w:rsidR="00BE46F5" w:rsidRDefault="003757CA">
      <w:pPr>
        <w:ind w:left="-5" w:right="14"/>
      </w:pPr>
      <w:r>
        <w:t xml:space="preserve">Contractor in a DEFFORM 528 provided pursuant to </w:t>
      </w:r>
    </w:p>
    <w:p w14:paraId="0D82CC54" w14:textId="77777777" w:rsidR="00BE46F5" w:rsidRDefault="003757CA">
      <w:pPr>
        <w:ind w:left="-5" w:right="14"/>
      </w:pPr>
      <w:r>
        <w:t xml:space="preserve">Clauses 33.s or 33.t or both; or  </w:t>
      </w:r>
    </w:p>
    <w:p w14:paraId="6DE56444" w14:textId="77777777" w:rsidR="00BE46F5" w:rsidRDefault="003757CA">
      <w:pPr>
        <w:spacing w:after="0" w:line="259" w:lineRule="auto"/>
        <w:ind w:left="0" w:firstLine="0"/>
      </w:pPr>
      <w:r>
        <w:t xml:space="preserve"> </w:t>
      </w:r>
    </w:p>
    <w:p w14:paraId="1444844A" w14:textId="77777777" w:rsidR="00BE46F5" w:rsidRDefault="003757CA">
      <w:pPr>
        <w:numPr>
          <w:ilvl w:val="0"/>
          <w:numId w:val="93"/>
        </w:numPr>
        <w:ind w:right="14" w:hanging="566"/>
      </w:pPr>
      <w:r>
        <w:t xml:space="preserve">any of the information provided by the Authority in any DEFFORM 528 proves to be incorrect or inaccurate;  </w:t>
      </w:r>
    </w:p>
    <w:p w14:paraId="2393D30A" w14:textId="77777777" w:rsidR="00BE46F5" w:rsidRDefault="003757CA">
      <w:pPr>
        <w:ind w:left="-5" w:right="14"/>
      </w:pPr>
      <w: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7913FD66" w14:textId="77777777" w:rsidR="00BE46F5" w:rsidRDefault="003757CA">
      <w:pPr>
        <w:spacing w:after="0" w:line="259" w:lineRule="auto"/>
        <w:ind w:left="0" w:firstLine="0"/>
      </w:pPr>
      <w:r>
        <w:t xml:space="preserve"> </w:t>
      </w:r>
    </w:p>
    <w:p w14:paraId="0EED18EF" w14:textId="77777777" w:rsidR="00BE46F5" w:rsidRDefault="003757CA">
      <w:pPr>
        <w:spacing w:after="234"/>
        <w:ind w:left="-5" w:right="14"/>
      </w:pPr>
      <w:r>
        <w:t xml:space="preserve">v. </w:t>
      </w:r>
      <w:r>
        <w:tab/>
        <w:t xml:space="preserve">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 </w:t>
      </w:r>
    </w:p>
    <w:p w14:paraId="38E24B70" w14:textId="77777777" w:rsidR="00BE46F5" w:rsidRPr="004B53C6" w:rsidRDefault="003757CA">
      <w:pPr>
        <w:pStyle w:val="Heading2"/>
        <w:ind w:left="-5" w:right="14"/>
        <w:rPr>
          <w:b/>
        </w:rPr>
      </w:pPr>
      <w:bookmarkStart w:id="73" w:name="_Toc535413847"/>
      <w:bookmarkStart w:id="74" w:name="_Toc55477863"/>
      <w:r w:rsidRPr="004B53C6">
        <w:rPr>
          <w:b/>
        </w:rPr>
        <w:t xml:space="preserve">34.  </w:t>
      </w:r>
      <w:r w:rsidRPr="004B53C6">
        <w:rPr>
          <w:b/>
        </w:rPr>
        <w:tab/>
        <w:t>Third Party Intellectual Property – Rights and Restrictions</w:t>
      </w:r>
      <w:bookmarkEnd w:id="73"/>
      <w:bookmarkEnd w:id="74"/>
      <w:r w:rsidRPr="004B53C6">
        <w:rPr>
          <w:b/>
        </w:rPr>
        <w:t xml:space="preserve"> </w:t>
      </w:r>
    </w:p>
    <w:p w14:paraId="5C74CD85" w14:textId="77777777" w:rsidR="00BE46F5" w:rsidRDefault="003757CA">
      <w:pPr>
        <w:ind w:left="-5" w:right="14"/>
      </w:pPr>
      <w:r>
        <w:t xml:space="preserve">a. </w:t>
      </w:r>
      <w:r>
        <w:tab/>
        <w:t xml:space="preserve">The Contractor and, where applicable any Subcontractor, shall promptly notify the Authority as soon as they become aware of: </w:t>
      </w:r>
    </w:p>
    <w:p w14:paraId="07FD4C40" w14:textId="77777777" w:rsidR="00BE46F5" w:rsidRDefault="003757CA">
      <w:pPr>
        <w:spacing w:after="0" w:line="259" w:lineRule="auto"/>
        <w:ind w:left="0" w:firstLine="0"/>
      </w:pPr>
      <w:r>
        <w:t xml:space="preserve"> </w:t>
      </w:r>
    </w:p>
    <w:p w14:paraId="1B62DA11" w14:textId="77777777" w:rsidR="00BE46F5" w:rsidRDefault="003757CA">
      <w:pPr>
        <w:numPr>
          <w:ilvl w:val="0"/>
          <w:numId w:val="94"/>
        </w:numPr>
        <w:ind w:right="14"/>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
    <w:p w14:paraId="3A547519" w14:textId="77777777" w:rsidR="00BE46F5" w:rsidRDefault="003757CA">
      <w:pPr>
        <w:ind w:left="-5" w:right="14"/>
      </w:pPr>
      <w:r>
        <w:t xml:space="preserve">Contract;  </w:t>
      </w:r>
    </w:p>
    <w:p w14:paraId="551D1F64" w14:textId="77777777" w:rsidR="00BE46F5" w:rsidRDefault="003757CA">
      <w:pPr>
        <w:spacing w:after="0" w:line="259" w:lineRule="auto"/>
        <w:ind w:left="0" w:firstLine="0"/>
      </w:pPr>
      <w:r>
        <w:t xml:space="preserve"> </w:t>
      </w:r>
    </w:p>
    <w:p w14:paraId="594A1AF7" w14:textId="77777777" w:rsidR="00BE46F5" w:rsidRDefault="003757CA">
      <w:pPr>
        <w:numPr>
          <w:ilvl w:val="0"/>
          <w:numId w:val="94"/>
        </w:numPr>
        <w:ind w:right="14"/>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AF95531" w14:textId="77777777" w:rsidR="00BE46F5" w:rsidRDefault="003757CA">
      <w:pPr>
        <w:spacing w:after="0" w:line="259" w:lineRule="auto"/>
        <w:ind w:left="0" w:firstLine="0"/>
      </w:pPr>
      <w:r>
        <w:t xml:space="preserve"> </w:t>
      </w:r>
    </w:p>
    <w:p w14:paraId="1A45FC04" w14:textId="77777777" w:rsidR="00BE46F5" w:rsidRDefault="003757CA">
      <w:pPr>
        <w:numPr>
          <w:ilvl w:val="0"/>
          <w:numId w:val="94"/>
        </w:numPr>
        <w:ind w:right="14"/>
      </w:pPr>
      <w:r>
        <w:t xml:space="preserve">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the shelf (COTS) item or service. </w:t>
      </w:r>
    </w:p>
    <w:p w14:paraId="09E1D64F" w14:textId="77777777" w:rsidR="00BE46F5" w:rsidRDefault="003757CA">
      <w:pPr>
        <w:spacing w:after="0" w:line="259" w:lineRule="auto"/>
        <w:ind w:left="0" w:firstLine="0"/>
      </w:pPr>
      <w:r>
        <w:t xml:space="preserve"> </w:t>
      </w:r>
    </w:p>
    <w:p w14:paraId="37E758A9" w14:textId="77777777" w:rsidR="00BE46F5" w:rsidRDefault="003757CA">
      <w:pPr>
        <w:numPr>
          <w:ilvl w:val="0"/>
          <w:numId w:val="95"/>
        </w:numPr>
        <w:ind w:right="14"/>
      </w:pPr>
      <w:r>
        <w:t xml:space="preserve">If the Information required under clause 34.a has been notified previously, the Contractor may meet its obligations by giving details of the previous notification. </w:t>
      </w:r>
    </w:p>
    <w:p w14:paraId="41411B91" w14:textId="77777777" w:rsidR="00BE46F5" w:rsidRDefault="003757CA">
      <w:pPr>
        <w:spacing w:after="0" w:line="259" w:lineRule="auto"/>
        <w:ind w:left="0" w:firstLine="0"/>
      </w:pPr>
      <w:r>
        <w:t xml:space="preserve"> </w:t>
      </w:r>
    </w:p>
    <w:p w14:paraId="79CB7126" w14:textId="77777777" w:rsidR="00BE46F5" w:rsidRDefault="003757CA">
      <w:pPr>
        <w:numPr>
          <w:ilvl w:val="0"/>
          <w:numId w:val="95"/>
        </w:numPr>
        <w:ind w:right="14"/>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w:t>
      </w:r>
    </w:p>
    <w:p w14:paraId="0CC0B917" w14:textId="77777777" w:rsidR="00BE46F5" w:rsidRDefault="003757CA">
      <w:pPr>
        <w:spacing w:after="0" w:line="259" w:lineRule="auto"/>
        <w:ind w:left="0" w:firstLine="0"/>
      </w:pPr>
      <w:r>
        <w:t xml:space="preserve"> </w:t>
      </w:r>
    </w:p>
    <w:p w14:paraId="58896B9D" w14:textId="77777777" w:rsidR="00BE46F5" w:rsidRDefault="003757CA">
      <w:pPr>
        <w:numPr>
          <w:ilvl w:val="0"/>
          <w:numId w:val="96"/>
        </w:numPr>
        <w:ind w:right="14"/>
      </w:pPr>
      <w:r>
        <w:t xml:space="preserve">the Authority has made or makes an admission of any sort relevant to such question;  </w:t>
      </w:r>
    </w:p>
    <w:p w14:paraId="2AF25215" w14:textId="77777777" w:rsidR="00BE46F5" w:rsidRDefault="003757CA">
      <w:pPr>
        <w:spacing w:after="0" w:line="259" w:lineRule="auto"/>
        <w:ind w:left="0" w:firstLine="0"/>
      </w:pPr>
      <w:r>
        <w:t xml:space="preserve"> </w:t>
      </w:r>
    </w:p>
    <w:p w14:paraId="2D43C69F" w14:textId="77777777" w:rsidR="00BE46F5" w:rsidRDefault="003757CA">
      <w:pPr>
        <w:numPr>
          <w:ilvl w:val="0"/>
          <w:numId w:val="96"/>
        </w:numPr>
        <w:ind w:right="14"/>
      </w:pPr>
      <w:r>
        <w:t xml:space="preserve">the Authority has entered or enters into any discussions on such question with any third party </w:t>
      </w:r>
    </w:p>
    <w:p w14:paraId="1C27972F" w14:textId="77777777" w:rsidR="00BE46F5" w:rsidRDefault="003757CA">
      <w:pPr>
        <w:ind w:left="-5" w:right="14"/>
      </w:pPr>
      <w:r>
        <w:t xml:space="preserve">without the prior written agreement of the Contractor;  </w:t>
      </w:r>
    </w:p>
    <w:p w14:paraId="35DF9C40" w14:textId="77777777" w:rsidR="00BE46F5" w:rsidRDefault="003757CA">
      <w:pPr>
        <w:spacing w:after="0" w:line="259" w:lineRule="auto"/>
        <w:ind w:left="0" w:firstLine="0"/>
      </w:pPr>
      <w:r>
        <w:t xml:space="preserve"> </w:t>
      </w:r>
    </w:p>
    <w:p w14:paraId="5E7A033D" w14:textId="77777777" w:rsidR="00BE46F5" w:rsidRDefault="003757CA">
      <w:pPr>
        <w:numPr>
          <w:ilvl w:val="0"/>
          <w:numId w:val="96"/>
        </w:numPr>
        <w:ind w:right="14"/>
      </w:pPr>
      <w:r>
        <w:t xml:space="preserve">the Authority has entered or enters into negotiations in respect of any relevant claim for compensation in respect of Crown Use under Section </w:t>
      </w:r>
    </w:p>
    <w:p w14:paraId="09DB19A6" w14:textId="77777777" w:rsidR="00BE46F5" w:rsidRDefault="003757CA">
      <w:pPr>
        <w:ind w:left="-5" w:right="14"/>
      </w:pPr>
      <w:r>
        <w:t xml:space="preserve">55 of the Patents Act 1977 or Section 12 of the </w:t>
      </w:r>
    </w:p>
    <w:p w14:paraId="3573AAA8" w14:textId="77777777" w:rsidR="00BE46F5" w:rsidRDefault="003757CA">
      <w:pPr>
        <w:ind w:left="-5" w:right="14"/>
      </w:pPr>
      <w:r>
        <w:t xml:space="preserve">Registered Designs Act 1977;  </w:t>
      </w:r>
    </w:p>
    <w:p w14:paraId="3166AF19" w14:textId="77777777" w:rsidR="00BE46F5" w:rsidRDefault="003757CA">
      <w:pPr>
        <w:spacing w:after="0" w:line="259" w:lineRule="auto"/>
        <w:ind w:left="0" w:firstLine="0"/>
      </w:pPr>
      <w:r>
        <w:t xml:space="preserve"> </w:t>
      </w:r>
    </w:p>
    <w:p w14:paraId="4B58112C" w14:textId="77777777" w:rsidR="00BE46F5" w:rsidRDefault="003757CA">
      <w:pPr>
        <w:tabs>
          <w:tab w:val="center" w:pos="2137"/>
        </w:tabs>
        <w:ind w:left="-15" w:firstLine="0"/>
      </w:pPr>
      <w:r>
        <w:t xml:space="preserve">(4) </w:t>
      </w:r>
      <w:r>
        <w:tab/>
        <w:t xml:space="preserve">legal proceedings have been commenced </w:t>
      </w:r>
    </w:p>
    <w:p w14:paraId="0C979C94" w14:textId="77777777" w:rsidR="00BE46F5" w:rsidRDefault="003757CA">
      <w:pPr>
        <w:ind w:left="-5" w:right="14"/>
      </w:pPr>
      <w:r>
        <w:t xml:space="preserve">against the Authority or the Contractor in respect of Crown Use, but only to the extent of such Crown Use that has been properly authorised.  </w:t>
      </w:r>
    </w:p>
    <w:p w14:paraId="2F5E9A35" w14:textId="77777777" w:rsidR="00BE46F5" w:rsidRDefault="003757CA">
      <w:pPr>
        <w:spacing w:after="0" w:line="259" w:lineRule="auto"/>
        <w:ind w:left="0" w:firstLine="0"/>
      </w:pPr>
      <w:r>
        <w:t xml:space="preserve"> </w:t>
      </w:r>
    </w:p>
    <w:p w14:paraId="5B4E9ED2" w14:textId="77777777" w:rsidR="00BE46F5" w:rsidRDefault="003757CA">
      <w:pPr>
        <w:numPr>
          <w:ilvl w:val="0"/>
          <w:numId w:val="97"/>
        </w:numPr>
        <w:ind w:right="14"/>
      </w:pPr>
      <w:r>
        <w:t xml:space="preserve">The indemnity in clause 34.c does not extend to use by the Authority of anything supplied under the Contract where that use was not reasonably foreseeable at the time of the Contract.  </w:t>
      </w:r>
    </w:p>
    <w:p w14:paraId="722FC7A3" w14:textId="77777777" w:rsidR="00BE46F5" w:rsidRDefault="003757CA">
      <w:pPr>
        <w:spacing w:after="0" w:line="259" w:lineRule="auto"/>
        <w:ind w:left="0" w:firstLine="0"/>
      </w:pPr>
      <w:r>
        <w:t xml:space="preserve"> </w:t>
      </w:r>
    </w:p>
    <w:p w14:paraId="2E0AA0E4" w14:textId="77777777" w:rsidR="00BE46F5" w:rsidRDefault="003757CA">
      <w:pPr>
        <w:numPr>
          <w:ilvl w:val="0"/>
          <w:numId w:val="97"/>
        </w:numPr>
        <w:ind w:right="14"/>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8CB1B39" w14:textId="77777777" w:rsidR="00BE46F5" w:rsidRDefault="003757CA">
      <w:pPr>
        <w:spacing w:after="0" w:line="259" w:lineRule="auto"/>
        <w:ind w:left="0" w:firstLine="0"/>
      </w:pPr>
      <w:r>
        <w:t xml:space="preserve"> </w:t>
      </w:r>
    </w:p>
    <w:p w14:paraId="52E05616" w14:textId="77777777" w:rsidR="00BE46F5" w:rsidRDefault="003757CA">
      <w:pPr>
        <w:numPr>
          <w:ilvl w:val="0"/>
          <w:numId w:val="97"/>
        </w:numPr>
        <w:ind w:right="14"/>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35377EB" w14:textId="77777777" w:rsidR="00BE46F5" w:rsidRDefault="003757CA">
      <w:pPr>
        <w:spacing w:after="0" w:line="259" w:lineRule="auto"/>
        <w:ind w:left="0" w:firstLine="0"/>
      </w:pPr>
      <w:r>
        <w:t xml:space="preserve"> </w:t>
      </w:r>
    </w:p>
    <w:p w14:paraId="342C1164" w14:textId="77777777" w:rsidR="00BE46F5" w:rsidRDefault="003757CA">
      <w:pPr>
        <w:numPr>
          <w:ilvl w:val="0"/>
          <w:numId w:val="97"/>
        </w:numPr>
        <w:ind w:right="14"/>
      </w:pPr>
      <w:r>
        <w:t xml:space="preserve">If, under clause 34.a, a relevant invention or design is notified to the Authority by the Contractor after the Effective Date of Contract, then:  </w:t>
      </w:r>
    </w:p>
    <w:p w14:paraId="19A40AD1" w14:textId="77777777" w:rsidR="00BE46F5" w:rsidRDefault="003757CA">
      <w:pPr>
        <w:spacing w:after="0" w:line="259" w:lineRule="auto"/>
        <w:ind w:left="0" w:firstLine="0"/>
      </w:pPr>
      <w:r>
        <w:t xml:space="preserve"> </w:t>
      </w:r>
    </w:p>
    <w:p w14:paraId="453FA41B" w14:textId="77777777" w:rsidR="00BE46F5" w:rsidRDefault="003757CA">
      <w:pPr>
        <w:ind w:left="-5" w:right="14"/>
      </w:pPr>
      <w:r>
        <w:t xml:space="preserve">(1) </w:t>
      </w:r>
      <w: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w:t>
      </w:r>
    </w:p>
    <w:p w14:paraId="358771C8" w14:textId="77777777" w:rsidR="00BE46F5" w:rsidRDefault="003757CA">
      <w:pPr>
        <w:ind w:left="-5" w:right="14"/>
      </w:pPr>
      <w:r>
        <w:t xml:space="preserve">1977 or Section 12 of the Registered Designs Act </w:t>
      </w:r>
    </w:p>
    <w:p w14:paraId="2824D48F" w14:textId="77777777" w:rsidR="00BE46F5" w:rsidRDefault="003757CA">
      <w:pPr>
        <w:ind w:left="-5" w:right="14"/>
      </w:pPr>
      <w:r>
        <w:t xml:space="preserve">1949, and  </w:t>
      </w:r>
    </w:p>
    <w:p w14:paraId="27FB2FB1" w14:textId="77777777" w:rsidR="00BE46F5" w:rsidRDefault="003757CA">
      <w:pPr>
        <w:spacing w:after="0" w:line="259" w:lineRule="auto"/>
        <w:ind w:left="0" w:firstLine="0"/>
      </w:pPr>
      <w:r>
        <w:t xml:space="preserve"> </w:t>
      </w:r>
    </w:p>
    <w:p w14:paraId="6A61668D" w14:textId="77777777" w:rsidR="00BE46F5" w:rsidRDefault="003757CA">
      <w:pPr>
        <w:tabs>
          <w:tab w:val="center" w:pos="2185"/>
        </w:tabs>
        <w:ind w:left="-15" w:firstLine="0"/>
      </w:pPr>
      <w:r>
        <w:t xml:space="preserve">(2) </w:t>
      </w:r>
      <w:r>
        <w:tab/>
        <w:t xml:space="preserve">in any event, unless the Contractor and the </w:t>
      </w:r>
    </w:p>
    <w:p w14:paraId="35A8137A" w14:textId="77777777" w:rsidR="00BE46F5" w:rsidRDefault="003757CA">
      <w:pPr>
        <w:ind w:left="-5" w:right="14"/>
      </w:pPr>
      <w:r>
        <w:t xml:space="preserve">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C000A83" w14:textId="77777777" w:rsidR="00BE46F5" w:rsidRDefault="003757CA">
      <w:pPr>
        <w:spacing w:after="0" w:line="259" w:lineRule="auto"/>
        <w:ind w:left="0" w:firstLine="0"/>
      </w:pPr>
      <w:r>
        <w:t xml:space="preserve"> </w:t>
      </w:r>
    </w:p>
    <w:p w14:paraId="789FF93C" w14:textId="77777777" w:rsidR="00BE46F5" w:rsidRDefault="003757CA">
      <w:pPr>
        <w:numPr>
          <w:ilvl w:val="0"/>
          <w:numId w:val="98"/>
        </w:numPr>
        <w:ind w:right="14"/>
      </w:pPr>
      <w: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2C297519" w14:textId="77777777" w:rsidR="00BE46F5" w:rsidRDefault="003757CA">
      <w:pPr>
        <w:spacing w:after="0" w:line="259" w:lineRule="auto"/>
        <w:ind w:left="0" w:firstLine="0"/>
      </w:pPr>
      <w:r>
        <w:t xml:space="preserve"> </w:t>
      </w:r>
    </w:p>
    <w:p w14:paraId="4D7E1520" w14:textId="77777777" w:rsidR="00BE46F5" w:rsidRDefault="003757CA">
      <w:pPr>
        <w:numPr>
          <w:ilvl w:val="0"/>
          <w:numId w:val="98"/>
        </w:numPr>
        <w:ind w:right="14"/>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8FD4CAE" w14:textId="77777777" w:rsidR="00BE46F5" w:rsidRDefault="003757CA">
      <w:pPr>
        <w:spacing w:after="0" w:line="259" w:lineRule="auto"/>
        <w:ind w:left="0" w:firstLine="0"/>
      </w:pPr>
      <w:r>
        <w:t xml:space="preserve"> </w:t>
      </w:r>
    </w:p>
    <w:p w14:paraId="2873AA2C" w14:textId="77777777" w:rsidR="00BE46F5" w:rsidRDefault="003757CA">
      <w:pPr>
        <w:numPr>
          <w:ilvl w:val="0"/>
          <w:numId w:val="98"/>
        </w:numPr>
        <w:ind w:right="14"/>
      </w:pPr>
      <w:r>
        <w:t xml:space="preserve">The Contractor shall not be entitled to any reimbursement of any royalty, licence fee or similar expense incurred in respect of anything to be done under the Contract, where:  </w:t>
      </w:r>
    </w:p>
    <w:p w14:paraId="7854104E" w14:textId="77777777" w:rsidR="00BE46F5" w:rsidRDefault="003757CA">
      <w:pPr>
        <w:spacing w:after="0" w:line="259" w:lineRule="auto"/>
        <w:ind w:left="0" w:firstLine="0"/>
      </w:pPr>
      <w:r>
        <w:t xml:space="preserve"> </w:t>
      </w:r>
    </w:p>
    <w:p w14:paraId="4C0274A0" w14:textId="77777777" w:rsidR="00BE46F5" w:rsidRDefault="003757CA">
      <w:pPr>
        <w:numPr>
          <w:ilvl w:val="0"/>
          <w:numId w:val="99"/>
        </w:numPr>
        <w:ind w:right="14"/>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w:t>
      </w:r>
    </w:p>
    <w:p w14:paraId="1540F45F" w14:textId="77777777" w:rsidR="00BE46F5" w:rsidRDefault="003757CA">
      <w:pPr>
        <w:ind w:left="-5" w:right="14"/>
      </w:pPr>
      <w:r>
        <w:t xml:space="preserve">any intellectual property; or  </w:t>
      </w:r>
    </w:p>
    <w:p w14:paraId="77EB969B" w14:textId="77777777" w:rsidR="00BE46F5" w:rsidRDefault="003757CA">
      <w:pPr>
        <w:spacing w:after="0" w:line="259" w:lineRule="auto"/>
        <w:ind w:left="0" w:firstLine="0"/>
      </w:pPr>
      <w:r>
        <w:t xml:space="preserve"> </w:t>
      </w:r>
    </w:p>
    <w:p w14:paraId="23FDBE0F" w14:textId="77777777" w:rsidR="00BE46F5" w:rsidRDefault="003757CA">
      <w:pPr>
        <w:numPr>
          <w:ilvl w:val="0"/>
          <w:numId w:val="99"/>
        </w:numPr>
        <w:ind w:right="14"/>
      </w:pPr>
      <w:r>
        <w:t xml:space="preserve">any obligation to make payments for intellectual property has not been promptly notified to the Authority under clause 34.a.  </w:t>
      </w:r>
    </w:p>
    <w:p w14:paraId="587101C4" w14:textId="77777777" w:rsidR="00BE46F5" w:rsidRDefault="003757CA">
      <w:pPr>
        <w:spacing w:after="0" w:line="259" w:lineRule="auto"/>
        <w:ind w:left="0" w:firstLine="0"/>
      </w:pPr>
      <w:r>
        <w:t xml:space="preserve"> </w:t>
      </w:r>
    </w:p>
    <w:p w14:paraId="025D9E83" w14:textId="77777777" w:rsidR="00BE46F5" w:rsidRDefault="003757CA">
      <w:pPr>
        <w:ind w:left="-5" w:right="14"/>
      </w:pPr>
      <w:r>
        <w:t xml:space="preserve">k. </w:t>
      </w:r>
      <w:r>
        <w:tab/>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5C96C70D" w14:textId="77777777" w:rsidR="00BE46F5" w:rsidRDefault="003757CA">
      <w:pPr>
        <w:spacing w:after="0" w:line="259" w:lineRule="auto"/>
        <w:ind w:left="0" w:firstLine="0"/>
      </w:pPr>
      <w:r>
        <w:t xml:space="preserve"> </w:t>
      </w:r>
    </w:p>
    <w:p w14:paraId="1F5F3829" w14:textId="77777777" w:rsidR="00BE46F5" w:rsidRDefault="003757CA">
      <w:pPr>
        <w:numPr>
          <w:ilvl w:val="0"/>
          <w:numId w:val="100"/>
        </w:numPr>
        <w:ind w:right="14"/>
      </w:pPr>
      <w: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22FA3FBC" w14:textId="77777777" w:rsidR="00BE46F5" w:rsidRDefault="003757CA">
      <w:pPr>
        <w:spacing w:after="0" w:line="259" w:lineRule="auto"/>
        <w:ind w:left="0" w:firstLine="0"/>
      </w:pPr>
      <w:r>
        <w:t xml:space="preserve"> </w:t>
      </w:r>
    </w:p>
    <w:p w14:paraId="756BC3AB" w14:textId="77777777" w:rsidR="00BE46F5" w:rsidRDefault="003757CA">
      <w:pPr>
        <w:numPr>
          <w:ilvl w:val="0"/>
          <w:numId w:val="100"/>
        </w:numPr>
        <w:ind w:right="14"/>
      </w:pPr>
      <w:r>
        <w:t xml:space="preserve">authorised to use any model, document or information relating to any such invention or design which may be required for that purpose.  </w:t>
      </w:r>
    </w:p>
    <w:p w14:paraId="423E760D" w14:textId="77777777" w:rsidR="00BE46F5" w:rsidRDefault="003757CA">
      <w:pPr>
        <w:spacing w:after="0" w:line="259" w:lineRule="auto"/>
        <w:ind w:left="0" w:firstLine="0"/>
      </w:pPr>
      <w:r>
        <w:t xml:space="preserve"> </w:t>
      </w:r>
    </w:p>
    <w:p w14:paraId="71439F2B" w14:textId="77777777" w:rsidR="00BE46F5" w:rsidRDefault="003757CA">
      <w:pPr>
        <w:ind w:left="-5" w:right="14"/>
      </w:pPr>
      <w:r>
        <w:t xml:space="preserve">l. </w:t>
      </w:r>
      <w:r>
        <w:tab/>
        <w:t xml:space="preserve">The Contractor shall assume all liability and indemnify the Authority and its officers, agents and employees against liability, including costs as a result of:  </w:t>
      </w:r>
    </w:p>
    <w:p w14:paraId="4A3E3BA4" w14:textId="77777777" w:rsidR="00BE46F5" w:rsidRDefault="003757CA">
      <w:pPr>
        <w:spacing w:after="0" w:line="259" w:lineRule="auto"/>
        <w:ind w:left="0" w:firstLine="0"/>
      </w:pPr>
      <w:r>
        <w:t xml:space="preserve"> </w:t>
      </w:r>
    </w:p>
    <w:p w14:paraId="5082E8B4" w14:textId="77777777" w:rsidR="00BE46F5" w:rsidRDefault="003757CA">
      <w:pPr>
        <w:numPr>
          <w:ilvl w:val="0"/>
          <w:numId w:val="101"/>
        </w:numPr>
        <w:ind w:right="14"/>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
    <w:p w14:paraId="49263155" w14:textId="77777777" w:rsidR="00BE46F5" w:rsidRDefault="003757CA">
      <w:pPr>
        <w:ind w:left="-5" w:right="14"/>
      </w:pPr>
      <w:r>
        <w:t xml:space="preserve">Contract;  </w:t>
      </w:r>
    </w:p>
    <w:p w14:paraId="593F71F4" w14:textId="77777777" w:rsidR="00BE46F5" w:rsidRDefault="003757CA">
      <w:pPr>
        <w:spacing w:after="0" w:line="259" w:lineRule="auto"/>
        <w:ind w:left="0" w:firstLine="0"/>
      </w:pPr>
      <w:r>
        <w:t xml:space="preserve"> </w:t>
      </w:r>
    </w:p>
    <w:p w14:paraId="720382F1" w14:textId="77777777" w:rsidR="00BE46F5" w:rsidRDefault="003757CA">
      <w:pPr>
        <w:numPr>
          <w:ilvl w:val="0"/>
          <w:numId w:val="101"/>
        </w:numPr>
        <w:ind w:right="14"/>
      </w:pPr>
      <w:r>
        <w:t xml:space="preserve">misuse of any confidential information, trade secret or the like by the Contractor in performing the </w:t>
      </w:r>
    </w:p>
    <w:p w14:paraId="0BC34792" w14:textId="77777777" w:rsidR="00BE46F5" w:rsidRDefault="003757CA">
      <w:pPr>
        <w:ind w:left="-5" w:right="14"/>
      </w:pPr>
      <w:r>
        <w:t xml:space="preserve">Contract;  </w:t>
      </w:r>
    </w:p>
    <w:p w14:paraId="5D9D74CB" w14:textId="77777777" w:rsidR="00BE46F5" w:rsidRDefault="003757CA">
      <w:pPr>
        <w:spacing w:after="0" w:line="259" w:lineRule="auto"/>
        <w:ind w:left="0" w:firstLine="0"/>
      </w:pPr>
      <w:r>
        <w:t xml:space="preserve"> </w:t>
      </w:r>
    </w:p>
    <w:p w14:paraId="7C9677E5" w14:textId="77777777" w:rsidR="00BE46F5" w:rsidRDefault="003757CA">
      <w:pPr>
        <w:numPr>
          <w:ilvl w:val="0"/>
          <w:numId w:val="101"/>
        </w:numPr>
        <w:ind w:right="14"/>
      </w:pPr>
      <w:r>
        <w:t xml:space="preserve">provision to the Authority of any Information or material which the Contractor does not have the right to provide for the purpose of the Contract.  </w:t>
      </w:r>
    </w:p>
    <w:p w14:paraId="33827877" w14:textId="77777777" w:rsidR="00BE46F5" w:rsidRDefault="003757CA">
      <w:pPr>
        <w:spacing w:after="0" w:line="259" w:lineRule="auto"/>
        <w:ind w:left="0" w:firstLine="0"/>
      </w:pPr>
      <w:r>
        <w:t xml:space="preserve"> </w:t>
      </w:r>
    </w:p>
    <w:p w14:paraId="2F5432D7" w14:textId="77777777" w:rsidR="00BE46F5" w:rsidRDefault="003757CA">
      <w:pPr>
        <w:ind w:left="-5" w:right="14"/>
      </w:pPr>
      <w:r>
        <w:t xml:space="preserve">m. </w:t>
      </w:r>
      <w:r>
        <w:tab/>
        <w:t xml:space="preserve">The Authority shall assume all liability and indemnify the Contractor, its officers, agents and employees against liability, including costs as a result of:  </w:t>
      </w:r>
    </w:p>
    <w:p w14:paraId="4C2F3221" w14:textId="77777777" w:rsidR="00BE46F5" w:rsidRDefault="003757CA">
      <w:pPr>
        <w:spacing w:after="0" w:line="259" w:lineRule="auto"/>
        <w:ind w:left="0" w:firstLine="0"/>
      </w:pPr>
      <w:r>
        <w:t xml:space="preserve"> </w:t>
      </w:r>
    </w:p>
    <w:p w14:paraId="49A2F587" w14:textId="77777777" w:rsidR="00BE46F5" w:rsidRDefault="003757CA">
      <w:pPr>
        <w:numPr>
          <w:ilvl w:val="0"/>
          <w:numId w:val="102"/>
        </w:numPr>
        <w:ind w:right="14"/>
      </w:pPr>
      <w: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
    <w:p w14:paraId="0BB21835" w14:textId="77777777" w:rsidR="00BE46F5" w:rsidRDefault="003757CA">
      <w:pPr>
        <w:ind w:left="-5" w:right="14"/>
      </w:pPr>
      <w:r>
        <w:t xml:space="preserve">Contract;  </w:t>
      </w:r>
    </w:p>
    <w:p w14:paraId="4A576CC4" w14:textId="77777777" w:rsidR="00BE46F5" w:rsidRDefault="003757CA">
      <w:pPr>
        <w:spacing w:after="0" w:line="259" w:lineRule="auto"/>
        <w:ind w:left="0" w:firstLine="0"/>
      </w:pPr>
      <w:r>
        <w:t xml:space="preserve"> </w:t>
      </w:r>
    </w:p>
    <w:p w14:paraId="16F467EF" w14:textId="77777777" w:rsidR="00BE46F5" w:rsidRDefault="003757CA">
      <w:pPr>
        <w:numPr>
          <w:ilvl w:val="0"/>
          <w:numId w:val="102"/>
        </w:numPr>
        <w:ind w:right="14"/>
      </w:pPr>
      <w: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3943EF4D" w14:textId="77777777" w:rsidR="00BE46F5" w:rsidRDefault="003757CA">
      <w:pPr>
        <w:spacing w:after="0" w:line="259" w:lineRule="auto"/>
        <w:ind w:left="0" w:firstLine="0"/>
      </w:pPr>
      <w:r>
        <w:t xml:space="preserve"> </w:t>
      </w:r>
    </w:p>
    <w:p w14:paraId="7E402EA4" w14:textId="77777777" w:rsidR="00BE46F5" w:rsidRDefault="003757CA">
      <w:pPr>
        <w:tabs>
          <w:tab w:val="center" w:pos="2190"/>
        </w:tabs>
        <w:ind w:left="-15" w:firstLine="0"/>
      </w:pPr>
      <w:r>
        <w:t xml:space="preserve">n. </w:t>
      </w:r>
      <w:r>
        <w:tab/>
        <w:t xml:space="preserve">The general authorisation and indemnity is: </w:t>
      </w:r>
    </w:p>
    <w:p w14:paraId="7F4A4954" w14:textId="77777777" w:rsidR="00BE46F5" w:rsidRDefault="003757CA">
      <w:pPr>
        <w:spacing w:after="0" w:line="259" w:lineRule="auto"/>
        <w:ind w:left="0" w:firstLine="0"/>
      </w:pPr>
      <w:r>
        <w:t xml:space="preserve"> </w:t>
      </w:r>
    </w:p>
    <w:p w14:paraId="5FEC102D" w14:textId="77777777" w:rsidR="00BE46F5" w:rsidRDefault="003757CA">
      <w:pPr>
        <w:numPr>
          <w:ilvl w:val="0"/>
          <w:numId w:val="103"/>
        </w:numPr>
        <w:ind w:right="14"/>
      </w:pPr>
      <w:r>
        <w:t xml:space="preserve">clauses 34.a – 34.m represents the total liability of each Party to the other under the Contract in respect of any infringement or alleged infringement of patent or other Intellectual Property Right (IPR) owned by a third </w:t>
      </w:r>
    </w:p>
    <w:p w14:paraId="7E358781" w14:textId="77777777" w:rsidR="00BE46F5" w:rsidRDefault="003757CA">
      <w:pPr>
        <w:ind w:left="-5" w:right="14"/>
      </w:pPr>
      <w:r>
        <w:t xml:space="preserve">party;  </w:t>
      </w:r>
    </w:p>
    <w:p w14:paraId="669C550D" w14:textId="77777777" w:rsidR="00BE46F5" w:rsidRDefault="003757CA">
      <w:pPr>
        <w:spacing w:after="0" w:line="259" w:lineRule="auto"/>
        <w:ind w:left="0" w:firstLine="0"/>
      </w:pPr>
      <w:r>
        <w:t xml:space="preserve"> </w:t>
      </w:r>
    </w:p>
    <w:p w14:paraId="1677B0DD" w14:textId="77777777" w:rsidR="00BE46F5" w:rsidRDefault="003757CA">
      <w:pPr>
        <w:numPr>
          <w:ilvl w:val="0"/>
          <w:numId w:val="103"/>
        </w:numPr>
        <w:ind w:right="14"/>
      </w:pPr>
      <w:r>
        <w:t xml:space="preserve">neither Party shall be liable, one to the other, for any consequential loss or damage arising as a result, directly or indirectly, of a claim for infringement or alleged infringement of any patent or other IPR owned by a third party;  </w:t>
      </w:r>
    </w:p>
    <w:p w14:paraId="08C8B94C" w14:textId="77777777" w:rsidR="00BE46F5" w:rsidRDefault="003757CA">
      <w:pPr>
        <w:spacing w:after="0" w:line="259" w:lineRule="auto"/>
        <w:ind w:left="0" w:firstLine="0"/>
      </w:pPr>
      <w:r>
        <w:t xml:space="preserve"> </w:t>
      </w:r>
    </w:p>
    <w:p w14:paraId="17795621" w14:textId="77777777" w:rsidR="00BE46F5" w:rsidRDefault="003757CA">
      <w:pPr>
        <w:numPr>
          <w:ilvl w:val="0"/>
          <w:numId w:val="103"/>
        </w:numPr>
        <w:ind w:right="14"/>
      </w:pPr>
      <w: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t>
      </w:r>
    </w:p>
    <w:p w14:paraId="24E9E856" w14:textId="77777777" w:rsidR="00BE46F5" w:rsidRDefault="003757CA">
      <w:pPr>
        <w:ind w:left="-5" w:right="14"/>
      </w:pPr>
      <w:r>
        <w:t xml:space="preserve">which the notifying Party has notice;  </w:t>
      </w:r>
    </w:p>
    <w:p w14:paraId="3C82F57F" w14:textId="77777777" w:rsidR="00BE46F5" w:rsidRDefault="003757CA">
      <w:pPr>
        <w:spacing w:after="0" w:line="259" w:lineRule="auto"/>
        <w:ind w:left="0" w:firstLine="0"/>
      </w:pPr>
      <w:r>
        <w:t xml:space="preserve"> </w:t>
      </w:r>
    </w:p>
    <w:p w14:paraId="0710E334" w14:textId="77777777" w:rsidR="00BE46F5" w:rsidRDefault="003757CA">
      <w:pPr>
        <w:numPr>
          <w:ilvl w:val="0"/>
          <w:numId w:val="103"/>
        </w:numPr>
        <w:ind w:right="14"/>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2DE9021B" w14:textId="77777777" w:rsidR="00BE46F5" w:rsidRDefault="003757CA">
      <w:pPr>
        <w:spacing w:after="0" w:line="259" w:lineRule="auto"/>
        <w:ind w:left="0" w:firstLine="0"/>
      </w:pPr>
      <w:r>
        <w:t xml:space="preserve"> </w:t>
      </w:r>
    </w:p>
    <w:p w14:paraId="5F0292D5" w14:textId="77777777" w:rsidR="00BE46F5" w:rsidRDefault="003757CA">
      <w:pPr>
        <w:numPr>
          <w:ilvl w:val="0"/>
          <w:numId w:val="103"/>
        </w:numPr>
        <w:ind w:right="14"/>
      </w:pPr>
      <w: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w:t>
      </w:r>
    </w:p>
    <w:p w14:paraId="00C7EB18" w14:textId="77777777" w:rsidR="00BE46F5" w:rsidRDefault="003757CA">
      <w:pPr>
        <w:ind w:left="-5" w:right="14"/>
      </w:pPr>
      <w:r>
        <w:t xml:space="preserve">Party;  </w:t>
      </w:r>
    </w:p>
    <w:p w14:paraId="1092B8E9" w14:textId="77777777" w:rsidR="00BE46F5" w:rsidRDefault="003757CA">
      <w:pPr>
        <w:spacing w:after="0" w:line="259" w:lineRule="auto"/>
        <w:ind w:left="0" w:firstLine="0"/>
      </w:pPr>
      <w:r>
        <w:t xml:space="preserve"> </w:t>
      </w:r>
    </w:p>
    <w:p w14:paraId="67CC772B" w14:textId="77777777" w:rsidR="00BE46F5" w:rsidRDefault="003757CA">
      <w:pPr>
        <w:numPr>
          <w:ilvl w:val="0"/>
          <w:numId w:val="103"/>
        </w:numPr>
        <w:ind w:right="14"/>
      </w:pPr>
      <w:r>
        <w:t xml:space="preserve">the Party conducting negotiations for the settlement of a claim or any related litigation shall, if requested, keep the other Party fully informed of the conduct and progress of such negotiations.  </w:t>
      </w:r>
    </w:p>
    <w:p w14:paraId="2A049EA0" w14:textId="77777777" w:rsidR="00BE46F5" w:rsidRDefault="003757CA">
      <w:pPr>
        <w:spacing w:after="0" w:line="259" w:lineRule="auto"/>
        <w:ind w:left="0" w:firstLine="0"/>
      </w:pPr>
      <w:r>
        <w:t xml:space="preserve"> </w:t>
      </w:r>
    </w:p>
    <w:p w14:paraId="0E4634CC" w14:textId="77777777" w:rsidR="00BE46F5" w:rsidRDefault="003757CA">
      <w:pPr>
        <w:numPr>
          <w:ilvl w:val="0"/>
          <w:numId w:val="104"/>
        </w:numPr>
        <w:ind w:right="14"/>
      </w:pPr>
      <w: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36643354" w14:textId="77777777" w:rsidR="00BE46F5" w:rsidRDefault="003757CA">
      <w:pPr>
        <w:spacing w:after="0" w:line="259" w:lineRule="auto"/>
        <w:ind w:left="0" w:firstLine="0"/>
      </w:pPr>
      <w:r>
        <w:t xml:space="preserve"> </w:t>
      </w:r>
    </w:p>
    <w:p w14:paraId="0ACE9C65" w14:textId="0DBEE86B" w:rsidR="007B4AF3" w:rsidRDefault="003757CA" w:rsidP="007B4AF3">
      <w:pPr>
        <w:numPr>
          <w:ilvl w:val="0"/>
          <w:numId w:val="104"/>
        </w:numPr>
        <w:spacing w:after="232"/>
        <w:ind w:right="14"/>
      </w:pPr>
      <w:r>
        <w:t>Nothing in condition 34 shall be taken as an authorisation or promise of an authorisation under Section 240 of the Copyright, Designs and Patents Act 1988.</w:t>
      </w:r>
    </w:p>
    <w:p w14:paraId="3D11E05A" w14:textId="2E43F7BC" w:rsidR="00BE46F5" w:rsidRDefault="007B4AF3">
      <w:pPr>
        <w:numPr>
          <w:ilvl w:val="0"/>
          <w:numId w:val="104"/>
        </w:numPr>
        <w:spacing w:after="232"/>
        <w:ind w:right="14"/>
      </w:pPr>
      <w: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w:t>
      </w:r>
      <w:r w:rsidR="00E64159">
        <w:t>c</w:t>
      </w:r>
      <w:r>
        <w:t>t 1949.  The Contractor acknowledges that any such authorisation by the Authority under its statutory powers must be expressly provided in writing, with reference to the acts authorised and the specific intellectual property involved.</w:t>
      </w:r>
      <w:r w:rsidR="003757CA">
        <w:t xml:space="preserve"> </w:t>
      </w:r>
    </w:p>
    <w:p w14:paraId="71D8B76E" w14:textId="77777777" w:rsidR="00BE46F5" w:rsidRPr="004B53C6" w:rsidRDefault="003757CA">
      <w:pPr>
        <w:pStyle w:val="Heading1"/>
        <w:ind w:left="-5"/>
        <w:rPr>
          <w:b w:val="0"/>
        </w:rPr>
      </w:pPr>
      <w:bookmarkStart w:id="75" w:name="_Toc535413848"/>
      <w:bookmarkStart w:id="76" w:name="_Toc55477864"/>
      <w:r w:rsidRPr="004B53C6">
        <w:rPr>
          <w:u w:val="single"/>
        </w:rPr>
        <w:t>Pricing and Payment</w:t>
      </w:r>
      <w:bookmarkEnd w:id="75"/>
      <w:bookmarkEnd w:id="76"/>
      <w:r w:rsidRPr="004B53C6">
        <w:rPr>
          <w:b w:val="0"/>
        </w:rPr>
        <w:t xml:space="preserve"> </w:t>
      </w:r>
    </w:p>
    <w:p w14:paraId="2201F5E4" w14:textId="77777777" w:rsidR="00BE46F5" w:rsidRPr="004B53C6" w:rsidRDefault="003757CA">
      <w:pPr>
        <w:pStyle w:val="Heading2"/>
        <w:tabs>
          <w:tab w:val="center" w:pos="1105"/>
        </w:tabs>
        <w:spacing w:after="116"/>
        <w:ind w:left="-15" w:firstLine="0"/>
        <w:rPr>
          <w:b/>
        </w:rPr>
      </w:pPr>
      <w:bookmarkStart w:id="77" w:name="_Toc535413849"/>
      <w:bookmarkStart w:id="78" w:name="_Toc55477865"/>
      <w:r w:rsidRPr="004B53C6">
        <w:rPr>
          <w:b/>
        </w:rPr>
        <w:t xml:space="preserve">35.  </w:t>
      </w:r>
      <w:r w:rsidRPr="004B53C6">
        <w:rPr>
          <w:b/>
        </w:rPr>
        <w:tab/>
        <w:t>Contract Price</w:t>
      </w:r>
      <w:bookmarkEnd w:id="77"/>
      <w:bookmarkEnd w:id="78"/>
      <w:r w:rsidRPr="004B53C6">
        <w:rPr>
          <w:b/>
        </w:rPr>
        <w:t xml:space="preserve"> </w:t>
      </w:r>
    </w:p>
    <w:p w14:paraId="4042FA47" w14:textId="77777777" w:rsidR="00BE46F5" w:rsidRDefault="003757CA">
      <w:pPr>
        <w:numPr>
          <w:ilvl w:val="0"/>
          <w:numId w:val="105"/>
        </w:numPr>
        <w:ind w:right="14"/>
      </w:pPr>
      <w:r>
        <w:t xml:space="preserve">The Contractor shall provide the Contractor Deliverables to the Authority at the Contract Price.  The Contract Price shall be a Firm Price unless otherwise stated in Schedule 3 (Contract Data Sheet). </w:t>
      </w:r>
    </w:p>
    <w:p w14:paraId="64885673" w14:textId="77777777" w:rsidR="00BE46F5" w:rsidRDefault="003757CA">
      <w:pPr>
        <w:spacing w:after="0" w:line="259" w:lineRule="auto"/>
        <w:ind w:left="0" w:firstLine="0"/>
      </w:pPr>
      <w:r>
        <w:t xml:space="preserve"> </w:t>
      </w:r>
    </w:p>
    <w:p w14:paraId="5D695FC1" w14:textId="77777777" w:rsidR="00BE46F5" w:rsidRDefault="003757CA">
      <w:pPr>
        <w:numPr>
          <w:ilvl w:val="0"/>
          <w:numId w:val="105"/>
        </w:numPr>
        <w:spacing w:after="232"/>
        <w:ind w:right="14"/>
      </w:pPr>
      <w:r>
        <w:t xml:space="preserve">Subject to condition 35.a the Contract Price shall be inclusive of any UK custom and excise or other duty payable.  The Contractor shall not make any claim for drawback of UK import duty on any part of the Contract Deliverables supplied which may be for shipment outside of the UK. </w:t>
      </w:r>
    </w:p>
    <w:p w14:paraId="2E8B511F" w14:textId="77777777" w:rsidR="00BE46F5" w:rsidRPr="004B53C6" w:rsidRDefault="003757CA">
      <w:pPr>
        <w:pStyle w:val="Heading2"/>
        <w:tabs>
          <w:tab w:val="center" w:pos="1964"/>
        </w:tabs>
        <w:spacing w:after="118"/>
        <w:ind w:left="-15" w:firstLine="0"/>
        <w:rPr>
          <w:b/>
        </w:rPr>
      </w:pPr>
      <w:bookmarkStart w:id="79" w:name="_Toc535413850"/>
      <w:bookmarkStart w:id="80" w:name="_Toc55477866"/>
      <w:r w:rsidRPr="004B53C6">
        <w:rPr>
          <w:b/>
        </w:rPr>
        <w:t xml:space="preserve">36.  </w:t>
      </w:r>
      <w:r w:rsidRPr="004B53C6">
        <w:rPr>
          <w:b/>
        </w:rPr>
        <w:tab/>
        <w:t>Payment and Recovery of Sums Due</w:t>
      </w:r>
      <w:bookmarkEnd w:id="79"/>
      <w:bookmarkEnd w:id="80"/>
      <w:r w:rsidRPr="004B53C6">
        <w:rPr>
          <w:b/>
        </w:rPr>
        <w:t xml:space="preserve"> </w:t>
      </w:r>
    </w:p>
    <w:p w14:paraId="31B3DC38" w14:textId="77777777" w:rsidR="00BE46F5" w:rsidRDefault="003757CA">
      <w:pPr>
        <w:numPr>
          <w:ilvl w:val="0"/>
          <w:numId w:val="106"/>
        </w:numPr>
        <w:ind w:right="14"/>
      </w:pPr>
      <w:r>
        <w:t xml:space="preserve">Payment for Contractor Deliverables will be made by electronic transfer and prior to submitting any claims for payment under clause 36b the Contractor will be required to register their details (Supplier onboarding) on the </w:t>
      </w:r>
      <w:bookmarkStart w:id="81" w:name="_Hlk528316452"/>
      <w:r>
        <w:t>Contracting, Purchasing and Finance (CP&amp;F) electronic procurement tool</w:t>
      </w:r>
      <w:bookmarkEnd w:id="81"/>
      <w:r>
        <w:t xml:space="preserve">. </w:t>
      </w:r>
    </w:p>
    <w:p w14:paraId="5C140E88" w14:textId="77777777" w:rsidR="00BE46F5" w:rsidRDefault="003757CA">
      <w:pPr>
        <w:spacing w:after="0" w:line="259" w:lineRule="auto"/>
        <w:ind w:left="0" w:firstLine="0"/>
      </w:pPr>
      <w:r>
        <w:t xml:space="preserve"> </w:t>
      </w:r>
    </w:p>
    <w:p w14:paraId="087E6E79" w14:textId="77777777" w:rsidR="00BE46F5" w:rsidRDefault="003757CA">
      <w:pPr>
        <w:numPr>
          <w:ilvl w:val="0"/>
          <w:numId w:val="106"/>
        </w:numPr>
        <w:ind w:right="14"/>
      </w:pPr>
      <w:r>
        <w:t xml:space="preserve">Where the Contractor submits an invoice to the Authority in accordance with clause 36a, the Authority will consider and verify that invoice in a timely fashion. </w:t>
      </w:r>
    </w:p>
    <w:p w14:paraId="7560BD1E" w14:textId="77777777" w:rsidR="00BE46F5" w:rsidRDefault="003757CA">
      <w:pPr>
        <w:spacing w:after="0" w:line="259" w:lineRule="auto"/>
        <w:ind w:left="0" w:firstLine="0"/>
      </w:pPr>
      <w:r>
        <w:t xml:space="preserve"> </w:t>
      </w:r>
    </w:p>
    <w:p w14:paraId="1B442BB3" w14:textId="77777777" w:rsidR="00BE46F5" w:rsidRDefault="003757CA">
      <w:pPr>
        <w:numPr>
          <w:ilvl w:val="0"/>
          <w:numId w:val="106"/>
        </w:numPr>
        <w:ind w:right="14"/>
      </w:pPr>
      <w:r>
        <w:t xml:space="preserve">The Authority shall pay the Contractor any sums due under such an invoice no later than a period of 30 days from the date on which the Authority has determined that the invoice is valid and undisputed. </w:t>
      </w:r>
    </w:p>
    <w:p w14:paraId="214D38FD" w14:textId="77777777" w:rsidR="00BE46F5" w:rsidRDefault="003757CA">
      <w:pPr>
        <w:spacing w:after="0" w:line="259" w:lineRule="auto"/>
        <w:ind w:left="0" w:firstLine="0"/>
      </w:pPr>
      <w:r>
        <w:t xml:space="preserve"> </w:t>
      </w:r>
    </w:p>
    <w:p w14:paraId="2A8FF5E9" w14:textId="77777777" w:rsidR="00BE46F5" w:rsidRDefault="003757CA">
      <w:pPr>
        <w:numPr>
          <w:ilvl w:val="0"/>
          <w:numId w:val="106"/>
        </w:numPr>
        <w:ind w:right="14"/>
      </w:pPr>
      <w:r>
        <w:t xml:space="preserve">Where the Authority fails to comply with clause 36a and there is undue delay in considering and verifying the invoice, the invoice shall be regarded as valid and undisputed for the purpose of clause 36c after a reasonable time has passed. </w:t>
      </w:r>
    </w:p>
    <w:p w14:paraId="6FD9C7BB" w14:textId="77777777" w:rsidR="00BE46F5" w:rsidRDefault="003757CA">
      <w:pPr>
        <w:spacing w:after="0" w:line="259" w:lineRule="auto"/>
        <w:ind w:left="0" w:firstLine="0"/>
      </w:pPr>
      <w:r>
        <w:t xml:space="preserve"> </w:t>
      </w:r>
    </w:p>
    <w:p w14:paraId="10D033D8" w14:textId="77777777" w:rsidR="00BE46F5" w:rsidRDefault="003757CA">
      <w:pPr>
        <w:numPr>
          <w:ilvl w:val="0"/>
          <w:numId w:val="106"/>
        </w:numPr>
        <w:ind w:right="14"/>
      </w:pPr>
      <w: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1E618FF5" w14:textId="77777777" w:rsidR="00BE46F5" w:rsidRDefault="003757CA">
      <w:pPr>
        <w:spacing w:after="0" w:line="259" w:lineRule="auto"/>
        <w:ind w:left="0" w:firstLine="0"/>
      </w:pPr>
      <w:r>
        <w:t xml:space="preserve"> </w:t>
      </w:r>
    </w:p>
    <w:p w14:paraId="1FDC5D1B" w14:textId="77777777" w:rsidR="00BE46F5" w:rsidRDefault="003757CA">
      <w:pPr>
        <w:numPr>
          <w:ilvl w:val="0"/>
          <w:numId w:val="106"/>
        </w:numPr>
        <w:spacing w:after="232"/>
        <w:ind w:right="14"/>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63ECAA00" w14:textId="77777777" w:rsidR="00BE46F5" w:rsidRPr="004B53C6" w:rsidRDefault="003757CA">
      <w:pPr>
        <w:pStyle w:val="Heading2"/>
        <w:tabs>
          <w:tab w:val="center" w:pos="1218"/>
        </w:tabs>
        <w:spacing w:after="118"/>
        <w:ind w:left="-15" w:firstLine="0"/>
        <w:rPr>
          <w:b/>
        </w:rPr>
      </w:pPr>
      <w:bookmarkStart w:id="82" w:name="_Toc535413851"/>
      <w:bookmarkStart w:id="83" w:name="_Toc55477867"/>
      <w:r w:rsidRPr="004B53C6">
        <w:rPr>
          <w:b/>
        </w:rPr>
        <w:t xml:space="preserve">37.  </w:t>
      </w:r>
      <w:r w:rsidRPr="004B53C6">
        <w:rPr>
          <w:b/>
        </w:rPr>
        <w:tab/>
        <w:t>Value Added Tax</w:t>
      </w:r>
      <w:bookmarkEnd w:id="82"/>
      <w:bookmarkEnd w:id="83"/>
      <w:r w:rsidRPr="004B53C6">
        <w:rPr>
          <w:b/>
        </w:rPr>
        <w:t xml:space="preserve"> </w:t>
      </w:r>
    </w:p>
    <w:p w14:paraId="0942B000" w14:textId="77777777" w:rsidR="00BE46F5" w:rsidRDefault="003757CA">
      <w:pPr>
        <w:numPr>
          <w:ilvl w:val="0"/>
          <w:numId w:val="107"/>
        </w:numPr>
        <w:ind w:right="14"/>
      </w:pPr>
      <w:r>
        <w:t xml:space="preserve">The Contract Price excludes any UK output Value Added Tax (VAT) and any similar EU (or </w:t>
      </w:r>
      <w:proofErr w:type="spellStart"/>
      <w:r>
        <w:t>nonEU</w:t>
      </w:r>
      <w:proofErr w:type="spellEnd"/>
      <w:r>
        <w:t xml:space="preserve">) taxes chargeable on the supply of Contractor Deliverables by the Contractor to the Authority. </w:t>
      </w:r>
    </w:p>
    <w:p w14:paraId="5E6695FD" w14:textId="77777777" w:rsidR="00BE46F5" w:rsidRDefault="003757CA">
      <w:pPr>
        <w:spacing w:after="0" w:line="259" w:lineRule="auto"/>
        <w:ind w:left="0" w:firstLine="0"/>
      </w:pPr>
      <w:r>
        <w:t xml:space="preserve"> </w:t>
      </w:r>
    </w:p>
    <w:p w14:paraId="2094E846" w14:textId="77777777" w:rsidR="00BE46F5" w:rsidRDefault="003757CA">
      <w:pPr>
        <w:numPr>
          <w:ilvl w:val="0"/>
          <w:numId w:val="107"/>
        </w:numPr>
        <w:ind w:right="14"/>
      </w:pPr>
      <w:r>
        <w:t xml:space="preserve">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0B9F8559" w14:textId="77777777" w:rsidR="00BE46F5" w:rsidRDefault="003757CA">
      <w:pPr>
        <w:spacing w:after="0" w:line="259" w:lineRule="auto"/>
        <w:ind w:left="0" w:firstLine="0"/>
      </w:pPr>
      <w:r>
        <w:t xml:space="preserve"> </w:t>
      </w:r>
    </w:p>
    <w:p w14:paraId="01CB587D" w14:textId="77777777" w:rsidR="00BE46F5" w:rsidRDefault="003757CA">
      <w:pPr>
        <w:numPr>
          <w:ilvl w:val="0"/>
          <w:numId w:val="107"/>
        </w:numPr>
        <w:ind w:right="14"/>
      </w:pPr>
      <w: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 </w:t>
      </w:r>
    </w:p>
    <w:p w14:paraId="710E6CE1" w14:textId="77777777" w:rsidR="00BE46F5" w:rsidRDefault="003757CA">
      <w:pPr>
        <w:spacing w:after="0" w:line="259" w:lineRule="auto"/>
        <w:ind w:left="0" w:firstLine="0"/>
      </w:pPr>
      <w:r>
        <w:t xml:space="preserve"> </w:t>
      </w:r>
    </w:p>
    <w:p w14:paraId="5173D9CB" w14:textId="77777777" w:rsidR="00BE46F5" w:rsidRDefault="003757CA">
      <w:pPr>
        <w:numPr>
          <w:ilvl w:val="0"/>
          <w:numId w:val="107"/>
        </w:numPr>
        <w:ind w:right="14"/>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 </w:t>
      </w:r>
    </w:p>
    <w:p w14:paraId="64771A6F" w14:textId="77777777" w:rsidR="00BE46F5" w:rsidRDefault="003757CA">
      <w:pPr>
        <w:spacing w:after="0" w:line="259" w:lineRule="auto"/>
        <w:ind w:left="0" w:firstLine="0"/>
      </w:pPr>
      <w:r>
        <w:t xml:space="preserve"> </w:t>
      </w:r>
    </w:p>
    <w:p w14:paraId="483DFE6C" w14:textId="77777777" w:rsidR="00BE46F5" w:rsidRDefault="003757CA">
      <w:pPr>
        <w:numPr>
          <w:ilvl w:val="0"/>
          <w:numId w:val="107"/>
        </w:numPr>
        <w:ind w:right="14"/>
      </w:pPr>
      <w:r>
        <w:t xml:space="preserve">Where Contractor Deliverables are deemed to be supplied to the Authority outside the UK, the Contractor may be required by the laws of the country where the supply takes place to register there for EU (or non-EU) turnover or similar tax. In that event, the </w:t>
      </w:r>
    </w:p>
    <w:p w14:paraId="0D5656DF" w14:textId="77777777" w:rsidR="00BE46F5" w:rsidRDefault="003757CA">
      <w:pPr>
        <w:ind w:left="-5" w:right="14"/>
      </w:pPr>
      <w:r>
        <w:t xml:space="preserve">Authority shall pay to the Contractor in addition to the </w:t>
      </w:r>
    </w:p>
    <w:p w14:paraId="444F5020" w14:textId="77777777" w:rsidR="00BE46F5" w:rsidRDefault="003757CA">
      <w:pPr>
        <w:ind w:left="-5" w:right="14"/>
      </w:pPr>
      <w:r>
        <w:t xml:space="preserve">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 </w:t>
      </w:r>
    </w:p>
    <w:p w14:paraId="31C1AE6C" w14:textId="77777777" w:rsidR="00BE46F5" w:rsidRDefault="003757CA">
      <w:pPr>
        <w:spacing w:after="0" w:line="259" w:lineRule="auto"/>
        <w:ind w:left="0" w:firstLine="0"/>
      </w:pPr>
      <w:r>
        <w:t xml:space="preserve"> </w:t>
      </w:r>
    </w:p>
    <w:p w14:paraId="6E4D340E" w14:textId="77777777" w:rsidR="00BE46F5" w:rsidRDefault="003757CA">
      <w:pPr>
        <w:numPr>
          <w:ilvl w:val="0"/>
          <w:numId w:val="107"/>
        </w:numPr>
        <w:ind w:right="14"/>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22D30096" w14:textId="77777777" w:rsidR="00BE46F5" w:rsidRDefault="003757CA">
      <w:pPr>
        <w:spacing w:after="0" w:line="259" w:lineRule="auto"/>
        <w:ind w:left="0" w:firstLine="0"/>
      </w:pPr>
      <w:r>
        <w:t xml:space="preserve"> </w:t>
      </w:r>
    </w:p>
    <w:p w14:paraId="13CA4BF1" w14:textId="77777777" w:rsidR="00BE46F5" w:rsidRDefault="003757CA">
      <w:pPr>
        <w:numPr>
          <w:ilvl w:val="0"/>
          <w:numId w:val="107"/>
        </w:numPr>
        <w:spacing w:after="235"/>
        <w:ind w:right="14"/>
      </w:pPr>
      <w: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52D02109" w14:textId="77777777" w:rsidR="00BE46F5" w:rsidRPr="004B53C6" w:rsidRDefault="003757CA">
      <w:pPr>
        <w:pStyle w:val="Heading2"/>
        <w:tabs>
          <w:tab w:val="center" w:pos="1123"/>
        </w:tabs>
        <w:spacing w:after="116"/>
        <w:ind w:left="-15" w:firstLine="0"/>
        <w:rPr>
          <w:b/>
        </w:rPr>
      </w:pPr>
      <w:bookmarkStart w:id="84" w:name="_Toc535413852"/>
      <w:bookmarkStart w:id="85" w:name="_Toc55477868"/>
      <w:r w:rsidRPr="004B53C6">
        <w:rPr>
          <w:b/>
        </w:rPr>
        <w:t xml:space="preserve">38.  </w:t>
      </w:r>
      <w:r w:rsidRPr="004B53C6">
        <w:rPr>
          <w:b/>
        </w:rPr>
        <w:tab/>
        <w:t>Debt Factoring</w:t>
      </w:r>
      <w:bookmarkEnd w:id="84"/>
      <w:bookmarkEnd w:id="85"/>
      <w:r w:rsidRPr="004B53C6">
        <w:rPr>
          <w:b/>
        </w:rPr>
        <w:t xml:space="preserve"> </w:t>
      </w:r>
    </w:p>
    <w:p w14:paraId="159030DC" w14:textId="77777777" w:rsidR="00BE46F5" w:rsidRDefault="003757CA">
      <w:pPr>
        <w:ind w:left="-5" w:right="14"/>
      </w:pPr>
      <w:r>
        <w:t xml:space="preserve">a. </w:t>
      </w:r>
      <w:r>
        <w:tab/>
        <w:t xml:space="preserve">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57AF328D" w14:textId="77777777" w:rsidR="00BE46F5" w:rsidRDefault="003757CA">
      <w:pPr>
        <w:spacing w:after="0" w:line="259" w:lineRule="auto"/>
        <w:ind w:left="0" w:firstLine="0"/>
      </w:pPr>
      <w:r>
        <w:t xml:space="preserve"> </w:t>
      </w:r>
    </w:p>
    <w:p w14:paraId="773321C3" w14:textId="77777777" w:rsidR="00BE46F5" w:rsidRDefault="003757CA">
      <w:pPr>
        <w:numPr>
          <w:ilvl w:val="0"/>
          <w:numId w:val="108"/>
        </w:numPr>
        <w:ind w:right="14" w:hanging="566"/>
      </w:pPr>
      <w:r>
        <w:t xml:space="preserve">reduction of any sums in respect of which the </w:t>
      </w:r>
    </w:p>
    <w:p w14:paraId="7FA32E2C" w14:textId="77777777" w:rsidR="00BE46F5" w:rsidRDefault="003757CA">
      <w:pPr>
        <w:ind w:left="-5" w:right="14"/>
      </w:pPr>
      <w:r>
        <w:t xml:space="preserve">Authority exercises its right of recovery under clause </w:t>
      </w:r>
    </w:p>
    <w:p w14:paraId="322F4366" w14:textId="77777777" w:rsidR="00BE46F5" w:rsidRDefault="003757CA">
      <w:pPr>
        <w:ind w:left="-5" w:right="14"/>
      </w:pPr>
      <w:r>
        <w:t xml:space="preserve">36.d; </w:t>
      </w:r>
    </w:p>
    <w:p w14:paraId="5A396BCE" w14:textId="77777777" w:rsidR="00BE46F5" w:rsidRDefault="003757CA">
      <w:pPr>
        <w:spacing w:after="0" w:line="259" w:lineRule="auto"/>
        <w:ind w:left="0" w:firstLine="0"/>
      </w:pPr>
      <w:r>
        <w:t xml:space="preserve"> </w:t>
      </w:r>
    </w:p>
    <w:p w14:paraId="67E9B02D" w14:textId="77777777" w:rsidR="00BE46F5" w:rsidRDefault="003757CA">
      <w:pPr>
        <w:numPr>
          <w:ilvl w:val="0"/>
          <w:numId w:val="108"/>
        </w:numPr>
        <w:ind w:right="14" w:hanging="566"/>
      </w:pPr>
      <w:r>
        <w:t xml:space="preserve">all related rights of the Authority under the Contract in relation to the recovery of sums due but unpaid; and </w:t>
      </w:r>
    </w:p>
    <w:p w14:paraId="0B188F3C" w14:textId="77777777" w:rsidR="00BE46F5" w:rsidRDefault="003757CA">
      <w:pPr>
        <w:spacing w:after="0" w:line="259" w:lineRule="auto"/>
        <w:ind w:left="0" w:firstLine="0"/>
      </w:pPr>
      <w:r>
        <w:t xml:space="preserve"> </w:t>
      </w:r>
    </w:p>
    <w:p w14:paraId="483B9EF4" w14:textId="77777777" w:rsidR="00BE46F5" w:rsidRDefault="003757CA">
      <w:pPr>
        <w:numPr>
          <w:ilvl w:val="0"/>
          <w:numId w:val="108"/>
        </w:numPr>
        <w:ind w:right="14" w:hanging="566"/>
      </w:pPr>
      <w:r>
        <w:t xml:space="preserve">the Authority receiving notification under both clauses 38.b and 38.c(2). </w:t>
      </w:r>
    </w:p>
    <w:p w14:paraId="324DCC49" w14:textId="77777777" w:rsidR="00BE46F5" w:rsidRDefault="003757CA">
      <w:pPr>
        <w:spacing w:after="0" w:line="259" w:lineRule="auto"/>
        <w:ind w:left="0" w:firstLine="0"/>
      </w:pPr>
      <w:r>
        <w:t xml:space="preserve"> </w:t>
      </w:r>
    </w:p>
    <w:p w14:paraId="6DA2D798" w14:textId="77777777" w:rsidR="00BE46F5" w:rsidRDefault="003757CA">
      <w:pPr>
        <w:numPr>
          <w:ilvl w:val="0"/>
          <w:numId w:val="109"/>
        </w:numPr>
        <w:ind w:right="14" w:hanging="566"/>
      </w:pPr>
      <w:r>
        <w:t xml:space="preserve">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1B35E293" w14:textId="77777777" w:rsidR="00BE46F5" w:rsidRDefault="003757CA">
      <w:pPr>
        <w:spacing w:after="0" w:line="259" w:lineRule="auto"/>
        <w:ind w:left="0" w:firstLine="0"/>
      </w:pPr>
      <w:r>
        <w:t xml:space="preserve"> </w:t>
      </w:r>
    </w:p>
    <w:p w14:paraId="7D41DAB8" w14:textId="77777777" w:rsidR="00BE46F5" w:rsidRDefault="003757CA">
      <w:pPr>
        <w:numPr>
          <w:ilvl w:val="0"/>
          <w:numId w:val="109"/>
        </w:numPr>
        <w:ind w:right="14" w:hanging="566"/>
      </w:pPr>
      <w:r>
        <w:t xml:space="preserve">The Contractor shall ensure that the Assignee: </w:t>
      </w:r>
    </w:p>
    <w:p w14:paraId="6270C352" w14:textId="77777777" w:rsidR="00BE46F5" w:rsidRDefault="003757CA">
      <w:pPr>
        <w:spacing w:after="11" w:line="259" w:lineRule="auto"/>
        <w:ind w:left="0" w:firstLine="0"/>
      </w:pPr>
      <w:r>
        <w:t xml:space="preserve"> </w:t>
      </w:r>
    </w:p>
    <w:p w14:paraId="1B021202" w14:textId="77777777" w:rsidR="00BE46F5" w:rsidRDefault="003757CA">
      <w:pPr>
        <w:numPr>
          <w:ilvl w:val="0"/>
          <w:numId w:val="110"/>
        </w:numPr>
        <w:ind w:right="14" w:hanging="566"/>
      </w:pPr>
      <w:r>
        <w:t xml:space="preserve">is made aware of the Authority’s continuing rights under clauses 38.a(1) and 38.a(2); and </w:t>
      </w:r>
    </w:p>
    <w:p w14:paraId="39799BD0" w14:textId="77777777" w:rsidR="00BE46F5" w:rsidRDefault="003757CA">
      <w:pPr>
        <w:spacing w:after="13" w:line="259" w:lineRule="auto"/>
        <w:ind w:left="0" w:firstLine="0"/>
      </w:pPr>
      <w:r>
        <w:t xml:space="preserve"> </w:t>
      </w:r>
    </w:p>
    <w:p w14:paraId="095B402D" w14:textId="77777777" w:rsidR="00BE46F5" w:rsidRDefault="003757CA">
      <w:pPr>
        <w:numPr>
          <w:ilvl w:val="0"/>
          <w:numId w:val="110"/>
        </w:numPr>
        <w:ind w:right="14" w:hanging="566"/>
      </w:pPr>
      <w:r>
        <w:t xml:space="preserve">notifies the Authority of the Assignee’s contact </w:t>
      </w:r>
    </w:p>
    <w:p w14:paraId="0CB9A803" w14:textId="77777777" w:rsidR="00BE46F5" w:rsidRDefault="003757CA">
      <w:pPr>
        <w:ind w:left="-5" w:right="14"/>
      </w:pPr>
      <w:r>
        <w:t xml:space="preserve">Information and bank account details to which the Authority shall make payment, subject to any reduction made by the Authority in accordance with clauses 38.a(1) and 38.a(2).  </w:t>
      </w:r>
    </w:p>
    <w:p w14:paraId="496F2E44" w14:textId="77777777" w:rsidR="00BE46F5" w:rsidRDefault="003757CA">
      <w:pPr>
        <w:spacing w:after="0" w:line="259" w:lineRule="auto"/>
        <w:ind w:left="0" w:firstLine="0"/>
      </w:pPr>
      <w:r>
        <w:t xml:space="preserve"> </w:t>
      </w:r>
    </w:p>
    <w:p w14:paraId="494EC2DD" w14:textId="77777777" w:rsidR="00BE46F5" w:rsidRDefault="003757CA">
      <w:pPr>
        <w:spacing w:after="232"/>
        <w:ind w:left="-5" w:right="14"/>
      </w:pPr>
      <w:r>
        <w:t xml:space="preserve">d. </w:t>
      </w:r>
      <w:r>
        <w:tab/>
        <w:t xml:space="preserve">The provisions of condition 36 (Payment and Recovery of Sums Due) shall continue to apply in all other respects after the assignment and shall not be amended without the prior approval of the Authority. </w:t>
      </w:r>
    </w:p>
    <w:p w14:paraId="6D968228" w14:textId="77777777" w:rsidR="00BE46F5" w:rsidRPr="004B53C6" w:rsidRDefault="003757CA">
      <w:pPr>
        <w:pStyle w:val="Heading2"/>
        <w:tabs>
          <w:tab w:val="center" w:pos="1953"/>
        </w:tabs>
        <w:spacing w:after="119"/>
        <w:ind w:left="-15" w:firstLine="0"/>
        <w:rPr>
          <w:b/>
        </w:rPr>
      </w:pPr>
      <w:bookmarkStart w:id="86" w:name="_Toc535413853"/>
      <w:bookmarkStart w:id="87" w:name="_Toc55477869"/>
      <w:r w:rsidRPr="004B53C6">
        <w:rPr>
          <w:b/>
        </w:rPr>
        <w:t xml:space="preserve">39.  </w:t>
      </w:r>
      <w:r w:rsidRPr="004B53C6">
        <w:rPr>
          <w:b/>
        </w:rPr>
        <w:tab/>
        <w:t>Subcontracting and Prompt Payment</w:t>
      </w:r>
      <w:bookmarkEnd w:id="86"/>
      <w:bookmarkEnd w:id="87"/>
      <w:r w:rsidRPr="004B53C6">
        <w:rPr>
          <w:b/>
        </w:rPr>
        <w:t xml:space="preserve"> </w:t>
      </w:r>
    </w:p>
    <w:p w14:paraId="420C2B9F" w14:textId="77777777" w:rsidR="00BE46F5" w:rsidRDefault="003757CA">
      <w:pPr>
        <w:numPr>
          <w:ilvl w:val="0"/>
          <w:numId w:val="111"/>
        </w:numPr>
        <w:ind w:right="14"/>
      </w:pPr>
      <w:r>
        <w:t xml:space="preserve">Subcontracting any part of the Contract shall not relieve the Contractor of any of the Contractor’s obligations, duties or liabilities under the Contract. </w:t>
      </w:r>
    </w:p>
    <w:p w14:paraId="67F24C99" w14:textId="77777777" w:rsidR="00BE46F5" w:rsidRDefault="003757CA">
      <w:pPr>
        <w:spacing w:after="0" w:line="259" w:lineRule="auto"/>
        <w:ind w:left="0" w:firstLine="0"/>
      </w:pPr>
      <w:r>
        <w:t xml:space="preserve"> </w:t>
      </w:r>
    </w:p>
    <w:p w14:paraId="5571819E" w14:textId="77777777" w:rsidR="00BE46F5" w:rsidRDefault="003757CA">
      <w:pPr>
        <w:numPr>
          <w:ilvl w:val="0"/>
          <w:numId w:val="111"/>
        </w:numPr>
        <w:ind w:right="14"/>
      </w:pPr>
      <w:r>
        <w:t xml:space="preserve">Where the Contractor enters into a Subcontract he shall cause a term to be included in such Subcontract: </w:t>
      </w:r>
    </w:p>
    <w:p w14:paraId="7E8663C9" w14:textId="77777777" w:rsidR="00BE46F5" w:rsidRDefault="003757CA">
      <w:pPr>
        <w:spacing w:after="0" w:line="259" w:lineRule="auto"/>
        <w:ind w:left="0" w:firstLine="0"/>
      </w:pPr>
      <w:r>
        <w:t xml:space="preserve"> </w:t>
      </w:r>
    </w:p>
    <w:p w14:paraId="04AF0A9D" w14:textId="77777777" w:rsidR="00BE46F5" w:rsidRDefault="003757CA">
      <w:pPr>
        <w:numPr>
          <w:ilvl w:val="0"/>
          <w:numId w:val="112"/>
        </w:numPr>
        <w:ind w:right="14"/>
      </w:pPr>
      <w:r>
        <w:t xml:space="preserve">providing that where the Subcontractor submits an invoice to the Contractor, the Contractor will consider and verify that invoice in a timely fashion; </w:t>
      </w:r>
    </w:p>
    <w:p w14:paraId="4A36CE6D" w14:textId="77777777" w:rsidR="00BE46F5" w:rsidRDefault="003757CA">
      <w:pPr>
        <w:spacing w:after="0" w:line="259" w:lineRule="auto"/>
        <w:ind w:left="0" w:firstLine="0"/>
      </w:pPr>
      <w:r>
        <w:t xml:space="preserve"> </w:t>
      </w:r>
    </w:p>
    <w:p w14:paraId="3399F793" w14:textId="77777777" w:rsidR="00BE46F5" w:rsidRDefault="003757CA">
      <w:pPr>
        <w:numPr>
          <w:ilvl w:val="0"/>
          <w:numId w:val="112"/>
        </w:numPr>
        <w:ind w:right="14"/>
      </w:pPr>
      <w:r>
        <w:t xml:space="preserve">providing that the Contractor shall pay the Subcontractor any sums due under such an invoice no later than a period of thirty (30) days from the date on which the Contractor has determined that the invoice is valid and undisputed; </w:t>
      </w:r>
    </w:p>
    <w:p w14:paraId="34BBA349" w14:textId="77777777" w:rsidR="00BE46F5" w:rsidRDefault="003757CA">
      <w:pPr>
        <w:spacing w:after="0" w:line="259" w:lineRule="auto"/>
        <w:ind w:left="0" w:firstLine="0"/>
      </w:pPr>
      <w:r>
        <w:t xml:space="preserve"> </w:t>
      </w:r>
    </w:p>
    <w:p w14:paraId="1D73FC0B" w14:textId="77777777" w:rsidR="00BE46F5" w:rsidRDefault="003757CA">
      <w:pPr>
        <w:numPr>
          <w:ilvl w:val="0"/>
          <w:numId w:val="112"/>
        </w:numPr>
        <w:ind w:right="14"/>
      </w:pPr>
      <w:r>
        <w:t xml:space="preserve">providing that where the Contractor fails to comply with clause 39.b(1) above, and there is an undue delay in considering and verifying the invoice, that the invoice shall be regarded as valid and undisputed for the purposes of clause 39.b(2) after a </w:t>
      </w:r>
    </w:p>
    <w:p w14:paraId="0598E148" w14:textId="77777777" w:rsidR="00BE46F5" w:rsidRDefault="003757CA">
      <w:pPr>
        <w:ind w:left="-5" w:right="14"/>
      </w:pPr>
      <w:r>
        <w:t xml:space="preserve">reasonable time has passed; and </w:t>
      </w:r>
    </w:p>
    <w:p w14:paraId="55072BDF" w14:textId="77777777" w:rsidR="00BE46F5" w:rsidRDefault="003757CA">
      <w:pPr>
        <w:spacing w:after="0" w:line="259" w:lineRule="auto"/>
        <w:ind w:left="0" w:firstLine="0"/>
      </w:pPr>
      <w:r>
        <w:t xml:space="preserve"> </w:t>
      </w:r>
    </w:p>
    <w:p w14:paraId="0F2AE401" w14:textId="77777777" w:rsidR="00BE46F5" w:rsidRDefault="003757CA">
      <w:pPr>
        <w:numPr>
          <w:ilvl w:val="0"/>
          <w:numId w:val="112"/>
        </w:numPr>
        <w:spacing w:after="232"/>
        <w:ind w:right="14"/>
      </w:pPr>
      <w:r>
        <w:t xml:space="preserve">requiring the counterparty to that Subcontract to include in any Subcontract which it awards, provisions having the same effect as clauses 39.b(1) to 39.b(4). </w:t>
      </w:r>
    </w:p>
    <w:p w14:paraId="7B79B39B" w14:textId="77777777" w:rsidR="00BE46F5" w:rsidRPr="004B53C6" w:rsidRDefault="003757CA">
      <w:pPr>
        <w:pStyle w:val="Heading1"/>
        <w:ind w:left="-5"/>
        <w:rPr>
          <w:u w:val="single"/>
        </w:rPr>
      </w:pPr>
      <w:bookmarkStart w:id="88" w:name="_Toc535413854"/>
      <w:bookmarkStart w:id="89" w:name="_Toc55477870"/>
      <w:r w:rsidRPr="004B53C6">
        <w:rPr>
          <w:u w:val="single"/>
        </w:rPr>
        <w:t>Termination</w:t>
      </w:r>
      <w:bookmarkEnd w:id="88"/>
      <w:bookmarkEnd w:id="89"/>
      <w:r w:rsidRPr="004B53C6">
        <w:rPr>
          <w:u w:val="single"/>
        </w:rPr>
        <w:t xml:space="preserve"> </w:t>
      </w:r>
    </w:p>
    <w:p w14:paraId="06EC38D3" w14:textId="77777777" w:rsidR="00BE46F5" w:rsidRPr="004B53C6" w:rsidRDefault="003757CA">
      <w:pPr>
        <w:pStyle w:val="Heading2"/>
        <w:tabs>
          <w:tab w:val="center" w:pos="1279"/>
        </w:tabs>
        <w:spacing w:after="116"/>
        <w:ind w:left="-15" w:firstLine="0"/>
        <w:rPr>
          <w:b/>
        </w:rPr>
      </w:pPr>
      <w:bookmarkStart w:id="90" w:name="_Toc535413855"/>
      <w:bookmarkStart w:id="91" w:name="_Toc55477871"/>
      <w:r w:rsidRPr="004B53C6">
        <w:rPr>
          <w:b/>
        </w:rPr>
        <w:t xml:space="preserve">40.  </w:t>
      </w:r>
      <w:r w:rsidRPr="004B53C6">
        <w:rPr>
          <w:b/>
        </w:rPr>
        <w:tab/>
        <w:t>Dispute Resolution</w:t>
      </w:r>
      <w:bookmarkEnd w:id="90"/>
      <w:bookmarkEnd w:id="91"/>
      <w:r w:rsidRPr="004B53C6">
        <w:rPr>
          <w:b/>
        </w:rPr>
        <w:t xml:space="preserve"> </w:t>
      </w:r>
    </w:p>
    <w:p w14:paraId="2F4C9F57" w14:textId="77777777" w:rsidR="00BE46F5" w:rsidRDefault="003757CA">
      <w:pPr>
        <w:numPr>
          <w:ilvl w:val="0"/>
          <w:numId w:val="113"/>
        </w:numPr>
        <w:ind w:right="14"/>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29899849" w14:textId="77777777" w:rsidR="00BE46F5" w:rsidRDefault="003757CA">
      <w:pPr>
        <w:spacing w:after="0" w:line="259" w:lineRule="auto"/>
        <w:ind w:left="0" w:firstLine="0"/>
      </w:pPr>
      <w:r>
        <w:t xml:space="preserve"> </w:t>
      </w:r>
    </w:p>
    <w:p w14:paraId="1EA3ED88" w14:textId="77777777" w:rsidR="00BE46F5" w:rsidRDefault="003757CA">
      <w:pPr>
        <w:numPr>
          <w:ilvl w:val="0"/>
          <w:numId w:val="113"/>
        </w:numPr>
        <w:ind w:right="14"/>
      </w:pPr>
      <w: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11DC390D" w14:textId="77777777" w:rsidR="00BE46F5" w:rsidRDefault="003757CA">
      <w:pPr>
        <w:spacing w:after="0" w:line="259" w:lineRule="auto"/>
        <w:ind w:left="0" w:firstLine="0"/>
      </w:pPr>
      <w:r>
        <w:t xml:space="preserve"> </w:t>
      </w:r>
    </w:p>
    <w:p w14:paraId="48855581" w14:textId="77777777" w:rsidR="00BE46F5" w:rsidRDefault="003757CA">
      <w:pPr>
        <w:numPr>
          <w:ilvl w:val="0"/>
          <w:numId w:val="113"/>
        </w:numPr>
        <w:spacing w:after="235"/>
        <w:ind w:right="14"/>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3E2E0F07" w14:textId="77777777" w:rsidR="00BE46F5" w:rsidRPr="004B53C6" w:rsidRDefault="003757CA">
      <w:pPr>
        <w:pStyle w:val="Heading2"/>
        <w:tabs>
          <w:tab w:val="center" w:pos="2166"/>
        </w:tabs>
        <w:spacing w:after="116"/>
        <w:ind w:left="-15" w:firstLine="0"/>
        <w:rPr>
          <w:b/>
        </w:rPr>
      </w:pPr>
      <w:bookmarkStart w:id="92" w:name="_Toc535413856"/>
      <w:bookmarkStart w:id="93" w:name="_Toc55477872"/>
      <w:r w:rsidRPr="004B53C6">
        <w:rPr>
          <w:b/>
        </w:rPr>
        <w:t xml:space="preserve">41.  </w:t>
      </w:r>
      <w:r w:rsidRPr="004B53C6">
        <w:rPr>
          <w:b/>
        </w:rPr>
        <w:tab/>
        <w:t>Termination for Insolvency or Corrupt Gifts</w:t>
      </w:r>
      <w:bookmarkEnd w:id="92"/>
      <w:bookmarkEnd w:id="93"/>
      <w:r w:rsidRPr="004B53C6">
        <w:rPr>
          <w:b/>
        </w:rPr>
        <w:t xml:space="preserve"> </w:t>
      </w:r>
    </w:p>
    <w:p w14:paraId="08035F3B" w14:textId="77777777" w:rsidR="00BE46F5" w:rsidRPr="004B53C6" w:rsidRDefault="003757CA">
      <w:pPr>
        <w:ind w:left="-5" w:right="14"/>
        <w:rPr>
          <w:b/>
        </w:rPr>
      </w:pPr>
      <w:r w:rsidRPr="004B53C6">
        <w:rPr>
          <w:b/>
        </w:rPr>
        <w:t xml:space="preserve">Insolvency </w:t>
      </w:r>
    </w:p>
    <w:p w14:paraId="04690C31" w14:textId="77777777" w:rsidR="00BE46F5" w:rsidRDefault="003757CA">
      <w:pPr>
        <w:spacing w:after="0" w:line="259" w:lineRule="auto"/>
        <w:ind w:left="0" w:firstLine="0"/>
      </w:pPr>
      <w:r>
        <w:t xml:space="preserve"> </w:t>
      </w:r>
    </w:p>
    <w:p w14:paraId="4D05584A" w14:textId="77777777" w:rsidR="00BE46F5" w:rsidRDefault="003757CA">
      <w:pPr>
        <w:ind w:left="-5" w:right="14"/>
      </w:pPr>
      <w:r>
        <w:t xml:space="preserve">a. </w:t>
      </w:r>
      <w:r>
        <w:tab/>
        <w:t xml:space="preserve">The Authority may terminate the Contract, without paying compensation to the Contractor, by giving written Notice of such termination to the Contractor at any time after any of the following events:  </w:t>
      </w:r>
    </w:p>
    <w:p w14:paraId="6118FA54" w14:textId="77777777" w:rsidR="00BE46F5" w:rsidRDefault="003757CA">
      <w:pPr>
        <w:ind w:left="-5" w:right="14"/>
      </w:pPr>
      <w:r>
        <w:t xml:space="preserve">Where the Contractor is an individual or a firm: </w:t>
      </w:r>
    </w:p>
    <w:p w14:paraId="1648547D" w14:textId="77777777" w:rsidR="00BE46F5" w:rsidRDefault="003757CA">
      <w:pPr>
        <w:spacing w:after="0" w:line="259" w:lineRule="auto"/>
        <w:ind w:left="0" w:firstLine="0"/>
      </w:pPr>
      <w:r>
        <w:t xml:space="preserve"> </w:t>
      </w:r>
    </w:p>
    <w:p w14:paraId="6FDE0F6E" w14:textId="77777777" w:rsidR="00BE46F5" w:rsidRDefault="003757CA">
      <w:pPr>
        <w:numPr>
          <w:ilvl w:val="0"/>
          <w:numId w:val="114"/>
        </w:numPr>
        <w:ind w:right="14" w:hanging="566"/>
      </w:pPr>
      <w:r>
        <w:t xml:space="preserve">the application by the individual or, in the case of a firm constituted under English law, any partner of the firm to the court for an interim order pursuant to </w:t>
      </w:r>
    </w:p>
    <w:p w14:paraId="3502EEDD" w14:textId="77777777" w:rsidR="00BE46F5" w:rsidRDefault="003757CA">
      <w:pPr>
        <w:ind w:left="-5" w:right="14"/>
      </w:pPr>
      <w:r>
        <w:t xml:space="preserve">Section 253 of the Insolvency Act 1986; or  </w:t>
      </w:r>
    </w:p>
    <w:p w14:paraId="4C927085" w14:textId="77777777" w:rsidR="00BE46F5" w:rsidRDefault="003757CA">
      <w:pPr>
        <w:spacing w:after="0" w:line="259" w:lineRule="auto"/>
        <w:ind w:left="0" w:firstLine="0"/>
      </w:pPr>
      <w:r>
        <w:t xml:space="preserve"> </w:t>
      </w:r>
    </w:p>
    <w:p w14:paraId="28F38F29" w14:textId="77777777" w:rsidR="00BE46F5" w:rsidRDefault="003757CA">
      <w:pPr>
        <w:numPr>
          <w:ilvl w:val="0"/>
          <w:numId w:val="114"/>
        </w:numPr>
        <w:ind w:right="14" w:hanging="566"/>
      </w:pPr>
      <w:r>
        <w:t xml:space="preserve">the court making an interim order pursuant to </w:t>
      </w:r>
    </w:p>
    <w:p w14:paraId="22C7E081" w14:textId="77777777" w:rsidR="00BE46F5" w:rsidRDefault="003757CA">
      <w:pPr>
        <w:ind w:left="-5" w:right="14"/>
      </w:pPr>
      <w:r>
        <w:t xml:space="preserve">Section 252 of the Insolvency Act 1986; or  </w:t>
      </w:r>
    </w:p>
    <w:p w14:paraId="68FC68B6" w14:textId="77777777" w:rsidR="00BE46F5" w:rsidRDefault="003757CA">
      <w:pPr>
        <w:spacing w:after="0" w:line="259" w:lineRule="auto"/>
        <w:ind w:left="0" w:firstLine="0"/>
      </w:pPr>
      <w:r>
        <w:t xml:space="preserve"> </w:t>
      </w:r>
    </w:p>
    <w:p w14:paraId="364A02A2" w14:textId="77777777" w:rsidR="00BE46F5" w:rsidRDefault="003757CA">
      <w:pPr>
        <w:numPr>
          <w:ilvl w:val="0"/>
          <w:numId w:val="114"/>
        </w:numPr>
        <w:ind w:right="14" w:hanging="566"/>
      </w:pPr>
      <w:r>
        <w:t xml:space="preserve">the individual, the firm or, in the case of a firm constituted under English law, any partner of the firm making a composition or a scheme of arrangement with his or its creditors; or  </w:t>
      </w:r>
    </w:p>
    <w:p w14:paraId="5053C5A3" w14:textId="77777777" w:rsidR="00BE46F5" w:rsidRDefault="003757CA">
      <w:pPr>
        <w:spacing w:after="0" w:line="259" w:lineRule="auto"/>
        <w:ind w:left="0" w:firstLine="0"/>
      </w:pPr>
      <w:r>
        <w:t xml:space="preserve"> </w:t>
      </w:r>
    </w:p>
    <w:p w14:paraId="38D1CE50" w14:textId="77777777" w:rsidR="00BE46F5" w:rsidRDefault="003757CA">
      <w:pPr>
        <w:numPr>
          <w:ilvl w:val="0"/>
          <w:numId w:val="114"/>
        </w:numPr>
        <w:ind w:right="14" w:hanging="566"/>
      </w:pPr>
      <w: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3E4B391" w14:textId="77777777" w:rsidR="00BE46F5" w:rsidRDefault="003757CA">
      <w:pPr>
        <w:spacing w:after="0" w:line="259" w:lineRule="auto"/>
        <w:ind w:left="0" w:firstLine="0"/>
      </w:pPr>
      <w:r>
        <w:t xml:space="preserve"> </w:t>
      </w:r>
    </w:p>
    <w:p w14:paraId="57C9C014" w14:textId="77777777" w:rsidR="00BE46F5" w:rsidRDefault="003757CA">
      <w:pPr>
        <w:numPr>
          <w:ilvl w:val="0"/>
          <w:numId w:val="114"/>
        </w:numPr>
        <w:ind w:right="14" w:hanging="566"/>
      </w:pPr>
      <w:r>
        <w:t xml:space="preserve">the court making a bankruptcy order in respect of the individual or, in the case of a firm constituted </w:t>
      </w:r>
    </w:p>
    <w:p w14:paraId="71DAA983" w14:textId="77777777" w:rsidR="00BE46F5" w:rsidRDefault="003757CA">
      <w:pPr>
        <w:ind w:left="-5" w:right="14"/>
      </w:pPr>
      <w:r>
        <w:t xml:space="preserve">under English law, any partner of the firm; or  </w:t>
      </w:r>
    </w:p>
    <w:p w14:paraId="6CA5F628" w14:textId="77777777" w:rsidR="00BE46F5" w:rsidRDefault="003757CA">
      <w:pPr>
        <w:spacing w:after="0" w:line="259" w:lineRule="auto"/>
        <w:ind w:left="0" w:firstLine="0"/>
      </w:pPr>
      <w:r>
        <w:t xml:space="preserve"> </w:t>
      </w:r>
    </w:p>
    <w:p w14:paraId="35E14834" w14:textId="77777777" w:rsidR="00BE46F5" w:rsidRDefault="003757CA">
      <w:pPr>
        <w:numPr>
          <w:ilvl w:val="0"/>
          <w:numId w:val="114"/>
        </w:numPr>
        <w:ind w:right="14" w:hanging="566"/>
      </w:pPr>
      <w:r>
        <w:t xml:space="preserve">where the Contractor is either unable to pay his debts as they fall due or has no reasonable prospect of being able to pay debts which are not immediately payable. The Authority shall regard the Contractor as being unable to pay his debts if: </w:t>
      </w:r>
    </w:p>
    <w:p w14:paraId="1E9BCD7B" w14:textId="77777777" w:rsidR="00BE46F5" w:rsidRDefault="003757CA">
      <w:pPr>
        <w:spacing w:after="0" w:line="259" w:lineRule="auto"/>
        <w:ind w:left="0" w:firstLine="0"/>
      </w:pPr>
      <w:r>
        <w:t xml:space="preserve"> </w:t>
      </w:r>
    </w:p>
    <w:p w14:paraId="5A26B250" w14:textId="77777777" w:rsidR="00BE46F5" w:rsidRDefault="003757CA">
      <w:pPr>
        <w:numPr>
          <w:ilvl w:val="0"/>
          <w:numId w:val="115"/>
        </w:numPr>
        <w:ind w:right="14" w:hanging="566"/>
      </w:pPr>
      <w:r>
        <w:t xml:space="preserve">he has failed to comply with or to set aside a </w:t>
      </w:r>
    </w:p>
    <w:p w14:paraId="19937D9B" w14:textId="77777777" w:rsidR="00BE46F5" w:rsidRDefault="003757CA">
      <w:pPr>
        <w:ind w:left="-5" w:right="14"/>
      </w:pPr>
      <w:r>
        <w:t xml:space="preserve">Statutory demand under Section 268 of the Insolvency </w:t>
      </w:r>
    </w:p>
    <w:p w14:paraId="4A467548" w14:textId="77777777" w:rsidR="00BE46F5" w:rsidRDefault="003757CA">
      <w:pPr>
        <w:ind w:left="-5" w:right="14"/>
      </w:pPr>
      <w:r>
        <w:t xml:space="preserve">Act 1986 within twenty-one (21) days of service of the </w:t>
      </w:r>
    </w:p>
    <w:p w14:paraId="0C0E1A0F" w14:textId="77777777" w:rsidR="00BE46F5" w:rsidRDefault="003757CA">
      <w:pPr>
        <w:ind w:left="-5" w:right="14"/>
      </w:pPr>
      <w:r>
        <w:t xml:space="preserve">Statutory Demand on him; or  </w:t>
      </w:r>
    </w:p>
    <w:p w14:paraId="140A6F31" w14:textId="77777777" w:rsidR="00BE46F5" w:rsidRDefault="003757CA">
      <w:pPr>
        <w:spacing w:after="0" w:line="259" w:lineRule="auto"/>
        <w:ind w:left="0" w:firstLine="0"/>
      </w:pPr>
      <w:r>
        <w:t xml:space="preserve"> </w:t>
      </w:r>
    </w:p>
    <w:p w14:paraId="6F58780D" w14:textId="77777777" w:rsidR="00BE46F5" w:rsidRDefault="003757CA">
      <w:pPr>
        <w:numPr>
          <w:ilvl w:val="0"/>
          <w:numId w:val="115"/>
        </w:numPr>
        <w:ind w:right="14" w:hanging="566"/>
      </w:pPr>
      <w:r>
        <w:t xml:space="preserve">execution or other process to enforce a debt due under a judgement or order of the court has been returned unsatisfied in whole or in part.  </w:t>
      </w:r>
    </w:p>
    <w:p w14:paraId="30026EFA" w14:textId="77777777" w:rsidR="00BE46F5" w:rsidRDefault="003757CA">
      <w:pPr>
        <w:spacing w:after="0" w:line="259" w:lineRule="auto"/>
        <w:ind w:left="0" w:firstLine="0"/>
      </w:pPr>
      <w:r>
        <w:t xml:space="preserve"> </w:t>
      </w:r>
    </w:p>
    <w:p w14:paraId="68684828" w14:textId="77777777" w:rsidR="00BE46F5" w:rsidRDefault="003757CA">
      <w:pPr>
        <w:numPr>
          <w:ilvl w:val="0"/>
          <w:numId w:val="116"/>
        </w:numPr>
        <w:ind w:right="14" w:hanging="566"/>
      </w:pPr>
      <w:r>
        <w:t xml:space="preserve">the presentation of a petition for sequestration in relation to the Contractor's estates unless it is withdrawn within three (3) Business Days from the date on which the Contractor is notified of the presentation; </w:t>
      </w:r>
    </w:p>
    <w:p w14:paraId="03A5107C" w14:textId="77777777" w:rsidR="00BE46F5" w:rsidRDefault="003757CA">
      <w:pPr>
        <w:ind w:left="-5" w:right="14"/>
      </w:pPr>
      <w:r>
        <w:t xml:space="preserve">or  </w:t>
      </w:r>
    </w:p>
    <w:p w14:paraId="6E761260" w14:textId="77777777" w:rsidR="00BE46F5" w:rsidRDefault="003757CA">
      <w:pPr>
        <w:spacing w:after="0" w:line="259" w:lineRule="auto"/>
        <w:ind w:left="0" w:firstLine="0"/>
      </w:pPr>
      <w:r>
        <w:t xml:space="preserve"> </w:t>
      </w:r>
    </w:p>
    <w:p w14:paraId="42ABE8F5" w14:textId="77777777" w:rsidR="00BE46F5" w:rsidRDefault="003757CA">
      <w:pPr>
        <w:numPr>
          <w:ilvl w:val="0"/>
          <w:numId w:val="116"/>
        </w:numPr>
        <w:ind w:right="14" w:hanging="566"/>
      </w:pPr>
      <w:r>
        <w:t xml:space="preserve">the court making an award of sequestration in relation to the Contractor’s estates. Where the Contractor is a company registered in England: </w:t>
      </w:r>
    </w:p>
    <w:p w14:paraId="5814D10D" w14:textId="77777777" w:rsidR="00BE46F5" w:rsidRDefault="003757CA">
      <w:pPr>
        <w:spacing w:after="0" w:line="259" w:lineRule="auto"/>
        <w:ind w:left="0" w:firstLine="0"/>
      </w:pPr>
      <w:r>
        <w:t xml:space="preserve"> </w:t>
      </w:r>
    </w:p>
    <w:p w14:paraId="31A4B597" w14:textId="77777777" w:rsidR="00BE46F5" w:rsidRDefault="003757CA">
      <w:pPr>
        <w:numPr>
          <w:ilvl w:val="0"/>
          <w:numId w:val="116"/>
        </w:numPr>
        <w:ind w:right="14" w:hanging="566"/>
      </w:pPr>
      <w:r>
        <w:t xml:space="preserve">the presentation of a petition for the appointment of an administrator; unless it is withdrawn within three (3) Business Days from the date on which the Contractor is notified of the presentation; or  </w:t>
      </w:r>
    </w:p>
    <w:p w14:paraId="16D741D7" w14:textId="77777777" w:rsidR="00BE46F5" w:rsidRDefault="003757CA">
      <w:pPr>
        <w:spacing w:after="0" w:line="259" w:lineRule="auto"/>
        <w:ind w:left="0" w:firstLine="0"/>
      </w:pPr>
      <w:r>
        <w:t xml:space="preserve"> </w:t>
      </w:r>
    </w:p>
    <w:p w14:paraId="5B05A2BB" w14:textId="77777777" w:rsidR="00BE46F5" w:rsidRDefault="003757CA">
      <w:pPr>
        <w:numPr>
          <w:ilvl w:val="0"/>
          <w:numId w:val="116"/>
        </w:numPr>
        <w:ind w:right="14" w:hanging="566"/>
      </w:pPr>
      <w:r>
        <w:t xml:space="preserve">the court making an administration order in </w:t>
      </w:r>
    </w:p>
    <w:p w14:paraId="0240C0AC" w14:textId="77777777" w:rsidR="00BE46F5" w:rsidRDefault="003757CA">
      <w:pPr>
        <w:ind w:left="-5" w:right="14"/>
      </w:pPr>
      <w:r>
        <w:t xml:space="preserve">relation to the company; or  </w:t>
      </w:r>
    </w:p>
    <w:p w14:paraId="092C26B5" w14:textId="77777777" w:rsidR="00BE46F5" w:rsidRDefault="003757CA">
      <w:pPr>
        <w:spacing w:after="0" w:line="259" w:lineRule="auto"/>
        <w:ind w:left="0" w:firstLine="0"/>
      </w:pPr>
      <w:r>
        <w:t xml:space="preserve"> </w:t>
      </w:r>
    </w:p>
    <w:p w14:paraId="7DD5A546" w14:textId="77777777" w:rsidR="00BE46F5" w:rsidRDefault="003757CA">
      <w:pPr>
        <w:numPr>
          <w:ilvl w:val="0"/>
          <w:numId w:val="116"/>
        </w:numPr>
        <w:ind w:right="14" w:hanging="566"/>
      </w:pPr>
      <w:r>
        <w:t xml:space="preserve">the presentation of a petition for the winding-up of the company unless it is withdrawn within three (3) Business Days from the date on which the Contractor </w:t>
      </w:r>
    </w:p>
    <w:p w14:paraId="0832761F" w14:textId="77777777" w:rsidR="00BE46F5" w:rsidRDefault="003757CA">
      <w:pPr>
        <w:ind w:left="-5" w:right="14"/>
      </w:pPr>
      <w:r>
        <w:t xml:space="preserve">is notified of the presentation; or  </w:t>
      </w:r>
    </w:p>
    <w:p w14:paraId="12EA25A8" w14:textId="77777777" w:rsidR="00BE46F5" w:rsidRDefault="003757CA">
      <w:pPr>
        <w:spacing w:after="0" w:line="259" w:lineRule="auto"/>
        <w:ind w:left="0" w:firstLine="0"/>
      </w:pPr>
      <w:r>
        <w:t xml:space="preserve"> </w:t>
      </w:r>
    </w:p>
    <w:p w14:paraId="3BB35FD2" w14:textId="77777777" w:rsidR="00BE46F5" w:rsidRDefault="003757CA">
      <w:pPr>
        <w:numPr>
          <w:ilvl w:val="0"/>
          <w:numId w:val="116"/>
        </w:numPr>
        <w:ind w:right="14" w:hanging="566"/>
      </w:pPr>
      <w:r>
        <w:t xml:space="preserve">the company passing a resolution that the company shall be wound-up; or </w:t>
      </w:r>
    </w:p>
    <w:p w14:paraId="6B6FC132" w14:textId="77777777" w:rsidR="00BE46F5" w:rsidRDefault="003757CA">
      <w:pPr>
        <w:spacing w:after="0" w:line="259" w:lineRule="auto"/>
        <w:ind w:left="0" w:firstLine="0"/>
      </w:pPr>
      <w:r>
        <w:t xml:space="preserve"> </w:t>
      </w:r>
    </w:p>
    <w:p w14:paraId="39538710" w14:textId="77777777" w:rsidR="00BE46F5" w:rsidRDefault="003757CA">
      <w:pPr>
        <w:numPr>
          <w:ilvl w:val="0"/>
          <w:numId w:val="116"/>
        </w:numPr>
        <w:ind w:right="14" w:hanging="566"/>
      </w:pPr>
      <w:r>
        <w:t xml:space="preserve">the court making an order that the company </w:t>
      </w:r>
    </w:p>
    <w:p w14:paraId="547139DE" w14:textId="77777777" w:rsidR="00BE46F5" w:rsidRDefault="003757CA">
      <w:pPr>
        <w:ind w:left="-5" w:right="14"/>
      </w:pPr>
      <w:r>
        <w:t xml:space="preserve">shall be wound-up; or  </w:t>
      </w:r>
    </w:p>
    <w:p w14:paraId="16C5D750" w14:textId="77777777" w:rsidR="00BE46F5" w:rsidRDefault="003757CA">
      <w:pPr>
        <w:spacing w:after="0" w:line="259" w:lineRule="auto"/>
        <w:ind w:left="0" w:firstLine="0"/>
      </w:pPr>
      <w:r>
        <w:t xml:space="preserve"> </w:t>
      </w:r>
    </w:p>
    <w:p w14:paraId="3EE1CD7D" w14:textId="77777777" w:rsidR="00BE46F5" w:rsidRDefault="003757CA">
      <w:pPr>
        <w:numPr>
          <w:ilvl w:val="0"/>
          <w:numId w:val="116"/>
        </w:numPr>
        <w:ind w:right="14" w:hanging="566"/>
      </w:pPr>
      <w:r>
        <w:t xml:space="preserve">the appointment of a Receiver or manager or administrative Receiver.  </w:t>
      </w:r>
    </w:p>
    <w:p w14:paraId="7794FB70" w14:textId="77777777" w:rsidR="00BE46F5" w:rsidRDefault="003757CA">
      <w:pPr>
        <w:ind w:left="-5" w:right="14"/>
      </w:pPr>
      <w:r>
        <w:t xml:space="preserve">Where the Contractor is a company registered other than in England, events occur or are carried out which, within the jurisdiction to which it is subject, are similar in nature or effect to those specified in clauses 41.a(9) to 41.a(14) inclusive above.  </w:t>
      </w:r>
    </w:p>
    <w:p w14:paraId="297EFF62" w14:textId="77777777" w:rsidR="00BE46F5" w:rsidRDefault="003757CA">
      <w:pPr>
        <w:spacing w:after="0" w:line="259" w:lineRule="auto"/>
        <w:ind w:left="0" w:firstLine="0"/>
      </w:pPr>
      <w:r>
        <w:t xml:space="preserve"> </w:t>
      </w:r>
    </w:p>
    <w:p w14:paraId="08182AA5" w14:textId="77777777" w:rsidR="00BE46F5" w:rsidRDefault="003757CA">
      <w:pPr>
        <w:numPr>
          <w:ilvl w:val="0"/>
          <w:numId w:val="117"/>
        </w:numPr>
        <w:ind w:right="14"/>
      </w:pPr>
      <w:r>
        <w:t xml:space="preserve">Such termination shall be without prejudice to and shall not affect any right of action or remedy which shall have accrued or shall accrue thereafter to the Authority and the Contractor. </w:t>
      </w:r>
    </w:p>
    <w:p w14:paraId="2228BFD4" w14:textId="77777777" w:rsidR="00BE46F5" w:rsidRDefault="003757CA">
      <w:pPr>
        <w:spacing w:after="0" w:line="259" w:lineRule="auto"/>
        <w:ind w:left="0" w:firstLine="0"/>
      </w:pPr>
      <w:r>
        <w:t xml:space="preserve"> </w:t>
      </w:r>
    </w:p>
    <w:p w14:paraId="1053F139" w14:textId="7FFAF298" w:rsidR="00BE46F5" w:rsidRPr="004B53C6" w:rsidRDefault="003757CA">
      <w:pPr>
        <w:ind w:left="-5" w:right="14"/>
        <w:rPr>
          <w:b/>
        </w:rPr>
      </w:pPr>
      <w:r w:rsidRPr="004B53C6">
        <w:rPr>
          <w:b/>
        </w:rPr>
        <w:t>Corrupt Gifts</w:t>
      </w:r>
      <w:r w:rsidR="004B53C6">
        <w:rPr>
          <w:b/>
        </w:rPr>
        <w:t>:</w:t>
      </w:r>
      <w:r w:rsidRPr="004B53C6">
        <w:rPr>
          <w:b/>
        </w:rPr>
        <w:t xml:space="preserve"> </w:t>
      </w:r>
    </w:p>
    <w:p w14:paraId="7F59DCF0" w14:textId="77777777" w:rsidR="00BE46F5" w:rsidRDefault="003757CA">
      <w:pPr>
        <w:spacing w:after="0" w:line="259" w:lineRule="auto"/>
        <w:ind w:left="0" w:firstLine="0"/>
      </w:pPr>
      <w:r>
        <w:t xml:space="preserve"> </w:t>
      </w:r>
    </w:p>
    <w:p w14:paraId="357DDD19" w14:textId="77777777" w:rsidR="00BE46F5" w:rsidRDefault="003757CA">
      <w:pPr>
        <w:numPr>
          <w:ilvl w:val="0"/>
          <w:numId w:val="117"/>
        </w:numPr>
        <w:ind w:right="14"/>
      </w:pPr>
      <w:r>
        <w:t xml:space="preserve">The Contractor shall not do, and warrants that in entering the Contract it has not done any of the following (hereafter referred to as 'prohibited acts'): </w:t>
      </w:r>
    </w:p>
    <w:p w14:paraId="3897CFF0" w14:textId="77777777" w:rsidR="00BE46F5" w:rsidRDefault="003757CA">
      <w:pPr>
        <w:spacing w:after="0" w:line="259" w:lineRule="auto"/>
        <w:ind w:left="0" w:firstLine="0"/>
      </w:pPr>
      <w:r>
        <w:t xml:space="preserve"> </w:t>
      </w:r>
    </w:p>
    <w:p w14:paraId="33110B72" w14:textId="77777777" w:rsidR="00BE46F5" w:rsidRDefault="003757CA">
      <w:pPr>
        <w:ind w:left="-5" w:right="14"/>
      </w:pPr>
      <w:r>
        <w:t xml:space="preserve">(1) offer, promise or give to any Crown servant any gift or financial or other advantage of any kind as an </w:t>
      </w:r>
    </w:p>
    <w:p w14:paraId="2FF0E56A" w14:textId="77777777" w:rsidR="00BE46F5" w:rsidRDefault="003757CA">
      <w:pPr>
        <w:ind w:left="-5" w:right="14"/>
      </w:pPr>
      <w:r>
        <w:t xml:space="preserve">inducement or reward; </w:t>
      </w:r>
    </w:p>
    <w:p w14:paraId="479DD48C" w14:textId="77777777" w:rsidR="00BE46F5" w:rsidRDefault="003757CA">
      <w:pPr>
        <w:spacing w:after="0" w:line="259" w:lineRule="auto"/>
        <w:ind w:left="0" w:firstLine="0"/>
      </w:pPr>
      <w:r>
        <w:t xml:space="preserve"> </w:t>
      </w:r>
    </w:p>
    <w:p w14:paraId="0CEFCBD0" w14:textId="77777777" w:rsidR="00BE46F5" w:rsidRDefault="003757CA">
      <w:pPr>
        <w:numPr>
          <w:ilvl w:val="0"/>
          <w:numId w:val="118"/>
        </w:numPr>
        <w:ind w:right="14"/>
      </w:pPr>
      <w:r>
        <w:t xml:space="preserve">for doing or not doing (or for having done or not having done) any act in relation to the obtaining or execution of this or any other contract with the Crown; </w:t>
      </w:r>
    </w:p>
    <w:p w14:paraId="666AB2F1" w14:textId="77777777" w:rsidR="00BE46F5" w:rsidRDefault="003757CA">
      <w:pPr>
        <w:ind w:left="-5" w:right="14"/>
      </w:pPr>
      <w:r>
        <w:t xml:space="preserve">or  </w:t>
      </w:r>
    </w:p>
    <w:p w14:paraId="265FB33A" w14:textId="77777777" w:rsidR="00BE46F5" w:rsidRDefault="003757CA">
      <w:pPr>
        <w:spacing w:after="0" w:line="259" w:lineRule="auto"/>
        <w:ind w:left="0" w:firstLine="0"/>
      </w:pPr>
      <w:r>
        <w:t xml:space="preserve"> </w:t>
      </w:r>
    </w:p>
    <w:p w14:paraId="406B6C39" w14:textId="77777777" w:rsidR="00BE46F5" w:rsidRDefault="003757CA">
      <w:pPr>
        <w:numPr>
          <w:ilvl w:val="0"/>
          <w:numId w:val="118"/>
        </w:numPr>
        <w:ind w:right="14"/>
      </w:pPr>
      <w:r>
        <w:t xml:space="preserve">for showing or not showing favour or disfavour to any person in relation to this or any other Contract with the Crown. </w:t>
      </w:r>
    </w:p>
    <w:p w14:paraId="74238A5D" w14:textId="77777777" w:rsidR="00BE46F5" w:rsidRDefault="003757CA">
      <w:pPr>
        <w:spacing w:after="0" w:line="259" w:lineRule="auto"/>
        <w:ind w:left="0" w:firstLine="0"/>
      </w:pPr>
      <w:r>
        <w:t xml:space="preserve"> </w:t>
      </w:r>
    </w:p>
    <w:p w14:paraId="128012D1" w14:textId="77777777" w:rsidR="00BE46F5" w:rsidRDefault="003757CA">
      <w:pPr>
        <w:ind w:left="-5" w:right="14"/>
      </w:pPr>
      <w:r>
        <w:t xml:space="preserve">(2) </w:t>
      </w:r>
      <w:r>
        <w:tab/>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65E874F" w14:textId="77777777" w:rsidR="00BE46F5" w:rsidRDefault="003757CA">
      <w:pPr>
        <w:spacing w:after="0" w:line="259" w:lineRule="auto"/>
        <w:ind w:left="0" w:firstLine="0"/>
      </w:pPr>
      <w:r>
        <w:t xml:space="preserve"> </w:t>
      </w:r>
    </w:p>
    <w:p w14:paraId="0379C210" w14:textId="77777777" w:rsidR="00BE46F5" w:rsidRDefault="003757CA">
      <w:pPr>
        <w:ind w:left="-5" w:right="14"/>
      </w:pPr>
      <w:r>
        <w:t xml:space="preserve">d. </w:t>
      </w:r>
      <w:r>
        <w:tab/>
        <w:t xml:space="preserve">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 </w:t>
      </w:r>
    </w:p>
    <w:p w14:paraId="7116838D" w14:textId="77777777" w:rsidR="00BE46F5" w:rsidRDefault="003757CA">
      <w:pPr>
        <w:spacing w:after="0" w:line="259" w:lineRule="auto"/>
        <w:ind w:left="0" w:firstLine="0"/>
      </w:pPr>
      <w:r>
        <w:t xml:space="preserve"> </w:t>
      </w:r>
    </w:p>
    <w:p w14:paraId="07C1AAB8" w14:textId="77777777" w:rsidR="00BE46F5" w:rsidRDefault="003757CA">
      <w:pPr>
        <w:numPr>
          <w:ilvl w:val="0"/>
          <w:numId w:val="119"/>
        </w:numPr>
        <w:ind w:right="14"/>
      </w:pPr>
      <w:r>
        <w:t xml:space="preserve">to terminate the Contract and recover from the Contractor the amount of any loss resulting from the </w:t>
      </w:r>
    </w:p>
    <w:p w14:paraId="2BBEF6F0" w14:textId="77777777" w:rsidR="00BE46F5" w:rsidRDefault="003757CA">
      <w:pPr>
        <w:ind w:left="-5" w:right="14"/>
      </w:pPr>
      <w:r>
        <w:t xml:space="preserve">termination;  </w:t>
      </w:r>
    </w:p>
    <w:p w14:paraId="58142177" w14:textId="77777777" w:rsidR="00BE46F5" w:rsidRDefault="003757CA">
      <w:pPr>
        <w:spacing w:after="0" w:line="259" w:lineRule="auto"/>
        <w:ind w:left="0" w:firstLine="0"/>
      </w:pPr>
      <w:r>
        <w:t xml:space="preserve"> </w:t>
      </w:r>
    </w:p>
    <w:p w14:paraId="1754A8A0" w14:textId="77777777" w:rsidR="00BE46F5" w:rsidRDefault="003757CA">
      <w:pPr>
        <w:numPr>
          <w:ilvl w:val="0"/>
          <w:numId w:val="119"/>
        </w:numPr>
        <w:ind w:right="14"/>
      </w:pPr>
      <w:r>
        <w:t xml:space="preserve">to recover from the Contractor the amount or value of any such gift, consideration or commission; and  </w:t>
      </w:r>
    </w:p>
    <w:p w14:paraId="25D5C629" w14:textId="77777777" w:rsidR="00BE46F5" w:rsidRDefault="003757CA">
      <w:pPr>
        <w:spacing w:after="0" w:line="259" w:lineRule="auto"/>
        <w:ind w:left="0" w:firstLine="0"/>
      </w:pPr>
      <w:r>
        <w:t xml:space="preserve"> </w:t>
      </w:r>
    </w:p>
    <w:p w14:paraId="151FEA0A" w14:textId="77777777" w:rsidR="00BE46F5" w:rsidRDefault="003757CA">
      <w:pPr>
        <w:numPr>
          <w:ilvl w:val="0"/>
          <w:numId w:val="119"/>
        </w:numPr>
        <w:ind w:right="14"/>
      </w:pPr>
      <w:r>
        <w:t xml:space="preserve">to recover from the Contractor any other loss sustained in consequence of any breach of this condition, where the Contract has not been terminated.  </w:t>
      </w:r>
    </w:p>
    <w:p w14:paraId="04623EA1" w14:textId="77777777" w:rsidR="00BE46F5" w:rsidRDefault="003757CA">
      <w:pPr>
        <w:spacing w:after="0" w:line="259" w:lineRule="auto"/>
        <w:ind w:left="0" w:firstLine="0"/>
      </w:pPr>
      <w:r>
        <w:t xml:space="preserve"> </w:t>
      </w:r>
    </w:p>
    <w:p w14:paraId="4809546B" w14:textId="77777777" w:rsidR="00BE46F5" w:rsidRDefault="003757CA">
      <w:pPr>
        <w:ind w:left="-5" w:right="14"/>
      </w:pPr>
      <w:r>
        <w:t xml:space="preserve">e. In exercising its rights or remedies under this condition, the Authority shall: </w:t>
      </w:r>
    </w:p>
    <w:p w14:paraId="28F873F9" w14:textId="77777777" w:rsidR="00BE46F5" w:rsidRDefault="003757CA">
      <w:pPr>
        <w:spacing w:after="0" w:line="259" w:lineRule="auto"/>
        <w:ind w:left="0" w:firstLine="0"/>
      </w:pPr>
      <w:r>
        <w:t xml:space="preserve"> </w:t>
      </w:r>
    </w:p>
    <w:p w14:paraId="5E85EEE6" w14:textId="77777777" w:rsidR="00BE46F5" w:rsidRDefault="003757CA">
      <w:pPr>
        <w:numPr>
          <w:ilvl w:val="0"/>
          <w:numId w:val="120"/>
        </w:numPr>
        <w:ind w:right="14"/>
      </w:pPr>
      <w:r>
        <w:t xml:space="preserve">act in a reasonable and proportionate manner having regard to such matters as the gravity of, and the identity of the person performing, the prohibited act; </w:t>
      </w:r>
    </w:p>
    <w:p w14:paraId="532AC66B" w14:textId="77777777" w:rsidR="00BE46F5" w:rsidRDefault="003757CA">
      <w:pPr>
        <w:spacing w:after="0" w:line="259" w:lineRule="auto"/>
        <w:ind w:left="0" w:firstLine="0"/>
      </w:pPr>
      <w:r>
        <w:t xml:space="preserve"> </w:t>
      </w:r>
    </w:p>
    <w:p w14:paraId="2B0AE10C" w14:textId="77777777" w:rsidR="00BE46F5" w:rsidRDefault="003757CA">
      <w:pPr>
        <w:numPr>
          <w:ilvl w:val="0"/>
          <w:numId w:val="120"/>
        </w:numPr>
        <w:ind w:right="14"/>
      </w:pPr>
      <w:r>
        <w:t xml:space="preserve">give all due consideration, where appropriate, to action other than termination of the Contract, including (without being limited to):  </w:t>
      </w:r>
    </w:p>
    <w:p w14:paraId="5B684B98" w14:textId="77777777" w:rsidR="00BE46F5" w:rsidRDefault="003757CA">
      <w:pPr>
        <w:spacing w:after="0" w:line="259" w:lineRule="auto"/>
        <w:ind w:left="0" w:firstLine="0"/>
      </w:pPr>
      <w:r>
        <w:t xml:space="preserve"> </w:t>
      </w:r>
    </w:p>
    <w:p w14:paraId="4B28F5F0" w14:textId="77777777" w:rsidR="00BE46F5" w:rsidRDefault="003757CA">
      <w:pPr>
        <w:numPr>
          <w:ilvl w:val="0"/>
          <w:numId w:val="121"/>
        </w:numPr>
        <w:ind w:right="14"/>
      </w:pPr>
      <w:r>
        <w:t xml:space="preserve">requiring the Contractor to procure the termination of a subcontract where the prohibited act is that of a Subcontractor or anyone acting on its or their </w:t>
      </w:r>
    </w:p>
    <w:p w14:paraId="7D6FCB5B" w14:textId="77777777" w:rsidR="00BE46F5" w:rsidRDefault="003757CA">
      <w:pPr>
        <w:ind w:left="-5" w:right="14"/>
      </w:pPr>
      <w:r>
        <w:t xml:space="preserve">behalf;  </w:t>
      </w:r>
    </w:p>
    <w:p w14:paraId="44D953BA" w14:textId="77777777" w:rsidR="00BE46F5" w:rsidRDefault="003757CA">
      <w:pPr>
        <w:spacing w:after="0" w:line="259" w:lineRule="auto"/>
        <w:ind w:left="0" w:firstLine="0"/>
      </w:pPr>
      <w:r>
        <w:t xml:space="preserve"> </w:t>
      </w:r>
    </w:p>
    <w:p w14:paraId="606DCF2D" w14:textId="77777777" w:rsidR="00BE46F5" w:rsidRDefault="003757CA">
      <w:pPr>
        <w:numPr>
          <w:ilvl w:val="0"/>
          <w:numId w:val="121"/>
        </w:numPr>
        <w:ind w:right="14"/>
      </w:pPr>
      <w:r>
        <w:t xml:space="preserve">requiring the Contractor to procure the dismissal of an employee (whether its own or that of a Subcontractor or anyone acting on its behalf) where the prohibited act is that of such employee.  </w:t>
      </w:r>
    </w:p>
    <w:p w14:paraId="6FB1CB8F" w14:textId="77777777" w:rsidR="00BE46F5" w:rsidRDefault="003757CA">
      <w:pPr>
        <w:spacing w:after="0" w:line="259" w:lineRule="auto"/>
        <w:ind w:left="0" w:firstLine="0"/>
      </w:pPr>
      <w:r>
        <w:t xml:space="preserve"> </w:t>
      </w:r>
    </w:p>
    <w:p w14:paraId="12DB2177" w14:textId="77777777" w:rsidR="00BE46F5" w:rsidRDefault="003757CA">
      <w:pPr>
        <w:spacing w:after="232"/>
        <w:ind w:left="-5" w:right="14"/>
      </w:pPr>
      <w:r>
        <w:t xml:space="preserve">f. </w:t>
      </w:r>
      <w:r>
        <w:tab/>
        <w:t xml:space="preserve">Recovery action taken against any person in Her Majesty's service shall be without prejudice to any recovery action taken against the Contractor pursuant to this Condition. </w:t>
      </w:r>
    </w:p>
    <w:p w14:paraId="7B9F9716" w14:textId="77777777" w:rsidR="00BE46F5" w:rsidRPr="004B53C6" w:rsidRDefault="003757CA">
      <w:pPr>
        <w:pStyle w:val="Heading2"/>
        <w:tabs>
          <w:tab w:val="center" w:pos="1657"/>
        </w:tabs>
        <w:spacing w:after="118"/>
        <w:ind w:left="-15" w:firstLine="0"/>
        <w:rPr>
          <w:b/>
        </w:rPr>
      </w:pPr>
      <w:bookmarkStart w:id="94" w:name="_Toc535413857"/>
      <w:bookmarkStart w:id="95" w:name="_Toc55477873"/>
      <w:r w:rsidRPr="004B53C6">
        <w:rPr>
          <w:b/>
        </w:rPr>
        <w:t xml:space="preserve">42.  </w:t>
      </w:r>
      <w:r w:rsidRPr="004B53C6">
        <w:rPr>
          <w:b/>
        </w:rPr>
        <w:tab/>
        <w:t>Termination for Convenience</w:t>
      </w:r>
      <w:bookmarkEnd w:id="94"/>
      <w:bookmarkEnd w:id="95"/>
      <w:r w:rsidRPr="004B53C6">
        <w:rPr>
          <w:b/>
        </w:rPr>
        <w:t xml:space="preserve"> </w:t>
      </w:r>
    </w:p>
    <w:p w14:paraId="3474246C" w14:textId="77777777" w:rsidR="00BE46F5" w:rsidRDefault="003757CA">
      <w:pPr>
        <w:numPr>
          <w:ilvl w:val="0"/>
          <w:numId w:val="122"/>
        </w:numPr>
        <w:ind w:right="14"/>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 </w:t>
      </w:r>
    </w:p>
    <w:p w14:paraId="66A61FC5" w14:textId="77777777" w:rsidR="00BE46F5" w:rsidRDefault="003757CA">
      <w:pPr>
        <w:spacing w:after="0" w:line="259" w:lineRule="auto"/>
        <w:ind w:left="0" w:firstLine="0"/>
      </w:pPr>
      <w:r>
        <w:t xml:space="preserve"> </w:t>
      </w:r>
    </w:p>
    <w:p w14:paraId="0E1DAEEC" w14:textId="77777777" w:rsidR="00BE46F5" w:rsidRDefault="003757CA">
      <w:pPr>
        <w:numPr>
          <w:ilvl w:val="0"/>
          <w:numId w:val="122"/>
        </w:numPr>
        <w:ind w:right="14"/>
      </w:pPr>
      <w:r>
        <w:t xml:space="preserve">Following the above notification the Authority shall be entitled to exercise any of the following rights in relation to the Contract (or part being terminated) to direct the Contractor to: </w:t>
      </w:r>
    </w:p>
    <w:p w14:paraId="23CC4BDC" w14:textId="77777777" w:rsidR="00BE46F5" w:rsidRDefault="003757CA">
      <w:pPr>
        <w:spacing w:after="0" w:line="259" w:lineRule="auto"/>
        <w:ind w:left="0" w:firstLine="0"/>
      </w:pPr>
      <w:r>
        <w:t xml:space="preserve"> </w:t>
      </w:r>
    </w:p>
    <w:p w14:paraId="6F86EC45" w14:textId="77777777" w:rsidR="00BE46F5" w:rsidRDefault="003757CA">
      <w:pPr>
        <w:numPr>
          <w:ilvl w:val="0"/>
          <w:numId w:val="123"/>
        </w:numPr>
        <w:ind w:right="14" w:hanging="566"/>
      </w:pPr>
      <w:r>
        <w:t xml:space="preserve">not start work on any element of the Contractor </w:t>
      </w:r>
    </w:p>
    <w:p w14:paraId="2622F97F" w14:textId="77777777" w:rsidR="00BE46F5" w:rsidRDefault="003757CA">
      <w:pPr>
        <w:ind w:left="-5" w:right="14"/>
      </w:pPr>
      <w:r>
        <w:t xml:space="preserve">Deliverables not yet started; </w:t>
      </w:r>
    </w:p>
    <w:p w14:paraId="26CA3C4E" w14:textId="77777777" w:rsidR="00BE46F5" w:rsidRDefault="003757CA">
      <w:pPr>
        <w:spacing w:after="0" w:line="259" w:lineRule="auto"/>
        <w:ind w:left="0" w:firstLine="0"/>
      </w:pPr>
      <w:r>
        <w:t xml:space="preserve"> </w:t>
      </w:r>
    </w:p>
    <w:p w14:paraId="37783488" w14:textId="77777777" w:rsidR="00BE46F5" w:rsidRDefault="003757CA">
      <w:pPr>
        <w:numPr>
          <w:ilvl w:val="0"/>
          <w:numId w:val="123"/>
        </w:numPr>
        <w:ind w:right="14" w:hanging="566"/>
      </w:pPr>
      <w:r>
        <w:t xml:space="preserve">complete in accordance with the Contract the provision of any element of the Contractor </w:t>
      </w:r>
    </w:p>
    <w:p w14:paraId="19842817" w14:textId="77777777" w:rsidR="00BE46F5" w:rsidRDefault="003757CA">
      <w:pPr>
        <w:ind w:left="-5" w:right="14"/>
      </w:pPr>
      <w:r>
        <w:t xml:space="preserve">Deliverables; </w:t>
      </w:r>
    </w:p>
    <w:p w14:paraId="7E02B64B" w14:textId="77777777" w:rsidR="00BE46F5" w:rsidRDefault="003757CA">
      <w:pPr>
        <w:spacing w:after="0" w:line="259" w:lineRule="auto"/>
        <w:ind w:left="0" w:firstLine="0"/>
      </w:pPr>
      <w:r>
        <w:t xml:space="preserve"> </w:t>
      </w:r>
    </w:p>
    <w:p w14:paraId="49186770" w14:textId="77777777" w:rsidR="00BE46F5" w:rsidRDefault="003757CA">
      <w:pPr>
        <w:numPr>
          <w:ilvl w:val="0"/>
          <w:numId w:val="123"/>
        </w:numPr>
        <w:ind w:right="14" w:hanging="566"/>
      </w:pPr>
      <w:r>
        <w:t xml:space="preserve">as soon as may be reasonably practicable take such steps to ensure that the production rate of the Contractor Deliverables is reduced as quickly as possible; </w:t>
      </w:r>
    </w:p>
    <w:p w14:paraId="484507D5" w14:textId="77777777" w:rsidR="00BE46F5" w:rsidRDefault="003757CA">
      <w:pPr>
        <w:spacing w:after="0" w:line="259" w:lineRule="auto"/>
        <w:ind w:left="0" w:firstLine="0"/>
      </w:pPr>
      <w:r>
        <w:t xml:space="preserve"> </w:t>
      </w:r>
    </w:p>
    <w:p w14:paraId="1B4A4F8C" w14:textId="77777777" w:rsidR="00BE46F5" w:rsidRDefault="003757CA">
      <w:pPr>
        <w:numPr>
          <w:ilvl w:val="0"/>
          <w:numId w:val="123"/>
        </w:numPr>
        <w:ind w:right="14" w:hanging="566"/>
      </w:pPr>
      <w:r>
        <w:t xml:space="preserve">terminate on the best possible terms any subcontracts in support of the Contractor Deliverables that have not been completed, taking into account any direction given under clauses 42.b(2) and 42.b(3) of this condition. </w:t>
      </w:r>
    </w:p>
    <w:p w14:paraId="0CDA672F" w14:textId="77777777" w:rsidR="00BE46F5" w:rsidRDefault="003757CA">
      <w:pPr>
        <w:spacing w:after="0" w:line="259" w:lineRule="auto"/>
        <w:ind w:left="0" w:firstLine="0"/>
      </w:pPr>
      <w:r>
        <w:t xml:space="preserve"> </w:t>
      </w:r>
    </w:p>
    <w:p w14:paraId="31B527D4" w14:textId="77777777" w:rsidR="00BE46F5" w:rsidRDefault="003757CA">
      <w:pPr>
        <w:ind w:left="-5" w:right="14"/>
      </w:pPr>
      <w:r>
        <w:t xml:space="preserve">c. </w:t>
      </w:r>
      <w:r>
        <w:tab/>
        <w:t xml:space="preserve">Where this condition applies (and subject always to the Contractor’s compliance with any direction given by the Authority under clause 42.b): </w:t>
      </w:r>
    </w:p>
    <w:p w14:paraId="0DC5BADF" w14:textId="77777777" w:rsidR="00BE46F5" w:rsidRDefault="003757CA">
      <w:pPr>
        <w:spacing w:after="0" w:line="259" w:lineRule="auto"/>
        <w:ind w:left="0" w:firstLine="0"/>
      </w:pPr>
      <w:r>
        <w:t xml:space="preserve"> </w:t>
      </w:r>
    </w:p>
    <w:p w14:paraId="759EC218" w14:textId="77777777" w:rsidR="00BE46F5" w:rsidRDefault="003757CA">
      <w:pPr>
        <w:ind w:left="-5" w:right="14"/>
      </w:pPr>
      <w:r>
        <w:t xml:space="preserve">(1) </w:t>
      </w:r>
      <w:r>
        <w:tab/>
        <w:t xml:space="preserve">The Authority shall take over from the Contractor at a fair and reasonable price all unused and undamaged materiel and any Contractor Deliverables in the course of manufacture that are: </w:t>
      </w:r>
    </w:p>
    <w:p w14:paraId="6688FEB0" w14:textId="77777777" w:rsidR="00BE46F5" w:rsidRDefault="003757CA">
      <w:pPr>
        <w:spacing w:after="0" w:line="259" w:lineRule="auto"/>
        <w:ind w:left="0" w:firstLine="0"/>
      </w:pPr>
      <w:r>
        <w:t xml:space="preserve"> </w:t>
      </w:r>
    </w:p>
    <w:p w14:paraId="309F9C67" w14:textId="77777777" w:rsidR="00BE46F5" w:rsidRDefault="003757CA">
      <w:pPr>
        <w:numPr>
          <w:ilvl w:val="0"/>
          <w:numId w:val="124"/>
        </w:numPr>
        <w:ind w:right="14" w:hanging="566"/>
      </w:pPr>
      <w:r>
        <w:t xml:space="preserve">in the possession of the Contractor at the date </w:t>
      </w:r>
    </w:p>
    <w:p w14:paraId="763FD58F" w14:textId="77777777" w:rsidR="00BE46F5" w:rsidRDefault="003757CA">
      <w:pPr>
        <w:ind w:left="-5" w:right="14"/>
      </w:pPr>
      <w:r>
        <w:t xml:space="preserve">of termination; and </w:t>
      </w:r>
    </w:p>
    <w:p w14:paraId="09F0CD5B" w14:textId="77777777" w:rsidR="00BE46F5" w:rsidRDefault="003757CA">
      <w:pPr>
        <w:spacing w:after="0" w:line="259" w:lineRule="auto"/>
        <w:ind w:left="0" w:firstLine="0"/>
      </w:pPr>
      <w:r>
        <w:t xml:space="preserve"> </w:t>
      </w:r>
    </w:p>
    <w:p w14:paraId="7602E004" w14:textId="77777777" w:rsidR="00BE46F5" w:rsidRDefault="003757CA">
      <w:pPr>
        <w:numPr>
          <w:ilvl w:val="0"/>
          <w:numId w:val="124"/>
        </w:numPr>
        <w:ind w:right="14" w:hanging="566"/>
      </w:pPr>
      <w:r>
        <w:t xml:space="preserve">provided by or supplied to the Contractor for the performance of the Contract, except such materiel and Contractor Deliverables in the course of manufacture as the Contractor shall, with the agreement of the Authority, choose to retain; </w:t>
      </w:r>
    </w:p>
    <w:p w14:paraId="6758EFFD" w14:textId="77777777" w:rsidR="00BE46F5" w:rsidRDefault="003757CA">
      <w:pPr>
        <w:spacing w:after="0" w:line="259" w:lineRule="auto"/>
        <w:ind w:left="0" w:firstLine="0"/>
      </w:pPr>
      <w:r>
        <w:t xml:space="preserve"> </w:t>
      </w:r>
    </w:p>
    <w:p w14:paraId="59FBA489" w14:textId="77777777" w:rsidR="00BE46F5" w:rsidRDefault="003757CA">
      <w:pPr>
        <w:ind w:left="-5" w:right="14"/>
      </w:pPr>
      <w:r>
        <w:t xml:space="preserve">(2) </w:t>
      </w:r>
      <w:r>
        <w:tab/>
        <w:t xml:space="preserve">the Contractor shall deliver to the Authority within an agreed period, or in absence of such agreement within a period as the Authority may specify, a list of: </w:t>
      </w:r>
    </w:p>
    <w:p w14:paraId="25E3FDA1" w14:textId="77777777" w:rsidR="00BE46F5" w:rsidRDefault="003757CA">
      <w:pPr>
        <w:spacing w:after="0" w:line="259" w:lineRule="auto"/>
        <w:ind w:left="0" w:firstLine="0"/>
      </w:pPr>
      <w:r>
        <w:t xml:space="preserve"> </w:t>
      </w:r>
    </w:p>
    <w:p w14:paraId="3685C582" w14:textId="77777777" w:rsidR="00BE46F5" w:rsidRDefault="003757CA">
      <w:pPr>
        <w:numPr>
          <w:ilvl w:val="0"/>
          <w:numId w:val="125"/>
        </w:numPr>
        <w:ind w:right="14" w:hanging="566"/>
      </w:pPr>
      <w:r>
        <w:t xml:space="preserve">all such unused and undamaged materiel; and </w:t>
      </w:r>
    </w:p>
    <w:p w14:paraId="44F6D2A9" w14:textId="77777777" w:rsidR="00BE46F5" w:rsidRDefault="003757CA">
      <w:pPr>
        <w:spacing w:after="0" w:line="259" w:lineRule="auto"/>
        <w:ind w:left="0" w:firstLine="0"/>
      </w:pPr>
      <w:r>
        <w:t xml:space="preserve"> </w:t>
      </w:r>
    </w:p>
    <w:p w14:paraId="4BFC6D58" w14:textId="77777777" w:rsidR="00BE46F5" w:rsidRDefault="003757CA">
      <w:pPr>
        <w:numPr>
          <w:ilvl w:val="0"/>
          <w:numId w:val="125"/>
        </w:numPr>
        <w:ind w:right="14" w:hanging="566"/>
      </w:pPr>
      <w:r>
        <w:t xml:space="preserve">Contractor Deliverables in the course of manufacture, </w:t>
      </w:r>
    </w:p>
    <w:p w14:paraId="2DFB9B8B" w14:textId="77777777" w:rsidR="00BE46F5" w:rsidRDefault="003757CA">
      <w:pPr>
        <w:ind w:left="-5" w:right="14"/>
      </w:pPr>
      <w:r>
        <w:t xml:space="preserve">that are liable to be taken over by, or previously belonging to the Authority, and shall deliver such materiel and Contractor Deliverables in accordance </w:t>
      </w:r>
    </w:p>
    <w:p w14:paraId="288ADD6B" w14:textId="77777777" w:rsidR="00BE46F5" w:rsidRDefault="003757CA">
      <w:pPr>
        <w:ind w:left="-5" w:right="14"/>
      </w:pPr>
      <w:r>
        <w:t xml:space="preserve">with the directions of the Authority; </w:t>
      </w:r>
    </w:p>
    <w:p w14:paraId="725D1501" w14:textId="77777777" w:rsidR="00BE46F5" w:rsidRDefault="003757CA">
      <w:pPr>
        <w:spacing w:after="0" w:line="259" w:lineRule="auto"/>
        <w:ind w:left="0" w:firstLine="0"/>
      </w:pPr>
      <w:r>
        <w:t xml:space="preserve"> </w:t>
      </w:r>
    </w:p>
    <w:p w14:paraId="77FBBDF9" w14:textId="77777777" w:rsidR="00BE46F5" w:rsidRDefault="003757CA">
      <w:pPr>
        <w:ind w:left="-5" w:right="14"/>
      </w:pPr>
      <w:r>
        <w:t xml:space="preserve">(3) </w:t>
      </w:r>
      <w:r>
        <w:tab/>
        <w:t xml:space="preserve">in respect of Services, the Authority shall pay the Contractor fair and reasonable prices for each Service performed, or partially performed, in accordance with the Contract. </w:t>
      </w:r>
    </w:p>
    <w:p w14:paraId="0FB3E7FB" w14:textId="77777777" w:rsidR="00BE46F5" w:rsidRDefault="003757CA">
      <w:pPr>
        <w:spacing w:after="0" w:line="259" w:lineRule="auto"/>
        <w:ind w:left="0" w:firstLine="0"/>
      </w:pPr>
      <w:r>
        <w:t xml:space="preserve"> </w:t>
      </w:r>
    </w:p>
    <w:p w14:paraId="03D738AB" w14:textId="77777777" w:rsidR="00BE46F5" w:rsidRDefault="003757CA">
      <w:pPr>
        <w:ind w:left="-5" w:right="14"/>
      </w:pPr>
      <w:r>
        <w:t xml:space="preserve">d. </w:t>
      </w:r>
      <w:r>
        <w:tab/>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72A5993D" w14:textId="77777777" w:rsidR="00BE46F5" w:rsidRDefault="003757CA">
      <w:pPr>
        <w:spacing w:after="0" w:line="259" w:lineRule="auto"/>
        <w:ind w:left="0" w:firstLine="0"/>
      </w:pPr>
      <w:r>
        <w:t xml:space="preserve"> </w:t>
      </w:r>
    </w:p>
    <w:p w14:paraId="55F49DF0" w14:textId="77777777" w:rsidR="00BE46F5" w:rsidRDefault="003757CA">
      <w:pPr>
        <w:numPr>
          <w:ilvl w:val="0"/>
          <w:numId w:val="126"/>
        </w:numPr>
        <w:ind w:right="14" w:hanging="566"/>
      </w:pPr>
      <w:r>
        <w:t xml:space="preserve">the Contractor taking all reasonable steps to </w:t>
      </w:r>
    </w:p>
    <w:p w14:paraId="245BE5DE" w14:textId="77777777" w:rsidR="00BE46F5" w:rsidRDefault="003757CA">
      <w:pPr>
        <w:ind w:left="-5" w:right="14"/>
      </w:pPr>
      <w:r>
        <w:t xml:space="preserve">mitigate such loss; and </w:t>
      </w:r>
    </w:p>
    <w:p w14:paraId="748E3BC7" w14:textId="77777777" w:rsidR="00BE46F5" w:rsidRDefault="003757CA">
      <w:pPr>
        <w:spacing w:after="0" w:line="259" w:lineRule="auto"/>
        <w:ind w:left="0" w:firstLine="0"/>
      </w:pPr>
      <w:r>
        <w:t xml:space="preserve"> </w:t>
      </w:r>
    </w:p>
    <w:p w14:paraId="0F984219" w14:textId="77777777" w:rsidR="00BE46F5" w:rsidRDefault="003757CA">
      <w:pPr>
        <w:numPr>
          <w:ilvl w:val="0"/>
          <w:numId w:val="126"/>
        </w:numPr>
        <w:ind w:right="14" w:hanging="566"/>
      </w:pPr>
      <w:r>
        <w:t xml:space="preserve">the Contractor submitting a fully itemised and costed list of such loss, with supporting evidence, reasonably and actually incurred by the Contractor as a result of the termination of the Contract or relevant part. </w:t>
      </w:r>
    </w:p>
    <w:p w14:paraId="5F2C75D9" w14:textId="77777777" w:rsidR="00BE46F5" w:rsidRDefault="003757CA">
      <w:pPr>
        <w:spacing w:after="13" w:line="259" w:lineRule="auto"/>
        <w:ind w:left="0" w:firstLine="0"/>
      </w:pPr>
      <w:r>
        <w:t xml:space="preserve"> </w:t>
      </w:r>
    </w:p>
    <w:p w14:paraId="47B1EB96" w14:textId="77777777" w:rsidR="00BE46F5" w:rsidRDefault="003757CA">
      <w:pPr>
        <w:numPr>
          <w:ilvl w:val="0"/>
          <w:numId w:val="127"/>
        </w:numPr>
        <w:ind w:right="14"/>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0FA7A699" w14:textId="77777777" w:rsidR="00BE46F5" w:rsidRDefault="003757CA">
      <w:pPr>
        <w:spacing w:after="0" w:line="259" w:lineRule="auto"/>
        <w:ind w:left="0" w:firstLine="0"/>
      </w:pPr>
      <w:r>
        <w:t xml:space="preserve"> </w:t>
      </w:r>
    </w:p>
    <w:p w14:paraId="2DAEEB8A" w14:textId="77777777" w:rsidR="00BE46F5" w:rsidRDefault="003757CA">
      <w:pPr>
        <w:numPr>
          <w:ilvl w:val="0"/>
          <w:numId w:val="127"/>
        </w:numPr>
        <w:ind w:right="14"/>
      </w:pPr>
      <w:r>
        <w:t xml:space="preserve">The Contractor shall include in any subcontract over £250,000 which it may enter into for the purpose of the Contract, the right to terminate the subcontract under the terms of clauses 42.a to 42.e except that: </w:t>
      </w:r>
    </w:p>
    <w:p w14:paraId="2A8ECA33" w14:textId="77777777" w:rsidR="00BE46F5" w:rsidRDefault="003757CA">
      <w:pPr>
        <w:spacing w:after="0" w:line="259" w:lineRule="auto"/>
        <w:ind w:left="0" w:firstLine="0"/>
      </w:pPr>
      <w:r>
        <w:t xml:space="preserve"> </w:t>
      </w:r>
    </w:p>
    <w:p w14:paraId="42EFE1CA" w14:textId="77777777" w:rsidR="00BE46F5" w:rsidRDefault="003757CA">
      <w:pPr>
        <w:numPr>
          <w:ilvl w:val="0"/>
          <w:numId w:val="128"/>
        </w:numPr>
        <w:ind w:right="14"/>
      </w:pPr>
      <w:r>
        <w:t xml:space="preserve">the name of the Contractor shall be substituted for the Authority except in clause 42.c(1); </w:t>
      </w:r>
    </w:p>
    <w:p w14:paraId="07B5E55E" w14:textId="77777777" w:rsidR="00BE46F5" w:rsidRDefault="003757CA">
      <w:pPr>
        <w:spacing w:after="0" w:line="259" w:lineRule="auto"/>
        <w:ind w:left="0" w:firstLine="0"/>
      </w:pPr>
      <w:r>
        <w:t xml:space="preserve"> </w:t>
      </w:r>
    </w:p>
    <w:p w14:paraId="682CF899" w14:textId="77777777" w:rsidR="00BE46F5" w:rsidRDefault="003757CA">
      <w:pPr>
        <w:numPr>
          <w:ilvl w:val="0"/>
          <w:numId w:val="128"/>
        </w:numPr>
        <w:ind w:right="14"/>
      </w:pPr>
      <w:r>
        <w:t xml:space="preserve">the notice period for termination shall be as specified in the subcontract, or if no period is specified </w:t>
      </w:r>
    </w:p>
    <w:p w14:paraId="204A014A" w14:textId="77777777" w:rsidR="00BE46F5" w:rsidRDefault="003757CA">
      <w:pPr>
        <w:ind w:left="-5" w:right="14"/>
      </w:pPr>
      <w:r>
        <w:t xml:space="preserve">twenty (20) business days; and </w:t>
      </w:r>
    </w:p>
    <w:p w14:paraId="52204973" w14:textId="77777777" w:rsidR="00BE46F5" w:rsidRDefault="003757CA">
      <w:pPr>
        <w:spacing w:after="13" w:line="259" w:lineRule="auto"/>
        <w:ind w:left="0" w:firstLine="0"/>
      </w:pPr>
      <w:r>
        <w:t xml:space="preserve"> </w:t>
      </w:r>
    </w:p>
    <w:p w14:paraId="3BAEAB40" w14:textId="77777777" w:rsidR="00BE46F5" w:rsidRDefault="003757CA">
      <w:pPr>
        <w:numPr>
          <w:ilvl w:val="0"/>
          <w:numId w:val="128"/>
        </w:numPr>
        <w:ind w:right="14"/>
      </w:pPr>
      <w:r>
        <w:t xml:space="preserve">the Contractor’s right to terminate the subcontract shall not be exercised unless the main Contract, or relevant part, has been terminated by the Authority in accordance with the provisions of this condition 42.  </w:t>
      </w:r>
    </w:p>
    <w:p w14:paraId="36EC945C" w14:textId="77777777" w:rsidR="00BE46F5" w:rsidRDefault="003757CA">
      <w:pPr>
        <w:spacing w:after="0" w:line="259" w:lineRule="auto"/>
        <w:ind w:left="0" w:firstLine="0"/>
      </w:pPr>
      <w:r>
        <w:t xml:space="preserve"> </w:t>
      </w:r>
    </w:p>
    <w:p w14:paraId="2D046CA8" w14:textId="77777777" w:rsidR="00BE46F5" w:rsidRDefault="003757CA">
      <w:pPr>
        <w:spacing w:after="234"/>
        <w:ind w:left="-5" w:right="14"/>
      </w:pPr>
      <w:r>
        <w:t xml:space="preserve">g. </w:t>
      </w:r>
      <w:r>
        <w:tab/>
        <w:t xml:space="preserve">Claims for payment under this condition shall be submitted in accordance with the Authority’s direction. </w:t>
      </w:r>
    </w:p>
    <w:p w14:paraId="1DC93DB4" w14:textId="77777777" w:rsidR="00BE46F5" w:rsidRPr="004B53C6" w:rsidRDefault="003757CA">
      <w:pPr>
        <w:pStyle w:val="Heading2"/>
        <w:tabs>
          <w:tab w:val="center" w:pos="1161"/>
        </w:tabs>
        <w:spacing w:after="116"/>
        <w:ind w:left="-15" w:firstLine="0"/>
        <w:rPr>
          <w:b/>
        </w:rPr>
      </w:pPr>
      <w:bookmarkStart w:id="96" w:name="_Toc535413858"/>
      <w:bookmarkStart w:id="97" w:name="_Toc55477874"/>
      <w:r w:rsidRPr="004B53C6">
        <w:rPr>
          <w:b/>
        </w:rPr>
        <w:t xml:space="preserve">43.  </w:t>
      </w:r>
      <w:r w:rsidRPr="004B53C6">
        <w:rPr>
          <w:b/>
        </w:rPr>
        <w:tab/>
        <w:t>Material Breach</w:t>
      </w:r>
      <w:bookmarkEnd w:id="96"/>
      <w:bookmarkEnd w:id="97"/>
      <w:r w:rsidRPr="004B53C6">
        <w:rPr>
          <w:b/>
        </w:rPr>
        <w:t xml:space="preserve"> </w:t>
      </w:r>
    </w:p>
    <w:p w14:paraId="4C50DF9B" w14:textId="77777777" w:rsidR="00BE46F5" w:rsidRDefault="003757CA" w:rsidP="006F7E6A">
      <w:pPr>
        <w:numPr>
          <w:ilvl w:val="0"/>
          <w:numId w:val="129"/>
        </w:numPr>
        <w:ind w:left="0" w:right="14" w:firstLine="0"/>
      </w:pPr>
      <w: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t>
      </w:r>
    </w:p>
    <w:p w14:paraId="559F2682" w14:textId="77777777" w:rsidR="00BE46F5" w:rsidRDefault="003757CA">
      <w:pPr>
        <w:spacing w:after="0" w:line="259" w:lineRule="auto"/>
        <w:ind w:left="0" w:firstLine="0"/>
      </w:pPr>
      <w:r>
        <w:t xml:space="preserve"> </w:t>
      </w:r>
    </w:p>
    <w:p w14:paraId="559523F7" w14:textId="77777777" w:rsidR="00BE46F5" w:rsidRDefault="003757CA">
      <w:pPr>
        <w:numPr>
          <w:ilvl w:val="0"/>
          <w:numId w:val="129"/>
        </w:numPr>
        <w:ind w:right="14" w:hanging="566"/>
      </w:pPr>
      <w:r>
        <w:t xml:space="preserve">Where the Authority has terminated the </w:t>
      </w:r>
    </w:p>
    <w:p w14:paraId="5591934B" w14:textId="77777777" w:rsidR="00BE46F5" w:rsidRDefault="003757CA">
      <w:pPr>
        <w:ind w:left="-5" w:right="14"/>
      </w:pPr>
      <w:r>
        <w:t xml:space="preserve">Contract under clause 43.a the Authority shall have the right to claim such damages as may have been sustained as a result of the Contractor’s material breach of the Contract, including but not limited to any costs and expenses incurred by the Authority in: </w:t>
      </w:r>
    </w:p>
    <w:p w14:paraId="4CCC98E9" w14:textId="77777777" w:rsidR="00BE46F5" w:rsidRDefault="003757CA">
      <w:pPr>
        <w:spacing w:after="0" w:line="259" w:lineRule="auto"/>
        <w:ind w:left="0" w:firstLine="0"/>
      </w:pPr>
      <w:r>
        <w:t xml:space="preserve"> </w:t>
      </w:r>
    </w:p>
    <w:p w14:paraId="6012F55D" w14:textId="77777777" w:rsidR="00BE46F5" w:rsidRDefault="003757CA">
      <w:pPr>
        <w:numPr>
          <w:ilvl w:val="0"/>
          <w:numId w:val="130"/>
        </w:numPr>
        <w:ind w:right="14"/>
      </w:pPr>
      <w:r>
        <w:t xml:space="preserve">carrying out any work that may be required to make the Contractor Deliverables comply with the </w:t>
      </w:r>
    </w:p>
    <w:p w14:paraId="525BDF01" w14:textId="77777777" w:rsidR="00BE46F5" w:rsidRDefault="003757CA">
      <w:pPr>
        <w:ind w:left="-5" w:right="14"/>
      </w:pPr>
      <w:r>
        <w:t xml:space="preserve">Contract; or </w:t>
      </w:r>
    </w:p>
    <w:p w14:paraId="29870A9F" w14:textId="77777777" w:rsidR="00BE46F5" w:rsidRDefault="003757CA">
      <w:pPr>
        <w:spacing w:after="0" w:line="259" w:lineRule="auto"/>
        <w:ind w:left="0" w:firstLine="0"/>
      </w:pPr>
      <w:r>
        <w:t xml:space="preserve"> </w:t>
      </w:r>
    </w:p>
    <w:p w14:paraId="3CAF46C2" w14:textId="77777777" w:rsidR="00BE46F5" w:rsidRDefault="003757CA">
      <w:pPr>
        <w:numPr>
          <w:ilvl w:val="0"/>
          <w:numId w:val="130"/>
        </w:numPr>
        <w:spacing w:after="234"/>
        <w:ind w:right="14"/>
      </w:pPr>
      <w:r>
        <w:t xml:space="preserve">obtaining the Contractor Deliverable in substitution from another supplier. </w:t>
      </w:r>
    </w:p>
    <w:p w14:paraId="2B3A67E1" w14:textId="77777777" w:rsidR="00BE46F5" w:rsidRPr="004B53C6" w:rsidRDefault="003757CA">
      <w:pPr>
        <w:pStyle w:val="Heading2"/>
        <w:tabs>
          <w:tab w:val="center" w:pos="1699"/>
        </w:tabs>
        <w:spacing w:after="116"/>
        <w:ind w:left="-15" w:firstLine="0"/>
        <w:rPr>
          <w:b/>
        </w:rPr>
      </w:pPr>
      <w:bookmarkStart w:id="98" w:name="_Toc535413859"/>
      <w:bookmarkStart w:id="99" w:name="_Toc55477875"/>
      <w:r w:rsidRPr="004B53C6">
        <w:rPr>
          <w:b/>
        </w:rPr>
        <w:t xml:space="preserve">44.  </w:t>
      </w:r>
      <w:r w:rsidRPr="004B53C6">
        <w:rPr>
          <w:b/>
        </w:rPr>
        <w:tab/>
        <w:t>Consequences of Termination</w:t>
      </w:r>
      <w:bookmarkEnd w:id="98"/>
      <w:bookmarkEnd w:id="99"/>
      <w:r w:rsidRPr="004B53C6">
        <w:rPr>
          <w:b/>
        </w:rPr>
        <w:t xml:space="preserve"> </w:t>
      </w:r>
    </w:p>
    <w:p w14:paraId="7AAFEFB0" w14:textId="77777777" w:rsidR="00BE46F5" w:rsidRDefault="003757CA">
      <w:pPr>
        <w:spacing w:after="232"/>
        <w:ind w:left="-5" w:right="14"/>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4A8B21AE" w14:textId="4C00B076" w:rsidR="00BE46F5" w:rsidRDefault="003757CA">
      <w:pPr>
        <w:pStyle w:val="Heading1"/>
        <w:spacing w:after="5"/>
        <w:ind w:left="-5"/>
      </w:pPr>
      <w:bookmarkStart w:id="100" w:name="_Toc535413860"/>
      <w:bookmarkStart w:id="101" w:name="_Toc55477876"/>
      <w:r>
        <w:t>45</w:t>
      </w:r>
      <w:r w:rsidR="004B53C6">
        <w:t>.</w:t>
      </w:r>
      <w:r w:rsidR="005A31A4">
        <w:tab/>
      </w:r>
      <w:r>
        <w:t>The project specific DEFCONs and DEFCON SC variants that apply to this Contract are:</w:t>
      </w:r>
      <w:bookmarkEnd w:id="100"/>
      <w:bookmarkEnd w:id="101"/>
      <w:r>
        <w:t xml:space="preserve"> </w:t>
      </w:r>
    </w:p>
    <w:p w14:paraId="3D6D05BE" w14:textId="77777777" w:rsidR="003F0C27" w:rsidRPr="001B7A38" w:rsidRDefault="003F0C27" w:rsidP="006F7E6A">
      <w:pPr>
        <w:ind w:left="0" w:firstLine="0"/>
      </w:pPr>
    </w:p>
    <w:p w14:paraId="6FF9176A" w14:textId="77777777" w:rsidR="00B446CA" w:rsidRDefault="00B446CA" w:rsidP="00B446CA">
      <w:pPr>
        <w:pStyle w:val="Heading2"/>
        <w:rPr>
          <w:rStyle w:val="Hyperlink"/>
          <w:color w:val="auto"/>
          <w:u w:val="none"/>
        </w:rPr>
      </w:pPr>
      <w:bookmarkStart w:id="102" w:name="_Toc54691030"/>
      <w:bookmarkStart w:id="103" w:name="_Toc535413861"/>
      <w:bookmarkStart w:id="104" w:name="_Toc535413879"/>
      <w:bookmarkStart w:id="105" w:name="_Toc55477904"/>
      <w:r w:rsidRPr="006C511F">
        <w:rPr>
          <w:rStyle w:val="Heading2Char"/>
        </w:rPr>
        <w:t>DEFCON 14 (</w:t>
      </w:r>
      <w:proofErr w:type="spellStart"/>
      <w:r w:rsidRPr="006C511F">
        <w:rPr>
          <w:rStyle w:val="Heading2Char"/>
        </w:rPr>
        <w:t>Edn</w:t>
      </w:r>
      <w:proofErr w:type="spellEnd"/>
      <w:r w:rsidRPr="006C511F">
        <w:rPr>
          <w:rStyle w:val="Heading2Char"/>
        </w:rPr>
        <w:t>.</w:t>
      </w:r>
      <w:bookmarkEnd w:id="102"/>
      <w:r>
        <w:rPr>
          <w:rStyle w:val="Heading2Char"/>
        </w:rPr>
        <w:t xml:space="preserve"> 09</w:t>
      </w:r>
      <w:r w:rsidRPr="00600BFE">
        <w:t>/</w:t>
      </w:r>
      <w:r>
        <w:t>20</w:t>
      </w:r>
      <w:r w:rsidRPr="00600BFE">
        <w:t xml:space="preserve">) - </w:t>
      </w:r>
      <w:hyperlink r:id="rId18" w:tgtFrame="_blank" w:history="1">
        <w:r w:rsidRPr="00600BFE">
          <w:rPr>
            <w:rStyle w:val="Hyperlink"/>
            <w:color w:val="auto"/>
            <w:u w:val="none"/>
          </w:rPr>
          <w:t>Inventions And Designs Crown Rights And Ownership Of Patents And Registered Designs</w:t>
        </w:r>
        <w:bookmarkEnd w:id="103"/>
      </w:hyperlink>
    </w:p>
    <w:p w14:paraId="4204402F" w14:textId="77777777" w:rsidR="00B446CA" w:rsidRPr="006F7E6A" w:rsidRDefault="00B446CA" w:rsidP="00B446CA">
      <w:pPr>
        <w:ind w:left="0" w:firstLine="0"/>
      </w:pPr>
    </w:p>
    <w:p w14:paraId="381F1C86" w14:textId="77777777" w:rsidR="00B446CA" w:rsidRDefault="00B446CA" w:rsidP="00B446CA">
      <w:pPr>
        <w:pStyle w:val="Heading2"/>
        <w:spacing w:after="231"/>
        <w:ind w:left="-5" w:right="14"/>
      </w:pPr>
      <w:bookmarkStart w:id="106" w:name="_Toc535413862"/>
      <w:bookmarkStart w:id="107" w:name="_Toc54691031"/>
      <w:r w:rsidRPr="00600BFE">
        <w:t>DEFCON 15 (</w:t>
      </w:r>
      <w:proofErr w:type="spellStart"/>
      <w:r w:rsidRPr="00600BFE">
        <w:t>Edn</w:t>
      </w:r>
      <w:proofErr w:type="spellEnd"/>
      <w:r w:rsidRPr="00600BFE">
        <w:t>.</w:t>
      </w:r>
      <w:r>
        <w:t xml:space="preserve"> </w:t>
      </w:r>
      <w:r w:rsidRPr="00600BFE">
        <w:t>0</w:t>
      </w:r>
      <w:r>
        <w:t>2</w:t>
      </w:r>
      <w:r w:rsidRPr="00600BFE">
        <w:t>/</w:t>
      </w:r>
      <w:r>
        <w:t>98</w:t>
      </w:r>
      <w:r w:rsidRPr="00600BFE">
        <w:t>) – Design Rights</w:t>
      </w:r>
      <w:bookmarkEnd w:id="106"/>
      <w:bookmarkEnd w:id="107"/>
      <w:r>
        <w:t xml:space="preserve"> and Rights to Use Design Information</w:t>
      </w:r>
      <w:r w:rsidRPr="00600BFE">
        <w:t xml:space="preserve"> </w:t>
      </w:r>
    </w:p>
    <w:p w14:paraId="1C96052B" w14:textId="77777777" w:rsidR="00B446CA" w:rsidRDefault="00B446CA" w:rsidP="00B446CA">
      <w:pPr>
        <w:pStyle w:val="Heading2"/>
      </w:pPr>
      <w:r>
        <w:t>DEFCON 16 (</w:t>
      </w:r>
      <w:proofErr w:type="spellStart"/>
      <w:r>
        <w:t>Edn</w:t>
      </w:r>
      <w:proofErr w:type="spellEnd"/>
      <w:r>
        <w:t>. 10/04) – Repair and Maintenance Information</w:t>
      </w:r>
    </w:p>
    <w:p w14:paraId="4250F6D9" w14:textId="77777777" w:rsidR="00B446CA" w:rsidRPr="002371CD" w:rsidRDefault="00B446CA" w:rsidP="00B446CA"/>
    <w:p w14:paraId="371AAD76" w14:textId="77777777" w:rsidR="00B446CA" w:rsidRDefault="00B446CA" w:rsidP="00B446CA">
      <w:pPr>
        <w:pStyle w:val="Heading2"/>
      </w:pPr>
      <w:r>
        <w:t>DEFCON 21 (</w:t>
      </w:r>
      <w:proofErr w:type="spellStart"/>
      <w:r>
        <w:t>Edn</w:t>
      </w:r>
      <w:proofErr w:type="spellEnd"/>
      <w:r>
        <w:t>. 10/04) - Retention of Records</w:t>
      </w:r>
    </w:p>
    <w:p w14:paraId="157D5E6A" w14:textId="77777777" w:rsidR="00B446CA" w:rsidRPr="005E25A5" w:rsidRDefault="00B446CA" w:rsidP="00B446CA"/>
    <w:p w14:paraId="059BB41F" w14:textId="77777777" w:rsidR="00B446CA" w:rsidRDefault="00B446CA" w:rsidP="00B446CA">
      <w:pPr>
        <w:pStyle w:val="Heading2"/>
      </w:pPr>
      <w:bookmarkStart w:id="108" w:name="_Toc54691032"/>
      <w:r w:rsidRPr="00631B53">
        <w:rPr>
          <w:rStyle w:val="Heading2Char"/>
        </w:rPr>
        <w:t>DEFCON 23 (SC2) (</w:t>
      </w:r>
      <w:proofErr w:type="spellStart"/>
      <w:r w:rsidRPr="00631B53">
        <w:rPr>
          <w:rStyle w:val="Heading2Char"/>
        </w:rPr>
        <w:t>Edn</w:t>
      </w:r>
      <w:proofErr w:type="spellEnd"/>
      <w:r w:rsidRPr="00631B53">
        <w:rPr>
          <w:rStyle w:val="Heading2Char"/>
        </w:rPr>
        <w:t>. 11/17</w:t>
      </w:r>
      <w:bookmarkEnd w:id="108"/>
      <w:r w:rsidRPr="00600BFE">
        <w:t xml:space="preserve">) – Special Jigs, Tooling </w:t>
      </w:r>
      <w:r>
        <w:t>a</w:t>
      </w:r>
      <w:r w:rsidRPr="00600BFE">
        <w:t>nd Test Equipment</w:t>
      </w:r>
    </w:p>
    <w:p w14:paraId="4159B1CC" w14:textId="77777777" w:rsidR="00B446CA" w:rsidRPr="00E7605E" w:rsidRDefault="00B446CA" w:rsidP="00B446CA">
      <w:pPr>
        <w:rPr>
          <w:highlight w:val="yellow"/>
        </w:rPr>
      </w:pPr>
    </w:p>
    <w:p w14:paraId="2906C337" w14:textId="77777777" w:rsidR="00B446CA" w:rsidRPr="00A408D3" w:rsidRDefault="00B446CA" w:rsidP="00B446CA">
      <w:pPr>
        <w:pStyle w:val="Heading2"/>
        <w:spacing w:after="235"/>
        <w:ind w:left="-5" w:right="14"/>
      </w:pPr>
      <w:bookmarkStart w:id="109" w:name="_Toc535413863"/>
      <w:bookmarkStart w:id="110" w:name="_Toc54691033"/>
      <w:r w:rsidRPr="00A30F28">
        <w:t>DEFCON 76 (SC2) (</w:t>
      </w:r>
      <w:proofErr w:type="spellStart"/>
      <w:r w:rsidRPr="00A30F28">
        <w:t>Edn</w:t>
      </w:r>
      <w:proofErr w:type="spellEnd"/>
      <w:r w:rsidRPr="00A30F28">
        <w:t>.</w:t>
      </w:r>
      <w:r>
        <w:t xml:space="preserve"> </w:t>
      </w:r>
      <w:r w:rsidRPr="00A30F28">
        <w:t>11/17) - Contractor's Personnel at Government Establishments</w:t>
      </w:r>
      <w:bookmarkEnd w:id="109"/>
      <w:bookmarkEnd w:id="110"/>
    </w:p>
    <w:p w14:paraId="037BE23C" w14:textId="77777777" w:rsidR="00B446CA" w:rsidRDefault="00B446CA" w:rsidP="00B446CA">
      <w:pPr>
        <w:pStyle w:val="Heading2"/>
      </w:pPr>
      <w:bookmarkStart w:id="111" w:name="_Toc54691034"/>
      <w:bookmarkStart w:id="112" w:name="_Toc535413864"/>
      <w:r w:rsidRPr="00173E6C">
        <w:rPr>
          <w:rStyle w:val="Heading2Char"/>
        </w:rPr>
        <w:t>DEFFORM 82 (SC2) (Edn.11/17)</w:t>
      </w:r>
      <w:bookmarkEnd w:id="111"/>
      <w:r w:rsidRPr="00A30F28">
        <w:t xml:space="preserve"> – Special Procedure For Initial Spares</w:t>
      </w:r>
      <w:bookmarkEnd w:id="112"/>
      <w:r w:rsidRPr="00A30F28">
        <w:t xml:space="preserve"> </w:t>
      </w:r>
    </w:p>
    <w:p w14:paraId="42A2D5B0" w14:textId="77777777" w:rsidR="00B446CA" w:rsidRPr="00A408D3" w:rsidRDefault="00B446CA" w:rsidP="00B446CA"/>
    <w:p w14:paraId="7BEC9C1F" w14:textId="77777777" w:rsidR="00B446CA" w:rsidRDefault="00B446CA" w:rsidP="00B446CA">
      <w:pPr>
        <w:pStyle w:val="Heading2"/>
        <w:spacing w:after="230"/>
        <w:ind w:left="-5" w:right="14"/>
      </w:pPr>
      <w:bookmarkStart w:id="113" w:name="_Toc535413865"/>
      <w:bookmarkStart w:id="114" w:name="_Toc54691035"/>
      <w:r w:rsidRPr="00A30F28">
        <w:t>DEFCON 90 (Edn.11/06) - Copyright</w:t>
      </w:r>
      <w:bookmarkEnd w:id="113"/>
      <w:bookmarkEnd w:id="114"/>
      <w:r w:rsidRPr="00A30F28">
        <w:t xml:space="preserve"> </w:t>
      </w:r>
    </w:p>
    <w:p w14:paraId="3F2E53A3" w14:textId="77777777" w:rsidR="00B446CA" w:rsidRDefault="00B446CA" w:rsidP="00B446CA">
      <w:pPr>
        <w:pStyle w:val="Heading2"/>
      </w:pPr>
      <w:r>
        <w:t>DEFCON 91 (</w:t>
      </w:r>
      <w:proofErr w:type="spellStart"/>
      <w:r>
        <w:t>Edn</w:t>
      </w:r>
      <w:proofErr w:type="spellEnd"/>
      <w:r>
        <w:t>. 11/06) - Intellectual Property Rights in Software</w:t>
      </w:r>
    </w:p>
    <w:p w14:paraId="6F4B7026" w14:textId="77777777" w:rsidR="00B446CA" w:rsidRPr="00856FFD" w:rsidRDefault="00B446CA" w:rsidP="00B446CA"/>
    <w:p w14:paraId="3C1A5D23" w14:textId="77777777" w:rsidR="00B446CA" w:rsidRDefault="00B446CA" w:rsidP="00B446CA">
      <w:pPr>
        <w:pStyle w:val="Heading2"/>
      </w:pPr>
      <w:bookmarkStart w:id="115" w:name="_Toc54691036"/>
      <w:r w:rsidRPr="00631B53">
        <w:rPr>
          <w:rStyle w:val="Heading2Char"/>
        </w:rPr>
        <w:t>DEFCON 117 (SC2) (Edn.11/17</w:t>
      </w:r>
      <w:bookmarkEnd w:id="115"/>
      <w:r w:rsidRPr="00A30F28">
        <w:t xml:space="preserve">) - Supply </w:t>
      </w:r>
      <w:r>
        <w:t>o</w:t>
      </w:r>
      <w:r w:rsidRPr="00A30F28">
        <w:t>f</w:t>
      </w:r>
      <w:r>
        <w:t xml:space="preserve"> </w:t>
      </w:r>
      <w:r w:rsidRPr="00A30F28">
        <w:t>Information For NATO Codification</w:t>
      </w:r>
    </w:p>
    <w:p w14:paraId="5A73E0F4" w14:textId="77777777" w:rsidR="00B446CA" w:rsidRPr="00A30F28" w:rsidRDefault="00B446CA" w:rsidP="00B446CA"/>
    <w:p w14:paraId="2A89D74B" w14:textId="77777777" w:rsidR="00B446CA" w:rsidRPr="00A408D3" w:rsidRDefault="00B446CA" w:rsidP="00B446CA">
      <w:pPr>
        <w:pStyle w:val="Heading2"/>
        <w:spacing w:after="233"/>
        <w:ind w:left="-5" w:right="14"/>
      </w:pPr>
      <w:bookmarkStart w:id="116" w:name="_Toc535413866"/>
      <w:bookmarkStart w:id="117" w:name="_Toc54691037"/>
      <w:r w:rsidRPr="00A30F28">
        <w:t>DEFCON 126 (Edn.11/06) - International Collaboration</w:t>
      </w:r>
      <w:bookmarkEnd w:id="116"/>
      <w:bookmarkEnd w:id="117"/>
    </w:p>
    <w:p w14:paraId="05152C3F" w14:textId="77777777" w:rsidR="00B446CA" w:rsidRDefault="00B446CA" w:rsidP="00B446CA">
      <w:pPr>
        <w:pStyle w:val="Heading2"/>
        <w:spacing w:after="233"/>
        <w:ind w:left="-5" w:right="14"/>
      </w:pPr>
      <w:bookmarkStart w:id="118" w:name="_Toc535413867"/>
      <w:bookmarkStart w:id="119" w:name="_Toc54691038"/>
      <w:r w:rsidRPr="00A30F28">
        <w:t>DEFCON 127 (Edn.12/14) Price Fixing Condition For Contracts Of Lesser Value</w:t>
      </w:r>
      <w:bookmarkStart w:id="120" w:name="_Toc535413868"/>
      <w:bookmarkEnd w:id="118"/>
      <w:bookmarkEnd w:id="119"/>
    </w:p>
    <w:p w14:paraId="184F11C1" w14:textId="637ACD31" w:rsidR="00B446CA" w:rsidRDefault="00B446CA" w:rsidP="00B446CA">
      <w:pPr>
        <w:pStyle w:val="Heading2"/>
        <w:spacing w:after="235"/>
        <w:ind w:left="-5" w:right="14"/>
      </w:pPr>
      <w:bookmarkStart w:id="121" w:name="_Toc54691039"/>
      <w:r w:rsidRPr="00A30F28">
        <w:t>DEFCON 532</w:t>
      </w:r>
      <w:r>
        <w:t>A</w:t>
      </w:r>
      <w:r w:rsidRPr="00A30F28">
        <w:t xml:space="preserve"> (</w:t>
      </w:r>
      <w:proofErr w:type="spellStart"/>
      <w:r w:rsidRPr="00A30F28">
        <w:t>Edn</w:t>
      </w:r>
      <w:proofErr w:type="spellEnd"/>
      <w:r w:rsidRPr="00A30F28">
        <w:t>.</w:t>
      </w:r>
      <w:r>
        <w:t xml:space="preserve"> 08</w:t>
      </w:r>
      <w:r w:rsidRPr="00A30F28">
        <w:t>/</w:t>
      </w:r>
      <w:r>
        <w:t>20</w:t>
      </w:r>
      <w:r w:rsidRPr="00A30F28">
        <w:t>) - Protection Of Personal Data (Where Personal Data is</w:t>
      </w:r>
      <w:r>
        <w:t xml:space="preserve"> not</w:t>
      </w:r>
      <w:r w:rsidRPr="00A30F28">
        <w:t xml:space="preserve"> being processed on behalf of the Authority)</w:t>
      </w:r>
      <w:bookmarkStart w:id="122" w:name="_Toc535413869"/>
      <w:bookmarkEnd w:id="120"/>
      <w:bookmarkEnd w:id="121"/>
    </w:p>
    <w:p w14:paraId="2C68DAAD" w14:textId="77777777" w:rsidR="00B446CA" w:rsidRPr="00A30F28" w:rsidRDefault="00B446CA" w:rsidP="00B446CA">
      <w:pPr>
        <w:pStyle w:val="Heading2"/>
        <w:ind w:left="-5" w:right="14"/>
      </w:pPr>
      <w:bookmarkStart w:id="123" w:name="_Toc54691040"/>
      <w:r w:rsidRPr="00A30F28">
        <w:t>DEFCON 595 (</w:t>
      </w:r>
      <w:proofErr w:type="spellStart"/>
      <w:r w:rsidRPr="00A30F28">
        <w:t>Edn</w:t>
      </w:r>
      <w:proofErr w:type="spellEnd"/>
      <w:r w:rsidRPr="00A30F28">
        <w:t>.</w:t>
      </w:r>
      <w:r>
        <w:t xml:space="preserve"> </w:t>
      </w:r>
      <w:r w:rsidRPr="00A30F28">
        <w:t>0</w:t>
      </w:r>
      <w:r>
        <w:t>3</w:t>
      </w:r>
      <w:r w:rsidRPr="00A30F28">
        <w:t>/1</w:t>
      </w:r>
      <w:r>
        <w:t>9</w:t>
      </w:r>
      <w:r w:rsidRPr="00A30F28">
        <w:t>) - General Purpose Automatic Test Equipment Data Requirements</w:t>
      </w:r>
      <w:bookmarkEnd w:id="122"/>
      <w:bookmarkEnd w:id="123"/>
    </w:p>
    <w:p w14:paraId="4D99F637" w14:textId="77777777" w:rsidR="00B446CA" w:rsidRPr="00A30F28" w:rsidRDefault="00B446CA" w:rsidP="00B446CA"/>
    <w:p w14:paraId="26876DE1" w14:textId="77777777" w:rsidR="00B446CA" w:rsidRDefault="00B446CA" w:rsidP="00B446CA">
      <w:pPr>
        <w:pStyle w:val="Heading2"/>
        <w:spacing w:after="230"/>
        <w:ind w:left="0" w:right="14" w:firstLine="0"/>
      </w:pPr>
      <w:bookmarkStart w:id="124" w:name="_Toc535413870"/>
      <w:bookmarkStart w:id="125" w:name="_Toc54691041"/>
      <w:r w:rsidRPr="00A30F28">
        <w:t>DEFCON 601 (SC) (Edn.03/15) - Redundant Materiel</w:t>
      </w:r>
      <w:bookmarkEnd w:id="124"/>
      <w:bookmarkEnd w:id="125"/>
    </w:p>
    <w:p w14:paraId="348F18AC" w14:textId="77777777" w:rsidR="00B446CA" w:rsidRDefault="00B446CA" w:rsidP="00B446CA">
      <w:pPr>
        <w:pStyle w:val="Heading2"/>
      </w:pPr>
      <w:r>
        <w:t>DEFCON 607 (</w:t>
      </w:r>
      <w:proofErr w:type="spellStart"/>
      <w:r>
        <w:t>Edn</w:t>
      </w:r>
      <w:proofErr w:type="spellEnd"/>
      <w:r>
        <w:t>. 05/08) – Radio Transmissions</w:t>
      </w:r>
    </w:p>
    <w:p w14:paraId="70B24058" w14:textId="77777777" w:rsidR="00B446CA" w:rsidRPr="00887EA3" w:rsidRDefault="00B446CA" w:rsidP="00B446CA"/>
    <w:p w14:paraId="015B6336" w14:textId="77777777" w:rsidR="00B446CA" w:rsidRDefault="00B446CA" w:rsidP="00B446CA">
      <w:pPr>
        <w:pStyle w:val="Heading2"/>
        <w:spacing w:after="233"/>
        <w:ind w:left="-5" w:right="14"/>
      </w:pPr>
      <w:bookmarkStart w:id="126" w:name="_Toc535413871"/>
      <w:bookmarkStart w:id="127" w:name="_Toc54691042"/>
      <w:r w:rsidRPr="00A30F28">
        <w:t>DEFCON 611 (SC2) (</w:t>
      </w:r>
      <w:proofErr w:type="spellStart"/>
      <w:r w:rsidRPr="00A30F28">
        <w:t>Edn</w:t>
      </w:r>
      <w:proofErr w:type="spellEnd"/>
      <w:r w:rsidRPr="00A30F28">
        <w:t>.</w:t>
      </w:r>
      <w:r>
        <w:t xml:space="preserve"> </w:t>
      </w:r>
      <w:r w:rsidRPr="00A30F28">
        <w:t>02/16) - Issued Property</w:t>
      </w:r>
      <w:bookmarkEnd w:id="126"/>
      <w:bookmarkEnd w:id="127"/>
    </w:p>
    <w:p w14:paraId="29F9D02E" w14:textId="77777777" w:rsidR="00B446CA" w:rsidRDefault="00B446CA" w:rsidP="00B446CA">
      <w:pPr>
        <w:pStyle w:val="Heading2"/>
        <w:spacing w:after="230"/>
        <w:ind w:left="-5" w:right="14"/>
      </w:pPr>
      <w:bookmarkStart w:id="128" w:name="_Toc535413872"/>
      <w:bookmarkStart w:id="129" w:name="_Toc54691043"/>
      <w:r w:rsidRPr="00A30F28">
        <w:t>DEFCON 624 (SC2) (Edn.11/17) - Use of Asbestos</w:t>
      </w:r>
      <w:bookmarkEnd w:id="128"/>
      <w:bookmarkEnd w:id="129"/>
    </w:p>
    <w:p w14:paraId="6FB44C13" w14:textId="77777777" w:rsidR="00B446CA" w:rsidRDefault="00B446CA" w:rsidP="00B446CA">
      <w:pPr>
        <w:pStyle w:val="Heading2"/>
        <w:spacing w:after="233"/>
        <w:ind w:left="-5" w:right="14"/>
      </w:pPr>
      <w:bookmarkStart w:id="130" w:name="_Toc535413873"/>
      <w:bookmarkStart w:id="131" w:name="_Toc54691044"/>
      <w:r w:rsidRPr="00A30F28">
        <w:t xml:space="preserve">DEFCON 625 (Edn.10/98) - Co-Operation On Expiry </w:t>
      </w:r>
      <w:r>
        <w:t>o</w:t>
      </w:r>
      <w:r w:rsidRPr="00A30F28">
        <w:t>f Contract</w:t>
      </w:r>
      <w:bookmarkEnd w:id="130"/>
      <w:bookmarkEnd w:id="131"/>
    </w:p>
    <w:p w14:paraId="72D778A9" w14:textId="0420D01A" w:rsidR="00B446CA" w:rsidRDefault="00B446CA" w:rsidP="00B446CA">
      <w:pPr>
        <w:pStyle w:val="Heading2"/>
        <w:ind w:left="-5" w:right="14"/>
      </w:pPr>
      <w:bookmarkStart w:id="132" w:name="_Toc535413874"/>
      <w:bookmarkStart w:id="133" w:name="_Toc54691045"/>
      <w:r>
        <w:t xml:space="preserve">DEFCON 630 </w:t>
      </w:r>
      <w:r w:rsidR="001F4CCC">
        <w:t xml:space="preserve">(SC2) </w:t>
      </w:r>
      <w:r>
        <w:t>(</w:t>
      </w:r>
      <w:proofErr w:type="spellStart"/>
      <w:r>
        <w:t>Edn</w:t>
      </w:r>
      <w:proofErr w:type="spellEnd"/>
      <w:r>
        <w:t xml:space="preserve">. </w:t>
      </w:r>
      <w:r w:rsidR="001F4CCC">
        <w:t>11/17</w:t>
      </w:r>
      <w:r>
        <w:t>) – Framework Agreements</w:t>
      </w:r>
    </w:p>
    <w:p w14:paraId="4F3CE873" w14:textId="77777777" w:rsidR="00B446CA" w:rsidRPr="008A6CBA" w:rsidRDefault="00B446CA" w:rsidP="00B446CA"/>
    <w:p w14:paraId="6EAE63C2" w14:textId="77777777" w:rsidR="00B446CA" w:rsidRDefault="00B446CA" w:rsidP="00B446CA">
      <w:pPr>
        <w:pStyle w:val="Heading2"/>
        <w:ind w:left="-5" w:right="14"/>
      </w:pPr>
      <w:r w:rsidRPr="00200C9A">
        <w:t>DEFCON 637 (Edn.05/17) - Defect Investigation and Liability</w:t>
      </w:r>
      <w:bookmarkEnd w:id="132"/>
      <w:bookmarkEnd w:id="133"/>
      <w:r w:rsidRPr="00200C9A">
        <w:t xml:space="preserve"> </w:t>
      </w:r>
    </w:p>
    <w:p w14:paraId="3335FD77" w14:textId="77777777" w:rsidR="00B446CA" w:rsidRPr="00200C9A" w:rsidRDefault="00B446CA" w:rsidP="00B446CA">
      <w:pPr>
        <w:ind w:left="0" w:firstLine="0"/>
      </w:pPr>
    </w:p>
    <w:p w14:paraId="39499EF7" w14:textId="77777777" w:rsidR="00B446CA" w:rsidRDefault="00B446CA" w:rsidP="00B446CA">
      <w:pPr>
        <w:pStyle w:val="Heading2"/>
      </w:pPr>
      <w:bookmarkStart w:id="134" w:name="_Toc535413875"/>
      <w:bookmarkStart w:id="135" w:name="_Toc54691046"/>
      <w:r w:rsidRPr="00200C9A">
        <w:t xml:space="preserve">DEFCON 649 (SC2) (Edn.11/17) </w:t>
      </w:r>
      <w:r>
        <w:t>–</w:t>
      </w:r>
      <w:r w:rsidRPr="00200C9A">
        <w:t xml:space="preserve"> Vesting</w:t>
      </w:r>
      <w:bookmarkEnd w:id="134"/>
      <w:bookmarkEnd w:id="135"/>
    </w:p>
    <w:p w14:paraId="58643050" w14:textId="77777777" w:rsidR="00B446CA" w:rsidRDefault="00B446CA" w:rsidP="00B446CA"/>
    <w:p w14:paraId="169E4AF3" w14:textId="77777777" w:rsidR="00B446CA" w:rsidRDefault="00B446CA" w:rsidP="00B446CA">
      <w:pPr>
        <w:pStyle w:val="Heading2"/>
        <w:spacing w:after="0"/>
        <w:ind w:left="-5" w:right="14"/>
      </w:pPr>
      <w:bookmarkStart w:id="136" w:name="_Toc535413876"/>
      <w:bookmarkStart w:id="137" w:name="_Toc54691047"/>
      <w:r w:rsidRPr="00A30F28">
        <w:t>DEFCON 658 (SC2) (Edn.11/17) - Cyber</w:t>
      </w:r>
      <w:bookmarkEnd w:id="136"/>
      <w:bookmarkEnd w:id="137"/>
      <w:r w:rsidRPr="00A30F28">
        <w:t xml:space="preserve"> </w:t>
      </w:r>
    </w:p>
    <w:p w14:paraId="51AE169B" w14:textId="77777777" w:rsidR="00B446CA" w:rsidRDefault="00B446CA" w:rsidP="00B446CA"/>
    <w:p w14:paraId="1EA61958" w14:textId="77777777" w:rsidR="00B446CA" w:rsidRDefault="00B446CA" w:rsidP="00B446CA">
      <w:pPr>
        <w:pStyle w:val="Heading2"/>
        <w:spacing w:after="233"/>
        <w:ind w:left="-5" w:right="14"/>
      </w:pPr>
      <w:bookmarkStart w:id="138" w:name="_Toc535413877"/>
      <w:bookmarkStart w:id="139" w:name="_Toc54691048"/>
      <w:r w:rsidRPr="00A30F28">
        <w:t xml:space="preserve">DEFCON 660 (Edn.12/15) – Official-Sensitive Security </w:t>
      </w:r>
      <w:r w:rsidRPr="00200C9A">
        <w:t>Requirements</w:t>
      </w:r>
      <w:bookmarkEnd w:id="138"/>
      <w:bookmarkEnd w:id="139"/>
      <w:r w:rsidRPr="00200C9A">
        <w:t xml:space="preserve"> </w:t>
      </w:r>
    </w:p>
    <w:p w14:paraId="6527010F" w14:textId="77777777" w:rsidR="00B446CA" w:rsidRDefault="00B446CA" w:rsidP="00B446CA">
      <w:pPr>
        <w:pStyle w:val="Heading2"/>
        <w:spacing w:after="233"/>
        <w:ind w:left="-5" w:right="14"/>
      </w:pPr>
      <w:bookmarkStart w:id="140" w:name="_Toc535413878"/>
      <w:bookmarkStart w:id="141" w:name="_Toc54691049"/>
      <w:r w:rsidRPr="00200C9A">
        <w:t>DEFCON 694 (SC2) (Edn.08/18) - Accounting For Property of the Authority</w:t>
      </w:r>
      <w:bookmarkEnd w:id="140"/>
      <w:bookmarkEnd w:id="141"/>
      <w:r>
        <w:t xml:space="preserve"> </w:t>
      </w:r>
    </w:p>
    <w:p w14:paraId="24609037" w14:textId="77777777" w:rsidR="00B446CA" w:rsidRDefault="00B446CA" w:rsidP="00B446CA">
      <w:r>
        <w:t>DEFCON 703 (</w:t>
      </w:r>
      <w:proofErr w:type="spellStart"/>
      <w:r>
        <w:t>Edn</w:t>
      </w:r>
      <w:proofErr w:type="spellEnd"/>
      <w:r>
        <w:t>. 08/13) – Intellectual Property Rights – Vesting in the Authority*</w:t>
      </w:r>
    </w:p>
    <w:p w14:paraId="278959CF" w14:textId="764FBCC8" w:rsidR="00B446CA" w:rsidRDefault="00B446CA" w:rsidP="00B446CA">
      <w:pPr>
        <w:rPr>
          <w:i/>
          <w:iCs/>
        </w:rPr>
      </w:pPr>
      <w:r>
        <w:t xml:space="preserve">* </w:t>
      </w:r>
      <w:r w:rsidRPr="00994CB9">
        <w:rPr>
          <w:i/>
          <w:iCs/>
        </w:rPr>
        <w:t>(DEFCON 703 shall apply exclusively to Safety Cases supplied as deliverables as part of any task raised under this contract)</w:t>
      </w:r>
    </w:p>
    <w:p w14:paraId="6C0A3D23" w14:textId="77777777" w:rsidR="00B446CA" w:rsidRDefault="00B446CA" w:rsidP="00B446CA"/>
    <w:p w14:paraId="361CE2BB" w14:textId="7A1E54DC" w:rsidR="00BE46F5" w:rsidRDefault="003757CA">
      <w:pPr>
        <w:pStyle w:val="Heading1"/>
        <w:spacing w:after="109"/>
        <w:ind w:left="-5"/>
      </w:pPr>
      <w:r>
        <w:t>46</w:t>
      </w:r>
      <w:r w:rsidR="004B53C6">
        <w:t>.</w:t>
      </w:r>
      <w:r>
        <w:t xml:space="preserve"> </w:t>
      </w:r>
      <w:r>
        <w:tab/>
        <w:t>The special conditions that apply to this contract are:</w:t>
      </w:r>
      <w:bookmarkEnd w:id="104"/>
      <w:r>
        <w:t xml:space="preserve"> </w:t>
      </w:r>
      <w:bookmarkEnd w:id="105"/>
    </w:p>
    <w:p w14:paraId="023E2F7D" w14:textId="296F82AB" w:rsidR="00C908E7" w:rsidRPr="00B03881" w:rsidRDefault="00C908E7" w:rsidP="00B03881">
      <w:pPr>
        <w:pStyle w:val="Heading2"/>
        <w:rPr>
          <w:b/>
        </w:rPr>
      </w:pPr>
      <w:bookmarkStart w:id="142" w:name="_Toc535413880"/>
      <w:bookmarkStart w:id="143" w:name="_Toc55477905"/>
      <w:r w:rsidRPr="00B03881">
        <w:rPr>
          <w:b/>
        </w:rPr>
        <w:t>46.1</w:t>
      </w:r>
      <w:r w:rsidR="005A31A4">
        <w:rPr>
          <w:b/>
        </w:rPr>
        <w:tab/>
      </w:r>
      <w:r w:rsidRPr="00B03881">
        <w:rPr>
          <w:b/>
        </w:rPr>
        <w:t>Performance of the Work</w:t>
      </w:r>
      <w:bookmarkEnd w:id="142"/>
      <w:bookmarkEnd w:id="143"/>
    </w:p>
    <w:p w14:paraId="26B07EAA" w14:textId="77777777" w:rsidR="00C908E7" w:rsidRPr="00C908E7" w:rsidRDefault="00C908E7" w:rsidP="00C908E7"/>
    <w:p w14:paraId="5BF818B3" w14:textId="7BE290C3" w:rsidR="00C908E7" w:rsidRPr="005D5D14" w:rsidRDefault="0037704D" w:rsidP="00C908E7">
      <w:r w:rsidRPr="005D5D14">
        <w:t xml:space="preserve">a. </w:t>
      </w:r>
      <w:r w:rsidR="00C908E7" w:rsidRPr="005D5D14">
        <w:t xml:space="preserve">Item 1 of the Schedule of Requirements - Provision of Post Design Services (PDS) </w:t>
      </w:r>
      <w:r w:rsidR="00B03881" w:rsidRPr="005D5D14">
        <w:t>Activities</w:t>
      </w:r>
      <w:r w:rsidR="00C908E7" w:rsidRPr="005D5D14">
        <w:t xml:space="preserve"> </w:t>
      </w:r>
    </w:p>
    <w:p w14:paraId="57D86CCF" w14:textId="77777777" w:rsidR="00C908E7" w:rsidRPr="005D5D14" w:rsidRDefault="00C908E7" w:rsidP="00C908E7"/>
    <w:p w14:paraId="51FD7D97" w14:textId="7DC8FD3F" w:rsidR="00C908E7" w:rsidRPr="005D5D14" w:rsidRDefault="00C908E7" w:rsidP="00C908E7">
      <w:r w:rsidRPr="005D5D14">
        <w:t xml:space="preserve">Under Item 1 of the Schedule of Requirements (Schedule 2 of the Contract), the Contractor shall carry out </w:t>
      </w:r>
      <w:r w:rsidR="00E06301" w:rsidRPr="005D5D14">
        <w:t>the activities listed within the Statement of Requirements (Annex A)</w:t>
      </w:r>
      <w:r w:rsidRPr="005D5D14">
        <w:t xml:space="preserve"> </w:t>
      </w:r>
      <w:r w:rsidR="00E06301" w:rsidRPr="005D5D14">
        <w:t xml:space="preserve">on a task by task basis. </w:t>
      </w:r>
    </w:p>
    <w:p w14:paraId="4C69DEF7" w14:textId="77777777" w:rsidR="00E06301" w:rsidRPr="00C91F7F" w:rsidRDefault="00E06301" w:rsidP="00C908E7">
      <w:pPr>
        <w:rPr>
          <w:highlight w:val="yellow"/>
        </w:rPr>
      </w:pPr>
    </w:p>
    <w:p w14:paraId="077C3A79" w14:textId="77777777" w:rsidR="00C908E7" w:rsidRPr="00AC7D4E" w:rsidRDefault="00C908E7" w:rsidP="0089447D"/>
    <w:p w14:paraId="78FDE314" w14:textId="5E5C704E" w:rsidR="00BE46F5" w:rsidRDefault="003757CA">
      <w:pPr>
        <w:pStyle w:val="Heading1"/>
        <w:spacing w:after="112"/>
        <w:ind w:left="-5"/>
      </w:pPr>
      <w:bookmarkStart w:id="144" w:name="_Toc535413881"/>
      <w:bookmarkStart w:id="145" w:name="_Toc55477906"/>
      <w:r>
        <w:t>47</w:t>
      </w:r>
      <w:r w:rsidR="004B53C6">
        <w:t>.</w:t>
      </w:r>
      <w:r>
        <w:t xml:space="preserve"> </w:t>
      </w:r>
      <w:r>
        <w:tab/>
        <w:t>The processes that apply to this contract are:</w:t>
      </w:r>
      <w:bookmarkEnd w:id="144"/>
      <w:bookmarkEnd w:id="145"/>
      <w:r>
        <w:t xml:space="preserve"> </w:t>
      </w:r>
    </w:p>
    <w:p w14:paraId="484A968B" w14:textId="22218DC7" w:rsidR="00C14A33" w:rsidRPr="00B03881" w:rsidRDefault="00C14A33" w:rsidP="00B03881">
      <w:pPr>
        <w:pStyle w:val="Heading2"/>
        <w:rPr>
          <w:b/>
        </w:rPr>
      </w:pPr>
      <w:bookmarkStart w:id="146" w:name="_Toc535413882"/>
      <w:bookmarkStart w:id="147" w:name="_Toc55477907"/>
      <w:r w:rsidRPr="00B03881">
        <w:rPr>
          <w:b/>
        </w:rPr>
        <w:t>47.1 Tasking Authorisation Procedure</w:t>
      </w:r>
      <w:bookmarkEnd w:id="146"/>
      <w:bookmarkEnd w:id="147"/>
    </w:p>
    <w:p w14:paraId="707E2BF5" w14:textId="77777777" w:rsidR="00C14A33" w:rsidRPr="00C14A33" w:rsidRDefault="00C14A33" w:rsidP="00C14A33">
      <w:pPr>
        <w:spacing w:after="38"/>
        <w:ind w:left="-5" w:right="14"/>
      </w:pPr>
    </w:p>
    <w:p w14:paraId="33695190" w14:textId="77777777" w:rsidR="00C14A33" w:rsidRPr="00C14A33" w:rsidRDefault="00C14A33" w:rsidP="00C14A33">
      <w:pPr>
        <w:spacing w:after="38"/>
        <w:ind w:left="-5" w:right="14"/>
      </w:pPr>
      <w:r w:rsidRPr="00C14A33">
        <w:t xml:space="preserve">a. The Authority shall raise tasks on a case-by-case basis and shall agree the scope and Firm Price prior to requiring the Contractor to proceed with any work. </w:t>
      </w:r>
    </w:p>
    <w:p w14:paraId="6A6AC904" w14:textId="77777777" w:rsidR="00C14A33" w:rsidRPr="00C14A33" w:rsidRDefault="00C14A33" w:rsidP="00C14A33">
      <w:pPr>
        <w:spacing w:after="38"/>
        <w:ind w:left="-5" w:right="14"/>
      </w:pPr>
    </w:p>
    <w:p w14:paraId="1DAE9824" w14:textId="06F34A9E" w:rsidR="00C14A33" w:rsidRPr="00C14A33" w:rsidRDefault="0089447D" w:rsidP="00C14A33">
      <w:pPr>
        <w:spacing w:after="38"/>
        <w:ind w:left="-5" w:right="14"/>
      </w:pPr>
      <w:r>
        <w:t xml:space="preserve">b. The Tasking Forms, at </w:t>
      </w:r>
      <w:r w:rsidR="00C14A33" w:rsidRPr="00C14A33">
        <w:t>Schedule</w:t>
      </w:r>
      <w:r>
        <w:t xml:space="preserve"> 9</w:t>
      </w:r>
      <w:r w:rsidR="00C14A33" w:rsidRPr="00C14A33">
        <w:t xml:space="preserve"> to the Contract</w:t>
      </w:r>
      <w:r w:rsidR="00154D66">
        <w:t>,</w:t>
      </w:r>
      <w:r w:rsidR="00C14A33" w:rsidRPr="00C14A33">
        <w:t xml:space="preserve"> shall be used to authorise work, and is formed of four tasking forms as follows:</w:t>
      </w:r>
    </w:p>
    <w:p w14:paraId="4E0F4FF4" w14:textId="77777777" w:rsidR="00C14A33" w:rsidRPr="00C14A33" w:rsidRDefault="00C14A33" w:rsidP="00C14A33">
      <w:pPr>
        <w:spacing w:after="38"/>
        <w:ind w:left="-5" w:right="14"/>
      </w:pPr>
      <w:r w:rsidRPr="00C14A33">
        <w:t>(1) TF</w:t>
      </w:r>
      <w:bookmarkStart w:id="148" w:name="_Hlk535233821"/>
      <w:r w:rsidRPr="00C14A33">
        <w:t>1 - to be completed by the Authority</w:t>
      </w:r>
    </w:p>
    <w:p w14:paraId="3C7B2A4B" w14:textId="77777777" w:rsidR="00C14A33" w:rsidRPr="00C14A33" w:rsidRDefault="00C14A33" w:rsidP="00C14A33">
      <w:pPr>
        <w:spacing w:after="38"/>
        <w:ind w:left="-5" w:right="14"/>
      </w:pPr>
      <w:r w:rsidRPr="00C14A33">
        <w:t>(2) TF2 - to be completed by the Contractor</w:t>
      </w:r>
    </w:p>
    <w:p w14:paraId="5C12533D" w14:textId="77777777" w:rsidR="00C14A33" w:rsidRPr="00C14A33" w:rsidRDefault="00C14A33" w:rsidP="00C14A33">
      <w:pPr>
        <w:spacing w:after="38"/>
        <w:ind w:left="-5" w:right="14"/>
      </w:pPr>
      <w:r w:rsidRPr="00C14A33">
        <w:t>(3) TF3 - to be co</w:t>
      </w:r>
      <w:bookmarkEnd w:id="148"/>
      <w:r w:rsidRPr="00C14A33">
        <w:t>mpleted by the Authority</w:t>
      </w:r>
    </w:p>
    <w:p w14:paraId="46103CC0" w14:textId="77777777" w:rsidR="00C14A33" w:rsidRPr="00C14A33" w:rsidRDefault="00C14A33" w:rsidP="00C14A33">
      <w:pPr>
        <w:spacing w:after="38"/>
        <w:ind w:left="-5" w:right="14"/>
      </w:pPr>
      <w:r w:rsidRPr="00C14A33">
        <w:t>(4) TF4 - to be completed by both Parties</w:t>
      </w:r>
    </w:p>
    <w:p w14:paraId="77F779AC" w14:textId="77777777" w:rsidR="00C14A33" w:rsidRPr="00C14A33" w:rsidRDefault="00C14A33" w:rsidP="00C14A33">
      <w:pPr>
        <w:spacing w:after="38"/>
        <w:ind w:left="-5" w:right="14"/>
      </w:pPr>
    </w:p>
    <w:p w14:paraId="20ACF5C3" w14:textId="77777777" w:rsidR="00C55850" w:rsidRPr="00C14A33" w:rsidRDefault="00C14A33" w:rsidP="00C55850">
      <w:pPr>
        <w:spacing w:after="38"/>
        <w:ind w:left="0" w:right="14" w:firstLine="0"/>
      </w:pPr>
      <w:r w:rsidRPr="00C14A33">
        <w:t xml:space="preserve">c. </w:t>
      </w:r>
      <w:r w:rsidR="00C55850" w:rsidRPr="00C14A33">
        <w:t xml:space="preserve">c. On receipt of a TF1 detailing the </w:t>
      </w:r>
      <w:r w:rsidR="00C55850">
        <w:t xml:space="preserve">Authority’s </w:t>
      </w:r>
      <w:r w:rsidR="00C55850" w:rsidRPr="00C14A33">
        <w:t>requirement</w:t>
      </w:r>
      <w:r w:rsidR="00C55850">
        <w:t>s</w:t>
      </w:r>
      <w:r w:rsidR="00C55850" w:rsidRPr="00C14A33">
        <w:t xml:space="preserve">, the Contractor shall provide a Firm Price quotation in the form of a TF2 </w:t>
      </w:r>
      <w:r w:rsidR="00C55850">
        <w:t>which is to be</w:t>
      </w:r>
      <w:r w:rsidR="00C55850" w:rsidRPr="00C14A33">
        <w:t xml:space="preserve"> </w:t>
      </w:r>
      <w:r w:rsidR="00C55850">
        <w:t>submitted</w:t>
      </w:r>
      <w:r w:rsidR="00C55850" w:rsidRPr="00C14A33">
        <w:t xml:space="preserve"> to the Authority's designated Commercial Officer within 10 (ten) business days.</w:t>
      </w:r>
      <w:r w:rsidR="00C55850">
        <w:t xml:space="preserve">  In the event that the Contractor believes it cannot provide its TF2 within 10 business days of receipt of the TF1, the Contractor is to notify the Authority’s designated Project Manager at the earliest opportunity, providing an explanation of the circumstances and a projected date for submission of its TF2. </w:t>
      </w:r>
      <w:r w:rsidR="00C55850" w:rsidRPr="00C14A33">
        <w:t xml:space="preserve"> The Firm Price quotation shall be broken down in terms </w:t>
      </w:r>
      <w:r w:rsidR="00C55850">
        <w:t>of those elements as detailed within the TF2 template at Appendix 2 to Schedule 9 of the Contract.</w:t>
      </w:r>
      <w:r w:rsidR="00C55850" w:rsidRPr="00C14A33">
        <w:t xml:space="preserve"> </w:t>
      </w:r>
    </w:p>
    <w:p w14:paraId="6C03B936" w14:textId="04252945" w:rsidR="00C14A33" w:rsidRPr="00C14A33" w:rsidRDefault="00C14A33" w:rsidP="00C14A33">
      <w:pPr>
        <w:spacing w:after="38"/>
        <w:ind w:left="-5" w:right="14"/>
      </w:pPr>
    </w:p>
    <w:p w14:paraId="09F73EBC" w14:textId="77777777" w:rsidR="00C55850" w:rsidRPr="00C14A33" w:rsidRDefault="00C55850" w:rsidP="00C55850">
      <w:pPr>
        <w:spacing w:after="38"/>
        <w:ind w:left="-5" w:right="14"/>
      </w:pPr>
      <w:r w:rsidRPr="00C14A33">
        <w:t xml:space="preserve">d. Following agreement of the TF2, the Authority will raise a TF3. The Authority's designated Commercial Officer will finalise the form, raise a </w:t>
      </w:r>
      <w:r>
        <w:t>P</w:t>
      </w:r>
      <w:r w:rsidRPr="00C14A33">
        <w:t xml:space="preserve">urchase </w:t>
      </w:r>
      <w:r>
        <w:t>O</w:t>
      </w:r>
      <w:r w:rsidRPr="00C14A33">
        <w:t xml:space="preserve">rder on CP&amp;F and </w:t>
      </w:r>
      <w:r>
        <w:t>issue</w:t>
      </w:r>
      <w:r w:rsidRPr="00C14A33">
        <w:t xml:space="preserve"> the completed TF3 to the Contractor. The Contractor shall not commence any work until they receive a TF3 fully completed and appropriately signed. The Authority shall not be liable to pay</w:t>
      </w:r>
      <w:r>
        <w:t xml:space="preserve"> for</w:t>
      </w:r>
      <w:r w:rsidRPr="00C14A33">
        <w:t xml:space="preserve"> any work undertaken by the Contractor without Authorisation from the Authority's designated Commercial Officer. </w:t>
      </w:r>
    </w:p>
    <w:p w14:paraId="6D2E6971" w14:textId="77777777" w:rsidR="00C55850" w:rsidRPr="00C14A33" w:rsidRDefault="00C55850" w:rsidP="00C55850">
      <w:pPr>
        <w:spacing w:after="38"/>
        <w:ind w:left="-5" w:right="14"/>
      </w:pPr>
    </w:p>
    <w:p w14:paraId="28900844" w14:textId="77777777" w:rsidR="00C55850" w:rsidRPr="00C14A33" w:rsidRDefault="00C55850" w:rsidP="00C55850">
      <w:pPr>
        <w:spacing w:after="38"/>
        <w:ind w:left="-5" w:right="14"/>
      </w:pPr>
      <w:r w:rsidRPr="00C14A33">
        <w:t>e. On completion of a task, the Contractor shall submit a TF4 with the first section</w:t>
      </w:r>
      <w:r>
        <w:t xml:space="preserve"> (Part 1)</w:t>
      </w:r>
      <w:r w:rsidRPr="00C14A33">
        <w:t xml:space="preserve"> completed and raise an invoice on CP&amp;F for approval by the Authority. </w:t>
      </w:r>
    </w:p>
    <w:p w14:paraId="3899E80E" w14:textId="77777777" w:rsidR="00C55850" w:rsidRPr="00C14A33" w:rsidRDefault="00C55850" w:rsidP="00C55850">
      <w:pPr>
        <w:spacing w:after="38"/>
        <w:ind w:left="-5" w:right="14"/>
      </w:pPr>
    </w:p>
    <w:p w14:paraId="03682247" w14:textId="77777777" w:rsidR="00C55850" w:rsidRPr="00C14A33" w:rsidRDefault="00C55850" w:rsidP="00C55850">
      <w:pPr>
        <w:spacing w:after="38"/>
        <w:ind w:left="-5" w:right="14"/>
      </w:pPr>
      <w:r w:rsidRPr="00C14A33">
        <w:t xml:space="preserve">f. </w:t>
      </w:r>
      <w:bookmarkStart w:id="149" w:name="_Hlk55905872"/>
      <w:r w:rsidRPr="00C14A33">
        <w:t>The Authority's Project Manager</w:t>
      </w:r>
      <w:bookmarkEnd w:id="149"/>
      <w:r w:rsidRPr="00C14A33">
        <w:t>, if content that the work has been completed in accordance with the approved task requirement, shall sign the</w:t>
      </w:r>
      <w:r>
        <w:t xml:space="preserve"> Authority’s</w:t>
      </w:r>
      <w:r w:rsidRPr="00C14A33">
        <w:t xml:space="preserve"> section</w:t>
      </w:r>
      <w:r>
        <w:t xml:space="preserve"> (Part 2)</w:t>
      </w:r>
      <w:r w:rsidRPr="00C14A33">
        <w:t xml:space="preserve"> of the TF4 and raise a receipt against the invoice on CP&amp;F. A fully completed and signed TF4 shall be returned to the Contractor. </w:t>
      </w:r>
    </w:p>
    <w:p w14:paraId="4CF7B251" w14:textId="77777777" w:rsidR="00C55850" w:rsidRPr="00C14A33" w:rsidRDefault="00C55850" w:rsidP="00C55850">
      <w:pPr>
        <w:spacing w:after="38"/>
        <w:ind w:left="-5" w:right="14"/>
      </w:pPr>
    </w:p>
    <w:p w14:paraId="5580B3ED" w14:textId="77777777" w:rsidR="00C55850" w:rsidRPr="00C14A33" w:rsidRDefault="00C55850" w:rsidP="00C55850">
      <w:pPr>
        <w:spacing w:after="38"/>
        <w:ind w:left="-5" w:right="14"/>
      </w:pPr>
      <w:r w:rsidRPr="00C14A33">
        <w:t xml:space="preserve">g. Any task that has been contracted prior to or on the agreed Contract end date, but which completes after that date, will remain a valid activity or task under the terms of the Contract until the agreed completion date of that activity. </w:t>
      </w:r>
    </w:p>
    <w:p w14:paraId="04659686" w14:textId="77777777" w:rsidR="00C14A33" w:rsidRPr="00C14A33" w:rsidRDefault="00C14A33" w:rsidP="00C14A33">
      <w:pPr>
        <w:spacing w:after="38"/>
        <w:ind w:left="-5" w:right="14"/>
      </w:pPr>
    </w:p>
    <w:p w14:paraId="484C3B71" w14:textId="77777777" w:rsidR="00C14A33" w:rsidRPr="00B03881" w:rsidRDefault="00C14A33" w:rsidP="00B03881">
      <w:pPr>
        <w:pStyle w:val="Heading2"/>
        <w:rPr>
          <w:b/>
        </w:rPr>
      </w:pPr>
      <w:bookmarkStart w:id="150" w:name="_Toc535413883"/>
      <w:bookmarkStart w:id="151" w:name="_Toc55477908"/>
      <w:r w:rsidRPr="00B03881">
        <w:rPr>
          <w:b/>
        </w:rPr>
        <w:t>47.2 Payment Process</w:t>
      </w:r>
      <w:bookmarkEnd w:id="150"/>
      <w:bookmarkEnd w:id="151"/>
    </w:p>
    <w:p w14:paraId="2F913F12" w14:textId="77777777" w:rsidR="00C14A33" w:rsidRPr="00C14A33" w:rsidRDefault="00C14A33" w:rsidP="00C14A33">
      <w:pPr>
        <w:spacing w:after="38"/>
        <w:ind w:left="-5" w:right="14"/>
      </w:pPr>
    </w:p>
    <w:p w14:paraId="64517810" w14:textId="77777777" w:rsidR="00C55850" w:rsidRPr="00C14A33" w:rsidRDefault="00C55850" w:rsidP="00C55850">
      <w:pPr>
        <w:spacing w:after="38"/>
        <w:ind w:left="-5" w:right="14"/>
      </w:pPr>
      <w:r w:rsidRPr="00C14A33">
        <w:t>a. Subject to Pricing and Pay</w:t>
      </w:r>
      <w:r>
        <w:t>ment at Conditions</w:t>
      </w:r>
      <w:r w:rsidRPr="00C14A33">
        <w:t xml:space="preserve"> 35-39, payment to the Contractor shall be as follows:</w:t>
      </w:r>
    </w:p>
    <w:p w14:paraId="2477E9DC" w14:textId="77777777" w:rsidR="00C55850" w:rsidRPr="00C14A33" w:rsidRDefault="00C55850" w:rsidP="00C55850">
      <w:pPr>
        <w:spacing w:after="38"/>
        <w:ind w:left="-5" w:right="14"/>
      </w:pPr>
    </w:p>
    <w:p w14:paraId="275373EA" w14:textId="77777777" w:rsidR="00C55850" w:rsidRDefault="00C55850" w:rsidP="00C55850">
      <w:pPr>
        <w:spacing w:after="38"/>
        <w:ind w:left="0" w:right="14" w:firstLine="0"/>
      </w:pPr>
      <w:r w:rsidRPr="00C14A33">
        <w:t>(</w:t>
      </w:r>
      <w:r>
        <w:t>1</w:t>
      </w:r>
      <w:r w:rsidRPr="00C14A33">
        <w:t xml:space="preserve">) Line Item </w:t>
      </w:r>
      <w:r>
        <w:t>1</w:t>
      </w:r>
      <w:r w:rsidRPr="00C14A33">
        <w:t xml:space="preserve"> of Schedule 2 to the Contract</w:t>
      </w:r>
      <w:r>
        <w:t xml:space="preserve"> - the Contractor shall receive</w:t>
      </w:r>
      <w:r w:rsidRPr="00C14A33">
        <w:t xml:space="preserve"> the signed TF3 and Purchase </w:t>
      </w:r>
      <w:r>
        <w:t>Order nu</w:t>
      </w:r>
      <w:r w:rsidRPr="00C14A33">
        <w:t>mber from the Authority which shall enable the Contractor to submit an invoice on completion of the task</w:t>
      </w:r>
      <w:r>
        <w:t xml:space="preserve">, before proceeding to issue </w:t>
      </w:r>
      <w:r w:rsidRPr="00C14A33">
        <w:t>a copy of the T</w:t>
      </w:r>
      <w:r>
        <w:t>F4 signed at Part 1 to confirm T</w:t>
      </w:r>
      <w:r w:rsidRPr="00C14A33">
        <w:t xml:space="preserve">ask completion. Payment for Tasks under Line Item </w:t>
      </w:r>
      <w:r>
        <w:t>1</w:t>
      </w:r>
      <w:r w:rsidRPr="00C14A33">
        <w:t xml:space="preserve"> shall be certified as satisfactorily completed by the Authority's designated Project Manager. </w:t>
      </w:r>
    </w:p>
    <w:p w14:paraId="7663A9F7" w14:textId="77777777" w:rsidR="00C14A33" w:rsidRPr="00C91F7F" w:rsidRDefault="00C14A33" w:rsidP="00C14A33">
      <w:pPr>
        <w:spacing w:after="38"/>
        <w:ind w:left="-5" w:right="14"/>
        <w:rPr>
          <w:highlight w:val="yellow"/>
        </w:rPr>
      </w:pPr>
    </w:p>
    <w:p w14:paraId="687C6BC7" w14:textId="74CDCB65" w:rsidR="00C14A33" w:rsidRPr="00C14A33" w:rsidRDefault="00C14A33" w:rsidP="00C14A33">
      <w:pPr>
        <w:spacing w:after="38"/>
        <w:ind w:left="-5" w:right="14"/>
      </w:pPr>
      <w:r w:rsidRPr="00C14A33">
        <w:t xml:space="preserve"> </w:t>
      </w:r>
    </w:p>
    <w:p w14:paraId="083FA5A9" w14:textId="77777777" w:rsidR="00C14A33" w:rsidRPr="00C14A33" w:rsidRDefault="00C14A33" w:rsidP="00C14A33">
      <w:pPr>
        <w:spacing w:after="38"/>
        <w:ind w:left="-5" w:right="14"/>
      </w:pPr>
    </w:p>
    <w:p w14:paraId="0CC2FB3F" w14:textId="043211C8" w:rsidR="00C14A33" w:rsidRPr="005D5D14" w:rsidRDefault="00B03881" w:rsidP="00B03881">
      <w:pPr>
        <w:pStyle w:val="Heading2"/>
        <w:rPr>
          <w:b/>
        </w:rPr>
      </w:pPr>
      <w:bookmarkStart w:id="152" w:name="_Toc535413884"/>
      <w:bookmarkStart w:id="153" w:name="_Toc55477909"/>
      <w:r w:rsidRPr="005D5D14">
        <w:rPr>
          <w:b/>
        </w:rPr>
        <w:t>47.3</w:t>
      </w:r>
      <w:r w:rsidR="00C14A33" w:rsidRPr="005D5D14">
        <w:rPr>
          <w:b/>
        </w:rPr>
        <w:t xml:space="preserve"> Options</w:t>
      </w:r>
      <w:bookmarkEnd w:id="152"/>
      <w:bookmarkEnd w:id="153"/>
    </w:p>
    <w:p w14:paraId="2F2D51DE" w14:textId="77777777" w:rsidR="00C14A33" w:rsidRPr="005D5D14" w:rsidRDefault="00C14A33" w:rsidP="00C14A33">
      <w:pPr>
        <w:spacing w:after="38"/>
        <w:ind w:left="-5" w:right="14"/>
      </w:pPr>
    </w:p>
    <w:p w14:paraId="78AA6B0A" w14:textId="48174149" w:rsidR="00C14A33" w:rsidRPr="005D5D14" w:rsidRDefault="00C14A33" w:rsidP="00C14A33">
      <w:pPr>
        <w:spacing w:after="38"/>
        <w:ind w:left="-5" w:right="14"/>
      </w:pPr>
      <w:r w:rsidRPr="005D5D14">
        <w:t xml:space="preserve">a. In addition to Line Item 1, the Contractor hereby grants to the Authority the irrevocable </w:t>
      </w:r>
      <w:r w:rsidR="00FC6926" w:rsidRPr="005D5D14">
        <w:t>O</w:t>
      </w:r>
      <w:r w:rsidRPr="005D5D14">
        <w:t>ption to extend the Contract to continue all activities detailed in t</w:t>
      </w:r>
      <w:r w:rsidR="00E7173A" w:rsidRPr="005D5D14">
        <w:t xml:space="preserve">he Statement of Requirement at </w:t>
      </w:r>
      <w:r w:rsidRPr="005D5D14">
        <w:t xml:space="preserve">Annex </w:t>
      </w:r>
      <w:r w:rsidR="00E7173A" w:rsidRPr="005D5D14">
        <w:t>A</w:t>
      </w:r>
      <w:r w:rsidRPr="005D5D14">
        <w:t xml:space="preserve"> to the Contract, in accordance with the conditions set out in this clause. In the event that the Authority chooses to invoke this </w:t>
      </w:r>
      <w:r w:rsidR="00FC6926" w:rsidRPr="005D5D14">
        <w:t>O</w:t>
      </w:r>
      <w:r w:rsidRPr="005D5D14">
        <w:t xml:space="preserve">ption, it shall be incorporated into the Contract by formal Contract Amendment in accordance with Schedule 4. </w:t>
      </w:r>
    </w:p>
    <w:p w14:paraId="3CD96415" w14:textId="77777777" w:rsidR="00C14A33" w:rsidRPr="005D5D14" w:rsidRDefault="00C14A33" w:rsidP="00C14A33">
      <w:pPr>
        <w:spacing w:after="38"/>
        <w:ind w:left="-5" w:right="14"/>
      </w:pPr>
    </w:p>
    <w:p w14:paraId="7AE1406F" w14:textId="59CB0096" w:rsidR="00C14A33" w:rsidRPr="005D5D14" w:rsidRDefault="00C14A33" w:rsidP="00C14A33">
      <w:pPr>
        <w:spacing w:after="38"/>
        <w:ind w:left="-5" w:right="14"/>
      </w:pPr>
      <w:r w:rsidRPr="005D5D14">
        <w:t xml:space="preserve">b. The Authority </w:t>
      </w:r>
      <w:r w:rsidR="00367AB0" w:rsidRPr="005D5D14">
        <w:t>shall</w:t>
      </w:r>
      <w:r w:rsidRPr="005D5D14">
        <w:t xml:space="preserve"> have the right to exercise the Option detailed herein by the dates specified or within such further period as corresponds to the aggregation of any period(s) for the duration of which the Authority is prevented from exercising any such Option by reason of any breach of the Contract by the Contractor. </w:t>
      </w:r>
    </w:p>
    <w:p w14:paraId="2E71D51E" w14:textId="77777777" w:rsidR="00C14A33" w:rsidRPr="005D5D14" w:rsidRDefault="00C14A33" w:rsidP="00C14A33">
      <w:pPr>
        <w:spacing w:after="38"/>
        <w:ind w:left="-5" w:right="14"/>
      </w:pPr>
    </w:p>
    <w:p w14:paraId="60099DDD" w14:textId="02D18BBF" w:rsidR="00C14A33" w:rsidRPr="005D5D14" w:rsidRDefault="00C14A33" w:rsidP="00C14A33">
      <w:pPr>
        <w:spacing w:after="38"/>
        <w:ind w:left="-5" w:right="14"/>
      </w:pPr>
      <w:r w:rsidRPr="005D5D14">
        <w:t xml:space="preserve">c. </w:t>
      </w:r>
      <w:r w:rsidR="00C0430A" w:rsidRPr="005D5D14">
        <w:t>Th</w:t>
      </w:r>
      <w:r w:rsidR="00567DD8" w:rsidRPr="005D5D14">
        <w:t>e Option</w:t>
      </w:r>
      <w:r w:rsidRPr="005D5D14">
        <w:t xml:space="preserve"> shall be valid until </w:t>
      </w:r>
      <w:r w:rsidR="002A5119" w:rsidRPr="005D5D14">
        <w:t>3</w:t>
      </w:r>
      <w:r w:rsidR="00144EA8" w:rsidRPr="005D5D14">
        <w:t xml:space="preserve">1st March </w:t>
      </w:r>
      <w:r w:rsidR="002A5119" w:rsidRPr="005D5D14">
        <w:t>202</w:t>
      </w:r>
      <w:r w:rsidR="00144EA8" w:rsidRPr="005D5D14">
        <w:t>6</w:t>
      </w:r>
      <w:r w:rsidR="00065483" w:rsidRPr="005D5D14">
        <w:t>.</w:t>
      </w:r>
      <w:r w:rsidRPr="005D5D14">
        <w:t xml:space="preserve"> The Authority shall notify the </w:t>
      </w:r>
      <w:r w:rsidR="00065483" w:rsidRPr="005D5D14">
        <w:t>C</w:t>
      </w:r>
      <w:r w:rsidRPr="005D5D14">
        <w:t>ont</w:t>
      </w:r>
      <w:r w:rsidR="00065483" w:rsidRPr="005D5D14">
        <w:t>r</w:t>
      </w:r>
      <w:r w:rsidRPr="005D5D14">
        <w:t xml:space="preserve">actor no later than 30 Business Days prior of the Authority's intention to exercise the </w:t>
      </w:r>
      <w:r w:rsidR="00FC6926" w:rsidRPr="005D5D14">
        <w:t>O</w:t>
      </w:r>
      <w:r w:rsidRPr="005D5D14">
        <w:t xml:space="preserve">ption. </w:t>
      </w:r>
    </w:p>
    <w:p w14:paraId="6BFA0970" w14:textId="77777777" w:rsidR="00C14A33" w:rsidRPr="005D5D14" w:rsidRDefault="00C14A33" w:rsidP="00C14A33">
      <w:pPr>
        <w:spacing w:after="38"/>
        <w:ind w:left="-5" w:right="14"/>
      </w:pPr>
    </w:p>
    <w:p w14:paraId="3EFD7A37" w14:textId="54EA05CF" w:rsidR="00BE46F5" w:rsidRDefault="00E7173A" w:rsidP="00C14A33">
      <w:pPr>
        <w:spacing w:after="38"/>
        <w:ind w:left="-5" w:right="14"/>
      </w:pPr>
      <w:r w:rsidRPr="005D5D14">
        <w:t xml:space="preserve">d. The </w:t>
      </w:r>
      <w:r w:rsidR="00FC6926" w:rsidRPr="005D5D14">
        <w:t>O</w:t>
      </w:r>
      <w:r w:rsidRPr="005D5D14">
        <w:t>ption will be not be co</w:t>
      </w:r>
      <w:r w:rsidR="00C14A33" w:rsidRPr="005D5D14">
        <w:t>vered under the Contract, unless exerci</w:t>
      </w:r>
      <w:r w:rsidRPr="005D5D14">
        <w:t>s</w:t>
      </w:r>
      <w:r w:rsidR="00C14A33" w:rsidRPr="005D5D14">
        <w:t xml:space="preserve">ed in accordance with </w:t>
      </w:r>
      <w:r w:rsidRPr="005D5D14">
        <w:t>C</w:t>
      </w:r>
      <w:r w:rsidR="00C14A33" w:rsidRPr="005D5D14">
        <w:t>lause 47.</w:t>
      </w:r>
      <w:r w:rsidR="00C91F7F" w:rsidRPr="005D5D14">
        <w:t>3</w:t>
      </w:r>
      <w:r w:rsidR="00C14A33" w:rsidRPr="005D5D14">
        <w:t xml:space="preserve"> </w:t>
      </w:r>
      <w:r w:rsidR="008E73AF">
        <w:t>e</w:t>
      </w:r>
      <w:r w:rsidR="00C14A33" w:rsidRPr="005D5D14">
        <w:t>, above. There will be no obligation on the Authority to take up any of the Options.</w:t>
      </w:r>
      <w:r w:rsidR="00C14A33" w:rsidRPr="00C14A33">
        <w:t xml:space="preserve">   </w:t>
      </w:r>
    </w:p>
    <w:p w14:paraId="1D4664E0" w14:textId="77777777" w:rsidR="00BE46F5" w:rsidRDefault="003757CA">
      <w:pPr>
        <w:spacing w:after="0" w:line="259" w:lineRule="auto"/>
        <w:ind w:left="0" w:firstLine="0"/>
      </w:pPr>
      <w:r>
        <w:rPr>
          <w:sz w:val="22"/>
        </w:rPr>
        <w:t xml:space="preserve"> </w:t>
      </w:r>
    </w:p>
    <w:p w14:paraId="3098B77F" w14:textId="77777777" w:rsidR="00BE46F5" w:rsidRDefault="003757CA">
      <w:pPr>
        <w:spacing w:after="0" w:line="259" w:lineRule="auto"/>
        <w:ind w:left="0" w:firstLine="0"/>
      </w:pPr>
      <w:r>
        <w:rPr>
          <w:sz w:val="22"/>
        </w:rPr>
        <w:t xml:space="preserve"> </w:t>
      </w:r>
    </w:p>
    <w:p w14:paraId="6DC45FF8" w14:textId="77777777" w:rsidR="00BE46F5" w:rsidRDefault="003757CA">
      <w:pPr>
        <w:spacing w:after="0" w:line="259" w:lineRule="auto"/>
        <w:ind w:left="0" w:firstLine="0"/>
      </w:pPr>
      <w:r>
        <w:rPr>
          <w:sz w:val="22"/>
        </w:rPr>
        <w:t xml:space="preserve"> </w:t>
      </w:r>
    </w:p>
    <w:sectPr w:rsidR="00BE46F5">
      <w:headerReference w:type="even" r:id="rId19"/>
      <w:headerReference w:type="default" r:id="rId20"/>
      <w:footerReference w:type="even" r:id="rId21"/>
      <w:footerReference w:type="default" r:id="rId22"/>
      <w:headerReference w:type="first" r:id="rId23"/>
      <w:footerReference w:type="first" r:id="rId24"/>
      <w:pgSz w:w="11906" w:h="16841"/>
      <w:pgMar w:top="1022" w:right="1426" w:bottom="1177" w:left="1419" w:header="724" w:footer="725" w:gutter="0"/>
      <w:pgNumType w:start="1"/>
      <w:cols w:num="2" w:space="693"/>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1E66E" w14:textId="77777777" w:rsidR="00E75144" w:rsidRDefault="00E75144">
      <w:pPr>
        <w:spacing w:after="0" w:line="240" w:lineRule="auto"/>
      </w:pPr>
      <w:r>
        <w:separator/>
      </w:r>
    </w:p>
  </w:endnote>
  <w:endnote w:type="continuationSeparator" w:id="0">
    <w:p w14:paraId="3D1A0651" w14:textId="77777777" w:rsidR="00E75144" w:rsidRDefault="00E75144">
      <w:pPr>
        <w:spacing w:after="0" w:line="240" w:lineRule="auto"/>
      </w:pPr>
      <w:r>
        <w:continuationSeparator/>
      </w:r>
    </w:p>
  </w:endnote>
  <w:endnote w:type="continuationNotice" w:id="1">
    <w:p w14:paraId="54394E7E" w14:textId="77777777" w:rsidR="00E75144" w:rsidRDefault="00E75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687D" w14:textId="77777777" w:rsidR="00C55850" w:rsidRDefault="00C5585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6F05" w14:textId="0FC39277" w:rsidR="00C55850" w:rsidRPr="000B1535" w:rsidRDefault="00C55850" w:rsidP="000B1535">
    <w:pPr>
      <w:spacing w:after="160" w:line="259" w:lineRule="auto"/>
      <w:ind w:left="0" w:firstLine="0"/>
      <w:jc w:val="center"/>
      <w:rPr>
        <w:b/>
        <w:sz w:val="22"/>
      </w:rPr>
    </w:pPr>
    <w:r w:rsidRPr="000B1535">
      <w:rPr>
        <w:b/>
        <w:sz w:val="22"/>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F5B2D" w14:textId="77777777" w:rsidR="00C55850" w:rsidRDefault="00C5585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449D" w14:textId="77777777" w:rsidR="00C55850" w:rsidRDefault="00C55850">
    <w:pPr>
      <w:spacing w:after="0" w:line="259" w:lineRule="auto"/>
      <w:ind w:left="11"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1B48" w14:textId="487CD55B" w:rsidR="00C55850" w:rsidRPr="000B1535" w:rsidRDefault="00C55850" w:rsidP="000B1535">
    <w:pPr>
      <w:pStyle w:val="Footer"/>
      <w:jc w:val="center"/>
      <w:rPr>
        <w:rFonts w:ascii="Arial" w:hAnsi="Arial" w:cs="Arial"/>
      </w:rPr>
    </w:pPr>
    <w:r w:rsidRPr="000B1535">
      <w:rPr>
        <w:rFonts w:ascii="Arial" w:hAnsi="Arial" w:cs="Arial"/>
      </w:rPr>
      <w:t>OFFICIAL</w:t>
    </w:r>
  </w:p>
  <w:p w14:paraId="4CD2462B" w14:textId="740600AE" w:rsidR="00C55850" w:rsidRDefault="00E75144">
    <w:pPr>
      <w:pStyle w:val="Footer"/>
      <w:jc w:val="right"/>
    </w:pPr>
    <w:sdt>
      <w:sdtPr>
        <w:id w:val="-1702388797"/>
        <w:docPartObj>
          <w:docPartGallery w:val="Page Numbers (Bottom of Page)"/>
          <w:docPartUnique/>
        </w:docPartObj>
      </w:sdtPr>
      <w:sdtEndPr>
        <w:rPr>
          <w:noProof/>
        </w:rPr>
      </w:sdtEndPr>
      <w:sdtContent>
        <w:r w:rsidR="00C55850">
          <w:fldChar w:fldCharType="begin"/>
        </w:r>
        <w:r w:rsidR="00C55850">
          <w:instrText xml:space="preserve"> PAGE   \* MERGEFORMAT </w:instrText>
        </w:r>
        <w:r w:rsidR="00C55850">
          <w:fldChar w:fldCharType="separate"/>
        </w:r>
        <w:r w:rsidR="00C55850">
          <w:rPr>
            <w:noProof/>
          </w:rPr>
          <w:t>2</w:t>
        </w:r>
        <w:r w:rsidR="00C55850">
          <w:rPr>
            <w:noProof/>
          </w:rPr>
          <w:fldChar w:fldCharType="end"/>
        </w:r>
      </w:sdtContent>
    </w:sdt>
  </w:p>
  <w:p w14:paraId="77C7EF86" w14:textId="60919A1D" w:rsidR="00C55850" w:rsidRDefault="00C55850">
    <w:pPr>
      <w:spacing w:after="0" w:line="259" w:lineRule="auto"/>
      <w:ind w:left="11"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6620" w14:textId="0F845CB6" w:rsidR="00C55850" w:rsidRPr="000B1535" w:rsidRDefault="00C55850" w:rsidP="000B1535">
    <w:pPr>
      <w:pStyle w:val="Footer"/>
      <w:jc w:val="center"/>
      <w:rPr>
        <w:rFonts w:ascii="Arial" w:hAnsi="Arial" w:cs="Arial"/>
      </w:rPr>
    </w:pPr>
    <w:r w:rsidRPr="000B1535">
      <w:rPr>
        <w:rFonts w:ascii="Arial" w:hAnsi="Arial" w:cs="Arial"/>
      </w:rPr>
      <w:t>OFFICIAL</w:t>
    </w:r>
  </w:p>
  <w:p w14:paraId="2E803271" w14:textId="467744E9" w:rsidR="00C55850" w:rsidRDefault="00E75144">
    <w:pPr>
      <w:pStyle w:val="Footer"/>
      <w:jc w:val="right"/>
    </w:pPr>
    <w:sdt>
      <w:sdtPr>
        <w:id w:val="-1225368671"/>
        <w:docPartObj>
          <w:docPartGallery w:val="Page Numbers (Bottom of Page)"/>
          <w:docPartUnique/>
        </w:docPartObj>
      </w:sdtPr>
      <w:sdtEndPr>
        <w:rPr>
          <w:noProof/>
        </w:rPr>
      </w:sdtEndPr>
      <w:sdtContent>
        <w:r w:rsidR="00C55850">
          <w:fldChar w:fldCharType="begin"/>
        </w:r>
        <w:r w:rsidR="00C55850">
          <w:instrText xml:space="preserve"> PAGE   \* MERGEFORMAT </w:instrText>
        </w:r>
        <w:r w:rsidR="00C55850">
          <w:fldChar w:fldCharType="separate"/>
        </w:r>
        <w:r w:rsidR="00C55850">
          <w:rPr>
            <w:noProof/>
          </w:rPr>
          <w:t>2</w:t>
        </w:r>
        <w:r w:rsidR="00C55850">
          <w:rPr>
            <w:noProof/>
          </w:rPr>
          <w:fldChar w:fldCharType="end"/>
        </w:r>
      </w:sdtContent>
    </w:sdt>
  </w:p>
  <w:p w14:paraId="0F79FAAB" w14:textId="2CF78398" w:rsidR="00C55850" w:rsidRDefault="00C55850">
    <w:pPr>
      <w:spacing w:after="0" w:line="259" w:lineRule="auto"/>
      <w:ind w:left="11"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0B5E" w14:textId="77777777" w:rsidR="00E75144" w:rsidRDefault="00E75144">
      <w:pPr>
        <w:spacing w:after="0" w:line="240" w:lineRule="auto"/>
      </w:pPr>
      <w:r>
        <w:separator/>
      </w:r>
    </w:p>
  </w:footnote>
  <w:footnote w:type="continuationSeparator" w:id="0">
    <w:p w14:paraId="4FA8F373" w14:textId="77777777" w:rsidR="00E75144" w:rsidRDefault="00E75144">
      <w:pPr>
        <w:spacing w:after="0" w:line="240" w:lineRule="auto"/>
      </w:pPr>
      <w:r>
        <w:continuationSeparator/>
      </w:r>
    </w:p>
  </w:footnote>
  <w:footnote w:type="continuationNotice" w:id="1">
    <w:p w14:paraId="00018DCA" w14:textId="77777777" w:rsidR="00E75144" w:rsidRDefault="00E75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9753" w14:textId="77777777" w:rsidR="00C55850" w:rsidRDefault="00C55850">
    <w:pPr>
      <w:spacing w:after="0" w:line="259" w:lineRule="auto"/>
      <w:ind w:left="0" w:right="-15" w:firstLine="0"/>
      <w:jc w:val="right"/>
    </w:pPr>
    <w:r>
      <w:rPr>
        <w:sz w:val="22"/>
      </w:rPr>
      <w:t xml:space="preserve">Edition 08/18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CD14" w14:textId="4B415CBE" w:rsidR="00C55850" w:rsidRDefault="00C55850" w:rsidP="000B1535">
    <w:pPr>
      <w:spacing w:after="0" w:line="259" w:lineRule="auto"/>
      <w:ind w:left="0" w:right="-15" w:firstLine="0"/>
      <w:jc w:val="center"/>
      <w:rPr>
        <w:b/>
        <w:sz w:val="22"/>
      </w:rPr>
    </w:pPr>
    <w:r>
      <w:rPr>
        <w:b/>
        <w:sz w:val="22"/>
      </w:rPr>
      <w:t>OFFICIAL</w:t>
    </w:r>
  </w:p>
  <w:p w14:paraId="4AA7DAE0" w14:textId="096B75A3" w:rsidR="00C55850" w:rsidRPr="00177BFC" w:rsidRDefault="00C55850" w:rsidP="00177BFC">
    <w:pPr>
      <w:spacing w:after="0" w:line="259" w:lineRule="auto"/>
      <w:ind w:left="0" w:right="-15" w:firstLine="0"/>
      <w:jc w:val="right"/>
      <w:rPr>
        <w:b/>
        <w:sz w:val="22"/>
      </w:rPr>
    </w:pPr>
    <w:r>
      <w:rPr>
        <w:b/>
        <w:sz w:val="22"/>
      </w:rPr>
      <w:t>SC2 (</w:t>
    </w:r>
    <w:proofErr w:type="spellStart"/>
    <w:r>
      <w:rPr>
        <w:b/>
        <w:sz w:val="22"/>
      </w:rPr>
      <w:t>Edn</w:t>
    </w:r>
    <w:proofErr w:type="spellEnd"/>
    <w:r>
      <w:rPr>
        <w:b/>
        <w:sz w:val="22"/>
      </w:rPr>
      <w:t xml:space="preserve"> 08/20)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903A" w14:textId="77777777" w:rsidR="00C55850" w:rsidRDefault="00C55850">
    <w:pPr>
      <w:spacing w:after="0" w:line="259" w:lineRule="auto"/>
      <w:ind w:left="0" w:right="-15" w:firstLine="0"/>
      <w:jc w:val="right"/>
    </w:pPr>
    <w:r>
      <w:rPr>
        <w:sz w:val="22"/>
      </w:rPr>
      <w:t xml:space="preserve">Edition 08/18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CAAF0" w14:textId="77777777" w:rsidR="00C55850" w:rsidRDefault="00C55850">
    <w:pPr>
      <w:spacing w:after="0" w:line="259" w:lineRule="auto"/>
      <w:ind w:left="0" w:right="-15" w:firstLine="0"/>
      <w:jc w:val="right"/>
    </w:pPr>
    <w:r>
      <w:rPr>
        <w:sz w:val="22"/>
      </w:rPr>
      <w:t xml:space="preserve">Edition 08/18 </w:t>
    </w:r>
  </w:p>
  <w:p w14:paraId="41A6A456" w14:textId="77777777" w:rsidR="00C55850" w:rsidRDefault="00C55850">
    <w:pPr>
      <w:spacing w:after="0" w:line="259" w:lineRule="auto"/>
      <w:ind w:left="1193" w:firstLine="0"/>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515E" w14:textId="412EF21E" w:rsidR="00C55850" w:rsidRPr="000B1535" w:rsidRDefault="00C55850" w:rsidP="000B1535">
    <w:pPr>
      <w:spacing w:after="0" w:line="259" w:lineRule="auto"/>
      <w:ind w:left="0" w:right="-15" w:firstLine="0"/>
      <w:jc w:val="center"/>
      <w:rPr>
        <w:sz w:val="22"/>
      </w:rPr>
    </w:pPr>
    <w:r w:rsidRPr="000B1535">
      <w:rPr>
        <w:sz w:val="22"/>
      </w:rPr>
      <w:t>OFFICIAL</w:t>
    </w:r>
  </w:p>
  <w:p w14:paraId="64682F7F" w14:textId="1CC1B7D1" w:rsidR="00C55850" w:rsidRPr="00177BFC" w:rsidRDefault="00C55850" w:rsidP="00CB3E74">
    <w:pPr>
      <w:spacing w:after="0" w:line="259" w:lineRule="auto"/>
      <w:ind w:left="0" w:right="-15" w:firstLine="0"/>
      <w:jc w:val="right"/>
      <w:rPr>
        <w:b/>
        <w:sz w:val="22"/>
      </w:rPr>
    </w:pPr>
    <w:r>
      <w:rPr>
        <w:b/>
        <w:sz w:val="22"/>
      </w:rPr>
      <w:t>SC2 (</w:t>
    </w:r>
    <w:proofErr w:type="spellStart"/>
    <w:r>
      <w:rPr>
        <w:b/>
        <w:sz w:val="22"/>
      </w:rPr>
      <w:t>Edn</w:t>
    </w:r>
    <w:proofErr w:type="spellEnd"/>
    <w:r>
      <w:rPr>
        <w:b/>
        <w:sz w:val="22"/>
      </w:rPr>
      <w:t xml:space="preserve"> 08/20)</w:t>
    </w:r>
  </w:p>
  <w:p w14:paraId="1A79C55C" w14:textId="77777777" w:rsidR="00C55850" w:rsidRDefault="00C55850">
    <w:pPr>
      <w:spacing w:after="0" w:line="259" w:lineRule="auto"/>
      <w:ind w:left="1193" w:firstLine="0"/>
      <w:jc w:val="cent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3165" w14:textId="6F1DD958" w:rsidR="00C55850" w:rsidRPr="000B1535" w:rsidRDefault="00C55850" w:rsidP="000B1535">
    <w:pPr>
      <w:spacing w:after="0" w:line="259" w:lineRule="auto"/>
      <w:ind w:left="0" w:right="-15" w:firstLine="0"/>
      <w:jc w:val="center"/>
      <w:rPr>
        <w:sz w:val="22"/>
      </w:rPr>
    </w:pPr>
    <w:r w:rsidRPr="000B1535">
      <w:rPr>
        <w:sz w:val="22"/>
      </w:rPr>
      <w:t>OFFICIAL</w:t>
    </w:r>
  </w:p>
  <w:p w14:paraId="54D0658E" w14:textId="75DADB33" w:rsidR="00C55850" w:rsidRPr="00177BFC" w:rsidRDefault="00C55850" w:rsidP="00177BFC">
    <w:pPr>
      <w:spacing w:after="0" w:line="259" w:lineRule="auto"/>
      <w:ind w:left="0" w:right="-15" w:firstLine="0"/>
      <w:jc w:val="right"/>
      <w:rPr>
        <w:b/>
        <w:sz w:val="22"/>
      </w:rPr>
    </w:pPr>
    <w:r>
      <w:rPr>
        <w:b/>
        <w:sz w:val="22"/>
      </w:rPr>
      <w:t>SC2 (</w:t>
    </w:r>
    <w:proofErr w:type="spellStart"/>
    <w:r>
      <w:rPr>
        <w:b/>
        <w:sz w:val="22"/>
      </w:rPr>
      <w:t>Edn</w:t>
    </w:r>
    <w:proofErr w:type="spellEnd"/>
    <w:r>
      <w:rPr>
        <w:b/>
        <w:sz w:val="22"/>
      </w:rPr>
      <w:t xml:space="preserve"> 08/20)</w:t>
    </w:r>
  </w:p>
  <w:p w14:paraId="555C9482" w14:textId="195108EF" w:rsidR="00C55850" w:rsidRPr="00177BFC" w:rsidRDefault="00C55850" w:rsidP="00177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F56"/>
    <w:multiLevelType w:val="hybridMultilevel"/>
    <w:tmpl w:val="497A1C92"/>
    <w:lvl w:ilvl="0" w:tplc="80442106">
      <w:start w:val="5"/>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BC200E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5B6CD1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814E74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FAA53A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6D8E2B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B9297F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C9211A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66E0E3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1C766AB"/>
    <w:multiLevelType w:val="hybridMultilevel"/>
    <w:tmpl w:val="10E69680"/>
    <w:lvl w:ilvl="0" w:tplc="3892C680">
      <w:start w:val="1"/>
      <w:numFmt w:val="lowerRoman"/>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2C6372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D98910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E64547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A22A4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7061EE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590886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27A13E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E941D6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22025E4"/>
    <w:multiLevelType w:val="hybridMultilevel"/>
    <w:tmpl w:val="9C88986C"/>
    <w:lvl w:ilvl="0" w:tplc="CDEEE3C4">
      <w:start w:val="8"/>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DDAE76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7B46A2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30A2E2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2429A8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2D4137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91A0B1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67691E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ABABB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242415B"/>
    <w:multiLevelType w:val="hybridMultilevel"/>
    <w:tmpl w:val="0BFE7DDC"/>
    <w:lvl w:ilvl="0" w:tplc="CEFA021E">
      <w:start w:val="6"/>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2B02E1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436A0F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4C5B5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620F4E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B5A7E2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79CE75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76E4D9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A609A8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25B1E17"/>
    <w:multiLevelType w:val="hybridMultilevel"/>
    <w:tmpl w:val="02F6D738"/>
    <w:lvl w:ilvl="0" w:tplc="1CCC23D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6C4834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E3E264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FDA5DE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488208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30C98B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914025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D1E38F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746D21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82E6D02"/>
    <w:multiLevelType w:val="hybridMultilevel"/>
    <w:tmpl w:val="685E3D8C"/>
    <w:lvl w:ilvl="0" w:tplc="7D48C5DA">
      <w:start w:val="15"/>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9A45F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CE8338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C4402A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718846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7D4C4E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3E2118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F52236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0A6050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8846FE5"/>
    <w:multiLevelType w:val="hybridMultilevel"/>
    <w:tmpl w:val="F1E6C7F0"/>
    <w:lvl w:ilvl="0" w:tplc="EFA8BE92">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1B814A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CF28F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7D432C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42E433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F32200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0FE811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E6A1E6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868E6C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08A72BBB"/>
    <w:multiLevelType w:val="hybridMultilevel"/>
    <w:tmpl w:val="C48EFAD8"/>
    <w:lvl w:ilvl="0" w:tplc="E94EF136">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F2CCA2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C5A996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94EC0A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2FC9C5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6FC6C6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4D63C6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9D6F79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C320BB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08EC7D84"/>
    <w:multiLevelType w:val="hybridMultilevel"/>
    <w:tmpl w:val="201E8372"/>
    <w:lvl w:ilvl="0" w:tplc="1494F05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73A0BD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3EC570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710824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FB41E0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54AC28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A5E22A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2E2485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578FFF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0CAF524C"/>
    <w:multiLevelType w:val="hybridMultilevel"/>
    <w:tmpl w:val="CA7A534C"/>
    <w:lvl w:ilvl="0" w:tplc="E8BE77C8">
      <w:start w:val="8"/>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0D4F2F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1924D5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BB6C16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81A3BC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F54BE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70AEBF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63EDD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85EE35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0CFB28F0"/>
    <w:multiLevelType w:val="hybridMultilevel"/>
    <w:tmpl w:val="6874A6B2"/>
    <w:lvl w:ilvl="0" w:tplc="7270BDE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B54038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D744F0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C9EFF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A4204F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40CB43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4C27E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364A84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B74822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0D6874B7"/>
    <w:multiLevelType w:val="hybridMultilevel"/>
    <w:tmpl w:val="D8EC7A94"/>
    <w:lvl w:ilvl="0" w:tplc="0C62761E">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3C6B7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548FA6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B4E936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588397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59A76E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5CE18D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8A4E60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0F67A7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0E3B2409"/>
    <w:multiLevelType w:val="hybridMultilevel"/>
    <w:tmpl w:val="11DEBC42"/>
    <w:lvl w:ilvl="0" w:tplc="55E0F8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F141D78"/>
    <w:multiLevelType w:val="hybridMultilevel"/>
    <w:tmpl w:val="535E9382"/>
    <w:lvl w:ilvl="0" w:tplc="6186EDEE">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D2ACE3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7E2B5E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E12384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BECEC8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6DAC13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15661E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8B8076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9EC883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0F304E7C"/>
    <w:multiLevelType w:val="hybridMultilevel"/>
    <w:tmpl w:val="64883A7E"/>
    <w:lvl w:ilvl="0" w:tplc="80B6505A">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B944F6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922396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784737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9B0CF1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8FA922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48E91D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32E4D1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528B57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106D4EFB"/>
    <w:multiLevelType w:val="hybridMultilevel"/>
    <w:tmpl w:val="80B053EA"/>
    <w:lvl w:ilvl="0" w:tplc="8D069B0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3A661C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074CBD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96AE46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B6ACE9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B6CA32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46CC89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4A6CB1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F50C42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10C632CC"/>
    <w:multiLevelType w:val="hybridMultilevel"/>
    <w:tmpl w:val="D95407DA"/>
    <w:lvl w:ilvl="0" w:tplc="AC42E696">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AD4CC7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D1A626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8AA30D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806B76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93EE08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340191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12D4C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80CD6D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11A93C1E"/>
    <w:multiLevelType w:val="hybridMultilevel"/>
    <w:tmpl w:val="0FE28F8A"/>
    <w:lvl w:ilvl="0" w:tplc="0C18672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624AD0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8C23C3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1D0BC8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9A8EA1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844158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8EA34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802CE3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D26FC9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12BB40D1"/>
    <w:multiLevelType w:val="hybridMultilevel"/>
    <w:tmpl w:val="C580373E"/>
    <w:lvl w:ilvl="0" w:tplc="C53E6964">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4386D3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15438E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E24E56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A94EA1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F98668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5B4FE3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BD64C4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712047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13F26D15"/>
    <w:multiLevelType w:val="hybridMultilevel"/>
    <w:tmpl w:val="3BA46CD8"/>
    <w:lvl w:ilvl="0" w:tplc="2148164E">
      <w:start w:val="4"/>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46A947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A5CD7A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60A50F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F565C2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0B412B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B92D71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A90BB0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DAED23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14FD602A"/>
    <w:multiLevelType w:val="hybridMultilevel"/>
    <w:tmpl w:val="C9E27EA6"/>
    <w:lvl w:ilvl="0" w:tplc="3880F58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92C598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EF6211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81AAE9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5782E1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1CCCBA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85A64C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490842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C06669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154E1186"/>
    <w:multiLevelType w:val="hybridMultilevel"/>
    <w:tmpl w:val="0FB27CEC"/>
    <w:lvl w:ilvl="0" w:tplc="FB8E1EB0">
      <w:start w:val="4"/>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16FD9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9CCCFB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88AA42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89A32D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6326B1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96ACB7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CD8B02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13E6BA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161271D5"/>
    <w:multiLevelType w:val="hybridMultilevel"/>
    <w:tmpl w:val="83000A2A"/>
    <w:lvl w:ilvl="0" w:tplc="34A8618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A90D22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168E8A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A82028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00EFE5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1AE554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9EC773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21C358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4A6BCF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16BB3F2C"/>
    <w:multiLevelType w:val="hybridMultilevel"/>
    <w:tmpl w:val="8E3297C2"/>
    <w:lvl w:ilvl="0" w:tplc="723023C6">
      <w:start w:val="2"/>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FE45F1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062FA0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BB2F60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318C27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A38A05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CD0CF4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DDE6B2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F2CC9B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17FA1373"/>
    <w:multiLevelType w:val="hybridMultilevel"/>
    <w:tmpl w:val="BD143B4C"/>
    <w:lvl w:ilvl="0" w:tplc="3B8A79F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B4C76F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90A870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E3CB46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6FA8CF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5CA1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77E7F3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E7AC6C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C7ABC5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18ED6EF0"/>
    <w:multiLevelType w:val="hybridMultilevel"/>
    <w:tmpl w:val="72D83EE6"/>
    <w:lvl w:ilvl="0" w:tplc="5C98D09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2BC089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B08798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2E8A57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81EAE4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76A472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FBCB62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C0048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D24C1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1A753F3F"/>
    <w:multiLevelType w:val="hybridMultilevel"/>
    <w:tmpl w:val="252C88CE"/>
    <w:lvl w:ilvl="0" w:tplc="AE8247A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B1EBD2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2E0D35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924C0B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1ECF63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B0013F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9E6580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CDC6FC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A2A428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1B856690"/>
    <w:multiLevelType w:val="hybridMultilevel"/>
    <w:tmpl w:val="D03C143E"/>
    <w:lvl w:ilvl="0" w:tplc="EDCA283C">
      <w:start w:val="7"/>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3C497C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1140FB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C2606F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D40C6E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5EACEF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EEAE35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82E9E7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3B6551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1CC43D85"/>
    <w:multiLevelType w:val="hybridMultilevel"/>
    <w:tmpl w:val="C846D5EC"/>
    <w:lvl w:ilvl="0" w:tplc="8116ACF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906E9A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7C09A1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10CFAF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21CAE6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256C45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77AE83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08C554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6E8013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1CC55883"/>
    <w:multiLevelType w:val="hybridMultilevel"/>
    <w:tmpl w:val="DCDEF280"/>
    <w:lvl w:ilvl="0" w:tplc="C128D2A8">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867F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4F2EFE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368CEB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B439C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746259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B143F6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07E958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7FC014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21160B55"/>
    <w:multiLevelType w:val="hybridMultilevel"/>
    <w:tmpl w:val="C7D243A4"/>
    <w:lvl w:ilvl="0" w:tplc="73EC8B38">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654A6A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E368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734637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6364B3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272C86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0AAA6A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DF43CE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E4C781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21AF644A"/>
    <w:multiLevelType w:val="hybridMultilevel"/>
    <w:tmpl w:val="74288F30"/>
    <w:lvl w:ilvl="0" w:tplc="A358049E">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2F835D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996C3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E5228B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4921F3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C8ACDA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FCC2BD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2F2177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0CC0BE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2" w15:restartNumberingAfterBreak="0">
    <w:nsid w:val="21BB48C0"/>
    <w:multiLevelType w:val="hybridMultilevel"/>
    <w:tmpl w:val="5CB64FE4"/>
    <w:lvl w:ilvl="0" w:tplc="788E507A">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8E2D4E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F48867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A72933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468D8A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00625A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D664B8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3E8413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9DCFAF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228623A9"/>
    <w:multiLevelType w:val="hybridMultilevel"/>
    <w:tmpl w:val="751E6668"/>
    <w:lvl w:ilvl="0" w:tplc="14E4E976">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6E6281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39E3AC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288D1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A52E1F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FD09FF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D52D02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E2CBAE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B327B9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22C81054"/>
    <w:multiLevelType w:val="hybridMultilevel"/>
    <w:tmpl w:val="5544A920"/>
    <w:lvl w:ilvl="0" w:tplc="E60C18A2">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20601F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B8CD1D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EEC571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95C2E5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9C48F2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C18091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404DAB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CE41BD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230937E0"/>
    <w:multiLevelType w:val="hybridMultilevel"/>
    <w:tmpl w:val="91584DFE"/>
    <w:lvl w:ilvl="0" w:tplc="897E3BEA">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F98BAE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CE0794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49C122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A3A60A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33E81A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6B6104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AAC3D8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8DE3C2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245C1C8D"/>
    <w:multiLevelType w:val="hybridMultilevel"/>
    <w:tmpl w:val="2A52FF4C"/>
    <w:lvl w:ilvl="0" w:tplc="D1DC75E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5C4A03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0D236F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132980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E4A99F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75E719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B548B6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9D2B98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C00CA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25311379"/>
    <w:multiLevelType w:val="hybridMultilevel"/>
    <w:tmpl w:val="5F8AB202"/>
    <w:lvl w:ilvl="0" w:tplc="7FF8F598">
      <w:start w:val="5"/>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DF2E38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DACC03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850C0D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32A82F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7A0F6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61EA5A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E04513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710B50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265C5A93"/>
    <w:multiLevelType w:val="hybridMultilevel"/>
    <w:tmpl w:val="E5A2FECA"/>
    <w:lvl w:ilvl="0" w:tplc="3EBE5F18">
      <w:start w:val="3"/>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47A49B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AD6CE0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15A744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418363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704FA8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73C117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2EAD6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126E86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26CD4856"/>
    <w:multiLevelType w:val="hybridMultilevel"/>
    <w:tmpl w:val="C302A36C"/>
    <w:lvl w:ilvl="0" w:tplc="0B36728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CB496E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83AAC5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464A5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15EA5D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64FFC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C3CC7B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040B5B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6AA100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0" w15:restartNumberingAfterBreak="0">
    <w:nsid w:val="2737217E"/>
    <w:multiLevelType w:val="hybridMultilevel"/>
    <w:tmpl w:val="23C47850"/>
    <w:lvl w:ilvl="0" w:tplc="322AF92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6E2465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DACC69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EF46CD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C2ADD6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EF414E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B9A2A6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F109E4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DB6864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27411FCF"/>
    <w:multiLevelType w:val="hybridMultilevel"/>
    <w:tmpl w:val="DBF61260"/>
    <w:lvl w:ilvl="0" w:tplc="727A120A">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87A445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DB872C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5B271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8E0FD0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F58F6C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1E06AA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9A885E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974138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2" w15:restartNumberingAfterBreak="0">
    <w:nsid w:val="27D5492E"/>
    <w:multiLevelType w:val="hybridMultilevel"/>
    <w:tmpl w:val="756ACA42"/>
    <w:lvl w:ilvl="0" w:tplc="FA82E2E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F00589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F36229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8125E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0963CA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0149E6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83E129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554375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4083EF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28AD3FD7"/>
    <w:multiLevelType w:val="hybridMultilevel"/>
    <w:tmpl w:val="C094634A"/>
    <w:lvl w:ilvl="0" w:tplc="687852D8">
      <w:start w:val="1"/>
      <w:numFmt w:val="lowerRoman"/>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E90AA7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CB2FBD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DF2D3D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01ADB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174117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A4EB9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D24DB3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2AA00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4" w15:restartNumberingAfterBreak="0">
    <w:nsid w:val="29295587"/>
    <w:multiLevelType w:val="hybridMultilevel"/>
    <w:tmpl w:val="BAE47416"/>
    <w:lvl w:ilvl="0" w:tplc="CD3E5F78">
      <w:start w:val="2"/>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D04706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72EA60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A222C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10A82A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05878F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CF012B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41C4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80CFE0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29E614B8"/>
    <w:multiLevelType w:val="hybridMultilevel"/>
    <w:tmpl w:val="1FFA0FD2"/>
    <w:lvl w:ilvl="0" w:tplc="44189D26">
      <w:start w:val="3"/>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5D888E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0CE325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73CB4B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228389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6544AF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2EAD6B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DA8355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078873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2AE96B25"/>
    <w:multiLevelType w:val="hybridMultilevel"/>
    <w:tmpl w:val="7E5AB130"/>
    <w:lvl w:ilvl="0" w:tplc="F392E15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C18DAD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4A2BAB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C8AA14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C1A043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B687E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42E2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9C91B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258007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2CB721ED"/>
    <w:multiLevelType w:val="hybridMultilevel"/>
    <w:tmpl w:val="93A6EDA8"/>
    <w:lvl w:ilvl="0" w:tplc="CAB893F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DBAF91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9B6599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D72C41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A00E21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178EAE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AB85B8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D68293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92280D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8" w15:restartNumberingAfterBreak="0">
    <w:nsid w:val="2F766E57"/>
    <w:multiLevelType w:val="hybridMultilevel"/>
    <w:tmpl w:val="8B8AA222"/>
    <w:lvl w:ilvl="0" w:tplc="67C2FC7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27A300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7064CD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C70633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2E85BE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A50D73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914AD6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2DA50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0A0DFF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9" w15:restartNumberingAfterBreak="0">
    <w:nsid w:val="2FC66E18"/>
    <w:multiLevelType w:val="hybridMultilevel"/>
    <w:tmpl w:val="DA98A636"/>
    <w:lvl w:ilvl="0" w:tplc="E156511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F56D0B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D94F36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D0ADCC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C2A66A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92CD06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4AF5A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794D58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C6AF77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0" w15:restartNumberingAfterBreak="0">
    <w:nsid w:val="33F91486"/>
    <w:multiLevelType w:val="hybridMultilevel"/>
    <w:tmpl w:val="13E0C34C"/>
    <w:lvl w:ilvl="0" w:tplc="EC4CC36C">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2A2B86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5FEC69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EA0627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B2457A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1CE7AC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CBE1BC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1FE587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E28E66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1" w15:restartNumberingAfterBreak="0">
    <w:nsid w:val="34AA2CD2"/>
    <w:multiLevelType w:val="hybridMultilevel"/>
    <w:tmpl w:val="819E178A"/>
    <w:lvl w:ilvl="0" w:tplc="4AC03738">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DDAD1D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D36B5C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554439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394294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062F09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A4AB61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E54010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9B6CA4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2" w15:restartNumberingAfterBreak="0">
    <w:nsid w:val="35CC00C9"/>
    <w:multiLevelType w:val="hybridMultilevel"/>
    <w:tmpl w:val="A9A0110A"/>
    <w:lvl w:ilvl="0" w:tplc="326A7F52">
      <w:start w:val="12"/>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1DC404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D2ED4E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CB0398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2AE4D9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45ECC6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82213A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1A0835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352F95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3" w15:restartNumberingAfterBreak="0">
    <w:nsid w:val="36731E29"/>
    <w:multiLevelType w:val="hybridMultilevel"/>
    <w:tmpl w:val="72186888"/>
    <w:lvl w:ilvl="0" w:tplc="B972E51A">
      <w:start w:val="2"/>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7FC170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FE8A95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5B05EA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E4EA5F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04678A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B52670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E6010B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F5C941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4" w15:restartNumberingAfterBreak="0">
    <w:nsid w:val="36F05D0A"/>
    <w:multiLevelType w:val="hybridMultilevel"/>
    <w:tmpl w:val="33745818"/>
    <w:lvl w:ilvl="0" w:tplc="053E95F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124ACA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DC6B80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208748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774414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94AA7B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8282AE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40749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23CEB7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36FF1CFC"/>
    <w:multiLevelType w:val="hybridMultilevel"/>
    <w:tmpl w:val="3ECEC3FC"/>
    <w:lvl w:ilvl="0" w:tplc="29E6B726">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7ACEFD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9AA97D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58EB17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3A073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7BC5E8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35AE64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03E298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968853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6" w15:restartNumberingAfterBreak="0">
    <w:nsid w:val="3A1A3555"/>
    <w:multiLevelType w:val="hybridMultilevel"/>
    <w:tmpl w:val="6060E0EC"/>
    <w:lvl w:ilvl="0" w:tplc="6C8A48E2">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1A067F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194A0A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DE4D5D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E5AC2B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7646FB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1B4C2A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13A1E2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412D46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7" w15:restartNumberingAfterBreak="0">
    <w:nsid w:val="3A405E48"/>
    <w:multiLevelType w:val="hybridMultilevel"/>
    <w:tmpl w:val="8F8ECA46"/>
    <w:lvl w:ilvl="0" w:tplc="7A580362">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D50EEB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548328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7B6ABD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94A3F1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304B2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82C6A4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8C267E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F5670B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8" w15:restartNumberingAfterBreak="0">
    <w:nsid w:val="3E093322"/>
    <w:multiLevelType w:val="hybridMultilevel"/>
    <w:tmpl w:val="CB6A4DA4"/>
    <w:lvl w:ilvl="0" w:tplc="0B74A1D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9249FD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6F645D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EAC5A3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3F6FEE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663C9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49E654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D768E1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350079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9" w15:restartNumberingAfterBreak="0">
    <w:nsid w:val="3FC1091D"/>
    <w:multiLevelType w:val="hybridMultilevel"/>
    <w:tmpl w:val="BE704E5C"/>
    <w:lvl w:ilvl="0" w:tplc="11C28758">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0" w15:restartNumberingAfterBreak="0">
    <w:nsid w:val="41650BB6"/>
    <w:multiLevelType w:val="hybridMultilevel"/>
    <w:tmpl w:val="0032C572"/>
    <w:lvl w:ilvl="0" w:tplc="37DA26A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7DECD9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5EE9A6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1E2D84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A3880B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334863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8E889A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822561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FA4722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1" w15:restartNumberingAfterBreak="0">
    <w:nsid w:val="426D0057"/>
    <w:multiLevelType w:val="hybridMultilevel"/>
    <w:tmpl w:val="8932B0C8"/>
    <w:lvl w:ilvl="0" w:tplc="93C43E9A">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4567C0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780EFE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E386BF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16909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8DC584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6C6FF5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8F47FC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2A2F6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2" w15:restartNumberingAfterBreak="0">
    <w:nsid w:val="45D011A5"/>
    <w:multiLevelType w:val="hybridMultilevel"/>
    <w:tmpl w:val="230A7874"/>
    <w:lvl w:ilvl="0" w:tplc="91804F8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20A079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7146AA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2E076C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1DADBF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3A4213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5FA938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6AF8E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3B45E9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3" w15:restartNumberingAfterBreak="0">
    <w:nsid w:val="460D1C8D"/>
    <w:multiLevelType w:val="hybridMultilevel"/>
    <w:tmpl w:val="0E2AE5FC"/>
    <w:lvl w:ilvl="0" w:tplc="AAB08D06">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214B4C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1985BE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2E2E1B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F382ED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9566CF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03A938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BD2E23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7449B7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4" w15:restartNumberingAfterBreak="0">
    <w:nsid w:val="463F206E"/>
    <w:multiLevelType w:val="hybridMultilevel"/>
    <w:tmpl w:val="A186442C"/>
    <w:lvl w:ilvl="0" w:tplc="995E146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2DC007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4D81C7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288373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DC619F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A40D35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10C5DC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76870F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B92F2E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5" w15:restartNumberingAfterBreak="0">
    <w:nsid w:val="465D2EC7"/>
    <w:multiLevelType w:val="hybridMultilevel"/>
    <w:tmpl w:val="A47247CC"/>
    <w:lvl w:ilvl="0" w:tplc="D43226C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6E02A1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81A363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8E7E6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A9AAFA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D08839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6D030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4E6CCD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C6F00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6" w15:restartNumberingAfterBreak="0">
    <w:nsid w:val="48E4093F"/>
    <w:multiLevelType w:val="hybridMultilevel"/>
    <w:tmpl w:val="CB0AFA1A"/>
    <w:lvl w:ilvl="0" w:tplc="7AF46C6C">
      <w:start w:val="7"/>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50AB3F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2A27D5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FA2C7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CC6AA6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264E88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9D0E46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972B9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AA2D1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7" w15:restartNumberingAfterBreak="0">
    <w:nsid w:val="49E64D4D"/>
    <w:multiLevelType w:val="hybridMultilevel"/>
    <w:tmpl w:val="793EB544"/>
    <w:lvl w:ilvl="0" w:tplc="5E42A430">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58EC31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0D0841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C6C999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5AECAD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79CC45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56E939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FA209F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AA8753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8" w15:restartNumberingAfterBreak="0">
    <w:nsid w:val="4AAB3FF9"/>
    <w:multiLevelType w:val="hybridMultilevel"/>
    <w:tmpl w:val="FF2846E2"/>
    <w:lvl w:ilvl="0" w:tplc="AB043CF0">
      <w:start w:val="2"/>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C78D26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5FE819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2AAF27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EBE0F0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A82B78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4448F1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5C2DC6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6388D9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9" w15:restartNumberingAfterBreak="0">
    <w:nsid w:val="4B10627B"/>
    <w:multiLevelType w:val="hybridMultilevel"/>
    <w:tmpl w:val="A0209C50"/>
    <w:lvl w:ilvl="0" w:tplc="0FE88DE4">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EAC2EF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6BCA4D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0D4BDA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F80CB4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0DEBAE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06004C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CD2BDF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33C46F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0" w15:restartNumberingAfterBreak="0">
    <w:nsid w:val="4BF94800"/>
    <w:multiLevelType w:val="hybridMultilevel"/>
    <w:tmpl w:val="E22433F8"/>
    <w:lvl w:ilvl="0" w:tplc="FEF6A828">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558898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6203A9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828AFA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6CA769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5B066F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7D8831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3CA16F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4EEA60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1" w15:restartNumberingAfterBreak="0">
    <w:nsid w:val="4DAB63C3"/>
    <w:multiLevelType w:val="hybridMultilevel"/>
    <w:tmpl w:val="1A50B93E"/>
    <w:lvl w:ilvl="0" w:tplc="F8DEFF76">
      <w:start w:val="5"/>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03046C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B5857E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AA807F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B5CD68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234413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F08CF8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DB8AD7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C72E6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2" w15:restartNumberingAfterBreak="0">
    <w:nsid w:val="4DC40F87"/>
    <w:multiLevelType w:val="hybridMultilevel"/>
    <w:tmpl w:val="A44443D6"/>
    <w:lvl w:ilvl="0" w:tplc="F66E72E4">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1B46B6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634CC0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768C6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BC8E6A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C8C11B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F10038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B4CCEA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FA0C1F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3" w15:restartNumberingAfterBreak="0">
    <w:nsid w:val="4DD11BBE"/>
    <w:multiLevelType w:val="hybridMultilevel"/>
    <w:tmpl w:val="212048E4"/>
    <w:lvl w:ilvl="0" w:tplc="A416597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968207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23E33A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4E0ADF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8BA6F3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AF4269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59625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65ED5D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CB69DA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4" w15:restartNumberingAfterBreak="0">
    <w:nsid w:val="4DF75155"/>
    <w:multiLevelType w:val="hybridMultilevel"/>
    <w:tmpl w:val="F6B6663C"/>
    <w:lvl w:ilvl="0" w:tplc="6BBC853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C0EE3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EEE00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CEE591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FC4778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85CBE2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10629C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4E251F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6DCF68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5" w15:restartNumberingAfterBreak="0">
    <w:nsid w:val="4E792D3D"/>
    <w:multiLevelType w:val="hybridMultilevel"/>
    <w:tmpl w:val="90A0E146"/>
    <w:lvl w:ilvl="0" w:tplc="E564C6C8">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E6AEEE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A9072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D169C9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AA2341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09CBA8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BFCC17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09A348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CE8572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6" w15:restartNumberingAfterBreak="0">
    <w:nsid w:val="4FB7701E"/>
    <w:multiLevelType w:val="hybridMultilevel"/>
    <w:tmpl w:val="16B68AD2"/>
    <w:lvl w:ilvl="0" w:tplc="FA7C0A8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8A4E95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84C0C9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09A288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6E0C9A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0F8102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870840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8127FA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F9E424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7" w15:restartNumberingAfterBreak="0">
    <w:nsid w:val="52387394"/>
    <w:multiLevelType w:val="hybridMultilevel"/>
    <w:tmpl w:val="91F25856"/>
    <w:lvl w:ilvl="0" w:tplc="36F2560A">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70637A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B8AFEE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0D4398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728BC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616AB6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00AB3C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BDA1CD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FD44DA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8" w15:restartNumberingAfterBreak="0">
    <w:nsid w:val="52D92267"/>
    <w:multiLevelType w:val="hybridMultilevel"/>
    <w:tmpl w:val="0FD00218"/>
    <w:lvl w:ilvl="0" w:tplc="D47C1BB4">
      <w:start w:val="5"/>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B4AAAD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DF0B8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BA4E9C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D92B12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652F19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994C1D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C9E1D8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DAA2A7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9" w15:restartNumberingAfterBreak="0">
    <w:nsid w:val="54A63AE5"/>
    <w:multiLevelType w:val="hybridMultilevel"/>
    <w:tmpl w:val="2726621C"/>
    <w:lvl w:ilvl="0" w:tplc="3F50574E">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C6E1E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0FCC4C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854E1F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28C54D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D66EC7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92298E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BDC88F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8D4C49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0" w15:restartNumberingAfterBreak="0">
    <w:nsid w:val="56042842"/>
    <w:multiLevelType w:val="hybridMultilevel"/>
    <w:tmpl w:val="683E8508"/>
    <w:lvl w:ilvl="0" w:tplc="0F78D80E">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A82317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8DC098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C24782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F3E173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FEEC0B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4E24BB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D44779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DAC697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1" w15:restartNumberingAfterBreak="0">
    <w:nsid w:val="562F06FC"/>
    <w:multiLevelType w:val="hybridMultilevel"/>
    <w:tmpl w:val="47BA000A"/>
    <w:lvl w:ilvl="0" w:tplc="E5FEC678">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1B4D29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7E2841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092F0A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31676C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5C2B69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A7028B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530028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EEC3B5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2" w15:restartNumberingAfterBreak="0">
    <w:nsid w:val="56A407D5"/>
    <w:multiLevelType w:val="hybridMultilevel"/>
    <w:tmpl w:val="74426A36"/>
    <w:lvl w:ilvl="0" w:tplc="2DAEDA0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936406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1921D2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6E6A33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ACC53D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E4070E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1C0271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404520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E29C0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3" w15:restartNumberingAfterBreak="0">
    <w:nsid w:val="56B17A14"/>
    <w:multiLevelType w:val="hybridMultilevel"/>
    <w:tmpl w:val="23A86056"/>
    <w:lvl w:ilvl="0" w:tplc="5386AE68">
      <w:start w:val="5"/>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85C774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AC64B1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0BE64D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668C99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5102F4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3AAE3C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2E407F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75E24B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4" w15:restartNumberingAfterBreak="0">
    <w:nsid w:val="56EC545A"/>
    <w:multiLevelType w:val="hybridMultilevel"/>
    <w:tmpl w:val="6AD03248"/>
    <w:lvl w:ilvl="0" w:tplc="53007A4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CF44BE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BECD23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7FE83A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CEC720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C3AF3F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9AA621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C88275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114EE2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5" w15:restartNumberingAfterBreak="0">
    <w:nsid w:val="5AC206A9"/>
    <w:multiLevelType w:val="hybridMultilevel"/>
    <w:tmpl w:val="72686980"/>
    <w:lvl w:ilvl="0" w:tplc="E3ACC4F2">
      <w:start w:val="1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D3A2B8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2189BD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AE76B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D9E365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ABEF3A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69A2ED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152581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85491D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6" w15:restartNumberingAfterBreak="0">
    <w:nsid w:val="5B3B29A6"/>
    <w:multiLevelType w:val="hybridMultilevel"/>
    <w:tmpl w:val="F22636EE"/>
    <w:lvl w:ilvl="0" w:tplc="9AB48BB6">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33243C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288BF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4D0141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D92358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85E53B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1A889B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30E5D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C5076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7" w15:restartNumberingAfterBreak="0">
    <w:nsid w:val="5B7E4837"/>
    <w:multiLevelType w:val="hybridMultilevel"/>
    <w:tmpl w:val="6EEE420E"/>
    <w:lvl w:ilvl="0" w:tplc="7EE23EBA">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89A32E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DBC313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3AE0CC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FEFB2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132059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7D2B37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F52456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D54B69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8" w15:restartNumberingAfterBreak="0">
    <w:nsid w:val="5B88439B"/>
    <w:multiLevelType w:val="hybridMultilevel"/>
    <w:tmpl w:val="B45CCEE6"/>
    <w:lvl w:ilvl="0" w:tplc="3A289F1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5C980227"/>
    <w:multiLevelType w:val="hybridMultilevel"/>
    <w:tmpl w:val="65A27628"/>
    <w:lvl w:ilvl="0" w:tplc="39EEEF5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996228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43C4E2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D9258A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9D0C02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1FCA5E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324D39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680365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878C63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0" w15:restartNumberingAfterBreak="0">
    <w:nsid w:val="5D177E27"/>
    <w:multiLevelType w:val="hybridMultilevel"/>
    <w:tmpl w:val="9500BBE0"/>
    <w:lvl w:ilvl="0" w:tplc="887ED2D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DC64751"/>
    <w:multiLevelType w:val="hybridMultilevel"/>
    <w:tmpl w:val="821CFB76"/>
    <w:lvl w:ilvl="0" w:tplc="7568833A">
      <w:start w:val="1"/>
      <w:numFmt w:val="lowerRoman"/>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02AE1B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474D51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AA8A74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D24745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B34E2F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64CFB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F8E5AD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A7AF00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2" w15:restartNumberingAfterBreak="0">
    <w:nsid w:val="5EB92DA9"/>
    <w:multiLevelType w:val="hybridMultilevel"/>
    <w:tmpl w:val="D43EF258"/>
    <w:lvl w:ilvl="0" w:tplc="DEB2D77C">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1FCB6B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21841E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712631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818C3E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0C2AB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85A360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4AE697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3DEC6A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3" w15:restartNumberingAfterBreak="0">
    <w:nsid w:val="5EBD524A"/>
    <w:multiLevelType w:val="hybridMultilevel"/>
    <w:tmpl w:val="5D4ECD0A"/>
    <w:lvl w:ilvl="0" w:tplc="B4E2C8A8">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6D4D1C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A663B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A009E1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ABAA3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12AB74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FE4AEA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71283E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A26485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4" w15:restartNumberingAfterBreak="0">
    <w:nsid w:val="5F7A1F63"/>
    <w:multiLevelType w:val="hybridMultilevel"/>
    <w:tmpl w:val="7E6A2054"/>
    <w:lvl w:ilvl="0" w:tplc="9F146DBE">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6444E6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84A3FC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D2ADFC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3A202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08E7B5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46E36E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FD83A0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76E6A2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5" w15:restartNumberingAfterBreak="0">
    <w:nsid w:val="60CE1940"/>
    <w:multiLevelType w:val="hybridMultilevel"/>
    <w:tmpl w:val="CB1A3160"/>
    <w:lvl w:ilvl="0" w:tplc="86B8D04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376ECC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AD0B57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4F655E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28623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4780C5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CCCF6F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6A8426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DC6A5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6" w15:restartNumberingAfterBreak="0">
    <w:nsid w:val="629666C0"/>
    <w:multiLevelType w:val="hybridMultilevel"/>
    <w:tmpl w:val="45F40980"/>
    <w:lvl w:ilvl="0" w:tplc="C64ABF90">
      <w:start w:val="1"/>
      <w:numFmt w:val="decimal"/>
      <w:lvlText w:val="(%1)"/>
      <w:lvlJc w:val="left"/>
      <w:pPr>
        <w:ind w:left="61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27282B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B52F7F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A48A9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9D4019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8DCEB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D42ACE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8C6984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ABA576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7" w15:restartNumberingAfterBreak="0">
    <w:nsid w:val="62D55C81"/>
    <w:multiLevelType w:val="hybridMultilevel"/>
    <w:tmpl w:val="F742335C"/>
    <w:lvl w:ilvl="0" w:tplc="A420099A">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F26F0F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DEC5CB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CE81DA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AC093F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36A3E7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552D0D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4B248D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ED4E1F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8" w15:restartNumberingAfterBreak="0">
    <w:nsid w:val="63EA52B9"/>
    <w:multiLevelType w:val="hybridMultilevel"/>
    <w:tmpl w:val="70586106"/>
    <w:lvl w:ilvl="0" w:tplc="A0263D3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666A6E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938269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32A3CB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4D0E5E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288B82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268A7A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B96D63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B43F3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9" w15:restartNumberingAfterBreak="0">
    <w:nsid w:val="63F04B4F"/>
    <w:multiLevelType w:val="hybridMultilevel"/>
    <w:tmpl w:val="AFA035F6"/>
    <w:lvl w:ilvl="0" w:tplc="6DAE2B76">
      <w:start w:val="2"/>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1CE2FD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9DC860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50CBEE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DE4AF9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A842A3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2E4B0B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8A407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FBCE36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0" w15:restartNumberingAfterBreak="0">
    <w:nsid w:val="642A7D3A"/>
    <w:multiLevelType w:val="hybridMultilevel"/>
    <w:tmpl w:val="F0AA316C"/>
    <w:lvl w:ilvl="0" w:tplc="5330B396">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84C4A9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E4209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0E69F2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9ACB2C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51A265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26C1C1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EAC31C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3FE5A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1" w15:restartNumberingAfterBreak="0">
    <w:nsid w:val="658B430D"/>
    <w:multiLevelType w:val="hybridMultilevel"/>
    <w:tmpl w:val="FDECFA78"/>
    <w:lvl w:ilvl="0" w:tplc="7D98BDCA">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2FE942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646BD9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91AC73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41628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A6EAEB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0D848E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D503BC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3FC98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2" w15:restartNumberingAfterBreak="0">
    <w:nsid w:val="65913D8D"/>
    <w:multiLevelType w:val="hybridMultilevel"/>
    <w:tmpl w:val="25826CEC"/>
    <w:lvl w:ilvl="0" w:tplc="F9BE8CFA">
      <w:start w:val="1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064F71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81C3A2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4F6E84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3DE445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DE441A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04EC9A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45E819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8C4022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3" w15:restartNumberingAfterBreak="0">
    <w:nsid w:val="65B10A61"/>
    <w:multiLevelType w:val="hybridMultilevel"/>
    <w:tmpl w:val="A75CF236"/>
    <w:lvl w:ilvl="0" w:tplc="9A8A3890">
      <w:start w:val="9"/>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1ECD65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D96678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162464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A5E78D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F0C4F4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D14B83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A2498E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6FEDFE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4" w15:restartNumberingAfterBreak="0">
    <w:nsid w:val="65BE019F"/>
    <w:multiLevelType w:val="hybridMultilevel"/>
    <w:tmpl w:val="D2C68A60"/>
    <w:lvl w:ilvl="0" w:tplc="062886D6">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FA282D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2C2C5A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A8C0CE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D601BF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C6434E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F96BDC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86C90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3847EA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5" w15:restartNumberingAfterBreak="0">
    <w:nsid w:val="664659C5"/>
    <w:multiLevelType w:val="hybridMultilevel"/>
    <w:tmpl w:val="5F50E0F8"/>
    <w:lvl w:ilvl="0" w:tplc="4B2ADDC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3C4CA1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114717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4244D4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040BD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36A7E0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EAC7BA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6B4C63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CBEE22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6" w15:restartNumberingAfterBreak="0">
    <w:nsid w:val="67D06510"/>
    <w:multiLevelType w:val="hybridMultilevel"/>
    <w:tmpl w:val="B63CB56E"/>
    <w:lvl w:ilvl="0" w:tplc="B720DEA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F6298E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1FA66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DEAA89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F82331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208A80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15C8D0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9B8148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EB69A0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7" w15:restartNumberingAfterBreak="0">
    <w:nsid w:val="6951195C"/>
    <w:multiLevelType w:val="hybridMultilevel"/>
    <w:tmpl w:val="485A2C48"/>
    <w:lvl w:ilvl="0" w:tplc="284A2106">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1A83FA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F40CFE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D4826F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2322D7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42EC83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FE2FDC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F1481E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4F0D61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8" w15:restartNumberingAfterBreak="0">
    <w:nsid w:val="699F5732"/>
    <w:multiLevelType w:val="hybridMultilevel"/>
    <w:tmpl w:val="BEC2C1C4"/>
    <w:lvl w:ilvl="0" w:tplc="30C2EDC2">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4862D1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174C3A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77AB59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8F02DB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B7864F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4702C4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8BC576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BF06A1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9" w15:restartNumberingAfterBreak="0">
    <w:nsid w:val="6ABF7FFC"/>
    <w:multiLevelType w:val="hybridMultilevel"/>
    <w:tmpl w:val="569AE424"/>
    <w:lvl w:ilvl="0" w:tplc="D416EA98">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DBA668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922691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D3ECAA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92C438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E4468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F8A350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42A2DA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B12A67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0" w15:restartNumberingAfterBreak="0">
    <w:nsid w:val="6B0F5EC5"/>
    <w:multiLevelType w:val="hybridMultilevel"/>
    <w:tmpl w:val="053653DE"/>
    <w:lvl w:ilvl="0" w:tplc="060899C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516606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8B2DD4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5E6021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7F0D72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87AB8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4DA0D6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E9A4AB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712682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1" w15:restartNumberingAfterBreak="0">
    <w:nsid w:val="6C850BCE"/>
    <w:multiLevelType w:val="hybridMultilevel"/>
    <w:tmpl w:val="261AF984"/>
    <w:lvl w:ilvl="0" w:tplc="D5C6CF9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8363C5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64A679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6A2E91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ED44B0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BCA326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0CE997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8A0822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9B4A8D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2" w15:restartNumberingAfterBreak="0">
    <w:nsid w:val="6D8439B7"/>
    <w:multiLevelType w:val="hybridMultilevel"/>
    <w:tmpl w:val="D4D21434"/>
    <w:lvl w:ilvl="0" w:tplc="4C7822B8">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030324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7B26F1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26A635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F50544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65A797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F42A3D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BA8104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C40F5B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3" w15:restartNumberingAfterBreak="0">
    <w:nsid w:val="6E921B7C"/>
    <w:multiLevelType w:val="hybridMultilevel"/>
    <w:tmpl w:val="12D863BA"/>
    <w:lvl w:ilvl="0" w:tplc="6CAEB0D8">
      <w:start w:val="7"/>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164D71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2169A4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DA94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9249A5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156864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EA008B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7FA1E1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7CEA2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4" w15:restartNumberingAfterBreak="0">
    <w:nsid w:val="6F01430E"/>
    <w:multiLevelType w:val="hybridMultilevel"/>
    <w:tmpl w:val="77162A7A"/>
    <w:lvl w:ilvl="0" w:tplc="1636570A">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388971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D4C56D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FBAFE8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9DEB2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668C27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23A7D1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1A6FCB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DF239A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5" w15:restartNumberingAfterBreak="0">
    <w:nsid w:val="6F0A328F"/>
    <w:multiLevelType w:val="hybridMultilevel"/>
    <w:tmpl w:val="AEFC83C4"/>
    <w:lvl w:ilvl="0" w:tplc="9D401BD0">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3F85A1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4FC15E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8202E7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CA4680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1F2428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598D55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836AA5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97AA42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6" w15:restartNumberingAfterBreak="0">
    <w:nsid w:val="6F722AEF"/>
    <w:multiLevelType w:val="hybridMultilevel"/>
    <w:tmpl w:val="BC3015E6"/>
    <w:lvl w:ilvl="0" w:tplc="5F12BF10">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F06ACD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C644FD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E2CD3F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5EE334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88AE25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A23E8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89AF6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A08B06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7" w15:restartNumberingAfterBreak="0">
    <w:nsid w:val="6F8E6A33"/>
    <w:multiLevelType w:val="hybridMultilevel"/>
    <w:tmpl w:val="EFB0E034"/>
    <w:lvl w:ilvl="0" w:tplc="A66E787C">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3A2C33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9A89AE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990E36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FE81C3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15AF37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4F03DD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0CCB72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3726D5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8" w15:restartNumberingAfterBreak="0">
    <w:nsid w:val="6F927810"/>
    <w:multiLevelType w:val="hybridMultilevel"/>
    <w:tmpl w:val="B8D6582A"/>
    <w:lvl w:ilvl="0" w:tplc="C4C699AE">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75A4DA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07A644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70BC0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57AFF4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F5A5CC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58334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A686B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D14461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9" w15:restartNumberingAfterBreak="0">
    <w:nsid w:val="707760AD"/>
    <w:multiLevelType w:val="hybridMultilevel"/>
    <w:tmpl w:val="1AC0B272"/>
    <w:lvl w:ilvl="0" w:tplc="5EAA2CD2">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2D221B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B5C9B1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A84B66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D30232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71870C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CDE174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800EA0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BBEF70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0" w15:restartNumberingAfterBreak="0">
    <w:nsid w:val="70BA55E6"/>
    <w:multiLevelType w:val="hybridMultilevel"/>
    <w:tmpl w:val="4B66D5B8"/>
    <w:lvl w:ilvl="0" w:tplc="A9F6EC02">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C0BF3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FA273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4785F6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686E23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A14B38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44AA61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8622A7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F1A235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1" w15:restartNumberingAfterBreak="0">
    <w:nsid w:val="722C4078"/>
    <w:multiLevelType w:val="hybridMultilevel"/>
    <w:tmpl w:val="0D78F9BA"/>
    <w:lvl w:ilvl="0" w:tplc="EE1E72C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CC84DE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A86D81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43A018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BE2C7F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E12FE7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A3C831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77E932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24866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2" w15:restartNumberingAfterBreak="0">
    <w:nsid w:val="74AE0AC0"/>
    <w:multiLevelType w:val="hybridMultilevel"/>
    <w:tmpl w:val="4178F6CC"/>
    <w:lvl w:ilvl="0" w:tplc="9244D27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2A4BE6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8F21D7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3E22FF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9F2E4B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67C935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3FAC5E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32821A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5B49B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3" w15:restartNumberingAfterBreak="0">
    <w:nsid w:val="754D5294"/>
    <w:multiLevelType w:val="hybridMultilevel"/>
    <w:tmpl w:val="90F23CD2"/>
    <w:lvl w:ilvl="0" w:tplc="8E3AB9CE">
      <w:start w:val="2"/>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5BEEAC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1D0D5D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60A6F8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03416E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CA3B7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83A294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1608CE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F1E41B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4" w15:restartNumberingAfterBreak="0">
    <w:nsid w:val="75FF0568"/>
    <w:multiLevelType w:val="hybridMultilevel"/>
    <w:tmpl w:val="0E40340A"/>
    <w:lvl w:ilvl="0" w:tplc="C5C4A63C">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3BC2ED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CC583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7F2FA2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7204C7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B280B2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2D4265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26CB20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DCEC1A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5" w15:restartNumberingAfterBreak="0">
    <w:nsid w:val="763B1046"/>
    <w:multiLevelType w:val="hybridMultilevel"/>
    <w:tmpl w:val="0ACEEB56"/>
    <w:lvl w:ilvl="0" w:tplc="D1B21AB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850B6D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04222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F70250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E442C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A70B6F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F8E75F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DC73E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7BE44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6" w15:restartNumberingAfterBreak="0">
    <w:nsid w:val="77067EF4"/>
    <w:multiLevelType w:val="hybridMultilevel"/>
    <w:tmpl w:val="583AFC9E"/>
    <w:lvl w:ilvl="0" w:tplc="063A3760">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E28E6A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2CCFA8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13070C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EC60F4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FE2B38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998B08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DE78F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1BA31A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7" w15:restartNumberingAfterBreak="0">
    <w:nsid w:val="770F491A"/>
    <w:multiLevelType w:val="hybridMultilevel"/>
    <w:tmpl w:val="78943564"/>
    <w:lvl w:ilvl="0" w:tplc="891A19D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B69EC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51AF03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1689B9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88493C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1E61E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102E6A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1FA845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2A81D6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8" w15:restartNumberingAfterBreak="0">
    <w:nsid w:val="77652AD2"/>
    <w:multiLevelType w:val="hybridMultilevel"/>
    <w:tmpl w:val="CFD80BFC"/>
    <w:lvl w:ilvl="0" w:tplc="4672DBC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ADA167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12A61D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F6CA75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81856B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82A788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AB4B62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02E8BF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680190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9" w15:restartNumberingAfterBreak="0">
    <w:nsid w:val="7A6C4CF6"/>
    <w:multiLevelType w:val="hybridMultilevel"/>
    <w:tmpl w:val="6E04F018"/>
    <w:lvl w:ilvl="0" w:tplc="49081634">
      <w:start w:val="2"/>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098DE4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B341EE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03613A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37A65C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2B6EA9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5922FC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B6C2B5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986C42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0" w15:restartNumberingAfterBreak="0">
    <w:nsid w:val="7B5F349A"/>
    <w:multiLevelType w:val="hybridMultilevel"/>
    <w:tmpl w:val="4E5CB560"/>
    <w:lvl w:ilvl="0" w:tplc="B902FA1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D0A274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C78AA6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D28D70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1685E1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BA2C93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69A13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56236E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CB0B7F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1" w15:restartNumberingAfterBreak="0">
    <w:nsid w:val="7B665D0D"/>
    <w:multiLevelType w:val="hybridMultilevel"/>
    <w:tmpl w:val="F1E0BCC2"/>
    <w:lvl w:ilvl="0" w:tplc="F18C0F6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3A633D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EE6CF0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F2A133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4187E1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1AAED5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2C4B11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FDC448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6C410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2" w15:restartNumberingAfterBreak="0">
    <w:nsid w:val="7B9E2B19"/>
    <w:multiLevelType w:val="hybridMultilevel"/>
    <w:tmpl w:val="17A460B8"/>
    <w:lvl w:ilvl="0" w:tplc="5FB2A0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 w15:restartNumberingAfterBreak="0">
    <w:nsid w:val="7BA94EE0"/>
    <w:multiLevelType w:val="hybridMultilevel"/>
    <w:tmpl w:val="646600B4"/>
    <w:lvl w:ilvl="0" w:tplc="628CF42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6D63B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E2278F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A1A493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82EB4D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2507D5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9A4C80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6F8CE3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2FE8C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4" w15:restartNumberingAfterBreak="0">
    <w:nsid w:val="7BEC54D3"/>
    <w:multiLevelType w:val="hybridMultilevel"/>
    <w:tmpl w:val="E410BF24"/>
    <w:lvl w:ilvl="0" w:tplc="6960E4FA">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F22DDD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0C98E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6C4791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ACABE6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916D72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86683C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D502F9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CC84BE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abstractNumId w:val="62"/>
  </w:num>
  <w:num w:numId="2">
    <w:abstractNumId w:val="92"/>
  </w:num>
  <w:num w:numId="3">
    <w:abstractNumId w:val="70"/>
  </w:num>
  <w:num w:numId="4">
    <w:abstractNumId w:val="133"/>
  </w:num>
  <w:num w:numId="5">
    <w:abstractNumId w:val="99"/>
  </w:num>
  <w:num w:numId="6">
    <w:abstractNumId w:val="83"/>
  </w:num>
  <w:num w:numId="7">
    <w:abstractNumId w:val="127"/>
  </w:num>
  <w:num w:numId="8">
    <w:abstractNumId w:val="122"/>
  </w:num>
  <w:num w:numId="9">
    <w:abstractNumId w:val="95"/>
  </w:num>
  <w:num w:numId="10">
    <w:abstractNumId w:val="125"/>
  </w:num>
  <w:num w:numId="11">
    <w:abstractNumId w:val="65"/>
  </w:num>
  <w:num w:numId="12">
    <w:abstractNumId w:val="123"/>
  </w:num>
  <w:num w:numId="13">
    <w:abstractNumId w:val="57"/>
  </w:num>
  <w:num w:numId="14">
    <w:abstractNumId w:val="31"/>
  </w:num>
  <w:num w:numId="15">
    <w:abstractNumId w:val="48"/>
  </w:num>
  <w:num w:numId="16">
    <w:abstractNumId w:val="30"/>
  </w:num>
  <w:num w:numId="17">
    <w:abstractNumId w:val="97"/>
  </w:num>
  <w:num w:numId="18">
    <w:abstractNumId w:val="86"/>
  </w:num>
  <w:num w:numId="19">
    <w:abstractNumId w:val="6"/>
  </w:num>
  <w:num w:numId="20">
    <w:abstractNumId w:val="26"/>
  </w:num>
  <w:num w:numId="21">
    <w:abstractNumId w:val="37"/>
  </w:num>
  <w:num w:numId="22">
    <w:abstractNumId w:val="75"/>
  </w:num>
  <w:num w:numId="23">
    <w:abstractNumId w:val="27"/>
  </w:num>
  <w:num w:numId="24">
    <w:abstractNumId w:val="77"/>
  </w:num>
  <w:num w:numId="25">
    <w:abstractNumId w:val="16"/>
  </w:num>
  <w:num w:numId="26">
    <w:abstractNumId w:val="55"/>
  </w:num>
  <w:num w:numId="27">
    <w:abstractNumId w:val="104"/>
  </w:num>
  <w:num w:numId="28">
    <w:abstractNumId w:val="33"/>
  </w:num>
  <w:num w:numId="29">
    <w:abstractNumId w:val="64"/>
  </w:num>
  <w:num w:numId="30">
    <w:abstractNumId w:val="110"/>
  </w:num>
  <w:num w:numId="31">
    <w:abstractNumId w:val="21"/>
  </w:num>
  <w:num w:numId="32">
    <w:abstractNumId w:val="51"/>
  </w:num>
  <w:num w:numId="33">
    <w:abstractNumId w:val="17"/>
  </w:num>
  <w:num w:numId="34">
    <w:abstractNumId w:val="107"/>
  </w:num>
  <w:num w:numId="35">
    <w:abstractNumId w:val="25"/>
  </w:num>
  <w:num w:numId="36">
    <w:abstractNumId w:val="117"/>
  </w:num>
  <w:num w:numId="37">
    <w:abstractNumId w:val="108"/>
  </w:num>
  <w:num w:numId="38">
    <w:abstractNumId w:val="38"/>
  </w:num>
  <w:num w:numId="39">
    <w:abstractNumId w:val="124"/>
  </w:num>
  <w:num w:numId="40">
    <w:abstractNumId w:val="72"/>
  </w:num>
  <w:num w:numId="41">
    <w:abstractNumId w:val="126"/>
  </w:num>
  <w:num w:numId="42">
    <w:abstractNumId w:val="94"/>
  </w:num>
  <w:num w:numId="43">
    <w:abstractNumId w:val="13"/>
  </w:num>
  <w:num w:numId="44">
    <w:abstractNumId w:val="96"/>
  </w:num>
  <w:num w:numId="45">
    <w:abstractNumId w:val="131"/>
  </w:num>
  <w:num w:numId="46">
    <w:abstractNumId w:val="78"/>
  </w:num>
  <w:num w:numId="47">
    <w:abstractNumId w:val="76"/>
  </w:num>
  <w:num w:numId="48">
    <w:abstractNumId w:val="53"/>
  </w:num>
  <w:num w:numId="49">
    <w:abstractNumId w:val="98"/>
  </w:num>
  <w:num w:numId="50">
    <w:abstractNumId w:val="43"/>
  </w:num>
  <w:num w:numId="51">
    <w:abstractNumId w:val="23"/>
  </w:num>
  <w:num w:numId="52">
    <w:abstractNumId w:val="2"/>
  </w:num>
  <w:num w:numId="53">
    <w:abstractNumId w:val="114"/>
  </w:num>
  <w:num w:numId="54">
    <w:abstractNumId w:val="1"/>
  </w:num>
  <w:num w:numId="55">
    <w:abstractNumId w:val="63"/>
  </w:num>
  <w:num w:numId="56">
    <w:abstractNumId w:val="89"/>
  </w:num>
  <w:num w:numId="57">
    <w:abstractNumId w:val="85"/>
  </w:num>
  <w:num w:numId="58">
    <w:abstractNumId w:val="50"/>
  </w:num>
  <w:num w:numId="59">
    <w:abstractNumId w:val="69"/>
  </w:num>
  <w:num w:numId="60">
    <w:abstractNumId w:val="91"/>
  </w:num>
  <w:num w:numId="61">
    <w:abstractNumId w:val="0"/>
  </w:num>
  <w:num w:numId="62">
    <w:abstractNumId w:val="102"/>
  </w:num>
  <w:num w:numId="63">
    <w:abstractNumId w:val="116"/>
  </w:num>
  <w:num w:numId="64">
    <w:abstractNumId w:val="42"/>
  </w:num>
  <w:num w:numId="65">
    <w:abstractNumId w:val="109"/>
  </w:num>
  <w:num w:numId="66">
    <w:abstractNumId w:val="58"/>
  </w:num>
  <w:num w:numId="67">
    <w:abstractNumId w:val="66"/>
  </w:num>
  <w:num w:numId="68">
    <w:abstractNumId w:val="45"/>
  </w:num>
  <w:num w:numId="69">
    <w:abstractNumId w:val="34"/>
  </w:num>
  <w:num w:numId="70">
    <w:abstractNumId w:val="35"/>
  </w:num>
  <w:num w:numId="71">
    <w:abstractNumId w:val="7"/>
  </w:num>
  <w:num w:numId="72">
    <w:abstractNumId w:val="80"/>
  </w:num>
  <w:num w:numId="73">
    <w:abstractNumId w:val="118"/>
  </w:num>
  <w:num w:numId="74">
    <w:abstractNumId w:val="120"/>
  </w:num>
  <w:num w:numId="75">
    <w:abstractNumId w:val="103"/>
  </w:num>
  <w:num w:numId="76">
    <w:abstractNumId w:val="20"/>
  </w:num>
  <w:num w:numId="77">
    <w:abstractNumId w:val="105"/>
  </w:num>
  <w:num w:numId="78">
    <w:abstractNumId w:val="10"/>
  </w:num>
  <w:num w:numId="79">
    <w:abstractNumId w:val="84"/>
  </w:num>
  <w:num w:numId="80">
    <w:abstractNumId w:val="93"/>
  </w:num>
  <w:num w:numId="81">
    <w:abstractNumId w:val="60"/>
  </w:num>
  <w:num w:numId="82">
    <w:abstractNumId w:val="54"/>
  </w:num>
  <w:num w:numId="83">
    <w:abstractNumId w:val="36"/>
  </w:num>
  <w:num w:numId="84">
    <w:abstractNumId w:val="49"/>
  </w:num>
  <w:num w:numId="85">
    <w:abstractNumId w:val="79"/>
  </w:num>
  <w:num w:numId="86">
    <w:abstractNumId w:val="18"/>
  </w:num>
  <w:num w:numId="87">
    <w:abstractNumId w:val="29"/>
  </w:num>
  <w:num w:numId="88">
    <w:abstractNumId w:val="101"/>
  </w:num>
  <w:num w:numId="89">
    <w:abstractNumId w:val="15"/>
  </w:num>
  <w:num w:numId="90">
    <w:abstractNumId w:val="3"/>
  </w:num>
  <w:num w:numId="91">
    <w:abstractNumId w:val="106"/>
  </w:num>
  <w:num w:numId="92">
    <w:abstractNumId w:val="52"/>
  </w:num>
  <w:num w:numId="93">
    <w:abstractNumId w:val="24"/>
  </w:num>
  <w:num w:numId="94">
    <w:abstractNumId w:val="81"/>
  </w:num>
  <w:num w:numId="95">
    <w:abstractNumId w:val="68"/>
  </w:num>
  <w:num w:numId="96">
    <w:abstractNumId w:val="32"/>
  </w:num>
  <w:num w:numId="97">
    <w:abstractNumId w:val="19"/>
  </w:num>
  <w:num w:numId="98">
    <w:abstractNumId w:val="9"/>
  </w:num>
  <w:num w:numId="99">
    <w:abstractNumId w:val="112"/>
  </w:num>
  <w:num w:numId="100">
    <w:abstractNumId w:val="134"/>
  </w:num>
  <w:num w:numId="101">
    <w:abstractNumId w:val="11"/>
  </w:num>
  <w:num w:numId="102">
    <w:abstractNumId w:val="119"/>
  </w:num>
  <w:num w:numId="103">
    <w:abstractNumId w:val="4"/>
  </w:num>
  <w:num w:numId="104">
    <w:abstractNumId w:val="5"/>
  </w:num>
  <w:num w:numId="105">
    <w:abstractNumId w:val="56"/>
  </w:num>
  <w:num w:numId="106">
    <w:abstractNumId w:val="130"/>
  </w:num>
  <w:num w:numId="107">
    <w:abstractNumId w:val="28"/>
  </w:num>
  <w:num w:numId="108">
    <w:abstractNumId w:val="111"/>
  </w:num>
  <w:num w:numId="109">
    <w:abstractNumId w:val="129"/>
  </w:num>
  <w:num w:numId="110">
    <w:abstractNumId w:val="73"/>
  </w:num>
  <w:num w:numId="111">
    <w:abstractNumId w:val="121"/>
  </w:num>
  <w:num w:numId="112">
    <w:abstractNumId w:val="67"/>
  </w:num>
  <w:num w:numId="113">
    <w:abstractNumId w:val="128"/>
  </w:num>
  <w:num w:numId="114">
    <w:abstractNumId w:val="47"/>
  </w:num>
  <w:num w:numId="115">
    <w:abstractNumId w:val="41"/>
  </w:num>
  <w:num w:numId="116">
    <w:abstractNumId w:val="113"/>
  </w:num>
  <w:num w:numId="117">
    <w:abstractNumId w:val="44"/>
  </w:num>
  <w:num w:numId="118">
    <w:abstractNumId w:val="40"/>
  </w:num>
  <w:num w:numId="119">
    <w:abstractNumId w:val="74"/>
  </w:num>
  <w:num w:numId="120">
    <w:abstractNumId w:val="39"/>
  </w:num>
  <w:num w:numId="121">
    <w:abstractNumId w:val="8"/>
  </w:num>
  <w:num w:numId="122">
    <w:abstractNumId w:val="22"/>
  </w:num>
  <w:num w:numId="123">
    <w:abstractNumId w:val="82"/>
  </w:num>
  <w:num w:numId="124">
    <w:abstractNumId w:val="61"/>
  </w:num>
  <w:num w:numId="125">
    <w:abstractNumId w:val="14"/>
  </w:num>
  <w:num w:numId="126">
    <w:abstractNumId w:val="46"/>
  </w:num>
  <w:num w:numId="127">
    <w:abstractNumId w:val="71"/>
  </w:num>
  <w:num w:numId="128">
    <w:abstractNumId w:val="100"/>
  </w:num>
  <w:num w:numId="129">
    <w:abstractNumId w:val="115"/>
  </w:num>
  <w:num w:numId="130">
    <w:abstractNumId w:val="87"/>
  </w:num>
  <w:num w:numId="131">
    <w:abstractNumId w:val="90"/>
  </w:num>
  <w:num w:numId="132">
    <w:abstractNumId w:val="88"/>
  </w:num>
  <w:num w:numId="133">
    <w:abstractNumId w:val="59"/>
  </w:num>
  <w:num w:numId="134">
    <w:abstractNumId w:val="132"/>
  </w:num>
  <w:num w:numId="135">
    <w:abstractNumId w:val="1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F5"/>
    <w:rsid w:val="000052AA"/>
    <w:rsid w:val="00007ED3"/>
    <w:rsid w:val="00020AA0"/>
    <w:rsid w:val="0002438F"/>
    <w:rsid w:val="000255E0"/>
    <w:rsid w:val="00027FE7"/>
    <w:rsid w:val="00033B52"/>
    <w:rsid w:val="0004461E"/>
    <w:rsid w:val="00065483"/>
    <w:rsid w:val="00071752"/>
    <w:rsid w:val="00071D87"/>
    <w:rsid w:val="000825EC"/>
    <w:rsid w:val="000B1535"/>
    <w:rsid w:val="0012708C"/>
    <w:rsid w:val="0014375F"/>
    <w:rsid w:val="00144EA8"/>
    <w:rsid w:val="00151D5A"/>
    <w:rsid w:val="00154D66"/>
    <w:rsid w:val="001603DD"/>
    <w:rsid w:val="00160DB2"/>
    <w:rsid w:val="00161E93"/>
    <w:rsid w:val="00173E6C"/>
    <w:rsid w:val="00177BFC"/>
    <w:rsid w:val="00183430"/>
    <w:rsid w:val="00185525"/>
    <w:rsid w:val="001A266C"/>
    <w:rsid w:val="001B7A38"/>
    <w:rsid w:val="001C7658"/>
    <w:rsid w:val="001E72CD"/>
    <w:rsid w:val="001F4CCC"/>
    <w:rsid w:val="00200C9A"/>
    <w:rsid w:val="00206C2C"/>
    <w:rsid w:val="0021312E"/>
    <w:rsid w:val="00244091"/>
    <w:rsid w:val="002442E3"/>
    <w:rsid w:val="002701CC"/>
    <w:rsid w:val="00290EF9"/>
    <w:rsid w:val="002A5061"/>
    <w:rsid w:val="002A5119"/>
    <w:rsid w:val="002A6CCE"/>
    <w:rsid w:val="002C40E9"/>
    <w:rsid w:val="002F22B7"/>
    <w:rsid w:val="00300282"/>
    <w:rsid w:val="00304DBD"/>
    <w:rsid w:val="0031454F"/>
    <w:rsid w:val="00356D5E"/>
    <w:rsid w:val="00367AB0"/>
    <w:rsid w:val="003757CA"/>
    <w:rsid w:val="0037704D"/>
    <w:rsid w:val="00390D35"/>
    <w:rsid w:val="003968BA"/>
    <w:rsid w:val="003A620E"/>
    <w:rsid w:val="003A65B0"/>
    <w:rsid w:val="003B1903"/>
    <w:rsid w:val="003C2ECF"/>
    <w:rsid w:val="003D3575"/>
    <w:rsid w:val="003F0ADA"/>
    <w:rsid w:val="003F0C27"/>
    <w:rsid w:val="003F54F2"/>
    <w:rsid w:val="00451A9D"/>
    <w:rsid w:val="00456264"/>
    <w:rsid w:val="00467DD1"/>
    <w:rsid w:val="004710D2"/>
    <w:rsid w:val="004B53C6"/>
    <w:rsid w:val="004C51A5"/>
    <w:rsid w:val="004D238B"/>
    <w:rsid w:val="004D2AED"/>
    <w:rsid w:val="004D3F87"/>
    <w:rsid w:val="004E6E4A"/>
    <w:rsid w:val="004F22B9"/>
    <w:rsid w:val="004F4C4C"/>
    <w:rsid w:val="004F6AF4"/>
    <w:rsid w:val="005015CA"/>
    <w:rsid w:val="00505C15"/>
    <w:rsid w:val="00537736"/>
    <w:rsid w:val="00546C2E"/>
    <w:rsid w:val="00553AC9"/>
    <w:rsid w:val="00560D5E"/>
    <w:rsid w:val="00561A3E"/>
    <w:rsid w:val="00562394"/>
    <w:rsid w:val="00567DD8"/>
    <w:rsid w:val="0057326C"/>
    <w:rsid w:val="00597C9A"/>
    <w:rsid w:val="005A19A7"/>
    <w:rsid w:val="005A31A4"/>
    <w:rsid w:val="005A63E5"/>
    <w:rsid w:val="005B20F3"/>
    <w:rsid w:val="005B6861"/>
    <w:rsid w:val="005D4EBB"/>
    <w:rsid w:val="005D5D14"/>
    <w:rsid w:val="005D7E6E"/>
    <w:rsid w:val="00600BFE"/>
    <w:rsid w:val="006027DD"/>
    <w:rsid w:val="006255A0"/>
    <w:rsid w:val="0063076B"/>
    <w:rsid w:val="00631B53"/>
    <w:rsid w:val="00640741"/>
    <w:rsid w:val="00686164"/>
    <w:rsid w:val="00692B09"/>
    <w:rsid w:val="00693B0F"/>
    <w:rsid w:val="006956B0"/>
    <w:rsid w:val="006A3F90"/>
    <w:rsid w:val="006C2F64"/>
    <w:rsid w:val="006C511F"/>
    <w:rsid w:val="006D1242"/>
    <w:rsid w:val="006E422C"/>
    <w:rsid w:val="006F7E6A"/>
    <w:rsid w:val="00706FD9"/>
    <w:rsid w:val="00715435"/>
    <w:rsid w:val="00737762"/>
    <w:rsid w:val="00744534"/>
    <w:rsid w:val="007521B5"/>
    <w:rsid w:val="00753CBC"/>
    <w:rsid w:val="00764701"/>
    <w:rsid w:val="0077224B"/>
    <w:rsid w:val="0078234C"/>
    <w:rsid w:val="00784E53"/>
    <w:rsid w:val="00785CCE"/>
    <w:rsid w:val="007B4AF3"/>
    <w:rsid w:val="007D7E4A"/>
    <w:rsid w:val="007F1DBD"/>
    <w:rsid w:val="007F2EBF"/>
    <w:rsid w:val="008006DF"/>
    <w:rsid w:val="00803F02"/>
    <w:rsid w:val="0081050A"/>
    <w:rsid w:val="0081764A"/>
    <w:rsid w:val="008255B5"/>
    <w:rsid w:val="0083047B"/>
    <w:rsid w:val="008405CF"/>
    <w:rsid w:val="00857196"/>
    <w:rsid w:val="0086670A"/>
    <w:rsid w:val="008723F7"/>
    <w:rsid w:val="0089447D"/>
    <w:rsid w:val="008A3B19"/>
    <w:rsid w:val="008C303E"/>
    <w:rsid w:val="008E73AF"/>
    <w:rsid w:val="009210D1"/>
    <w:rsid w:val="00952A9A"/>
    <w:rsid w:val="00963F7E"/>
    <w:rsid w:val="00971D6F"/>
    <w:rsid w:val="00972147"/>
    <w:rsid w:val="00977B87"/>
    <w:rsid w:val="00981FE6"/>
    <w:rsid w:val="00985B2C"/>
    <w:rsid w:val="009A130E"/>
    <w:rsid w:val="009A28C7"/>
    <w:rsid w:val="009B007A"/>
    <w:rsid w:val="009B0D27"/>
    <w:rsid w:val="009B2E83"/>
    <w:rsid w:val="009D4D42"/>
    <w:rsid w:val="00A30F28"/>
    <w:rsid w:val="00A32BD3"/>
    <w:rsid w:val="00A408D3"/>
    <w:rsid w:val="00A63DDF"/>
    <w:rsid w:val="00A65C23"/>
    <w:rsid w:val="00A67320"/>
    <w:rsid w:val="00A96951"/>
    <w:rsid w:val="00A9710F"/>
    <w:rsid w:val="00AA27CC"/>
    <w:rsid w:val="00AA286C"/>
    <w:rsid w:val="00AB2A6E"/>
    <w:rsid w:val="00AC7D4E"/>
    <w:rsid w:val="00AE02D2"/>
    <w:rsid w:val="00AE2E45"/>
    <w:rsid w:val="00AF17B4"/>
    <w:rsid w:val="00AF1C6B"/>
    <w:rsid w:val="00AF1D14"/>
    <w:rsid w:val="00B02B09"/>
    <w:rsid w:val="00B03881"/>
    <w:rsid w:val="00B261ED"/>
    <w:rsid w:val="00B446CA"/>
    <w:rsid w:val="00B519A0"/>
    <w:rsid w:val="00B65265"/>
    <w:rsid w:val="00B77BF1"/>
    <w:rsid w:val="00B80A56"/>
    <w:rsid w:val="00B84EA9"/>
    <w:rsid w:val="00B86945"/>
    <w:rsid w:val="00BB7A17"/>
    <w:rsid w:val="00BC5A48"/>
    <w:rsid w:val="00BD2CC7"/>
    <w:rsid w:val="00BD4711"/>
    <w:rsid w:val="00BD72F8"/>
    <w:rsid w:val="00BE46F5"/>
    <w:rsid w:val="00C0304A"/>
    <w:rsid w:val="00C0430A"/>
    <w:rsid w:val="00C06C4B"/>
    <w:rsid w:val="00C11986"/>
    <w:rsid w:val="00C139B0"/>
    <w:rsid w:val="00C14A33"/>
    <w:rsid w:val="00C25A45"/>
    <w:rsid w:val="00C25FC9"/>
    <w:rsid w:val="00C55850"/>
    <w:rsid w:val="00C615DE"/>
    <w:rsid w:val="00C7177F"/>
    <w:rsid w:val="00C71F86"/>
    <w:rsid w:val="00C72126"/>
    <w:rsid w:val="00C908E7"/>
    <w:rsid w:val="00C91F7F"/>
    <w:rsid w:val="00CA0976"/>
    <w:rsid w:val="00CA6BA9"/>
    <w:rsid w:val="00CA73D4"/>
    <w:rsid w:val="00CB1F74"/>
    <w:rsid w:val="00CB3E74"/>
    <w:rsid w:val="00CD256A"/>
    <w:rsid w:val="00CE0FFE"/>
    <w:rsid w:val="00CE1813"/>
    <w:rsid w:val="00CE4BB3"/>
    <w:rsid w:val="00CF5573"/>
    <w:rsid w:val="00CF67B2"/>
    <w:rsid w:val="00D0307C"/>
    <w:rsid w:val="00D10E41"/>
    <w:rsid w:val="00D25868"/>
    <w:rsid w:val="00D30788"/>
    <w:rsid w:val="00D35475"/>
    <w:rsid w:val="00D409F3"/>
    <w:rsid w:val="00D41958"/>
    <w:rsid w:val="00D512DB"/>
    <w:rsid w:val="00D70AE9"/>
    <w:rsid w:val="00D719F6"/>
    <w:rsid w:val="00D7726F"/>
    <w:rsid w:val="00D911E0"/>
    <w:rsid w:val="00D945CD"/>
    <w:rsid w:val="00DA791E"/>
    <w:rsid w:val="00DB4A6C"/>
    <w:rsid w:val="00DB66EE"/>
    <w:rsid w:val="00DC482F"/>
    <w:rsid w:val="00DC5609"/>
    <w:rsid w:val="00DD016E"/>
    <w:rsid w:val="00DD669C"/>
    <w:rsid w:val="00DD711F"/>
    <w:rsid w:val="00E06301"/>
    <w:rsid w:val="00E1346D"/>
    <w:rsid w:val="00E1382F"/>
    <w:rsid w:val="00E3660C"/>
    <w:rsid w:val="00E51DD8"/>
    <w:rsid w:val="00E55805"/>
    <w:rsid w:val="00E64159"/>
    <w:rsid w:val="00E656BA"/>
    <w:rsid w:val="00E714C8"/>
    <w:rsid w:val="00E7173A"/>
    <w:rsid w:val="00E739E2"/>
    <w:rsid w:val="00E75144"/>
    <w:rsid w:val="00E7605E"/>
    <w:rsid w:val="00E83920"/>
    <w:rsid w:val="00EA6263"/>
    <w:rsid w:val="00EB7967"/>
    <w:rsid w:val="00ED0065"/>
    <w:rsid w:val="00ED4413"/>
    <w:rsid w:val="00EF6884"/>
    <w:rsid w:val="00F32CC8"/>
    <w:rsid w:val="00F5132B"/>
    <w:rsid w:val="00F52AFB"/>
    <w:rsid w:val="00F53D29"/>
    <w:rsid w:val="00F7179D"/>
    <w:rsid w:val="00FA6BD2"/>
    <w:rsid w:val="00FC6926"/>
    <w:rsid w:val="00FD0AFC"/>
    <w:rsid w:val="00FD36BD"/>
    <w:rsid w:val="00FD76DD"/>
    <w:rsid w:val="00FE19CE"/>
    <w:rsid w:val="00FE1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8912A"/>
  <w15:docId w15:val="{7EE368CC-DF99-4E87-BF74-5FD17752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49" w:lineRule="auto"/>
      <w:ind w:left="10" w:hanging="10"/>
    </w:pPr>
    <w:rPr>
      <w:rFonts w:ascii="Arial" w:eastAsia="Arial" w:hAnsi="Arial" w:cs="Arial"/>
      <w:color w:val="000000"/>
      <w:sz w:val="17"/>
    </w:rPr>
  </w:style>
  <w:style w:type="paragraph" w:styleId="Heading1">
    <w:name w:val="heading 1"/>
    <w:next w:val="Normal"/>
    <w:link w:val="Heading1Char"/>
    <w:uiPriority w:val="9"/>
    <w:unhideWhenUsed/>
    <w:qFormat/>
    <w:pPr>
      <w:keepNext/>
      <w:keepLines/>
      <w:spacing w:after="229" w:line="252" w:lineRule="auto"/>
      <w:ind w:left="10" w:hanging="10"/>
      <w:outlineLvl w:val="0"/>
    </w:pPr>
    <w:rPr>
      <w:rFonts w:ascii="Arial" w:eastAsia="Arial" w:hAnsi="Arial" w:cs="Arial"/>
      <w:b/>
      <w:color w:val="000000"/>
      <w:sz w:val="17"/>
    </w:rPr>
  </w:style>
  <w:style w:type="paragraph" w:styleId="Heading2">
    <w:name w:val="heading 2"/>
    <w:next w:val="Normal"/>
    <w:link w:val="Heading2Char"/>
    <w:uiPriority w:val="9"/>
    <w:unhideWhenUsed/>
    <w:qFormat/>
    <w:pPr>
      <w:keepNext/>
      <w:keepLines/>
      <w:spacing w:after="4" w:line="249" w:lineRule="auto"/>
      <w:ind w:left="10" w:hanging="10"/>
      <w:outlineLvl w:val="1"/>
    </w:pPr>
    <w:rPr>
      <w:rFonts w:ascii="Arial" w:eastAsia="Arial" w:hAnsi="Arial" w:cs="Arial"/>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link w:val="Heading2"/>
    <w:rPr>
      <w:rFonts w:ascii="Arial" w:eastAsia="Arial" w:hAnsi="Arial" w:cs="Arial"/>
      <w:color w:val="000000"/>
      <w:sz w:val="17"/>
    </w:rPr>
  </w:style>
  <w:style w:type="paragraph" w:styleId="TOC1">
    <w:name w:val="toc 1"/>
    <w:hidden/>
    <w:uiPriority w:val="39"/>
    <w:pPr>
      <w:spacing w:after="105"/>
      <w:ind w:left="25" w:right="15" w:hanging="10"/>
    </w:pPr>
    <w:rPr>
      <w:rFonts w:ascii="Calibri" w:eastAsia="Calibri" w:hAnsi="Calibri" w:cs="Calibri"/>
      <w:b/>
      <w:color w:val="000000"/>
      <w:sz w:val="20"/>
    </w:rPr>
  </w:style>
  <w:style w:type="paragraph" w:styleId="TOC2">
    <w:name w:val="toc 2"/>
    <w:hidden/>
    <w:uiPriority w:val="39"/>
    <w:pPr>
      <w:spacing w:after="12" w:line="249" w:lineRule="auto"/>
      <w:ind w:left="246" w:right="15" w:hanging="10"/>
      <w:jc w:val="both"/>
    </w:pPr>
    <w:rPr>
      <w:rFonts w:ascii="Calibri" w:eastAsia="Calibri" w:hAnsi="Calibri" w:cs="Calibri"/>
      <w:color w:val="000000"/>
      <w:sz w:val="20"/>
    </w:rPr>
  </w:style>
  <w:style w:type="paragraph" w:styleId="Header">
    <w:name w:val="header"/>
    <w:basedOn w:val="Normal"/>
    <w:link w:val="HeaderChar"/>
    <w:uiPriority w:val="99"/>
    <w:semiHidden/>
    <w:unhideWhenUsed/>
    <w:rsid w:val="00177B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7BFC"/>
    <w:rPr>
      <w:rFonts w:ascii="Arial" w:eastAsia="Arial" w:hAnsi="Arial" w:cs="Arial"/>
      <w:color w:val="000000"/>
      <w:sz w:val="17"/>
    </w:rPr>
  </w:style>
  <w:style w:type="table" w:styleId="TableGrid">
    <w:name w:val="Table Grid"/>
    <w:basedOn w:val="TableNormal"/>
    <w:uiPriority w:val="39"/>
    <w:rsid w:val="00B8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A56"/>
    <w:rPr>
      <w:color w:val="0563C1" w:themeColor="hyperlink"/>
      <w:u w:val="single"/>
    </w:rPr>
  </w:style>
  <w:style w:type="character" w:styleId="UnresolvedMention">
    <w:name w:val="Unresolved Mention"/>
    <w:basedOn w:val="DefaultParagraphFont"/>
    <w:uiPriority w:val="99"/>
    <w:semiHidden/>
    <w:unhideWhenUsed/>
    <w:rsid w:val="00B80A56"/>
    <w:rPr>
      <w:color w:val="808080"/>
      <w:shd w:val="clear" w:color="auto" w:fill="E6E6E6"/>
    </w:rPr>
  </w:style>
  <w:style w:type="paragraph" w:styleId="BalloonText">
    <w:name w:val="Balloon Text"/>
    <w:basedOn w:val="Normal"/>
    <w:link w:val="BalloonTextChar"/>
    <w:uiPriority w:val="99"/>
    <w:semiHidden/>
    <w:unhideWhenUsed/>
    <w:rsid w:val="00AC7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D4E"/>
    <w:rPr>
      <w:rFonts w:ascii="Segoe UI" w:eastAsia="Arial" w:hAnsi="Segoe UI" w:cs="Segoe UI"/>
      <w:color w:val="000000"/>
      <w:sz w:val="18"/>
      <w:szCs w:val="18"/>
    </w:rPr>
  </w:style>
  <w:style w:type="paragraph" w:styleId="Footer">
    <w:name w:val="footer"/>
    <w:basedOn w:val="Normal"/>
    <w:link w:val="FooterChar"/>
    <w:uiPriority w:val="99"/>
    <w:unhideWhenUsed/>
    <w:rsid w:val="000B1535"/>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0B1535"/>
    <w:rPr>
      <w:rFonts w:cs="Times New Roman"/>
      <w:lang w:val="en-US" w:eastAsia="en-US"/>
    </w:rPr>
  </w:style>
  <w:style w:type="paragraph" w:styleId="ListParagraph">
    <w:name w:val="List Paragraph"/>
    <w:basedOn w:val="Normal"/>
    <w:uiPriority w:val="34"/>
    <w:qFormat/>
    <w:rsid w:val="0037704D"/>
    <w:pPr>
      <w:ind w:left="720"/>
      <w:contextualSpacing/>
    </w:pPr>
  </w:style>
  <w:style w:type="character" w:styleId="CommentReference">
    <w:name w:val="annotation reference"/>
    <w:basedOn w:val="DefaultParagraphFont"/>
    <w:uiPriority w:val="99"/>
    <w:semiHidden/>
    <w:unhideWhenUsed/>
    <w:rsid w:val="00AE2E45"/>
    <w:rPr>
      <w:sz w:val="16"/>
      <w:szCs w:val="16"/>
    </w:rPr>
  </w:style>
  <w:style w:type="paragraph" w:styleId="CommentText">
    <w:name w:val="annotation text"/>
    <w:basedOn w:val="Normal"/>
    <w:link w:val="CommentTextChar"/>
    <w:uiPriority w:val="99"/>
    <w:semiHidden/>
    <w:unhideWhenUsed/>
    <w:rsid w:val="00AE2E45"/>
    <w:pPr>
      <w:spacing w:line="240" w:lineRule="auto"/>
    </w:pPr>
    <w:rPr>
      <w:sz w:val="20"/>
      <w:szCs w:val="20"/>
    </w:rPr>
  </w:style>
  <w:style w:type="character" w:customStyle="1" w:styleId="CommentTextChar">
    <w:name w:val="Comment Text Char"/>
    <w:basedOn w:val="DefaultParagraphFont"/>
    <w:link w:val="CommentText"/>
    <w:uiPriority w:val="99"/>
    <w:semiHidden/>
    <w:rsid w:val="00AE2E4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E2E45"/>
    <w:rPr>
      <w:b/>
      <w:bCs/>
    </w:rPr>
  </w:style>
  <w:style w:type="character" w:customStyle="1" w:styleId="CommentSubjectChar">
    <w:name w:val="Comment Subject Char"/>
    <w:basedOn w:val="CommentTextChar"/>
    <w:link w:val="CommentSubject"/>
    <w:uiPriority w:val="99"/>
    <w:semiHidden/>
    <w:rsid w:val="00AE2E45"/>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aof.uwh.diif.r.mil.uk/aofcontent/tactical/toolkit/downloads/defcons/pdf/01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9" ma:contentTypeDescription="Create a new document." ma:contentTypeScope="" ma:versionID="fc0e3ef97056a48638a766aceb4c2d9e">
  <xsd:schema xmlns:xsd="http://www.w3.org/2001/XMLSchema" xmlns:xs="http://www.w3.org/2001/XMLSchema" xmlns:p="http://schemas.microsoft.com/office/2006/metadata/properties" xmlns:ns2="6cae7cdd-7ecd-4905-9aef-a43c8822d511" targetNamespace="http://schemas.microsoft.com/office/2006/metadata/properties" ma:root="true" ma:fieldsID="9469e750ba32abc7a9ed3b6015222de0" ns2:_="">
    <xsd:import namespace="6cae7cdd-7ecd-4905-9aef-a43c8822d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3A20F-314A-4A32-BC7E-A5597A448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13182-0079-4A5D-A6AE-FB76DDADB2A4}">
  <ds:schemaRefs>
    <ds:schemaRef ds:uri="http://schemas.microsoft.com/sharepoint/v3/contenttype/forms"/>
  </ds:schemaRefs>
</ds:datastoreItem>
</file>

<file path=customXml/itemProps3.xml><?xml version="1.0" encoding="utf-8"?>
<ds:datastoreItem xmlns:ds="http://schemas.openxmlformats.org/officeDocument/2006/customXml" ds:itemID="{7051D68D-0218-40B9-913A-7EA82F6AF9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972314-9A43-4881-9A00-EC0CF04A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19822</Words>
  <Characters>112986</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132543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subject/>
  <dc:creator>Lucy Bailey</dc:creator>
  <cp:keywords/>
  <dc:description/>
  <cp:lastModifiedBy>O'Brien, Peter Mr (ISS Comrcl-E1-04)</cp:lastModifiedBy>
  <cp:revision>3</cp:revision>
  <cp:lastPrinted>2019-04-30T13:53:00Z</cp:lastPrinted>
  <dcterms:created xsi:type="dcterms:W3CDTF">2020-11-24T13:21:00Z</dcterms:created>
  <dcterms:modified xsi:type="dcterms:W3CDTF">2020-12-03T13:27:00Z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0x010100B6793B990E940447853F72B138F4E7A2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6b34c8f3-8962-48db-b79f-57bbcb9feeb7</vt:lpwstr>
  </property>
  <property fmtid="{D5CDD505-2E9C-101B-9397-08002B2CF9AE}" pid="6" name="Subject Category">
    <vt:lpwstr>51;#Commodities (air)|ded09836-708b-43cc-9929-eb4fb78a153c</vt:lpwstr>
  </property>
  <property fmtid="{D5CDD505-2E9C-101B-9397-08002B2CF9AE}" pid="7" name="TaxKeyword">
    <vt:lpwstr/>
  </property>
  <property fmtid="{D5CDD505-2E9C-101B-9397-08002B2CF9AE}" pid="8" name="Business Owner">
    <vt:lpwstr>50;#DES AS AC|c0777e72-12a3-414f-abf1-43abd36cb9e8</vt:lpwstr>
  </property>
  <property fmtid="{D5CDD505-2E9C-101B-9397-08002B2CF9AE}" pid="9" name="fileplanid">
    <vt:lpwstr>53;#01_01 Manage Accommodation|7fb011b2-e960-4250-8229-ec89d1f1d5ac</vt:lpwstr>
  </property>
  <property fmtid="{D5CDD505-2E9C-101B-9397-08002B2CF9AE}" pid="10" name="Subject Keywords">
    <vt:lpwstr>52;#Contract management|efd7ad4b-0671-4d07-ba4b-252a9a0f5ab3</vt:lpwstr>
  </property>
  <property fmtid="{D5CDD505-2E9C-101B-9397-08002B2CF9AE}" pid="11" name="AuthorIds_UIVersion_1536">
    <vt:lpwstr>5499</vt:lpwstr>
  </property>
  <property fmtid="{D5CDD505-2E9C-101B-9397-08002B2CF9AE}" pid="12" name="SharedWithUsers">
    <vt:lpwstr>24;#Stew, Caley C2 (ISS Comrcl-C2-09)</vt:lpwstr>
  </property>
  <property fmtid="{D5CDD505-2E9C-101B-9397-08002B2CF9AE}" pid="13" name="AuthorIds_UIVersion_1024">
    <vt:lpwstr>27</vt:lpwstr>
  </property>
  <property fmtid="{D5CDD505-2E9C-101B-9397-08002B2CF9AE}" pid="14" name="AuthorIds_UIVersion_2048">
    <vt:lpwstr>24</vt:lpwstr>
  </property>
  <property fmtid="{D5CDD505-2E9C-101B-9397-08002B2CF9AE}" pid="15" name="AuthorIds_UIVersion_4096">
    <vt:lpwstr>24</vt:lpwstr>
  </property>
  <property fmtid="{D5CDD505-2E9C-101B-9397-08002B2CF9AE}" pid="16" name="AuthorIds_UIVersion_4608">
    <vt:lpwstr>27</vt:lpwstr>
  </property>
  <property fmtid="{D5CDD505-2E9C-101B-9397-08002B2CF9AE}" pid="17" name="AuthorIds_UIVersion_2560">
    <vt:lpwstr>27</vt:lpwstr>
  </property>
  <property fmtid="{D5CDD505-2E9C-101B-9397-08002B2CF9AE}" pid="18" name="AuthorIds_UIVersion_6144">
    <vt:lpwstr>27</vt:lpwstr>
  </property>
  <property fmtid="{D5CDD505-2E9C-101B-9397-08002B2CF9AE}" pid="19" name="UKProtectiveMarking">
    <vt:lpwstr>OFFICIAL-SENSITIVE COMMERCIAL</vt:lpwstr>
  </property>
  <property fmtid="{D5CDD505-2E9C-101B-9397-08002B2CF9AE}" pid="20" name="Order">
    <vt:r8>33900</vt:r8>
  </property>
  <property fmtid="{D5CDD505-2E9C-101B-9397-08002B2CF9AE}" pid="21" name="d67af1ddf1dc47979d20c0eae491b81b">
    <vt:lpwstr>01_01 Manage Accommodation|7fb011b2-e960-4250-8229-ec89d1f1d5ac</vt:lpwstr>
  </property>
  <property fmtid="{D5CDD505-2E9C-101B-9397-08002B2CF9AE}" pid="22" name="xd_Signature">
    <vt:bool>false</vt:bool>
  </property>
  <property fmtid="{D5CDD505-2E9C-101B-9397-08002B2CF9AE}" pid="23" name="xd_ProgID">
    <vt:lpwstr/>
  </property>
  <property fmtid="{D5CDD505-2E9C-101B-9397-08002B2CF9AE}" pid="24" name="n1f450bd0d644ca798bdc94626fdef4f">
    <vt:lpwstr>Contract management|efd7ad4b-0671-4d07-ba4b-252a9a0f5ab3</vt:lpwstr>
  </property>
  <property fmtid="{D5CDD505-2E9C-101B-9397-08002B2CF9AE}" pid="25" name="ComplianceAssetId">
    <vt:lpwstr/>
  </property>
  <property fmtid="{D5CDD505-2E9C-101B-9397-08002B2CF9AE}" pid="26" name="TemplateUrl">
    <vt:lpwstr/>
  </property>
  <property fmtid="{D5CDD505-2E9C-101B-9397-08002B2CF9AE}" pid="27" name="m79e07ce3690491db9121a08429fad40">
    <vt:lpwstr>DES AS AC|c0777e72-12a3-414f-abf1-43abd36cb9e8</vt:lpwstr>
  </property>
  <property fmtid="{D5CDD505-2E9C-101B-9397-08002B2CF9AE}" pid="28" name="i71a74d1f9984201b479cc08077b6323">
    <vt:lpwstr>Commodities (air)|ded09836-708b-43cc-9929-eb4fb78a153c</vt:lpwstr>
  </property>
</Properties>
</file>