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2EB50" w14:textId="0AE6BAEF" w:rsidR="0084655D" w:rsidRPr="00193777" w:rsidRDefault="00193777" w:rsidP="00C3648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193777">
        <w:rPr>
          <w:rFonts w:ascii="Arial" w:eastAsia="Times New Roman" w:hAnsi="Arial" w:cs="Arial"/>
          <w:lang w:eastAsia="en-GB"/>
        </w:rPr>
        <w:t>Quartz Associates Ltd</w:t>
      </w:r>
    </w:p>
    <w:p w14:paraId="719AB0E4" w14:textId="77777777" w:rsidR="00C36485" w:rsidRPr="00C36485" w:rsidRDefault="00C36485" w:rsidP="00C36485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shd w:val="clear" w:color="auto" w:fill="FFFFFF"/>
        </w:rPr>
      </w:pPr>
      <w:r w:rsidRPr="00C36485">
        <w:rPr>
          <w:rFonts w:ascii="Arial" w:hAnsi="Arial" w:cs="Arial"/>
          <w:shd w:val="clear" w:color="auto" w:fill="FFFFFF"/>
        </w:rPr>
        <w:t>Curtis House, </w:t>
      </w:r>
      <w:bookmarkStart w:id="0" w:name="_GoBack"/>
      <w:bookmarkEnd w:id="0"/>
    </w:p>
    <w:p w14:paraId="331A2D23" w14:textId="56810048" w:rsidR="0084655D" w:rsidRPr="00C36485" w:rsidRDefault="00C36485" w:rsidP="00C3648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hyperlink r:id="rId7" w:history="1">
        <w:r w:rsidRPr="00C36485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34 Third Avenue,</w:t>
        </w:r>
      </w:hyperlink>
      <w:r w:rsidRPr="00C36485">
        <w:rPr>
          <w:rFonts w:ascii="Arial" w:hAnsi="Arial" w:cs="Arial"/>
        </w:rPr>
        <w:br/>
      </w:r>
      <w:hyperlink r:id="rId8" w:history="1">
        <w:r w:rsidRPr="00C36485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Hove</w:t>
        </w:r>
      </w:hyperlink>
      <w:r w:rsidRPr="00C36485">
        <w:rPr>
          <w:rFonts w:ascii="Arial" w:hAnsi="Arial" w:cs="Arial"/>
        </w:rPr>
        <w:br/>
      </w:r>
      <w:hyperlink r:id="rId9" w:history="1">
        <w:r w:rsidRPr="00C36485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BN3 2PD</w:t>
        </w:r>
      </w:hyperlink>
    </w:p>
    <w:p w14:paraId="68AE78D9" w14:textId="0E4A5AFD" w:rsidR="00426F1E" w:rsidRPr="00F430F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193777">
        <w:rPr>
          <w:rFonts w:ascii="Arial" w:eastAsia="Times New Roman" w:hAnsi="Arial" w:cs="Arial"/>
          <w:lang w:eastAsia="en-GB"/>
        </w:rPr>
        <w:t xml:space="preserve">Attn: </w:t>
      </w:r>
      <w:r w:rsidRPr="00193777">
        <w:rPr>
          <w:rFonts w:ascii="Arial" w:eastAsia="Times New Roman" w:hAnsi="Arial" w:cs="Arial"/>
          <w:b/>
          <w:lang w:eastAsia="en-GB"/>
        </w:rPr>
        <w:t xml:space="preserve"> </w:t>
      </w:r>
      <w:r w:rsidR="00F430FB">
        <w:rPr>
          <w:rFonts w:ascii="Arial" w:eastAsia="Times New Roman" w:hAnsi="Arial" w:cs="Arial"/>
          <w:b/>
          <w:lang w:eastAsia="en-GB"/>
        </w:rPr>
        <w:t>Redacted</w:t>
      </w:r>
    </w:p>
    <w:p w14:paraId="0E425FB9" w14:textId="416048FE" w:rsidR="0084655D" w:rsidRPr="00F430FB" w:rsidRDefault="00F430F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430FB">
        <w:rPr>
          <w:rFonts w:ascii="Arial" w:eastAsia="Times New Roman" w:hAnsi="Arial" w:cs="Arial"/>
          <w:b/>
          <w:lang w:eastAsia="en-GB"/>
        </w:rPr>
        <w:t>Redacted</w:t>
      </w:r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5B31B989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072FE4">
        <w:rPr>
          <w:rFonts w:ascii="Arial" w:eastAsia="Times New Roman" w:hAnsi="Arial" w:cs="Arial"/>
        </w:rPr>
        <w:t xml:space="preserve">Date: </w:t>
      </w:r>
      <w:r w:rsidR="00154A5F">
        <w:rPr>
          <w:rFonts w:ascii="Arial" w:eastAsia="Times New Roman" w:hAnsi="Arial" w:cs="Arial"/>
        </w:rPr>
        <w:t>10</w:t>
      </w:r>
      <w:r w:rsidR="00072FE4" w:rsidRPr="00072FE4">
        <w:rPr>
          <w:rFonts w:ascii="Arial" w:eastAsia="Times New Roman" w:hAnsi="Arial" w:cs="Arial"/>
          <w:vertAlign w:val="superscript"/>
        </w:rPr>
        <w:t xml:space="preserve">th </w:t>
      </w:r>
      <w:r w:rsidR="00072FE4" w:rsidRPr="00072FE4">
        <w:rPr>
          <w:rFonts w:ascii="Arial" w:eastAsia="Times New Roman" w:hAnsi="Arial" w:cs="Arial"/>
        </w:rPr>
        <w:t>September</w:t>
      </w:r>
      <w:r w:rsidR="00072FE4">
        <w:rPr>
          <w:rFonts w:ascii="Arial" w:eastAsia="Times New Roman" w:hAnsi="Arial" w:cs="Arial"/>
        </w:rPr>
        <w:t xml:space="preserve"> 2018</w:t>
      </w:r>
      <w:r w:rsidRPr="0084655D">
        <w:rPr>
          <w:rFonts w:ascii="Arial" w:eastAsia="Times New Roman" w:hAnsi="Arial" w:cs="Arial"/>
        </w:rPr>
        <w:t xml:space="preserve"> </w:t>
      </w:r>
    </w:p>
    <w:p w14:paraId="3547D31E" w14:textId="1EB97B85" w:rsidR="0084655D" w:rsidRPr="0084655D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072FE4">
        <w:rPr>
          <w:rFonts w:ascii="Arial" w:eastAsia="Times New Roman" w:hAnsi="Arial" w:cs="Arial"/>
        </w:rPr>
        <w:t>CCCC18A75</w:t>
      </w:r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49B529BB" w14:textId="4C0B5FBF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072FE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Provision of Transformation Consultancy Support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79EADACE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/ proposal for the supply of </w:t>
      </w:r>
      <w:r w:rsidR="00072FE4">
        <w:rPr>
          <w:rFonts w:ascii="Arial" w:eastAsia="Times New Roman" w:hAnsi="Arial" w:cs="Arial"/>
          <w:lang w:eastAsia="en-GB"/>
        </w:rPr>
        <w:t>transformation consultancy support</w:t>
      </w:r>
      <w:r w:rsidRPr="00880B11">
        <w:rPr>
          <w:rFonts w:ascii="Arial" w:eastAsia="Times New Roman" w:hAnsi="Arial" w:cs="Arial"/>
          <w:lang w:eastAsia="en-GB"/>
        </w:rPr>
        <w:t xml:space="preserve"> to </w:t>
      </w:r>
      <w:r w:rsidR="00072FE4">
        <w:rPr>
          <w:rFonts w:ascii="Arial" w:eastAsia="Times New Roman" w:hAnsi="Arial" w:cs="Arial"/>
          <w:lang w:eastAsia="en-GB"/>
        </w:rPr>
        <w:t xml:space="preserve">UK Research and Innovation, </w:t>
      </w:r>
      <w:r w:rsidRPr="00880B11">
        <w:rPr>
          <w:rFonts w:ascii="Arial" w:eastAsia="Times New Roman" w:hAnsi="Arial" w:cs="Arial"/>
          <w:lang w:eastAsia="en-GB"/>
        </w:rPr>
        <w:t xml:space="preserve">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04F26F48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</w:t>
      </w:r>
      <w:r w:rsidR="00E17914" w:rsidRPr="00D0699F">
        <w:rPr>
          <w:rFonts w:ascii="Arial" w:eastAsia="Times New Roman" w:hAnsi="Arial" w:cs="Arial"/>
          <w:lang w:eastAsia="en-GB"/>
        </w:rPr>
        <w:t>Award Letter) and its Annexes</w:t>
      </w:r>
      <w:r w:rsidRPr="00D0699F">
        <w:rPr>
          <w:rFonts w:ascii="Arial" w:eastAsia="Times New Roman" w:hAnsi="Arial" w:cs="Arial"/>
          <w:lang w:eastAsia="en-GB"/>
        </w:rPr>
        <w:t xml:space="preserve"> set </w:t>
      </w:r>
      <w:r w:rsidRPr="004A3120">
        <w:rPr>
          <w:rFonts w:ascii="Arial" w:eastAsia="Times New Roman" w:hAnsi="Arial" w:cs="Arial"/>
          <w:lang w:eastAsia="en-GB"/>
        </w:rPr>
        <w:t xml:space="preserve">out the terms of the contract between </w:t>
      </w:r>
      <w:r w:rsidR="00D0699F" w:rsidRPr="004A3120">
        <w:rPr>
          <w:rFonts w:ascii="Arial" w:eastAsia="Times New Roman" w:hAnsi="Arial" w:cs="Arial"/>
          <w:lang w:eastAsia="en-GB"/>
        </w:rPr>
        <w:t xml:space="preserve">UK Research and Innovation </w:t>
      </w:r>
      <w:r w:rsidRPr="004A3120">
        <w:rPr>
          <w:rFonts w:ascii="Arial" w:eastAsia="Times New Roman" w:hAnsi="Arial" w:cs="Arial"/>
          <w:lang w:eastAsia="en-GB"/>
        </w:rPr>
        <w:t xml:space="preserve">as the Customer and </w:t>
      </w:r>
      <w:r w:rsidR="00D0699F" w:rsidRPr="004A3120">
        <w:rPr>
          <w:rFonts w:ascii="Arial" w:eastAsia="Times New Roman" w:hAnsi="Arial" w:cs="Arial"/>
          <w:lang w:eastAsia="en-GB"/>
        </w:rPr>
        <w:t xml:space="preserve">Quartz Associates Ltd </w:t>
      </w:r>
      <w:r w:rsidRPr="004A3120">
        <w:rPr>
          <w:rFonts w:ascii="Arial" w:eastAsia="Times New Roman" w:hAnsi="Arial" w:cs="Arial"/>
          <w:lang w:eastAsia="en-GB"/>
        </w:rPr>
        <w:t>as the Supplier for the provision of the Services.  Unless the context otherwise requires, capitalised expressions</w:t>
      </w:r>
      <w:r w:rsidRPr="00D0699F">
        <w:rPr>
          <w:rFonts w:ascii="Arial" w:eastAsia="Times New Roman" w:hAnsi="Arial" w:cs="Arial"/>
          <w:lang w:eastAsia="en-GB"/>
        </w:rPr>
        <w:t xml:space="preserve"> used in this Award Letter have the same</w:t>
      </w:r>
      <w:r w:rsidRPr="00880B11">
        <w:rPr>
          <w:rFonts w:ascii="Arial" w:eastAsia="Times New Roman" w:hAnsi="Arial" w:cs="Arial"/>
          <w:lang w:eastAsia="en-GB"/>
        </w:rPr>
        <w:t xml:space="preserve">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42006B00" w14:textId="72D13718" w:rsidR="00880B11" w:rsidRDefault="00D0699F" w:rsidP="00D0699F">
      <w:pPr>
        <w:pStyle w:val="ListParagraph"/>
        <w:numPr>
          <w:ilvl w:val="1"/>
          <w:numId w:val="7"/>
        </w:numPr>
        <w:tabs>
          <w:tab w:val="clear" w:pos="720"/>
        </w:tabs>
        <w:spacing w:before="240" w:after="0" w:line="240" w:lineRule="atLeast"/>
        <w:ind w:left="792" w:right="3" w:hanging="432"/>
        <w:jc w:val="both"/>
        <w:rPr>
          <w:rFonts w:ascii="Arial" w:eastAsia="Times New Roman" w:hAnsi="Arial" w:cs="Arial"/>
          <w:lang w:eastAsia="en-GB"/>
        </w:rPr>
      </w:pPr>
      <w:bookmarkStart w:id="3" w:name="_Ref377110627"/>
      <w:r w:rsidRPr="00D0699F">
        <w:rPr>
          <w:rFonts w:ascii="Arial" w:eastAsia="Times New Roman" w:hAnsi="Arial" w:cs="Arial"/>
          <w:lang w:eastAsia="en-GB"/>
        </w:rPr>
        <w:t xml:space="preserve">The </w:t>
      </w:r>
      <w:r w:rsidR="0084655D" w:rsidRPr="00D0699F">
        <w:rPr>
          <w:rFonts w:ascii="Arial" w:eastAsia="Times New Roman" w:hAnsi="Arial" w:cs="Arial"/>
          <w:lang w:eastAsia="en-GB"/>
        </w:rPr>
        <w:t xml:space="preserve">Services shall be performed at </w:t>
      </w:r>
      <w:bookmarkEnd w:id="3"/>
      <w:r w:rsidRPr="00D0699F">
        <w:rPr>
          <w:rFonts w:ascii="Arial" w:eastAsia="Times New Roman" w:hAnsi="Arial" w:cs="Arial"/>
          <w:lang w:eastAsia="en-GB"/>
        </w:rPr>
        <w:t>supplier’s premises and visits to the UKRI sites as appropriate. UKRI sites include but are not limited to: London Offices, 1 Victoria Street and 1 Kemble Street; Swindon Office, Polaris House SN2 1FL; Didcot Oxon OX11 0QX</w:t>
      </w:r>
      <w:r>
        <w:rPr>
          <w:rFonts w:ascii="Arial" w:eastAsia="Times New Roman" w:hAnsi="Arial" w:cs="Arial"/>
          <w:lang w:eastAsia="en-GB"/>
        </w:rPr>
        <w:t>.</w:t>
      </w:r>
    </w:p>
    <w:p w14:paraId="217078A6" w14:textId="77777777" w:rsidR="00D0699F" w:rsidRPr="00D0699F" w:rsidRDefault="00D0699F" w:rsidP="00D0699F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6784FB93" w:rsidR="00880B11" w:rsidRPr="00880B11" w:rsidRDefault="0084655D" w:rsidP="00D0699F">
      <w:pPr>
        <w:pStyle w:val="ListParagraph"/>
        <w:numPr>
          <w:ilvl w:val="1"/>
          <w:numId w:val="7"/>
        </w:numPr>
        <w:tabs>
          <w:tab w:val="clear" w:pos="720"/>
        </w:tabs>
        <w:spacing w:before="240" w:after="0" w:line="240" w:lineRule="atLeast"/>
        <w:ind w:left="792" w:right="3" w:hanging="432"/>
        <w:jc w:val="both"/>
        <w:rPr>
          <w:rFonts w:ascii="Arial" w:eastAsia="Times New Roman" w:hAnsi="Arial" w:cs="Arial"/>
          <w:lang w:eastAsia="en-GB"/>
        </w:rPr>
      </w:pPr>
      <w:bookmarkStart w:id="4" w:name="_Ref377110658"/>
      <w:r w:rsidRPr="004A3120">
        <w:rPr>
          <w:rFonts w:ascii="Arial" w:eastAsia="Times New Roman" w:hAnsi="Arial" w:cs="Arial"/>
          <w:lang w:eastAsia="en-GB"/>
        </w:rPr>
        <w:t>The charges for the S</w:t>
      </w:r>
      <w:r w:rsidR="00E17914" w:rsidRPr="004A3120">
        <w:rPr>
          <w:rFonts w:ascii="Arial" w:eastAsia="Times New Roman" w:hAnsi="Arial" w:cs="Arial"/>
          <w:lang w:eastAsia="en-GB"/>
        </w:rPr>
        <w:t xml:space="preserve">ervices shall be as set out in </w:t>
      </w:r>
      <w:r w:rsidRPr="004A3120">
        <w:rPr>
          <w:rFonts w:ascii="Arial" w:eastAsia="Times New Roman" w:hAnsi="Arial" w:cs="Arial"/>
          <w:lang w:eastAsia="en-GB"/>
        </w:rPr>
        <w:t>Annex 2</w:t>
      </w:r>
      <w:bookmarkEnd w:id="4"/>
      <w:r w:rsidR="00E17914" w:rsidRPr="004A3120">
        <w:rPr>
          <w:rFonts w:ascii="Arial" w:eastAsia="Times New Roman" w:hAnsi="Arial" w:cs="Arial"/>
          <w:lang w:eastAsia="en-GB"/>
        </w:rPr>
        <w:t>.</w:t>
      </w:r>
      <w:r w:rsidRPr="004A3120">
        <w:rPr>
          <w:rFonts w:ascii="Arial" w:eastAsia="Times New Roman" w:hAnsi="Arial" w:cs="Arial"/>
          <w:lang w:eastAsia="en-GB"/>
        </w:rPr>
        <w:t xml:space="preserve"> </w:t>
      </w:r>
      <w:r w:rsidR="00770A8A" w:rsidRPr="004A3120">
        <w:rPr>
          <w:rFonts w:ascii="Arial" w:eastAsia="Times New Roman" w:hAnsi="Arial" w:cs="Arial"/>
          <w:lang w:eastAsia="en-GB"/>
        </w:rPr>
        <w:t xml:space="preserve">The total contract value shall be </w:t>
      </w:r>
      <w:r w:rsidR="004A3120" w:rsidRPr="004A3120">
        <w:rPr>
          <w:rFonts w:ascii="Arial" w:eastAsia="Times New Roman" w:hAnsi="Arial" w:cs="Arial"/>
          <w:lang w:eastAsia="en-GB"/>
        </w:rPr>
        <w:t>£163</w:t>
      </w:r>
      <w:r w:rsidR="004A3120">
        <w:rPr>
          <w:rFonts w:ascii="Arial" w:eastAsia="Times New Roman" w:hAnsi="Arial" w:cs="Arial"/>
          <w:lang w:eastAsia="en-GB"/>
        </w:rPr>
        <w:t>,850.00</w:t>
      </w:r>
      <w:r w:rsidR="00770A8A" w:rsidRPr="00D0699F">
        <w:rPr>
          <w:rFonts w:ascii="Arial" w:eastAsia="Times New Roman" w:hAnsi="Arial" w:cs="Arial"/>
          <w:lang w:eastAsia="en-GB"/>
        </w:rPr>
        <w:t>, including all extension options.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496F831F" w14:textId="1B9A4721" w:rsidR="006762F9" w:rsidRPr="00D0699F" w:rsidRDefault="0084655D" w:rsidP="00D0699F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5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</w:t>
      </w:r>
      <w:r w:rsidRPr="00D0699F">
        <w:rPr>
          <w:rFonts w:ascii="Arial" w:eastAsia="Times New Roman" w:hAnsi="Arial" w:cs="Arial"/>
          <w:lang w:eastAsia="en-GB"/>
        </w:rPr>
        <w:t>the Services t</w:t>
      </w:r>
      <w:r w:rsidR="00E17914" w:rsidRPr="00D0699F">
        <w:rPr>
          <w:rFonts w:ascii="Arial" w:eastAsia="Times New Roman" w:hAnsi="Arial" w:cs="Arial"/>
          <w:lang w:eastAsia="en-GB"/>
        </w:rPr>
        <w:t>o be supplied is as set out in Annex 3 and</w:t>
      </w:r>
      <w:r w:rsidRPr="00D0699F">
        <w:rPr>
          <w:rFonts w:ascii="Arial" w:eastAsia="Times New Roman" w:hAnsi="Arial" w:cs="Arial"/>
          <w:lang w:eastAsia="en-GB"/>
        </w:rPr>
        <w:t xml:space="preserve"> </w:t>
      </w:r>
      <w:r w:rsidR="003541BD" w:rsidRPr="00D0699F">
        <w:rPr>
          <w:rFonts w:ascii="Arial" w:eastAsia="Times New Roman" w:hAnsi="Arial" w:cs="Arial"/>
          <w:lang w:eastAsia="en-GB"/>
        </w:rPr>
        <w:t xml:space="preserve">within </w:t>
      </w:r>
      <w:r w:rsidRPr="00D0699F">
        <w:rPr>
          <w:rFonts w:ascii="Arial" w:eastAsia="Times New Roman" w:hAnsi="Arial" w:cs="Arial"/>
          <w:lang w:eastAsia="en-GB"/>
        </w:rPr>
        <w:t xml:space="preserve">the Supplier’s </w:t>
      </w:r>
      <w:bookmarkEnd w:id="5"/>
      <w:r w:rsidR="00E17914" w:rsidRPr="00D0699F">
        <w:rPr>
          <w:rFonts w:ascii="Arial" w:eastAsia="Times New Roman" w:hAnsi="Arial" w:cs="Arial"/>
          <w:lang w:eastAsia="en-GB"/>
        </w:rPr>
        <w:t>response at Annex 4</w:t>
      </w:r>
      <w:bookmarkStart w:id="6" w:name="_Ref377110639"/>
      <w:r w:rsidR="00D0699F" w:rsidRPr="00D0699F">
        <w:rPr>
          <w:rFonts w:ascii="Arial" w:eastAsia="Times New Roman" w:hAnsi="Arial" w:cs="Arial"/>
          <w:lang w:eastAsia="en-GB"/>
        </w:rPr>
        <w:t>.</w:t>
      </w:r>
      <w:r w:rsidR="003770B5" w:rsidRPr="00D0699F">
        <w:rPr>
          <w:rFonts w:ascii="Arial" w:eastAsia="Times New Roman" w:hAnsi="Arial" w:cs="Arial"/>
          <w:lang w:eastAsia="en-GB"/>
        </w:rPr>
        <w:t xml:space="preserve"> Where there is</w:t>
      </w:r>
      <w:r w:rsidR="003770B5">
        <w:rPr>
          <w:rFonts w:ascii="Arial" w:eastAsia="Times New Roman" w:hAnsi="Arial" w:cs="Arial"/>
          <w:lang w:eastAsia="en-GB"/>
        </w:rPr>
        <w:t xml:space="preserve"> conflict Annex 3 shall take precedence. </w:t>
      </w:r>
    </w:p>
    <w:p w14:paraId="12E5A1A1" w14:textId="77777777" w:rsidR="003541BD" w:rsidRPr="003541BD" w:rsidRDefault="003541BD" w:rsidP="00F54ABC">
      <w:pPr>
        <w:pStyle w:val="ListParagraph"/>
        <w:rPr>
          <w:rFonts w:ascii="Arial" w:eastAsia="Times New Roman" w:hAnsi="Arial" w:cs="Arial"/>
          <w:lang w:eastAsia="en-GB"/>
        </w:rPr>
      </w:pPr>
    </w:p>
    <w:p w14:paraId="0E7649A0" w14:textId="7DE2445B" w:rsidR="003541BD" w:rsidRPr="006762F9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Term shall commence on </w:t>
      </w:r>
      <w:r w:rsidR="00E932C6">
        <w:rPr>
          <w:rFonts w:ascii="Arial" w:eastAsia="Times New Roman" w:hAnsi="Arial" w:cs="Arial"/>
          <w:lang w:eastAsia="en-GB"/>
        </w:rPr>
        <w:t>Wednesday 12</w:t>
      </w:r>
      <w:r w:rsidR="00E932C6" w:rsidRPr="00E932C6">
        <w:rPr>
          <w:rFonts w:ascii="Arial" w:eastAsia="Times New Roman" w:hAnsi="Arial" w:cs="Arial"/>
          <w:vertAlign w:val="superscript"/>
          <w:lang w:eastAsia="en-GB"/>
        </w:rPr>
        <w:t>th</w:t>
      </w:r>
      <w:r w:rsidR="00E932C6">
        <w:rPr>
          <w:rFonts w:ascii="Arial" w:eastAsia="Times New Roman" w:hAnsi="Arial" w:cs="Arial"/>
          <w:lang w:eastAsia="en-GB"/>
        </w:rPr>
        <w:t xml:space="preserve"> September 2018</w:t>
      </w:r>
      <w:r w:rsidR="00770A8A">
        <w:rPr>
          <w:rFonts w:ascii="Arial" w:eastAsia="Times New Roman" w:hAnsi="Arial" w:cs="Arial"/>
          <w:lang w:eastAsia="en-GB"/>
        </w:rPr>
        <w:t xml:space="preserve"> 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 be</w:t>
      </w:r>
      <w:bookmarkEnd w:id="6"/>
      <w:r w:rsidR="00E932C6">
        <w:rPr>
          <w:rFonts w:ascii="Arial" w:eastAsia="Times New Roman" w:hAnsi="Arial" w:cs="Arial"/>
          <w:lang w:eastAsia="en-GB"/>
        </w:rPr>
        <w:t xml:space="preserve"> Wednesday 21</w:t>
      </w:r>
      <w:r w:rsidR="00E932C6" w:rsidRPr="00E932C6">
        <w:rPr>
          <w:rFonts w:ascii="Arial" w:eastAsia="Times New Roman" w:hAnsi="Arial" w:cs="Arial"/>
          <w:vertAlign w:val="superscript"/>
          <w:lang w:eastAsia="en-GB"/>
        </w:rPr>
        <w:t>st</w:t>
      </w:r>
      <w:r w:rsidR="00E932C6">
        <w:rPr>
          <w:rFonts w:ascii="Arial" w:eastAsia="Times New Roman" w:hAnsi="Arial" w:cs="Arial"/>
          <w:lang w:eastAsia="en-GB"/>
        </w:rPr>
        <w:t xml:space="preserve"> November 2018</w:t>
      </w:r>
      <w:r w:rsidR="00121DFF">
        <w:rPr>
          <w:rFonts w:ascii="Arial" w:eastAsia="Times New Roman" w:hAnsi="Arial" w:cs="Arial"/>
          <w:lang w:eastAsia="en-GB"/>
        </w:rPr>
        <w:t xml:space="preserve">. </w:t>
      </w:r>
      <w:r w:rsidR="002412E5" w:rsidRPr="00121DFF">
        <w:rPr>
          <w:rFonts w:ascii="Arial" w:eastAsiaTheme="minorEastAsia" w:hAnsi="Arial" w:cs="Arial"/>
        </w:rPr>
        <w:t>The Authority reserves the option to extend the contract by</w:t>
      </w:r>
      <w:r w:rsidR="00121DFF" w:rsidRPr="00121DFF">
        <w:rPr>
          <w:rFonts w:ascii="Arial" w:eastAsiaTheme="minorEastAsia" w:hAnsi="Arial" w:cs="Arial"/>
        </w:rPr>
        <w:t xml:space="preserve"> up to 4 weeks</w:t>
      </w:r>
      <w:r w:rsidR="002412E5" w:rsidRPr="00121DFF">
        <w:rPr>
          <w:rFonts w:ascii="Arial" w:eastAsiaTheme="minorEastAsia" w:hAnsi="Arial" w:cs="Arial"/>
        </w:rPr>
        <w:t xml:space="preserve">. </w:t>
      </w:r>
    </w:p>
    <w:p w14:paraId="360206E4" w14:textId="6A7A7F3B" w:rsidR="006762F9" w:rsidRPr="006762F9" w:rsidRDefault="00D6687B" w:rsidP="00D6687B">
      <w:pPr>
        <w:pStyle w:val="ListParagraph"/>
        <w:tabs>
          <w:tab w:val="left" w:pos="1248"/>
        </w:tabs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</w:p>
    <w:p w14:paraId="04AE83C6" w14:textId="77777777" w:rsidR="006762F9" w:rsidRPr="006762F9" w:rsidRDefault="006762F9" w:rsidP="006762F9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D4F087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7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1A1C14A1" w14:textId="77777777" w:rsidR="0084655D" w:rsidRPr="004A3120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4A3120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4A3120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1A5D1ABC" w14:textId="77777777" w:rsidR="0084655D" w:rsidRPr="003578C5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3578C5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61C1AF92" w14:textId="6B450991" w:rsidR="0084655D" w:rsidRPr="004A3120" w:rsidRDefault="00051462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4A3120">
              <w:rPr>
                <w:rFonts w:ascii="Arial" w:eastAsia="Times New Roman" w:hAnsi="Arial" w:cs="Arial"/>
                <w:lang w:eastAsia="en-GB"/>
              </w:rPr>
              <w:t>UK Research and Innovation</w:t>
            </w:r>
          </w:p>
          <w:p w14:paraId="4C64B259" w14:textId="77777777" w:rsidR="00051462" w:rsidRPr="004A3120" w:rsidRDefault="00051462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4A3120">
              <w:rPr>
                <w:rFonts w:ascii="Arial" w:eastAsia="Times New Roman" w:hAnsi="Arial" w:cs="Arial"/>
                <w:lang w:eastAsia="en-GB"/>
              </w:rPr>
              <w:t>1 Victoria Street</w:t>
            </w:r>
          </w:p>
          <w:p w14:paraId="4E1AE9AE" w14:textId="77777777" w:rsidR="00051462" w:rsidRPr="004A3120" w:rsidRDefault="00051462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4A3120">
              <w:rPr>
                <w:rFonts w:ascii="Arial" w:eastAsia="Times New Roman" w:hAnsi="Arial" w:cs="Arial"/>
                <w:lang w:eastAsia="en-GB"/>
              </w:rPr>
              <w:t>London</w:t>
            </w:r>
          </w:p>
          <w:p w14:paraId="49BFF4CA" w14:textId="09964601" w:rsidR="00051462" w:rsidRPr="004A3120" w:rsidRDefault="00051462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4A3120">
              <w:rPr>
                <w:rFonts w:ascii="Arial" w:eastAsia="Times New Roman" w:hAnsi="Arial" w:cs="Arial"/>
                <w:lang w:eastAsia="en-GB"/>
              </w:rPr>
              <w:t>SW1H 0ET</w:t>
            </w:r>
          </w:p>
          <w:p w14:paraId="1A6F3012" w14:textId="77777777" w:rsidR="004A3120" w:rsidRPr="004A3120" w:rsidRDefault="004A3120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</w:p>
          <w:p w14:paraId="0B6CE2CA" w14:textId="2C8B5A07" w:rsidR="004A3120" w:rsidRPr="004A3120" w:rsidRDefault="0084655D" w:rsidP="004A312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4A3120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F430FB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71C40A4F" w14:textId="7F22250A" w:rsidR="0084655D" w:rsidRPr="004A3120" w:rsidRDefault="0084655D" w:rsidP="00F430FB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4A3120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F430FB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4615" w:type="dxa"/>
          </w:tcPr>
          <w:p w14:paraId="3354CA23" w14:textId="7EA21E18" w:rsidR="003578C5" w:rsidRPr="003578C5" w:rsidRDefault="003578C5" w:rsidP="003578C5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3578C5">
              <w:rPr>
                <w:rFonts w:ascii="Arial" w:eastAsia="Times New Roman" w:hAnsi="Arial" w:cs="Arial"/>
                <w:lang w:eastAsia="en-GB"/>
              </w:rPr>
              <w:t xml:space="preserve">        Quartz Associates Limited</w:t>
            </w:r>
          </w:p>
          <w:p w14:paraId="56DB7EF9" w14:textId="2C6968F8" w:rsidR="003578C5" w:rsidRPr="003578C5" w:rsidRDefault="003578C5" w:rsidP="003578C5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3578C5">
              <w:rPr>
                <w:rFonts w:ascii="Arial" w:eastAsia="Times New Roman" w:hAnsi="Arial" w:cs="Arial"/>
                <w:lang w:eastAsia="en-GB"/>
              </w:rPr>
              <w:t xml:space="preserve">         Old Bank House</w:t>
            </w:r>
          </w:p>
          <w:p w14:paraId="3DA303A1" w14:textId="62ECBB72" w:rsidR="003578C5" w:rsidRPr="003578C5" w:rsidRDefault="003578C5" w:rsidP="003578C5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3578C5">
              <w:rPr>
                <w:rFonts w:ascii="Arial" w:eastAsia="Times New Roman" w:hAnsi="Arial" w:cs="Arial"/>
                <w:lang w:eastAsia="en-GB"/>
              </w:rPr>
              <w:t xml:space="preserve">         75-77 High Street</w:t>
            </w:r>
          </w:p>
          <w:p w14:paraId="31CF03EB" w14:textId="2EDFFDF3" w:rsidR="003578C5" w:rsidRPr="003578C5" w:rsidRDefault="003578C5" w:rsidP="003578C5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3578C5">
              <w:rPr>
                <w:rFonts w:ascii="Arial" w:eastAsia="Times New Roman" w:hAnsi="Arial" w:cs="Arial"/>
                <w:lang w:eastAsia="en-GB"/>
              </w:rPr>
              <w:t xml:space="preserve">         Oxted</w:t>
            </w:r>
          </w:p>
          <w:p w14:paraId="6DD60C56" w14:textId="621E1E94" w:rsidR="003578C5" w:rsidRPr="003578C5" w:rsidRDefault="003578C5" w:rsidP="003578C5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3578C5">
              <w:rPr>
                <w:rFonts w:ascii="Arial" w:eastAsia="Times New Roman" w:hAnsi="Arial" w:cs="Arial"/>
                <w:lang w:eastAsia="en-GB"/>
              </w:rPr>
              <w:t xml:space="preserve">         RH8 9LN</w:t>
            </w:r>
          </w:p>
          <w:p w14:paraId="08CC5BAF" w14:textId="419CB190" w:rsidR="0084655D" w:rsidRPr="003578C5" w:rsidRDefault="0084655D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</w:p>
          <w:p w14:paraId="4CC4E65A" w14:textId="37122302" w:rsidR="003578C5" w:rsidRPr="003578C5" w:rsidRDefault="0084655D" w:rsidP="003578C5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i/>
                <w:lang w:eastAsia="en-GB"/>
              </w:rPr>
            </w:pPr>
            <w:r w:rsidRPr="003578C5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F430FB" w:rsidRPr="00651572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  <w:p w14:paraId="1C641BDB" w14:textId="77777777" w:rsidR="003578C5" w:rsidRPr="003578C5" w:rsidRDefault="003578C5" w:rsidP="003578C5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i/>
                <w:lang w:eastAsia="en-GB"/>
              </w:rPr>
            </w:pPr>
          </w:p>
          <w:p w14:paraId="6BB893C1" w14:textId="6CD1FF27" w:rsidR="0084655D" w:rsidRPr="003578C5" w:rsidRDefault="0084655D" w:rsidP="006A099F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i/>
                <w:lang w:eastAsia="en-GB"/>
              </w:rPr>
            </w:pPr>
            <w:r w:rsidRPr="003578C5">
              <w:rPr>
                <w:rFonts w:ascii="Arial" w:eastAsia="Times New Roman" w:hAnsi="Arial" w:cs="Arial"/>
                <w:lang w:eastAsia="en-GB"/>
              </w:rPr>
              <w:t>E</w:t>
            </w:r>
            <w:r w:rsidR="006A099F">
              <w:rPr>
                <w:rFonts w:ascii="Arial" w:eastAsia="Times New Roman" w:hAnsi="Arial" w:cs="Arial"/>
                <w:lang w:eastAsia="en-GB"/>
              </w:rPr>
              <w:t xml:space="preserve">mail: </w:t>
            </w:r>
            <w:r w:rsidR="00F430FB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</w:tr>
    </w:tbl>
    <w:p w14:paraId="368C2AA8" w14:textId="47530E01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8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8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3578C5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3578C5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77777777" w:rsidR="0084655D" w:rsidRPr="003578C5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3578C5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 w:rsidRPr="003578C5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41348DB8" w:rsidR="0084655D" w:rsidRPr="003578C5" w:rsidRDefault="00F430FB" w:rsidP="00193777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231AD1" w14:textId="58D2F9E4" w:rsidR="0084655D" w:rsidRPr="003578C5" w:rsidRDefault="00193777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3578C5">
              <w:rPr>
                <w:rFonts w:ascii="Arial" w:eastAsia="Times New Roman" w:hAnsi="Arial" w:cs="Arial"/>
                <w:b/>
                <w:lang w:eastAsia="en-GB"/>
              </w:rPr>
              <w:t>UKRI</w:t>
            </w:r>
          </w:p>
        </w:tc>
      </w:tr>
      <w:tr w:rsidR="00090B56" w:rsidRPr="0084655D" w14:paraId="69AFE6BB" w14:textId="77777777" w:rsidTr="00F54ABC">
        <w:tc>
          <w:tcPr>
            <w:tcW w:w="3812" w:type="dxa"/>
          </w:tcPr>
          <w:p w14:paraId="55956BA6" w14:textId="2900AA58" w:rsidR="00271837" w:rsidRPr="003578C5" w:rsidRDefault="00F430FB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4F9FBC" w14:textId="4BE96BBA" w:rsidR="00271837" w:rsidRPr="003578C5" w:rsidRDefault="003578C5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3578C5">
              <w:rPr>
                <w:rFonts w:ascii="Arial" w:eastAsia="Times New Roman" w:hAnsi="Arial" w:cs="Arial"/>
                <w:b/>
                <w:lang w:eastAsia="en-GB"/>
              </w:rPr>
              <w:t>Quartz Associates</w:t>
            </w:r>
          </w:p>
        </w:tc>
      </w:tr>
    </w:tbl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886FA03" w14:textId="3BD88895" w:rsidR="000923B2" w:rsidRPr="000923B2" w:rsidRDefault="000923B2" w:rsidP="000923B2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0923B2">
        <w:rPr>
          <w:rFonts w:ascii="Arial" w:eastAsia="Times New Roman" w:hAnsi="Arial" w:cs="Arial"/>
          <w:lang w:eastAsia="en-GB"/>
        </w:rPr>
        <w:t xml:space="preserve">Payment can only be made following satisfactory delivery in line with Milestones 2, 3 and 4. </w:t>
      </w:r>
    </w:p>
    <w:p w14:paraId="0EAC1576" w14:textId="094E1A40" w:rsidR="00090B56" w:rsidRPr="000923B2" w:rsidRDefault="000923B2" w:rsidP="000923B2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0923B2">
        <w:rPr>
          <w:rFonts w:ascii="Arial" w:eastAsia="Times New Roman" w:hAnsi="Arial" w:cs="Arial"/>
          <w:lang w:eastAsia="en-GB"/>
        </w:rPr>
        <w:t xml:space="preserve">Before payment can be considered, each invoice must include a detailed elemental breakdown of work completed and the associated costs in line with the rate card. </w:t>
      </w:r>
    </w:p>
    <w:p w14:paraId="7AC018EB" w14:textId="0D5F0178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All </w:t>
      </w:r>
      <w:r w:rsidRPr="000923B2">
        <w:rPr>
          <w:rFonts w:ascii="Arial" w:eastAsia="Times New Roman" w:hAnsi="Arial" w:cs="Arial"/>
          <w:lang w:eastAsia="en-GB"/>
        </w:rPr>
        <w:t xml:space="preserve">invoices must be sent, quoting a valid purchase order number (PO Number), to: </w:t>
      </w:r>
      <w:r w:rsidR="000923B2" w:rsidRPr="000923B2">
        <w:rPr>
          <w:rFonts w:ascii="Arial" w:hAnsi="Arial" w:cs="Arial"/>
          <w:color w:val="000000"/>
          <w:shd w:val="clear" w:color="auto" w:fill="FFFFFF"/>
        </w:rPr>
        <w:t>Chief Finance Officer, UK Research and Innovation, Polaris House, North Star Avenue, Swindon SN2 1ET</w:t>
      </w:r>
      <w:r w:rsidRPr="000923B2">
        <w:rPr>
          <w:rFonts w:ascii="Arial" w:eastAsia="Times New Roman" w:hAnsi="Arial" w:cs="Arial"/>
          <w:lang w:eastAsia="en-GB"/>
        </w:rPr>
        <w:t xml:space="preserve">.  Within </w:t>
      </w:r>
      <w:r w:rsidR="000923B2" w:rsidRPr="000923B2">
        <w:rPr>
          <w:rFonts w:ascii="Arial" w:eastAsia="Times New Roman" w:hAnsi="Arial" w:cs="Arial"/>
          <w:lang w:eastAsia="en-GB"/>
        </w:rPr>
        <w:t>10</w:t>
      </w:r>
      <w:r w:rsidRPr="000923B2">
        <w:rPr>
          <w:rFonts w:ascii="Arial" w:eastAsia="Times New Roman" w:hAnsi="Arial" w:cs="Arial"/>
          <w:lang w:eastAsia="en-GB"/>
        </w:rPr>
        <w:t xml:space="preserve"> working</w:t>
      </w:r>
      <w:r w:rsidRPr="0084655D">
        <w:rPr>
          <w:rFonts w:ascii="Arial" w:eastAsia="Times New Roman" w:hAnsi="Arial" w:cs="Arial"/>
          <w:lang w:eastAsia="en-GB"/>
        </w:rPr>
        <w:t xml:space="preserve">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Customer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3688F365" w14:textId="26E198A9" w:rsidR="0084655D" w:rsidRPr="0084655D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 w:rsidRPr="00F36D86">
        <w:rPr>
          <w:rFonts w:ascii="Arial" w:eastAsia="Times New Roman" w:hAnsi="Arial" w:cs="Arial"/>
          <w:lang w:eastAsia="en-GB"/>
        </w:rPr>
        <w:t>Customer</w:t>
      </w:r>
      <w:r w:rsidRPr="00F36D86">
        <w:rPr>
          <w:rFonts w:ascii="Arial" w:eastAsia="Times New Roman" w:hAnsi="Arial" w:cs="Arial"/>
          <w:lang w:eastAsia="en-GB"/>
        </w:rPr>
        <w:t xml:space="preserve"> contact (i.e. Contract Manager).  Non-compliant invoices will be </w:t>
      </w:r>
      <w:r w:rsidR="00A31772" w:rsidRPr="00F36D86">
        <w:rPr>
          <w:rFonts w:ascii="Arial" w:eastAsia="Times New Roman" w:hAnsi="Arial" w:cs="Arial"/>
          <w:lang w:eastAsia="en-GB"/>
        </w:rPr>
        <w:t>returned</w:t>
      </w:r>
      <w:r w:rsidRPr="00F36D86">
        <w:rPr>
          <w:rFonts w:ascii="Arial" w:eastAsia="Times New Roman" w:hAnsi="Arial" w:cs="Arial"/>
          <w:lang w:eastAsia="en-GB"/>
        </w:rPr>
        <w:t>, which may lead to a delay in payment. If you have a query regarding an out</w:t>
      </w:r>
      <w:r w:rsidR="000923B2" w:rsidRPr="00F36D86">
        <w:rPr>
          <w:rFonts w:ascii="Arial" w:eastAsia="Times New Roman" w:hAnsi="Arial" w:cs="Arial"/>
          <w:lang w:eastAsia="en-GB"/>
        </w:rPr>
        <w:t>standing payment please contact</w:t>
      </w:r>
      <w:r w:rsidR="00A5182C" w:rsidRPr="00F36D86">
        <w:rPr>
          <w:rFonts w:ascii="Arial" w:eastAsia="Times New Roman" w:hAnsi="Arial" w:cs="Arial"/>
          <w:lang w:eastAsia="en-GB"/>
        </w:rPr>
        <w:t xml:space="preserve"> the </w:t>
      </w:r>
      <w:r w:rsidR="004B258E" w:rsidRPr="00F36D86">
        <w:rPr>
          <w:rFonts w:ascii="Arial" w:eastAsia="Times New Roman" w:hAnsi="Arial" w:cs="Arial"/>
          <w:lang w:eastAsia="en-GB"/>
        </w:rPr>
        <w:t>Customer</w:t>
      </w:r>
      <w:r w:rsidR="00A5182C" w:rsidRPr="00F36D86">
        <w:rPr>
          <w:rFonts w:ascii="Arial" w:eastAsia="Times New Roman" w:hAnsi="Arial" w:cs="Arial"/>
          <w:lang w:eastAsia="en-GB"/>
        </w:rPr>
        <w:t>’s</w:t>
      </w:r>
      <w:r w:rsidR="00F36D86" w:rsidRPr="00F36D86">
        <w:rPr>
          <w:rFonts w:ascii="Arial" w:eastAsia="Times New Roman" w:hAnsi="Arial" w:cs="Arial"/>
          <w:lang w:eastAsia="en-GB"/>
        </w:rPr>
        <w:t xml:space="preserve"> Accounts Payable section.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544109EA" w:rsidR="0084655D" w:rsidRPr="00F36D86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</w:t>
      </w:r>
      <w:r w:rsidRPr="00F36D86">
        <w:rPr>
          <w:rFonts w:ascii="Arial" w:eastAsia="Times New Roman" w:hAnsi="Arial" w:cs="Arial"/>
          <w:lang w:eastAsia="en-GB"/>
        </w:rPr>
        <w:t xml:space="preserve">continue to be </w:t>
      </w:r>
      <w:r w:rsidR="00F430FB">
        <w:rPr>
          <w:rFonts w:ascii="Arial" w:eastAsia="Times New Roman" w:hAnsi="Arial" w:cs="Arial"/>
          <w:b/>
          <w:lang w:eastAsia="en-GB"/>
        </w:rPr>
        <w:t>Redacted</w:t>
      </w:r>
    </w:p>
    <w:p w14:paraId="40EE8F98" w14:textId="7D55F272" w:rsidR="0084655D" w:rsidRPr="0084655D" w:rsidRDefault="003F7831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F36D86">
        <w:rPr>
          <w:rFonts w:ascii="Arial" w:eastAsia="Times New Roman" w:hAnsi="Arial" w:cs="Arial"/>
          <w:lang w:eastAsia="en-GB"/>
        </w:rPr>
        <w:t>We t</w:t>
      </w:r>
      <w:r w:rsidR="0084655D" w:rsidRPr="00F36D86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of the Services.  Please confirm your acceptance of the award of this contract by signing and returning the </w:t>
      </w:r>
      <w:r w:rsidR="00F36D86" w:rsidRPr="00F36D86">
        <w:rPr>
          <w:rFonts w:ascii="Arial" w:eastAsia="Times New Roman" w:hAnsi="Arial" w:cs="Arial"/>
          <w:lang w:eastAsia="en-GB"/>
        </w:rPr>
        <w:t xml:space="preserve">enclosed copy of this letter via the eSourcing portal </w:t>
      </w:r>
      <w:r w:rsidR="0084655D" w:rsidRPr="00F36D86">
        <w:rPr>
          <w:rFonts w:ascii="Arial" w:eastAsia="Times New Roman" w:hAnsi="Arial" w:cs="Arial"/>
          <w:b/>
          <w:lang w:eastAsia="en-GB"/>
        </w:rPr>
        <w:t xml:space="preserve">within </w:t>
      </w:r>
      <w:r w:rsidR="00F36D86" w:rsidRPr="00F36D86">
        <w:rPr>
          <w:rFonts w:ascii="Arial" w:eastAsia="Times New Roman" w:hAnsi="Arial" w:cs="Arial"/>
          <w:b/>
          <w:lang w:eastAsia="en-GB"/>
        </w:rPr>
        <w:t xml:space="preserve">1 day </w:t>
      </w:r>
      <w:r w:rsidR="0084655D" w:rsidRPr="00F36D86">
        <w:rPr>
          <w:rFonts w:ascii="Arial" w:eastAsia="Times New Roman" w:hAnsi="Arial" w:cs="Arial"/>
          <w:lang w:eastAsia="en-GB"/>
        </w:rPr>
        <w:t xml:space="preserve">from the date of this letter.  No other form of acknowledgement will be accepted.  Please remember to quote the </w:t>
      </w:r>
      <w:r w:rsidRPr="00F36D86">
        <w:rPr>
          <w:rFonts w:ascii="Arial" w:eastAsia="Times New Roman" w:hAnsi="Arial" w:cs="Arial"/>
          <w:lang w:eastAsia="en-GB"/>
        </w:rPr>
        <w:t xml:space="preserve">procurement </w:t>
      </w:r>
      <w:r w:rsidR="0084655D" w:rsidRPr="00F36D86">
        <w:rPr>
          <w:rFonts w:ascii="Arial" w:eastAsia="Times New Roman" w:hAnsi="Arial" w:cs="Arial"/>
          <w:lang w:eastAsia="en-GB"/>
        </w:rPr>
        <w:t xml:space="preserve">reference number above in any future </w:t>
      </w:r>
      <w:r w:rsidR="0084655D" w:rsidRPr="00F36D86">
        <w:rPr>
          <w:rFonts w:ascii="Arial" w:eastAsia="Times New Roman" w:hAnsi="Arial" w:cs="Arial"/>
          <w:lang w:eastAsia="en-GB"/>
        </w:rPr>
        <w:lastRenderedPageBreak/>
        <w:t>communications relating to this contract.</w:t>
      </w:r>
      <w:r w:rsidR="00B51C96" w:rsidRPr="00F36D86">
        <w:rPr>
          <w:rFonts w:ascii="Arial" w:eastAsia="Times New Roman" w:hAnsi="Arial" w:cs="Arial"/>
          <w:lang w:eastAsia="en-GB"/>
        </w:rPr>
        <w:t xml:space="preserve"> </w:t>
      </w:r>
      <w:r w:rsidR="00B51C96" w:rsidRPr="00F36D86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F36D86" w:rsidRPr="00F36D86">
        <w:rPr>
          <w:rFonts w:ascii="Arial" w:eastAsiaTheme="minorEastAsia" w:hAnsi="Arial" w:cs="Arial"/>
        </w:rPr>
        <w:t>he signed contract is received.</w:t>
      </w:r>
    </w:p>
    <w:p w14:paraId="1B0792F0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532233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1B68B8FC" w:rsidR="0084655D" w:rsidRPr="00532233" w:rsidRDefault="0084655D" w:rsidP="0053223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532233">
              <w:rPr>
                <w:rFonts w:ascii="Arial" w:eastAsia="Times New Roman" w:hAnsi="Arial" w:cs="Arial"/>
              </w:rPr>
              <w:t xml:space="preserve">Signed for and on behalf of </w:t>
            </w:r>
            <w:r w:rsidR="00532233" w:rsidRPr="00532233">
              <w:rPr>
                <w:rFonts w:ascii="Arial" w:eastAsia="Times New Roman" w:hAnsi="Arial" w:cs="Arial"/>
              </w:rPr>
              <w:t>UK Research and Innovation</w:t>
            </w:r>
            <w:r w:rsidR="00770A8A" w:rsidRPr="00532233">
              <w:rPr>
                <w:rFonts w:ascii="Arial" w:eastAsia="Times New Roman" w:hAnsi="Arial" w:cs="Arial"/>
                <w:bCs/>
              </w:rPr>
              <w:t xml:space="preserve"> (“the Customer</w:t>
            </w:r>
            <w:r w:rsidR="00884E03" w:rsidRPr="0053223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532233" w14:paraId="0FB6D54A" w14:textId="77777777" w:rsidTr="00D6687B">
        <w:tc>
          <w:tcPr>
            <w:tcW w:w="5812" w:type="dxa"/>
          </w:tcPr>
          <w:p w14:paraId="4C09997C" w14:textId="7DB25F36" w:rsidR="0084655D" w:rsidRPr="00532233" w:rsidRDefault="0084655D" w:rsidP="00F430FB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532233">
              <w:rPr>
                <w:rFonts w:ascii="Arial" w:eastAsia="Times New Roman" w:hAnsi="Arial" w:cs="Arial"/>
              </w:rPr>
              <w:t>Name</w:t>
            </w:r>
            <w:r w:rsidR="00532233" w:rsidRPr="00532233">
              <w:rPr>
                <w:rFonts w:ascii="Arial" w:eastAsia="Times New Roman" w:hAnsi="Arial" w:cs="Arial"/>
              </w:rPr>
              <w:t xml:space="preserve">: </w:t>
            </w:r>
            <w:r w:rsidR="00F430FB">
              <w:rPr>
                <w:rFonts w:ascii="Arial" w:eastAsia="Times New Roman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2751FF2B" w14:textId="575A896F" w:rsidR="0084655D" w:rsidRPr="00532233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532233" w14:paraId="7546AAEB" w14:textId="77777777" w:rsidTr="00D6687B">
        <w:tc>
          <w:tcPr>
            <w:tcW w:w="5812" w:type="dxa"/>
          </w:tcPr>
          <w:p w14:paraId="742121FD" w14:textId="3EFB9580" w:rsidR="0084655D" w:rsidRPr="00532233" w:rsidRDefault="0084655D" w:rsidP="007F1FD0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532233">
              <w:rPr>
                <w:rFonts w:ascii="Arial" w:eastAsia="Times New Roman" w:hAnsi="Arial" w:cs="Arial"/>
              </w:rPr>
              <w:t>Signature:</w:t>
            </w:r>
            <w:r w:rsidR="007F1FD0">
              <w:rPr>
                <w:rFonts w:ascii="Arial" w:eastAsia="Times New Roman" w:hAnsi="Arial" w:cs="Arial"/>
              </w:rPr>
              <w:t xml:space="preserve">       </w:t>
            </w:r>
            <w:r w:rsidR="007F1FD0" w:rsidRPr="00532233">
              <w:rPr>
                <w:rFonts w:ascii="Arial" w:eastAsia="Times New Roman" w:hAnsi="Arial" w:cs="Arial"/>
              </w:rPr>
              <w:t>Date:</w:t>
            </w:r>
            <w:r w:rsidR="007F1FD0">
              <w:rPr>
                <w:rFonts w:ascii="Arial" w:eastAsia="Times New Roman" w:hAnsi="Arial" w:cs="Arial"/>
              </w:rPr>
              <w:t xml:space="preserve"> </w:t>
            </w:r>
          </w:p>
          <w:p w14:paraId="3621EA43" w14:textId="7980EB65" w:rsidR="0084655D" w:rsidRPr="00532233" w:rsidRDefault="0084655D" w:rsidP="007F1FD0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554F512B" w:rsidR="003F7831" w:rsidRPr="007F1FD0" w:rsidRDefault="007F1FD0" w:rsidP="007F1FD0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11/09/2018</w:t>
            </w:r>
          </w:p>
        </w:tc>
      </w:tr>
      <w:tr w:rsidR="0084655D" w:rsidRPr="00532233" w14:paraId="3A98E82A" w14:textId="77777777" w:rsidTr="00D6687B">
        <w:tc>
          <w:tcPr>
            <w:tcW w:w="5812" w:type="dxa"/>
          </w:tcPr>
          <w:p w14:paraId="20DCC9AC" w14:textId="13D674FA" w:rsidR="007F1FD0" w:rsidRDefault="007F1FD0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3317F993" w14:textId="6787EAC7" w:rsidR="0084655D" w:rsidRPr="00532233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9CE4E26" w14:textId="7D0C3027" w:rsidR="0084655D" w:rsidRPr="00532233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70F5D5D" w14:textId="77777777" w:rsidR="0084655D" w:rsidRPr="00532233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532233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 w:rsidRPr="00532233">
        <w:rPr>
          <w:rFonts w:ascii="Arial" w:eastAsia="Times New Roman" w:hAnsi="Arial" w:cs="Arial"/>
          <w:lang w:eastAsia="en-GB"/>
        </w:rPr>
        <w:t xml:space="preserve">letter and its </w:t>
      </w:r>
      <w:r w:rsidRPr="00532233">
        <w:rPr>
          <w:rFonts w:ascii="Arial" w:eastAsia="Times New Roman" w:hAnsi="Arial" w:cs="Arial"/>
          <w:lang w:eastAsia="en-GB"/>
        </w:rPr>
        <w:t>Annexes, including the Conditions.</w:t>
      </w:r>
    </w:p>
    <w:p w14:paraId="437D84EA" w14:textId="2417AEF7" w:rsidR="0084655D" w:rsidRPr="00532233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F430FB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4160CD77" w14:textId="7E407E98" w:rsidR="0084655D" w:rsidRPr="00F430FB" w:rsidRDefault="0084655D" w:rsidP="00532233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F430FB">
              <w:rPr>
                <w:rFonts w:ascii="Arial" w:eastAsia="Times New Roman" w:hAnsi="Arial" w:cs="Arial"/>
              </w:rPr>
              <w:t xml:space="preserve">Signed for and on behalf of </w:t>
            </w:r>
            <w:r w:rsidR="00532233" w:rsidRPr="00F430FB">
              <w:rPr>
                <w:rFonts w:ascii="Arial" w:eastAsia="Times New Roman" w:hAnsi="Arial" w:cs="Arial"/>
              </w:rPr>
              <w:t>Quartz Associates Ltd</w:t>
            </w:r>
            <w:r w:rsidR="00770A8A" w:rsidRPr="00F430FB">
              <w:rPr>
                <w:rFonts w:ascii="Arial" w:eastAsia="Times New Roman" w:hAnsi="Arial" w:cs="Arial"/>
                <w:bCs/>
              </w:rPr>
              <w:t xml:space="preserve"> (“the Supplier</w:t>
            </w:r>
            <w:r w:rsidR="00884E03" w:rsidRPr="00F430FB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F430FB" w14:paraId="17F05F41" w14:textId="77777777" w:rsidTr="00D6687B">
        <w:trPr>
          <w:trHeight w:val="402"/>
        </w:trPr>
        <w:tc>
          <w:tcPr>
            <w:tcW w:w="4441" w:type="dxa"/>
          </w:tcPr>
          <w:p w14:paraId="4080C39F" w14:textId="11D4C786" w:rsidR="0084655D" w:rsidRPr="00F430FB" w:rsidRDefault="0084655D" w:rsidP="00F430FB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F430FB">
              <w:rPr>
                <w:rFonts w:ascii="Arial" w:eastAsia="Times New Roman" w:hAnsi="Arial" w:cs="Arial"/>
              </w:rPr>
              <w:t xml:space="preserve">Name: </w:t>
            </w:r>
            <w:r w:rsidR="00F430FB" w:rsidRPr="00F430FB">
              <w:rPr>
                <w:rFonts w:ascii="Arial" w:eastAsia="Times New Roman" w:hAnsi="Arial" w:cs="Arial"/>
                <w:b/>
              </w:rPr>
              <w:t>Redacted</w:t>
            </w:r>
          </w:p>
        </w:tc>
        <w:tc>
          <w:tcPr>
            <w:tcW w:w="4214" w:type="dxa"/>
          </w:tcPr>
          <w:p w14:paraId="26DD6ECC" w14:textId="77777777" w:rsidR="0084655D" w:rsidRPr="00F430FB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F430FB" w14:paraId="42F2B61F" w14:textId="77777777" w:rsidTr="00F430FB">
        <w:trPr>
          <w:trHeight w:val="80"/>
        </w:trPr>
        <w:tc>
          <w:tcPr>
            <w:tcW w:w="4441" w:type="dxa"/>
          </w:tcPr>
          <w:p w14:paraId="7B82FD9A" w14:textId="2AF7134F" w:rsidR="0084655D" w:rsidRPr="00F430FB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F430FB">
              <w:rPr>
                <w:rFonts w:ascii="Arial" w:eastAsia="Times New Roman" w:hAnsi="Arial" w:cs="Arial"/>
              </w:rPr>
              <w:t xml:space="preserve">Signature: </w:t>
            </w:r>
          </w:p>
        </w:tc>
        <w:tc>
          <w:tcPr>
            <w:tcW w:w="4214" w:type="dxa"/>
          </w:tcPr>
          <w:p w14:paraId="6B47F79A" w14:textId="5C49D19D" w:rsidR="0084655D" w:rsidRPr="00F430FB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F430FB">
              <w:rPr>
                <w:rFonts w:ascii="Arial" w:eastAsia="Times New Roman" w:hAnsi="Arial" w:cs="Arial"/>
              </w:rPr>
              <w:t xml:space="preserve">                 Date: </w:t>
            </w:r>
            <w:r w:rsidR="00593A62" w:rsidRPr="00F430FB">
              <w:rPr>
                <w:rFonts w:ascii="Arial" w:eastAsia="Times New Roman" w:hAnsi="Arial" w:cs="Arial"/>
              </w:rPr>
              <w:t>11/09/2018</w:t>
            </w:r>
          </w:p>
        </w:tc>
      </w:tr>
    </w:tbl>
    <w:p w14:paraId="7441A1BE" w14:textId="77777777" w:rsidR="00D47985" w:rsidRDefault="00D47985"/>
    <w:sectPr w:rsidR="00D47985" w:rsidSect="00A31772">
      <w:headerReference w:type="default" r:id="rId10"/>
      <w:footerReference w:type="default" r:id="rId11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DD131" w14:textId="77777777" w:rsidR="00D15C69" w:rsidRDefault="00D15C69" w:rsidP="0071513A">
      <w:pPr>
        <w:spacing w:after="0" w:line="240" w:lineRule="auto"/>
      </w:pPr>
      <w:r>
        <w:separator/>
      </w:r>
    </w:p>
  </w:endnote>
  <w:endnote w:type="continuationSeparator" w:id="0">
    <w:p w14:paraId="763FCBA7" w14:textId="77777777" w:rsidR="00D15C69" w:rsidRDefault="00D15C69" w:rsidP="0071513A">
      <w:pPr>
        <w:spacing w:after="0" w:line="240" w:lineRule="auto"/>
      </w:pPr>
      <w:r>
        <w:continuationSeparator/>
      </w:r>
    </w:p>
  </w:endnote>
  <w:endnote w:type="continuationNotice" w:id="1">
    <w:p w14:paraId="7FE0EFE6" w14:textId="77777777" w:rsidR="00D15C69" w:rsidRDefault="00D15C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D6687B" w:rsidRDefault="00D6687B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3FCE958F" w:rsidR="00D6687B" w:rsidRDefault="00154A5F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10</w:t>
    </w:r>
    <w:r w:rsidR="00E932C6" w:rsidRPr="00E932C6">
      <w:rPr>
        <w:rFonts w:ascii="Arial" w:hAnsi="Arial" w:cs="Arial"/>
        <w:sz w:val="20"/>
        <w:szCs w:val="20"/>
        <w:vertAlign w:val="superscript"/>
      </w:rPr>
      <w:t>th</w:t>
    </w:r>
    <w:r w:rsidR="00E932C6">
      <w:rPr>
        <w:rFonts w:ascii="Arial" w:hAnsi="Arial" w:cs="Arial"/>
        <w:sz w:val="20"/>
        <w:szCs w:val="20"/>
      </w:rPr>
      <w:t xml:space="preserve"> September 2018</w:t>
    </w:r>
  </w:p>
  <w:p w14:paraId="0EEA54C1" w14:textId="77777777" w:rsidR="00D6687B" w:rsidRPr="00F00F8A" w:rsidRDefault="00D15C69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687B" w:rsidRPr="00F00F8A">
          <w:rPr>
            <w:rFonts w:ascii="Arial" w:hAnsi="Arial" w:cs="Arial"/>
            <w:sz w:val="20"/>
            <w:szCs w:val="20"/>
          </w:rPr>
          <w:fldChar w:fldCharType="begin"/>
        </w:r>
        <w:r w:rsidR="00D6687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6687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C36485">
          <w:rPr>
            <w:rFonts w:ascii="Arial" w:hAnsi="Arial" w:cs="Arial"/>
            <w:noProof/>
            <w:sz w:val="20"/>
            <w:szCs w:val="20"/>
          </w:rPr>
          <w:t>1</w:t>
        </w:r>
        <w:r w:rsidR="00D6687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D6687B" w:rsidRDefault="00D668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C37D2" w14:textId="77777777" w:rsidR="00D15C69" w:rsidRDefault="00D15C69" w:rsidP="0071513A">
      <w:pPr>
        <w:spacing w:after="0" w:line="240" w:lineRule="auto"/>
      </w:pPr>
      <w:r>
        <w:separator/>
      </w:r>
    </w:p>
  </w:footnote>
  <w:footnote w:type="continuationSeparator" w:id="0">
    <w:p w14:paraId="79C2ED74" w14:textId="77777777" w:rsidR="00D15C69" w:rsidRDefault="00D15C69" w:rsidP="0071513A">
      <w:pPr>
        <w:spacing w:after="0" w:line="240" w:lineRule="auto"/>
      </w:pPr>
      <w:r>
        <w:continuationSeparator/>
      </w:r>
    </w:p>
  </w:footnote>
  <w:footnote w:type="continuationNotice" w:id="1">
    <w:p w14:paraId="4C6FDF67" w14:textId="77777777" w:rsidR="00D15C69" w:rsidRDefault="00D15C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D6687B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D6687B" w:rsidRPr="0071513A" w:rsidRDefault="00D6687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D6687B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D6687B" w:rsidRPr="0071513A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D6687B" w:rsidRPr="0071513A" w:rsidRDefault="00D6687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D6687B" w:rsidRPr="00C008D5" w:rsidRDefault="00D15C69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D6687B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D6687B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D6687B" w:rsidRDefault="00D6687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168DE"/>
    <w:multiLevelType w:val="multilevel"/>
    <w:tmpl w:val="99862F86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5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FFB"/>
    <w:rsid w:val="00051462"/>
    <w:rsid w:val="00070824"/>
    <w:rsid w:val="00072FE4"/>
    <w:rsid w:val="00090B56"/>
    <w:rsid w:val="000923B2"/>
    <w:rsid w:val="000A2B62"/>
    <w:rsid w:val="00121DFF"/>
    <w:rsid w:val="00123A6E"/>
    <w:rsid w:val="00154A5F"/>
    <w:rsid w:val="00170E8A"/>
    <w:rsid w:val="0017409A"/>
    <w:rsid w:val="00193777"/>
    <w:rsid w:val="001B2C91"/>
    <w:rsid w:val="001F684C"/>
    <w:rsid w:val="00202B5D"/>
    <w:rsid w:val="002412E5"/>
    <w:rsid w:val="00252849"/>
    <w:rsid w:val="00271837"/>
    <w:rsid w:val="002C6287"/>
    <w:rsid w:val="002F4E59"/>
    <w:rsid w:val="002F6F0C"/>
    <w:rsid w:val="00303D7D"/>
    <w:rsid w:val="00307FE5"/>
    <w:rsid w:val="003541BD"/>
    <w:rsid w:val="003578C5"/>
    <w:rsid w:val="003640EE"/>
    <w:rsid w:val="003770B5"/>
    <w:rsid w:val="003A1909"/>
    <w:rsid w:val="003B3C91"/>
    <w:rsid w:val="003D17EC"/>
    <w:rsid w:val="003F7831"/>
    <w:rsid w:val="00402464"/>
    <w:rsid w:val="00407356"/>
    <w:rsid w:val="00407F37"/>
    <w:rsid w:val="00426F1E"/>
    <w:rsid w:val="004A3120"/>
    <w:rsid w:val="004A5B2C"/>
    <w:rsid w:val="004B258E"/>
    <w:rsid w:val="004B7604"/>
    <w:rsid w:val="004F049F"/>
    <w:rsid w:val="00532233"/>
    <w:rsid w:val="00593A62"/>
    <w:rsid w:val="005B69AF"/>
    <w:rsid w:val="005B6F70"/>
    <w:rsid w:val="005D05A8"/>
    <w:rsid w:val="005D08A1"/>
    <w:rsid w:val="005E170C"/>
    <w:rsid w:val="005F418A"/>
    <w:rsid w:val="005F5DD2"/>
    <w:rsid w:val="00601578"/>
    <w:rsid w:val="0060383B"/>
    <w:rsid w:val="006275A2"/>
    <w:rsid w:val="00631363"/>
    <w:rsid w:val="006456A9"/>
    <w:rsid w:val="00651572"/>
    <w:rsid w:val="00661691"/>
    <w:rsid w:val="006638AA"/>
    <w:rsid w:val="00667B38"/>
    <w:rsid w:val="006762F9"/>
    <w:rsid w:val="006A099F"/>
    <w:rsid w:val="006F20BA"/>
    <w:rsid w:val="006F7170"/>
    <w:rsid w:val="007009B4"/>
    <w:rsid w:val="0071513A"/>
    <w:rsid w:val="00715713"/>
    <w:rsid w:val="00736492"/>
    <w:rsid w:val="00746D49"/>
    <w:rsid w:val="00757BB9"/>
    <w:rsid w:val="00757CA7"/>
    <w:rsid w:val="00770A8A"/>
    <w:rsid w:val="007F1FD0"/>
    <w:rsid w:val="00813A56"/>
    <w:rsid w:val="0084655D"/>
    <w:rsid w:val="00872420"/>
    <w:rsid w:val="008738F8"/>
    <w:rsid w:val="00880B11"/>
    <w:rsid w:val="00884E03"/>
    <w:rsid w:val="008A7E7F"/>
    <w:rsid w:val="008B79E0"/>
    <w:rsid w:val="008E0209"/>
    <w:rsid w:val="00935571"/>
    <w:rsid w:val="00984953"/>
    <w:rsid w:val="00984F1A"/>
    <w:rsid w:val="009B199F"/>
    <w:rsid w:val="009B1B73"/>
    <w:rsid w:val="009F3D7F"/>
    <w:rsid w:val="00A1051E"/>
    <w:rsid w:val="00A31772"/>
    <w:rsid w:val="00A5182C"/>
    <w:rsid w:val="00A611E5"/>
    <w:rsid w:val="00A7686A"/>
    <w:rsid w:val="00A8216F"/>
    <w:rsid w:val="00A94459"/>
    <w:rsid w:val="00AD266E"/>
    <w:rsid w:val="00B32AE3"/>
    <w:rsid w:val="00B51C96"/>
    <w:rsid w:val="00B96861"/>
    <w:rsid w:val="00BA7699"/>
    <w:rsid w:val="00C008A6"/>
    <w:rsid w:val="00C008D5"/>
    <w:rsid w:val="00C36485"/>
    <w:rsid w:val="00C436FE"/>
    <w:rsid w:val="00C949C5"/>
    <w:rsid w:val="00CE0ECA"/>
    <w:rsid w:val="00CE1A09"/>
    <w:rsid w:val="00D0699F"/>
    <w:rsid w:val="00D15C69"/>
    <w:rsid w:val="00D4299A"/>
    <w:rsid w:val="00D47985"/>
    <w:rsid w:val="00D6687B"/>
    <w:rsid w:val="00D968FE"/>
    <w:rsid w:val="00DB50D4"/>
    <w:rsid w:val="00DD179A"/>
    <w:rsid w:val="00DD5B54"/>
    <w:rsid w:val="00E12B8C"/>
    <w:rsid w:val="00E17914"/>
    <w:rsid w:val="00E51751"/>
    <w:rsid w:val="00E7260A"/>
    <w:rsid w:val="00E770D3"/>
    <w:rsid w:val="00E90806"/>
    <w:rsid w:val="00E932C6"/>
    <w:rsid w:val="00EC1349"/>
    <w:rsid w:val="00EF3DBB"/>
    <w:rsid w:val="00F00F8A"/>
    <w:rsid w:val="00F227A4"/>
    <w:rsid w:val="00F250F8"/>
    <w:rsid w:val="00F36D86"/>
    <w:rsid w:val="00F40CD7"/>
    <w:rsid w:val="00F430FB"/>
    <w:rsid w:val="00F50FDE"/>
    <w:rsid w:val="00F54AB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paragraph" w:customStyle="1" w:styleId="ListBullet1">
    <w:name w:val="List Bullet 1"/>
    <w:basedOn w:val="Normal"/>
    <w:rsid w:val="00D0699F"/>
    <w:pPr>
      <w:numPr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2">
    <w:name w:val="List Bullet 2"/>
    <w:basedOn w:val="Normal"/>
    <w:rsid w:val="00D0699F"/>
    <w:pPr>
      <w:numPr>
        <w:ilvl w:val="1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3">
    <w:name w:val="List Bullet 3"/>
    <w:basedOn w:val="Normal"/>
    <w:rsid w:val="00D0699F"/>
    <w:pPr>
      <w:numPr>
        <w:ilvl w:val="2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4">
    <w:name w:val="List Bullet 4"/>
    <w:basedOn w:val="Normal"/>
    <w:rsid w:val="00D0699F"/>
    <w:pPr>
      <w:numPr>
        <w:ilvl w:val="3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5">
    <w:name w:val="List Bullet 5"/>
    <w:basedOn w:val="Normal"/>
    <w:rsid w:val="00D0699F"/>
    <w:pPr>
      <w:numPr>
        <w:ilvl w:val="4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6">
    <w:name w:val="List Bullet 6"/>
    <w:basedOn w:val="Normal"/>
    <w:rsid w:val="00D0699F"/>
    <w:pPr>
      <w:numPr>
        <w:ilvl w:val="5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7">
    <w:name w:val="List Bullet 7"/>
    <w:basedOn w:val="Normal"/>
    <w:rsid w:val="00D0699F"/>
    <w:pPr>
      <w:numPr>
        <w:ilvl w:val="6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8">
    <w:name w:val="List Bullet 8"/>
    <w:basedOn w:val="Normal"/>
    <w:rsid w:val="00D0699F"/>
    <w:pPr>
      <w:numPr>
        <w:ilvl w:val="7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9">
    <w:name w:val="List Bullet 9"/>
    <w:basedOn w:val="Normal"/>
    <w:rsid w:val="00D0699F"/>
    <w:pPr>
      <w:numPr>
        <w:ilvl w:val="8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34+Third+Avenue,+Hove+BN3+2PD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34+Third+Avenue,+Hove+BN3+2PD&amp;entry=gmail&amp;source=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34+Third+Avenue,+Hove+BN3+2PD&amp;entry=gmail&amp;source=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6</cp:revision>
  <dcterms:created xsi:type="dcterms:W3CDTF">2018-09-12T10:59:00Z</dcterms:created>
  <dcterms:modified xsi:type="dcterms:W3CDTF">2018-09-25T10:10:00Z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