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7C18D" w14:textId="77777777" w:rsidR="00E8482D" w:rsidRPr="00FC7182" w:rsidRDefault="00E8482D" w:rsidP="00FC7182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C7182">
        <w:rPr>
          <w:rFonts w:ascii="Arial" w:hAnsi="Arial" w:cs="Arial"/>
          <w:b/>
          <w:color w:val="FF0000"/>
          <w:sz w:val="24"/>
          <w:szCs w:val="24"/>
          <w:u w:val="single"/>
        </w:rPr>
        <w:t>THIS IS NOT AN INVITATION TO TENDER</w:t>
      </w:r>
    </w:p>
    <w:p w14:paraId="69E9081A" w14:textId="77777777" w:rsidR="00E8482D" w:rsidRPr="00FC7182" w:rsidRDefault="00E8482D" w:rsidP="00FC7182">
      <w:pPr>
        <w:jc w:val="both"/>
        <w:rPr>
          <w:rFonts w:ascii="Arial" w:hAnsi="Arial" w:cs="Arial"/>
          <w:b/>
          <w:sz w:val="24"/>
          <w:szCs w:val="24"/>
        </w:rPr>
      </w:pPr>
    </w:p>
    <w:p w14:paraId="2BE8B67F" w14:textId="3F0662F5" w:rsidR="00E64308" w:rsidRDefault="00FC7182" w:rsidP="00FC7182">
      <w:pPr>
        <w:jc w:val="both"/>
        <w:rPr>
          <w:rFonts w:ascii="Arial" w:hAnsi="Arial" w:cs="Arial"/>
          <w:b/>
          <w:sz w:val="24"/>
          <w:szCs w:val="24"/>
        </w:rPr>
      </w:pPr>
      <w:r w:rsidRPr="00FC7182">
        <w:rPr>
          <w:rFonts w:ascii="Arial" w:hAnsi="Arial" w:cs="Arial"/>
          <w:b/>
          <w:sz w:val="24"/>
          <w:szCs w:val="24"/>
        </w:rPr>
        <w:t>ENGAGEMENT EVENT</w:t>
      </w:r>
      <w:r w:rsidR="001C008A" w:rsidRPr="00FC7182">
        <w:rPr>
          <w:rFonts w:ascii="Arial" w:hAnsi="Arial" w:cs="Arial"/>
          <w:b/>
          <w:sz w:val="24"/>
          <w:szCs w:val="24"/>
        </w:rPr>
        <w:t xml:space="preserve"> </w:t>
      </w:r>
      <w:r w:rsidR="00E8482D" w:rsidRPr="00FC7182">
        <w:rPr>
          <w:rFonts w:ascii="Arial" w:hAnsi="Arial" w:cs="Arial"/>
          <w:b/>
          <w:sz w:val="24"/>
          <w:szCs w:val="24"/>
        </w:rPr>
        <w:t>–</w:t>
      </w:r>
      <w:r w:rsidR="001C008A" w:rsidRPr="00FC7182">
        <w:rPr>
          <w:rFonts w:ascii="Arial" w:hAnsi="Arial" w:cs="Arial"/>
          <w:b/>
          <w:sz w:val="24"/>
          <w:szCs w:val="24"/>
        </w:rPr>
        <w:t xml:space="preserve"> </w:t>
      </w:r>
      <w:r w:rsidR="00E8482D" w:rsidRPr="00FC7182">
        <w:rPr>
          <w:rFonts w:ascii="Arial" w:hAnsi="Arial" w:cs="Arial"/>
          <w:b/>
          <w:sz w:val="24"/>
          <w:szCs w:val="24"/>
        </w:rPr>
        <w:t xml:space="preserve">CAMBRIDGESHIRE COUNTY COUNCIL </w:t>
      </w:r>
      <w:r w:rsidR="00B72A14">
        <w:rPr>
          <w:rFonts w:ascii="Arial" w:hAnsi="Arial" w:cs="Arial"/>
          <w:b/>
          <w:sz w:val="24"/>
          <w:szCs w:val="24"/>
        </w:rPr>
        <w:t>NEW SHIRE HALL</w:t>
      </w:r>
      <w:r w:rsidRPr="00FC7182">
        <w:rPr>
          <w:rFonts w:ascii="Arial" w:hAnsi="Arial" w:cs="Arial"/>
          <w:b/>
          <w:sz w:val="24"/>
          <w:szCs w:val="24"/>
        </w:rPr>
        <w:t xml:space="preserve"> CAFÉ PROVISION </w:t>
      </w:r>
    </w:p>
    <w:p w14:paraId="2D4F67A9" w14:textId="0864A7F8" w:rsidR="004E65D2" w:rsidRDefault="00541F91" w:rsidP="001E04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B72A14">
        <w:rPr>
          <w:rFonts w:ascii="Arial" w:hAnsi="Arial" w:cs="Arial"/>
          <w:b/>
          <w:sz w:val="24"/>
          <w:szCs w:val="24"/>
        </w:rPr>
        <w:t>14 May 2021</w:t>
      </w:r>
      <w:r w:rsidR="006B77CC">
        <w:rPr>
          <w:rFonts w:ascii="Arial" w:hAnsi="Arial" w:cs="Arial"/>
          <w:b/>
          <w:sz w:val="24"/>
          <w:szCs w:val="24"/>
        </w:rPr>
        <w:t xml:space="preserve">, 1pm – 3pm </w:t>
      </w:r>
    </w:p>
    <w:p w14:paraId="46C84069" w14:textId="6316229C" w:rsidR="00541F91" w:rsidRDefault="004E65D2" w:rsidP="001E04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 </w:t>
      </w:r>
      <w:r w:rsidR="00B72A14">
        <w:rPr>
          <w:rFonts w:ascii="Arial" w:hAnsi="Arial" w:cs="Arial"/>
          <w:b/>
          <w:sz w:val="24"/>
          <w:szCs w:val="24"/>
        </w:rPr>
        <w:t>To be held virtually via Microsoft Teams</w:t>
      </w:r>
      <w:r w:rsidR="00541F91">
        <w:rPr>
          <w:rFonts w:ascii="Arial" w:hAnsi="Arial" w:cs="Arial"/>
          <w:b/>
          <w:sz w:val="24"/>
          <w:szCs w:val="24"/>
        </w:rPr>
        <w:t xml:space="preserve"> </w:t>
      </w:r>
    </w:p>
    <w:p w14:paraId="402214F5" w14:textId="77777777" w:rsidR="001E04D5" w:rsidRPr="00FC7182" w:rsidRDefault="001E04D5" w:rsidP="001E04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986B97" w14:textId="5DA2D8BD" w:rsidR="00B72A14" w:rsidRDefault="00C75256" w:rsidP="001E04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part of </w:t>
      </w:r>
      <w:r w:rsidR="00E91601" w:rsidRPr="00FC7182">
        <w:rPr>
          <w:rFonts w:ascii="Arial" w:hAnsi="Arial" w:cs="Arial"/>
        </w:rPr>
        <w:t>Cambridgeshire County Council</w:t>
      </w:r>
      <w:r>
        <w:rPr>
          <w:rFonts w:ascii="Arial" w:hAnsi="Arial" w:cs="Arial"/>
        </w:rPr>
        <w:t xml:space="preserve">’s Cambs 2020 programme, the Council will be moving to a new, purpose-built civic hub in </w:t>
      </w:r>
      <w:r w:rsidR="00B72A14">
        <w:rPr>
          <w:rFonts w:ascii="Arial" w:hAnsi="Arial" w:cs="Arial"/>
        </w:rPr>
        <w:t>Autumn</w:t>
      </w:r>
      <w:r>
        <w:rPr>
          <w:rFonts w:ascii="Arial" w:hAnsi="Arial" w:cs="Arial"/>
        </w:rPr>
        <w:t xml:space="preserve"> 2021.  </w:t>
      </w:r>
      <w:r w:rsidR="00FB5CC3">
        <w:rPr>
          <w:rFonts w:ascii="Arial" w:hAnsi="Arial" w:cs="Arial"/>
        </w:rPr>
        <w:t xml:space="preserve">This building will include a </w:t>
      </w:r>
      <w:r w:rsidR="00B72A14">
        <w:rPr>
          <w:rFonts w:ascii="Arial" w:hAnsi="Arial" w:cs="Arial"/>
        </w:rPr>
        <w:t xml:space="preserve">space for </w:t>
      </w:r>
      <w:r w:rsidR="00FB5CC3">
        <w:rPr>
          <w:rFonts w:ascii="Arial" w:hAnsi="Arial" w:cs="Arial"/>
        </w:rPr>
        <w:t>café</w:t>
      </w:r>
      <w:r w:rsidR="00B72A14">
        <w:rPr>
          <w:rFonts w:ascii="Arial" w:hAnsi="Arial" w:cs="Arial"/>
        </w:rPr>
        <w:t xml:space="preserve"> provision focussing on social value.</w:t>
      </w:r>
    </w:p>
    <w:p w14:paraId="04B8CE0E" w14:textId="77777777" w:rsidR="00B72A14" w:rsidRDefault="00B72A14" w:rsidP="001E04D5">
      <w:pPr>
        <w:spacing w:after="0" w:line="240" w:lineRule="auto"/>
        <w:jc w:val="both"/>
        <w:rPr>
          <w:rFonts w:ascii="Arial" w:hAnsi="Arial" w:cs="Arial"/>
        </w:rPr>
      </w:pPr>
    </w:p>
    <w:p w14:paraId="19ADF2F1" w14:textId="6BE6274C" w:rsidR="003C3A64" w:rsidRDefault="00FB5CC3" w:rsidP="001E04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Council </w:t>
      </w:r>
      <w:r w:rsidR="00F665B6" w:rsidRPr="00FC7182">
        <w:rPr>
          <w:rFonts w:ascii="Arial" w:hAnsi="Arial" w:cs="Arial"/>
        </w:rPr>
        <w:t xml:space="preserve">are </w:t>
      </w:r>
      <w:r w:rsidR="00E91601" w:rsidRPr="00FC7182">
        <w:rPr>
          <w:rFonts w:ascii="Arial" w:hAnsi="Arial" w:cs="Arial"/>
        </w:rPr>
        <w:t>seeking</w:t>
      </w:r>
      <w:r w:rsidR="00541F91">
        <w:rPr>
          <w:rFonts w:ascii="Arial" w:hAnsi="Arial" w:cs="Arial"/>
        </w:rPr>
        <w:t xml:space="preserve"> to hold an engagement event for</w:t>
      </w:r>
      <w:r w:rsidR="00E91601" w:rsidRPr="00FC7182">
        <w:rPr>
          <w:rFonts w:ascii="Arial" w:hAnsi="Arial" w:cs="Arial"/>
        </w:rPr>
        <w:t xml:space="preserve"> </w:t>
      </w:r>
      <w:r w:rsidR="00800B3E">
        <w:rPr>
          <w:rFonts w:ascii="Arial" w:hAnsi="Arial" w:cs="Arial"/>
        </w:rPr>
        <w:t xml:space="preserve">social enterprises, charitable </w:t>
      </w:r>
      <w:r w:rsidR="00E91601" w:rsidRPr="00FC7182">
        <w:rPr>
          <w:rFonts w:ascii="Arial" w:hAnsi="Arial" w:cs="Arial"/>
        </w:rPr>
        <w:t>organisation</w:t>
      </w:r>
      <w:r w:rsidR="00F665B6" w:rsidRPr="00FC7182">
        <w:rPr>
          <w:rFonts w:ascii="Arial" w:hAnsi="Arial" w:cs="Arial"/>
        </w:rPr>
        <w:t>s</w:t>
      </w:r>
      <w:r w:rsidR="00800B3E">
        <w:rPr>
          <w:rFonts w:ascii="Arial" w:hAnsi="Arial" w:cs="Arial"/>
        </w:rPr>
        <w:t xml:space="preserve"> and </w:t>
      </w:r>
      <w:r w:rsidR="00800B3E" w:rsidRPr="00FC7182">
        <w:rPr>
          <w:rFonts w:ascii="Arial" w:hAnsi="Arial" w:cs="Arial"/>
        </w:rPr>
        <w:t xml:space="preserve">organisations working with people with </w:t>
      </w:r>
      <w:r w:rsidR="00B72A14">
        <w:rPr>
          <w:rFonts w:ascii="Arial" w:hAnsi="Arial" w:cs="Arial"/>
        </w:rPr>
        <w:t xml:space="preserve">additional </w:t>
      </w:r>
      <w:r w:rsidR="00800B3E" w:rsidRPr="00FC7182">
        <w:rPr>
          <w:rFonts w:ascii="Arial" w:hAnsi="Arial" w:cs="Arial"/>
        </w:rPr>
        <w:t>needs</w:t>
      </w:r>
      <w:r w:rsidR="00800B3E">
        <w:rPr>
          <w:rFonts w:ascii="Arial" w:hAnsi="Arial" w:cs="Arial"/>
        </w:rPr>
        <w:t>. The event aims to provide</w:t>
      </w:r>
      <w:r w:rsidR="00541F91">
        <w:rPr>
          <w:rFonts w:ascii="Arial" w:hAnsi="Arial" w:cs="Arial"/>
        </w:rPr>
        <w:t xml:space="preserve"> an overview of the </w:t>
      </w:r>
      <w:r w:rsidR="00800B3E">
        <w:rPr>
          <w:rFonts w:ascii="Arial" w:hAnsi="Arial" w:cs="Arial"/>
        </w:rPr>
        <w:t>site and vision for the café provision, an opportunity for the project team to</w:t>
      </w:r>
      <w:r w:rsidR="004E65D2">
        <w:rPr>
          <w:rFonts w:ascii="Arial" w:hAnsi="Arial" w:cs="Arial"/>
        </w:rPr>
        <w:t xml:space="preserve"> gain a </w:t>
      </w:r>
      <w:r w:rsidR="00800B3E">
        <w:rPr>
          <w:rFonts w:ascii="Arial" w:hAnsi="Arial" w:cs="Arial"/>
        </w:rPr>
        <w:t>better understanding of what the requirements and expectations of this spac</w:t>
      </w:r>
      <w:r w:rsidR="004E65D2">
        <w:rPr>
          <w:rFonts w:ascii="Arial" w:hAnsi="Arial" w:cs="Arial"/>
        </w:rPr>
        <w:t>e would be and will conclude</w:t>
      </w:r>
      <w:r w:rsidR="00800B3E">
        <w:rPr>
          <w:rFonts w:ascii="Arial" w:hAnsi="Arial" w:cs="Arial"/>
        </w:rPr>
        <w:t xml:space="preserve"> with a Q &amp; A session</w:t>
      </w:r>
      <w:r w:rsidR="00B72A14">
        <w:rPr>
          <w:rFonts w:ascii="Arial" w:hAnsi="Arial" w:cs="Arial"/>
        </w:rPr>
        <w:t xml:space="preserve"> for you to find out further information about the space and wider site. </w:t>
      </w:r>
    </w:p>
    <w:p w14:paraId="0D5981D9" w14:textId="77777777" w:rsidR="001E04D5" w:rsidRPr="00FC7182" w:rsidRDefault="001E04D5" w:rsidP="001E04D5">
      <w:pPr>
        <w:spacing w:after="0" w:line="240" w:lineRule="auto"/>
        <w:jc w:val="both"/>
        <w:rPr>
          <w:rFonts w:ascii="Arial" w:hAnsi="Arial" w:cs="Arial"/>
        </w:rPr>
      </w:pPr>
    </w:p>
    <w:p w14:paraId="414DC1FF" w14:textId="732BD243" w:rsidR="003C3A64" w:rsidRPr="00FC7182" w:rsidRDefault="00441979" w:rsidP="001E04D5">
      <w:pPr>
        <w:spacing w:after="0" w:line="240" w:lineRule="auto"/>
        <w:jc w:val="both"/>
        <w:textAlignment w:val="center"/>
        <w:rPr>
          <w:rFonts w:ascii="Arial" w:hAnsi="Arial" w:cs="Arial"/>
        </w:rPr>
      </w:pPr>
      <w:bookmarkStart w:id="0" w:name="_Hlk70513887"/>
      <w:r>
        <w:rPr>
          <w:rFonts w:ascii="Arial" w:hAnsi="Arial" w:cs="Arial"/>
        </w:rPr>
        <w:t>Any potential c</w:t>
      </w:r>
      <w:r w:rsidR="003C3A64" w:rsidRPr="00FC7182">
        <w:rPr>
          <w:rFonts w:ascii="Arial" w:hAnsi="Arial" w:cs="Arial"/>
        </w:rPr>
        <w:t xml:space="preserve">ontract </w:t>
      </w:r>
      <w:r>
        <w:rPr>
          <w:rFonts w:ascii="Arial" w:hAnsi="Arial" w:cs="Arial"/>
        </w:rPr>
        <w:t xml:space="preserve">that may be awarded following the result of a competitive process </w:t>
      </w:r>
      <w:r w:rsidR="003C3A64" w:rsidRPr="00FC7182">
        <w:rPr>
          <w:rFonts w:ascii="Arial" w:hAnsi="Arial" w:cs="Arial"/>
        </w:rPr>
        <w:t>is expected to be for a</w:t>
      </w:r>
      <w:r w:rsidR="00800B3E">
        <w:rPr>
          <w:rFonts w:ascii="Arial" w:hAnsi="Arial" w:cs="Arial"/>
        </w:rPr>
        <w:t>n initial period of</w:t>
      </w:r>
      <w:r w:rsidR="003C3A64" w:rsidRPr="00FC7182">
        <w:rPr>
          <w:rFonts w:ascii="Arial" w:hAnsi="Arial" w:cs="Arial"/>
        </w:rPr>
        <w:t xml:space="preserve"> </w:t>
      </w:r>
      <w:r w:rsidR="00FC7182" w:rsidRPr="00FC7182">
        <w:rPr>
          <w:rFonts w:ascii="Arial" w:hAnsi="Arial" w:cs="Arial"/>
        </w:rPr>
        <w:t>12 month</w:t>
      </w:r>
      <w:r w:rsidR="00800B3E">
        <w:rPr>
          <w:rFonts w:ascii="Arial" w:hAnsi="Arial" w:cs="Arial"/>
        </w:rPr>
        <w:t>s</w:t>
      </w:r>
      <w:r w:rsidR="0078504B">
        <w:rPr>
          <w:rFonts w:ascii="Arial" w:hAnsi="Arial" w:cs="Arial"/>
        </w:rPr>
        <w:t xml:space="preserve">.  </w:t>
      </w:r>
      <w:r w:rsidR="003C3A64" w:rsidRPr="00FC7182">
        <w:rPr>
          <w:rFonts w:ascii="Arial" w:hAnsi="Arial" w:cs="Arial"/>
        </w:rPr>
        <w:t xml:space="preserve">The building provides space for up to </w:t>
      </w:r>
      <w:r w:rsidR="0078504B">
        <w:rPr>
          <w:rFonts w:ascii="Arial" w:hAnsi="Arial" w:cs="Arial"/>
        </w:rPr>
        <w:t>240</w:t>
      </w:r>
      <w:r w:rsidR="003C3A64" w:rsidRPr="00FC7182">
        <w:rPr>
          <w:rFonts w:ascii="Arial" w:hAnsi="Arial" w:cs="Arial"/>
        </w:rPr>
        <w:t xml:space="preserve"> </w:t>
      </w:r>
      <w:r w:rsidR="00B72A14">
        <w:rPr>
          <w:rFonts w:ascii="Arial" w:hAnsi="Arial" w:cs="Arial"/>
        </w:rPr>
        <w:t xml:space="preserve">desks in addition to meeting spaces throughout the building. </w:t>
      </w:r>
      <w:bookmarkEnd w:id="0"/>
      <w:r w:rsidR="00936BA3">
        <w:rPr>
          <w:rFonts w:ascii="Arial" w:hAnsi="Arial" w:cs="Arial"/>
        </w:rPr>
        <w:t xml:space="preserve"> </w:t>
      </w:r>
      <w:r w:rsidR="00B72A14">
        <w:rPr>
          <w:rFonts w:ascii="Arial" w:eastAsia="Times New Roman" w:hAnsi="Arial" w:cs="Arial"/>
          <w:color w:val="000000"/>
          <w:lang w:eastAsia="en-GB"/>
        </w:rPr>
        <w:t xml:space="preserve">New Shire Hall </w:t>
      </w:r>
      <w:r w:rsidR="001E04D5" w:rsidRPr="00FC7182">
        <w:rPr>
          <w:rFonts w:ascii="Arial" w:eastAsia="Times New Roman" w:hAnsi="Arial" w:cs="Arial"/>
          <w:color w:val="000000"/>
          <w:lang w:eastAsia="en-GB"/>
        </w:rPr>
        <w:t>will be a publicly accessible building</w:t>
      </w:r>
      <w:r w:rsidR="00147002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1E04D5" w:rsidRPr="00FC7182">
        <w:rPr>
          <w:rFonts w:ascii="Arial" w:eastAsia="Times New Roman" w:hAnsi="Arial" w:cs="Arial"/>
          <w:color w:val="000000"/>
          <w:lang w:eastAsia="en-GB"/>
        </w:rPr>
        <w:t xml:space="preserve">therefore </w:t>
      </w:r>
      <w:r w:rsidR="00B72A14">
        <w:rPr>
          <w:rFonts w:ascii="Arial" w:eastAsia="Times New Roman" w:hAnsi="Arial" w:cs="Arial"/>
          <w:color w:val="000000"/>
          <w:lang w:eastAsia="en-GB"/>
        </w:rPr>
        <w:t xml:space="preserve">when public events are taking place the footfall is likely to increase.  </w:t>
      </w:r>
    </w:p>
    <w:p w14:paraId="69B8E415" w14:textId="77777777" w:rsidR="001E04D5" w:rsidRDefault="001E04D5" w:rsidP="001E04D5">
      <w:pPr>
        <w:spacing w:after="0" w:line="240" w:lineRule="auto"/>
        <w:jc w:val="both"/>
        <w:rPr>
          <w:rFonts w:ascii="Arial" w:hAnsi="Arial" w:cs="Arial"/>
        </w:rPr>
      </w:pPr>
    </w:p>
    <w:p w14:paraId="5F182130" w14:textId="56D47322" w:rsidR="003C3A64" w:rsidRDefault="003C3A64" w:rsidP="001E04D5">
      <w:pPr>
        <w:spacing w:after="0" w:line="240" w:lineRule="auto"/>
        <w:jc w:val="both"/>
        <w:rPr>
          <w:rFonts w:ascii="Arial" w:hAnsi="Arial" w:cs="Arial"/>
        </w:rPr>
      </w:pPr>
      <w:r w:rsidRPr="00FC7182">
        <w:rPr>
          <w:rFonts w:ascii="Arial" w:hAnsi="Arial" w:cs="Arial"/>
        </w:rPr>
        <w:t xml:space="preserve">The approximate size </w:t>
      </w:r>
      <w:r w:rsidR="001E04D5">
        <w:rPr>
          <w:rFonts w:ascii="Arial" w:hAnsi="Arial" w:cs="Arial"/>
        </w:rPr>
        <w:t>of the kitchen space</w:t>
      </w:r>
      <w:r w:rsidRPr="00FC7182">
        <w:rPr>
          <w:rFonts w:ascii="Arial" w:hAnsi="Arial" w:cs="Arial"/>
        </w:rPr>
        <w:t xml:space="preserve"> is </w:t>
      </w:r>
      <w:r w:rsidR="0078504B" w:rsidRPr="0077463D">
        <w:rPr>
          <w:rFonts w:ascii="Arial" w:hAnsi="Arial" w:cs="Arial"/>
        </w:rPr>
        <w:t>12.17</w:t>
      </w:r>
      <w:r w:rsidR="007850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7182">
        <w:rPr>
          <w:rFonts w:ascii="Arial" w:hAnsi="Arial" w:cs="Arial"/>
        </w:rPr>
        <w:t xml:space="preserve">square metres. </w:t>
      </w:r>
      <w:r w:rsidR="00800B3E">
        <w:rPr>
          <w:rFonts w:ascii="Arial" w:hAnsi="Arial" w:cs="Arial"/>
        </w:rPr>
        <w:t>It should be noted that the space will not be an industrial kitchen</w:t>
      </w:r>
      <w:r w:rsidR="00FB5CC3">
        <w:rPr>
          <w:rFonts w:ascii="Arial" w:hAnsi="Arial" w:cs="Arial"/>
        </w:rPr>
        <w:t xml:space="preserve"> and</w:t>
      </w:r>
      <w:r w:rsidR="00B72A14">
        <w:rPr>
          <w:rFonts w:ascii="Arial" w:hAnsi="Arial" w:cs="Arial"/>
        </w:rPr>
        <w:t xml:space="preserve"> will therefore not allow for cooking on site; only preparation and reheating. </w:t>
      </w:r>
      <w:r w:rsidRPr="00FC7182">
        <w:rPr>
          <w:rFonts w:ascii="Arial" w:hAnsi="Arial" w:cs="Arial"/>
        </w:rPr>
        <w:t xml:space="preserve"> </w:t>
      </w:r>
      <w:r w:rsidR="005F1416" w:rsidRPr="00FC7182">
        <w:rPr>
          <w:rFonts w:ascii="Arial" w:hAnsi="Arial" w:cs="Arial"/>
        </w:rPr>
        <w:t>There will be</w:t>
      </w:r>
      <w:r w:rsidR="00B72A14">
        <w:rPr>
          <w:rFonts w:ascii="Arial" w:hAnsi="Arial" w:cs="Arial"/>
        </w:rPr>
        <w:t xml:space="preserve"> a</w:t>
      </w:r>
      <w:r w:rsidR="005F1416" w:rsidRPr="00FC7182">
        <w:rPr>
          <w:rFonts w:ascii="Arial" w:hAnsi="Arial" w:cs="Arial"/>
        </w:rPr>
        <w:t xml:space="preserve"> seating area adjacent to the </w:t>
      </w:r>
      <w:r w:rsidR="004E65D2">
        <w:rPr>
          <w:rFonts w:ascii="Arial" w:hAnsi="Arial" w:cs="Arial"/>
        </w:rPr>
        <w:t>café</w:t>
      </w:r>
      <w:r w:rsidR="005F1416" w:rsidRPr="00FC7182">
        <w:rPr>
          <w:rFonts w:ascii="Arial" w:hAnsi="Arial" w:cs="Arial"/>
        </w:rPr>
        <w:t>.</w:t>
      </w:r>
    </w:p>
    <w:p w14:paraId="3DD70B0B" w14:textId="77777777" w:rsidR="001E04D5" w:rsidRDefault="001E04D5" w:rsidP="001E04D5">
      <w:pPr>
        <w:spacing w:after="0" w:line="240" w:lineRule="auto"/>
        <w:jc w:val="both"/>
        <w:rPr>
          <w:rFonts w:ascii="Arial" w:hAnsi="Arial" w:cs="Arial"/>
        </w:rPr>
      </w:pPr>
    </w:p>
    <w:p w14:paraId="183617B3" w14:textId="5CC5D290" w:rsidR="008D11B6" w:rsidRDefault="004E65D2" w:rsidP="001E04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council is </w:t>
      </w:r>
      <w:r w:rsidR="008D11B6">
        <w:rPr>
          <w:rFonts w:ascii="Arial" w:hAnsi="Arial" w:cs="Arial"/>
        </w:rPr>
        <w:t xml:space="preserve">steadfast in </w:t>
      </w:r>
      <w:r w:rsidR="00B72A14">
        <w:rPr>
          <w:rFonts w:ascii="Arial" w:hAnsi="Arial" w:cs="Arial"/>
        </w:rPr>
        <w:t>its</w:t>
      </w:r>
      <w:r w:rsidR="008D11B6">
        <w:rPr>
          <w:rFonts w:ascii="Arial" w:hAnsi="Arial" w:cs="Arial"/>
        </w:rPr>
        <w:t xml:space="preserve"> commitment to health and well-being, as well as our environmental impact. Any offer will therefore be expected to;</w:t>
      </w:r>
    </w:p>
    <w:p w14:paraId="4618EE0A" w14:textId="4B758559" w:rsidR="004E65D2" w:rsidRDefault="008D11B6" w:rsidP="001E04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D11B6">
        <w:rPr>
          <w:rFonts w:ascii="Arial" w:hAnsi="Arial" w:cs="Arial"/>
        </w:rPr>
        <w:t xml:space="preserve">nsure the </w:t>
      </w:r>
      <w:r w:rsidR="004E65D2" w:rsidRPr="008D11B6">
        <w:rPr>
          <w:rFonts w:ascii="Arial" w:hAnsi="Arial" w:cs="Arial"/>
        </w:rPr>
        <w:t>provision of nutritiou</w:t>
      </w:r>
      <w:r w:rsidR="00B72A14">
        <w:rPr>
          <w:rFonts w:ascii="Arial" w:hAnsi="Arial" w:cs="Arial"/>
        </w:rPr>
        <w:t>s and</w:t>
      </w:r>
      <w:r w:rsidR="004E65D2" w:rsidRPr="008D11B6">
        <w:rPr>
          <w:rFonts w:ascii="Arial" w:hAnsi="Arial" w:cs="Arial"/>
        </w:rPr>
        <w:t xml:space="preserve"> healthy food</w:t>
      </w:r>
      <w:r w:rsidR="00B72A14">
        <w:rPr>
          <w:rFonts w:ascii="Arial" w:hAnsi="Arial" w:cs="Arial"/>
        </w:rPr>
        <w:t xml:space="preserve">.  </w:t>
      </w:r>
    </w:p>
    <w:p w14:paraId="1816A77B" w14:textId="4E88AE60" w:rsidR="008D11B6" w:rsidRDefault="008D11B6" w:rsidP="001E04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Demonstrate and realise a clear vision for reducing the impact of the café provision on the environment, though waste reduction, i.e. single use plastics. </w:t>
      </w:r>
    </w:p>
    <w:p w14:paraId="1BB1EFE2" w14:textId="77777777" w:rsidR="001E04D5" w:rsidRPr="00FC7182" w:rsidRDefault="001E04D5" w:rsidP="001E04D5">
      <w:pPr>
        <w:spacing w:after="0" w:line="240" w:lineRule="auto"/>
        <w:jc w:val="both"/>
        <w:rPr>
          <w:rFonts w:ascii="Arial" w:hAnsi="Arial" w:cs="Arial"/>
        </w:rPr>
      </w:pPr>
    </w:p>
    <w:p w14:paraId="71D1FE1A" w14:textId="229774B9" w:rsidR="00FC7182" w:rsidRDefault="00FC7182" w:rsidP="001E04D5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n-GB"/>
        </w:rPr>
      </w:pPr>
      <w:r w:rsidRPr="00FC7182">
        <w:rPr>
          <w:rFonts w:ascii="Arial" w:hAnsi="Arial" w:cs="Arial"/>
        </w:rPr>
        <w:t>The desired outcome is t</w:t>
      </w:r>
      <w:r w:rsidRPr="00FC7182">
        <w:rPr>
          <w:rFonts w:ascii="Arial" w:eastAsia="Times New Roman" w:hAnsi="Arial" w:cs="Arial"/>
          <w:color w:val="000000"/>
          <w:lang w:eastAsia="en-GB"/>
        </w:rPr>
        <w:t xml:space="preserve">o provide the workforce </w:t>
      </w:r>
      <w:r w:rsidR="00B55AFC">
        <w:rPr>
          <w:rFonts w:ascii="Arial" w:eastAsia="Times New Roman" w:hAnsi="Arial" w:cs="Arial"/>
          <w:color w:val="000000"/>
          <w:lang w:eastAsia="en-GB"/>
        </w:rPr>
        <w:t>utilising New Shire Hall</w:t>
      </w:r>
      <w:r w:rsidRPr="00FC7182">
        <w:rPr>
          <w:rFonts w:ascii="Arial" w:eastAsia="Times New Roman" w:hAnsi="Arial" w:cs="Arial"/>
          <w:color w:val="000000"/>
          <w:lang w:eastAsia="en-GB"/>
        </w:rPr>
        <w:t xml:space="preserve"> with</w:t>
      </w:r>
      <w:r w:rsidR="00B55AFC">
        <w:rPr>
          <w:rFonts w:ascii="Arial" w:eastAsia="Times New Roman" w:hAnsi="Arial" w:cs="Arial"/>
          <w:color w:val="000000"/>
          <w:lang w:eastAsia="en-GB"/>
        </w:rPr>
        <w:t xml:space="preserve"> a</w:t>
      </w:r>
      <w:r w:rsidRPr="00FC7182">
        <w:rPr>
          <w:rFonts w:ascii="Arial" w:eastAsia="Times New Roman" w:hAnsi="Arial" w:cs="Arial"/>
          <w:color w:val="000000"/>
          <w:lang w:eastAsia="en-GB"/>
        </w:rPr>
        <w:t xml:space="preserve"> food and drink provision</w:t>
      </w:r>
      <w:r w:rsidR="00B55AFC">
        <w:rPr>
          <w:rFonts w:ascii="Arial" w:eastAsia="Times New Roman" w:hAnsi="Arial" w:cs="Arial"/>
          <w:color w:val="000000"/>
          <w:lang w:eastAsia="en-GB"/>
        </w:rPr>
        <w:t>.</w:t>
      </w:r>
      <w:r w:rsidRPr="00FC7182">
        <w:rPr>
          <w:rFonts w:ascii="Arial" w:eastAsia="Times New Roman" w:hAnsi="Arial" w:cs="Arial"/>
          <w:color w:val="000000"/>
          <w:lang w:eastAsia="en-GB"/>
        </w:rPr>
        <w:t xml:space="preserve">  Whilst </w:t>
      </w:r>
      <w:r w:rsidR="00B55AFC">
        <w:rPr>
          <w:rFonts w:ascii="Arial" w:eastAsia="Times New Roman" w:hAnsi="Arial" w:cs="Arial"/>
          <w:color w:val="000000"/>
          <w:lang w:eastAsia="en-GB"/>
        </w:rPr>
        <w:t xml:space="preserve">it is </w:t>
      </w:r>
      <w:r w:rsidRPr="00FC7182">
        <w:rPr>
          <w:rFonts w:ascii="Arial" w:eastAsia="Times New Roman" w:hAnsi="Arial" w:cs="Arial"/>
          <w:color w:val="000000"/>
          <w:lang w:eastAsia="en-GB"/>
        </w:rPr>
        <w:t xml:space="preserve">anticipated that the </w:t>
      </w:r>
      <w:r w:rsidR="00B55AFC">
        <w:rPr>
          <w:rFonts w:ascii="Arial" w:eastAsia="Times New Roman" w:hAnsi="Arial" w:cs="Arial"/>
          <w:color w:val="000000"/>
          <w:lang w:eastAsia="en-GB"/>
        </w:rPr>
        <w:t xml:space="preserve">primary customers will be Council staff members, as the building will be open to the public there will likely be increased custom from visitors/members of the public when public meetings are taking place. </w:t>
      </w:r>
    </w:p>
    <w:p w14:paraId="144C725E" w14:textId="77777777" w:rsidR="001E04D5" w:rsidRPr="00FC7182" w:rsidRDefault="001E04D5" w:rsidP="001E04D5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n-GB"/>
        </w:rPr>
      </w:pPr>
    </w:p>
    <w:p w14:paraId="2BD80DBB" w14:textId="0EA37158" w:rsidR="003C3A64" w:rsidRPr="008D11B6" w:rsidRDefault="004E65D2" w:rsidP="001E04D5">
      <w:pPr>
        <w:spacing w:after="0" w:line="240" w:lineRule="auto"/>
        <w:rPr>
          <w:rFonts w:ascii="Arial" w:hAnsi="Arial" w:cs="Arial"/>
          <w:b/>
        </w:rPr>
      </w:pPr>
      <w:r w:rsidRPr="008D11B6">
        <w:rPr>
          <w:rFonts w:ascii="Arial" w:hAnsi="Arial" w:cs="Arial"/>
          <w:b/>
        </w:rPr>
        <w:t xml:space="preserve">Please note that attendance must be booked prior to the event. </w:t>
      </w:r>
      <w:r w:rsidR="00B55AFC">
        <w:rPr>
          <w:rFonts w:ascii="Arial" w:hAnsi="Arial" w:cs="Arial"/>
          <w:b/>
        </w:rPr>
        <w:t xml:space="preserve"> </w:t>
      </w:r>
      <w:r w:rsidR="00541F91" w:rsidRPr="008D11B6">
        <w:rPr>
          <w:rFonts w:ascii="Arial" w:hAnsi="Arial" w:cs="Arial"/>
          <w:b/>
        </w:rPr>
        <w:t xml:space="preserve">To </w:t>
      </w:r>
      <w:r w:rsidRPr="008D11B6">
        <w:rPr>
          <w:rFonts w:ascii="Arial" w:hAnsi="Arial" w:cs="Arial"/>
          <w:b/>
        </w:rPr>
        <w:t>book</w:t>
      </w:r>
      <w:r w:rsidR="00541F91" w:rsidRPr="008D11B6">
        <w:rPr>
          <w:rFonts w:ascii="Arial" w:hAnsi="Arial" w:cs="Arial"/>
          <w:b/>
        </w:rPr>
        <w:t xml:space="preserve"> a space (</w:t>
      </w:r>
      <w:r w:rsidR="00441979">
        <w:rPr>
          <w:rFonts w:ascii="Arial" w:hAnsi="Arial" w:cs="Arial"/>
          <w:b/>
        </w:rPr>
        <w:t xml:space="preserve">maximum of </w:t>
      </w:r>
      <w:r w:rsidR="00541F91" w:rsidRPr="008D11B6">
        <w:rPr>
          <w:rFonts w:ascii="Arial" w:hAnsi="Arial" w:cs="Arial"/>
          <w:b/>
        </w:rPr>
        <w:t xml:space="preserve">2 per organisation) please contact </w:t>
      </w:r>
      <w:r w:rsidR="00B55AFC">
        <w:rPr>
          <w:rFonts w:ascii="Arial" w:hAnsi="Arial" w:cs="Arial"/>
          <w:b/>
        </w:rPr>
        <w:t>Gemma Neal</w:t>
      </w:r>
      <w:r w:rsidR="00541F91" w:rsidRPr="008D11B6">
        <w:rPr>
          <w:rFonts w:ascii="Arial" w:hAnsi="Arial" w:cs="Arial"/>
          <w:b/>
        </w:rPr>
        <w:t xml:space="preserve"> at </w:t>
      </w:r>
      <w:hyperlink r:id="rId5" w:history="1">
        <w:r w:rsidR="00541F91" w:rsidRPr="008D11B6">
          <w:rPr>
            <w:rStyle w:val="Hyperlink"/>
            <w:rFonts w:ascii="Arial" w:hAnsi="Arial" w:cs="Arial"/>
            <w:b/>
          </w:rPr>
          <w:t>howwework@cambridgeshire.gov.uk</w:t>
        </w:r>
      </w:hyperlink>
      <w:r w:rsidR="00541F91" w:rsidRPr="008D11B6">
        <w:rPr>
          <w:rFonts w:ascii="Arial" w:hAnsi="Arial" w:cs="Arial"/>
          <w:b/>
        </w:rPr>
        <w:t xml:space="preserve"> by </w:t>
      </w:r>
      <w:r w:rsidR="00B55AFC">
        <w:rPr>
          <w:rFonts w:ascii="Arial" w:hAnsi="Arial" w:cs="Arial"/>
          <w:b/>
        </w:rPr>
        <w:t>12pm Thursday 13 May 2021.</w:t>
      </w:r>
    </w:p>
    <w:p w14:paraId="01B60602" w14:textId="77777777" w:rsidR="00541F91" w:rsidRDefault="00541F91" w:rsidP="003C3A64">
      <w:pPr>
        <w:rPr>
          <w:rFonts w:ascii="Arial" w:hAnsi="Arial" w:cs="Arial"/>
        </w:rPr>
      </w:pPr>
    </w:p>
    <w:p w14:paraId="72E8E7C8" w14:textId="77777777" w:rsidR="00541F91" w:rsidRDefault="00541F91" w:rsidP="003C3A64">
      <w:pPr>
        <w:rPr>
          <w:rFonts w:ascii="Arial" w:hAnsi="Arial" w:cs="Arial"/>
        </w:rPr>
      </w:pPr>
    </w:p>
    <w:sectPr w:rsidR="00541F91" w:rsidSect="001E04D5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14025"/>
    <w:multiLevelType w:val="hybridMultilevel"/>
    <w:tmpl w:val="CBA03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C6F6D"/>
    <w:multiLevelType w:val="hybridMultilevel"/>
    <w:tmpl w:val="0DE2D5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01"/>
    <w:rsid w:val="00147002"/>
    <w:rsid w:val="00187CF9"/>
    <w:rsid w:val="001C008A"/>
    <w:rsid w:val="001E04D5"/>
    <w:rsid w:val="003C3A64"/>
    <w:rsid w:val="00441979"/>
    <w:rsid w:val="004E65D2"/>
    <w:rsid w:val="00541F91"/>
    <w:rsid w:val="005F1416"/>
    <w:rsid w:val="006B0354"/>
    <w:rsid w:val="006B77CC"/>
    <w:rsid w:val="00746F81"/>
    <w:rsid w:val="00765BA3"/>
    <w:rsid w:val="0077463D"/>
    <w:rsid w:val="0078504B"/>
    <w:rsid w:val="00800B3E"/>
    <w:rsid w:val="00807E62"/>
    <w:rsid w:val="008D11B6"/>
    <w:rsid w:val="008E065E"/>
    <w:rsid w:val="00926020"/>
    <w:rsid w:val="00936BA3"/>
    <w:rsid w:val="009E6772"/>
    <w:rsid w:val="00AE09B0"/>
    <w:rsid w:val="00B55AFC"/>
    <w:rsid w:val="00B72A14"/>
    <w:rsid w:val="00C1656B"/>
    <w:rsid w:val="00C22A3B"/>
    <w:rsid w:val="00C75256"/>
    <w:rsid w:val="00C85C7D"/>
    <w:rsid w:val="00E40FC1"/>
    <w:rsid w:val="00E8482D"/>
    <w:rsid w:val="00E91601"/>
    <w:rsid w:val="00EB6513"/>
    <w:rsid w:val="00F665B6"/>
    <w:rsid w:val="00FB5CC3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64D7"/>
  <w15:chartTrackingRefBased/>
  <w15:docId w15:val="{214493BA-942A-4152-8EA3-4353CD07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8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F9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75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wwework@cambridge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Daniel</dc:creator>
  <cp:keywords/>
  <dc:description/>
  <cp:lastModifiedBy>Jon Collyns</cp:lastModifiedBy>
  <cp:revision>2</cp:revision>
  <dcterms:created xsi:type="dcterms:W3CDTF">2021-04-29T12:01:00Z</dcterms:created>
  <dcterms:modified xsi:type="dcterms:W3CDTF">2021-04-29T12:01:00Z</dcterms:modified>
</cp:coreProperties>
</file>