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92743" w14:textId="76174740" w:rsidR="00F84870" w:rsidRPr="00BF779B" w:rsidRDefault="00F84870" w:rsidP="00F84870">
      <w:pPr>
        <w:tabs>
          <w:tab w:val="left" w:pos="540"/>
        </w:tabs>
        <w:overflowPunct w:val="0"/>
        <w:autoSpaceDE w:val="0"/>
        <w:autoSpaceDN w:val="0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BF779B">
        <w:rPr>
          <w:rFonts w:ascii="Arial" w:hAnsi="Arial" w:cs="Arial"/>
          <w:b/>
          <w:sz w:val="21"/>
          <w:szCs w:val="21"/>
          <w:u w:val="single"/>
        </w:rPr>
        <w:t xml:space="preserve">Provision of Service Support for Project PYRALES for Technical Response Force (TRF) </w:t>
      </w:r>
    </w:p>
    <w:p w14:paraId="098409F0" w14:textId="353CAE29" w:rsidR="00F84870" w:rsidRPr="00E470A3" w:rsidRDefault="00E470A3" w:rsidP="00F84870">
      <w:pPr>
        <w:tabs>
          <w:tab w:val="left" w:pos="540"/>
        </w:tabs>
        <w:overflowPunct w:val="0"/>
        <w:autoSpaceDE w:val="0"/>
        <w:autoSpaceDN w:val="0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E470A3">
        <w:rPr>
          <w:rFonts w:ascii="Arial" w:hAnsi="Arial" w:cs="Arial"/>
          <w:b/>
          <w:sz w:val="21"/>
          <w:szCs w:val="21"/>
          <w:u w:val="single"/>
        </w:rPr>
        <w:t>Pricing Schedule</w:t>
      </w:r>
    </w:p>
    <w:p w14:paraId="297DF270" w14:textId="274B0CDD" w:rsidR="00F84870" w:rsidRDefault="00F84870" w:rsidP="00F84870">
      <w:pPr>
        <w:tabs>
          <w:tab w:val="left" w:pos="540"/>
        </w:tabs>
        <w:overflowPunct w:val="0"/>
        <w:autoSpaceDE w:val="0"/>
        <w:autoSpaceDN w:val="0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05393CFA" w14:textId="491CCA12" w:rsidR="00793B14" w:rsidRPr="00BF779B" w:rsidRDefault="00793B14" w:rsidP="00793B14">
      <w:pPr>
        <w:tabs>
          <w:tab w:val="left" w:pos="540"/>
        </w:tabs>
        <w:overflowPunct w:val="0"/>
        <w:autoSpaceDE w:val="0"/>
        <w:autoSpaceDN w:val="0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Equipment Support</w:t>
      </w:r>
      <w:r w:rsidR="00F67BC3">
        <w:rPr>
          <w:rFonts w:ascii="Arial" w:hAnsi="Arial" w:cs="Arial"/>
          <w:b/>
          <w:sz w:val="21"/>
          <w:szCs w:val="21"/>
          <w:u w:val="single"/>
        </w:rPr>
        <w:t>*</w:t>
      </w:r>
    </w:p>
    <w:p w14:paraId="75A9894D" w14:textId="77777777" w:rsidR="00F84870" w:rsidRPr="00BF779B" w:rsidRDefault="00F84870" w:rsidP="00F84870">
      <w:pPr>
        <w:tabs>
          <w:tab w:val="left" w:pos="540"/>
        </w:tabs>
        <w:overflowPunct w:val="0"/>
        <w:autoSpaceDE w:val="0"/>
        <w:autoSpaceDN w:val="0"/>
        <w:jc w:val="center"/>
        <w:rPr>
          <w:rFonts w:ascii="Arial" w:hAnsi="Arial" w:cs="Arial"/>
          <w:b/>
          <w:sz w:val="21"/>
          <w:szCs w:val="21"/>
          <w:u w:val="single"/>
        </w:rPr>
      </w:pPr>
    </w:p>
    <w:tbl>
      <w:tblPr>
        <w:tblW w:w="1456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2"/>
        <w:gridCol w:w="1560"/>
        <w:gridCol w:w="1560"/>
        <w:gridCol w:w="1560"/>
        <w:gridCol w:w="1560"/>
      </w:tblGrid>
      <w:tr w:rsidR="00EE030E" w:rsidRPr="00BF779B" w14:paraId="494A38CC" w14:textId="39CB1CE8" w:rsidTr="00EE030E">
        <w:trPr>
          <w:trHeight w:val="110"/>
        </w:trPr>
        <w:tc>
          <w:tcPr>
            <w:tcW w:w="5206" w:type="dxa"/>
          </w:tcPr>
          <w:p w14:paraId="0405516D" w14:textId="4D0D5A8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251 HQ </w:t>
            </w:r>
            <w:proofErr w:type="spellStart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PoP</w:t>
            </w:r>
            <w:proofErr w:type="spellEnd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467BA0E8" w14:textId="44CA8BF8" w:rsidR="00EE030E" w:rsidRPr="00BF779B" w:rsidRDefault="00EE030E" w:rsidP="00250B5B">
            <w:pPr>
              <w:pStyle w:val="Defaul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Qty</w:t>
            </w:r>
          </w:p>
        </w:tc>
        <w:tc>
          <w:tcPr>
            <w:tcW w:w="1702" w:type="dxa"/>
          </w:tcPr>
          <w:p w14:paraId="5B117F37" w14:textId="1D75FD4B" w:rsidR="00EE030E" w:rsidRPr="00EE030E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60" w:type="dxa"/>
          </w:tcPr>
          <w:p w14:paraId="19DFEEEE" w14:textId="46B85AEC" w:rsidR="00EE030E" w:rsidRPr="00EE030E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60" w:type="dxa"/>
          </w:tcPr>
          <w:p w14:paraId="18B19C94" w14:textId="311048B5" w:rsidR="00EE030E" w:rsidRPr="00EE030E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1B447A1D" w14:textId="29C404C7" w:rsidR="00EE030E" w:rsidRPr="00EE030E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60" w:type="dxa"/>
          </w:tcPr>
          <w:p w14:paraId="4020C5C6" w14:textId="5B98D18F" w:rsidR="00EE030E" w:rsidRPr="00EE030E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EE030E" w:rsidRPr="00BF779B" w14:paraId="3C9DFC3A" w14:textId="4450206F" w:rsidTr="00E37B66">
        <w:trPr>
          <w:trHeight w:val="110"/>
        </w:trPr>
        <w:tc>
          <w:tcPr>
            <w:tcW w:w="5206" w:type="dxa"/>
          </w:tcPr>
          <w:p w14:paraId="3F71BF74" w14:textId="5D4BBC2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HQ Pack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0A5B6D6B" w14:textId="28A6084F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702" w:type="dxa"/>
            <w:shd w:val="clear" w:color="auto" w:fill="AEAAAA" w:themeFill="background2" w:themeFillShade="BF"/>
          </w:tcPr>
          <w:p w14:paraId="09CA9AB6" w14:textId="2BCF815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62D2C4EC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0E007B98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79AAB368" w14:textId="70D09C13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50F9248E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0FC72296" w14:textId="00FC3A73" w:rsidTr="00E37B66">
        <w:trPr>
          <w:trHeight w:val="110"/>
        </w:trPr>
        <w:tc>
          <w:tcPr>
            <w:tcW w:w="5206" w:type="dxa"/>
          </w:tcPr>
          <w:p w14:paraId="13E21B2F" w14:textId="2DB4F83D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D43C28A" w14:textId="0499929F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702" w:type="dxa"/>
            <w:shd w:val="clear" w:color="auto" w:fill="AEAAAA" w:themeFill="background2" w:themeFillShade="BF"/>
          </w:tcPr>
          <w:p w14:paraId="643992F1" w14:textId="1F194CD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13DDE29C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57B875F5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4CF18084" w14:textId="43921EE8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675AFF9A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7B25FDC7" w14:textId="290CAF22" w:rsidTr="00E37B66">
        <w:trPr>
          <w:trHeight w:val="110"/>
        </w:trPr>
        <w:tc>
          <w:tcPr>
            <w:tcW w:w="5206" w:type="dxa"/>
          </w:tcPr>
          <w:p w14:paraId="3A6A6911" w14:textId="1434EE9F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3CA4187A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2" w:type="dxa"/>
          </w:tcPr>
          <w:p w14:paraId="1F4D7FA1" w14:textId="1B8AF34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5A1C2F21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3363FEE1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060E77A2" w14:textId="5A922360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66A777C7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B85C7A1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EE030E" w:rsidRPr="00BF779B" w14:paraId="3C8627B1" w14:textId="0A314303" w:rsidTr="00EE030E">
        <w:trPr>
          <w:trHeight w:val="110"/>
        </w:trPr>
        <w:tc>
          <w:tcPr>
            <w:tcW w:w="5206" w:type="dxa"/>
          </w:tcPr>
          <w:p w14:paraId="564873EF" w14:textId="6957B6F8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AWE HQ </w:t>
            </w:r>
            <w:proofErr w:type="spellStart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PoP</w:t>
            </w:r>
            <w:proofErr w:type="spellEnd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1418" w:type="dxa"/>
          </w:tcPr>
          <w:p w14:paraId="349468D3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09369A50" w14:textId="02A3CD26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79AE9A92" w14:textId="00E96D98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5F875147" w14:textId="38E4E4C9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0784D379" w14:textId="0A5FE0C3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1EE48789" w14:textId="40844BD8" w:rsidR="00EE030E" w:rsidRPr="00BF779B" w:rsidRDefault="0086040C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EE030E" w:rsidRPr="00BF779B" w14:paraId="335D3AF3" w14:textId="40304426" w:rsidTr="00E37B66">
        <w:trPr>
          <w:trHeight w:val="110"/>
        </w:trPr>
        <w:tc>
          <w:tcPr>
            <w:tcW w:w="5206" w:type="dxa"/>
          </w:tcPr>
          <w:p w14:paraId="01AD7E42" w14:textId="7E3B3185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HQ Pack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77D14BFE" w14:textId="72567B1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0ED0198D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A4A363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6471A86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6B3C344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6B3342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2D683DDC" w14:textId="73E5A266" w:rsidTr="00E37B66">
        <w:trPr>
          <w:trHeight w:val="110"/>
        </w:trPr>
        <w:tc>
          <w:tcPr>
            <w:tcW w:w="5206" w:type="dxa"/>
          </w:tcPr>
          <w:p w14:paraId="1AAB476F" w14:textId="7EA47E0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Laptop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37E027EB" w14:textId="4F3723F6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6574D8B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E9DBE28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B5F60C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018B31F0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B940D27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19517D1E" w14:textId="09C972CE" w:rsidTr="00E37B66">
        <w:trPr>
          <w:trHeight w:val="110"/>
        </w:trPr>
        <w:tc>
          <w:tcPr>
            <w:tcW w:w="5206" w:type="dxa"/>
          </w:tcPr>
          <w:p w14:paraId="1319F272" w14:textId="74AAC8E2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6576CADD" w14:textId="57791404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72EA4C9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B3575E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381250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3DCB835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045EFF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4D9B9E58" w14:textId="66131012" w:rsidTr="00E37B66">
        <w:trPr>
          <w:trHeight w:val="110"/>
        </w:trPr>
        <w:tc>
          <w:tcPr>
            <w:tcW w:w="5206" w:type="dxa"/>
          </w:tcPr>
          <w:p w14:paraId="30B6B750" w14:textId="40E3C47E" w:rsidR="00EE030E" w:rsidRPr="00BF779B" w:rsidRDefault="00EE030E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6CA33E58" w14:textId="7CF5EBA3" w:rsidR="00EE030E" w:rsidRPr="00BF779B" w:rsidRDefault="00EE030E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14:paraId="0DD772A7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3A4F0689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6D5AD495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60" w:type="dxa"/>
          </w:tcPr>
          <w:p w14:paraId="39CCB300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045C77BB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661670DB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EE030E" w:rsidRPr="00BF779B" w14:paraId="65C0857B" w14:textId="584F8E03" w:rsidTr="00EE030E">
        <w:trPr>
          <w:trHeight w:val="110"/>
        </w:trPr>
        <w:tc>
          <w:tcPr>
            <w:tcW w:w="5206" w:type="dxa"/>
          </w:tcPr>
          <w:p w14:paraId="05F46810" w14:textId="28BD53C2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AWE Mobile </w:t>
            </w:r>
            <w:proofErr w:type="spellStart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Comd</w:t>
            </w:r>
            <w:proofErr w:type="spellEnd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PoP</w:t>
            </w:r>
            <w:proofErr w:type="spellEnd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1418" w:type="dxa"/>
          </w:tcPr>
          <w:p w14:paraId="0C48F3E0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282D83FF" w14:textId="6101E03A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1463802F" w14:textId="161E15F2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19E613C5" w14:textId="4029D4CD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0B5AD6DB" w14:textId="1B3E5A1B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7F07FE6D" w14:textId="2E5E664D" w:rsidR="00EE030E" w:rsidRPr="00BF779B" w:rsidRDefault="0086040C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EE030E" w:rsidRPr="00BF779B" w14:paraId="2489A5A0" w14:textId="70B886AB" w:rsidTr="00E37B66">
        <w:trPr>
          <w:trHeight w:val="110"/>
        </w:trPr>
        <w:tc>
          <w:tcPr>
            <w:tcW w:w="5206" w:type="dxa"/>
          </w:tcPr>
          <w:p w14:paraId="25CDA6DD" w14:textId="3575CF48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Command Pack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5D872454" w14:textId="5AB23645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71AA3A12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5B20CAD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BA9C1A1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602707A1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2133DB0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0FA00369" w14:textId="6732749B" w:rsidTr="00E37B66">
        <w:trPr>
          <w:trHeight w:val="110"/>
        </w:trPr>
        <w:tc>
          <w:tcPr>
            <w:tcW w:w="5206" w:type="dxa"/>
          </w:tcPr>
          <w:p w14:paraId="4FA3AF4F" w14:textId="01D8E88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sz w:val="21"/>
                <w:szCs w:val="21"/>
              </w:rPr>
              <w:t xml:space="preserve">Laptop </w:t>
            </w:r>
          </w:p>
        </w:tc>
        <w:tc>
          <w:tcPr>
            <w:tcW w:w="1418" w:type="dxa"/>
          </w:tcPr>
          <w:p w14:paraId="55894EC7" w14:textId="12F9BFA4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72E29FE0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880248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B28543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008FC9D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5B05F4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380F29B6" w14:textId="2A4357F8" w:rsidTr="00E37B66">
        <w:trPr>
          <w:trHeight w:val="110"/>
        </w:trPr>
        <w:tc>
          <w:tcPr>
            <w:tcW w:w="5206" w:type="dxa"/>
          </w:tcPr>
          <w:p w14:paraId="08AF81D4" w14:textId="7F1BA78F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Phablet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50145BB6" w14:textId="60857A8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06FFB972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355743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24F6938B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4F7C207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4929BA2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1439A032" w14:textId="37698E30" w:rsidTr="00E37B66">
        <w:trPr>
          <w:trHeight w:val="110"/>
        </w:trPr>
        <w:tc>
          <w:tcPr>
            <w:tcW w:w="5206" w:type="dxa"/>
          </w:tcPr>
          <w:p w14:paraId="38C007BB" w14:textId="02A41BD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39F557E4" w14:textId="187D38B8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34F943E0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2E3C4A99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2110403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5FF1F7B6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780967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68055B4B" w14:textId="4B1A0516" w:rsidTr="00E37B66">
        <w:trPr>
          <w:trHeight w:val="110"/>
        </w:trPr>
        <w:tc>
          <w:tcPr>
            <w:tcW w:w="5206" w:type="dxa"/>
          </w:tcPr>
          <w:p w14:paraId="1200C6A3" w14:textId="66A1D35D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42D106F9" w14:textId="69368B9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A56C5C5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BACF0C5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1DFB02E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327A8F39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042085D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08C281C" w14:textId="77777777" w:rsidR="00F84870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EE030E" w:rsidRPr="00BF779B" w14:paraId="1512E491" w14:textId="5EFF2E29" w:rsidTr="00EE030E">
        <w:trPr>
          <w:trHeight w:val="110"/>
        </w:trPr>
        <w:tc>
          <w:tcPr>
            <w:tcW w:w="5206" w:type="dxa"/>
          </w:tcPr>
          <w:p w14:paraId="36C8F79F" w14:textId="6B5E4D61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DSTL (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Porton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Down)</w:t>
            </w: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56D06DD8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0471D731" w14:textId="1F697094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17A82950" w14:textId="1B3CA176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55847ED1" w14:textId="1FD597E3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5BE309F4" w14:textId="4213794D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7E9AD3E6" w14:textId="768760BA" w:rsidR="00EE030E" w:rsidRPr="00BF779B" w:rsidRDefault="0086040C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EE030E" w:rsidRPr="00BF779B" w14:paraId="7ACA8E40" w14:textId="14C02C2C" w:rsidTr="00E37B66">
        <w:trPr>
          <w:trHeight w:val="110"/>
        </w:trPr>
        <w:tc>
          <w:tcPr>
            <w:tcW w:w="5206" w:type="dxa"/>
          </w:tcPr>
          <w:p w14:paraId="10D75423" w14:textId="75EA84C0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HQ Pack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FC384CE" w14:textId="613FF6A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5FC1C512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D3EC409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04D20DC5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4D0EC3D6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2B6B5327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469990A8" w14:textId="4F61B75D" w:rsidTr="00E37B66">
        <w:trPr>
          <w:trHeight w:val="110"/>
        </w:trPr>
        <w:tc>
          <w:tcPr>
            <w:tcW w:w="5206" w:type="dxa"/>
          </w:tcPr>
          <w:p w14:paraId="47C02F07" w14:textId="5FBC01EA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Laptops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32D8EA19" w14:textId="51CD1D6C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7B6512A2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7A72239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D889FDB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09745957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2C44D77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34E2B66E" w14:textId="6FDCB089" w:rsidTr="00E37B66">
        <w:trPr>
          <w:trHeight w:val="110"/>
        </w:trPr>
        <w:tc>
          <w:tcPr>
            <w:tcW w:w="5206" w:type="dxa"/>
          </w:tcPr>
          <w:p w14:paraId="0C4F5321" w14:textId="58A31A45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Routers</w:t>
            </w:r>
          </w:p>
        </w:tc>
        <w:tc>
          <w:tcPr>
            <w:tcW w:w="1418" w:type="dxa"/>
          </w:tcPr>
          <w:p w14:paraId="5A34C126" w14:textId="5022203B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6F21F3E5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868351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2385F0A8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7C531AA5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006D5D9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0D341436" w14:textId="7EAC8AB9" w:rsidTr="00E37B66">
        <w:trPr>
          <w:trHeight w:val="110"/>
        </w:trPr>
        <w:tc>
          <w:tcPr>
            <w:tcW w:w="5206" w:type="dxa"/>
          </w:tcPr>
          <w:p w14:paraId="787D7BD0" w14:textId="79805780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0103E350" w14:textId="2DEBE06C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083AAE3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04324A6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F7BC5E0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6F139657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C52DABD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1F80C2D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EE030E" w:rsidRPr="00BF779B" w14:paraId="7B308D56" w14:textId="4A899071" w:rsidTr="00EE030E">
        <w:trPr>
          <w:trHeight w:val="110"/>
        </w:trPr>
        <w:tc>
          <w:tcPr>
            <w:tcW w:w="5206" w:type="dxa"/>
          </w:tcPr>
          <w:p w14:paraId="43F7CDF0" w14:textId="21310DF2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DSTL HQ </w:t>
            </w:r>
            <w:proofErr w:type="spellStart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>PoP</w:t>
            </w:r>
            <w:proofErr w:type="spellEnd"/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14A43922" w14:textId="7777777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458643C7" w14:textId="2B109B82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42DB5945" w14:textId="000AE1DB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7EA1C179" w14:textId="6030AA04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62FE1197" w14:textId="0021615C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1A7717D8" w14:textId="4296A7B9" w:rsidR="00EE030E" w:rsidRPr="00BF779B" w:rsidRDefault="0086040C" w:rsidP="00EE030E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EE030E" w:rsidRPr="00BF779B" w14:paraId="684C9179" w14:textId="65DA764F" w:rsidTr="00E37B66">
        <w:trPr>
          <w:trHeight w:val="110"/>
        </w:trPr>
        <w:tc>
          <w:tcPr>
            <w:tcW w:w="5206" w:type="dxa"/>
          </w:tcPr>
          <w:p w14:paraId="10AB2118" w14:textId="11E30DD1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Command Pack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10214B25" w14:textId="627F7E0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0038B555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8D250A7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89A6FD1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3693C4C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08F9A16D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4B8A0E1D" w14:textId="6BB27536" w:rsidTr="00E37B66">
        <w:trPr>
          <w:trHeight w:val="110"/>
        </w:trPr>
        <w:tc>
          <w:tcPr>
            <w:tcW w:w="5206" w:type="dxa"/>
          </w:tcPr>
          <w:p w14:paraId="5C75B04A" w14:textId="73B27B4C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Laptops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9F8DEDA" w14:textId="3994BF09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4E47AB6E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299879C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0386206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2C21892D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84795AC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2CD92C82" w14:textId="2D45C778" w:rsidTr="00E37B66">
        <w:trPr>
          <w:trHeight w:val="110"/>
        </w:trPr>
        <w:tc>
          <w:tcPr>
            <w:tcW w:w="5206" w:type="dxa"/>
          </w:tcPr>
          <w:p w14:paraId="0A4C3BDD" w14:textId="081803DC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Phablets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9A15225" w14:textId="122F8B5D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465EFA6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986C2BF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804BAC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75E6128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9021438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41ABD081" w14:textId="0FCE8914" w:rsidTr="00E37B66">
        <w:trPr>
          <w:trHeight w:val="110"/>
        </w:trPr>
        <w:tc>
          <w:tcPr>
            <w:tcW w:w="5206" w:type="dxa"/>
          </w:tcPr>
          <w:p w14:paraId="228D539E" w14:textId="50F405B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2CD8674" w14:textId="68F3CD97" w:rsidR="00EE030E" w:rsidRPr="00BF779B" w:rsidRDefault="00EE030E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7AE48D9E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860FB84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50D4811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2DFB8151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016D8ADA" w14:textId="77777777" w:rsidR="00EE030E" w:rsidRDefault="00EE030E" w:rsidP="00EE030E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E030E" w:rsidRPr="00BF779B" w14:paraId="0F9FFFE9" w14:textId="627484B7" w:rsidTr="00E37B66">
        <w:trPr>
          <w:trHeight w:val="110"/>
        </w:trPr>
        <w:tc>
          <w:tcPr>
            <w:tcW w:w="5206" w:type="dxa"/>
          </w:tcPr>
          <w:p w14:paraId="6E58ABB3" w14:textId="1C68EE12" w:rsidR="00EE030E" w:rsidRPr="00BF779B" w:rsidRDefault="00EE030E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5ABFEACF" w14:textId="0081ECA7" w:rsidR="00EE030E" w:rsidRPr="00BF779B" w:rsidRDefault="00EE030E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14:paraId="553D78DD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715CC209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1AA0701D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60" w:type="dxa"/>
          </w:tcPr>
          <w:p w14:paraId="2FD5DB3B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2B14512D" w14:textId="77777777" w:rsidR="00EE030E" w:rsidRPr="00BF779B" w:rsidRDefault="00EE030E" w:rsidP="00EE030E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08295907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86040C" w:rsidRPr="00BF779B" w14:paraId="7680A9E3" w14:textId="00606782" w:rsidTr="0086040C">
        <w:trPr>
          <w:trHeight w:val="110"/>
        </w:trPr>
        <w:tc>
          <w:tcPr>
            <w:tcW w:w="5206" w:type="dxa"/>
          </w:tcPr>
          <w:p w14:paraId="35490AAE" w14:textId="5A6A351F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HQ 29 EOD + Search Group (Aldershot)</w:t>
            </w: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4E2B8456" w14:textId="77777777" w:rsidR="0086040C" w:rsidRPr="0086040C" w:rsidRDefault="0086040C" w:rsidP="00250B5B">
            <w:pPr>
              <w:pStyle w:val="Defaul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6040C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4E0236D0" w14:textId="7D26D883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6B05108D" w14:textId="5D38D51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7DB7D429" w14:textId="6696B263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4C5B2776" w14:textId="418A563F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0D6F8ACC" w14:textId="77F70955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86040C" w:rsidRPr="00BF779B" w14:paraId="64BFC549" w14:textId="0B2C59CE" w:rsidTr="00E37B66">
        <w:trPr>
          <w:trHeight w:val="110"/>
        </w:trPr>
        <w:tc>
          <w:tcPr>
            <w:tcW w:w="5206" w:type="dxa"/>
          </w:tcPr>
          <w:p w14:paraId="410250B7" w14:textId="78C39763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Phablet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10DF6203" w14:textId="7777777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sz w:val="21"/>
                <w:szCs w:val="21"/>
              </w:rPr>
              <w:t xml:space="preserve">1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3021A4B1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88C52D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5ED2D30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5713A9A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F7DDD54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040C" w:rsidRPr="00BF779B" w14:paraId="6FA80334" w14:textId="5AA0B2F7" w:rsidTr="00E37B66">
        <w:trPr>
          <w:trHeight w:val="110"/>
        </w:trPr>
        <w:tc>
          <w:tcPr>
            <w:tcW w:w="5206" w:type="dxa"/>
          </w:tcPr>
          <w:p w14:paraId="2C006434" w14:textId="0FFDF4AF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Tablet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2610DAD6" w14:textId="7777777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sz w:val="21"/>
                <w:szCs w:val="21"/>
              </w:rPr>
              <w:t xml:space="preserve">1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4C65E307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D4A94C3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06B2D28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3CD9DD40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1FE9CC6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040C" w:rsidRPr="00BF779B" w14:paraId="3078AFE1" w14:textId="7FD1391C" w:rsidTr="00E37B66">
        <w:trPr>
          <w:trHeight w:val="110"/>
        </w:trPr>
        <w:tc>
          <w:tcPr>
            <w:tcW w:w="5206" w:type="dxa"/>
          </w:tcPr>
          <w:p w14:paraId="1B8FDC53" w14:textId="477EEE7B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Routers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79042E7F" w14:textId="02062974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10191354" w14:textId="77777777" w:rsidR="0086040C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A738C50" w14:textId="77777777" w:rsidR="0086040C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0DF23A9" w14:textId="77777777" w:rsidR="0086040C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4A2C0AE8" w14:textId="77777777" w:rsidR="0086040C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888D791" w14:textId="77777777" w:rsidR="0086040C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040C" w:rsidRPr="00BF779B" w14:paraId="3A27804D" w14:textId="54C29AD5" w:rsidTr="00E37B66">
        <w:trPr>
          <w:trHeight w:val="110"/>
        </w:trPr>
        <w:tc>
          <w:tcPr>
            <w:tcW w:w="5206" w:type="dxa"/>
          </w:tcPr>
          <w:p w14:paraId="7C30D1AD" w14:textId="77882613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77E8D45A" w14:textId="3D29A82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0ADAB053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2570AEBF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F2F5AF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4157C77D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48BAD052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06C2034" w14:textId="0224C6C0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86040C" w:rsidRPr="00BF779B" w14:paraId="7C59F20C" w14:textId="7BFAB867" w:rsidTr="0086040C">
        <w:trPr>
          <w:trHeight w:val="110"/>
        </w:trPr>
        <w:tc>
          <w:tcPr>
            <w:tcW w:w="5206" w:type="dxa"/>
          </w:tcPr>
          <w:p w14:paraId="2F1C585D" w14:textId="19C8A719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Resilience (Cheltenham)</w:t>
            </w: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6D76A9B8" w14:textId="7777777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5B2BE075" w14:textId="564D0FFA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63FDA2C5" w14:textId="6853AD31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1AA83270" w14:textId="3E466E2F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79C5316B" w14:textId="731B7744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5C814D17" w14:textId="5B2DF618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86040C" w:rsidRPr="00BF779B" w14:paraId="760CAD5F" w14:textId="677746FE" w:rsidTr="00E37B66">
        <w:trPr>
          <w:trHeight w:val="110"/>
        </w:trPr>
        <w:tc>
          <w:tcPr>
            <w:tcW w:w="5206" w:type="dxa"/>
          </w:tcPr>
          <w:p w14:paraId="21A7C074" w14:textId="2C96D193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Duplicate Network and Server Stack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3B8EF2FD" w14:textId="7777777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sz w:val="21"/>
                <w:szCs w:val="21"/>
              </w:rPr>
              <w:t xml:space="preserve">1 </w:t>
            </w:r>
          </w:p>
        </w:tc>
        <w:tc>
          <w:tcPr>
            <w:tcW w:w="1701" w:type="dxa"/>
            <w:shd w:val="clear" w:color="auto" w:fill="AEAAAA" w:themeFill="background2" w:themeFillShade="BF"/>
          </w:tcPr>
          <w:p w14:paraId="1217F4EB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721FC61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3E6C9EF5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01D8E0C3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65EB5DBB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040C" w:rsidRPr="00BF779B" w14:paraId="7F167A60" w14:textId="1177B883" w:rsidTr="00E37B66">
        <w:trPr>
          <w:trHeight w:val="110"/>
        </w:trPr>
        <w:tc>
          <w:tcPr>
            <w:tcW w:w="5206" w:type="dxa"/>
          </w:tcPr>
          <w:p w14:paraId="63B65030" w14:textId="63AF9FDA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642F211E" w14:textId="63945A2A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0A9411D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1B6F4CEC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6F1A7B84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</w:tcPr>
          <w:p w14:paraId="6373AC0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8EE2A72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C61A618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tbl>
      <w:tblPr>
        <w:tblW w:w="1456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6"/>
        <w:gridCol w:w="1418"/>
        <w:gridCol w:w="1701"/>
        <w:gridCol w:w="1559"/>
        <w:gridCol w:w="1559"/>
        <w:gridCol w:w="1560"/>
        <w:gridCol w:w="1559"/>
      </w:tblGrid>
      <w:tr w:rsidR="0086040C" w:rsidRPr="00BF779B" w14:paraId="43B12654" w14:textId="07504D68" w:rsidTr="0086040C">
        <w:trPr>
          <w:trHeight w:val="110"/>
        </w:trPr>
        <w:tc>
          <w:tcPr>
            <w:tcW w:w="5206" w:type="dxa"/>
          </w:tcPr>
          <w:p w14:paraId="692DABE0" w14:textId="41F0411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Spares</w:t>
            </w: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(251 Sig Sqn Aldershot)</w:t>
            </w:r>
          </w:p>
        </w:tc>
        <w:tc>
          <w:tcPr>
            <w:tcW w:w="1418" w:type="dxa"/>
          </w:tcPr>
          <w:p w14:paraId="1827A351" w14:textId="77777777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Qty </w:t>
            </w:r>
          </w:p>
        </w:tc>
        <w:tc>
          <w:tcPr>
            <w:tcW w:w="1701" w:type="dxa"/>
          </w:tcPr>
          <w:p w14:paraId="61B1F97F" w14:textId="656AC35C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</w:t>
            </w:r>
          </w:p>
        </w:tc>
        <w:tc>
          <w:tcPr>
            <w:tcW w:w="1559" w:type="dxa"/>
          </w:tcPr>
          <w:p w14:paraId="746CD616" w14:textId="6D2828D5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  <w:tc>
          <w:tcPr>
            <w:tcW w:w="1559" w:type="dxa"/>
          </w:tcPr>
          <w:p w14:paraId="5560FC03" w14:textId="2EFDE255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3</w:t>
            </w:r>
          </w:p>
        </w:tc>
        <w:tc>
          <w:tcPr>
            <w:tcW w:w="1560" w:type="dxa"/>
          </w:tcPr>
          <w:p w14:paraId="6402E883" w14:textId="7FBB575F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4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1)</w:t>
            </w:r>
          </w:p>
        </w:tc>
        <w:tc>
          <w:tcPr>
            <w:tcW w:w="1559" w:type="dxa"/>
          </w:tcPr>
          <w:p w14:paraId="2EB6488D" w14:textId="0D46D19C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5 (Option </w:t>
            </w:r>
            <w:proofErr w:type="spellStart"/>
            <w:r>
              <w:rPr>
                <w:rFonts w:ascii="Arial" w:hAnsi="Arial" w:cs="Arial"/>
                <w:b/>
                <w:bCs/>
                <w:sz w:val="21"/>
                <w:szCs w:val="21"/>
              </w:rPr>
              <w:t>yr</w:t>
            </w:r>
            <w:proofErr w:type="spellEnd"/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2</w:t>
            </w:r>
          </w:p>
        </w:tc>
      </w:tr>
      <w:tr w:rsidR="0086040C" w:rsidRPr="00BF779B" w14:paraId="78121B49" w14:textId="220A24CA" w:rsidTr="00E37B66">
        <w:trPr>
          <w:trHeight w:val="110"/>
        </w:trPr>
        <w:tc>
          <w:tcPr>
            <w:tcW w:w="5206" w:type="dxa"/>
          </w:tcPr>
          <w:p w14:paraId="7E183E6D" w14:textId="1A747B64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10% of all deployed equipment (active elements)</w:t>
            </w:r>
            <w:r w:rsidRPr="00BF779B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</w:tcPr>
          <w:p w14:paraId="031FDA9B" w14:textId="6435F131" w:rsidR="0086040C" w:rsidRPr="00BF779B" w:rsidRDefault="0086040C" w:rsidP="00250B5B">
            <w:pPr>
              <w:pStyle w:val="Defaul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EAAAA" w:themeFill="background2" w:themeFillShade="BF"/>
          </w:tcPr>
          <w:p w14:paraId="17110932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49F063F1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11E61876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EAAAA" w:themeFill="background2" w:themeFillShade="BF"/>
          </w:tcPr>
          <w:p w14:paraId="10E94904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AEAAAA" w:themeFill="background2" w:themeFillShade="BF"/>
          </w:tcPr>
          <w:p w14:paraId="7A320B82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6040C" w:rsidRPr="00BF779B" w14:paraId="1AB31F5E" w14:textId="6CF067EB" w:rsidTr="00E37B66">
        <w:trPr>
          <w:trHeight w:val="110"/>
        </w:trPr>
        <w:tc>
          <w:tcPr>
            <w:tcW w:w="5206" w:type="dxa"/>
          </w:tcPr>
          <w:p w14:paraId="14449CC1" w14:textId="7F484CF7" w:rsidR="0086040C" w:rsidRPr="00BF779B" w:rsidRDefault="0086040C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  <w:r w:rsidRPr="00BF779B">
              <w:rPr>
                <w:rFonts w:ascii="Arial" w:hAnsi="Arial" w:cs="Arial"/>
                <w:b/>
                <w:sz w:val="21"/>
                <w:szCs w:val="21"/>
              </w:rPr>
              <w:t xml:space="preserve">Price </w:t>
            </w:r>
            <w:r>
              <w:rPr>
                <w:rFonts w:ascii="Arial" w:hAnsi="Arial" w:cs="Arial"/>
                <w:b/>
                <w:sz w:val="21"/>
                <w:szCs w:val="21"/>
              </w:rPr>
              <w:t>(per annum)</w:t>
            </w:r>
          </w:p>
        </w:tc>
        <w:tc>
          <w:tcPr>
            <w:tcW w:w="1418" w:type="dxa"/>
            <w:shd w:val="clear" w:color="auto" w:fill="AEAAAA" w:themeFill="background2" w:themeFillShade="BF"/>
          </w:tcPr>
          <w:p w14:paraId="273E4393" w14:textId="13BD8DBA" w:rsidR="0086040C" w:rsidRPr="00BF779B" w:rsidRDefault="0086040C" w:rsidP="00250B5B">
            <w:pPr>
              <w:pStyle w:val="Default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701" w:type="dxa"/>
          </w:tcPr>
          <w:p w14:paraId="582DBE98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27A8BE5E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4D1073A4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60" w:type="dxa"/>
          </w:tcPr>
          <w:p w14:paraId="640B6A39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559" w:type="dxa"/>
          </w:tcPr>
          <w:p w14:paraId="5DCF9F93" w14:textId="77777777" w:rsidR="0086040C" w:rsidRPr="00BF779B" w:rsidRDefault="0086040C" w:rsidP="0086040C">
            <w:pPr>
              <w:pStyle w:val="Default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64C71F21" w14:textId="77777777" w:rsidR="00F84870" w:rsidRPr="00BF779B" w:rsidRDefault="00F84870" w:rsidP="00F84870">
      <w:pPr>
        <w:rPr>
          <w:rFonts w:ascii="Arial" w:hAnsi="Arial" w:cs="Arial"/>
          <w:sz w:val="21"/>
          <w:szCs w:val="21"/>
        </w:rPr>
      </w:pPr>
    </w:p>
    <w:p w14:paraId="26450F19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50DC3BB0" w14:textId="7081024E" w:rsidR="000C22C6" w:rsidRPr="000C22C6" w:rsidRDefault="00832CE8" w:rsidP="00F84870">
      <w:pPr>
        <w:rPr>
          <w:rFonts w:ascii="Arial" w:hAnsi="Arial" w:cs="Arial"/>
          <w:b/>
          <w:bCs/>
          <w:sz w:val="21"/>
          <w:szCs w:val="21"/>
          <w:u w:val="single"/>
        </w:rPr>
      </w:pPr>
      <w:r w:rsidRPr="000C22C6">
        <w:rPr>
          <w:rFonts w:ascii="Arial" w:hAnsi="Arial" w:cs="Arial"/>
          <w:b/>
          <w:bCs/>
          <w:sz w:val="21"/>
          <w:szCs w:val="21"/>
          <w:u w:val="single"/>
        </w:rPr>
        <w:t>S</w:t>
      </w:r>
      <w:r w:rsidR="000C22C6" w:rsidRPr="000C22C6">
        <w:rPr>
          <w:rFonts w:ascii="Arial" w:hAnsi="Arial" w:cs="Arial"/>
          <w:b/>
          <w:bCs/>
          <w:sz w:val="21"/>
          <w:szCs w:val="21"/>
          <w:u w:val="single"/>
        </w:rPr>
        <w:t>upport Services</w:t>
      </w:r>
      <w:r w:rsidR="00F67BC3">
        <w:rPr>
          <w:rFonts w:ascii="Arial" w:hAnsi="Arial" w:cs="Arial"/>
          <w:b/>
          <w:bCs/>
          <w:sz w:val="21"/>
          <w:szCs w:val="21"/>
          <w:u w:val="single"/>
        </w:rPr>
        <w:t>*</w:t>
      </w:r>
    </w:p>
    <w:p w14:paraId="67EEA2B5" w14:textId="77777777" w:rsidR="000C22C6" w:rsidRDefault="000C22C6" w:rsidP="00F84870">
      <w:pPr>
        <w:rPr>
          <w:rFonts w:ascii="Arial" w:hAnsi="Arial" w:cs="Arial"/>
          <w:b/>
          <w:bCs/>
          <w:sz w:val="21"/>
          <w:szCs w:val="21"/>
        </w:rPr>
      </w:pPr>
    </w:p>
    <w:p w14:paraId="1C309B28" w14:textId="5E6BE702" w:rsidR="00832CE8" w:rsidRP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ab/>
      </w:r>
      <w:r w:rsidRPr="000C22C6">
        <w:rPr>
          <w:rFonts w:ascii="Arial" w:hAnsi="Arial" w:cs="Arial"/>
          <w:sz w:val="21"/>
          <w:szCs w:val="21"/>
        </w:rPr>
        <w:t>S</w:t>
      </w:r>
      <w:r w:rsidR="00832CE8" w:rsidRPr="000C22C6">
        <w:rPr>
          <w:rFonts w:ascii="Arial" w:hAnsi="Arial" w:cs="Arial"/>
          <w:sz w:val="21"/>
          <w:szCs w:val="21"/>
        </w:rPr>
        <w:t>ingle Point of Contact (SPOC) telephone support desk manned 24/7/365</w:t>
      </w:r>
    </w:p>
    <w:p w14:paraId="5148F324" w14:textId="76A49486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22E2E0D4" w14:textId="6368EEC9" w:rsidR="00832CE8" w:rsidRP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832CE8" w:rsidRPr="000C22C6">
        <w:rPr>
          <w:rFonts w:ascii="Arial" w:hAnsi="Arial" w:cs="Arial"/>
          <w:sz w:val="21"/>
          <w:szCs w:val="21"/>
        </w:rPr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bookmarkStart w:id="0" w:name="_Hlk89341962"/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  <w:bookmarkEnd w:id="0"/>
    </w:p>
    <w:p w14:paraId="1C2E6E15" w14:textId="3C41EF40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7EE3F7CC" w14:textId="77777777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48843900" w14:textId="37BA2E0B" w:rsidR="00832CE8" w:rsidRP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ab/>
      </w:r>
      <w:r w:rsidR="00832CE8" w:rsidRPr="000C22C6">
        <w:rPr>
          <w:rFonts w:ascii="Arial" w:hAnsi="Arial" w:cs="Arial"/>
          <w:sz w:val="21"/>
          <w:szCs w:val="21"/>
        </w:rPr>
        <w:t>Fault Management and Problem Management (Mon – Fri 0900-1700)</w:t>
      </w:r>
    </w:p>
    <w:p w14:paraId="2A4F7808" w14:textId="45BCA738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7167E0CA" w14:textId="67195545" w:rsidR="00832CE8" w:rsidRP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832CE8" w:rsidRPr="000C22C6">
        <w:rPr>
          <w:rFonts w:ascii="Arial" w:hAnsi="Arial" w:cs="Arial"/>
          <w:sz w:val="21"/>
          <w:szCs w:val="21"/>
        </w:rPr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77F7AC80" w14:textId="73A1AB99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1C410B97" w14:textId="31F6B0E0" w:rsidR="00832CE8" w:rsidRP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3.</w:t>
      </w:r>
      <w:r>
        <w:rPr>
          <w:rFonts w:ascii="Arial" w:hAnsi="Arial" w:cs="Arial"/>
          <w:sz w:val="21"/>
          <w:szCs w:val="21"/>
        </w:rPr>
        <w:tab/>
      </w:r>
      <w:r w:rsidR="00832CE8" w:rsidRPr="000C22C6">
        <w:rPr>
          <w:rFonts w:ascii="Arial" w:hAnsi="Arial" w:cs="Arial"/>
          <w:sz w:val="21"/>
          <w:szCs w:val="21"/>
        </w:rPr>
        <w:t>Incident Management (dedicated support engineer available 24/7/365)</w:t>
      </w:r>
    </w:p>
    <w:p w14:paraId="4D171B77" w14:textId="0A8584F7" w:rsidR="00832CE8" w:rsidRPr="000C22C6" w:rsidRDefault="00832CE8" w:rsidP="00F84870">
      <w:pPr>
        <w:rPr>
          <w:rFonts w:ascii="Arial" w:hAnsi="Arial" w:cs="Arial"/>
          <w:sz w:val="21"/>
          <w:szCs w:val="21"/>
        </w:rPr>
      </w:pPr>
    </w:p>
    <w:p w14:paraId="3F4ABE50" w14:textId="796B9465" w:rsidR="00832CE8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 w:rsidR="00832CE8" w:rsidRPr="000C22C6">
        <w:rPr>
          <w:rFonts w:ascii="Arial" w:hAnsi="Arial" w:cs="Arial"/>
          <w:sz w:val="21"/>
          <w:szCs w:val="21"/>
        </w:rPr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4B9C88DF" w14:textId="4F3BB864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411DA4F4" w14:textId="10E7508E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4.</w:t>
      </w:r>
      <w:r>
        <w:rPr>
          <w:rFonts w:ascii="Arial" w:hAnsi="Arial" w:cs="Arial"/>
          <w:sz w:val="21"/>
          <w:szCs w:val="21"/>
        </w:rPr>
        <w:tab/>
        <w:t>Project Documentation</w:t>
      </w:r>
    </w:p>
    <w:p w14:paraId="150A02AC" w14:textId="3C1544F8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1703B8AF" w14:textId="4B409E34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442A60B6" w14:textId="28CCF40B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59BB203D" w14:textId="665B60BD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5.</w:t>
      </w:r>
      <w:r>
        <w:rPr>
          <w:rFonts w:ascii="Arial" w:hAnsi="Arial" w:cs="Arial"/>
          <w:sz w:val="21"/>
          <w:szCs w:val="21"/>
        </w:rPr>
        <w:tab/>
        <w:t>Knowledge Management</w:t>
      </w:r>
    </w:p>
    <w:p w14:paraId="5A9B1C02" w14:textId="0B8E6168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703B7CBD" w14:textId="2D0C68FF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72A3CB12" w14:textId="10B262C2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268371A3" w14:textId="2177BA6D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6.</w:t>
      </w:r>
      <w:r>
        <w:rPr>
          <w:rFonts w:ascii="Arial" w:hAnsi="Arial" w:cs="Arial"/>
          <w:sz w:val="21"/>
          <w:szCs w:val="21"/>
        </w:rPr>
        <w:tab/>
        <w:t>Change Management</w:t>
      </w:r>
    </w:p>
    <w:p w14:paraId="0937B441" w14:textId="390ACE1F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6E92510D" w14:textId="2F414120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Price (per annum)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677B06D4" w14:textId="75C1F098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2C37E18B" w14:textId="2D50569E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7.</w:t>
      </w:r>
      <w:r>
        <w:rPr>
          <w:rFonts w:ascii="Arial" w:hAnsi="Arial" w:cs="Arial"/>
          <w:sz w:val="21"/>
          <w:szCs w:val="21"/>
        </w:rPr>
        <w:tab/>
        <w:t xml:space="preserve">Training (2 x Train </w:t>
      </w:r>
      <w:proofErr w:type="gramStart"/>
      <w:r>
        <w:rPr>
          <w:rFonts w:ascii="Arial" w:hAnsi="Arial" w:cs="Arial"/>
          <w:sz w:val="21"/>
          <w:szCs w:val="21"/>
        </w:rPr>
        <w:t>The</w:t>
      </w:r>
      <w:proofErr w:type="gramEnd"/>
      <w:r>
        <w:rPr>
          <w:rFonts w:ascii="Arial" w:hAnsi="Arial" w:cs="Arial"/>
          <w:sz w:val="21"/>
          <w:szCs w:val="21"/>
        </w:rPr>
        <w:t xml:space="preserve"> Trainer Courses per annum)</w:t>
      </w:r>
    </w:p>
    <w:p w14:paraId="7E17BCEB" w14:textId="6FB7752F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6C1788FA" w14:textId="52B21E42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Price (per course)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52F2E8DD" w14:textId="4BDC37BB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5A52EBC8" w14:textId="4671CEEA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8.</w:t>
      </w:r>
      <w:r>
        <w:rPr>
          <w:rFonts w:ascii="Arial" w:hAnsi="Arial" w:cs="Arial"/>
          <w:sz w:val="21"/>
          <w:szCs w:val="21"/>
        </w:rPr>
        <w:tab/>
        <w:t>Software Updates and Patches</w:t>
      </w:r>
    </w:p>
    <w:p w14:paraId="171BB29D" w14:textId="1C9FEF14" w:rsidR="000C22C6" w:rsidRDefault="000C22C6" w:rsidP="00F84870">
      <w:pPr>
        <w:rPr>
          <w:rFonts w:ascii="Arial" w:hAnsi="Arial" w:cs="Arial"/>
          <w:sz w:val="21"/>
          <w:szCs w:val="21"/>
        </w:rPr>
      </w:pPr>
    </w:p>
    <w:p w14:paraId="3EA39507" w14:textId="24A441C5" w:rsidR="000C22C6" w:rsidRDefault="000C22C6" w:rsidP="00F8487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Price (as required)</w:t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1: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2: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3: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4(Op1):</w:t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r w:rsidR="00E37B66">
        <w:rPr>
          <w:rFonts w:ascii="Arial" w:hAnsi="Arial" w:cs="Arial"/>
          <w:sz w:val="21"/>
          <w:szCs w:val="21"/>
        </w:rPr>
        <w:tab/>
      </w:r>
      <w:proofErr w:type="spellStart"/>
      <w:r w:rsidR="00E37B66">
        <w:rPr>
          <w:rFonts w:ascii="Arial" w:hAnsi="Arial" w:cs="Arial"/>
          <w:sz w:val="21"/>
          <w:szCs w:val="21"/>
        </w:rPr>
        <w:t>Yr</w:t>
      </w:r>
      <w:proofErr w:type="spellEnd"/>
      <w:r w:rsidR="00E37B66">
        <w:rPr>
          <w:rFonts w:ascii="Arial" w:hAnsi="Arial" w:cs="Arial"/>
          <w:sz w:val="21"/>
          <w:szCs w:val="21"/>
        </w:rPr>
        <w:t xml:space="preserve"> 5(Op2):</w:t>
      </w:r>
    </w:p>
    <w:p w14:paraId="2F965AF4" w14:textId="362C016E" w:rsidR="00F67BC3" w:rsidRDefault="00F67BC3" w:rsidP="00F84870">
      <w:pPr>
        <w:rPr>
          <w:rFonts w:ascii="Arial" w:hAnsi="Arial" w:cs="Arial"/>
          <w:sz w:val="21"/>
          <w:szCs w:val="21"/>
        </w:rPr>
      </w:pPr>
    </w:p>
    <w:p w14:paraId="513FBB0B" w14:textId="14F765EC" w:rsidR="00F67BC3" w:rsidRDefault="00F67BC3" w:rsidP="00F84870">
      <w:pPr>
        <w:rPr>
          <w:rFonts w:ascii="Arial" w:hAnsi="Arial" w:cs="Arial"/>
          <w:sz w:val="21"/>
          <w:szCs w:val="21"/>
        </w:rPr>
      </w:pPr>
    </w:p>
    <w:p w14:paraId="47E5DD9D" w14:textId="77777777" w:rsidR="00E37B66" w:rsidRDefault="00E37B66" w:rsidP="00F84870">
      <w:pPr>
        <w:rPr>
          <w:rFonts w:ascii="Arial" w:hAnsi="Arial" w:cs="Arial"/>
          <w:sz w:val="21"/>
          <w:szCs w:val="21"/>
        </w:rPr>
      </w:pPr>
    </w:p>
    <w:p w14:paraId="68544787" w14:textId="77777777" w:rsidR="00E37B66" w:rsidRDefault="00E37B66" w:rsidP="00F84870">
      <w:pPr>
        <w:rPr>
          <w:rFonts w:ascii="Arial" w:hAnsi="Arial" w:cs="Arial"/>
          <w:sz w:val="21"/>
          <w:szCs w:val="21"/>
        </w:rPr>
      </w:pPr>
    </w:p>
    <w:p w14:paraId="720DC8CD" w14:textId="5873AA2C" w:rsidR="00F67BC3" w:rsidRPr="000C22C6" w:rsidRDefault="00F67BC3" w:rsidP="00F84870">
      <w:pPr>
        <w:rPr>
          <w:rFonts w:ascii="Arial" w:hAnsi="Arial" w:cs="Arial"/>
          <w:sz w:val="21"/>
          <w:szCs w:val="21"/>
        </w:rPr>
      </w:pPr>
      <w:bookmarkStart w:id="1" w:name="_GoBack"/>
      <w:bookmarkEnd w:id="1"/>
      <w:r>
        <w:rPr>
          <w:rFonts w:ascii="Arial" w:hAnsi="Arial" w:cs="Arial"/>
          <w:sz w:val="21"/>
          <w:szCs w:val="21"/>
        </w:rPr>
        <w:t>* Refer to Appendix 1 to Annex A (Detailed Description of Requirement) for further detail</w:t>
      </w:r>
    </w:p>
    <w:p w14:paraId="19A616F5" w14:textId="77777777" w:rsidR="00832CE8" w:rsidRPr="00832CE8" w:rsidRDefault="00832CE8" w:rsidP="00F84870">
      <w:pPr>
        <w:rPr>
          <w:rFonts w:ascii="Arial" w:hAnsi="Arial" w:cs="Arial"/>
          <w:b/>
          <w:bCs/>
          <w:sz w:val="21"/>
          <w:szCs w:val="21"/>
        </w:rPr>
      </w:pPr>
    </w:p>
    <w:p w14:paraId="61C2710D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4226E0DC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0D644460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3FA6EA6B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0946E8B0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01707387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p w14:paraId="4B872BD7" w14:textId="77777777" w:rsidR="00832CE8" w:rsidRDefault="00832CE8" w:rsidP="00F84870">
      <w:pPr>
        <w:rPr>
          <w:rFonts w:ascii="Arial" w:hAnsi="Arial" w:cs="Arial"/>
          <w:sz w:val="21"/>
          <w:szCs w:val="21"/>
        </w:rPr>
      </w:pPr>
    </w:p>
    <w:sectPr w:rsidR="00832CE8" w:rsidSect="00EE030E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9894" w14:textId="77777777" w:rsidR="00D9375D" w:rsidRDefault="00D9375D" w:rsidP="00F84870">
      <w:r>
        <w:separator/>
      </w:r>
    </w:p>
  </w:endnote>
  <w:endnote w:type="continuationSeparator" w:id="0">
    <w:p w14:paraId="6A8E8768" w14:textId="77777777" w:rsidR="00D9375D" w:rsidRDefault="00D9375D" w:rsidP="00F8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D81C5" w14:textId="77777777" w:rsidR="00D9375D" w:rsidRDefault="00D9375D" w:rsidP="00F84870">
      <w:r>
        <w:separator/>
      </w:r>
    </w:p>
  </w:footnote>
  <w:footnote w:type="continuationSeparator" w:id="0">
    <w:p w14:paraId="3ECDA889" w14:textId="77777777" w:rsidR="00D9375D" w:rsidRDefault="00D9375D" w:rsidP="00F84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8502E" w14:textId="344067D8" w:rsidR="00F84870" w:rsidRPr="00D55236" w:rsidRDefault="00F84870" w:rsidP="00F84870">
    <w:pPr>
      <w:pStyle w:val="Header"/>
      <w:jc w:val="right"/>
      <w:rPr>
        <w:rFonts w:ascii="Arial" w:hAnsi="Arial" w:cs="Arial"/>
      </w:rPr>
    </w:pPr>
    <w:r w:rsidRPr="00D55236">
      <w:rPr>
        <w:rFonts w:ascii="Arial" w:hAnsi="Arial" w:cs="Arial"/>
      </w:rPr>
      <w:t xml:space="preserve">Annex </w:t>
    </w:r>
    <w:r w:rsidR="00AA1A3F">
      <w:rPr>
        <w:rFonts w:ascii="Arial" w:hAnsi="Arial" w:cs="Arial"/>
      </w:rPr>
      <w:t>B</w:t>
    </w:r>
    <w:r w:rsidRPr="00D55236">
      <w:rPr>
        <w:rFonts w:ascii="Arial" w:hAnsi="Arial" w:cs="Arial"/>
      </w:rPr>
      <w:t xml:space="preserve"> to Schedule 2 of SC</w:t>
    </w:r>
    <w:r w:rsidR="00AA1A3F">
      <w:rPr>
        <w:rFonts w:ascii="Arial" w:hAnsi="Arial" w:cs="Arial"/>
      </w:rPr>
      <w:t>2</w:t>
    </w:r>
  </w:p>
  <w:p w14:paraId="7488D032" w14:textId="49B9BC45" w:rsidR="00F84870" w:rsidRPr="00D55236" w:rsidRDefault="00AA1A3F" w:rsidP="00F84870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701794452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21517"/>
    <w:multiLevelType w:val="hybridMultilevel"/>
    <w:tmpl w:val="18DC28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076D4"/>
    <w:multiLevelType w:val="hybridMultilevel"/>
    <w:tmpl w:val="EBB41F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870"/>
    <w:rsid w:val="000C22C6"/>
    <w:rsid w:val="0014044E"/>
    <w:rsid w:val="001625AF"/>
    <w:rsid w:val="00180327"/>
    <w:rsid w:val="001C4CEF"/>
    <w:rsid w:val="00230CC4"/>
    <w:rsid w:val="00347EDC"/>
    <w:rsid w:val="003F4C51"/>
    <w:rsid w:val="00663719"/>
    <w:rsid w:val="006F0E52"/>
    <w:rsid w:val="00785452"/>
    <w:rsid w:val="00793B14"/>
    <w:rsid w:val="007B06C0"/>
    <w:rsid w:val="007C3873"/>
    <w:rsid w:val="00832CE8"/>
    <w:rsid w:val="008526BF"/>
    <w:rsid w:val="0086040C"/>
    <w:rsid w:val="008F0305"/>
    <w:rsid w:val="00915E45"/>
    <w:rsid w:val="009F6E95"/>
    <w:rsid w:val="00AA1A3F"/>
    <w:rsid w:val="00AC4B11"/>
    <w:rsid w:val="00B66456"/>
    <w:rsid w:val="00BE25C3"/>
    <w:rsid w:val="00BF779B"/>
    <w:rsid w:val="00CE59D2"/>
    <w:rsid w:val="00D0270D"/>
    <w:rsid w:val="00D55236"/>
    <w:rsid w:val="00D83C38"/>
    <w:rsid w:val="00D9375D"/>
    <w:rsid w:val="00DC39BF"/>
    <w:rsid w:val="00E00D6A"/>
    <w:rsid w:val="00E1428F"/>
    <w:rsid w:val="00E37B66"/>
    <w:rsid w:val="00E470A3"/>
    <w:rsid w:val="00E92FE8"/>
    <w:rsid w:val="00EC68DC"/>
    <w:rsid w:val="00EE030E"/>
    <w:rsid w:val="00F143DD"/>
    <w:rsid w:val="00F37464"/>
    <w:rsid w:val="00F432DA"/>
    <w:rsid w:val="00F67BC3"/>
    <w:rsid w:val="00F8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B1A6E"/>
  <w15:chartTrackingRefBased/>
  <w15:docId w15:val="{0899E449-6E21-4095-8F52-EFD1030C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link w:val="Heading3Char"/>
    <w:uiPriority w:val="1"/>
    <w:qFormat/>
    <w:rsid w:val="00BE25C3"/>
    <w:pPr>
      <w:widowControl w:val="0"/>
      <w:ind w:left="340"/>
      <w:outlineLvl w:val="2"/>
    </w:pPr>
    <w:rPr>
      <w:rFonts w:ascii="Calibri" w:eastAsia="Calibri" w:hAnsi="Calibri" w:cstheme="minorBidi"/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487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84870"/>
  </w:style>
  <w:style w:type="paragraph" w:styleId="Footer">
    <w:name w:val="footer"/>
    <w:basedOn w:val="Normal"/>
    <w:link w:val="FooterChar"/>
    <w:uiPriority w:val="99"/>
    <w:unhideWhenUsed/>
    <w:rsid w:val="00F8487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84870"/>
  </w:style>
  <w:style w:type="paragraph" w:customStyle="1" w:styleId="Default">
    <w:name w:val="Default"/>
    <w:rsid w:val="00F848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848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43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3DD"/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Heading3Char">
    <w:name w:val="Heading 3 Char"/>
    <w:basedOn w:val="DefaultParagraphFont"/>
    <w:link w:val="Heading3"/>
    <w:uiPriority w:val="1"/>
    <w:rsid w:val="00BE25C3"/>
    <w:rPr>
      <w:rFonts w:ascii="Calibri" w:eastAsia="Calibri" w:hAnsi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BE25C3"/>
    <w:pPr>
      <w:widowControl w:val="0"/>
      <w:ind w:left="340"/>
    </w:pPr>
    <w:rPr>
      <w:rFonts w:ascii="Calibri" w:eastAsia="Calibri" w:hAnsi="Calibr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E25C3"/>
    <w:rPr>
      <w:rFonts w:ascii="Calibri" w:eastAsia="Calibri" w:hAnsi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BE25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dc:description/>
  <cp:lastModifiedBy>Beckett, Nick E1 (Army Comrcl-Procure-NI-T1a-D)</cp:lastModifiedBy>
  <cp:revision>7</cp:revision>
  <cp:lastPrinted>2018-03-28T08:33:00Z</cp:lastPrinted>
  <dcterms:created xsi:type="dcterms:W3CDTF">2021-11-30T10:37:00Z</dcterms:created>
  <dcterms:modified xsi:type="dcterms:W3CDTF">2021-12-02T12:53:00Z</dcterms:modified>
</cp:coreProperties>
</file>