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6BDF8B" w14:textId="060CC4C0" w:rsidR="008923EF" w:rsidRPr="00D95ECD" w:rsidRDefault="008923EF" w:rsidP="003B49DF">
      <w:pPr>
        <w:jc w:val="center"/>
        <w:rPr>
          <w:rFonts w:ascii="Arial" w:hAnsi="Arial" w:cs="Arial"/>
          <w:color w:val="FF0000"/>
          <w:szCs w:val="24"/>
        </w:rPr>
      </w:pPr>
    </w:p>
    <w:p w14:paraId="0498FB7F" w14:textId="6A930A44" w:rsidR="008923EF" w:rsidRPr="00D95ECD" w:rsidRDefault="008923EF" w:rsidP="003B49DF">
      <w:pPr>
        <w:rPr>
          <w:rFonts w:ascii="Arial" w:hAnsi="Arial" w:cs="Arial"/>
          <w:noProof/>
          <w:lang w:eastAsia="en-GB"/>
        </w:rPr>
      </w:pPr>
    </w:p>
    <w:p w14:paraId="712B8519" w14:textId="72CFE407" w:rsidR="00D21394" w:rsidRPr="00D95ECD" w:rsidRDefault="217A5FCD" w:rsidP="00FD2422">
      <w:pPr>
        <w:pStyle w:val="Heading1"/>
        <w:rPr>
          <w:rFonts w:ascii="Arial" w:hAnsi="Arial" w:cs="Arial"/>
        </w:rPr>
      </w:pPr>
      <w:r w:rsidRPr="00D95ECD">
        <w:rPr>
          <w:rFonts w:ascii="Arial" w:hAnsi="Arial" w:cs="Arial"/>
          <w:noProof/>
        </w:rPr>
        <w:drawing>
          <wp:inline distT="0" distB="0" distL="0" distR="0" wp14:anchorId="2C6BD13D" wp14:editId="5CCDBB27">
            <wp:extent cx="3438525" cy="1016607"/>
            <wp:effectExtent l="0" t="0" r="0" b="0"/>
            <wp:docPr id="2" name="Picture 2" descr="C:\Users\MaParker\AppData\Local\Microsoft\Windows\INetCache\Content.MSO\60FF2BB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3438525" cy="1016607"/>
                    </a:xfrm>
                    <a:prstGeom prst="rect">
                      <a:avLst/>
                    </a:prstGeom>
                  </pic:spPr>
                </pic:pic>
              </a:graphicData>
            </a:graphic>
          </wp:inline>
        </w:drawing>
      </w:r>
    </w:p>
    <w:p w14:paraId="13B1EB2F" w14:textId="370CEC5D" w:rsidR="008923EF" w:rsidRPr="00D95ECD" w:rsidRDefault="008923EF" w:rsidP="003B49DF">
      <w:pPr>
        <w:pStyle w:val="Heading1"/>
        <w:rPr>
          <w:rFonts w:ascii="Arial" w:hAnsi="Arial" w:cs="Arial"/>
        </w:rPr>
      </w:pPr>
    </w:p>
    <w:p w14:paraId="6226E58C" w14:textId="77777777" w:rsidR="00951B45" w:rsidRPr="00D95ECD" w:rsidRDefault="0DAEE42D" w:rsidP="003B49DF">
      <w:pPr>
        <w:pStyle w:val="Heading1"/>
        <w:rPr>
          <w:rFonts w:ascii="Arial" w:hAnsi="Arial" w:cs="Arial"/>
          <w:color w:val="0070C0"/>
        </w:rPr>
      </w:pPr>
      <w:r w:rsidRPr="00D95ECD">
        <w:rPr>
          <w:rFonts w:ascii="Arial" w:hAnsi="Arial" w:cs="Arial"/>
          <w:color w:val="0070C0"/>
        </w:rPr>
        <w:t>Soft Market Test</w:t>
      </w:r>
    </w:p>
    <w:p w14:paraId="6226E58D" w14:textId="77777777" w:rsidR="00951B45" w:rsidRPr="00D95ECD" w:rsidRDefault="0DAEE42D" w:rsidP="3A1D303C">
      <w:pPr>
        <w:jc w:val="center"/>
        <w:rPr>
          <w:rFonts w:ascii="Arial" w:hAnsi="Arial" w:cs="Arial"/>
        </w:rPr>
      </w:pPr>
      <w:r w:rsidRPr="00D95ECD">
        <w:rPr>
          <w:rFonts w:ascii="Arial" w:hAnsi="Arial" w:cs="Arial"/>
        </w:rPr>
        <w:t>For</w:t>
      </w:r>
    </w:p>
    <w:p w14:paraId="6226E58E" w14:textId="41EC5314" w:rsidR="00951B45" w:rsidRPr="00D95ECD" w:rsidRDefault="0CDD6BA8" w:rsidP="5A42E4E4">
      <w:pPr>
        <w:jc w:val="center"/>
        <w:rPr>
          <w:rFonts w:ascii="Arial" w:eastAsia="Arial" w:hAnsi="Arial" w:cs="Arial"/>
        </w:rPr>
      </w:pPr>
      <w:r w:rsidRPr="00D95ECD">
        <w:rPr>
          <w:rFonts w:ascii="Arial" w:eastAsia="Arial" w:hAnsi="Arial" w:cs="Arial"/>
        </w:rPr>
        <w:t>Provision of Inte</w:t>
      </w:r>
      <w:r w:rsidR="41FBC8C5" w:rsidRPr="00D95ECD">
        <w:rPr>
          <w:rFonts w:ascii="Arial" w:eastAsia="Arial" w:hAnsi="Arial" w:cs="Arial"/>
        </w:rPr>
        <w:t>grated Alcohol and Drug  Service</w:t>
      </w:r>
      <w:r w:rsidR="002E17F9">
        <w:rPr>
          <w:rFonts w:ascii="Arial" w:eastAsia="Arial" w:hAnsi="Arial" w:cs="Arial"/>
        </w:rPr>
        <w:t>s</w:t>
      </w:r>
      <w:r w:rsidR="6AF0EA92" w:rsidRPr="00D95ECD">
        <w:rPr>
          <w:rFonts w:ascii="Arial" w:eastAsia="Arial" w:hAnsi="Arial" w:cs="Arial"/>
        </w:rPr>
        <w:t xml:space="preserve"> – Adults, Children</w:t>
      </w:r>
      <w:r w:rsidR="58936E39" w:rsidRPr="00D95ECD">
        <w:rPr>
          <w:rFonts w:ascii="Arial" w:eastAsia="Arial" w:hAnsi="Arial" w:cs="Arial"/>
        </w:rPr>
        <w:t xml:space="preserve">, </w:t>
      </w:r>
      <w:r w:rsidR="6AF0EA92" w:rsidRPr="00D95ECD">
        <w:rPr>
          <w:rFonts w:ascii="Arial" w:eastAsia="Arial" w:hAnsi="Arial" w:cs="Arial"/>
        </w:rPr>
        <w:t>Young People</w:t>
      </w:r>
      <w:r w:rsidR="1B248F26" w:rsidRPr="00D95ECD">
        <w:rPr>
          <w:rFonts w:ascii="Arial" w:eastAsia="Arial" w:hAnsi="Arial" w:cs="Arial"/>
        </w:rPr>
        <w:t xml:space="preserve"> and Families</w:t>
      </w:r>
    </w:p>
    <w:p w14:paraId="6226E58F" w14:textId="21CF1094" w:rsidR="00951B45" w:rsidRPr="00D95ECD" w:rsidRDefault="696053AC" w:rsidP="5A42E4E4">
      <w:pPr>
        <w:jc w:val="center"/>
        <w:rPr>
          <w:rFonts w:ascii="Arial" w:eastAsia="Arial" w:hAnsi="Arial" w:cs="Arial"/>
        </w:rPr>
      </w:pPr>
      <w:r w:rsidRPr="00D95ECD">
        <w:rPr>
          <w:rFonts w:ascii="Arial" w:eastAsia="Arial" w:hAnsi="Arial" w:cs="Arial"/>
        </w:rPr>
        <w:t>West Northamptonshire</w:t>
      </w:r>
      <w:r w:rsidR="79765976" w:rsidRPr="00D95ECD">
        <w:rPr>
          <w:rFonts w:ascii="Arial" w:eastAsia="Arial" w:hAnsi="Arial" w:cs="Arial"/>
        </w:rPr>
        <w:t xml:space="preserve"> Council</w:t>
      </w:r>
    </w:p>
    <w:p w14:paraId="6226E592" w14:textId="458D5386" w:rsidR="00AF4590" w:rsidRPr="00D95ECD" w:rsidRDefault="0DAEE42D" w:rsidP="5A42E4E4">
      <w:pPr>
        <w:jc w:val="center"/>
        <w:rPr>
          <w:rFonts w:ascii="Arial" w:eastAsia="Arial" w:hAnsi="Arial" w:cs="Arial"/>
        </w:rPr>
        <w:sectPr w:rsidR="00AF4590" w:rsidRPr="00D95ECD">
          <w:headerReference w:type="default" r:id="rId12"/>
          <w:pgSz w:w="11906" w:h="16838"/>
          <w:pgMar w:top="1440" w:right="1440" w:bottom="1440" w:left="1440" w:header="708" w:footer="708" w:gutter="0"/>
          <w:cols w:space="708"/>
          <w:docGrid w:linePitch="360"/>
        </w:sectPr>
      </w:pPr>
      <w:r w:rsidRPr="00D95ECD">
        <w:rPr>
          <w:rFonts w:ascii="Arial" w:eastAsia="Arial" w:hAnsi="Arial" w:cs="Arial"/>
        </w:rPr>
        <w:t xml:space="preserve">Ref: </w:t>
      </w:r>
      <w:r w:rsidR="00680F3D">
        <w:rPr>
          <w:rFonts w:ascii="Arial" w:eastAsia="Arial" w:hAnsi="Arial" w:cs="Arial"/>
        </w:rPr>
        <w:t>SM270125</w:t>
      </w:r>
    </w:p>
    <w:p w14:paraId="6226E593" w14:textId="77777777" w:rsidR="00CC58BD" w:rsidRPr="00D95ECD" w:rsidRDefault="1D1B2A7B" w:rsidP="064F6418">
      <w:pPr>
        <w:pStyle w:val="Heading1"/>
        <w:rPr>
          <w:rFonts w:ascii="Arial" w:eastAsia="Arial" w:hAnsi="Arial" w:cs="Arial"/>
          <w:color w:val="0070C0"/>
          <w:sz w:val="24"/>
          <w:szCs w:val="24"/>
        </w:rPr>
      </w:pPr>
      <w:r w:rsidRPr="00D95ECD">
        <w:rPr>
          <w:rFonts w:ascii="Arial" w:eastAsia="Arial" w:hAnsi="Arial" w:cs="Arial"/>
          <w:color w:val="0070C0"/>
          <w:sz w:val="24"/>
          <w:szCs w:val="24"/>
        </w:rPr>
        <w:lastRenderedPageBreak/>
        <w:t>Section 1: Introduction</w:t>
      </w:r>
    </w:p>
    <w:p w14:paraId="6226E594" w14:textId="77777777" w:rsidR="00AF4590" w:rsidRPr="00D95ECD" w:rsidRDefault="1D1B2A7B" w:rsidP="5A42E4E4">
      <w:pPr>
        <w:pStyle w:val="Heading2"/>
        <w:rPr>
          <w:rFonts w:ascii="Arial" w:eastAsia="Arial" w:hAnsi="Arial" w:cs="Arial"/>
          <w:color w:val="00B050"/>
          <w:szCs w:val="24"/>
        </w:rPr>
      </w:pPr>
      <w:r w:rsidRPr="00D95ECD">
        <w:rPr>
          <w:rFonts w:ascii="Arial" w:eastAsia="Arial" w:hAnsi="Arial" w:cs="Arial"/>
          <w:color w:val="00B050"/>
          <w:szCs w:val="24"/>
        </w:rPr>
        <w:t>General Requirements</w:t>
      </w:r>
    </w:p>
    <w:p w14:paraId="6226E596" w14:textId="77777777" w:rsidR="008F632F" w:rsidRPr="00D95ECD" w:rsidRDefault="008F632F" w:rsidP="5A42E4E4">
      <w:pPr>
        <w:pStyle w:val="BodyNumbered"/>
        <w:numPr>
          <w:ilvl w:val="0"/>
          <w:numId w:val="0"/>
        </w:numPr>
        <w:ind w:left="792"/>
        <w:rPr>
          <w:rFonts w:eastAsia="Arial" w:cs="Arial"/>
          <w:szCs w:val="24"/>
        </w:rPr>
      </w:pPr>
    </w:p>
    <w:p w14:paraId="7CD2863D" w14:textId="35C61188" w:rsidR="3CBE4CD2" w:rsidRPr="00D95ECD" w:rsidRDefault="6A0520F3" w:rsidP="5A42E4E4">
      <w:pPr>
        <w:pStyle w:val="BodyNumbered"/>
        <w:rPr>
          <w:rFonts w:eastAsia="Arial" w:cs="Arial"/>
          <w:szCs w:val="24"/>
        </w:rPr>
      </w:pPr>
      <w:r w:rsidRPr="00D95ECD">
        <w:rPr>
          <w:rFonts w:eastAsia="Arial" w:cs="Arial"/>
          <w:szCs w:val="24"/>
        </w:rPr>
        <w:t>The purpose of this soft market test is to seek views from the market on our proposed service model for the delivery of an integrated alcohol and drug  service</w:t>
      </w:r>
      <w:r w:rsidR="002E17F9">
        <w:rPr>
          <w:rFonts w:eastAsia="Arial" w:cs="Arial"/>
          <w:szCs w:val="24"/>
        </w:rPr>
        <w:t>s</w:t>
      </w:r>
      <w:r w:rsidRPr="00D95ECD">
        <w:rPr>
          <w:rFonts w:eastAsia="Arial" w:cs="Arial"/>
          <w:szCs w:val="24"/>
        </w:rPr>
        <w:t xml:space="preserve"> for adults, children, young people and families. We are exploring the viability </w:t>
      </w:r>
      <w:r w:rsidR="00EC053F">
        <w:rPr>
          <w:rFonts w:eastAsia="Arial" w:cs="Arial"/>
          <w:szCs w:val="24"/>
        </w:rPr>
        <w:t xml:space="preserve">of </w:t>
      </w:r>
      <w:r w:rsidRPr="00D95ECD">
        <w:rPr>
          <w:rFonts w:eastAsia="Arial" w:cs="Arial"/>
          <w:szCs w:val="24"/>
        </w:rPr>
        <w:t>a lead provider</w:t>
      </w:r>
      <w:r w:rsidR="00EC053F">
        <w:rPr>
          <w:rFonts w:eastAsia="Arial" w:cs="Arial"/>
          <w:szCs w:val="24"/>
        </w:rPr>
        <w:t xml:space="preserve"> contracting</w:t>
      </w:r>
      <w:r w:rsidRPr="00D95ECD">
        <w:rPr>
          <w:rFonts w:eastAsia="Arial" w:cs="Arial"/>
          <w:szCs w:val="24"/>
        </w:rPr>
        <w:t xml:space="preserve"> model, with sub-contracting arrangements, where appropriate, and invite feedback on the overall approach, including its structure, effectiveness, and delivery.</w:t>
      </w:r>
    </w:p>
    <w:p w14:paraId="739555AD" w14:textId="6B19C0C3" w:rsidR="064F6418" w:rsidRPr="00D95ECD" w:rsidRDefault="064F6418" w:rsidP="5A42E4E4">
      <w:pPr>
        <w:pStyle w:val="BodyNumbered"/>
        <w:numPr>
          <w:ilvl w:val="0"/>
          <w:numId w:val="0"/>
        </w:numPr>
        <w:ind w:left="792"/>
        <w:rPr>
          <w:rFonts w:eastAsia="Arial" w:cs="Arial"/>
          <w:szCs w:val="24"/>
        </w:rPr>
      </w:pPr>
    </w:p>
    <w:p w14:paraId="6226E597" w14:textId="5C970AE0" w:rsidR="00AF4590" w:rsidRPr="00D95ECD" w:rsidRDefault="74BCDBDE" w:rsidP="5A42E4E4">
      <w:pPr>
        <w:pStyle w:val="BodyNumbered"/>
        <w:rPr>
          <w:rFonts w:eastAsia="Arial" w:cs="Arial"/>
          <w:szCs w:val="24"/>
        </w:rPr>
      </w:pPr>
      <w:r w:rsidRPr="00D95ECD">
        <w:rPr>
          <w:rStyle w:val="Strong"/>
          <w:rFonts w:eastAsia="Arial" w:cs="Arial"/>
          <w:szCs w:val="24"/>
        </w:rPr>
        <w:t>Please note:</w:t>
      </w:r>
      <w:r w:rsidRPr="00D95ECD">
        <w:rPr>
          <w:rFonts w:eastAsia="Arial" w:cs="Arial"/>
          <w:szCs w:val="24"/>
        </w:rPr>
        <w:t xml:space="preserve"> this market testing exercise is </w:t>
      </w:r>
      <w:r w:rsidRPr="00D95ECD">
        <w:rPr>
          <w:rStyle w:val="Strong"/>
          <w:rFonts w:eastAsia="Arial" w:cs="Arial"/>
          <w:szCs w:val="24"/>
        </w:rPr>
        <w:t>not</w:t>
      </w:r>
      <w:r w:rsidRPr="00D95ECD">
        <w:rPr>
          <w:rFonts w:eastAsia="Arial" w:cs="Arial"/>
          <w:szCs w:val="24"/>
        </w:rPr>
        <w:t xml:space="preserve"> an invitation to tender or a request for formal expressions of interest. This document does not form any pa</w:t>
      </w:r>
      <w:r w:rsidR="79765976" w:rsidRPr="00D95ECD">
        <w:rPr>
          <w:rFonts w:eastAsia="Arial" w:cs="Arial"/>
          <w:szCs w:val="24"/>
        </w:rPr>
        <w:t xml:space="preserve">rt of an invitation to tender. </w:t>
      </w:r>
      <w:r w:rsidR="217A5FCD" w:rsidRPr="00D95ECD">
        <w:rPr>
          <w:rFonts w:eastAsia="Arial" w:cs="Arial"/>
          <w:szCs w:val="24"/>
        </w:rPr>
        <w:t xml:space="preserve">West </w:t>
      </w:r>
      <w:r w:rsidR="49A25F6F" w:rsidRPr="00D95ECD">
        <w:rPr>
          <w:rFonts w:eastAsia="Arial" w:cs="Arial"/>
          <w:szCs w:val="24"/>
        </w:rPr>
        <w:t>Northamptonshire</w:t>
      </w:r>
      <w:r w:rsidR="79765976" w:rsidRPr="00D95ECD">
        <w:rPr>
          <w:rFonts w:eastAsia="Arial" w:cs="Arial"/>
          <w:szCs w:val="24"/>
        </w:rPr>
        <w:t xml:space="preserve"> Council (</w:t>
      </w:r>
      <w:r w:rsidR="217A5FCD" w:rsidRPr="00D95ECD">
        <w:rPr>
          <w:rFonts w:eastAsia="Arial" w:cs="Arial"/>
          <w:szCs w:val="24"/>
        </w:rPr>
        <w:t>WNC</w:t>
      </w:r>
      <w:r w:rsidR="79765976" w:rsidRPr="00D95ECD">
        <w:rPr>
          <w:rFonts w:eastAsia="Arial" w:cs="Arial"/>
          <w:szCs w:val="24"/>
        </w:rPr>
        <w:t>)</w:t>
      </w:r>
      <w:r w:rsidRPr="00D95ECD">
        <w:rPr>
          <w:rFonts w:eastAsia="Arial" w:cs="Arial"/>
          <w:szCs w:val="24"/>
        </w:rPr>
        <w:t xml:space="preserve"> is issuing this request for </w:t>
      </w:r>
      <w:r w:rsidRPr="00D95ECD">
        <w:rPr>
          <w:rStyle w:val="Strong"/>
          <w:rFonts w:eastAsia="Arial" w:cs="Arial"/>
          <w:szCs w:val="24"/>
        </w:rPr>
        <w:t>information only</w:t>
      </w:r>
      <w:r w:rsidRPr="00D95ECD">
        <w:rPr>
          <w:rFonts w:eastAsia="Arial" w:cs="Arial"/>
          <w:szCs w:val="24"/>
        </w:rPr>
        <w:t xml:space="preserve">. Any supplier invited to present to </w:t>
      </w:r>
      <w:r w:rsidR="217A5FCD" w:rsidRPr="00D95ECD">
        <w:rPr>
          <w:rFonts w:eastAsia="Arial" w:cs="Arial"/>
          <w:szCs w:val="24"/>
        </w:rPr>
        <w:t>WNC</w:t>
      </w:r>
      <w:r w:rsidRPr="00D95ECD">
        <w:rPr>
          <w:rFonts w:eastAsia="Arial" w:cs="Arial"/>
          <w:szCs w:val="24"/>
        </w:rPr>
        <w:t xml:space="preserve"> is doing so to support market research only and to help make any potential procurement process more focused and efficient. No supplier selection or supplier preference is implied.</w:t>
      </w:r>
    </w:p>
    <w:p w14:paraId="6226E598" w14:textId="77777777" w:rsidR="00AF4590" w:rsidRPr="00D95ECD" w:rsidRDefault="74BCDBDE" w:rsidP="5A42E4E4">
      <w:pPr>
        <w:pStyle w:val="Heading2"/>
        <w:rPr>
          <w:rFonts w:ascii="Arial" w:eastAsia="Arial" w:hAnsi="Arial" w:cs="Arial"/>
          <w:color w:val="00B050"/>
          <w:szCs w:val="24"/>
        </w:rPr>
      </w:pPr>
      <w:r w:rsidRPr="00D95ECD">
        <w:rPr>
          <w:rFonts w:ascii="Arial" w:eastAsia="Arial" w:hAnsi="Arial" w:cs="Arial"/>
          <w:color w:val="00B050"/>
          <w:szCs w:val="24"/>
        </w:rPr>
        <w:t>Confidentiality</w:t>
      </w:r>
      <w:r w:rsidR="2DDA7D99" w:rsidRPr="00D95ECD">
        <w:rPr>
          <w:rFonts w:ascii="Arial" w:eastAsia="Arial" w:hAnsi="Arial" w:cs="Arial"/>
          <w:color w:val="00B050"/>
          <w:szCs w:val="24"/>
        </w:rPr>
        <w:t xml:space="preserve"> and Freedom of Information (FOI)</w:t>
      </w:r>
    </w:p>
    <w:p w14:paraId="3EC5B6EF" w14:textId="3285D6A3" w:rsidR="064F6418" w:rsidRPr="00D95ECD" w:rsidRDefault="064F6418" w:rsidP="5A42E4E4">
      <w:pPr>
        <w:pStyle w:val="BodyNumbered"/>
        <w:numPr>
          <w:ilvl w:val="0"/>
          <w:numId w:val="0"/>
        </w:numPr>
        <w:ind w:left="792"/>
        <w:rPr>
          <w:rFonts w:eastAsia="Arial" w:cs="Arial"/>
          <w:szCs w:val="24"/>
        </w:rPr>
      </w:pPr>
    </w:p>
    <w:p w14:paraId="6226E599" w14:textId="49682D32" w:rsidR="00AF4590" w:rsidRPr="00D95ECD" w:rsidRDefault="74BCDBDE" w:rsidP="5A42E4E4">
      <w:pPr>
        <w:pStyle w:val="BodyNumbered"/>
        <w:rPr>
          <w:rFonts w:eastAsia="Arial" w:cs="Arial"/>
          <w:szCs w:val="24"/>
        </w:rPr>
      </w:pPr>
      <w:r w:rsidRPr="00D95ECD">
        <w:rPr>
          <w:rStyle w:val="Strong"/>
          <w:rFonts w:eastAsia="Arial" w:cs="Arial"/>
          <w:szCs w:val="24"/>
        </w:rPr>
        <w:t>Please note:</w:t>
      </w:r>
      <w:r w:rsidRPr="00D95ECD">
        <w:rPr>
          <w:rFonts w:eastAsia="Arial" w:cs="Arial"/>
          <w:szCs w:val="24"/>
        </w:rPr>
        <w:t xml:space="preserve"> all information included in this Soft Market Test is confidential and only for the recipients’ knowledge.  No information included in this document or in discussions connected to it may be disclosed to any other party without prior written authorisation.</w:t>
      </w:r>
    </w:p>
    <w:p w14:paraId="6226E59A" w14:textId="77777777" w:rsidR="008F632F" w:rsidRPr="00D95ECD" w:rsidRDefault="008F632F" w:rsidP="5A42E4E4">
      <w:pPr>
        <w:pStyle w:val="BodyNumbered"/>
        <w:numPr>
          <w:ilvl w:val="0"/>
          <w:numId w:val="0"/>
        </w:numPr>
        <w:ind w:left="792"/>
        <w:rPr>
          <w:rFonts w:eastAsia="Arial" w:cs="Arial"/>
          <w:szCs w:val="24"/>
        </w:rPr>
      </w:pPr>
    </w:p>
    <w:p w14:paraId="6226E59B" w14:textId="77777777" w:rsidR="00AF4590" w:rsidRPr="00D95ECD" w:rsidRDefault="74BCDBDE" w:rsidP="5A42E4E4">
      <w:pPr>
        <w:pStyle w:val="BodyNumbered"/>
        <w:rPr>
          <w:rFonts w:eastAsia="Arial" w:cs="Arial"/>
          <w:szCs w:val="24"/>
        </w:rPr>
      </w:pPr>
      <w:r w:rsidRPr="00D95ECD">
        <w:rPr>
          <w:rFonts w:eastAsia="Arial" w:cs="Arial"/>
          <w:szCs w:val="24"/>
        </w:rPr>
        <w:t>All responses will be treated confidentially. However, please be aware that we are subject to the disclosure requirements o</w:t>
      </w:r>
      <w:r w:rsidR="6CED5161" w:rsidRPr="00D95ECD">
        <w:rPr>
          <w:rFonts w:eastAsia="Arial" w:cs="Arial"/>
          <w:szCs w:val="24"/>
        </w:rPr>
        <w:t>f the FO</w:t>
      </w:r>
      <w:r w:rsidRPr="00D95ECD">
        <w:rPr>
          <w:rFonts w:eastAsia="Arial" w:cs="Arial"/>
          <w:szCs w:val="24"/>
        </w:rPr>
        <w:t>I Act and that potentially any information we hold is liable to disclosure under that Act. For this reason, we strongly advise that any information you consider to be confidential is labelled as such. In the event that a request is subsequen</w:t>
      </w:r>
      <w:r w:rsidR="6CED5161" w:rsidRPr="00D95ECD">
        <w:rPr>
          <w:rFonts w:eastAsia="Arial" w:cs="Arial"/>
          <w:szCs w:val="24"/>
        </w:rPr>
        <w:t>tly made for disclosure under FO</w:t>
      </w:r>
      <w:r w:rsidRPr="00D95ECD">
        <w:rPr>
          <w:rFonts w:eastAsia="Arial" w:cs="Arial"/>
          <w:szCs w:val="24"/>
        </w:rPr>
        <w:t>I the request will be dealt with in accordance with the legislation</w:t>
      </w:r>
      <w:r w:rsidR="6CED5161" w:rsidRPr="00D95ECD">
        <w:rPr>
          <w:rFonts w:eastAsia="Arial" w:cs="Arial"/>
          <w:szCs w:val="24"/>
        </w:rPr>
        <w:t>.</w:t>
      </w:r>
    </w:p>
    <w:p w14:paraId="7C798051" w14:textId="28A25575" w:rsidR="007A5B87" w:rsidRPr="00D95ECD" w:rsidRDefault="1D1B2A7B" w:rsidP="5A42E4E4">
      <w:pPr>
        <w:pStyle w:val="Heading2"/>
        <w:rPr>
          <w:rFonts w:ascii="Arial" w:eastAsia="Arial" w:hAnsi="Arial" w:cs="Arial"/>
          <w:color w:val="00B050"/>
          <w:szCs w:val="24"/>
        </w:rPr>
      </w:pPr>
      <w:r w:rsidRPr="00D95ECD">
        <w:rPr>
          <w:rFonts w:ascii="Arial" w:eastAsia="Arial" w:hAnsi="Arial" w:cs="Arial"/>
          <w:color w:val="00B050"/>
          <w:szCs w:val="24"/>
        </w:rPr>
        <w:t>Background</w:t>
      </w:r>
    </w:p>
    <w:p w14:paraId="6093E1A0" w14:textId="784DD53D" w:rsidR="56B69354" w:rsidRPr="00D95ECD" w:rsidRDefault="56B69354" w:rsidP="5A42E4E4">
      <w:pPr>
        <w:pStyle w:val="Optional"/>
        <w:numPr>
          <w:ilvl w:val="0"/>
          <w:numId w:val="0"/>
        </w:numPr>
        <w:rPr>
          <w:rFonts w:eastAsia="Arial" w:cs="Arial"/>
          <w:szCs w:val="24"/>
        </w:rPr>
      </w:pPr>
    </w:p>
    <w:p w14:paraId="11918326" w14:textId="3D9EAC57" w:rsidR="008F632F" w:rsidRPr="00D95ECD" w:rsidRDefault="1EB9BD4D" w:rsidP="003D0634">
      <w:pPr>
        <w:pStyle w:val="BodyNumbered"/>
        <w:rPr>
          <w:rFonts w:cs="Arial"/>
        </w:rPr>
      </w:pPr>
      <w:r w:rsidRPr="00D95ECD">
        <w:rPr>
          <w:rFonts w:cs="Arial"/>
        </w:rPr>
        <w:t>West Northamptonshire is a rural and urban area with a population of around 425,700 and an area of around 531.79 sq. mil, located in the East Midlands. Formed in 2021 WNC is a Unitary Authority responsible for half of the historic Northamptonshire and covers the former authority areas and responsibilities of Daventry District Council, South Northamptonshire Council, Northampton Borough Council, as well as the responsibilities of Northamptonshire County Council.</w:t>
      </w:r>
    </w:p>
    <w:p w14:paraId="78E16E1A" w14:textId="77777777" w:rsidR="0019160F" w:rsidRPr="00D95ECD" w:rsidRDefault="0019160F" w:rsidP="0019160F">
      <w:pPr>
        <w:pStyle w:val="BodyNumbered"/>
        <w:rPr>
          <w:rFonts w:cs="Arial"/>
        </w:rPr>
      </w:pPr>
      <w:r w:rsidRPr="00D95ECD">
        <w:rPr>
          <w:rFonts w:cs="Arial"/>
        </w:rPr>
        <w:lastRenderedPageBreak/>
        <w:t>Its functions include Revenues &amp; Benefits, Waste Collection, Regeneration, Museums, Planning, Children and Adults Social Services, Housing, Libraries and Education to name a few.</w:t>
      </w:r>
    </w:p>
    <w:p w14:paraId="7B49DC05" w14:textId="77777777" w:rsidR="0019160F" w:rsidRPr="00D95ECD" w:rsidRDefault="0019160F" w:rsidP="0000631F">
      <w:pPr>
        <w:pStyle w:val="BodyNumbered"/>
        <w:numPr>
          <w:ilvl w:val="0"/>
          <w:numId w:val="0"/>
        </w:numPr>
        <w:ind w:left="792"/>
        <w:rPr>
          <w:rFonts w:cs="Arial"/>
        </w:rPr>
      </w:pPr>
    </w:p>
    <w:p w14:paraId="5B8AA054" w14:textId="77777777" w:rsidR="0019160F" w:rsidRPr="00D95ECD" w:rsidRDefault="0019160F" w:rsidP="0000631F">
      <w:pPr>
        <w:pStyle w:val="BodyNumbered"/>
        <w:numPr>
          <w:ilvl w:val="0"/>
          <w:numId w:val="39"/>
        </w:numPr>
        <w:rPr>
          <w:rFonts w:cs="Arial"/>
        </w:rPr>
      </w:pPr>
      <w:r w:rsidRPr="00D95ECD">
        <w:rPr>
          <w:rFonts w:cs="Arial"/>
        </w:rPr>
        <w:t>WNC focuses on the following 6 priorities to make West Northants a place to thrive:</w:t>
      </w:r>
    </w:p>
    <w:p w14:paraId="7035A1BC" w14:textId="77777777" w:rsidR="0019160F" w:rsidRPr="00D95ECD" w:rsidRDefault="0019160F" w:rsidP="0000631F">
      <w:pPr>
        <w:pStyle w:val="BodyNumbered"/>
        <w:numPr>
          <w:ilvl w:val="0"/>
          <w:numId w:val="39"/>
        </w:numPr>
        <w:rPr>
          <w:rFonts w:cs="Arial"/>
        </w:rPr>
      </w:pPr>
      <w:r w:rsidRPr="00D95ECD">
        <w:rPr>
          <w:rFonts w:cs="Arial"/>
        </w:rPr>
        <w:t>Green and Clean</w:t>
      </w:r>
    </w:p>
    <w:p w14:paraId="548AA6BA" w14:textId="77777777" w:rsidR="0019160F" w:rsidRPr="00D95ECD" w:rsidRDefault="0019160F" w:rsidP="0000631F">
      <w:pPr>
        <w:pStyle w:val="BodyNumbered"/>
        <w:numPr>
          <w:ilvl w:val="0"/>
          <w:numId w:val="39"/>
        </w:numPr>
        <w:rPr>
          <w:rFonts w:cs="Arial"/>
        </w:rPr>
      </w:pPr>
      <w:r w:rsidRPr="00D95ECD">
        <w:rPr>
          <w:rFonts w:cs="Arial"/>
        </w:rPr>
        <w:t>Improved Life Chances</w:t>
      </w:r>
    </w:p>
    <w:p w14:paraId="662B0A1B" w14:textId="77777777" w:rsidR="0019160F" w:rsidRPr="00D95ECD" w:rsidRDefault="0019160F" w:rsidP="0000631F">
      <w:pPr>
        <w:pStyle w:val="BodyNumbered"/>
        <w:numPr>
          <w:ilvl w:val="0"/>
          <w:numId w:val="39"/>
        </w:numPr>
        <w:rPr>
          <w:rFonts w:cs="Arial"/>
        </w:rPr>
      </w:pPr>
      <w:r w:rsidRPr="00D95ECD">
        <w:rPr>
          <w:rFonts w:cs="Arial"/>
        </w:rPr>
        <w:t>Connected Communities</w:t>
      </w:r>
    </w:p>
    <w:p w14:paraId="1C2F942A" w14:textId="77777777" w:rsidR="0019160F" w:rsidRPr="00D95ECD" w:rsidRDefault="0019160F" w:rsidP="0000631F">
      <w:pPr>
        <w:pStyle w:val="BodyNumbered"/>
        <w:numPr>
          <w:ilvl w:val="0"/>
          <w:numId w:val="39"/>
        </w:numPr>
        <w:rPr>
          <w:rFonts w:cs="Arial"/>
        </w:rPr>
      </w:pPr>
      <w:r w:rsidRPr="00D95ECD">
        <w:rPr>
          <w:rFonts w:cs="Arial"/>
        </w:rPr>
        <w:t>Thriving Villages and Towns</w:t>
      </w:r>
    </w:p>
    <w:p w14:paraId="6853C761" w14:textId="77777777" w:rsidR="0019160F" w:rsidRPr="00D95ECD" w:rsidRDefault="0019160F" w:rsidP="0000631F">
      <w:pPr>
        <w:pStyle w:val="BodyNumbered"/>
        <w:numPr>
          <w:ilvl w:val="0"/>
          <w:numId w:val="39"/>
        </w:numPr>
        <w:rPr>
          <w:rFonts w:cs="Arial"/>
        </w:rPr>
      </w:pPr>
      <w:r w:rsidRPr="00D95ECD">
        <w:rPr>
          <w:rFonts w:cs="Arial"/>
        </w:rPr>
        <w:t>Economic Development</w:t>
      </w:r>
    </w:p>
    <w:p w14:paraId="7114AFF3" w14:textId="77777777" w:rsidR="0019160F" w:rsidRPr="00D95ECD" w:rsidRDefault="0019160F" w:rsidP="0000631F">
      <w:pPr>
        <w:pStyle w:val="BodyNumbered"/>
        <w:numPr>
          <w:ilvl w:val="0"/>
          <w:numId w:val="39"/>
        </w:numPr>
        <w:rPr>
          <w:rFonts w:cs="Arial"/>
        </w:rPr>
      </w:pPr>
      <w:r w:rsidRPr="00D95ECD">
        <w:rPr>
          <w:rFonts w:cs="Arial"/>
        </w:rPr>
        <w:t>Robust Resource Management</w:t>
      </w:r>
    </w:p>
    <w:p w14:paraId="47DAB5BF" w14:textId="77777777" w:rsidR="0000631F" w:rsidRPr="00D95ECD" w:rsidRDefault="0000631F" w:rsidP="0000631F">
      <w:pPr>
        <w:pStyle w:val="BodyNumbered"/>
        <w:numPr>
          <w:ilvl w:val="0"/>
          <w:numId w:val="0"/>
        </w:numPr>
        <w:ind w:left="792"/>
        <w:rPr>
          <w:rFonts w:cs="Arial"/>
        </w:rPr>
      </w:pPr>
    </w:p>
    <w:p w14:paraId="2879CA1C" w14:textId="43BC170A" w:rsidR="0019160F" w:rsidRPr="00D95ECD" w:rsidRDefault="0019160F" w:rsidP="0019160F">
      <w:pPr>
        <w:pStyle w:val="BodyNumbered"/>
        <w:rPr>
          <w:rFonts w:cs="Arial"/>
        </w:rPr>
      </w:pPr>
      <w:r w:rsidRPr="00D95ECD">
        <w:rPr>
          <w:rFonts w:cs="Arial"/>
        </w:rPr>
        <w:t>Details of the above can be found in our Corporate Plan.</w:t>
      </w:r>
      <w:r w:rsidR="00CA14F8">
        <w:rPr>
          <w:rFonts w:cs="Arial"/>
        </w:rPr>
        <w:t xml:space="preserve"> </w:t>
      </w:r>
      <w:hyperlink r:id="rId13" w:history="1">
        <w:r w:rsidR="00CA14F8" w:rsidRPr="00CA14F8">
          <w:rPr>
            <w:rFonts w:asciiTheme="minorHAnsi" w:hAnsiTheme="minorHAnsi"/>
            <w:color w:val="0000FF"/>
            <w:u w:val="single"/>
          </w:rPr>
          <w:t>Corporate Plan | West Northamptonshire Council</w:t>
        </w:r>
      </w:hyperlink>
    </w:p>
    <w:p w14:paraId="7BAA8AF6" w14:textId="77777777" w:rsidR="0092376E" w:rsidRPr="00D95ECD" w:rsidRDefault="0092376E" w:rsidP="5A42E4E4">
      <w:pPr>
        <w:pStyle w:val="Optional"/>
        <w:numPr>
          <w:ilvl w:val="0"/>
          <w:numId w:val="0"/>
        </w:numPr>
        <w:rPr>
          <w:rFonts w:eastAsia="Arial" w:cs="Arial"/>
          <w:szCs w:val="24"/>
        </w:rPr>
      </w:pPr>
    </w:p>
    <w:p w14:paraId="6226E5A4" w14:textId="77777777" w:rsidR="00CC58BD" w:rsidRPr="00D95ECD" w:rsidRDefault="1D1B2A7B" w:rsidP="5A42E4E4">
      <w:pPr>
        <w:pStyle w:val="Heading2"/>
        <w:rPr>
          <w:rFonts w:ascii="Arial" w:eastAsia="Arial" w:hAnsi="Arial" w:cs="Arial"/>
          <w:color w:val="00B050"/>
          <w:szCs w:val="24"/>
        </w:rPr>
      </w:pPr>
      <w:r w:rsidRPr="00D95ECD">
        <w:rPr>
          <w:rFonts w:ascii="Arial" w:eastAsia="Arial" w:hAnsi="Arial" w:cs="Arial"/>
          <w:color w:val="00B050"/>
          <w:szCs w:val="24"/>
        </w:rPr>
        <w:t>Soft Market Test Timetable</w:t>
      </w:r>
    </w:p>
    <w:p w14:paraId="6226E5A5" w14:textId="042F4AC4" w:rsidR="00CC58BD" w:rsidRPr="00D95ECD" w:rsidRDefault="1D1B2A7B" w:rsidP="5A42E4E4">
      <w:pPr>
        <w:pStyle w:val="BodyNumbered"/>
        <w:rPr>
          <w:rFonts w:eastAsia="Arial" w:cs="Arial"/>
          <w:szCs w:val="24"/>
        </w:rPr>
      </w:pPr>
      <w:r w:rsidRPr="00D95ECD">
        <w:rPr>
          <w:rFonts w:eastAsia="Arial" w:cs="Arial"/>
          <w:szCs w:val="24"/>
        </w:rPr>
        <w:t xml:space="preserve">Please read this document and if you feel that your organisation is able to contribute to this exercise please complete the questionnaire at the end of this document and return, via email to </w:t>
      </w:r>
      <w:r w:rsidR="00D701C3" w:rsidRPr="00A86D53">
        <w:rPr>
          <w:rFonts w:eastAsia="Arial" w:cs="Arial"/>
          <w:szCs w:val="24"/>
        </w:rPr>
        <w:t>procurement@westnorthants.gov.uk</w:t>
      </w:r>
      <w:r w:rsidR="00D701C3" w:rsidRPr="00D95ECD" w:rsidDel="009F6502">
        <w:rPr>
          <w:rFonts w:eastAsia="Arial" w:cs="Arial"/>
          <w:color w:val="FF0000"/>
          <w:szCs w:val="24"/>
          <w:highlight w:val="yellow"/>
        </w:rPr>
        <w:t xml:space="preserve"> </w:t>
      </w:r>
      <w:r w:rsidRPr="00D95ECD">
        <w:rPr>
          <w:rFonts w:eastAsia="Arial" w:cs="Arial"/>
          <w:szCs w:val="24"/>
        </w:rPr>
        <w:t xml:space="preserve"> by </w:t>
      </w:r>
      <w:r w:rsidR="21F83B15" w:rsidRPr="00D95ECD">
        <w:rPr>
          <w:rFonts w:eastAsia="Arial" w:cs="Arial"/>
          <w:szCs w:val="24"/>
        </w:rPr>
        <w:t>7</w:t>
      </w:r>
      <w:r w:rsidR="00664EA3" w:rsidRPr="00D95ECD">
        <w:rPr>
          <w:rFonts w:eastAsia="Arial" w:cs="Arial"/>
          <w:szCs w:val="24"/>
        </w:rPr>
        <w:t xml:space="preserve"> February 2025</w:t>
      </w:r>
      <w:r w:rsidRPr="00D95ECD">
        <w:rPr>
          <w:rFonts w:eastAsia="Arial" w:cs="Arial"/>
          <w:szCs w:val="24"/>
        </w:rPr>
        <w:t>.</w:t>
      </w:r>
    </w:p>
    <w:p w14:paraId="6226E5A6" w14:textId="77777777" w:rsidR="008F632F" w:rsidRPr="00D95ECD" w:rsidRDefault="008F632F" w:rsidP="5A42E4E4">
      <w:pPr>
        <w:pStyle w:val="BodyNumbered"/>
        <w:numPr>
          <w:ilvl w:val="0"/>
          <w:numId w:val="0"/>
        </w:numPr>
        <w:ind w:left="792"/>
        <w:rPr>
          <w:rFonts w:eastAsia="Arial" w:cs="Arial"/>
          <w:szCs w:val="24"/>
        </w:rPr>
      </w:pPr>
    </w:p>
    <w:p w14:paraId="6226E5A7" w14:textId="2553EA91" w:rsidR="00CC58BD" w:rsidRPr="00D95ECD" w:rsidRDefault="0D4B205E" w:rsidP="5A42E4E4">
      <w:pPr>
        <w:pStyle w:val="BodyNumbered"/>
        <w:rPr>
          <w:rFonts w:eastAsia="Arial" w:cs="Arial"/>
          <w:szCs w:val="24"/>
        </w:rPr>
      </w:pPr>
      <w:r w:rsidRPr="00D95ECD">
        <w:rPr>
          <w:rFonts w:eastAsia="Arial" w:cs="Arial"/>
          <w:szCs w:val="24"/>
        </w:rPr>
        <w:t xml:space="preserve">We are </w:t>
      </w:r>
      <w:r w:rsidR="014871E6" w:rsidRPr="00D95ECD">
        <w:rPr>
          <w:rFonts w:eastAsia="Arial" w:cs="Arial"/>
          <w:szCs w:val="24"/>
        </w:rPr>
        <w:t>seeking</w:t>
      </w:r>
      <w:r w:rsidRPr="00D95ECD">
        <w:rPr>
          <w:rFonts w:eastAsia="Arial" w:cs="Arial"/>
          <w:szCs w:val="24"/>
        </w:rPr>
        <w:t xml:space="preserve"> responses from the </w:t>
      </w:r>
      <w:r w:rsidR="1099BDAD" w:rsidRPr="00D95ECD">
        <w:rPr>
          <w:rFonts w:eastAsia="Arial" w:cs="Arial"/>
          <w:szCs w:val="24"/>
        </w:rPr>
        <w:t>market</w:t>
      </w:r>
      <w:r w:rsidRPr="00D95ECD">
        <w:rPr>
          <w:rFonts w:eastAsia="Arial" w:cs="Arial"/>
          <w:szCs w:val="24"/>
        </w:rPr>
        <w:t xml:space="preserve"> on our </w:t>
      </w:r>
      <w:r w:rsidR="6B03B26E" w:rsidRPr="00D95ECD">
        <w:rPr>
          <w:rFonts w:eastAsia="Arial" w:cs="Arial"/>
          <w:szCs w:val="24"/>
        </w:rPr>
        <w:t>proposed</w:t>
      </w:r>
      <w:r w:rsidRPr="00D95ECD">
        <w:rPr>
          <w:rFonts w:eastAsia="Arial" w:cs="Arial"/>
          <w:szCs w:val="24"/>
        </w:rPr>
        <w:t xml:space="preserve"> service model options </w:t>
      </w:r>
      <w:r w:rsidR="78B80B36" w:rsidRPr="00D95ECD">
        <w:rPr>
          <w:rFonts w:eastAsia="Arial" w:cs="Arial"/>
          <w:szCs w:val="24"/>
        </w:rPr>
        <w:t>which</w:t>
      </w:r>
      <w:r w:rsidRPr="00D95ECD">
        <w:rPr>
          <w:rFonts w:eastAsia="Arial" w:cs="Arial"/>
          <w:szCs w:val="24"/>
        </w:rPr>
        <w:t xml:space="preserve"> are described in section </w:t>
      </w:r>
      <w:r w:rsidR="00D701C3">
        <w:rPr>
          <w:rFonts w:eastAsia="Arial" w:cs="Arial"/>
          <w:szCs w:val="24"/>
        </w:rPr>
        <w:t>6</w:t>
      </w:r>
      <w:r w:rsidRPr="00D95ECD">
        <w:rPr>
          <w:rFonts w:eastAsia="Arial" w:cs="Arial"/>
          <w:szCs w:val="24"/>
        </w:rPr>
        <w:t xml:space="preserve">. Providers are also asked to indicate which </w:t>
      </w:r>
      <w:r w:rsidR="51850194" w:rsidRPr="00D95ECD">
        <w:rPr>
          <w:rFonts w:eastAsia="Arial" w:cs="Arial"/>
          <w:szCs w:val="24"/>
        </w:rPr>
        <w:t xml:space="preserve">of the service </w:t>
      </w:r>
      <w:r w:rsidR="75A036B8" w:rsidRPr="00D95ECD">
        <w:rPr>
          <w:rFonts w:eastAsia="Arial" w:cs="Arial"/>
          <w:szCs w:val="24"/>
        </w:rPr>
        <w:t>model</w:t>
      </w:r>
      <w:r w:rsidR="51850194" w:rsidRPr="00D95ECD">
        <w:rPr>
          <w:rFonts w:eastAsia="Arial" w:cs="Arial"/>
          <w:szCs w:val="24"/>
        </w:rPr>
        <w:t xml:space="preserve"> options are their preferred. WNC may then hold a face to face event to discuss the responses in more detail.</w:t>
      </w:r>
      <w:r w:rsidR="1D1B2A7B" w:rsidRPr="00D95ECD">
        <w:rPr>
          <w:rFonts w:eastAsia="Arial" w:cs="Arial"/>
          <w:szCs w:val="24"/>
        </w:rPr>
        <w:t xml:space="preserve"> A decision will then be made internally on the best procurement approach. The timetable is provided below:</w:t>
      </w:r>
    </w:p>
    <w:tbl>
      <w:tblPr>
        <w:tblStyle w:val="TableGrid"/>
        <w:tblW w:w="5000" w:type="pct"/>
        <w:tblLook w:val="04A0" w:firstRow="1" w:lastRow="0" w:firstColumn="1" w:lastColumn="0" w:noHBand="0" w:noVBand="1"/>
      </w:tblPr>
      <w:tblGrid>
        <w:gridCol w:w="7509"/>
        <w:gridCol w:w="1507"/>
      </w:tblGrid>
      <w:tr w:rsidR="00CC58BD" w:rsidRPr="00D95ECD" w14:paraId="6226E5AB" w14:textId="77777777" w:rsidTr="5A42E4E4">
        <w:tc>
          <w:tcPr>
            <w:tcW w:w="4164" w:type="pct"/>
          </w:tcPr>
          <w:p w14:paraId="6226E5A9" w14:textId="77777777" w:rsidR="00CC58BD" w:rsidRPr="00D95ECD" w:rsidRDefault="1D1B2A7B" w:rsidP="5A42E4E4">
            <w:pPr>
              <w:rPr>
                <w:rStyle w:val="Strong"/>
                <w:rFonts w:ascii="Arial" w:eastAsia="Arial" w:hAnsi="Arial" w:cs="Arial"/>
                <w:szCs w:val="24"/>
              </w:rPr>
            </w:pPr>
            <w:r w:rsidRPr="00D95ECD">
              <w:rPr>
                <w:rStyle w:val="Strong"/>
                <w:rFonts w:ascii="Arial" w:eastAsia="Arial" w:hAnsi="Arial" w:cs="Arial"/>
                <w:szCs w:val="24"/>
              </w:rPr>
              <w:t>Stage</w:t>
            </w:r>
          </w:p>
        </w:tc>
        <w:tc>
          <w:tcPr>
            <w:tcW w:w="836" w:type="pct"/>
          </w:tcPr>
          <w:p w14:paraId="6226E5AA" w14:textId="77777777" w:rsidR="00CC58BD" w:rsidRPr="00D95ECD" w:rsidRDefault="1D1B2A7B" w:rsidP="5A42E4E4">
            <w:pPr>
              <w:rPr>
                <w:rStyle w:val="Strong"/>
                <w:rFonts w:ascii="Arial" w:eastAsia="Arial" w:hAnsi="Arial" w:cs="Arial"/>
                <w:szCs w:val="24"/>
              </w:rPr>
            </w:pPr>
            <w:r w:rsidRPr="00D95ECD">
              <w:rPr>
                <w:rStyle w:val="Strong"/>
                <w:rFonts w:ascii="Arial" w:eastAsia="Arial" w:hAnsi="Arial" w:cs="Arial"/>
                <w:szCs w:val="24"/>
              </w:rPr>
              <w:t>Date</w:t>
            </w:r>
          </w:p>
        </w:tc>
      </w:tr>
      <w:tr w:rsidR="00CC58BD" w:rsidRPr="00D95ECD" w14:paraId="6226E5AE" w14:textId="77777777" w:rsidTr="5A42E4E4">
        <w:tc>
          <w:tcPr>
            <w:tcW w:w="4164" w:type="pct"/>
          </w:tcPr>
          <w:p w14:paraId="6226E5AC" w14:textId="77777777" w:rsidR="00CC58BD" w:rsidRPr="00D95ECD" w:rsidRDefault="1D1B2A7B" w:rsidP="5A42E4E4">
            <w:pPr>
              <w:rPr>
                <w:rFonts w:ascii="Arial" w:eastAsia="Arial" w:hAnsi="Arial" w:cs="Arial"/>
                <w:szCs w:val="24"/>
              </w:rPr>
            </w:pPr>
            <w:r w:rsidRPr="00D95ECD">
              <w:rPr>
                <w:rFonts w:ascii="Arial" w:eastAsia="Arial" w:hAnsi="Arial" w:cs="Arial"/>
                <w:szCs w:val="24"/>
              </w:rPr>
              <w:t>Deadline for receipt of responses to Soft Market Test</w:t>
            </w:r>
            <w:r w:rsidR="2DDA7D99" w:rsidRPr="00D95ECD">
              <w:rPr>
                <w:rFonts w:ascii="Arial" w:eastAsia="Arial" w:hAnsi="Arial" w:cs="Arial"/>
                <w:szCs w:val="24"/>
              </w:rPr>
              <w:t>.</w:t>
            </w:r>
          </w:p>
        </w:tc>
        <w:tc>
          <w:tcPr>
            <w:tcW w:w="836" w:type="pct"/>
          </w:tcPr>
          <w:p w14:paraId="6226E5AD" w14:textId="4660E652" w:rsidR="00CC58BD" w:rsidRPr="00D95ECD" w:rsidRDefault="20FB2FC3" w:rsidP="5A42E4E4">
            <w:pPr>
              <w:rPr>
                <w:rFonts w:ascii="Arial" w:eastAsia="Arial" w:hAnsi="Arial" w:cs="Arial"/>
                <w:szCs w:val="24"/>
              </w:rPr>
            </w:pPr>
            <w:r w:rsidRPr="00D95ECD">
              <w:rPr>
                <w:rFonts w:ascii="Arial" w:eastAsia="Arial" w:hAnsi="Arial" w:cs="Arial"/>
                <w:szCs w:val="24"/>
              </w:rPr>
              <w:t>7/2/2025</w:t>
            </w:r>
          </w:p>
        </w:tc>
      </w:tr>
      <w:tr w:rsidR="00207253" w:rsidRPr="00D95ECD" w14:paraId="6226E5B1" w14:textId="77777777" w:rsidTr="5A42E4E4">
        <w:tc>
          <w:tcPr>
            <w:tcW w:w="4164" w:type="pct"/>
          </w:tcPr>
          <w:p w14:paraId="6226E5AF" w14:textId="2DDA42DF" w:rsidR="00207253" w:rsidRPr="00D95ECD" w:rsidRDefault="272B542F" w:rsidP="5A42E4E4">
            <w:pPr>
              <w:rPr>
                <w:rFonts w:ascii="Arial" w:eastAsia="Arial" w:hAnsi="Arial" w:cs="Arial"/>
                <w:szCs w:val="24"/>
              </w:rPr>
            </w:pPr>
            <w:r w:rsidRPr="00D95ECD">
              <w:rPr>
                <w:rFonts w:ascii="Arial" w:eastAsia="Arial" w:hAnsi="Arial" w:cs="Arial"/>
                <w:szCs w:val="24"/>
              </w:rPr>
              <w:t>Feedback Event</w:t>
            </w:r>
          </w:p>
        </w:tc>
        <w:tc>
          <w:tcPr>
            <w:tcW w:w="836" w:type="pct"/>
          </w:tcPr>
          <w:p w14:paraId="6226E5B0" w14:textId="7CA23847" w:rsidR="00207253" w:rsidRPr="00D95ECD" w:rsidRDefault="272B542F" w:rsidP="5A42E4E4">
            <w:pPr>
              <w:rPr>
                <w:rFonts w:ascii="Arial" w:eastAsia="Arial" w:hAnsi="Arial" w:cs="Arial"/>
                <w:szCs w:val="24"/>
              </w:rPr>
            </w:pPr>
            <w:r w:rsidRPr="00D95ECD">
              <w:rPr>
                <w:rFonts w:ascii="Arial" w:eastAsia="Arial" w:hAnsi="Arial" w:cs="Arial"/>
                <w:szCs w:val="24"/>
              </w:rPr>
              <w:t>TBC</w:t>
            </w:r>
          </w:p>
        </w:tc>
      </w:tr>
    </w:tbl>
    <w:p w14:paraId="630F889C" w14:textId="219C9EB9" w:rsidR="064F6418" w:rsidRPr="00D95ECD" w:rsidRDefault="064F6418" w:rsidP="3A1D303C">
      <w:pPr>
        <w:rPr>
          <w:rFonts w:ascii="Arial" w:eastAsia="Arial" w:hAnsi="Arial" w:cs="Arial"/>
        </w:rPr>
      </w:pPr>
    </w:p>
    <w:p w14:paraId="6226E5B6" w14:textId="77777777" w:rsidR="00CC58BD" w:rsidRPr="00D95ECD" w:rsidRDefault="1D1B2A7B" w:rsidP="5A42E4E4">
      <w:pPr>
        <w:pStyle w:val="BodyNumbered"/>
        <w:rPr>
          <w:rFonts w:eastAsia="Arial" w:cs="Arial"/>
          <w:szCs w:val="24"/>
        </w:rPr>
      </w:pPr>
      <w:r w:rsidRPr="00D95ECD">
        <w:rPr>
          <w:rFonts w:eastAsia="Arial" w:cs="Arial"/>
          <w:szCs w:val="24"/>
        </w:rPr>
        <w:t>Potential responders will not be prejudiced in any future procurement processes by either responding or not responding to this soft market test exercise.</w:t>
      </w:r>
    </w:p>
    <w:p w14:paraId="2F440A0A" w14:textId="77777777" w:rsidR="00740580" w:rsidRPr="00D95ECD" w:rsidRDefault="00740580" w:rsidP="5A42E4E4">
      <w:pPr>
        <w:rPr>
          <w:rFonts w:ascii="Arial" w:eastAsia="Arial" w:hAnsi="Arial" w:cs="Arial"/>
          <w:b/>
          <w:bCs/>
          <w:color w:val="00D2FF"/>
          <w:szCs w:val="24"/>
        </w:rPr>
      </w:pPr>
      <w:r w:rsidRPr="00D95ECD">
        <w:rPr>
          <w:rFonts w:ascii="Arial" w:eastAsia="Arial" w:hAnsi="Arial" w:cs="Arial"/>
          <w:szCs w:val="24"/>
        </w:rPr>
        <w:br w:type="page"/>
      </w:r>
    </w:p>
    <w:p w14:paraId="6226E5B7" w14:textId="401636E0" w:rsidR="00CC58BD" w:rsidRPr="00D95ECD" w:rsidRDefault="1D1B2A7B" w:rsidP="064F6418">
      <w:pPr>
        <w:pStyle w:val="Heading1"/>
        <w:rPr>
          <w:rFonts w:ascii="Arial" w:eastAsia="Arial" w:hAnsi="Arial" w:cs="Arial"/>
          <w:color w:val="0070C0"/>
          <w:sz w:val="24"/>
          <w:szCs w:val="24"/>
        </w:rPr>
      </w:pPr>
      <w:r w:rsidRPr="00D95ECD">
        <w:rPr>
          <w:rFonts w:ascii="Arial" w:eastAsia="Arial" w:hAnsi="Arial" w:cs="Arial"/>
          <w:color w:val="0070C0"/>
          <w:sz w:val="24"/>
          <w:szCs w:val="24"/>
        </w:rPr>
        <w:lastRenderedPageBreak/>
        <w:t>Section 2: Identification of Requirement</w:t>
      </w:r>
    </w:p>
    <w:p w14:paraId="6226E5B8" w14:textId="77777777" w:rsidR="00D56EA8" w:rsidRPr="00D95ECD" w:rsidRDefault="7BBE50F8" w:rsidP="5A42E4E4">
      <w:pPr>
        <w:pStyle w:val="Heading2"/>
        <w:rPr>
          <w:rFonts w:ascii="Arial" w:eastAsia="Arial" w:hAnsi="Arial" w:cs="Arial"/>
          <w:color w:val="00B050"/>
          <w:szCs w:val="24"/>
        </w:rPr>
      </w:pPr>
      <w:r w:rsidRPr="00D95ECD">
        <w:rPr>
          <w:rFonts w:ascii="Arial" w:eastAsia="Arial" w:hAnsi="Arial" w:cs="Arial"/>
          <w:color w:val="00B050"/>
          <w:szCs w:val="24"/>
        </w:rPr>
        <w:t>Current Situation</w:t>
      </w:r>
    </w:p>
    <w:p w14:paraId="6487340B" w14:textId="4E928BD9" w:rsidR="064F6418" w:rsidRPr="00D95ECD" w:rsidRDefault="064F6418" w:rsidP="5A42E4E4">
      <w:pPr>
        <w:pStyle w:val="Optional"/>
        <w:numPr>
          <w:ilvl w:val="0"/>
          <w:numId w:val="0"/>
        </w:numPr>
        <w:rPr>
          <w:rFonts w:eastAsia="Arial" w:cs="Arial"/>
          <w:szCs w:val="24"/>
        </w:rPr>
      </w:pPr>
    </w:p>
    <w:p w14:paraId="0491A30D" w14:textId="4B4488E5" w:rsidR="75EC1483" w:rsidRPr="00D95ECD" w:rsidRDefault="2A52A098" w:rsidP="00315178">
      <w:pPr>
        <w:pStyle w:val="BodyNumbered"/>
        <w:rPr>
          <w:rFonts w:cs="Arial"/>
        </w:rPr>
      </w:pPr>
      <w:r w:rsidRPr="00D95ECD">
        <w:rPr>
          <w:rFonts w:cs="Arial"/>
        </w:rPr>
        <w:t>West Northamptonshire currently commissions all drug and alcohol advice, support, treatment and recovery services on behalf of both West and North Northamptonshire councils, with all six contracts expiring on 31</w:t>
      </w:r>
      <w:r w:rsidRPr="00D95ECD">
        <w:rPr>
          <w:rFonts w:cs="Arial"/>
          <w:vertAlign w:val="superscript"/>
        </w:rPr>
        <w:t>st</w:t>
      </w:r>
      <w:r w:rsidRPr="00D95ECD">
        <w:rPr>
          <w:rFonts w:cs="Arial"/>
        </w:rPr>
        <w:t xml:space="preserve"> March 2026. Agreement was reached in October for West and North Northamptonshire councils to commission their services separately from 2026 onward. </w:t>
      </w:r>
      <w:r w:rsidR="004758BD">
        <w:rPr>
          <w:rFonts w:cs="Arial"/>
        </w:rPr>
        <w:br/>
      </w:r>
    </w:p>
    <w:p w14:paraId="0B5ECC77" w14:textId="66B48E30" w:rsidR="00315178" w:rsidRPr="00D95ECD" w:rsidRDefault="00315178" w:rsidP="00315178">
      <w:pPr>
        <w:pStyle w:val="BodyNumbered"/>
        <w:rPr>
          <w:rFonts w:cs="Arial"/>
        </w:rPr>
      </w:pPr>
      <w:r w:rsidRPr="00D95ECD">
        <w:rPr>
          <w:rFonts w:cs="Arial"/>
        </w:rPr>
        <w:t>Our current system includes five separate services to support prevention, treatment and recovery of drug and alcohol misuse. Specifically a children and young people’s prevention and treatment service, an adults treatment service, an adult recovery service, a family support service and a specialist training service.</w:t>
      </w:r>
      <w:r w:rsidR="004758BD">
        <w:rPr>
          <w:rFonts w:cs="Arial"/>
        </w:rPr>
        <w:br/>
      </w:r>
    </w:p>
    <w:p w14:paraId="11726840" w14:textId="40CB2555" w:rsidR="00315178" w:rsidRPr="00D95ECD" w:rsidRDefault="00315178" w:rsidP="00315178">
      <w:pPr>
        <w:pStyle w:val="BodyNumbered"/>
        <w:rPr>
          <w:rFonts w:cs="Arial"/>
        </w:rPr>
      </w:pPr>
      <w:r w:rsidRPr="00D95ECD">
        <w:rPr>
          <w:rFonts w:cs="Arial"/>
        </w:rPr>
        <w:t>Our adult treatment service provider is additionally commissioned to provide a “single front door” triage and referral service for all other providers to support a seamless provision for people and their families, this is known as “STAR (Support, Treatment, Advice and Recovery) Northamptonshire”.</w:t>
      </w:r>
      <w:r w:rsidR="004758BD">
        <w:rPr>
          <w:rFonts w:cs="Arial"/>
        </w:rPr>
        <w:br/>
      </w:r>
    </w:p>
    <w:p w14:paraId="63BC6E3A" w14:textId="0E6C1E85" w:rsidR="064F6418" w:rsidRPr="00CA14F8" w:rsidRDefault="00315178" w:rsidP="00853F82">
      <w:pPr>
        <w:pStyle w:val="BodyNumbered"/>
        <w:rPr>
          <w:rFonts w:eastAsia="Arial" w:cs="Arial"/>
          <w:szCs w:val="24"/>
        </w:rPr>
      </w:pPr>
      <w:r w:rsidRPr="00C32B35">
        <w:t>The core treatment and recovery offer has been substantially enhanced/expanded in recent years using the supplementary substance misuse grants. These time-limited grants have funded additional specialist resource/teams to sit within our drug and alcohol services including</w:t>
      </w:r>
      <w:r w:rsidR="00C0264B" w:rsidRPr="00C32B35">
        <w:t>, but not limited to</w:t>
      </w:r>
      <w:r w:rsidR="00C32B35" w:rsidRPr="00C32B35">
        <w:t xml:space="preserve">, </w:t>
      </w:r>
      <w:r w:rsidR="00C32B35">
        <w:rPr>
          <w:rFonts w:eastAsia="Arial"/>
          <w:szCs w:val="24"/>
        </w:rPr>
        <w:t>s</w:t>
      </w:r>
      <w:r w:rsidR="768D4034" w:rsidRPr="00C32B35">
        <w:rPr>
          <w:rFonts w:eastAsia="Arial"/>
          <w:szCs w:val="24"/>
        </w:rPr>
        <w:t>pecialist mental health nurses</w:t>
      </w:r>
      <w:r w:rsidR="00C32B35">
        <w:rPr>
          <w:rFonts w:eastAsia="Arial"/>
          <w:szCs w:val="24"/>
        </w:rPr>
        <w:t xml:space="preserve">, </w:t>
      </w:r>
      <w:r w:rsidR="768D4034" w:rsidRPr="00CA14F8">
        <w:rPr>
          <w:rFonts w:eastAsia="Arial"/>
          <w:szCs w:val="24"/>
        </w:rPr>
        <w:t>housing advisors</w:t>
      </w:r>
      <w:r w:rsidR="00643015">
        <w:rPr>
          <w:rFonts w:eastAsia="Arial"/>
          <w:szCs w:val="24"/>
        </w:rPr>
        <w:t xml:space="preserve"> and </w:t>
      </w:r>
      <w:r w:rsidR="768D4034" w:rsidRPr="00CA14F8">
        <w:rPr>
          <w:rFonts w:eastAsia="Arial"/>
          <w:szCs w:val="24"/>
        </w:rPr>
        <w:t>employment advisors</w:t>
      </w:r>
      <w:r w:rsidR="00853F82">
        <w:rPr>
          <w:rFonts w:eastAsia="Arial"/>
          <w:szCs w:val="24"/>
        </w:rPr>
        <w:br/>
      </w:r>
    </w:p>
    <w:p w14:paraId="5B2FF8B3" w14:textId="540FF423" w:rsidR="005C71D0" w:rsidRPr="00CA14F8" w:rsidRDefault="640CCCAB" w:rsidP="00CA14F8">
      <w:pPr>
        <w:pStyle w:val="BodyNumbered"/>
      </w:pPr>
      <w:r w:rsidRPr="00143DD0">
        <w:t>Our treatment and recovery system, likely reflecting the significant additional investment, is seeing positive trends in outcomes. Among adults, there has been a steady upward trend in numbers of clients in treatment from June 2023 to August 2024 (numbers in treatment are reported with a 3 month time lag) and over similarly positive trend in increasing successful completions of treatments for both opiates and non-opiates in West Northants (though for non-opiates this follows on from a year that saw successful completions drop and so success rates are not quite back to where they were in early 2022 for non-opiates).</w:t>
      </w:r>
      <w:r w:rsidR="48EDEDAE" w:rsidRPr="00143DD0">
        <w:t xml:space="preserve"> </w:t>
      </w:r>
    </w:p>
    <w:p w14:paraId="1AE45A0F" w14:textId="77777777" w:rsidR="002E17F9" w:rsidRPr="00CA14F8" w:rsidRDefault="002E17F9" w:rsidP="005C71D0">
      <w:pPr>
        <w:pStyle w:val="BodyNumbered"/>
        <w:numPr>
          <w:ilvl w:val="0"/>
          <w:numId w:val="0"/>
        </w:numPr>
        <w:ind w:left="792"/>
        <w:rPr>
          <w:rFonts w:cs="Arial"/>
        </w:rPr>
      </w:pPr>
    </w:p>
    <w:tbl>
      <w:tblPr>
        <w:tblStyle w:val="TableGrid"/>
        <w:tblW w:w="0" w:type="auto"/>
        <w:tblInd w:w="792" w:type="dxa"/>
        <w:tblLook w:val="04A0" w:firstRow="1" w:lastRow="0" w:firstColumn="1" w:lastColumn="0" w:noHBand="0" w:noVBand="1"/>
      </w:tblPr>
      <w:tblGrid>
        <w:gridCol w:w="2731"/>
        <w:gridCol w:w="2731"/>
        <w:gridCol w:w="2762"/>
      </w:tblGrid>
      <w:tr w:rsidR="00143DD0" w:rsidRPr="00143DD0" w14:paraId="07330C85" w14:textId="77777777" w:rsidTr="006F2A66">
        <w:tc>
          <w:tcPr>
            <w:tcW w:w="3005" w:type="dxa"/>
          </w:tcPr>
          <w:p w14:paraId="336FBA22" w14:textId="77777777" w:rsidR="00143DD0" w:rsidRPr="00CA14F8" w:rsidRDefault="00143DD0" w:rsidP="006F2A66">
            <w:pPr>
              <w:pStyle w:val="BodyNumbered"/>
              <w:numPr>
                <w:ilvl w:val="0"/>
                <w:numId w:val="0"/>
              </w:numPr>
              <w:rPr>
                <w:rFonts w:cs="Arial"/>
                <w:b/>
                <w:bCs/>
              </w:rPr>
            </w:pPr>
            <w:r w:rsidRPr="00CA14F8">
              <w:rPr>
                <w:rFonts w:cs="Arial"/>
                <w:b/>
                <w:bCs/>
              </w:rPr>
              <w:t>Adults</w:t>
            </w:r>
          </w:p>
        </w:tc>
        <w:tc>
          <w:tcPr>
            <w:tcW w:w="3005" w:type="dxa"/>
          </w:tcPr>
          <w:p w14:paraId="60447D38" w14:textId="77777777" w:rsidR="00143DD0" w:rsidRPr="00CA14F8" w:rsidRDefault="00143DD0" w:rsidP="006F2A66">
            <w:pPr>
              <w:pStyle w:val="BodyNumbered"/>
              <w:numPr>
                <w:ilvl w:val="0"/>
                <w:numId w:val="0"/>
              </w:numPr>
              <w:rPr>
                <w:rFonts w:cs="Arial"/>
                <w:b/>
                <w:bCs/>
              </w:rPr>
            </w:pPr>
            <w:r w:rsidRPr="00CA14F8">
              <w:rPr>
                <w:rFonts w:cs="Arial"/>
                <w:b/>
                <w:bCs/>
              </w:rPr>
              <w:t>NIT August 2024</w:t>
            </w:r>
          </w:p>
        </w:tc>
        <w:tc>
          <w:tcPr>
            <w:tcW w:w="3006" w:type="dxa"/>
          </w:tcPr>
          <w:p w14:paraId="3E84C980" w14:textId="77777777" w:rsidR="00143DD0" w:rsidRPr="00CA14F8" w:rsidRDefault="00143DD0" w:rsidP="006F2A66">
            <w:pPr>
              <w:pStyle w:val="BodyNumbered"/>
              <w:numPr>
                <w:ilvl w:val="0"/>
                <w:numId w:val="0"/>
              </w:numPr>
              <w:rPr>
                <w:rFonts w:cs="Arial"/>
                <w:b/>
                <w:bCs/>
              </w:rPr>
            </w:pPr>
            <w:r w:rsidRPr="00CA14F8">
              <w:rPr>
                <w:rFonts w:cs="Arial"/>
                <w:b/>
                <w:bCs/>
              </w:rPr>
              <w:t>NIT Ambition 24/25</w:t>
            </w:r>
          </w:p>
        </w:tc>
      </w:tr>
      <w:tr w:rsidR="00143DD0" w:rsidRPr="00143DD0" w14:paraId="40D6F2AB" w14:textId="77777777" w:rsidTr="006F2A66">
        <w:tc>
          <w:tcPr>
            <w:tcW w:w="3005" w:type="dxa"/>
          </w:tcPr>
          <w:p w14:paraId="4C73F5B3" w14:textId="77777777" w:rsidR="00143DD0" w:rsidRPr="00CA14F8" w:rsidRDefault="00143DD0" w:rsidP="006F2A66">
            <w:pPr>
              <w:pStyle w:val="BodyNumbered"/>
              <w:numPr>
                <w:ilvl w:val="0"/>
                <w:numId w:val="0"/>
              </w:numPr>
              <w:rPr>
                <w:rFonts w:cs="Arial"/>
              </w:rPr>
            </w:pPr>
            <w:r w:rsidRPr="00CA14F8">
              <w:rPr>
                <w:rFonts w:cs="Arial"/>
              </w:rPr>
              <w:t>Opiates</w:t>
            </w:r>
          </w:p>
        </w:tc>
        <w:tc>
          <w:tcPr>
            <w:tcW w:w="3005" w:type="dxa"/>
          </w:tcPr>
          <w:p w14:paraId="17A5B463" w14:textId="77777777" w:rsidR="00143DD0" w:rsidRPr="00CA14F8" w:rsidRDefault="00143DD0" w:rsidP="006F2A66">
            <w:pPr>
              <w:pStyle w:val="BodyNumbered"/>
              <w:numPr>
                <w:ilvl w:val="0"/>
                <w:numId w:val="0"/>
              </w:numPr>
              <w:rPr>
                <w:rFonts w:cs="Arial"/>
              </w:rPr>
            </w:pPr>
            <w:r w:rsidRPr="00CA14F8">
              <w:rPr>
                <w:rFonts w:cs="Arial"/>
              </w:rPr>
              <w:t>760</w:t>
            </w:r>
          </w:p>
        </w:tc>
        <w:tc>
          <w:tcPr>
            <w:tcW w:w="3006" w:type="dxa"/>
          </w:tcPr>
          <w:p w14:paraId="4B060412" w14:textId="77777777" w:rsidR="00143DD0" w:rsidRPr="00CA14F8" w:rsidRDefault="00143DD0" w:rsidP="006F2A66">
            <w:pPr>
              <w:pStyle w:val="BodyNumbered"/>
              <w:numPr>
                <w:ilvl w:val="0"/>
                <w:numId w:val="0"/>
              </w:numPr>
              <w:rPr>
                <w:rFonts w:cs="Arial"/>
              </w:rPr>
            </w:pPr>
            <w:r w:rsidRPr="00CA14F8">
              <w:rPr>
                <w:rFonts w:cs="Arial"/>
              </w:rPr>
              <w:t>833</w:t>
            </w:r>
          </w:p>
        </w:tc>
      </w:tr>
      <w:tr w:rsidR="00143DD0" w:rsidRPr="00143DD0" w14:paraId="28A8B05D" w14:textId="77777777" w:rsidTr="006F2A66">
        <w:tc>
          <w:tcPr>
            <w:tcW w:w="3005" w:type="dxa"/>
          </w:tcPr>
          <w:p w14:paraId="11285294" w14:textId="77777777" w:rsidR="00143DD0" w:rsidRPr="00CA14F8" w:rsidRDefault="00143DD0" w:rsidP="006F2A66">
            <w:pPr>
              <w:pStyle w:val="BodyNumbered"/>
              <w:numPr>
                <w:ilvl w:val="0"/>
                <w:numId w:val="0"/>
              </w:numPr>
              <w:rPr>
                <w:rFonts w:cs="Arial"/>
              </w:rPr>
            </w:pPr>
            <w:r w:rsidRPr="00CA14F8">
              <w:rPr>
                <w:rFonts w:cs="Arial"/>
              </w:rPr>
              <w:t>Non opiates</w:t>
            </w:r>
          </w:p>
        </w:tc>
        <w:tc>
          <w:tcPr>
            <w:tcW w:w="3005" w:type="dxa"/>
          </w:tcPr>
          <w:p w14:paraId="52F4C40B" w14:textId="77777777" w:rsidR="00143DD0" w:rsidRPr="00CA14F8" w:rsidRDefault="00143DD0" w:rsidP="006F2A66">
            <w:pPr>
              <w:pStyle w:val="BodyNumbered"/>
              <w:numPr>
                <w:ilvl w:val="0"/>
                <w:numId w:val="0"/>
              </w:numPr>
              <w:rPr>
                <w:rFonts w:cs="Arial"/>
              </w:rPr>
            </w:pPr>
            <w:r w:rsidRPr="00CA14F8">
              <w:rPr>
                <w:rFonts w:cs="Arial"/>
              </w:rPr>
              <w:t>456</w:t>
            </w:r>
          </w:p>
        </w:tc>
        <w:tc>
          <w:tcPr>
            <w:tcW w:w="3006" w:type="dxa"/>
          </w:tcPr>
          <w:p w14:paraId="1311B064" w14:textId="77777777" w:rsidR="00143DD0" w:rsidRPr="00CA14F8" w:rsidRDefault="00143DD0" w:rsidP="006F2A66">
            <w:pPr>
              <w:pStyle w:val="BodyNumbered"/>
              <w:numPr>
                <w:ilvl w:val="0"/>
                <w:numId w:val="0"/>
              </w:numPr>
              <w:rPr>
                <w:rFonts w:cs="Arial"/>
              </w:rPr>
            </w:pPr>
            <w:r w:rsidRPr="00CA14F8">
              <w:rPr>
                <w:rFonts w:cs="Arial"/>
              </w:rPr>
              <w:t>395</w:t>
            </w:r>
          </w:p>
        </w:tc>
      </w:tr>
      <w:tr w:rsidR="00143DD0" w:rsidRPr="00143DD0" w14:paraId="13E4946E" w14:textId="77777777" w:rsidTr="006F2A66">
        <w:tc>
          <w:tcPr>
            <w:tcW w:w="3005" w:type="dxa"/>
          </w:tcPr>
          <w:p w14:paraId="6A82B6ED" w14:textId="77777777" w:rsidR="00143DD0" w:rsidRPr="00CA14F8" w:rsidRDefault="00143DD0" w:rsidP="006F2A66">
            <w:pPr>
              <w:pStyle w:val="BodyNumbered"/>
              <w:numPr>
                <w:ilvl w:val="0"/>
                <w:numId w:val="0"/>
              </w:numPr>
              <w:rPr>
                <w:rFonts w:cs="Arial"/>
              </w:rPr>
            </w:pPr>
            <w:r w:rsidRPr="00CA14F8">
              <w:rPr>
                <w:rFonts w:cs="Arial"/>
              </w:rPr>
              <w:t>Alcohol only</w:t>
            </w:r>
          </w:p>
        </w:tc>
        <w:tc>
          <w:tcPr>
            <w:tcW w:w="3005" w:type="dxa"/>
          </w:tcPr>
          <w:p w14:paraId="33B08574" w14:textId="77777777" w:rsidR="00143DD0" w:rsidRPr="00CA14F8" w:rsidRDefault="00143DD0" w:rsidP="006F2A66">
            <w:pPr>
              <w:pStyle w:val="BodyNumbered"/>
              <w:numPr>
                <w:ilvl w:val="0"/>
                <w:numId w:val="0"/>
              </w:numPr>
              <w:rPr>
                <w:rFonts w:cs="Arial"/>
              </w:rPr>
            </w:pPr>
            <w:r w:rsidRPr="00CA14F8">
              <w:rPr>
                <w:rFonts w:cs="Arial"/>
              </w:rPr>
              <w:t>604</w:t>
            </w:r>
          </w:p>
        </w:tc>
        <w:tc>
          <w:tcPr>
            <w:tcW w:w="3006" w:type="dxa"/>
          </w:tcPr>
          <w:p w14:paraId="15FC8770" w14:textId="77777777" w:rsidR="00143DD0" w:rsidRPr="00CA14F8" w:rsidRDefault="00143DD0" w:rsidP="006F2A66">
            <w:pPr>
              <w:pStyle w:val="BodyNumbered"/>
              <w:numPr>
                <w:ilvl w:val="0"/>
                <w:numId w:val="0"/>
              </w:numPr>
              <w:rPr>
                <w:rFonts w:cs="Arial"/>
              </w:rPr>
            </w:pPr>
            <w:r w:rsidRPr="00CA14F8">
              <w:rPr>
                <w:rFonts w:cs="Arial"/>
              </w:rPr>
              <w:t>580</w:t>
            </w:r>
          </w:p>
        </w:tc>
      </w:tr>
      <w:tr w:rsidR="00143DD0" w:rsidRPr="00143DD0" w14:paraId="4FBD764C" w14:textId="77777777" w:rsidTr="006F2A66">
        <w:tc>
          <w:tcPr>
            <w:tcW w:w="3005" w:type="dxa"/>
          </w:tcPr>
          <w:p w14:paraId="431EF10A" w14:textId="77777777" w:rsidR="00143DD0" w:rsidRPr="00CA14F8" w:rsidRDefault="00143DD0" w:rsidP="006F2A66">
            <w:pPr>
              <w:pStyle w:val="BodyNumbered"/>
              <w:numPr>
                <w:ilvl w:val="0"/>
                <w:numId w:val="0"/>
              </w:numPr>
              <w:rPr>
                <w:rFonts w:cs="Arial"/>
                <w:b/>
                <w:bCs/>
              </w:rPr>
            </w:pPr>
            <w:r w:rsidRPr="00CA14F8">
              <w:rPr>
                <w:rFonts w:cs="Arial"/>
                <w:b/>
                <w:bCs/>
              </w:rPr>
              <w:t>Total</w:t>
            </w:r>
          </w:p>
        </w:tc>
        <w:tc>
          <w:tcPr>
            <w:tcW w:w="3005" w:type="dxa"/>
          </w:tcPr>
          <w:p w14:paraId="1511E580" w14:textId="77777777" w:rsidR="00143DD0" w:rsidRPr="00CA14F8" w:rsidRDefault="00143DD0" w:rsidP="006F2A66">
            <w:pPr>
              <w:pStyle w:val="BodyNumbered"/>
              <w:numPr>
                <w:ilvl w:val="0"/>
                <w:numId w:val="0"/>
              </w:numPr>
              <w:rPr>
                <w:rFonts w:cs="Arial"/>
                <w:b/>
                <w:bCs/>
              </w:rPr>
            </w:pPr>
            <w:r w:rsidRPr="00CA14F8">
              <w:rPr>
                <w:rFonts w:cs="Arial"/>
                <w:b/>
                <w:bCs/>
              </w:rPr>
              <w:t>1820</w:t>
            </w:r>
          </w:p>
        </w:tc>
        <w:tc>
          <w:tcPr>
            <w:tcW w:w="3006" w:type="dxa"/>
          </w:tcPr>
          <w:p w14:paraId="6A9E234F" w14:textId="77777777" w:rsidR="00143DD0" w:rsidRPr="00CA14F8" w:rsidRDefault="00143DD0" w:rsidP="006F2A66">
            <w:pPr>
              <w:pStyle w:val="BodyNumbered"/>
              <w:numPr>
                <w:ilvl w:val="0"/>
                <w:numId w:val="0"/>
              </w:numPr>
              <w:rPr>
                <w:rFonts w:cs="Arial"/>
                <w:b/>
                <w:bCs/>
              </w:rPr>
            </w:pPr>
            <w:r w:rsidRPr="00CA14F8">
              <w:rPr>
                <w:rFonts w:cs="Arial"/>
                <w:b/>
                <w:bCs/>
              </w:rPr>
              <w:t>1808</w:t>
            </w:r>
          </w:p>
        </w:tc>
      </w:tr>
    </w:tbl>
    <w:p w14:paraId="32703154" w14:textId="77777777" w:rsidR="00143DD0" w:rsidRPr="00CA14F8" w:rsidRDefault="00143DD0" w:rsidP="00143DD0">
      <w:pPr>
        <w:pStyle w:val="BodyNumbered"/>
        <w:numPr>
          <w:ilvl w:val="0"/>
          <w:numId w:val="0"/>
        </w:numPr>
        <w:ind w:left="792"/>
        <w:rPr>
          <w:rFonts w:cs="Arial"/>
        </w:rPr>
      </w:pPr>
    </w:p>
    <w:tbl>
      <w:tblPr>
        <w:tblStyle w:val="TableGrid"/>
        <w:tblW w:w="0" w:type="auto"/>
        <w:tblInd w:w="792" w:type="dxa"/>
        <w:tblLook w:val="04A0" w:firstRow="1" w:lastRow="0" w:firstColumn="1" w:lastColumn="0" w:noHBand="0" w:noVBand="1"/>
      </w:tblPr>
      <w:tblGrid>
        <w:gridCol w:w="3456"/>
        <w:gridCol w:w="2410"/>
        <w:gridCol w:w="2358"/>
      </w:tblGrid>
      <w:tr w:rsidR="00143DD0" w:rsidRPr="00143DD0" w14:paraId="683BA454" w14:textId="77777777" w:rsidTr="006F2A66">
        <w:tc>
          <w:tcPr>
            <w:tcW w:w="3456" w:type="dxa"/>
          </w:tcPr>
          <w:p w14:paraId="152136B0" w14:textId="77777777" w:rsidR="00143DD0" w:rsidRPr="00CA14F8" w:rsidRDefault="00143DD0" w:rsidP="006F2A66">
            <w:pPr>
              <w:pStyle w:val="BodyNumbered"/>
              <w:numPr>
                <w:ilvl w:val="0"/>
                <w:numId w:val="0"/>
              </w:numPr>
              <w:rPr>
                <w:rFonts w:cs="Arial"/>
              </w:rPr>
            </w:pPr>
          </w:p>
        </w:tc>
        <w:tc>
          <w:tcPr>
            <w:tcW w:w="2410" w:type="dxa"/>
          </w:tcPr>
          <w:p w14:paraId="363BC93E" w14:textId="77777777" w:rsidR="00143DD0" w:rsidRPr="00CA14F8" w:rsidRDefault="00143DD0" w:rsidP="006F2A66">
            <w:pPr>
              <w:pStyle w:val="BodyNumbered"/>
              <w:numPr>
                <w:ilvl w:val="0"/>
                <w:numId w:val="0"/>
              </w:numPr>
              <w:rPr>
                <w:rFonts w:cs="Arial"/>
              </w:rPr>
            </w:pPr>
            <w:r w:rsidRPr="00CA14F8">
              <w:rPr>
                <w:rFonts w:cs="Arial"/>
              </w:rPr>
              <w:t>September 2023</w:t>
            </w:r>
          </w:p>
        </w:tc>
        <w:tc>
          <w:tcPr>
            <w:tcW w:w="2358" w:type="dxa"/>
          </w:tcPr>
          <w:p w14:paraId="2EA4180E" w14:textId="77777777" w:rsidR="00143DD0" w:rsidRPr="00CA14F8" w:rsidRDefault="00143DD0" w:rsidP="006F2A66">
            <w:pPr>
              <w:pStyle w:val="BodyNumbered"/>
              <w:numPr>
                <w:ilvl w:val="0"/>
                <w:numId w:val="0"/>
              </w:numPr>
              <w:rPr>
                <w:rFonts w:cs="Arial"/>
              </w:rPr>
            </w:pPr>
            <w:r w:rsidRPr="00CA14F8">
              <w:rPr>
                <w:rFonts w:cs="Arial"/>
              </w:rPr>
              <w:t>August 2024</w:t>
            </w:r>
          </w:p>
        </w:tc>
      </w:tr>
      <w:tr w:rsidR="00143DD0" w14:paraId="7FA62CB6" w14:textId="77777777" w:rsidTr="006F2A66">
        <w:tc>
          <w:tcPr>
            <w:tcW w:w="3456" w:type="dxa"/>
          </w:tcPr>
          <w:p w14:paraId="531C2326" w14:textId="77777777" w:rsidR="00143DD0" w:rsidRPr="00CA14F8" w:rsidRDefault="00143DD0" w:rsidP="006F2A66">
            <w:pPr>
              <w:pStyle w:val="BodyNumbered"/>
              <w:numPr>
                <w:ilvl w:val="0"/>
                <w:numId w:val="0"/>
              </w:numPr>
              <w:rPr>
                <w:rFonts w:cs="Arial"/>
              </w:rPr>
            </w:pPr>
            <w:r w:rsidRPr="00CA14F8">
              <w:rPr>
                <w:rFonts w:cs="Arial"/>
              </w:rPr>
              <w:t>Young People in Treatment</w:t>
            </w:r>
          </w:p>
        </w:tc>
        <w:tc>
          <w:tcPr>
            <w:tcW w:w="2410" w:type="dxa"/>
          </w:tcPr>
          <w:p w14:paraId="797D5393" w14:textId="77777777" w:rsidR="00143DD0" w:rsidRPr="00CA14F8" w:rsidRDefault="00143DD0" w:rsidP="006F2A66">
            <w:pPr>
              <w:pStyle w:val="BodyNumbered"/>
              <w:numPr>
                <w:ilvl w:val="0"/>
                <w:numId w:val="0"/>
              </w:numPr>
              <w:rPr>
                <w:rFonts w:cs="Arial"/>
              </w:rPr>
            </w:pPr>
            <w:r w:rsidRPr="00CA14F8">
              <w:rPr>
                <w:rFonts w:cs="Arial"/>
              </w:rPr>
              <w:t>57</w:t>
            </w:r>
          </w:p>
        </w:tc>
        <w:tc>
          <w:tcPr>
            <w:tcW w:w="2358" w:type="dxa"/>
          </w:tcPr>
          <w:p w14:paraId="57FC2862" w14:textId="77777777" w:rsidR="00143DD0" w:rsidRPr="00CA14F8" w:rsidRDefault="00143DD0" w:rsidP="006F2A66">
            <w:pPr>
              <w:pStyle w:val="BodyNumbered"/>
              <w:numPr>
                <w:ilvl w:val="0"/>
                <w:numId w:val="0"/>
              </w:numPr>
              <w:rPr>
                <w:rFonts w:cs="Arial"/>
              </w:rPr>
            </w:pPr>
            <w:r w:rsidRPr="00CA14F8">
              <w:rPr>
                <w:rFonts w:cs="Arial"/>
              </w:rPr>
              <w:t>101</w:t>
            </w:r>
          </w:p>
        </w:tc>
      </w:tr>
    </w:tbl>
    <w:p w14:paraId="6F88D0DB" w14:textId="77777777" w:rsidR="00143DD0" w:rsidRPr="00D95ECD" w:rsidRDefault="00143DD0" w:rsidP="005C71D0">
      <w:pPr>
        <w:pStyle w:val="BodyNumbered"/>
        <w:numPr>
          <w:ilvl w:val="0"/>
          <w:numId w:val="0"/>
        </w:numPr>
        <w:ind w:left="792"/>
        <w:rPr>
          <w:rFonts w:cs="Arial"/>
          <w:highlight w:val="yellow"/>
        </w:rPr>
      </w:pPr>
    </w:p>
    <w:p w14:paraId="410FA491" w14:textId="690317A3" w:rsidR="1920959C" w:rsidRDefault="640CCCAB" w:rsidP="00315178">
      <w:pPr>
        <w:pStyle w:val="BodyNumbered"/>
        <w:rPr>
          <w:rFonts w:cs="Arial"/>
        </w:rPr>
      </w:pPr>
      <w:r w:rsidRPr="00D95ECD">
        <w:rPr>
          <w:rFonts w:cs="Arial"/>
        </w:rPr>
        <w:t>Retention in treatment and successful completions of treatment for opiate/crack use in West Northamptonshire are good (90% stay in treatment &gt;12 weeks or successfully complete in that time) and benchmark well against the England average. For alcohol treatment this is not the case (only around two thirds stay in treatment &gt;12 weeks or successfully complete in that time).</w:t>
      </w:r>
    </w:p>
    <w:p w14:paraId="5D9A5235" w14:textId="77777777" w:rsidR="005C71D0" w:rsidRPr="00D95ECD" w:rsidRDefault="005C71D0" w:rsidP="005C71D0">
      <w:pPr>
        <w:pStyle w:val="BodyNumbered"/>
        <w:numPr>
          <w:ilvl w:val="0"/>
          <w:numId w:val="0"/>
        </w:numPr>
        <w:ind w:left="792"/>
        <w:rPr>
          <w:rFonts w:cs="Arial"/>
        </w:rPr>
      </w:pPr>
    </w:p>
    <w:p w14:paraId="6D79D80F" w14:textId="233FFDFC" w:rsidR="7CB3DDEC" w:rsidRDefault="066D3BF4" w:rsidP="00BA5D98">
      <w:pPr>
        <w:pStyle w:val="BodyNumbered"/>
        <w:rPr>
          <w:rFonts w:cs="Arial"/>
        </w:rPr>
      </w:pPr>
      <w:r w:rsidRPr="00D95ECD">
        <w:rPr>
          <w:rFonts w:cs="Arial"/>
        </w:rPr>
        <w:t>In 2022 a comprehensive substance misuse needs assessment was conducted (attached) which included significant stakeholder engagement and identified many areas of good practice in the Northamptonshire system, but also made a number of recommendations around treatment and recovery services that can be summarised in two main themes as below:</w:t>
      </w:r>
    </w:p>
    <w:p w14:paraId="45229B91" w14:textId="77777777" w:rsidR="005C71D0" w:rsidRPr="00D95ECD" w:rsidRDefault="005C71D0" w:rsidP="005C71D0">
      <w:pPr>
        <w:pStyle w:val="BodyNumbered"/>
        <w:numPr>
          <w:ilvl w:val="0"/>
          <w:numId w:val="0"/>
        </w:numPr>
        <w:ind w:left="792"/>
        <w:rPr>
          <w:rFonts w:cs="Arial"/>
        </w:rPr>
      </w:pPr>
    </w:p>
    <w:p w14:paraId="39E5188A" w14:textId="642020AF" w:rsidR="0C83ABB3" w:rsidRPr="00D95ECD" w:rsidRDefault="7742FCF9" w:rsidP="00CA14F8">
      <w:pPr>
        <w:pStyle w:val="BodyNumbered"/>
        <w:numPr>
          <w:ilvl w:val="2"/>
          <w:numId w:val="27"/>
        </w:numPr>
        <w:rPr>
          <w:rFonts w:cs="Arial"/>
        </w:rPr>
      </w:pPr>
      <w:r w:rsidRPr="00D95ECD">
        <w:rPr>
          <w:rFonts w:cs="Arial"/>
        </w:rPr>
        <w:t>Improve the service offer for those with specific needs including:</w:t>
      </w:r>
    </w:p>
    <w:p w14:paraId="3CF5CE33" w14:textId="3C82EF63" w:rsidR="0C83ABB3" w:rsidRPr="00D95ECD" w:rsidRDefault="7742FCF9" w:rsidP="5A42E4E4">
      <w:pPr>
        <w:pStyle w:val="Optional"/>
        <w:numPr>
          <w:ilvl w:val="0"/>
          <w:numId w:val="30"/>
        </w:numPr>
        <w:spacing w:after="0" w:line="257" w:lineRule="auto"/>
        <w:rPr>
          <w:rFonts w:eastAsia="Arial" w:cs="Arial"/>
          <w:color w:val="auto"/>
          <w:szCs w:val="24"/>
        </w:rPr>
      </w:pPr>
      <w:r w:rsidRPr="00D95ECD">
        <w:rPr>
          <w:rFonts w:eastAsia="Arial" w:cs="Arial"/>
          <w:color w:val="auto"/>
          <w:szCs w:val="24"/>
        </w:rPr>
        <w:t>Dual (mental health plus substance misuse) needs</w:t>
      </w:r>
    </w:p>
    <w:p w14:paraId="00B56B6C" w14:textId="4338DACE" w:rsidR="0C83ABB3" w:rsidRPr="00D95ECD" w:rsidRDefault="7742FCF9" w:rsidP="5A42E4E4">
      <w:pPr>
        <w:pStyle w:val="Optional"/>
        <w:numPr>
          <w:ilvl w:val="0"/>
          <w:numId w:val="30"/>
        </w:numPr>
        <w:spacing w:after="0" w:line="257" w:lineRule="auto"/>
        <w:rPr>
          <w:rFonts w:eastAsia="Arial" w:cs="Arial"/>
          <w:color w:val="auto"/>
          <w:szCs w:val="24"/>
        </w:rPr>
      </w:pPr>
      <w:r w:rsidRPr="00D95ECD">
        <w:rPr>
          <w:rFonts w:eastAsia="Arial" w:cs="Arial"/>
          <w:color w:val="auto"/>
          <w:szCs w:val="24"/>
        </w:rPr>
        <w:t>Complex needs (beyond mental health and substance use needs)</w:t>
      </w:r>
    </w:p>
    <w:p w14:paraId="3971C1E8" w14:textId="1785E1FF" w:rsidR="0C83ABB3" w:rsidRPr="00D95ECD" w:rsidRDefault="7742FCF9" w:rsidP="5A42E4E4">
      <w:pPr>
        <w:pStyle w:val="Optional"/>
        <w:numPr>
          <w:ilvl w:val="0"/>
          <w:numId w:val="30"/>
        </w:numPr>
        <w:spacing w:after="0" w:line="257" w:lineRule="auto"/>
        <w:rPr>
          <w:rFonts w:eastAsia="Arial" w:cs="Arial"/>
          <w:color w:val="auto"/>
          <w:szCs w:val="24"/>
        </w:rPr>
      </w:pPr>
      <w:r w:rsidRPr="00D95ECD">
        <w:rPr>
          <w:rFonts w:eastAsia="Arial" w:cs="Arial"/>
          <w:color w:val="auto"/>
          <w:szCs w:val="24"/>
        </w:rPr>
        <w:t>Young adults at the age of transition from CYP to adult services</w:t>
      </w:r>
    </w:p>
    <w:p w14:paraId="3CCF5656" w14:textId="2D408D26" w:rsidR="064F6418" w:rsidRPr="00D95ECD" w:rsidRDefault="064F6418" w:rsidP="5A42E4E4">
      <w:pPr>
        <w:pStyle w:val="Optional"/>
        <w:numPr>
          <w:ilvl w:val="0"/>
          <w:numId w:val="0"/>
        </w:numPr>
        <w:spacing w:after="0" w:line="257" w:lineRule="auto"/>
        <w:ind w:left="792"/>
        <w:rPr>
          <w:rFonts w:eastAsia="Arial" w:cs="Arial"/>
          <w:color w:val="auto"/>
          <w:szCs w:val="24"/>
        </w:rPr>
      </w:pPr>
    </w:p>
    <w:p w14:paraId="3F3AE4CE" w14:textId="4639B10F" w:rsidR="2DA4004E" w:rsidRPr="00D95ECD" w:rsidRDefault="218EE432" w:rsidP="00CA14F8">
      <w:pPr>
        <w:pStyle w:val="BodyNumbered"/>
        <w:numPr>
          <w:ilvl w:val="2"/>
          <w:numId w:val="27"/>
        </w:numPr>
        <w:rPr>
          <w:rFonts w:cs="Arial"/>
        </w:rPr>
      </w:pPr>
      <w:r w:rsidRPr="00D95ECD">
        <w:rPr>
          <w:rFonts w:cs="Arial"/>
        </w:rPr>
        <w:t>Improve the visibility and accessibility of services including:</w:t>
      </w:r>
    </w:p>
    <w:p w14:paraId="2F183161" w14:textId="557F54D0" w:rsidR="59CE950E" w:rsidRPr="00D95ECD" w:rsidRDefault="4C52D600" w:rsidP="5A42E4E4">
      <w:pPr>
        <w:pStyle w:val="Optional"/>
        <w:numPr>
          <w:ilvl w:val="0"/>
          <w:numId w:val="31"/>
        </w:numPr>
        <w:spacing w:after="0" w:line="257" w:lineRule="auto"/>
        <w:rPr>
          <w:rFonts w:eastAsia="Arial" w:cs="Arial"/>
          <w:color w:val="auto"/>
          <w:szCs w:val="24"/>
        </w:rPr>
      </w:pPr>
      <w:r w:rsidRPr="00D95ECD">
        <w:rPr>
          <w:rFonts w:eastAsia="Arial" w:cs="Arial"/>
          <w:color w:val="auto"/>
          <w:szCs w:val="24"/>
        </w:rPr>
        <w:t>For those who are geographically isolated (or in any other under-served group)</w:t>
      </w:r>
    </w:p>
    <w:p w14:paraId="11B03A06" w14:textId="73C7666C" w:rsidR="59CE950E" w:rsidRPr="00D95ECD" w:rsidRDefault="4C52D600" w:rsidP="5A42E4E4">
      <w:pPr>
        <w:pStyle w:val="Optional"/>
        <w:numPr>
          <w:ilvl w:val="0"/>
          <w:numId w:val="31"/>
        </w:numPr>
        <w:spacing w:after="0" w:line="257" w:lineRule="auto"/>
        <w:rPr>
          <w:rFonts w:eastAsia="Arial" w:cs="Arial"/>
          <w:color w:val="auto"/>
          <w:szCs w:val="24"/>
        </w:rPr>
      </w:pPr>
      <w:r w:rsidRPr="00D95ECD">
        <w:rPr>
          <w:rFonts w:eastAsia="Arial" w:cs="Arial"/>
          <w:color w:val="auto"/>
          <w:szCs w:val="24"/>
        </w:rPr>
        <w:t>By ensuring the service offer is clear to all</w:t>
      </w:r>
    </w:p>
    <w:p w14:paraId="0EAAF673" w14:textId="713DF203" w:rsidR="59CE950E" w:rsidRPr="00D95ECD" w:rsidRDefault="4C52D600" w:rsidP="5A42E4E4">
      <w:pPr>
        <w:pStyle w:val="Optional"/>
        <w:numPr>
          <w:ilvl w:val="0"/>
          <w:numId w:val="31"/>
        </w:numPr>
        <w:spacing w:after="0" w:line="257" w:lineRule="auto"/>
        <w:rPr>
          <w:rFonts w:eastAsia="Arial" w:cs="Arial"/>
          <w:color w:val="auto"/>
          <w:szCs w:val="24"/>
        </w:rPr>
      </w:pPr>
      <w:r w:rsidRPr="00D95ECD">
        <w:rPr>
          <w:rFonts w:eastAsia="Arial" w:cs="Arial"/>
          <w:color w:val="auto"/>
          <w:szCs w:val="24"/>
        </w:rPr>
        <w:t>To improve early identification and intervention</w:t>
      </w:r>
    </w:p>
    <w:p w14:paraId="365C0547" w14:textId="1D9E1846" w:rsidR="59CE950E" w:rsidRPr="00D95ECD" w:rsidRDefault="4C52D600" w:rsidP="5A42E4E4">
      <w:pPr>
        <w:pStyle w:val="Optional"/>
        <w:numPr>
          <w:ilvl w:val="0"/>
          <w:numId w:val="31"/>
        </w:numPr>
        <w:spacing w:after="0" w:line="257" w:lineRule="auto"/>
        <w:rPr>
          <w:rFonts w:eastAsia="Arial" w:cs="Arial"/>
          <w:color w:val="auto"/>
          <w:szCs w:val="24"/>
        </w:rPr>
      </w:pPr>
      <w:r w:rsidRPr="00D95ECD">
        <w:rPr>
          <w:rFonts w:eastAsia="Arial" w:cs="Arial"/>
          <w:color w:val="auto"/>
          <w:szCs w:val="24"/>
        </w:rPr>
        <w:t>Specifically, the harm reduction offer, both in specialist services and for other organisations</w:t>
      </w:r>
    </w:p>
    <w:p w14:paraId="0CA21ADA" w14:textId="7E340EC0" w:rsidR="064F6418" w:rsidRPr="00D95ECD" w:rsidRDefault="064F6418" w:rsidP="5A42E4E4">
      <w:pPr>
        <w:pStyle w:val="Optional"/>
        <w:numPr>
          <w:ilvl w:val="0"/>
          <w:numId w:val="0"/>
        </w:numPr>
        <w:ind w:left="792"/>
        <w:rPr>
          <w:rFonts w:eastAsia="Arial" w:cs="Arial"/>
          <w:color w:val="auto"/>
          <w:szCs w:val="24"/>
        </w:rPr>
      </w:pPr>
    </w:p>
    <w:p w14:paraId="565646F0" w14:textId="7CBF18A3" w:rsidR="59CE950E" w:rsidRPr="00D95ECD" w:rsidRDefault="4C52D600" w:rsidP="00BA5D98">
      <w:pPr>
        <w:pStyle w:val="BodyNumbered"/>
        <w:rPr>
          <w:rFonts w:cs="Arial"/>
        </w:rPr>
      </w:pPr>
      <w:r w:rsidRPr="00D95ECD">
        <w:rPr>
          <w:rFonts w:cs="Arial"/>
        </w:rPr>
        <w:t>In addition to these, further recommendations on prevention were made which focused on children, young people and families. These included a recommendation to support a whole community or setting (e.g. school and workplace) approach, starting before birth and focusing on the early years (particularly for the most vulnerable parents) and supporting children at high risk (particularly those with adverse childhood experiences).</w:t>
      </w:r>
    </w:p>
    <w:p w14:paraId="497A433C" w14:textId="47E99BA4" w:rsidR="3FA9FD95" w:rsidRPr="00D95ECD" w:rsidRDefault="3FA9FD95" w:rsidP="5A42E4E4">
      <w:pPr>
        <w:pStyle w:val="Optional"/>
        <w:numPr>
          <w:ilvl w:val="0"/>
          <w:numId w:val="0"/>
        </w:numPr>
        <w:ind w:left="792"/>
        <w:rPr>
          <w:rFonts w:eastAsia="Arial" w:cs="Arial"/>
          <w:szCs w:val="24"/>
        </w:rPr>
      </w:pPr>
    </w:p>
    <w:p w14:paraId="6226E5BB" w14:textId="77777777" w:rsidR="00D56EA8" w:rsidRPr="00D95ECD" w:rsidRDefault="7BBE50F8" w:rsidP="5A42E4E4">
      <w:pPr>
        <w:pStyle w:val="Heading2"/>
        <w:rPr>
          <w:rFonts w:ascii="Arial" w:eastAsia="Arial" w:hAnsi="Arial" w:cs="Arial"/>
          <w:color w:val="00B050"/>
          <w:szCs w:val="24"/>
        </w:rPr>
      </w:pPr>
      <w:r w:rsidRPr="00D95ECD">
        <w:rPr>
          <w:rFonts w:ascii="Arial" w:eastAsia="Arial" w:hAnsi="Arial" w:cs="Arial"/>
          <w:color w:val="00B050"/>
          <w:szCs w:val="24"/>
        </w:rPr>
        <w:t>Our Requirements</w:t>
      </w:r>
    </w:p>
    <w:p w14:paraId="73CDFEF4" w14:textId="3D7D96C3" w:rsidR="064F6418" w:rsidRPr="00D95ECD" w:rsidRDefault="064F6418" w:rsidP="5A42E4E4">
      <w:pPr>
        <w:pStyle w:val="Optional"/>
        <w:numPr>
          <w:ilvl w:val="0"/>
          <w:numId w:val="0"/>
        </w:numPr>
        <w:rPr>
          <w:rFonts w:eastAsia="Arial" w:cs="Arial"/>
          <w:szCs w:val="24"/>
        </w:rPr>
      </w:pPr>
    </w:p>
    <w:p w14:paraId="023C8FE2" w14:textId="7525D74A" w:rsidR="000352F9" w:rsidRPr="00CA14F8" w:rsidRDefault="7762B45B" w:rsidP="00CA14F8">
      <w:pPr>
        <w:pStyle w:val="BodyNumbered"/>
        <w:rPr>
          <w:rFonts w:eastAsia="Arial" w:cs="Arial"/>
          <w:szCs w:val="24"/>
        </w:rPr>
      </w:pPr>
      <w:r w:rsidRPr="00D95ECD">
        <w:rPr>
          <w:rFonts w:cs="Arial"/>
        </w:rPr>
        <w:t>West Northamptonshire Council wishes to procure an integrated alcohol and drug  service, which includes treatment, recovery and builds community resilience for West Northamptonshire adult</w:t>
      </w:r>
      <w:r w:rsidR="13D002EC" w:rsidRPr="00D95ECD">
        <w:rPr>
          <w:rFonts w:cs="Arial"/>
        </w:rPr>
        <w:t xml:space="preserve">s, children, young people and </w:t>
      </w:r>
      <w:r w:rsidR="13D002EC" w:rsidRPr="00D95ECD">
        <w:rPr>
          <w:rFonts w:cs="Arial"/>
        </w:rPr>
        <w:lastRenderedPageBreak/>
        <w:t>families</w:t>
      </w:r>
      <w:r w:rsidRPr="00D95ECD">
        <w:rPr>
          <w:rFonts w:cs="Arial"/>
        </w:rPr>
        <w:t>.</w:t>
      </w:r>
      <w:r w:rsidR="00853F82">
        <w:rPr>
          <w:rFonts w:cs="Arial"/>
        </w:rPr>
        <w:br/>
      </w:r>
    </w:p>
    <w:p w14:paraId="248BF1CC" w14:textId="2131110C" w:rsidR="000352F9" w:rsidRPr="00D95ECD" w:rsidRDefault="7762B45B" w:rsidP="00553B5C">
      <w:pPr>
        <w:pStyle w:val="BodyNumbered"/>
        <w:rPr>
          <w:rFonts w:cs="Arial"/>
        </w:rPr>
      </w:pPr>
      <w:r w:rsidRPr="00D95ECD">
        <w:rPr>
          <w:rFonts w:cs="Arial"/>
        </w:rPr>
        <w:t>The new service will be outcome based and recovery focused</w:t>
      </w:r>
      <w:r w:rsidR="002B0B57">
        <w:rPr>
          <w:rFonts w:cs="Arial"/>
        </w:rPr>
        <w:t>. It will support a</w:t>
      </w:r>
      <w:r w:rsidRPr="00D95ECD">
        <w:rPr>
          <w:rFonts w:cs="Arial"/>
        </w:rPr>
        <w:t xml:space="preserve"> shift towards prevention and early intervention, demonstrate innovation and implement evidence based good practice to deliver the best possible outcomes for individuals and their families. There will be a sharp focus on reducing associated harms caused to children. </w:t>
      </w:r>
      <w:r w:rsidR="00853F82">
        <w:rPr>
          <w:rFonts w:cs="Arial"/>
        </w:rPr>
        <w:br/>
      </w:r>
    </w:p>
    <w:p w14:paraId="66F2CCCC" w14:textId="38910936" w:rsidR="000352F9" w:rsidRDefault="7762B45B" w:rsidP="00553B5C">
      <w:pPr>
        <w:pStyle w:val="BodyNumbered"/>
        <w:rPr>
          <w:rFonts w:cs="Arial"/>
        </w:rPr>
      </w:pPr>
      <w:r w:rsidRPr="00D95ECD">
        <w:rPr>
          <w:rFonts w:cs="Arial"/>
        </w:rPr>
        <w:t>The new service will be responsible for delivery of a comprehensive and dynamic range of services, to address the alcohol and drug related needs of adults and the consequent impact on their families and wider communities in West Northamptonshire. This will include a flexible range of programmes and interventions across all modalities in each locality.</w:t>
      </w:r>
    </w:p>
    <w:p w14:paraId="5FBBFB1D" w14:textId="77777777" w:rsidR="005C71D0" w:rsidRPr="00D95ECD" w:rsidRDefault="005C71D0" w:rsidP="005C71D0">
      <w:pPr>
        <w:pStyle w:val="BodyNumbered"/>
        <w:numPr>
          <w:ilvl w:val="0"/>
          <w:numId w:val="0"/>
        </w:numPr>
        <w:ind w:left="792"/>
        <w:rPr>
          <w:rFonts w:cs="Arial"/>
        </w:rPr>
      </w:pPr>
    </w:p>
    <w:p w14:paraId="51EFCA86" w14:textId="0EFF582D" w:rsidR="000352F9" w:rsidRPr="00CA14F8" w:rsidRDefault="3DD028AC" w:rsidP="00CA14F8">
      <w:pPr>
        <w:pStyle w:val="BodyNumbered"/>
        <w:rPr>
          <w:rFonts w:eastAsia="Arial" w:cs="Arial"/>
          <w:szCs w:val="24"/>
        </w:rPr>
      </w:pPr>
      <w:r w:rsidRPr="00D95ECD">
        <w:rPr>
          <w:rFonts w:cs="Arial"/>
        </w:rPr>
        <w:t>The new service will be a fundamental partner to improve the health and wellbeing of West Northamptonshire</w:t>
      </w:r>
      <w:r w:rsidR="001B24E2">
        <w:rPr>
          <w:rFonts w:cs="Arial"/>
        </w:rPr>
        <w:t>’s</w:t>
      </w:r>
      <w:r w:rsidRPr="00D95ECD">
        <w:rPr>
          <w:rFonts w:cs="Arial"/>
        </w:rPr>
        <w:t xml:space="preserve"> residents. It will build on current provision</w:t>
      </w:r>
      <w:r w:rsidR="001B24E2">
        <w:rPr>
          <w:rFonts w:cs="Arial"/>
        </w:rPr>
        <w:t xml:space="preserve"> and will</w:t>
      </w:r>
      <w:r w:rsidRPr="00D95ECD">
        <w:rPr>
          <w:rFonts w:cs="Arial"/>
        </w:rPr>
        <w:t>:</w:t>
      </w:r>
    </w:p>
    <w:p w14:paraId="283D5C2B" w14:textId="465416E0" w:rsidR="00E3361A" w:rsidRDefault="3DD028AC" w:rsidP="5A42E4E4">
      <w:pPr>
        <w:pStyle w:val="Optional"/>
        <w:numPr>
          <w:ilvl w:val="0"/>
          <w:numId w:val="33"/>
        </w:numPr>
        <w:rPr>
          <w:rFonts w:eastAsia="Arial" w:cs="Arial"/>
          <w:color w:val="auto"/>
          <w:szCs w:val="24"/>
        </w:rPr>
      </w:pPr>
      <w:r w:rsidRPr="00D95ECD">
        <w:rPr>
          <w:rFonts w:eastAsia="Arial" w:cs="Arial"/>
          <w:color w:val="auto"/>
          <w:szCs w:val="24"/>
        </w:rPr>
        <w:t>Align with WNC strategic priorities</w:t>
      </w:r>
      <w:r w:rsidR="00F26295">
        <w:rPr>
          <w:rFonts w:eastAsia="Arial" w:cs="Arial"/>
          <w:color w:val="auto"/>
          <w:szCs w:val="24"/>
        </w:rPr>
        <w:t xml:space="preserve"> including,</w:t>
      </w:r>
      <w:r w:rsidR="00741F02">
        <w:rPr>
          <w:rFonts w:eastAsia="Arial" w:cs="Arial"/>
          <w:color w:val="auto"/>
          <w:szCs w:val="24"/>
        </w:rPr>
        <w:t xml:space="preserve"> importantly,</w:t>
      </w:r>
      <w:r w:rsidR="00AC1207">
        <w:rPr>
          <w:rFonts w:eastAsia="Arial" w:cs="Arial"/>
          <w:color w:val="auto"/>
          <w:szCs w:val="24"/>
        </w:rPr>
        <w:t xml:space="preserve"> the emerging</w:t>
      </w:r>
      <w:r w:rsidR="00741F02">
        <w:rPr>
          <w:rFonts w:eastAsia="Arial" w:cs="Arial"/>
          <w:color w:val="auto"/>
          <w:szCs w:val="24"/>
        </w:rPr>
        <w:t xml:space="preserve"> </w:t>
      </w:r>
      <w:r w:rsidR="00741F02" w:rsidRPr="00741F02">
        <w:rPr>
          <w:rFonts w:eastAsia="Arial" w:cs="Arial"/>
          <w:color w:val="auto"/>
          <w:szCs w:val="24"/>
        </w:rPr>
        <w:t>Corporate Approach to Prevention &amp; Early Intervention</w:t>
      </w:r>
      <w:r w:rsidR="00F26295">
        <w:rPr>
          <w:rFonts w:eastAsia="Arial" w:cs="Arial"/>
          <w:color w:val="auto"/>
          <w:szCs w:val="24"/>
        </w:rPr>
        <w:t xml:space="preserve"> </w:t>
      </w:r>
    </w:p>
    <w:p w14:paraId="69C01D97" w14:textId="6D640616" w:rsidR="006F6506" w:rsidRPr="00D95ECD" w:rsidRDefault="006F6506" w:rsidP="006F6506">
      <w:pPr>
        <w:pStyle w:val="Optional"/>
        <w:numPr>
          <w:ilvl w:val="0"/>
          <w:numId w:val="33"/>
        </w:numPr>
        <w:rPr>
          <w:rFonts w:eastAsia="Arial" w:cs="Arial"/>
          <w:color w:val="auto"/>
          <w:szCs w:val="24"/>
        </w:rPr>
      </w:pPr>
      <w:r w:rsidRPr="00D95ECD">
        <w:rPr>
          <w:rFonts w:eastAsia="Arial" w:cs="Arial"/>
          <w:color w:val="auto"/>
          <w:szCs w:val="24"/>
        </w:rPr>
        <w:t xml:space="preserve">Offer greater integration </w:t>
      </w:r>
      <w:r w:rsidR="00627087">
        <w:rPr>
          <w:rFonts w:eastAsia="Arial" w:cs="Arial"/>
          <w:color w:val="auto"/>
          <w:szCs w:val="24"/>
        </w:rPr>
        <w:t>with key</w:t>
      </w:r>
      <w:r w:rsidRPr="00D95ECD">
        <w:rPr>
          <w:rFonts w:eastAsia="Arial" w:cs="Arial"/>
          <w:color w:val="auto"/>
          <w:szCs w:val="24"/>
        </w:rPr>
        <w:t xml:space="preserve"> local authority and wider partners </w:t>
      </w:r>
      <w:r w:rsidR="00627087">
        <w:rPr>
          <w:rFonts w:eastAsia="Arial" w:cs="Arial"/>
          <w:color w:val="auto"/>
          <w:szCs w:val="24"/>
        </w:rPr>
        <w:t>services and</w:t>
      </w:r>
      <w:r w:rsidR="001275DD">
        <w:rPr>
          <w:rFonts w:eastAsia="Arial" w:cs="Arial"/>
          <w:color w:val="auto"/>
          <w:szCs w:val="24"/>
        </w:rPr>
        <w:t>,</w:t>
      </w:r>
      <w:r w:rsidR="00627087">
        <w:rPr>
          <w:rFonts w:eastAsia="Arial" w:cs="Arial"/>
          <w:color w:val="auto"/>
          <w:szCs w:val="24"/>
        </w:rPr>
        <w:t xml:space="preserve"> </w:t>
      </w:r>
      <w:r w:rsidR="00627087" w:rsidRPr="00CA14F8">
        <w:rPr>
          <w:rFonts w:eastAsia="Arial" w:cs="Arial"/>
          <w:b/>
          <w:bCs/>
          <w:color w:val="auto"/>
          <w:szCs w:val="24"/>
        </w:rPr>
        <w:t>where possible</w:t>
      </w:r>
      <w:r w:rsidR="003C2B4A" w:rsidRPr="00CA14F8">
        <w:rPr>
          <w:rFonts w:eastAsia="Arial" w:cs="Arial"/>
          <w:b/>
          <w:bCs/>
          <w:color w:val="auto"/>
          <w:szCs w:val="24"/>
        </w:rPr>
        <w:t xml:space="preserve"> and appropriate</w:t>
      </w:r>
      <w:r w:rsidR="001275DD">
        <w:rPr>
          <w:rFonts w:eastAsia="Arial" w:cs="Arial"/>
          <w:b/>
          <w:bCs/>
          <w:color w:val="auto"/>
          <w:szCs w:val="24"/>
        </w:rPr>
        <w:t>,</w:t>
      </w:r>
      <w:r w:rsidR="00627087" w:rsidRPr="00CA14F8">
        <w:rPr>
          <w:rFonts w:eastAsia="Arial" w:cs="Arial"/>
          <w:b/>
          <w:bCs/>
          <w:color w:val="auto"/>
          <w:szCs w:val="24"/>
        </w:rPr>
        <w:t xml:space="preserve"> seek to co-locate</w:t>
      </w:r>
      <w:r w:rsidR="003C2B4A" w:rsidRPr="00CA14F8">
        <w:rPr>
          <w:rFonts w:eastAsia="Arial" w:cs="Arial"/>
          <w:b/>
          <w:bCs/>
          <w:color w:val="auto"/>
          <w:szCs w:val="24"/>
        </w:rPr>
        <w:t xml:space="preserve"> services</w:t>
      </w:r>
      <w:r w:rsidR="003C2B4A">
        <w:rPr>
          <w:rFonts w:eastAsia="Arial" w:cs="Arial"/>
          <w:color w:val="auto"/>
          <w:szCs w:val="24"/>
        </w:rPr>
        <w:t xml:space="preserve"> with related public health, mental health, adults and </w:t>
      </w:r>
      <w:proofErr w:type="spellStart"/>
      <w:r w:rsidR="003C2B4A">
        <w:rPr>
          <w:rFonts w:eastAsia="Arial" w:cs="Arial"/>
          <w:color w:val="auto"/>
          <w:szCs w:val="24"/>
        </w:rPr>
        <w:t>childrens</w:t>
      </w:r>
      <w:proofErr w:type="spellEnd"/>
      <w:r w:rsidR="003C2B4A">
        <w:rPr>
          <w:rFonts w:eastAsia="Arial" w:cs="Arial"/>
          <w:color w:val="auto"/>
          <w:szCs w:val="24"/>
        </w:rPr>
        <w:t xml:space="preserve"> social care services e.g. at Community Hubs and Family Hubs</w:t>
      </w:r>
    </w:p>
    <w:p w14:paraId="6C5FD2E9" w14:textId="4CDE76BC" w:rsidR="000352F9" w:rsidRPr="00D95ECD" w:rsidRDefault="002E051F" w:rsidP="5A42E4E4">
      <w:pPr>
        <w:pStyle w:val="Optional"/>
        <w:numPr>
          <w:ilvl w:val="0"/>
          <w:numId w:val="33"/>
        </w:numPr>
        <w:rPr>
          <w:rFonts w:eastAsia="Arial" w:cs="Arial"/>
          <w:color w:val="auto"/>
          <w:szCs w:val="24"/>
        </w:rPr>
      </w:pPr>
      <w:r>
        <w:rPr>
          <w:rFonts w:eastAsia="Arial" w:cs="Arial"/>
          <w:color w:val="auto"/>
          <w:szCs w:val="24"/>
        </w:rPr>
        <w:t>B</w:t>
      </w:r>
      <w:r w:rsidR="005B542A">
        <w:rPr>
          <w:rFonts w:eastAsia="Arial" w:cs="Arial"/>
          <w:color w:val="auto"/>
          <w:szCs w:val="24"/>
        </w:rPr>
        <w:t>uild recovery ca</w:t>
      </w:r>
      <w:r w:rsidR="003D68EB">
        <w:rPr>
          <w:rFonts w:eastAsia="Arial" w:cs="Arial"/>
          <w:color w:val="auto"/>
          <w:szCs w:val="24"/>
        </w:rPr>
        <w:t xml:space="preserve">pital </w:t>
      </w:r>
      <w:r w:rsidR="00286DFA">
        <w:rPr>
          <w:rFonts w:eastAsia="Arial" w:cs="Arial"/>
          <w:color w:val="auto"/>
          <w:szCs w:val="24"/>
        </w:rPr>
        <w:t>through models of</w:t>
      </w:r>
      <w:r w:rsidR="3DD028AC" w:rsidRPr="00D95ECD">
        <w:rPr>
          <w:rFonts w:eastAsia="Arial" w:cs="Arial"/>
          <w:color w:val="auto"/>
          <w:szCs w:val="24"/>
        </w:rPr>
        <w:t xml:space="preserve"> </w:t>
      </w:r>
      <w:r w:rsidR="3DD028AC" w:rsidRPr="00CA14F8">
        <w:rPr>
          <w:rFonts w:eastAsia="Arial" w:cs="Arial"/>
          <w:b/>
          <w:bCs/>
          <w:color w:val="auto"/>
          <w:szCs w:val="24"/>
        </w:rPr>
        <w:t>community-based recovery and asset based community development (ABCD)</w:t>
      </w:r>
      <w:r w:rsidR="00286DFA" w:rsidRPr="00CA14F8">
        <w:rPr>
          <w:rFonts w:eastAsia="Arial" w:cs="Arial"/>
          <w:b/>
          <w:bCs/>
          <w:color w:val="auto"/>
          <w:szCs w:val="24"/>
        </w:rPr>
        <w:t>, building on existing good practice</w:t>
      </w:r>
      <w:r w:rsidR="00286DFA">
        <w:rPr>
          <w:rFonts w:eastAsia="Arial" w:cs="Arial"/>
          <w:color w:val="auto"/>
          <w:szCs w:val="24"/>
        </w:rPr>
        <w:t xml:space="preserve"> in West Northamptonshire</w:t>
      </w:r>
      <w:r w:rsidR="3DD028AC" w:rsidRPr="00D95ECD">
        <w:rPr>
          <w:rFonts w:eastAsia="Arial" w:cs="Arial"/>
          <w:color w:val="auto"/>
          <w:szCs w:val="24"/>
        </w:rPr>
        <w:t xml:space="preserve">. </w:t>
      </w:r>
    </w:p>
    <w:p w14:paraId="15954342" w14:textId="0E622BB6" w:rsidR="000352F9" w:rsidRPr="00D95ECD" w:rsidRDefault="00D65666" w:rsidP="5A42E4E4">
      <w:pPr>
        <w:pStyle w:val="Optional"/>
        <w:numPr>
          <w:ilvl w:val="0"/>
          <w:numId w:val="33"/>
        </w:numPr>
        <w:rPr>
          <w:rFonts w:eastAsia="Arial" w:cs="Arial"/>
          <w:color w:val="auto"/>
          <w:szCs w:val="24"/>
        </w:rPr>
      </w:pPr>
      <w:r>
        <w:rPr>
          <w:rFonts w:eastAsia="Arial" w:cs="Arial"/>
          <w:color w:val="auto"/>
          <w:szCs w:val="24"/>
        </w:rPr>
        <w:t xml:space="preserve">Work </w:t>
      </w:r>
      <w:r w:rsidR="00BB7637">
        <w:rPr>
          <w:rFonts w:eastAsia="Arial" w:cs="Arial"/>
          <w:color w:val="auto"/>
          <w:szCs w:val="24"/>
        </w:rPr>
        <w:t xml:space="preserve">closely with partner </w:t>
      </w:r>
      <w:proofErr w:type="spellStart"/>
      <w:r w:rsidR="00BB7637">
        <w:rPr>
          <w:rFonts w:eastAsia="Arial" w:cs="Arial"/>
          <w:color w:val="auto"/>
          <w:szCs w:val="24"/>
        </w:rPr>
        <w:t>agencie</w:t>
      </w:r>
      <w:proofErr w:type="spellEnd"/>
      <w:r w:rsidR="00BB7637">
        <w:rPr>
          <w:rFonts w:eastAsia="Arial" w:cs="Arial"/>
          <w:color w:val="auto"/>
          <w:szCs w:val="24"/>
        </w:rPr>
        <w:t xml:space="preserve"> to e</w:t>
      </w:r>
      <w:r w:rsidR="3DD028AC" w:rsidRPr="00D95ECD">
        <w:rPr>
          <w:rFonts w:eastAsia="Arial" w:cs="Arial"/>
          <w:color w:val="auto"/>
          <w:szCs w:val="24"/>
        </w:rPr>
        <w:t>nsu</w:t>
      </w:r>
      <w:r>
        <w:rPr>
          <w:rFonts w:eastAsia="Arial" w:cs="Arial"/>
          <w:color w:val="auto"/>
          <w:szCs w:val="24"/>
        </w:rPr>
        <w:t>r</w:t>
      </w:r>
      <w:r w:rsidR="006F6506">
        <w:rPr>
          <w:rFonts w:eastAsia="Arial" w:cs="Arial"/>
          <w:color w:val="auto"/>
          <w:szCs w:val="24"/>
        </w:rPr>
        <w:t>e</w:t>
      </w:r>
      <w:r w:rsidR="3DD028AC" w:rsidRPr="00D95ECD">
        <w:rPr>
          <w:rFonts w:eastAsia="Arial" w:cs="Arial"/>
          <w:color w:val="auto"/>
          <w:szCs w:val="24"/>
        </w:rPr>
        <w:t xml:space="preserve"> the right </w:t>
      </w:r>
      <w:r w:rsidR="3DD028AC" w:rsidRPr="00CA14F8">
        <w:rPr>
          <w:rFonts w:eastAsia="Arial" w:cs="Arial"/>
          <w:b/>
          <w:bCs/>
          <w:color w:val="auto"/>
          <w:szCs w:val="24"/>
        </w:rPr>
        <w:t>support is available and co-ordinated for people with complex needs</w:t>
      </w:r>
      <w:r w:rsidR="3DD028AC" w:rsidRPr="00D95ECD">
        <w:rPr>
          <w:rFonts w:eastAsia="Arial" w:cs="Arial"/>
          <w:color w:val="auto"/>
          <w:szCs w:val="24"/>
        </w:rPr>
        <w:t xml:space="preserve"> e.g</w:t>
      </w:r>
      <w:r w:rsidR="003818D4">
        <w:rPr>
          <w:rFonts w:eastAsia="Arial" w:cs="Arial"/>
          <w:color w:val="auto"/>
          <w:szCs w:val="24"/>
        </w:rPr>
        <w:t>.</w:t>
      </w:r>
      <w:r w:rsidR="3DD028AC" w:rsidRPr="00D95ECD">
        <w:rPr>
          <w:rFonts w:eastAsia="Arial" w:cs="Arial"/>
          <w:color w:val="auto"/>
          <w:szCs w:val="24"/>
        </w:rPr>
        <w:t xml:space="preserve"> older adults and those with long term conditions, poor mental health</w:t>
      </w:r>
      <w:r w:rsidR="003818D4">
        <w:rPr>
          <w:rFonts w:eastAsia="Arial" w:cs="Arial"/>
          <w:color w:val="auto"/>
          <w:szCs w:val="24"/>
        </w:rPr>
        <w:t xml:space="preserve"> and other</w:t>
      </w:r>
      <w:r w:rsidR="3DD028AC" w:rsidRPr="00D95ECD">
        <w:rPr>
          <w:rFonts w:eastAsia="Arial" w:cs="Arial"/>
          <w:color w:val="auto"/>
          <w:szCs w:val="24"/>
        </w:rPr>
        <w:t xml:space="preserve"> co-morbid disorders,</w:t>
      </w:r>
      <w:r w:rsidR="003818D4">
        <w:rPr>
          <w:rFonts w:eastAsia="Arial" w:cs="Arial"/>
          <w:color w:val="auto"/>
          <w:szCs w:val="24"/>
        </w:rPr>
        <w:t xml:space="preserve"> people experiencing</w:t>
      </w:r>
      <w:r w:rsidR="3DD028AC" w:rsidRPr="00D95ECD">
        <w:rPr>
          <w:rFonts w:eastAsia="Arial" w:cs="Arial"/>
          <w:color w:val="auto"/>
          <w:szCs w:val="24"/>
        </w:rPr>
        <w:t xml:space="preserve"> homelessness, domestic abuse or those engaged in</w:t>
      </w:r>
      <w:r w:rsidR="003818D4">
        <w:rPr>
          <w:rFonts w:eastAsia="Arial" w:cs="Arial"/>
          <w:color w:val="auto"/>
          <w:szCs w:val="24"/>
        </w:rPr>
        <w:t xml:space="preserve"> survival</w:t>
      </w:r>
      <w:r w:rsidR="3DD028AC" w:rsidRPr="00D95ECD">
        <w:rPr>
          <w:rFonts w:eastAsia="Arial" w:cs="Arial"/>
          <w:color w:val="auto"/>
          <w:szCs w:val="24"/>
        </w:rPr>
        <w:t xml:space="preserve"> sex work. </w:t>
      </w:r>
    </w:p>
    <w:p w14:paraId="640830C8" w14:textId="1C426BC4" w:rsidR="000352F9" w:rsidRPr="00D95ECD" w:rsidRDefault="3DD028AC" w:rsidP="5A42E4E4">
      <w:pPr>
        <w:pStyle w:val="Optional"/>
        <w:numPr>
          <w:ilvl w:val="0"/>
          <w:numId w:val="33"/>
        </w:numPr>
        <w:rPr>
          <w:rFonts w:eastAsia="Arial" w:cs="Arial"/>
          <w:color w:val="auto"/>
          <w:szCs w:val="24"/>
        </w:rPr>
      </w:pPr>
      <w:r w:rsidRPr="00D95ECD">
        <w:rPr>
          <w:rFonts w:eastAsia="Arial" w:cs="Arial"/>
          <w:color w:val="auto"/>
          <w:szCs w:val="24"/>
        </w:rPr>
        <w:t xml:space="preserve">Respond </w:t>
      </w:r>
      <w:r w:rsidRPr="00CA14F8">
        <w:rPr>
          <w:rFonts w:eastAsia="Arial" w:cs="Arial"/>
          <w:b/>
          <w:bCs/>
          <w:color w:val="auto"/>
          <w:szCs w:val="24"/>
        </w:rPr>
        <w:t>proactively</w:t>
      </w:r>
      <w:r w:rsidR="00C22D44" w:rsidRPr="00CA14F8">
        <w:rPr>
          <w:rFonts w:eastAsia="Arial" w:cs="Arial"/>
          <w:b/>
          <w:bCs/>
          <w:color w:val="auto"/>
          <w:szCs w:val="24"/>
        </w:rPr>
        <w:t xml:space="preserve"> and collaboratively</w:t>
      </w:r>
      <w:r w:rsidR="00C22D44">
        <w:rPr>
          <w:rFonts w:eastAsia="Arial" w:cs="Arial"/>
          <w:color w:val="auto"/>
          <w:szCs w:val="24"/>
        </w:rPr>
        <w:t xml:space="preserve"> as part of a multi-agency response,</w:t>
      </w:r>
      <w:r w:rsidRPr="00D95ECD">
        <w:rPr>
          <w:rFonts w:eastAsia="Arial" w:cs="Arial"/>
          <w:color w:val="auto"/>
          <w:szCs w:val="24"/>
        </w:rPr>
        <w:t xml:space="preserve"> to emerging trends and issues such as exploitation and </w:t>
      </w:r>
      <w:r w:rsidR="00D65666" w:rsidRPr="00CA14F8">
        <w:rPr>
          <w:rFonts w:cs="Arial"/>
          <w:color w:val="auto"/>
        </w:rPr>
        <w:t>other</w:t>
      </w:r>
      <w:r w:rsidR="00D65666">
        <w:rPr>
          <w:rFonts w:cs="Arial"/>
        </w:rPr>
        <w:t xml:space="preserve"> </w:t>
      </w:r>
      <w:r w:rsidRPr="00D95ECD">
        <w:rPr>
          <w:rFonts w:eastAsia="Arial" w:cs="Arial"/>
          <w:color w:val="auto"/>
          <w:szCs w:val="24"/>
        </w:rPr>
        <w:t xml:space="preserve">safeguarding </w:t>
      </w:r>
      <w:r w:rsidR="00D65666">
        <w:rPr>
          <w:rFonts w:eastAsia="Arial" w:cs="Arial"/>
          <w:color w:val="auto"/>
          <w:szCs w:val="24"/>
        </w:rPr>
        <w:t>issues.</w:t>
      </w:r>
    </w:p>
    <w:p w14:paraId="3268F8FF" w14:textId="084A4736" w:rsidR="00573CD4" w:rsidRDefault="00CB1935" w:rsidP="5A42E4E4">
      <w:pPr>
        <w:pStyle w:val="Optional"/>
        <w:numPr>
          <w:ilvl w:val="0"/>
          <w:numId w:val="33"/>
        </w:numPr>
        <w:rPr>
          <w:rFonts w:eastAsia="Arial" w:cs="Arial"/>
          <w:color w:val="auto"/>
          <w:szCs w:val="24"/>
        </w:rPr>
      </w:pPr>
      <w:r>
        <w:rPr>
          <w:rFonts w:eastAsia="Arial" w:cs="Arial"/>
          <w:color w:val="auto"/>
          <w:szCs w:val="24"/>
        </w:rPr>
        <w:t>Work with commissioners to understand and address barriers to access</w:t>
      </w:r>
      <w:r w:rsidR="00473CCC">
        <w:rPr>
          <w:rFonts w:eastAsia="Arial" w:cs="Arial"/>
          <w:color w:val="auto"/>
          <w:szCs w:val="24"/>
        </w:rPr>
        <w:t xml:space="preserve">ing </w:t>
      </w:r>
      <w:r w:rsidR="00033247">
        <w:rPr>
          <w:rFonts w:eastAsia="Arial" w:cs="Arial"/>
          <w:color w:val="auto"/>
          <w:szCs w:val="24"/>
        </w:rPr>
        <w:t>services</w:t>
      </w:r>
      <w:r w:rsidR="00456CDC">
        <w:rPr>
          <w:rFonts w:eastAsia="Arial" w:cs="Arial"/>
          <w:color w:val="auto"/>
          <w:szCs w:val="24"/>
        </w:rPr>
        <w:t>, particularly</w:t>
      </w:r>
      <w:r w:rsidR="001D7A9D">
        <w:rPr>
          <w:rFonts w:eastAsia="Arial" w:cs="Arial"/>
          <w:color w:val="auto"/>
          <w:szCs w:val="24"/>
        </w:rPr>
        <w:t xml:space="preserve"> for under-served and marginalised communitie</w:t>
      </w:r>
      <w:r w:rsidR="00456CDC">
        <w:rPr>
          <w:rFonts w:eastAsia="Arial" w:cs="Arial"/>
          <w:color w:val="auto"/>
          <w:szCs w:val="24"/>
        </w:rPr>
        <w:t xml:space="preserve">s </w:t>
      </w:r>
      <w:r w:rsidR="00C2035C">
        <w:rPr>
          <w:rFonts w:eastAsia="Arial" w:cs="Arial"/>
          <w:color w:val="auto"/>
          <w:szCs w:val="24"/>
        </w:rPr>
        <w:t xml:space="preserve">by developing </w:t>
      </w:r>
      <w:r w:rsidR="00EE48F9">
        <w:rPr>
          <w:rFonts w:eastAsia="Arial" w:cs="Arial"/>
          <w:color w:val="auto"/>
          <w:szCs w:val="24"/>
        </w:rPr>
        <w:t>more co-designed community appropriate service offers</w:t>
      </w:r>
    </w:p>
    <w:p w14:paraId="51E119A7" w14:textId="5E881188" w:rsidR="009E7324" w:rsidRDefault="009E7324" w:rsidP="5A42E4E4">
      <w:pPr>
        <w:pStyle w:val="Optional"/>
        <w:numPr>
          <w:ilvl w:val="0"/>
          <w:numId w:val="33"/>
        </w:numPr>
        <w:rPr>
          <w:rFonts w:eastAsia="Arial" w:cs="Arial"/>
          <w:color w:val="auto"/>
          <w:szCs w:val="24"/>
        </w:rPr>
      </w:pPr>
      <w:r>
        <w:rPr>
          <w:rFonts w:eastAsia="Arial" w:cs="Arial"/>
          <w:color w:val="auto"/>
          <w:szCs w:val="24"/>
        </w:rPr>
        <w:t xml:space="preserve">Increase access to services for all and improving accessibility </w:t>
      </w:r>
      <w:r w:rsidR="00F21067">
        <w:rPr>
          <w:rFonts w:eastAsia="Arial" w:cs="Arial"/>
          <w:color w:val="auto"/>
          <w:szCs w:val="24"/>
        </w:rPr>
        <w:t xml:space="preserve">outside of standard office hours </w:t>
      </w:r>
      <w:r>
        <w:rPr>
          <w:rFonts w:eastAsia="Arial" w:cs="Arial"/>
          <w:color w:val="auto"/>
          <w:szCs w:val="24"/>
        </w:rPr>
        <w:t xml:space="preserve">through developing the </w:t>
      </w:r>
      <w:r w:rsidRPr="00CA14F8">
        <w:rPr>
          <w:rFonts w:eastAsia="Arial" w:cs="Arial"/>
          <w:b/>
          <w:bCs/>
          <w:color w:val="auto"/>
          <w:szCs w:val="24"/>
        </w:rPr>
        <w:t>digital offer</w:t>
      </w:r>
    </w:p>
    <w:p w14:paraId="41FF8C16" w14:textId="013A5B95" w:rsidR="000352F9" w:rsidRPr="00D95ECD" w:rsidRDefault="00033247" w:rsidP="5A42E4E4">
      <w:pPr>
        <w:pStyle w:val="Optional"/>
        <w:numPr>
          <w:ilvl w:val="0"/>
          <w:numId w:val="33"/>
        </w:numPr>
        <w:rPr>
          <w:rFonts w:eastAsia="Arial" w:cs="Arial"/>
          <w:color w:val="auto"/>
          <w:szCs w:val="24"/>
        </w:rPr>
      </w:pPr>
      <w:r>
        <w:rPr>
          <w:rFonts w:cs="Arial"/>
          <w:color w:val="auto"/>
        </w:rPr>
        <w:lastRenderedPageBreak/>
        <w:t>S</w:t>
      </w:r>
      <w:r w:rsidRPr="00CA14F8">
        <w:rPr>
          <w:rFonts w:cs="Arial"/>
          <w:color w:val="auto"/>
        </w:rPr>
        <w:t xml:space="preserve">how an increased focus on </w:t>
      </w:r>
      <w:r w:rsidRPr="00CA14F8">
        <w:rPr>
          <w:rFonts w:cs="Arial"/>
          <w:b/>
          <w:bCs/>
          <w:color w:val="auto"/>
        </w:rPr>
        <w:t>alcohol and brief interventions</w:t>
      </w:r>
      <w:r w:rsidRPr="00CA14F8">
        <w:rPr>
          <w:rFonts w:cs="Arial"/>
          <w:color w:val="auto"/>
        </w:rPr>
        <w:t xml:space="preserve"> and opportunities to intervene at the earliest possible point.</w:t>
      </w:r>
    </w:p>
    <w:p w14:paraId="5FE23070" w14:textId="620E5E96" w:rsidR="000352F9" w:rsidRPr="00D95ECD" w:rsidRDefault="000352F9" w:rsidP="5A42E4E4">
      <w:pPr>
        <w:pStyle w:val="Optional"/>
        <w:numPr>
          <w:ilvl w:val="0"/>
          <w:numId w:val="0"/>
        </w:numPr>
        <w:ind w:left="792"/>
        <w:rPr>
          <w:rFonts w:eastAsia="Arial" w:cs="Arial"/>
          <w:color w:val="auto"/>
          <w:szCs w:val="24"/>
        </w:rPr>
      </w:pPr>
    </w:p>
    <w:p w14:paraId="2DAC53E0" w14:textId="41240B78" w:rsidR="000352F9" w:rsidRPr="00CA14F8" w:rsidRDefault="4892F270" w:rsidP="00CA14F8">
      <w:pPr>
        <w:pStyle w:val="BodyNumbered"/>
        <w:rPr>
          <w:rFonts w:eastAsia="Arial" w:cs="Arial"/>
          <w:szCs w:val="24"/>
        </w:rPr>
      </w:pPr>
      <w:r w:rsidRPr="00D95ECD">
        <w:rPr>
          <w:rFonts w:cs="Arial"/>
        </w:rPr>
        <w:t xml:space="preserve">The new service must </w:t>
      </w:r>
      <w:r w:rsidR="00D3127B" w:rsidRPr="00D95ECD">
        <w:rPr>
          <w:rFonts w:cs="Arial"/>
        </w:rPr>
        <w:t xml:space="preserve">deliver equitable access, quality and outcomes </w:t>
      </w:r>
      <w:r w:rsidR="00D3127B">
        <w:rPr>
          <w:rFonts w:cs="Arial"/>
        </w:rPr>
        <w:t>though an</w:t>
      </w:r>
      <w:r w:rsidRPr="00D95ECD">
        <w:rPr>
          <w:rFonts w:cs="Arial"/>
        </w:rPr>
        <w:t xml:space="preserve"> integrated assessment, treatment and asset-based community recovery service </w:t>
      </w:r>
      <w:r w:rsidR="00BF6B20">
        <w:rPr>
          <w:rFonts w:cs="Arial"/>
        </w:rPr>
        <w:t xml:space="preserve">for the people of West Northamptonshire. </w:t>
      </w:r>
      <w:r w:rsidR="00BF6B20">
        <w:rPr>
          <w:rFonts w:cs="Arial"/>
        </w:rPr>
        <w:br/>
      </w:r>
    </w:p>
    <w:p w14:paraId="0F328A03" w14:textId="1ED8D050" w:rsidR="064F6418" w:rsidRPr="00CA14F8" w:rsidRDefault="4892F270" w:rsidP="00CA14F8">
      <w:pPr>
        <w:pStyle w:val="BodyNumbered"/>
        <w:rPr>
          <w:rFonts w:eastAsia="Arial" w:cs="Arial"/>
          <w:szCs w:val="24"/>
        </w:rPr>
      </w:pPr>
      <w:r w:rsidRPr="00D95ECD">
        <w:rPr>
          <w:rFonts w:cs="Arial"/>
        </w:rPr>
        <w:t>The recovery outcomes will be realised by the achievement of the following:</w:t>
      </w:r>
    </w:p>
    <w:p w14:paraId="073E9648" w14:textId="77777777" w:rsidR="00BF6B20" w:rsidRPr="00D95ECD" w:rsidRDefault="00BF6B20" w:rsidP="00BF6B20">
      <w:pPr>
        <w:pStyle w:val="Optional"/>
        <w:numPr>
          <w:ilvl w:val="0"/>
          <w:numId w:val="34"/>
        </w:numPr>
        <w:spacing w:line="240" w:lineRule="auto"/>
        <w:rPr>
          <w:rFonts w:eastAsia="Arial" w:cs="Arial"/>
          <w:color w:val="auto"/>
          <w:szCs w:val="24"/>
        </w:rPr>
      </w:pPr>
      <w:r w:rsidRPr="00D95ECD">
        <w:rPr>
          <w:rFonts w:eastAsia="Arial" w:cs="Arial"/>
          <w:color w:val="auto"/>
          <w:szCs w:val="24"/>
        </w:rPr>
        <w:t xml:space="preserve">Improved relationships with family members, partners, and friends </w:t>
      </w:r>
    </w:p>
    <w:p w14:paraId="0717FD82" w14:textId="77777777" w:rsidR="00BF6B20" w:rsidRPr="00D95ECD" w:rsidRDefault="00BF6B20" w:rsidP="00BF6B20">
      <w:pPr>
        <w:pStyle w:val="Optional"/>
        <w:numPr>
          <w:ilvl w:val="0"/>
          <w:numId w:val="34"/>
        </w:numPr>
        <w:spacing w:line="240" w:lineRule="auto"/>
        <w:rPr>
          <w:rFonts w:eastAsia="Arial" w:cs="Arial"/>
          <w:color w:val="auto"/>
          <w:szCs w:val="24"/>
        </w:rPr>
      </w:pPr>
      <w:r w:rsidRPr="00D95ECD">
        <w:rPr>
          <w:rFonts w:eastAsia="Arial" w:cs="Arial"/>
          <w:color w:val="auto"/>
          <w:szCs w:val="24"/>
        </w:rPr>
        <w:t xml:space="preserve">A reduction in harm caused by misusing parents/carers on children and young people </w:t>
      </w:r>
    </w:p>
    <w:p w14:paraId="3E65244A" w14:textId="77777777" w:rsidR="00BF6B20" w:rsidRPr="00D95ECD" w:rsidRDefault="00BF6B20" w:rsidP="00BF6B20">
      <w:pPr>
        <w:pStyle w:val="Optional"/>
        <w:numPr>
          <w:ilvl w:val="0"/>
          <w:numId w:val="34"/>
        </w:numPr>
        <w:spacing w:line="240" w:lineRule="auto"/>
        <w:rPr>
          <w:rFonts w:eastAsia="Arial" w:cs="Arial"/>
          <w:color w:val="auto"/>
          <w:szCs w:val="24"/>
        </w:rPr>
      </w:pPr>
      <w:r w:rsidRPr="00D95ECD">
        <w:rPr>
          <w:rFonts w:eastAsia="Arial" w:cs="Arial"/>
          <w:color w:val="auto"/>
          <w:szCs w:val="24"/>
        </w:rPr>
        <w:t>Improving the chances for children and young people to reach their potential</w:t>
      </w:r>
    </w:p>
    <w:p w14:paraId="492E1056" w14:textId="77777777" w:rsidR="00BF6B20" w:rsidRPr="00D95ECD" w:rsidRDefault="00BF6B20" w:rsidP="00BF6B20">
      <w:pPr>
        <w:pStyle w:val="Optional"/>
        <w:numPr>
          <w:ilvl w:val="0"/>
          <w:numId w:val="34"/>
        </w:numPr>
        <w:spacing w:line="240" w:lineRule="auto"/>
        <w:rPr>
          <w:rFonts w:eastAsia="Arial" w:cs="Arial"/>
          <w:color w:val="auto"/>
          <w:szCs w:val="24"/>
        </w:rPr>
      </w:pPr>
      <w:r w:rsidRPr="00D95ECD">
        <w:rPr>
          <w:rFonts w:eastAsia="Arial" w:cs="Arial"/>
          <w:color w:val="auto"/>
          <w:szCs w:val="24"/>
        </w:rPr>
        <w:t xml:space="preserve">Increase of safeguarding for vulnerable children, young people and adults. </w:t>
      </w:r>
    </w:p>
    <w:p w14:paraId="7A48E80D" w14:textId="3C256104" w:rsidR="064F6418" w:rsidRPr="00D95ECD" w:rsidRDefault="38A413FE" w:rsidP="5A42E4E4">
      <w:pPr>
        <w:pStyle w:val="Optional"/>
        <w:numPr>
          <w:ilvl w:val="0"/>
          <w:numId w:val="34"/>
        </w:numPr>
        <w:spacing w:line="240" w:lineRule="auto"/>
        <w:rPr>
          <w:rFonts w:eastAsia="Arial" w:cs="Arial"/>
          <w:color w:val="auto"/>
          <w:szCs w:val="24"/>
        </w:rPr>
      </w:pPr>
      <w:r w:rsidRPr="00D95ECD">
        <w:rPr>
          <w:rFonts w:eastAsia="Arial" w:cs="Arial"/>
          <w:color w:val="auto"/>
          <w:szCs w:val="24"/>
        </w:rPr>
        <w:t xml:space="preserve">A reduction in crime and reoffending </w:t>
      </w:r>
    </w:p>
    <w:p w14:paraId="06F0F8E8" w14:textId="47B054ED" w:rsidR="064F6418" w:rsidRPr="00D95ECD" w:rsidRDefault="38A413FE" w:rsidP="5A42E4E4">
      <w:pPr>
        <w:pStyle w:val="Optional"/>
        <w:numPr>
          <w:ilvl w:val="0"/>
          <w:numId w:val="34"/>
        </w:numPr>
        <w:spacing w:line="240" w:lineRule="auto"/>
        <w:rPr>
          <w:rFonts w:eastAsia="Arial" w:cs="Arial"/>
          <w:color w:val="auto"/>
          <w:szCs w:val="24"/>
        </w:rPr>
      </w:pPr>
      <w:r w:rsidRPr="00D95ECD">
        <w:rPr>
          <w:rFonts w:eastAsia="Arial" w:cs="Arial"/>
          <w:color w:val="auto"/>
          <w:szCs w:val="24"/>
        </w:rPr>
        <w:t xml:space="preserve">Sustained education, training and volunteering activity leading to employment </w:t>
      </w:r>
    </w:p>
    <w:p w14:paraId="6AE13762" w14:textId="795A3004" w:rsidR="064F6418" w:rsidRPr="00D95ECD" w:rsidRDefault="38A413FE" w:rsidP="5A42E4E4">
      <w:pPr>
        <w:pStyle w:val="Optional"/>
        <w:numPr>
          <w:ilvl w:val="0"/>
          <w:numId w:val="34"/>
        </w:numPr>
        <w:spacing w:line="240" w:lineRule="auto"/>
        <w:rPr>
          <w:rFonts w:eastAsia="Arial" w:cs="Arial"/>
          <w:color w:val="auto"/>
          <w:szCs w:val="24"/>
        </w:rPr>
      </w:pPr>
      <w:r w:rsidRPr="00D95ECD">
        <w:rPr>
          <w:rFonts w:eastAsia="Arial" w:cs="Arial"/>
          <w:color w:val="auto"/>
          <w:szCs w:val="24"/>
        </w:rPr>
        <w:t xml:space="preserve">The ability to access and sustain suitable accommodation </w:t>
      </w:r>
    </w:p>
    <w:p w14:paraId="51655483" w14:textId="041923BC" w:rsidR="064F6418" w:rsidRPr="00D95ECD" w:rsidRDefault="38A413FE" w:rsidP="5A42E4E4">
      <w:pPr>
        <w:pStyle w:val="Optional"/>
        <w:numPr>
          <w:ilvl w:val="0"/>
          <w:numId w:val="34"/>
        </w:numPr>
        <w:spacing w:line="240" w:lineRule="auto"/>
        <w:rPr>
          <w:rFonts w:eastAsia="Arial" w:cs="Arial"/>
          <w:color w:val="auto"/>
          <w:szCs w:val="24"/>
        </w:rPr>
      </w:pPr>
      <w:r w:rsidRPr="00D95ECD">
        <w:rPr>
          <w:rFonts w:eastAsia="Arial" w:cs="Arial"/>
          <w:color w:val="auto"/>
          <w:szCs w:val="24"/>
        </w:rPr>
        <w:t xml:space="preserve">Freedom from dependence on alcohol and drugs where possible </w:t>
      </w:r>
    </w:p>
    <w:p w14:paraId="2337E681" w14:textId="51233BD3" w:rsidR="064F6418" w:rsidRPr="00D95ECD" w:rsidRDefault="38A413FE" w:rsidP="5A42E4E4">
      <w:pPr>
        <w:pStyle w:val="Optional"/>
        <w:numPr>
          <w:ilvl w:val="0"/>
          <w:numId w:val="34"/>
        </w:numPr>
        <w:spacing w:line="240" w:lineRule="auto"/>
        <w:rPr>
          <w:rFonts w:eastAsia="Arial" w:cs="Arial"/>
          <w:color w:val="auto"/>
          <w:szCs w:val="24"/>
        </w:rPr>
      </w:pPr>
      <w:r w:rsidRPr="00D95ECD">
        <w:rPr>
          <w:rFonts w:eastAsia="Arial" w:cs="Arial"/>
          <w:color w:val="auto"/>
          <w:szCs w:val="24"/>
        </w:rPr>
        <w:t xml:space="preserve">Prevention of drug related deaths and infection by blood borne viruses </w:t>
      </w:r>
    </w:p>
    <w:p w14:paraId="6DB0C4C8" w14:textId="28B9481A" w:rsidR="064F6418" w:rsidRPr="00D95ECD" w:rsidRDefault="38A413FE" w:rsidP="5A42E4E4">
      <w:pPr>
        <w:pStyle w:val="Optional"/>
        <w:numPr>
          <w:ilvl w:val="0"/>
          <w:numId w:val="34"/>
        </w:numPr>
        <w:spacing w:line="240" w:lineRule="auto"/>
        <w:rPr>
          <w:rFonts w:eastAsia="Arial" w:cs="Arial"/>
          <w:color w:val="auto"/>
          <w:szCs w:val="24"/>
        </w:rPr>
      </w:pPr>
      <w:r w:rsidRPr="00D95ECD">
        <w:rPr>
          <w:rFonts w:eastAsia="Arial" w:cs="Arial"/>
          <w:color w:val="auto"/>
          <w:szCs w:val="24"/>
        </w:rPr>
        <w:t xml:space="preserve">Improvement in mental and physical wellbeing </w:t>
      </w:r>
    </w:p>
    <w:p w14:paraId="556C349E" w14:textId="376491D7" w:rsidR="064F6418" w:rsidRPr="00D95ECD" w:rsidRDefault="38A413FE" w:rsidP="5A42E4E4">
      <w:pPr>
        <w:pStyle w:val="Optional"/>
        <w:numPr>
          <w:ilvl w:val="0"/>
          <w:numId w:val="34"/>
        </w:numPr>
        <w:spacing w:line="240" w:lineRule="auto"/>
        <w:rPr>
          <w:rFonts w:eastAsia="Arial" w:cs="Arial"/>
          <w:color w:val="000000" w:themeColor="text1"/>
          <w:szCs w:val="24"/>
        </w:rPr>
      </w:pPr>
      <w:r w:rsidRPr="00D95ECD">
        <w:rPr>
          <w:rFonts w:eastAsia="Arial" w:cs="Arial"/>
          <w:color w:val="auto"/>
          <w:szCs w:val="24"/>
        </w:rPr>
        <w:t>A reduction in alcohol and drug related hospital admissions</w:t>
      </w:r>
      <w:r w:rsidRPr="00D95ECD">
        <w:rPr>
          <w:rFonts w:eastAsia="Arial" w:cs="Arial"/>
          <w:szCs w:val="24"/>
        </w:rPr>
        <w:t xml:space="preserve"> </w:t>
      </w:r>
    </w:p>
    <w:p w14:paraId="2B7F9BA0" w14:textId="37CFC0A3" w:rsidR="000352F9" w:rsidRPr="00D95ECD" w:rsidRDefault="000352F9" w:rsidP="5A42E4E4">
      <w:pPr>
        <w:pStyle w:val="BodyNumbered"/>
        <w:numPr>
          <w:ilvl w:val="0"/>
          <w:numId w:val="0"/>
        </w:numPr>
        <w:ind w:left="792"/>
        <w:rPr>
          <w:rFonts w:eastAsia="Arial" w:cs="Arial"/>
          <w:szCs w:val="24"/>
        </w:rPr>
      </w:pPr>
    </w:p>
    <w:p w14:paraId="521D43E0" w14:textId="60F80641" w:rsidR="75A4D9FD" w:rsidRPr="00D95ECD" w:rsidRDefault="75A4D9FD" w:rsidP="5A42E4E4">
      <w:pPr>
        <w:pStyle w:val="BodyNumbered"/>
        <w:rPr>
          <w:rFonts w:eastAsia="Arial" w:cs="Arial"/>
          <w:szCs w:val="24"/>
        </w:rPr>
      </w:pPr>
      <w:r w:rsidRPr="00D95ECD">
        <w:rPr>
          <w:rFonts w:eastAsia="Arial" w:cs="Arial"/>
          <w:szCs w:val="24"/>
        </w:rPr>
        <w:t xml:space="preserve">The financial envelope for is not confirmed and </w:t>
      </w:r>
      <w:r w:rsidRPr="00D95ECD">
        <w:rPr>
          <w:rFonts w:eastAsia="Arial" w:cs="Arial"/>
          <w:b/>
          <w:bCs/>
          <w:szCs w:val="24"/>
        </w:rPr>
        <w:t>amounts presented in this paper are approximate and subject to change</w:t>
      </w:r>
      <w:r w:rsidRPr="00D95ECD">
        <w:rPr>
          <w:rFonts w:eastAsia="Arial" w:cs="Arial"/>
          <w:szCs w:val="24"/>
        </w:rPr>
        <w:t xml:space="preserve">. </w:t>
      </w:r>
      <w:r w:rsidR="1B0E62B2" w:rsidRPr="00D95ECD">
        <w:rPr>
          <w:rFonts w:eastAsia="Arial" w:cs="Arial"/>
          <w:szCs w:val="24"/>
        </w:rPr>
        <w:t>However</w:t>
      </w:r>
      <w:r w:rsidRPr="00D95ECD">
        <w:rPr>
          <w:rFonts w:eastAsia="Arial" w:cs="Arial"/>
          <w:szCs w:val="24"/>
        </w:rPr>
        <w:t xml:space="preserve">, we anticipate that </w:t>
      </w:r>
      <w:r w:rsidR="3A4100C7" w:rsidRPr="00D95ECD">
        <w:rPr>
          <w:rFonts w:eastAsia="Arial" w:cs="Arial"/>
          <w:szCs w:val="24"/>
        </w:rPr>
        <w:t xml:space="preserve">on a 5+1+1+1+1 </w:t>
      </w:r>
      <w:r w:rsidR="3D232702" w:rsidRPr="00D95ECD">
        <w:rPr>
          <w:rFonts w:eastAsia="Arial" w:cs="Arial"/>
          <w:szCs w:val="24"/>
        </w:rPr>
        <w:t>contra</w:t>
      </w:r>
      <w:r w:rsidR="3457DEB4" w:rsidRPr="00D95ECD">
        <w:rPr>
          <w:rFonts w:eastAsia="Arial" w:cs="Arial"/>
          <w:szCs w:val="24"/>
        </w:rPr>
        <w:t>c</w:t>
      </w:r>
      <w:r w:rsidR="3D232702" w:rsidRPr="00D95ECD">
        <w:rPr>
          <w:rFonts w:eastAsia="Arial" w:cs="Arial"/>
          <w:szCs w:val="24"/>
        </w:rPr>
        <w:t xml:space="preserve">t the overall value will be a minimum of </w:t>
      </w:r>
      <w:r w:rsidR="00D748FC">
        <w:rPr>
          <w:rFonts w:eastAsia="Arial" w:cs="Arial"/>
          <w:szCs w:val="24"/>
        </w:rPr>
        <w:t xml:space="preserve">approximately </w:t>
      </w:r>
      <w:r w:rsidR="7AA294C4" w:rsidRPr="00D95ECD">
        <w:rPr>
          <w:rFonts w:eastAsia="Arial" w:cs="Arial"/>
          <w:szCs w:val="24"/>
        </w:rPr>
        <w:t>£3</w:t>
      </w:r>
      <w:r w:rsidR="00E6413E">
        <w:rPr>
          <w:rFonts w:eastAsia="Arial" w:cs="Arial"/>
          <w:szCs w:val="24"/>
        </w:rPr>
        <w:t>0</w:t>
      </w:r>
      <w:r w:rsidR="7AA294C4" w:rsidRPr="00D95ECD">
        <w:rPr>
          <w:rFonts w:eastAsia="Arial" w:cs="Arial"/>
          <w:szCs w:val="24"/>
        </w:rPr>
        <w:t>m</w:t>
      </w:r>
      <w:r w:rsidR="00A8052C">
        <w:rPr>
          <w:rFonts w:eastAsia="Arial" w:cs="Arial"/>
          <w:szCs w:val="24"/>
        </w:rPr>
        <w:t xml:space="preserve">, with the possibility of supplementary government grants increasing </w:t>
      </w:r>
      <w:r w:rsidR="007C49D2">
        <w:rPr>
          <w:rFonts w:eastAsia="Arial" w:cs="Arial"/>
          <w:szCs w:val="24"/>
        </w:rPr>
        <w:t>this by a further over £2m per annum (</w:t>
      </w:r>
      <w:r w:rsidR="00F44185">
        <w:rPr>
          <w:rFonts w:eastAsia="Arial" w:cs="Arial"/>
          <w:szCs w:val="24"/>
        </w:rPr>
        <w:t xml:space="preserve">dependent on the </w:t>
      </w:r>
      <w:r w:rsidR="39214726" w:rsidRPr="00D95ECD">
        <w:rPr>
          <w:rFonts w:eastAsia="Arial" w:cs="Arial"/>
          <w:szCs w:val="24"/>
        </w:rPr>
        <w:t>continuation</w:t>
      </w:r>
      <w:r w:rsidR="00F44185">
        <w:rPr>
          <w:rFonts w:eastAsia="Arial" w:cs="Arial"/>
          <w:szCs w:val="24"/>
        </w:rPr>
        <w:t xml:space="preserve"> or otherwise</w:t>
      </w:r>
      <w:r w:rsidR="39214726" w:rsidRPr="00D95ECD">
        <w:rPr>
          <w:rFonts w:eastAsia="Arial" w:cs="Arial"/>
          <w:szCs w:val="24"/>
        </w:rPr>
        <w:t xml:space="preserve"> of OHID Grant funding</w:t>
      </w:r>
      <w:r w:rsidR="00F44185">
        <w:rPr>
          <w:rFonts w:eastAsia="Arial" w:cs="Arial"/>
          <w:szCs w:val="24"/>
        </w:rPr>
        <w:t>)</w:t>
      </w:r>
      <w:r w:rsidR="39214726" w:rsidRPr="00D95ECD">
        <w:rPr>
          <w:rFonts w:eastAsia="Arial" w:cs="Arial"/>
          <w:szCs w:val="24"/>
        </w:rPr>
        <w:t>.</w:t>
      </w:r>
    </w:p>
    <w:p w14:paraId="638A9733" w14:textId="7BCC457F" w:rsidR="5A42E4E4" w:rsidRPr="00D95ECD" w:rsidRDefault="5A42E4E4" w:rsidP="5A42E4E4">
      <w:pPr>
        <w:pStyle w:val="BodyNumbered"/>
        <w:numPr>
          <w:ilvl w:val="0"/>
          <w:numId w:val="0"/>
        </w:numPr>
        <w:ind w:left="792"/>
        <w:rPr>
          <w:rFonts w:eastAsia="Arial" w:cs="Arial"/>
          <w:szCs w:val="24"/>
        </w:rPr>
      </w:pPr>
    </w:p>
    <w:p w14:paraId="66526368" w14:textId="373A7960" w:rsidR="00473CCC" w:rsidRPr="00D95ECD" w:rsidRDefault="6E8FD1F5" w:rsidP="00457A2A">
      <w:pPr>
        <w:pStyle w:val="BodyNumbered"/>
      </w:pPr>
      <w:r w:rsidRPr="00DD7E5D">
        <w:t>We are seeking views from the market on the following</w:t>
      </w:r>
      <w:r w:rsidR="00457A2A">
        <w:t xml:space="preserve"> k</w:t>
      </w:r>
      <w:r w:rsidR="00473CCC" w:rsidRPr="00D95ECD">
        <w:t>ey areas:</w:t>
      </w:r>
    </w:p>
    <w:p w14:paraId="01BC6DAB" w14:textId="77777777" w:rsidR="00473CCC" w:rsidRPr="00D95ECD" w:rsidRDefault="00473CCC" w:rsidP="00473CCC">
      <w:pPr>
        <w:pStyle w:val="BodyNumbered"/>
        <w:numPr>
          <w:ilvl w:val="0"/>
          <w:numId w:val="0"/>
        </w:numPr>
        <w:ind w:left="792"/>
        <w:rPr>
          <w:rFonts w:eastAsia="Arial" w:cs="Arial"/>
          <w:szCs w:val="24"/>
        </w:rPr>
      </w:pPr>
    </w:p>
    <w:p w14:paraId="3D2508C3" w14:textId="117B749D" w:rsidR="00DD0B5D" w:rsidRPr="00D95ECD" w:rsidRDefault="00DD0B5D" w:rsidP="00CA14F8">
      <w:pPr>
        <w:pStyle w:val="BodyNumbered"/>
        <w:numPr>
          <w:ilvl w:val="0"/>
          <w:numId w:val="44"/>
        </w:numPr>
        <w:spacing w:after="160"/>
        <w:rPr>
          <w:rFonts w:eastAsia="Arial" w:cs="Arial"/>
          <w:szCs w:val="24"/>
        </w:rPr>
      </w:pPr>
      <w:r w:rsidRPr="00D95ECD">
        <w:rPr>
          <w:rFonts w:eastAsia="Arial" w:cs="Arial"/>
          <w:b/>
          <w:bCs/>
          <w:szCs w:val="24"/>
        </w:rPr>
        <w:t>Integrated Service Delivery</w:t>
      </w:r>
      <w:r w:rsidRPr="00D95ECD">
        <w:rPr>
          <w:rFonts w:eastAsia="Arial" w:cs="Arial"/>
          <w:szCs w:val="24"/>
        </w:rPr>
        <w:t xml:space="preserve"> –</w:t>
      </w:r>
      <w:r w:rsidR="008007F7">
        <w:rPr>
          <w:rFonts w:eastAsia="Arial" w:cs="Arial"/>
          <w:szCs w:val="24"/>
        </w:rPr>
        <w:t xml:space="preserve"> a</w:t>
      </w:r>
      <w:r w:rsidRPr="00D95ECD">
        <w:rPr>
          <w:rFonts w:eastAsia="Arial" w:cs="Arial"/>
          <w:szCs w:val="24"/>
        </w:rPr>
        <w:t xml:space="preserve"> </w:t>
      </w:r>
      <w:r w:rsidR="00B5023F">
        <w:rPr>
          <w:rFonts w:eastAsia="Arial" w:cs="Arial"/>
          <w:szCs w:val="24"/>
        </w:rPr>
        <w:t>common</w:t>
      </w:r>
      <w:r w:rsidR="008007F7">
        <w:rPr>
          <w:rFonts w:eastAsia="Arial" w:cs="Arial"/>
          <w:szCs w:val="24"/>
        </w:rPr>
        <w:t xml:space="preserve"> </w:t>
      </w:r>
      <w:r w:rsidR="00F7541B">
        <w:rPr>
          <w:rFonts w:eastAsia="Arial" w:cs="Arial"/>
          <w:szCs w:val="24"/>
        </w:rPr>
        <w:t xml:space="preserve">area of concern has been transition from </w:t>
      </w:r>
      <w:proofErr w:type="spellStart"/>
      <w:r w:rsidR="00F7541B">
        <w:rPr>
          <w:rFonts w:eastAsia="Arial" w:cs="Arial"/>
          <w:szCs w:val="24"/>
        </w:rPr>
        <w:t>children</w:t>
      </w:r>
      <w:r w:rsidR="006B451C">
        <w:rPr>
          <w:rFonts w:eastAsia="Arial" w:cs="Arial"/>
          <w:szCs w:val="24"/>
        </w:rPr>
        <w:t>s</w:t>
      </w:r>
      <w:proofErr w:type="spellEnd"/>
      <w:r w:rsidR="006B451C">
        <w:rPr>
          <w:rFonts w:eastAsia="Arial" w:cs="Arial"/>
          <w:szCs w:val="24"/>
        </w:rPr>
        <w:t xml:space="preserve"> to adults services</w:t>
      </w:r>
      <w:r w:rsidR="0002381A">
        <w:rPr>
          <w:rFonts w:eastAsia="Arial" w:cs="Arial"/>
          <w:szCs w:val="24"/>
        </w:rPr>
        <w:t>, we are interested in the market’s view on st</w:t>
      </w:r>
      <w:r w:rsidR="00AD2054">
        <w:rPr>
          <w:rFonts w:eastAsia="Arial" w:cs="Arial"/>
          <w:szCs w:val="24"/>
        </w:rPr>
        <w:t xml:space="preserve">rengths </w:t>
      </w:r>
      <w:r w:rsidR="0002381A">
        <w:rPr>
          <w:rFonts w:eastAsia="Arial" w:cs="Arial"/>
          <w:szCs w:val="24"/>
        </w:rPr>
        <w:t xml:space="preserve">and challenges in </w:t>
      </w:r>
      <w:r w:rsidR="00B5023F" w:rsidRPr="00D95ECD">
        <w:rPr>
          <w:rFonts w:eastAsia="Arial" w:cs="Arial"/>
          <w:szCs w:val="24"/>
        </w:rPr>
        <w:t>integrating the various service areas</w:t>
      </w:r>
      <w:r w:rsidR="0002381A">
        <w:rPr>
          <w:rFonts w:eastAsia="Arial" w:cs="Arial"/>
          <w:szCs w:val="24"/>
        </w:rPr>
        <w:t xml:space="preserve"> for all ages versus </w:t>
      </w:r>
      <w:r w:rsidR="00544FB1">
        <w:rPr>
          <w:rFonts w:eastAsia="Arial" w:cs="Arial"/>
          <w:szCs w:val="24"/>
        </w:rPr>
        <w:t xml:space="preserve">developing separated integrated young peoples and adults services. </w:t>
      </w:r>
      <w:r w:rsidR="00AD2054">
        <w:rPr>
          <w:rFonts w:eastAsia="Arial" w:cs="Arial"/>
          <w:szCs w:val="24"/>
        </w:rPr>
        <w:br/>
      </w:r>
    </w:p>
    <w:p w14:paraId="34C7E747" w14:textId="7C22C33B" w:rsidR="00473CCC" w:rsidRDefault="00473CCC" w:rsidP="00CE14D0">
      <w:pPr>
        <w:pStyle w:val="BodyNumbered"/>
        <w:numPr>
          <w:ilvl w:val="0"/>
          <w:numId w:val="44"/>
        </w:numPr>
        <w:spacing w:after="160"/>
        <w:rPr>
          <w:rFonts w:eastAsia="Arial" w:cs="Arial"/>
          <w:szCs w:val="24"/>
        </w:rPr>
      </w:pPr>
      <w:r w:rsidRPr="00D95ECD">
        <w:rPr>
          <w:rFonts w:eastAsia="Arial" w:cs="Arial"/>
          <w:b/>
          <w:bCs/>
          <w:szCs w:val="24"/>
        </w:rPr>
        <w:t xml:space="preserve">Lead Provider </w:t>
      </w:r>
      <w:r w:rsidR="00CE14D0">
        <w:rPr>
          <w:rFonts w:eastAsia="Arial" w:cs="Arial"/>
          <w:b/>
          <w:bCs/>
          <w:szCs w:val="24"/>
        </w:rPr>
        <w:t>Contract</w:t>
      </w:r>
      <w:r w:rsidRPr="00D95ECD">
        <w:rPr>
          <w:rFonts w:eastAsia="Arial" w:cs="Arial"/>
          <w:szCs w:val="24"/>
        </w:rPr>
        <w:t xml:space="preserve"> – </w:t>
      </w:r>
      <w:r w:rsidR="00B5478B">
        <w:rPr>
          <w:rFonts w:eastAsia="Arial" w:cs="Arial"/>
          <w:szCs w:val="24"/>
        </w:rPr>
        <w:t>w</w:t>
      </w:r>
      <w:r w:rsidR="00544FB1">
        <w:rPr>
          <w:rFonts w:eastAsia="Arial" w:cs="Arial"/>
          <w:szCs w:val="24"/>
        </w:rPr>
        <w:t>e would like to understand</w:t>
      </w:r>
      <w:r w:rsidRPr="00D95ECD">
        <w:rPr>
          <w:rFonts w:eastAsia="Arial" w:cs="Arial"/>
          <w:szCs w:val="24"/>
        </w:rPr>
        <w:t xml:space="preserve"> market readiness to deliver the proposed </w:t>
      </w:r>
      <w:r w:rsidR="00FA5C3A">
        <w:rPr>
          <w:rFonts w:eastAsia="Arial" w:cs="Arial"/>
          <w:szCs w:val="24"/>
        </w:rPr>
        <w:t xml:space="preserve">integrated </w:t>
      </w:r>
      <w:r w:rsidRPr="00D95ECD">
        <w:rPr>
          <w:rFonts w:eastAsia="Arial" w:cs="Arial"/>
          <w:szCs w:val="24"/>
        </w:rPr>
        <w:t>service</w:t>
      </w:r>
      <w:r w:rsidR="00B5478B">
        <w:rPr>
          <w:rFonts w:eastAsia="Arial" w:cs="Arial"/>
          <w:szCs w:val="24"/>
        </w:rPr>
        <w:t xml:space="preserve"> via </w:t>
      </w:r>
      <w:r w:rsidRPr="00D95ECD">
        <w:rPr>
          <w:rFonts w:eastAsia="Arial" w:cs="Arial"/>
          <w:szCs w:val="24"/>
        </w:rPr>
        <w:t>a lead provider</w:t>
      </w:r>
      <w:r w:rsidR="00B5478B">
        <w:rPr>
          <w:rFonts w:eastAsia="Arial" w:cs="Arial"/>
          <w:szCs w:val="24"/>
        </w:rPr>
        <w:t xml:space="preserve"> contract</w:t>
      </w:r>
      <w:r w:rsidRPr="00D95ECD">
        <w:rPr>
          <w:rFonts w:eastAsia="Arial" w:cs="Arial"/>
          <w:szCs w:val="24"/>
        </w:rPr>
        <w:t>, with appropriate sub-contracting for specialist elements where necessary.</w:t>
      </w:r>
      <w:r w:rsidR="003F4841">
        <w:rPr>
          <w:rFonts w:eastAsia="Arial" w:cs="Arial"/>
          <w:szCs w:val="24"/>
        </w:rPr>
        <w:t xml:space="preserve"> </w:t>
      </w:r>
    </w:p>
    <w:p w14:paraId="1E98DA7F" w14:textId="77777777" w:rsidR="00544FB1" w:rsidRDefault="00544FB1" w:rsidP="00CA14F8">
      <w:pPr>
        <w:pStyle w:val="BodyNumbered"/>
        <w:numPr>
          <w:ilvl w:val="0"/>
          <w:numId w:val="0"/>
        </w:numPr>
        <w:spacing w:after="160"/>
        <w:ind w:left="1152"/>
        <w:rPr>
          <w:rFonts w:eastAsia="Arial" w:cs="Arial"/>
          <w:szCs w:val="24"/>
        </w:rPr>
      </w:pPr>
    </w:p>
    <w:p w14:paraId="093D61FE" w14:textId="4558D6E6" w:rsidR="00AF6C42" w:rsidRPr="00CA14F8" w:rsidRDefault="00492FDA" w:rsidP="00D67690">
      <w:pPr>
        <w:pStyle w:val="BodyNumbered"/>
        <w:numPr>
          <w:ilvl w:val="0"/>
          <w:numId w:val="44"/>
        </w:numPr>
        <w:spacing w:after="160"/>
        <w:rPr>
          <w:rFonts w:eastAsia="Arial" w:cs="Arial"/>
          <w:szCs w:val="24"/>
        </w:rPr>
      </w:pPr>
      <w:r w:rsidRPr="00D95ECD">
        <w:rPr>
          <w:rFonts w:eastAsia="Arial" w:cs="Arial"/>
          <w:b/>
          <w:bCs/>
          <w:szCs w:val="24"/>
        </w:rPr>
        <w:t>Social Value</w:t>
      </w:r>
      <w:r w:rsidR="00AF6C42">
        <w:rPr>
          <w:rFonts w:eastAsia="Arial" w:cs="Arial"/>
          <w:b/>
          <w:bCs/>
          <w:szCs w:val="24"/>
        </w:rPr>
        <w:t xml:space="preserve"> – </w:t>
      </w:r>
      <w:r w:rsidR="00AF6C42">
        <w:rPr>
          <w:rFonts w:eastAsia="Arial" w:cs="Arial"/>
          <w:szCs w:val="24"/>
        </w:rPr>
        <w:t>we would like to e</w:t>
      </w:r>
      <w:r w:rsidRPr="00D95ECD">
        <w:rPr>
          <w:rFonts w:eastAsia="Arial" w:cs="Arial"/>
          <w:szCs w:val="24"/>
        </w:rPr>
        <w:t>xplore how the model can demonstrate and deliver social value, including community benefits, social inclusion, and local economic impact</w:t>
      </w:r>
      <w:r w:rsidR="00D67690">
        <w:rPr>
          <w:rFonts w:eastAsia="Arial" w:cs="Arial"/>
          <w:szCs w:val="24"/>
        </w:rPr>
        <w:t>.</w:t>
      </w:r>
      <w:r w:rsidR="00D67690">
        <w:rPr>
          <w:rFonts w:eastAsia="Arial" w:cs="Arial"/>
          <w:szCs w:val="24"/>
        </w:rPr>
        <w:br/>
      </w:r>
    </w:p>
    <w:p w14:paraId="4E19FEC5" w14:textId="74199A40" w:rsidR="00473CCC" w:rsidRDefault="00473CCC" w:rsidP="003F4841">
      <w:pPr>
        <w:pStyle w:val="BodyNumbered"/>
        <w:numPr>
          <w:ilvl w:val="0"/>
          <w:numId w:val="44"/>
        </w:numPr>
        <w:spacing w:after="160"/>
        <w:rPr>
          <w:rFonts w:eastAsia="Arial" w:cs="Arial"/>
          <w:szCs w:val="24"/>
        </w:rPr>
      </w:pPr>
      <w:r w:rsidRPr="00D95ECD">
        <w:rPr>
          <w:rFonts w:eastAsia="Arial" w:cs="Arial"/>
          <w:b/>
          <w:bCs/>
          <w:szCs w:val="24"/>
        </w:rPr>
        <w:t>Digital Offer</w:t>
      </w:r>
      <w:r w:rsidRPr="00D95ECD">
        <w:rPr>
          <w:rFonts w:eastAsia="Arial" w:cs="Arial"/>
          <w:szCs w:val="24"/>
        </w:rPr>
        <w:t xml:space="preserve"> – </w:t>
      </w:r>
      <w:r w:rsidR="009E6DE1">
        <w:rPr>
          <w:rFonts w:eastAsia="Arial" w:cs="Arial"/>
          <w:szCs w:val="24"/>
        </w:rPr>
        <w:t xml:space="preserve">we </w:t>
      </w:r>
      <w:r w:rsidR="008B456A">
        <w:rPr>
          <w:rFonts w:eastAsia="Arial" w:cs="Arial"/>
          <w:szCs w:val="24"/>
        </w:rPr>
        <w:t>would like to e</w:t>
      </w:r>
      <w:r w:rsidRPr="00D95ECD">
        <w:rPr>
          <w:rFonts w:eastAsia="Arial" w:cs="Arial"/>
          <w:szCs w:val="24"/>
        </w:rPr>
        <w:t>xplore the feasibility and opportunities for a digital solution, including online support services or platforms.</w:t>
      </w:r>
      <w:r w:rsidR="008B456A">
        <w:rPr>
          <w:rFonts w:eastAsia="Arial" w:cs="Arial"/>
          <w:szCs w:val="24"/>
        </w:rPr>
        <w:t xml:space="preserve"> Are there any other digital innovations </w:t>
      </w:r>
      <w:r w:rsidR="0033719E">
        <w:rPr>
          <w:rFonts w:eastAsia="Arial" w:cs="Arial"/>
          <w:szCs w:val="24"/>
        </w:rPr>
        <w:t>to consider and how can we support digital inclusion?</w:t>
      </w:r>
    </w:p>
    <w:p w14:paraId="0C0828A6" w14:textId="77777777" w:rsidR="0033719E" w:rsidRPr="00D95ECD" w:rsidRDefault="0033719E" w:rsidP="00CA14F8">
      <w:pPr>
        <w:pStyle w:val="BodyNumbered"/>
        <w:numPr>
          <w:ilvl w:val="0"/>
          <w:numId w:val="0"/>
        </w:numPr>
        <w:spacing w:after="160"/>
        <w:ind w:left="1152"/>
        <w:rPr>
          <w:rFonts w:eastAsia="Arial" w:cs="Arial"/>
          <w:szCs w:val="24"/>
        </w:rPr>
      </w:pPr>
    </w:p>
    <w:p w14:paraId="564F9C90" w14:textId="3D55E941" w:rsidR="00473CCC" w:rsidRPr="00D95ECD" w:rsidRDefault="00473CCC" w:rsidP="00CA14F8">
      <w:pPr>
        <w:pStyle w:val="BodyNumbered"/>
        <w:numPr>
          <w:ilvl w:val="0"/>
          <w:numId w:val="44"/>
        </w:numPr>
        <w:spacing w:after="160"/>
        <w:rPr>
          <w:rFonts w:eastAsia="Arial" w:cs="Arial"/>
          <w:szCs w:val="24"/>
        </w:rPr>
      </w:pPr>
      <w:r w:rsidRPr="00D95ECD">
        <w:rPr>
          <w:rFonts w:eastAsia="Arial" w:cs="Arial"/>
          <w:b/>
          <w:bCs/>
          <w:szCs w:val="24"/>
        </w:rPr>
        <w:t>Co-location with Partner Agencies</w:t>
      </w:r>
      <w:r w:rsidRPr="00D95ECD">
        <w:rPr>
          <w:rFonts w:eastAsia="Arial" w:cs="Arial"/>
          <w:szCs w:val="24"/>
        </w:rPr>
        <w:t xml:space="preserve"> – </w:t>
      </w:r>
      <w:r w:rsidR="00FB0D58">
        <w:rPr>
          <w:rFonts w:eastAsia="Arial" w:cs="Arial"/>
          <w:szCs w:val="24"/>
        </w:rPr>
        <w:t xml:space="preserve">we would like to understand </w:t>
      </w:r>
      <w:r w:rsidRPr="00D95ECD">
        <w:rPr>
          <w:rFonts w:eastAsia="Arial" w:cs="Arial"/>
          <w:szCs w:val="24"/>
        </w:rPr>
        <w:t>the practicalities of co-locating with partner agencies or teams, fostering collaboration and improved outcomes.</w:t>
      </w:r>
      <w:r w:rsidR="00FB0D58">
        <w:rPr>
          <w:rFonts w:eastAsia="Arial" w:cs="Arial"/>
          <w:szCs w:val="24"/>
        </w:rPr>
        <w:br/>
      </w:r>
    </w:p>
    <w:p w14:paraId="473627B7" w14:textId="300F3DB7" w:rsidR="00473CCC" w:rsidRPr="00D95ECD" w:rsidRDefault="00473CCC" w:rsidP="00CA14F8">
      <w:pPr>
        <w:pStyle w:val="BodyNumbered"/>
        <w:numPr>
          <w:ilvl w:val="0"/>
          <w:numId w:val="44"/>
        </w:numPr>
        <w:spacing w:after="160"/>
        <w:rPr>
          <w:rFonts w:eastAsia="Arial" w:cs="Arial"/>
          <w:szCs w:val="24"/>
        </w:rPr>
      </w:pPr>
      <w:r w:rsidRPr="00D95ECD">
        <w:rPr>
          <w:rFonts w:eastAsia="Arial" w:cs="Arial"/>
          <w:b/>
          <w:bCs/>
          <w:szCs w:val="24"/>
        </w:rPr>
        <w:t>Lived Experience</w:t>
      </w:r>
      <w:r w:rsidR="001E7728">
        <w:rPr>
          <w:rFonts w:eastAsia="Arial" w:cs="Arial"/>
          <w:b/>
          <w:bCs/>
          <w:szCs w:val="24"/>
        </w:rPr>
        <w:t xml:space="preserve"> </w:t>
      </w:r>
      <w:r w:rsidRPr="00D95ECD">
        <w:rPr>
          <w:rFonts w:eastAsia="Arial" w:cs="Arial"/>
          <w:szCs w:val="24"/>
        </w:rPr>
        <w:t xml:space="preserve">– </w:t>
      </w:r>
      <w:r w:rsidR="001E7728">
        <w:rPr>
          <w:rFonts w:eastAsia="Arial" w:cs="Arial"/>
          <w:szCs w:val="24"/>
        </w:rPr>
        <w:t>we would like to a</w:t>
      </w:r>
      <w:r w:rsidRPr="00D95ECD">
        <w:rPr>
          <w:rFonts w:eastAsia="Arial" w:cs="Arial"/>
          <w:szCs w:val="24"/>
        </w:rPr>
        <w:t>ssess the potential for</w:t>
      </w:r>
      <w:r w:rsidR="001E7728">
        <w:rPr>
          <w:rFonts w:eastAsia="Arial" w:cs="Arial"/>
          <w:szCs w:val="24"/>
        </w:rPr>
        <w:t xml:space="preserve"> growing and building on the </w:t>
      </w:r>
      <w:r w:rsidR="00B05998">
        <w:rPr>
          <w:rFonts w:eastAsia="Arial" w:cs="Arial"/>
          <w:szCs w:val="24"/>
        </w:rPr>
        <w:t>wealth of expertise in</w:t>
      </w:r>
      <w:r w:rsidR="002D6E5B">
        <w:rPr>
          <w:rFonts w:eastAsia="Arial" w:cs="Arial"/>
          <w:szCs w:val="24"/>
        </w:rPr>
        <w:t xml:space="preserve"> our local experts by experience through</w:t>
      </w:r>
      <w:r w:rsidRPr="00D95ECD">
        <w:rPr>
          <w:rFonts w:eastAsia="Arial" w:cs="Arial"/>
          <w:szCs w:val="24"/>
        </w:rPr>
        <w:t xml:space="preserve"> lived experience recovery organisations.</w:t>
      </w:r>
    </w:p>
    <w:p w14:paraId="79AA5A0A" w14:textId="70272F70" w:rsidR="00740580" w:rsidRPr="00D95ECD" w:rsidRDefault="00740580" w:rsidP="3A1D303C">
      <w:pPr>
        <w:pStyle w:val="BodyNumbered"/>
        <w:numPr>
          <w:ilvl w:val="0"/>
          <w:numId w:val="0"/>
        </w:numPr>
        <w:ind w:left="792"/>
        <w:rPr>
          <w:rFonts w:eastAsia="Arial" w:cs="Arial"/>
        </w:rPr>
      </w:pPr>
    </w:p>
    <w:p w14:paraId="17C11743" w14:textId="6AB3D811" w:rsidR="00740580" w:rsidRPr="00D95ECD" w:rsidRDefault="290EFACA" w:rsidP="3A1D303C">
      <w:pPr>
        <w:pStyle w:val="BodyNumbered"/>
        <w:rPr>
          <w:rFonts w:eastAsia="Arial" w:cs="Arial"/>
        </w:rPr>
      </w:pPr>
      <w:r w:rsidRPr="00D95ECD">
        <w:rPr>
          <w:rFonts w:eastAsia="Arial" w:cs="Arial"/>
          <w:b/>
          <w:bCs/>
          <w:szCs w:val="24"/>
        </w:rPr>
        <w:t>Expected Outcomes from the Soft Market Test</w:t>
      </w:r>
    </w:p>
    <w:p w14:paraId="41C4B56A" w14:textId="749CABD0" w:rsidR="00740580" w:rsidRPr="00D95ECD" w:rsidRDefault="00740580" w:rsidP="5A42E4E4">
      <w:pPr>
        <w:pStyle w:val="BodyNumbered"/>
        <w:numPr>
          <w:ilvl w:val="0"/>
          <w:numId w:val="0"/>
        </w:numPr>
        <w:spacing w:after="160"/>
        <w:ind w:left="1800"/>
        <w:rPr>
          <w:rFonts w:eastAsia="Arial" w:cs="Arial"/>
        </w:rPr>
      </w:pPr>
    </w:p>
    <w:p w14:paraId="6E2FEBC4" w14:textId="2942DFF8" w:rsidR="00740580" w:rsidRPr="00D95ECD" w:rsidRDefault="290EFACA" w:rsidP="00E716AF">
      <w:pPr>
        <w:pStyle w:val="BodyNumbered"/>
        <w:numPr>
          <w:ilvl w:val="0"/>
          <w:numId w:val="43"/>
        </w:numPr>
        <w:spacing w:after="160"/>
        <w:rPr>
          <w:rFonts w:eastAsia="Arial" w:cs="Arial"/>
        </w:rPr>
      </w:pPr>
      <w:r w:rsidRPr="00D95ECD">
        <w:rPr>
          <w:rFonts w:eastAsia="Arial" w:cs="Arial"/>
          <w:szCs w:val="24"/>
        </w:rPr>
        <w:t xml:space="preserve">A clearer understanding of the market's capacity to deliver the proposed service </w:t>
      </w:r>
      <w:r w:rsidR="00E716AF" w:rsidRPr="00D95ECD">
        <w:rPr>
          <w:rFonts w:eastAsia="Arial" w:cs="Arial"/>
          <w:szCs w:val="24"/>
        </w:rPr>
        <w:t>m</w:t>
      </w:r>
      <w:r w:rsidRPr="00D95ECD">
        <w:rPr>
          <w:rFonts w:eastAsia="Arial" w:cs="Arial"/>
          <w:szCs w:val="24"/>
        </w:rPr>
        <w:t>odel.</w:t>
      </w:r>
    </w:p>
    <w:p w14:paraId="61610E09" w14:textId="5E8F2B6D" w:rsidR="00740580" w:rsidRPr="00D95ECD" w:rsidRDefault="290EFACA" w:rsidP="00E716AF">
      <w:pPr>
        <w:pStyle w:val="BodyNumbered"/>
        <w:numPr>
          <w:ilvl w:val="0"/>
          <w:numId w:val="43"/>
        </w:numPr>
        <w:spacing w:after="160"/>
        <w:rPr>
          <w:rFonts w:eastAsia="Arial" w:cs="Arial"/>
          <w:szCs w:val="24"/>
        </w:rPr>
      </w:pPr>
      <w:r w:rsidRPr="00D95ECD">
        <w:rPr>
          <w:rFonts w:eastAsia="Arial" w:cs="Arial"/>
          <w:szCs w:val="24"/>
        </w:rPr>
        <w:t>Valuable feedback to refine the lead provider model and inform any potential tendering process.</w:t>
      </w:r>
    </w:p>
    <w:p w14:paraId="0E1B173D" w14:textId="188824FC" w:rsidR="00740580" w:rsidRPr="00D95ECD" w:rsidRDefault="290EFACA" w:rsidP="00E716AF">
      <w:pPr>
        <w:pStyle w:val="BodyNumbered"/>
        <w:numPr>
          <w:ilvl w:val="0"/>
          <w:numId w:val="43"/>
        </w:numPr>
        <w:spacing w:after="160"/>
        <w:rPr>
          <w:rFonts w:eastAsia="Arial" w:cs="Arial"/>
          <w:szCs w:val="24"/>
        </w:rPr>
      </w:pPr>
      <w:r w:rsidRPr="00D95ECD">
        <w:rPr>
          <w:rFonts w:eastAsia="Arial" w:cs="Arial"/>
          <w:szCs w:val="24"/>
        </w:rPr>
        <w:t>Insights into innovative service delivery options, including digital platforms and co-location with partner agencies.</w:t>
      </w:r>
    </w:p>
    <w:p w14:paraId="6226EBFC" w14:textId="68DC9834" w:rsidR="00740580" w:rsidRPr="00D95ECD" w:rsidRDefault="290EFACA" w:rsidP="00E716AF">
      <w:pPr>
        <w:pStyle w:val="BodyNumbered"/>
        <w:numPr>
          <w:ilvl w:val="0"/>
          <w:numId w:val="43"/>
        </w:numPr>
        <w:spacing w:after="160" w:line="257" w:lineRule="auto"/>
        <w:rPr>
          <w:rFonts w:eastAsia="Arial" w:cs="Arial"/>
          <w:szCs w:val="24"/>
        </w:rPr>
      </w:pPr>
      <w:r w:rsidRPr="00D95ECD">
        <w:rPr>
          <w:rFonts w:eastAsia="Arial" w:cs="Arial"/>
          <w:szCs w:val="24"/>
        </w:rPr>
        <w:t>Recommendations for ensuring social value and meaningful involvement of lived experience organisations.</w:t>
      </w:r>
    </w:p>
    <w:p w14:paraId="34CC48D2" w14:textId="141E9CAD" w:rsidR="00740580" w:rsidRPr="00D95ECD" w:rsidRDefault="00740580" w:rsidP="5A42E4E4">
      <w:pPr>
        <w:pStyle w:val="BodyNumbered"/>
        <w:numPr>
          <w:ilvl w:val="0"/>
          <w:numId w:val="0"/>
        </w:numPr>
        <w:ind w:left="792"/>
        <w:rPr>
          <w:rFonts w:eastAsia="Arial" w:cs="Arial"/>
          <w:szCs w:val="24"/>
        </w:rPr>
      </w:pPr>
      <w:r w:rsidRPr="00D95ECD">
        <w:rPr>
          <w:rFonts w:cs="Arial"/>
        </w:rPr>
        <w:br/>
      </w:r>
    </w:p>
    <w:p w14:paraId="73B77EDB" w14:textId="77777777" w:rsidR="00E716AF" w:rsidRPr="00D95ECD" w:rsidRDefault="00E716AF" w:rsidP="5A42E4E4">
      <w:pPr>
        <w:pStyle w:val="BodyNumbered"/>
        <w:numPr>
          <w:ilvl w:val="0"/>
          <w:numId w:val="0"/>
        </w:numPr>
        <w:ind w:left="792"/>
        <w:rPr>
          <w:rFonts w:eastAsia="Arial" w:cs="Arial"/>
          <w:szCs w:val="24"/>
        </w:rPr>
      </w:pPr>
    </w:p>
    <w:p w14:paraId="62A2A005" w14:textId="77777777" w:rsidR="00E716AF" w:rsidRDefault="00E716AF" w:rsidP="5A42E4E4">
      <w:pPr>
        <w:pStyle w:val="BodyNumbered"/>
        <w:numPr>
          <w:ilvl w:val="0"/>
          <w:numId w:val="0"/>
        </w:numPr>
        <w:ind w:left="792"/>
        <w:rPr>
          <w:rFonts w:eastAsia="Arial" w:cs="Arial"/>
          <w:szCs w:val="24"/>
        </w:rPr>
      </w:pPr>
    </w:p>
    <w:p w14:paraId="61DF3AC2" w14:textId="77777777" w:rsidR="00D95ECD" w:rsidRDefault="00D95ECD" w:rsidP="5A42E4E4">
      <w:pPr>
        <w:pStyle w:val="BodyNumbered"/>
        <w:numPr>
          <w:ilvl w:val="0"/>
          <w:numId w:val="0"/>
        </w:numPr>
        <w:ind w:left="792"/>
        <w:rPr>
          <w:rFonts w:eastAsia="Arial" w:cs="Arial"/>
          <w:szCs w:val="24"/>
        </w:rPr>
      </w:pPr>
    </w:p>
    <w:p w14:paraId="0F973773" w14:textId="77777777" w:rsidR="00D95ECD" w:rsidRDefault="00D95ECD" w:rsidP="5A42E4E4">
      <w:pPr>
        <w:pStyle w:val="BodyNumbered"/>
        <w:numPr>
          <w:ilvl w:val="0"/>
          <w:numId w:val="0"/>
        </w:numPr>
        <w:ind w:left="792"/>
        <w:rPr>
          <w:rFonts w:eastAsia="Arial" w:cs="Arial"/>
          <w:szCs w:val="24"/>
        </w:rPr>
      </w:pPr>
    </w:p>
    <w:p w14:paraId="5385D199" w14:textId="77777777" w:rsidR="00D95ECD" w:rsidRDefault="00D95ECD" w:rsidP="5A42E4E4">
      <w:pPr>
        <w:pStyle w:val="BodyNumbered"/>
        <w:numPr>
          <w:ilvl w:val="0"/>
          <w:numId w:val="0"/>
        </w:numPr>
        <w:ind w:left="792"/>
        <w:rPr>
          <w:rFonts w:eastAsia="Arial" w:cs="Arial"/>
          <w:szCs w:val="24"/>
        </w:rPr>
      </w:pPr>
    </w:p>
    <w:p w14:paraId="18DE588D" w14:textId="77777777" w:rsidR="00D95ECD" w:rsidRDefault="00D95ECD" w:rsidP="5A42E4E4">
      <w:pPr>
        <w:pStyle w:val="BodyNumbered"/>
        <w:numPr>
          <w:ilvl w:val="0"/>
          <w:numId w:val="0"/>
        </w:numPr>
        <w:ind w:left="792"/>
        <w:rPr>
          <w:rFonts w:eastAsia="Arial" w:cs="Arial"/>
          <w:szCs w:val="24"/>
        </w:rPr>
      </w:pPr>
    </w:p>
    <w:p w14:paraId="52469742" w14:textId="77777777" w:rsidR="00D95ECD" w:rsidRDefault="00D95ECD" w:rsidP="5A42E4E4">
      <w:pPr>
        <w:pStyle w:val="BodyNumbered"/>
        <w:numPr>
          <w:ilvl w:val="0"/>
          <w:numId w:val="0"/>
        </w:numPr>
        <w:ind w:left="792"/>
        <w:rPr>
          <w:rFonts w:eastAsia="Arial" w:cs="Arial"/>
          <w:szCs w:val="24"/>
        </w:rPr>
      </w:pPr>
    </w:p>
    <w:p w14:paraId="1FCE0B74" w14:textId="77777777" w:rsidR="00D95ECD" w:rsidRDefault="00D95ECD" w:rsidP="5A42E4E4">
      <w:pPr>
        <w:pStyle w:val="BodyNumbered"/>
        <w:numPr>
          <w:ilvl w:val="0"/>
          <w:numId w:val="0"/>
        </w:numPr>
        <w:ind w:left="792"/>
        <w:rPr>
          <w:rFonts w:eastAsia="Arial" w:cs="Arial"/>
          <w:szCs w:val="24"/>
        </w:rPr>
      </w:pPr>
    </w:p>
    <w:p w14:paraId="380763B8" w14:textId="77777777" w:rsidR="00D95ECD" w:rsidRDefault="00D95ECD" w:rsidP="5A42E4E4">
      <w:pPr>
        <w:pStyle w:val="BodyNumbered"/>
        <w:numPr>
          <w:ilvl w:val="0"/>
          <w:numId w:val="0"/>
        </w:numPr>
        <w:ind w:left="792"/>
        <w:rPr>
          <w:rFonts w:eastAsia="Arial" w:cs="Arial"/>
          <w:szCs w:val="24"/>
        </w:rPr>
      </w:pPr>
    </w:p>
    <w:p w14:paraId="35B4A5A2" w14:textId="77777777" w:rsidR="0069210E" w:rsidRDefault="0069210E" w:rsidP="5A42E4E4">
      <w:pPr>
        <w:pStyle w:val="BodyNumbered"/>
        <w:numPr>
          <w:ilvl w:val="0"/>
          <w:numId w:val="0"/>
        </w:numPr>
        <w:ind w:left="792"/>
        <w:rPr>
          <w:rFonts w:eastAsia="Arial" w:cs="Arial"/>
          <w:szCs w:val="24"/>
        </w:rPr>
      </w:pPr>
    </w:p>
    <w:p w14:paraId="1C4A1926" w14:textId="77777777" w:rsidR="0069210E" w:rsidRDefault="0069210E" w:rsidP="5A42E4E4">
      <w:pPr>
        <w:pStyle w:val="BodyNumbered"/>
        <w:numPr>
          <w:ilvl w:val="0"/>
          <w:numId w:val="0"/>
        </w:numPr>
        <w:ind w:left="792"/>
        <w:rPr>
          <w:rFonts w:eastAsia="Arial" w:cs="Arial"/>
          <w:szCs w:val="24"/>
        </w:rPr>
      </w:pPr>
    </w:p>
    <w:p w14:paraId="41B6BC2B" w14:textId="77777777" w:rsidR="0069210E" w:rsidRDefault="0069210E" w:rsidP="5A42E4E4">
      <w:pPr>
        <w:pStyle w:val="BodyNumbered"/>
        <w:numPr>
          <w:ilvl w:val="0"/>
          <w:numId w:val="0"/>
        </w:numPr>
        <w:ind w:left="792"/>
        <w:rPr>
          <w:rFonts w:eastAsia="Arial" w:cs="Arial"/>
          <w:szCs w:val="24"/>
        </w:rPr>
      </w:pPr>
    </w:p>
    <w:p w14:paraId="12072CDF" w14:textId="77777777" w:rsidR="0069210E" w:rsidRDefault="0069210E" w:rsidP="5A42E4E4">
      <w:pPr>
        <w:pStyle w:val="BodyNumbered"/>
        <w:numPr>
          <w:ilvl w:val="0"/>
          <w:numId w:val="0"/>
        </w:numPr>
        <w:ind w:left="792"/>
        <w:rPr>
          <w:rFonts w:eastAsia="Arial" w:cs="Arial"/>
          <w:szCs w:val="24"/>
        </w:rPr>
      </w:pPr>
    </w:p>
    <w:p w14:paraId="1CA565BD" w14:textId="77777777" w:rsidR="0069210E" w:rsidRDefault="0069210E" w:rsidP="5A42E4E4">
      <w:pPr>
        <w:pStyle w:val="BodyNumbered"/>
        <w:numPr>
          <w:ilvl w:val="0"/>
          <w:numId w:val="0"/>
        </w:numPr>
        <w:ind w:left="792"/>
        <w:rPr>
          <w:rFonts w:eastAsia="Arial" w:cs="Arial"/>
          <w:szCs w:val="24"/>
        </w:rPr>
      </w:pPr>
    </w:p>
    <w:p w14:paraId="6226E5C0" w14:textId="6AAAC81F" w:rsidR="00CC58BD" w:rsidRPr="00D95ECD" w:rsidRDefault="1D1B2A7B" w:rsidP="064F6418">
      <w:pPr>
        <w:pStyle w:val="Heading1"/>
        <w:rPr>
          <w:rFonts w:ascii="Arial" w:eastAsia="Arial" w:hAnsi="Arial" w:cs="Arial"/>
          <w:color w:val="0070C0"/>
          <w:sz w:val="24"/>
          <w:szCs w:val="24"/>
        </w:rPr>
      </w:pPr>
      <w:r w:rsidRPr="00D95ECD">
        <w:rPr>
          <w:rFonts w:ascii="Arial" w:eastAsia="Arial" w:hAnsi="Arial" w:cs="Arial"/>
          <w:color w:val="0070C0"/>
          <w:sz w:val="24"/>
          <w:szCs w:val="24"/>
        </w:rPr>
        <w:lastRenderedPageBreak/>
        <w:t>Section 3: Supporting information</w:t>
      </w:r>
    </w:p>
    <w:p w14:paraId="6226E5C1" w14:textId="19D01CF3" w:rsidR="000E295A" w:rsidRPr="00D95ECD" w:rsidRDefault="000E295A" w:rsidP="5A42E4E4">
      <w:pPr>
        <w:rPr>
          <w:rFonts w:ascii="Arial" w:eastAsia="Arial" w:hAnsi="Arial" w:cs="Arial"/>
          <w:szCs w:val="24"/>
        </w:rPr>
      </w:pPr>
    </w:p>
    <w:p w14:paraId="6226E5C2" w14:textId="77777777" w:rsidR="00207253" w:rsidRPr="00D95ECD" w:rsidRDefault="2DDA7D99" w:rsidP="5A42E4E4">
      <w:pPr>
        <w:pStyle w:val="Heading2"/>
        <w:rPr>
          <w:rFonts w:ascii="Arial" w:eastAsia="Arial" w:hAnsi="Arial" w:cs="Arial"/>
          <w:color w:val="00B050"/>
          <w:szCs w:val="24"/>
        </w:rPr>
      </w:pPr>
      <w:r w:rsidRPr="00D95ECD">
        <w:rPr>
          <w:rFonts w:ascii="Arial" w:eastAsia="Arial" w:hAnsi="Arial" w:cs="Arial"/>
          <w:color w:val="00B050"/>
          <w:szCs w:val="24"/>
        </w:rPr>
        <w:t>Section A</w:t>
      </w:r>
      <w:r w:rsidR="5653AE29" w:rsidRPr="00D95ECD">
        <w:rPr>
          <w:rFonts w:ascii="Arial" w:eastAsia="Arial" w:hAnsi="Arial" w:cs="Arial"/>
          <w:color w:val="00B050"/>
          <w:szCs w:val="24"/>
        </w:rPr>
        <w:t>:</w:t>
      </w:r>
      <w:r w:rsidRPr="00D95ECD">
        <w:rPr>
          <w:rFonts w:ascii="Arial" w:eastAsia="Arial" w:hAnsi="Arial" w:cs="Arial"/>
          <w:color w:val="00B050"/>
          <w:szCs w:val="24"/>
        </w:rPr>
        <w:t xml:space="preserve"> Organisation and Contact Details</w:t>
      </w:r>
    </w:p>
    <w:tbl>
      <w:tblPr>
        <w:tblStyle w:val="TableGrid"/>
        <w:tblW w:w="5000" w:type="pct"/>
        <w:tblLook w:val="04A0" w:firstRow="1" w:lastRow="0" w:firstColumn="1" w:lastColumn="0" w:noHBand="0" w:noVBand="1"/>
      </w:tblPr>
      <w:tblGrid>
        <w:gridCol w:w="6657"/>
        <w:gridCol w:w="2359"/>
      </w:tblGrid>
      <w:tr w:rsidR="00207253" w:rsidRPr="00D95ECD" w14:paraId="6226E5C5" w14:textId="77777777" w:rsidTr="5A42E4E4">
        <w:tc>
          <w:tcPr>
            <w:tcW w:w="3692" w:type="pct"/>
            <w:shd w:val="clear" w:color="auto" w:fill="D9D9D9" w:themeFill="background1" w:themeFillShade="D9"/>
          </w:tcPr>
          <w:p w14:paraId="6226E5C3" w14:textId="77777777" w:rsidR="000E295A" w:rsidRPr="00D95ECD" w:rsidRDefault="5653AE29" w:rsidP="5A42E4E4">
            <w:pPr>
              <w:rPr>
                <w:rStyle w:val="Strong"/>
                <w:rFonts w:ascii="Arial" w:eastAsia="Arial" w:hAnsi="Arial" w:cs="Arial"/>
                <w:szCs w:val="24"/>
              </w:rPr>
            </w:pPr>
            <w:r w:rsidRPr="00D95ECD">
              <w:rPr>
                <w:rStyle w:val="Strong"/>
                <w:rFonts w:ascii="Arial" w:eastAsia="Arial" w:hAnsi="Arial" w:cs="Arial"/>
                <w:szCs w:val="24"/>
              </w:rPr>
              <w:t>Question</w:t>
            </w:r>
          </w:p>
        </w:tc>
        <w:tc>
          <w:tcPr>
            <w:tcW w:w="1308" w:type="pct"/>
          </w:tcPr>
          <w:p w14:paraId="6226E5C4" w14:textId="77777777" w:rsidR="000E295A" w:rsidRPr="00D95ECD" w:rsidRDefault="5653AE29" w:rsidP="5A42E4E4">
            <w:pPr>
              <w:rPr>
                <w:rStyle w:val="Strong"/>
                <w:rFonts w:ascii="Arial" w:eastAsia="Arial" w:hAnsi="Arial" w:cs="Arial"/>
                <w:szCs w:val="24"/>
              </w:rPr>
            </w:pPr>
            <w:r w:rsidRPr="00D95ECD">
              <w:rPr>
                <w:rStyle w:val="Strong"/>
                <w:rFonts w:ascii="Arial" w:eastAsia="Arial" w:hAnsi="Arial" w:cs="Arial"/>
                <w:szCs w:val="24"/>
              </w:rPr>
              <w:t>Response</w:t>
            </w:r>
          </w:p>
        </w:tc>
      </w:tr>
      <w:tr w:rsidR="000A60CE" w:rsidRPr="00D95ECD" w14:paraId="6226E5C8" w14:textId="77777777" w:rsidTr="5A42E4E4">
        <w:tc>
          <w:tcPr>
            <w:tcW w:w="3692" w:type="pct"/>
            <w:shd w:val="clear" w:color="auto" w:fill="D9D9D9" w:themeFill="background1" w:themeFillShade="D9"/>
          </w:tcPr>
          <w:p w14:paraId="6226E5C6" w14:textId="77777777" w:rsidR="000A60CE" w:rsidRPr="00D95ECD" w:rsidRDefault="5653AE29" w:rsidP="5A42E4E4">
            <w:pPr>
              <w:rPr>
                <w:rFonts w:ascii="Arial" w:eastAsia="Arial" w:hAnsi="Arial" w:cs="Arial"/>
                <w:szCs w:val="24"/>
              </w:rPr>
            </w:pPr>
            <w:r w:rsidRPr="00D95ECD">
              <w:rPr>
                <w:rFonts w:ascii="Arial" w:eastAsia="Arial" w:hAnsi="Arial" w:cs="Arial"/>
                <w:szCs w:val="24"/>
              </w:rPr>
              <w:t>Name of your organisation</w:t>
            </w:r>
          </w:p>
        </w:tc>
        <w:tc>
          <w:tcPr>
            <w:tcW w:w="1308" w:type="pct"/>
          </w:tcPr>
          <w:p w14:paraId="6226E5C7" w14:textId="77777777" w:rsidR="000A60CE" w:rsidRPr="00D95ECD" w:rsidRDefault="000A60CE" w:rsidP="5A42E4E4">
            <w:pPr>
              <w:rPr>
                <w:rFonts w:ascii="Arial" w:eastAsia="Arial" w:hAnsi="Arial" w:cs="Arial"/>
                <w:szCs w:val="24"/>
              </w:rPr>
            </w:pPr>
          </w:p>
        </w:tc>
      </w:tr>
      <w:tr w:rsidR="00207253" w:rsidRPr="00D95ECD" w14:paraId="6226E5CB" w14:textId="77777777" w:rsidTr="5A42E4E4">
        <w:tc>
          <w:tcPr>
            <w:tcW w:w="3692" w:type="pct"/>
            <w:shd w:val="clear" w:color="auto" w:fill="D9D9D9" w:themeFill="background1" w:themeFillShade="D9"/>
          </w:tcPr>
          <w:p w14:paraId="6226E5C9" w14:textId="77777777" w:rsidR="000E295A" w:rsidRPr="00D95ECD" w:rsidRDefault="0A225579" w:rsidP="5A42E4E4">
            <w:pPr>
              <w:rPr>
                <w:rFonts w:ascii="Arial" w:eastAsia="Arial" w:hAnsi="Arial" w:cs="Arial"/>
                <w:szCs w:val="24"/>
              </w:rPr>
            </w:pPr>
            <w:r w:rsidRPr="00D95ECD">
              <w:rPr>
                <w:rFonts w:ascii="Arial" w:eastAsia="Arial" w:hAnsi="Arial" w:cs="Arial"/>
                <w:szCs w:val="24"/>
              </w:rPr>
              <w:t>Registered office (if applicable)</w:t>
            </w:r>
          </w:p>
        </w:tc>
        <w:tc>
          <w:tcPr>
            <w:tcW w:w="1308" w:type="pct"/>
          </w:tcPr>
          <w:p w14:paraId="6226E5CA" w14:textId="77777777" w:rsidR="000E295A" w:rsidRPr="00D95ECD" w:rsidRDefault="000E295A" w:rsidP="5A42E4E4">
            <w:pPr>
              <w:rPr>
                <w:rFonts w:ascii="Arial" w:eastAsia="Arial" w:hAnsi="Arial" w:cs="Arial"/>
                <w:szCs w:val="24"/>
              </w:rPr>
            </w:pPr>
          </w:p>
        </w:tc>
      </w:tr>
      <w:tr w:rsidR="00207253" w:rsidRPr="00D95ECD" w14:paraId="6226E5CE" w14:textId="77777777" w:rsidTr="5A42E4E4">
        <w:tc>
          <w:tcPr>
            <w:tcW w:w="3692" w:type="pct"/>
            <w:shd w:val="clear" w:color="auto" w:fill="D9D9D9" w:themeFill="background1" w:themeFillShade="D9"/>
          </w:tcPr>
          <w:p w14:paraId="6226E5CC" w14:textId="77777777" w:rsidR="000E295A" w:rsidRPr="00D95ECD" w:rsidRDefault="0A225579" w:rsidP="5A42E4E4">
            <w:pPr>
              <w:rPr>
                <w:rFonts w:ascii="Arial" w:eastAsia="Arial" w:hAnsi="Arial" w:cs="Arial"/>
                <w:szCs w:val="24"/>
              </w:rPr>
            </w:pPr>
            <w:r w:rsidRPr="00D95ECD">
              <w:rPr>
                <w:rFonts w:ascii="Arial" w:eastAsia="Arial" w:hAnsi="Arial" w:cs="Arial"/>
                <w:szCs w:val="24"/>
              </w:rPr>
              <w:t>Trading address (if different from office)</w:t>
            </w:r>
          </w:p>
        </w:tc>
        <w:tc>
          <w:tcPr>
            <w:tcW w:w="1308" w:type="pct"/>
          </w:tcPr>
          <w:p w14:paraId="6226E5CD" w14:textId="77777777" w:rsidR="000E295A" w:rsidRPr="00D95ECD" w:rsidRDefault="000E295A" w:rsidP="5A42E4E4">
            <w:pPr>
              <w:rPr>
                <w:rFonts w:ascii="Arial" w:eastAsia="Arial" w:hAnsi="Arial" w:cs="Arial"/>
                <w:szCs w:val="24"/>
              </w:rPr>
            </w:pPr>
          </w:p>
        </w:tc>
      </w:tr>
      <w:tr w:rsidR="00207253" w:rsidRPr="00D95ECD" w14:paraId="6226E5D1" w14:textId="77777777" w:rsidTr="5A42E4E4">
        <w:tc>
          <w:tcPr>
            <w:tcW w:w="3692" w:type="pct"/>
            <w:shd w:val="clear" w:color="auto" w:fill="D9D9D9" w:themeFill="background1" w:themeFillShade="D9"/>
          </w:tcPr>
          <w:p w14:paraId="6226E5CF" w14:textId="77777777" w:rsidR="000E295A" w:rsidRPr="00D95ECD" w:rsidRDefault="2DDA7D99" w:rsidP="5A42E4E4">
            <w:pPr>
              <w:rPr>
                <w:rFonts w:ascii="Arial" w:eastAsia="Arial" w:hAnsi="Arial" w:cs="Arial"/>
                <w:szCs w:val="24"/>
              </w:rPr>
            </w:pPr>
            <w:r w:rsidRPr="00D95ECD">
              <w:rPr>
                <w:rFonts w:ascii="Arial" w:eastAsia="Arial" w:hAnsi="Arial" w:cs="Arial"/>
                <w:szCs w:val="24"/>
              </w:rPr>
              <w:t>What if any local connections do you have with the authority?</w:t>
            </w:r>
          </w:p>
        </w:tc>
        <w:tc>
          <w:tcPr>
            <w:tcW w:w="1308" w:type="pct"/>
          </w:tcPr>
          <w:p w14:paraId="6226E5D0" w14:textId="77777777" w:rsidR="000E295A" w:rsidRPr="00D95ECD" w:rsidRDefault="000E295A" w:rsidP="5A42E4E4">
            <w:pPr>
              <w:rPr>
                <w:rFonts w:ascii="Arial" w:eastAsia="Arial" w:hAnsi="Arial" w:cs="Arial"/>
                <w:szCs w:val="24"/>
              </w:rPr>
            </w:pPr>
          </w:p>
        </w:tc>
      </w:tr>
      <w:tr w:rsidR="00207253" w:rsidRPr="00D95ECD" w14:paraId="6226E5D4" w14:textId="77777777" w:rsidTr="5A42E4E4">
        <w:tc>
          <w:tcPr>
            <w:tcW w:w="3692" w:type="pct"/>
            <w:shd w:val="clear" w:color="auto" w:fill="D9D9D9" w:themeFill="background1" w:themeFillShade="D9"/>
          </w:tcPr>
          <w:p w14:paraId="6226E5D2" w14:textId="77777777" w:rsidR="000E295A" w:rsidRPr="00D95ECD" w:rsidRDefault="2DDA7D99" w:rsidP="5A42E4E4">
            <w:pPr>
              <w:rPr>
                <w:rFonts w:ascii="Arial" w:eastAsia="Arial" w:hAnsi="Arial" w:cs="Arial"/>
                <w:szCs w:val="24"/>
              </w:rPr>
            </w:pPr>
            <w:r w:rsidRPr="00D95ECD">
              <w:rPr>
                <w:rFonts w:ascii="Arial" w:eastAsia="Arial" w:hAnsi="Arial" w:cs="Arial"/>
                <w:szCs w:val="24"/>
              </w:rPr>
              <w:t>Name of person whom an queries relating to this questionnaire should be addressed</w:t>
            </w:r>
          </w:p>
        </w:tc>
        <w:tc>
          <w:tcPr>
            <w:tcW w:w="1308" w:type="pct"/>
          </w:tcPr>
          <w:p w14:paraId="6226E5D3" w14:textId="77777777" w:rsidR="000E295A" w:rsidRPr="00D95ECD" w:rsidRDefault="000E295A" w:rsidP="5A42E4E4">
            <w:pPr>
              <w:rPr>
                <w:rFonts w:ascii="Arial" w:eastAsia="Arial" w:hAnsi="Arial" w:cs="Arial"/>
                <w:szCs w:val="24"/>
              </w:rPr>
            </w:pPr>
          </w:p>
        </w:tc>
      </w:tr>
      <w:tr w:rsidR="00207253" w:rsidRPr="00D95ECD" w14:paraId="6226E5D7" w14:textId="77777777" w:rsidTr="5A42E4E4">
        <w:tc>
          <w:tcPr>
            <w:tcW w:w="3692" w:type="pct"/>
            <w:shd w:val="clear" w:color="auto" w:fill="D9D9D9" w:themeFill="background1" w:themeFillShade="D9"/>
          </w:tcPr>
          <w:p w14:paraId="6226E5D5" w14:textId="77777777" w:rsidR="000E295A" w:rsidRPr="00D95ECD" w:rsidRDefault="2DDA7D99" w:rsidP="5A42E4E4">
            <w:pPr>
              <w:rPr>
                <w:rFonts w:ascii="Arial" w:eastAsia="Arial" w:hAnsi="Arial" w:cs="Arial"/>
                <w:szCs w:val="24"/>
              </w:rPr>
            </w:pPr>
            <w:r w:rsidRPr="00D95ECD">
              <w:rPr>
                <w:rFonts w:ascii="Arial" w:eastAsia="Arial" w:hAnsi="Arial" w:cs="Arial"/>
                <w:szCs w:val="24"/>
              </w:rPr>
              <w:t>Telephone Number(s)</w:t>
            </w:r>
          </w:p>
        </w:tc>
        <w:tc>
          <w:tcPr>
            <w:tcW w:w="1308" w:type="pct"/>
          </w:tcPr>
          <w:p w14:paraId="6226E5D6" w14:textId="77777777" w:rsidR="000E295A" w:rsidRPr="00D95ECD" w:rsidRDefault="000E295A" w:rsidP="5A42E4E4">
            <w:pPr>
              <w:rPr>
                <w:rFonts w:ascii="Arial" w:eastAsia="Arial" w:hAnsi="Arial" w:cs="Arial"/>
                <w:szCs w:val="24"/>
              </w:rPr>
            </w:pPr>
          </w:p>
        </w:tc>
      </w:tr>
      <w:tr w:rsidR="00207253" w:rsidRPr="00D95ECD" w14:paraId="6226E5DA" w14:textId="77777777" w:rsidTr="5A42E4E4">
        <w:tc>
          <w:tcPr>
            <w:tcW w:w="3692" w:type="pct"/>
            <w:shd w:val="clear" w:color="auto" w:fill="D9D9D9" w:themeFill="background1" w:themeFillShade="D9"/>
          </w:tcPr>
          <w:p w14:paraId="6226E5D8" w14:textId="77777777" w:rsidR="000E295A" w:rsidRPr="00D95ECD" w:rsidRDefault="2DDA7D99" w:rsidP="5A42E4E4">
            <w:pPr>
              <w:rPr>
                <w:rFonts w:ascii="Arial" w:eastAsia="Arial" w:hAnsi="Arial" w:cs="Arial"/>
                <w:szCs w:val="24"/>
              </w:rPr>
            </w:pPr>
            <w:r w:rsidRPr="00D95ECD">
              <w:rPr>
                <w:rFonts w:ascii="Arial" w:eastAsia="Arial" w:hAnsi="Arial" w:cs="Arial"/>
                <w:szCs w:val="24"/>
              </w:rPr>
              <w:t>Email</w:t>
            </w:r>
          </w:p>
        </w:tc>
        <w:tc>
          <w:tcPr>
            <w:tcW w:w="1308" w:type="pct"/>
          </w:tcPr>
          <w:p w14:paraId="6226E5D9" w14:textId="77777777" w:rsidR="000E295A" w:rsidRPr="00D95ECD" w:rsidRDefault="000E295A" w:rsidP="5A42E4E4">
            <w:pPr>
              <w:rPr>
                <w:rFonts w:ascii="Arial" w:eastAsia="Arial" w:hAnsi="Arial" w:cs="Arial"/>
                <w:szCs w:val="24"/>
              </w:rPr>
            </w:pPr>
          </w:p>
        </w:tc>
      </w:tr>
      <w:tr w:rsidR="00207253" w:rsidRPr="00D95ECD" w14:paraId="6226E5DD" w14:textId="77777777" w:rsidTr="5A42E4E4">
        <w:tc>
          <w:tcPr>
            <w:tcW w:w="3692" w:type="pct"/>
            <w:shd w:val="clear" w:color="auto" w:fill="D9D9D9" w:themeFill="background1" w:themeFillShade="D9"/>
          </w:tcPr>
          <w:p w14:paraId="6226E5DB" w14:textId="77777777" w:rsidR="000E295A" w:rsidRPr="00D95ECD" w:rsidRDefault="2DDA7D99" w:rsidP="5A42E4E4">
            <w:pPr>
              <w:rPr>
                <w:rFonts w:ascii="Arial" w:eastAsia="Arial" w:hAnsi="Arial" w:cs="Arial"/>
                <w:szCs w:val="24"/>
              </w:rPr>
            </w:pPr>
            <w:r w:rsidRPr="00D95ECD">
              <w:rPr>
                <w:rFonts w:ascii="Arial" w:eastAsia="Arial" w:hAnsi="Arial" w:cs="Arial"/>
                <w:szCs w:val="24"/>
              </w:rPr>
              <w:t>Address if different to above</w:t>
            </w:r>
          </w:p>
        </w:tc>
        <w:tc>
          <w:tcPr>
            <w:tcW w:w="1308" w:type="pct"/>
          </w:tcPr>
          <w:p w14:paraId="6226E5DC" w14:textId="77777777" w:rsidR="000E295A" w:rsidRPr="00D95ECD" w:rsidRDefault="000E295A" w:rsidP="5A42E4E4">
            <w:pPr>
              <w:rPr>
                <w:rFonts w:ascii="Arial" w:eastAsia="Arial" w:hAnsi="Arial" w:cs="Arial"/>
                <w:szCs w:val="24"/>
              </w:rPr>
            </w:pPr>
          </w:p>
        </w:tc>
      </w:tr>
    </w:tbl>
    <w:p w14:paraId="6226E5DF" w14:textId="25A024F7" w:rsidR="000A60CE" w:rsidRPr="00D95ECD" w:rsidRDefault="2DDA7D99" w:rsidP="5A42E4E4">
      <w:pPr>
        <w:pStyle w:val="Heading2"/>
        <w:rPr>
          <w:rFonts w:ascii="Arial" w:eastAsia="Arial" w:hAnsi="Arial" w:cs="Arial"/>
          <w:color w:val="00B050"/>
          <w:szCs w:val="24"/>
        </w:rPr>
      </w:pPr>
      <w:r w:rsidRPr="00D95ECD">
        <w:rPr>
          <w:rFonts w:ascii="Arial" w:eastAsia="Arial" w:hAnsi="Arial" w:cs="Arial"/>
          <w:color w:val="00B050"/>
          <w:szCs w:val="24"/>
        </w:rPr>
        <w:t>Section B</w:t>
      </w:r>
      <w:r w:rsidR="5653AE29" w:rsidRPr="00D95ECD">
        <w:rPr>
          <w:rFonts w:ascii="Arial" w:eastAsia="Arial" w:hAnsi="Arial" w:cs="Arial"/>
          <w:color w:val="00B050"/>
          <w:szCs w:val="24"/>
        </w:rPr>
        <w:t>:</w:t>
      </w:r>
      <w:r w:rsidRPr="00D95ECD">
        <w:rPr>
          <w:rFonts w:ascii="Arial" w:eastAsia="Arial" w:hAnsi="Arial" w:cs="Arial"/>
          <w:color w:val="00B050"/>
          <w:szCs w:val="24"/>
        </w:rPr>
        <w:t xml:space="preserve"> Questions</w:t>
      </w:r>
    </w:p>
    <w:tbl>
      <w:tblPr>
        <w:tblStyle w:val="TableGrid"/>
        <w:tblW w:w="5000" w:type="pct"/>
        <w:tblLook w:val="04A0" w:firstRow="1" w:lastRow="0" w:firstColumn="1" w:lastColumn="0" w:noHBand="0" w:noVBand="1"/>
      </w:tblPr>
      <w:tblGrid>
        <w:gridCol w:w="6657"/>
        <w:gridCol w:w="2359"/>
      </w:tblGrid>
      <w:tr w:rsidR="000A60CE" w:rsidRPr="00D95ECD" w14:paraId="6226E5E2" w14:textId="77777777" w:rsidTr="00A42C5E">
        <w:tc>
          <w:tcPr>
            <w:tcW w:w="3692" w:type="pct"/>
            <w:shd w:val="clear" w:color="auto" w:fill="D9D9D9" w:themeFill="background1" w:themeFillShade="D9"/>
          </w:tcPr>
          <w:p w14:paraId="6226E5E0" w14:textId="77777777" w:rsidR="000A60CE" w:rsidRPr="00D95ECD" w:rsidRDefault="5653AE29" w:rsidP="5A42E4E4">
            <w:pPr>
              <w:rPr>
                <w:rStyle w:val="Strong"/>
                <w:rFonts w:ascii="Arial" w:eastAsia="Arial" w:hAnsi="Arial" w:cs="Arial"/>
                <w:szCs w:val="24"/>
              </w:rPr>
            </w:pPr>
            <w:r w:rsidRPr="00D95ECD">
              <w:rPr>
                <w:rStyle w:val="Strong"/>
                <w:rFonts w:ascii="Arial" w:eastAsia="Arial" w:hAnsi="Arial" w:cs="Arial"/>
                <w:szCs w:val="24"/>
              </w:rPr>
              <w:t>Question</w:t>
            </w:r>
          </w:p>
        </w:tc>
        <w:tc>
          <w:tcPr>
            <w:tcW w:w="1308" w:type="pct"/>
          </w:tcPr>
          <w:p w14:paraId="6226E5E1" w14:textId="77777777" w:rsidR="000A60CE" w:rsidRPr="00D95ECD" w:rsidRDefault="5653AE29" w:rsidP="5A42E4E4">
            <w:pPr>
              <w:rPr>
                <w:rStyle w:val="Strong"/>
                <w:rFonts w:ascii="Arial" w:eastAsia="Arial" w:hAnsi="Arial" w:cs="Arial"/>
                <w:szCs w:val="24"/>
              </w:rPr>
            </w:pPr>
            <w:r w:rsidRPr="00D95ECD">
              <w:rPr>
                <w:rStyle w:val="Strong"/>
                <w:rFonts w:ascii="Arial" w:eastAsia="Arial" w:hAnsi="Arial" w:cs="Arial"/>
                <w:szCs w:val="24"/>
              </w:rPr>
              <w:t>Response</w:t>
            </w:r>
          </w:p>
        </w:tc>
      </w:tr>
      <w:tr w:rsidR="000A60CE" w:rsidRPr="00D95ECD" w14:paraId="6226E5E5" w14:textId="77777777" w:rsidTr="00A42C5E">
        <w:tc>
          <w:tcPr>
            <w:tcW w:w="3692" w:type="pct"/>
            <w:shd w:val="clear" w:color="auto" w:fill="D9D9D9" w:themeFill="background1" w:themeFillShade="D9"/>
          </w:tcPr>
          <w:p w14:paraId="6226E5E3" w14:textId="3614D37D" w:rsidR="000A60CE" w:rsidRPr="00D95ECD" w:rsidRDefault="5653AE29" w:rsidP="5A42E4E4">
            <w:pPr>
              <w:rPr>
                <w:rFonts w:ascii="Arial" w:eastAsia="Arial" w:hAnsi="Arial" w:cs="Arial"/>
                <w:szCs w:val="24"/>
              </w:rPr>
            </w:pPr>
            <w:r w:rsidRPr="00D95ECD">
              <w:rPr>
                <w:rFonts w:ascii="Arial" w:eastAsia="Arial" w:hAnsi="Arial" w:cs="Arial"/>
                <w:szCs w:val="24"/>
              </w:rPr>
              <w:t xml:space="preserve">What </w:t>
            </w:r>
            <w:r w:rsidR="073DD7E1" w:rsidRPr="00D95ECD">
              <w:rPr>
                <w:rFonts w:ascii="Arial" w:eastAsia="Arial" w:hAnsi="Arial" w:cs="Arial"/>
                <w:szCs w:val="24"/>
              </w:rPr>
              <w:t>are your comments/views on the</w:t>
            </w:r>
            <w:r w:rsidR="00581231">
              <w:rPr>
                <w:rFonts w:ascii="Arial" w:eastAsia="Arial" w:hAnsi="Arial" w:cs="Arial"/>
                <w:szCs w:val="24"/>
              </w:rPr>
              <w:t xml:space="preserve"> integrated service delivery</w:t>
            </w:r>
            <w:r w:rsidR="073DD7E1" w:rsidRPr="00D95ECD">
              <w:rPr>
                <w:rFonts w:ascii="Arial" w:eastAsia="Arial" w:hAnsi="Arial" w:cs="Arial"/>
                <w:szCs w:val="24"/>
              </w:rPr>
              <w:t xml:space="preserve"> model?</w:t>
            </w:r>
          </w:p>
        </w:tc>
        <w:tc>
          <w:tcPr>
            <w:tcW w:w="1308" w:type="pct"/>
          </w:tcPr>
          <w:p w14:paraId="6226E5E4" w14:textId="77777777" w:rsidR="000A60CE" w:rsidRPr="00D95ECD" w:rsidRDefault="000A60CE" w:rsidP="5A42E4E4">
            <w:pPr>
              <w:rPr>
                <w:rFonts w:ascii="Arial" w:eastAsia="Arial" w:hAnsi="Arial" w:cs="Arial"/>
                <w:szCs w:val="24"/>
              </w:rPr>
            </w:pPr>
          </w:p>
        </w:tc>
      </w:tr>
      <w:tr w:rsidR="000A60CE" w:rsidRPr="00D95ECD" w14:paraId="6226E5E8" w14:textId="77777777" w:rsidTr="00A42C5E">
        <w:tc>
          <w:tcPr>
            <w:tcW w:w="3692" w:type="pct"/>
            <w:shd w:val="clear" w:color="auto" w:fill="D9D9D9" w:themeFill="background1" w:themeFillShade="D9"/>
          </w:tcPr>
          <w:p w14:paraId="6226E5E6" w14:textId="08958E93" w:rsidR="000A60CE" w:rsidRPr="00D95ECD" w:rsidRDefault="073DD7E1" w:rsidP="5A42E4E4">
            <w:pPr>
              <w:rPr>
                <w:rFonts w:ascii="Arial" w:eastAsia="Arial" w:hAnsi="Arial" w:cs="Arial"/>
                <w:szCs w:val="24"/>
              </w:rPr>
            </w:pPr>
            <w:r w:rsidRPr="00D95ECD">
              <w:rPr>
                <w:rFonts w:ascii="Arial" w:eastAsia="Arial" w:hAnsi="Arial" w:cs="Arial"/>
                <w:szCs w:val="24"/>
              </w:rPr>
              <w:t>What are your views on the strengths and challenges of this model?</w:t>
            </w:r>
          </w:p>
        </w:tc>
        <w:tc>
          <w:tcPr>
            <w:tcW w:w="1308" w:type="pct"/>
          </w:tcPr>
          <w:p w14:paraId="6226E5E7" w14:textId="77777777" w:rsidR="000A60CE" w:rsidRPr="00D95ECD" w:rsidRDefault="000A60CE" w:rsidP="5A42E4E4">
            <w:pPr>
              <w:rPr>
                <w:rFonts w:ascii="Arial" w:eastAsia="Arial" w:hAnsi="Arial" w:cs="Arial"/>
                <w:szCs w:val="24"/>
              </w:rPr>
            </w:pPr>
          </w:p>
        </w:tc>
      </w:tr>
      <w:tr w:rsidR="00581231" w:rsidRPr="00D95ECD" w14:paraId="763FA3B7" w14:textId="77777777" w:rsidTr="00A42C5E">
        <w:tc>
          <w:tcPr>
            <w:tcW w:w="3692" w:type="pct"/>
            <w:shd w:val="clear" w:color="auto" w:fill="D9D9D9" w:themeFill="background1" w:themeFillShade="D9"/>
          </w:tcPr>
          <w:p w14:paraId="688A4263" w14:textId="045AF2E8" w:rsidR="00581231" w:rsidRPr="00D95ECD" w:rsidRDefault="00581231" w:rsidP="5A42E4E4">
            <w:pPr>
              <w:rPr>
                <w:rFonts w:ascii="Arial" w:eastAsia="Arial" w:hAnsi="Arial" w:cs="Arial"/>
                <w:szCs w:val="24"/>
              </w:rPr>
            </w:pPr>
            <w:r>
              <w:rPr>
                <w:rFonts w:ascii="Arial" w:eastAsia="Arial" w:hAnsi="Arial" w:cs="Arial"/>
                <w:szCs w:val="24"/>
              </w:rPr>
              <w:t xml:space="preserve">What are </w:t>
            </w:r>
            <w:r w:rsidR="00B96BAC">
              <w:rPr>
                <w:rFonts w:ascii="Arial" w:eastAsia="Arial" w:hAnsi="Arial" w:cs="Arial"/>
                <w:szCs w:val="24"/>
              </w:rPr>
              <w:t xml:space="preserve">your </w:t>
            </w:r>
            <w:r>
              <w:rPr>
                <w:rFonts w:ascii="Arial" w:eastAsia="Arial" w:hAnsi="Arial" w:cs="Arial"/>
                <w:szCs w:val="24"/>
              </w:rPr>
              <w:t>view</w:t>
            </w:r>
            <w:r w:rsidR="00B96BAC">
              <w:rPr>
                <w:rFonts w:ascii="Arial" w:eastAsia="Arial" w:hAnsi="Arial" w:cs="Arial"/>
                <w:szCs w:val="24"/>
              </w:rPr>
              <w:t>s</w:t>
            </w:r>
            <w:r>
              <w:rPr>
                <w:rFonts w:ascii="Arial" w:eastAsia="Arial" w:hAnsi="Arial" w:cs="Arial"/>
                <w:szCs w:val="24"/>
              </w:rPr>
              <w:t xml:space="preserve"> on the</w:t>
            </w:r>
            <w:r w:rsidR="00B96BAC">
              <w:rPr>
                <w:rFonts w:ascii="Arial" w:eastAsia="Arial" w:hAnsi="Arial" w:cs="Arial"/>
                <w:szCs w:val="24"/>
              </w:rPr>
              <w:t xml:space="preserve"> strengths and challenges</w:t>
            </w:r>
            <w:r w:rsidR="00EF1ABF">
              <w:rPr>
                <w:rFonts w:ascii="Arial" w:eastAsia="Arial" w:hAnsi="Arial" w:cs="Arial"/>
                <w:szCs w:val="24"/>
              </w:rPr>
              <w:t xml:space="preserve"> of a lead-provider contr</w:t>
            </w:r>
            <w:r w:rsidR="00B96BAC">
              <w:rPr>
                <w:rFonts w:ascii="Arial" w:eastAsia="Arial" w:hAnsi="Arial" w:cs="Arial"/>
                <w:szCs w:val="24"/>
              </w:rPr>
              <w:t>a</w:t>
            </w:r>
            <w:r w:rsidR="00EF1ABF">
              <w:rPr>
                <w:rFonts w:ascii="Arial" w:eastAsia="Arial" w:hAnsi="Arial" w:cs="Arial"/>
                <w:szCs w:val="24"/>
              </w:rPr>
              <w:t>ct with appropriate sub-contracting?</w:t>
            </w:r>
          </w:p>
        </w:tc>
        <w:tc>
          <w:tcPr>
            <w:tcW w:w="1308" w:type="pct"/>
          </w:tcPr>
          <w:p w14:paraId="1B21AEE7" w14:textId="77777777" w:rsidR="00581231" w:rsidRPr="00D95ECD" w:rsidRDefault="00581231" w:rsidP="5A42E4E4">
            <w:pPr>
              <w:rPr>
                <w:rFonts w:ascii="Arial" w:eastAsia="Arial" w:hAnsi="Arial" w:cs="Arial"/>
                <w:szCs w:val="24"/>
              </w:rPr>
            </w:pPr>
          </w:p>
        </w:tc>
      </w:tr>
      <w:tr w:rsidR="00581231" w:rsidRPr="00D95ECD" w14:paraId="7BA29DB8" w14:textId="77777777" w:rsidTr="00A42C5E">
        <w:tc>
          <w:tcPr>
            <w:tcW w:w="3692" w:type="pct"/>
            <w:shd w:val="clear" w:color="auto" w:fill="D9D9D9" w:themeFill="background1" w:themeFillShade="D9"/>
          </w:tcPr>
          <w:p w14:paraId="40DBA48F" w14:textId="0CA39136" w:rsidR="00581231" w:rsidRPr="00D95ECD" w:rsidRDefault="00E6505B" w:rsidP="5A42E4E4">
            <w:pPr>
              <w:rPr>
                <w:rFonts w:ascii="Arial" w:eastAsia="Arial" w:hAnsi="Arial" w:cs="Arial"/>
                <w:szCs w:val="24"/>
              </w:rPr>
            </w:pPr>
            <w:r>
              <w:rPr>
                <w:rFonts w:ascii="Arial" w:eastAsia="Arial" w:hAnsi="Arial" w:cs="Arial"/>
                <w:szCs w:val="24"/>
              </w:rPr>
              <w:t xml:space="preserve">What are your thoughts on the opportunities for a digital solution </w:t>
            </w:r>
            <w:r w:rsidR="00E136B2">
              <w:rPr>
                <w:rFonts w:ascii="Arial" w:eastAsia="Arial" w:hAnsi="Arial" w:cs="Arial"/>
                <w:szCs w:val="24"/>
              </w:rPr>
              <w:t>to support an integrated service?</w:t>
            </w:r>
          </w:p>
        </w:tc>
        <w:tc>
          <w:tcPr>
            <w:tcW w:w="1308" w:type="pct"/>
          </w:tcPr>
          <w:p w14:paraId="4544CE14" w14:textId="77777777" w:rsidR="00581231" w:rsidRPr="00D95ECD" w:rsidRDefault="00581231" w:rsidP="5A42E4E4">
            <w:pPr>
              <w:rPr>
                <w:rFonts w:ascii="Arial" w:eastAsia="Arial" w:hAnsi="Arial" w:cs="Arial"/>
                <w:szCs w:val="24"/>
              </w:rPr>
            </w:pPr>
          </w:p>
        </w:tc>
      </w:tr>
      <w:tr w:rsidR="00581231" w:rsidRPr="00D95ECD" w14:paraId="6526C675" w14:textId="77777777" w:rsidTr="00A42C5E">
        <w:tc>
          <w:tcPr>
            <w:tcW w:w="3692" w:type="pct"/>
            <w:shd w:val="clear" w:color="auto" w:fill="D9D9D9" w:themeFill="background1" w:themeFillShade="D9"/>
          </w:tcPr>
          <w:p w14:paraId="4E3D6A78" w14:textId="72ED97D9" w:rsidR="00581231" w:rsidRPr="00D95ECD" w:rsidRDefault="00EF1ABF" w:rsidP="5A42E4E4">
            <w:pPr>
              <w:rPr>
                <w:rFonts w:ascii="Arial" w:eastAsia="Arial" w:hAnsi="Arial" w:cs="Arial"/>
                <w:szCs w:val="24"/>
              </w:rPr>
            </w:pPr>
            <w:r>
              <w:rPr>
                <w:rFonts w:ascii="Arial" w:eastAsia="Arial" w:hAnsi="Arial" w:cs="Arial"/>
                <w:szCs w:val="24"/>
              </w:rPr>
              <w:t>Do you hav</w:t>
            </w:r>
            <w:r w:rsidR="00E136B2">
              <w:rPr>
                <w:rFonts w:ascii="Arial" w:eastAsia="Arial" w:hAnsi="Arial" w:cs="Arial"/>
                <w:szCs w:val="24"/>
              </w:rPr>
              <w:t xml:space="preserve">e any </w:t>
            </w:r>
            <w:r w:rsidR="001D05DE">
              <w:rPr>
                <w:rFonts w:ascii="Arial" w:eastAsia="Arial" w:hAnsi="Arial" w:cs="Arial"/>
                <w:szCs w:val="24"/>
              </w:rPr>
              <w:t xml:space="preserve">experience to share or thoughts on practicalities of co-locating services with partner </w:t>
            </w:r>
            <w:r w:rsidR="00691732">
              <w:rPr>
                <w:rFonts w:ascii="Arial" w:eastAsia="Arial" w:hAnsi="Arial" w:cs="Arial"/>
                <w:szCs w:val="24"/>
              </w:rPr>
              <w:t>agencies?</w:t>
            </w:r>
          </w:p>
        </w:tc>
        <w:tc>
          <w:tcPr>
            <w:tcW w:w="1308" w:type="pct"/>
          </w:tcPr>
          <w:p w14:paraId="252A5C61" w14:textId="77777777" w:rsidR="00581231" w:rsidRPr="00D95ECD" w:rsidRDefault="00581231" w:rsidP="5A42E4E4">
            <w:pPr>
              <w:rPr>
                <w:rFonts w:ascii="Arial" w:eastAsia="Arial" w:hAnsi="Arial" w:cs="Arial"/>
                <w:szCs w:val="24"/>
              </w:rPr>
            </w:pPr>
          </w:p>
        </w:tc>
      </w:tr>
      <w:tr w:rsidR="000A60CE" w:rsidRPr="00D95ECD" w14:paraId="6226E5EB" w14:textId="77777777" w:rsidTr="00A42C5E">
        <w:trPr>
          <w:trHeight w:val="540"/>
        </w:trPr>
        <w:tc>
          <w:tcPr>
            <w:tcW w:w="3692" w:type="pct"/>
            <w:shd w:val="clear" w:color="auto" w:fill="D9D9D9" w:themeFill="background1" w:themeFillShade="D9"/>
          </w:tcPr>
          <w:p w14:paraId="17CF1C8D" w14:textId="301690BE" w:rsidR="000A60CE" w:rsidRPr="00D95ECD" w:rsidRDefault="073DD7E1" w:rsidP="5A42E4E4">
            <w:pPr>
              <w:pStyle w:val="BodyNumbered"/>
              <w:numPr>
                <w:ilvl w:val="0"/>
                <w:numId w:val="0"/>
              </w:numPr>
              <w:spacing w:after="160"/>
              <w:rPr>
                <w:rFonts w:eastAsia="Arial" w:cs="Arial"/>
                <w:szCs w:val="24"/>
              </w:rPr>
            </w:pPr>
            <w:r w:rsidRPr="00D95ECD">
              <w:rPr>
                <w:rFonts w:eastAsia="Arial" w:cs="Arial"/>
                <w:szCs w:val="24"/>
              </w:rPr>
              <w:t>Do you have suggestions for enhancing the model or offering new approaches to improve service delivery and outcomes?</w:t>
            </w:r>
          </w:p>
          <w:p w14:paraId="6226E5E9" w14:textId="5222B73D" w:rsidR="000A60CE" w:rsidRPr="00D95ECD" w:rsidRDefault="000A60CE" w:rsidP="5A42E4E4">
            <w:pPr>
              <w:rPr>
                <w:rFonts w:ascii="Arial" w:eastAsia="Arial" w:hAnsi="Arial" w:cs="Arial"/>
                <w:color w:val="FF0000"/>
                <w:szCs w:val="24"/>
              </w:rPr>
            </w:pPr>
          </w:p>
        </w:tc>
        <w:tc>
          <w:tcPr>
            <w:tcW w:w="1308" w:type="pct"/>
          </w:tcPr>
          <w:p w14:paraId="6226E5EA" w14:textId="77777777" w:rsidR="000A60CE" w:rsidRPr="00D95ECD" w:rsidRDefault="000A60CE" w:rsidP="5A42E4E4">
            <w:pPr>
              <w:rPr>
                <w:rFonts w:ascii="Arial" w:eastAsia="Arial" w:hAnsi="Arial" w:cs="Arial"/>
                <w:szCs w:val="24"/>
              </w:rPr>
            </w:pPr>
          </w:p>
        </w:tc>
      </w:tr>
    </w:tbl>
    <w:p w14:paraId="0ED74E93" w14:textId="2BF0BEA0" w:rsidR="5A42E4E4" w:rsidRPr="00D95ECD" w:rsidRDefault="5A42E4E4">
      <w:pPr>
        <w:rPr>
          <w:rFonts w:ascii="Arial" w:hAnsi="Arial" w:cs="Arial"/>
        </w:rPr>
      </w:pPr>
    </w:p>
    <w:p w14:paraId="6226E5F8" w14:textId="77777777" w:rsidR="00207253" w:rsidRPr="00D95ECD" w:rsidRDefault="00207253" w:rsidP="5A42E4E4">
      <w:pPr>
        <w:rPr>
          <w:rFonts w:ascii="Arial" w:eastAsia="Arial" w:hAnsi="Arial" w:cs="Arial"/>
          <w:szCs w:val="24"/>
        </w:rPr>
      </w:pPr>
    </w:p>
    <w:sectPr w:rsidR="00207253" w:rsidRPr="00D95ECD" w:rsidSect="000B6B6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B08310" w14:textId="77777777" w:rsidR="006243D0" w:rsidRDefault="006243D0" w:rsidP="00E02C0A">
      <w:pPr>
        <w:spacing w:after="0" w:line="240" w:lineRule="auto"/>
      </w:pPr>
      <w:r>
        <w:separator/>
      </w:r>
    </w:p>
  </w:endnote>
  <w:endnote w:type="continuationSeparator" w:id="0">
    <w:p w14:paraId="7882B466" w14:textId="77777777" w:rsidR="006243D0" w:rsidRDefault="006243D0" w:rsidP="00E02C0A">
      <w:pPr>
        <w:spacing w:after="0" w:line="240" w:lineRule="auto"/>
      </w:pPr>
      <w:r>
        <w:continuationSeparator/>
      </w:r>
    </w:p>
  </w:endnote>
  <w:endnote w:type="continuationNotice" w:id="1">
    <w:p w14:paraId="0D2197E8" w14:textId="77777777" w:rsidR="006243D0" w:rsidRDefault="006243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CCDB03" w14:textId="77777777" w:rsidR="006243D0" w:rsidRDefault="006243D0" w:rsidP="00E02C0A">
      <w:pPr>
        <w:spacing w:after="0" w:line="240" w:lineRule="auto"/>
      </w:pPr>
      <w:r>
        <w:separator/>
      </w:r>
    </w:p>
  </w:footnote>
  <w:footnote w:type="continuationSeparator" w:id="0">
    <w:p w14:paraId="11B3BE85" w14:textId="77777777" w:rsidR="006243D0" w:rsidRDefault="006243D0" w:rsidP="00E02C0A">
      <w:pPr>
        <w:spacing w:after="0" w:line="240" w:lineRule="auto"/>
      </w:pPr>
      <w:r>
        <w:continuationSeparator/>
      </w:r>
    </w:p>
  </w:footnote>
  <w:footnote w:type="continuationNotice" w:id="1">
    <w:p w14:paraId="28E78D34" w14:textId="77777777" w:rsidR="006243D0" w:rsidRDefault="006243D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BE2CA" w14:textId="01358B10" w:rsidR="00E02C0A" w:rsidRDefault="00577011" w:rsidP="008923EF">
    <w:pPr>
      <w:pStyle w:val="Header"/>
      <w:tabs>
        <w:tab w:val="clear" w:pos="4513"/>
      </w:tabs>
    </w:pPr>
    <w:r>
      <w:rPr>
        <w:noProof/>
        <w:lang w:eastAsia="en-GB"/>
      </w:rPr>
      <mc:AlternateContent>
        <mc:Choice Requires="wps">
          <w:drawing>
            <wp:anchor distT="45720" distB="45720" distL="114300" distR="114300" simplePos="0" relativeHeight="251658240" behindDoc="0" locked="0" layoutInCell="1" allowOverlap="1" wp14:anchorId="6325B044" wp14:editId="7E24A519">
              <wp:simplePos x="0" y="0"/>
              <wp:positionH relativeFrom="column">
                <wp:posOffset>-422275</wp:posOffset>
              </wp:positionH>
              <wp:positionV relativeFrom="paragraph">
                <wp:posOffset>-203200</wp:posOffset>
              </wp:positionV>
              <wp:extent cx="1857375" cy="39052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375" cy="390525"/>
                      </a:xfrm>
                      <a:prstGeom prst="rect">
                        <a:avLst/>
                      </a:prstGeom>
                      <a:solidFill>
                        <a:srgbClr val="FFFFFF"/>
                      </a:solidFill>
                      <a:ln w="9525">
                        <a:noFill/>
                        <a:miter lim="800000"/>
                        <a:headEnd/>
                        <a:tailEnd/>
                      </a:ln>
                    </wps:spPr>
                    <wps:txbx>
                      <w:txbxContent>
                        <w:p w14:paraId="0EE9EA92" w14:textId="208EEF5F" w:rsidR="00E02C0A" w:rsidRPr="00D32C66" w:rsidRDefault="00E02C0A" w:rsidP="00E02C0A">
                          <w:pPr>
                            <w:rPr>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25B044" id="_x0000_t202" coordsize="21600,21600" o:spt="202" path="m,l,21600r21600,l21600,xe">
              <v:stroke joinstyle="miter"/>
              <v:path gradientshapeok="t" o:connecttype="rect"/>
            </v:shapetype>
            <v:shape id="Text Box 2" o:spid="_x0000_s1026" type="#_x0000_t202" style="position:absolute;margin-left:-33.25pt;margin-top:-16pt;width:146.25pt;height:30.7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bAXDAIAAPYDAAAOAAAAZHJzL2Uyb0RvYy54bWysU9tu2zAMfR+wfxD0vthJkyUx4hRdugwD&#10;ugvQ7QNkWY6FSaImKbGzry8lu2m2vQ3zgyCa5CF5eLS57bUiJ+G8BFPS6SSnRBgOtTSHkn7/tn+z&#10;osQHZmqmwIiSnoWnt9vXrzadLcQMWlC1cARBjC86W9I2BFtkmeet0MxPwAqDzgacZgFNd8hqxzpE&#10;1yqb5fnbrANXWwdceI9/7wcn3Sb8phE8fGkaLwJRJcXeQjpdOqt4ZtsNKw6O2VbysQ32D11oJg0W&#10;vUDds8DI0cm/oLTkDjw0YcJBZ9A0kos0A04zzf+Y5rFlVqRZkBxvLzT5/wfLP58e7VdHQv8Oelxg&#10;GsLbB+A/PDGwa5k5iDvnoGsFq7HwNFKWddYXY2qk2hc+glTdJ6hxyewYIAH1jdORFZyTIDou4Hwh&#10;XfSB8FhytVjeLBeUcPTdrPPFbJFKsOI52zofPgjQJF5K6nCpCZ2dHnyI3bDiOSQW86BkvZdKJcMd&#10;qp1y5MRQAPv0jei/hSlDupKuY+2YZSDmJ21oGVCgSuqSrvL4DZKJbLw3dQoJTKrhjp0oM9ITGRm4&#10;CX3VY2CkqYL6jEQ5GISIDwcvLbhflHQowpL6n0fmBCXqo0Gy19P5PKo2GfPFcoaGu/ZU1x5mOEKV&#10;NFAyXHchKX2Y6A6X0sjE10snY68orkTj+BCieq/tFPXyXLdPAAAA//8DAFBLAwQUAAYACAAAACEA&#10;Y0JSYN0AAAAKAQAADwAAAGRycy9kb3ducmV2LnhtbEyPwU7DMBBE70j8g7VIXFDrEIhL0zgVIIG4&#10;tvQDnHibRI3XUew26d+znOA2ox3Nvim2s+vFBcfQedLwuExAINXedtRoOHx/LF5AhGjImt4Tarhi&#10;gG15e1OY3PqJdnjZx0ZwCYXcaGhjHHIpQ92iM2HpByS+Hf3oTGQ7NtKOZuJy18s0SZR0piP+0JoB&#10;31usT/uz03D8mh6y9VR9xsNq96zeTLeq/FXr+7v5dQMi4hz/wvCLz+hQMlPlz2SD6DUslMo4yuIp&#10;5VGcSFPFomKxzkCWhfw/ofwBAAD//wMAUEsBAi0AFAAGAAgAAAAhALaDOJL+AAAA4QEAABMAAAAA&#10;AAAAAAAAAAAAAAAAAFtDb250ZW50X1R5cGVzXS54bWxQSwECLQAUAAYACAAAACEAOP0h/9YAAACU&#10;AQAACwAAAAAAAAAAAAAAAAAvAQAAX3JlbHMvLnJlbHNQSwECLQAUAAYACAAAACEAD1mwFwwCAAD2&#10;AwAADgAAAAAAAAAAAAAAAAAuAgAAZHJzL2Uyb0RvYy54bWxQSwECLQAUAAYACAAAACEAY0JSYN0A&#10;AAAKAQAADwAAAAAAAAAAAAAAAABmBAAAZHJzL2Rvd25yZXYueG1sUEsFBgAAAAAEAAQA8wAAAHAF&#10;AAAAAA==&#10;" stroked="f">
              <v:textbox>
                <w:txbxContent>
                  <w:p w14:paraId="0EE9EA92" w14:textId="208EEF5F" w:rsidR="00E02C0A" w:rsidRPr="00D32C66" w:rsidRDefault="00E02C0A" w:rsidP="00E02C0A">
                    <w:pPr>
                      <w:rPr>
                        <w:sz w:val="28"/>
                        <w:szCs w:val="28"/>
                      </w:rPr>
                    </w:pPr>
                  </w:p>
                </w:txbxContent>
              </v:textbox>
              <w10:wrap type="square"/>
            </v:shape>
          </w:pict>
        </mc:Fallback>
      </mc:AlternateContent>
    </w:r>
    <w:r w:rsidR="008923EF">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FF4BE5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7AA24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7A8A66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0244EC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A260F0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3ADC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980C0B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23E03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4B0C22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C1C715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49600E"/>
    <w:multiLevelType w:val="hybridMultilevel"/>
    <w:tmpl w:val="FFFFFFFF"/>
    <w:lvl w:ilvl="0" w:tplc="F41A1DF8">
      <w:numFmt w:val="decimal"/>
      <w:lvlText w:val=""/>
      <w:lvlJc w:val="left"/>
      <w:pPr>
        <w:tabs>
          <w:tab w:val="num" w:pos="360"/>
        </w:tabs>
      </w:pPr>
    </w:lvl>
    <w:lvl w:ilvl="1" w:tplc="028AE450">
      <w:start w:val="1"/>
      <w:numFmt w:val="lowerLetter"/>
      <w:lvlText w:val="%2."/>
      <w:lvlJc w:val="left"/>
      <w:pPr>
        <w:ind w:left="1440" w:hanging="360"/>
      </w:pPr>
    </w:lvl>
    <w:lvl w:ilvl="2" w:tplc="865276B8">
      <w:start w:val="1"/>
      <w:numFmt w:val="lowerRoman"/>
      <w:lvlText w:val="%3."/>
      <w:lvlJc w:val="right"/>
      <w:pPr>
        <w:ind w:left="2160" w:hanging="180"/>
      </w:pPr>
    </w:lvl>
    <w:lvl w:ilvl="3" w:tplc="048CCD88">
      <w:start w:val="1"/>
      <w:numFmt w:val="decimal"/>
      <w:lvlText w:val="%4."/>
      <w:lvlJc w:val="left"/>
      <w:pPr>
        <w:ind w:left="2880" w:hanging="360"/>
      </w:pPr>
    </w:lvl>
    <w:lvl w:ilvl="4" w:tplc="577ED344">
      <w:start w:val="1"/>
      <w:numFmt w:val="lowerLetter"/>
      <w:lvlText w:val="%5."/>
      <w:lvlJc w:val="left"/>
      <w:pPr>
        <w:ind w:left="3600" w:hanging="360"/>
      </w:pPr>
    </w:lvl>
    <w:lvl w:ilvl="5" w:tplc="90A691F8">
      <w:start w:val="1"/>
      <w:numFmt w:val="lowerRoman"/>
      <w:lvlText w:val="%6."/>
      <w:lvlJc w:val="right"/>
      <w:pPr>
        <w:ind w:left="4320" w:hanging="180"/>
      </w:pPr>
    </w:lvl>
    <w:lvl w:ilvl="6" w:tplc="4014BDBA">
      <w:start w:val="1"/>
      <w:numFmt w:val="decimal"/>
      <w:lvlText w:val="%7."/>
      <w:lvlJc w:val="left"/>
      <w:pPr>
        <w:ind w:left="5040" w:hanging="360"/>
      </w:pPr>
    </w:lvl>
    <w:lvl w:ilvl="7" w:tplc="24843A92">
      <w:start w:val="1"/>
      <w:numFmt w:val="lowerLetter"/>
      <w:lvlText w:val="%8."/>
      <w:lvlJc w:val="left"/>
      <w:pPr>
        <w:ind w:left="5760" w:hanging="360"/>
      </w:pPr>
    </w:lvl>
    <w:lvl w:ilvl="8" w:tplc="7F8EDCB0">
      <w:start w:val="1"/>
      <w:numFmt w:val="lowerRoman"/>
      <w:lvlText w:val="%9."/>
      <w:lvlJc w:val="right"/>
      <w:pPr>
        <w:ind w:left="6480" w:hanging="180"/>
      </w:pPr>
    </w:lvl>
  </w:abstractNum>
  <w:abstractNum w:abstractNumId="11" w15:restartNumberingAfterBreak="0">
    <w:nsid w:val="06D5E510"/>
    <w:multiLevelType w:val="hybridMultilevel"/>
    <w:tmpl w:val="FFFFFFFF"/>
    <w:lvl w:ilvl="0" w:tplc="BDACEA72">
      <w:start w:val="1"/>
      <w:numFmt w:val="decimal"/>
      <w:lvlText w:val="%1."/>
      <w:lvlJc w:val="left"/>
      <w:pPr>
        <w:ind w:left="720" w:hanging="360"/>
      </w:pPr>
    </w:lvl>
    <w:lvl w:ilvl="1" w:tplc="D02A7AEC">
      <w:start w:val="1"/>
      <w:numFmt w:val="lowerLetter"/>
      <w:lvlText w:val="%2."/>
      <w:lvlJc w:val="left"/>
      <w:pPr>
        <w:ind w:left="1440" w:hanging="360"/>
      </w:pPr>
    </w:lvl>
    <w:lvl w:ilvl="2" w:tplc="3F7E56B8">
      <w:start w:val="1"/>
      <w:numFmt w:val="lowerRoman"/>
      <w:lvlText w:val="%3."/>
      <w:lvlJc w:val="right"/>
      <w:pPr>
        <w:ind w:left="2160" w:hanging="180"/>
      </w:pPr>
    </w:lvl>
    <w:lvl w:ilvl="3" w:tplc="4BF219A6">
      <w:start w:val="1"/>
      <w:numFmt w:val="decimal"/>
      <w:lvlText w:val="%4."/>
      <w:lvlJc w:val="left"/>
      <w:pPr>
        <w:ind w:left="2880" w:hanging="360"/>
      </w:pPr>
    </w:lvl>
    <w:lvl w:ilvl="4" w:tplc="7DC09896">
      <w:start w:val="1"/>
      <w:numFmt w:val="lowerLetter"/>
      <w:lvlText w:val="%5."/>
      <w:lvlJc w:val="left"/>
      <w:pPr>
        <w:ind w:left="3600" w:hanging="360"/>
      </w:pPr>
    </w:lvl>
    <w:lvl w:ilvl="5" w:tplc="288629C0">
      <w:start w:val="1"/>
      <w:numFmt w:val="lowerRoman"/>
      <w:lvlText w:val="%6."/>
      <w:lvlJc w:val="right"/>
      <w:pPr>
        <w:ind w:left="4320" w:hanging="180"/>
      </w:pPr>
    </w:lvl>
    <w:lvl w:ilvl="6" w:tplc="2AA2DF6A">
      <w:start w:val="1"/>
      <w:numFmt w:val="decimal"/>
      <w:lvlText w:val="%7."/>
      <w:lvlJc w:val="left"/>
      <w:pPr>
        <w:ind w:left="5040" w:hanging="360"/>
      </w:pPr>
    </w:lvl>
    <w:lvl w:ilvl="7" w:tplc="8B72F780">
      <w:start w:val="1"/>
      <w:numFmt w:val="lowerLetter"/>
      <w:lvlText w:val="%8."/>
      <w:lvlJc w:val="left"/>
      <w:pPr>
        <w:ind w:left="5760" w:hanging="360"/>
      </w:pPr>
    </w:lvl>
    <w:lvl w:ilvl="8" w:tplc="9A9CDA72">
      <w:start w:val="1"/>
      <w:numFmt w:val="lowerRoman"/>
      <w:lvlText w:val="%9."/>
      <w:lvlJc w:val="right"/>
      <w:pPr>
        <w:ind w:left="6480" w:hanging="180"/>
      </w:pPr>
    </w:lvl>
  </w:abstractNum>
  <w:abstractNum w:abstractNumId="12" w15:restartNumberingAfterBreak="0">
    <w:nsid w:val="0C835C76"/>
    <w:multiLevelType w:val="hybridMultilevel"/>
    <w:tmpl w:val="FFFFFFFF"/>
    <w:lvl w:ilvl="0" w:tplc="A30CA1BE">
      <w:start w:val="1"/>
      <w:numFmt w:val="bullet"/>
      <w:lvlText w:val=""/>
      <w:lvlJc w:val="left"/>
      <w:pPr>
        <w:ind w:left="1872" w:hanging="360"/>
      </w:pPr>
      <w:rPr>
        <w:rFonts w:ascii="Symbol" w:hAnsi="Symbol" w:hint="default"/>
      </w:rPr>
    </w:lvl>
    <w:lvl w:ilvl="1" w:tplc="6FA6D0D4">
      <w:start w:val="1"/>
      <w:numFmt w:val="bullet"/>
      <w:lvlText w:val="o"/>
      <w:lvlJc w:val="left"/>
      <w:pPr>
        <w:ind w:left="2592" w:hanging="360"/>
      </w:pPr>
      <w:rPr>
        <w:rFonts w:ascii="Courier New" w:hAnsi="Courier New" w:hint="default"/>
      </w:rPr>
    </w:lvl>
    <w:lvl w:ilvl="2" w:tplc="FEDAB9B0">
      <w:start w:val="1"/>
      <w:numFmt w:val="bullet"/>
      <w:lvlText w:val=""/>
      <w:lvlJc w:val="left"/>
      <w:pPr>
        <w:ind w:left="3312" w:hanging="360"/>
      </w:pPr>
      <w:rPr>
        <w:rFonts w:ascii="Wingdings" w:hAnsi="Wingdings" w:hint="default"/>
      </w:rPr>
    </w:lvl>
    <w:lvl w:ilvl="3" w:tplc="2530EC74">
      <w:start w:val="1"/>
      <w:numFmt w:val="bullet"/>
      <w:lvlText w:val=""/>
      <w:lvlJc w:val="left"/>
      <w:pPr>
        <w:ind w:left="4032" w:hanging="360"/>
      </w:pPr>
      <w:rPr>
        <w:rFonts w:ascii="Symbol" w:hAnsi="Symbol" w:hint="default"/>
      </w:rPr>
    </w:lvl>
    <w:lvl w:ilvl="4" w:tplc="C004C930">
      <w:start w:val="1"/>
      <w:numFmt w:val="bullet"/>
      <w:lvlText w:val="o"/>
      <w:lvlJc w:val="left"/>
      <w:pPr>
        <w:ind w:left="4752" w:hanging="360"/>
      </w:pPr>
      <w:rPr>
        <w:rFonts w:ascii="Courier New" w:hAnsi="Courier New" w:hint="default"/>
      </w:rPr>
    </w:lvl>
    <w:lvl w:ilvl="5" w:tplc="DCA2C2FE">
      <w:start w:val="1"/>
      <w:numFmt w:val="bullet"/>
      <w:lvlText w:val=""/>
      <w:lvlJc w:val="left"/>
      <w:pPr>
        <w:ind w:left="5472" w:hanging="360"/>
      </w:pPr>
      <w:rPr>
        <w:rFonts w:ascii="Wingdings" w:hAnsi="Wingdings" w:hint="default"/>
      </w:rPr>
    </w:lvl>
    <w:lvl w:ilvl="6" w:tplc="2A5C7214">
      <w:start w:val="1"/>
      <w:numFmt w:val="bullet"/>
      <w:lvlText w:val=""/>
      <w:lvlJc w:val="left"/>
      <w:pPr>
        <w:ind w:left="6192" w:hanging="360"/>
      </w:pPr>
      <w:rPr>
        <w:rFonts w:ascii="Symbol" w:hAnsi="Symbol" w:hint="default"/>
      </w:rPr>
    </w:lvl>
    <w:lvl w:ilvl="7" w:tplc="D29E7C0E">
      <w:start w:val="1"/>
      <w:numFmt w:val="bullet"/>
      <w:lvlText w:val="o"/>
      <w:lvlJc w:val="left"/>
      <w:pPr>
        <w:ind w:left="6912" w:hanging="360"/>
      </w:pPr>
      <w:rPr>
        <w:rFonts w:ascii="Courier New" w:hAnsi="Courier New" w:hint="default"/>
      </w:rPr>
    </w:lvl>
    <w:lvl w:ilvl="8" w:tplc="ACFE2364">
      <w:start w:val="1"/>
      <w:numFmt w:val="bullet"/>
      <w:lvlText w:val=""/>
      <w:lvlJc w:val="left"/>
      <w:pPr>
        <w:ind w:left="7632" w:hanging="360"/>
      </w:pPr>
      <w:rPr>
        <w:rFonts w:ascii="Wingdings" w:hAnsi="Wingdings" w:hint="default"/>
      </w:rPr>
    </w:lvl>
  </w:abstractNum>
  <w:abstractNum w:abstractNumId="13" w15:restartNumberingAfterBreak="0">
    <w:nsid w:val="140404A1"/>
    <w:multiLevelType w:val="hybridMultilevel"/>
    <w:tmpl w:val="91C830B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4" w15:restartNumberingAfterBreak="0">
    <w:nsid w:val="1CB7C534"/>
    <w:multiLevelType w:val="hybridMultilevel"/>
    <w:tmpl w:val="FFFFFFFF"/>
    <w:lvl w:ilvl="0" w:tplc="5778018C">
      <w:numFmt w:val="decimal"/>
      <w:lvlText w:val=""/>
      <w:lvlJc w:val="left"/>
      <w:pPr>
        <w:tabs>
          <w:tab w:val="num" w:pos="360"/>
        </w:tabs>
      </w:pPr>
    </w:lvl>
    <w:lvl w:ilvl="1" w:tplc="BD3A11EA">
      <w:start w:val="1"/>
      <w:numFmt w:val="lowerLetter"/>
      <w:lvlText w:val="%2."/>
      <w:lvlJc w:val="left"/>
      <w:pPr>
        <w:ind w:left="1440" w:hanging="360"/>
      </w:pPr>
    </w:lvl>
    <w:lvl w:ilvl="2" w:tplc="9E1C367E">
      <w:start w:val="1"/>
      <w:numFmt w:val="lowerRoman"/>
      <w:lvlText w:val="%3."/>
      <w:lvlJc w:val="right"/>
      <w:pPr>
        <w:ind w:left="2160" w:hanging="180"/>
      </w:pPr>
    </w:lvl>
    <w:lvl w:ilvl="3" w:tplc="07C68942">
      <w:start w:val="1"/>
      <w:numFmt w:val="decimal"/>
      <w:lvlText w:val="%4."/>
      <w:lvlJc w:val="left"/>
      <w:pPr>
        <w:ind w:left="2880" w:hanging="360"/>
      </w:pPr>
    </w:lvl>
    <w:lvl w:ilvl="4" w:tplc="21BEBCC6">
      <w:start w:val="1"/>
      <w:numFmt w:val="lowerLetter"/>
      <w:lvlText w:val="%5."/>
      <w:lvlJc w:val="left"/>
      <w:pPr>
        <w:ind w:left="3600" w:hanging="360"/>
      </w:pPr>
    </w:lvl>
    <w:lvl w:ilvl="5" w:tplc="A67E9A30">
      <w:start w:val="1"/>
      <w:numFmt w:val="lowerRoman"/>
      <w:lvlText w:val="%6."/>
      <w:lvlJc w:val="right"/>
      <w:pPr>
        <w:ind w:left="4320" w:hanging="180"/>
      </w:pPr>
    </w:lvl>
    <w:lvl w:ilvl="6" w:tplc="BE5A3B9E">
      <w:start w:val="1"/>
      <w:numFmt w:val="decimal"/>
      <w:lvlText w:val="%7."/>
      <w:lvlJc w:val="left"/>
      <w:pPr>
        <w:ind w:left="5040" w:hanging="360"/>
      </w:pPr>
    </w:lvl>
    <w:lvl w:ilvl="7" w:tplc="ACBE8496">
      <w:start w:val="1"/>
      <w:numFmt w:val="lowerLetter"/>
      <w:lvlText w:val="%8."/>
      <w:lvlJc w:val="left"/>
      <w:pPr>
        <w:ind w:left="5760" w:hanging="360"/>
      </w:pPr>
    </w:lvl>
    <w:lvl w:ilvl="8" w:tplc="FB28D06C">
      <w:start w:val="1"/>
      <w:numFmt w:val="lowerRoman"/>
      <w:lvlText w:val="%9."/>
      <w:lvlJc w:val="right"/>
      <w:pPr>
        <w:ind w:left="6480" w:hanging="180"/>
      </w:pPr>
    </w:lvl>
  </w:abstractNum>
  <w:abstractNum w:abstractNumId="15" w15:restartNumberingAfterBreak="0">
    <w:nsid w:val="1D6B1563"/>
    <w:multiLevelType w:val="hybridMultilevel"/>
    <w:tmpl w:val="FFFFFFFF"/>
    <w:lvl w:ilvl="0" w:tplc="AADE83AE">
      <w:start w:val="1"/>
      <w:numFmt w:val="bullet"/>
      <w:lvlText w:val=""/>
      <w:lvlJc w:val="left"/>
      <w:pPr>
        <w:ind w:left="1872" w:hanging="360"/>
      </w:pPr>
      <w:rPr>
        <w:rFonts w:ascii="Symbol" w:hAnsi="Symbol" w:hint="default"/>
      </w:rPr>
    </w:lvl>
    <w:lvl w:ilvl="1" w:tplc="29B8FC92">
      <w:start w:val="1"/>
      <w:numFmt w:val="bullet"/>
      <w:lvlText w:val="o"/>
      <w:lvlJc w:val="left"/>
      <w:pPr>
        <w:ind w:left="2592" w:hanging="360"/>
      </w:pPr>
      <w:rPr>
        <w:rFonts w:ascii="Courier New" w:hAnsi="Courier New" w:hint="default"/>
      </w:rPr>
    </w:lvl>
    <w:lvl w:ilvl="2" w:tplc="344A81FA">
      <w:start w:val="1"/>
      <w:numFmt w:val="bullet"/>
      <w:lvlText w:val=""/>
      <w:lvlJc w:val="left"/>
      <w:pPr>
        <w:ind w:left="3312" w:hanging="360"/>
      </w:pPr>
      <w:rPr>
        <w:rFonts w:ascii="Wingdings" w:hAnsi="Wingdings" w:hint="default"/>
      </w:rPr>
    </w:lvl>
    <w:lvl w:ilvl="3" w:tplc="C54EF4BE">
      <w:start w:val="1"/>
      <w:numFmt w:val="bullet"/>
      <w:lvlText w:val=""/>
      <w:lvlJc w:val="left"/>
      <w:pPr>
        <w:ind w:left="4032" w:hanging="360"/>
      </w:pPr>
      <w:rPr>
        <w:rFonts w:ascii="Symbol" w:hAnsi="Symbol" w:hint="default"/>
      </w:rPr>
    </w:lvl>
    <w:lvl w:ilvl="4" w:tplc="E33C281C">
      <w:start w:val="1"/>
      <w:numFmt w:val="bullet"/>
      <w:lvlText w:val="o"/>
      <w:lvlJc w:val="left"/>
      <w:pPr>
        <w:ind w:left="4752" w:hanging="360"/>
      </w:pPr>
      <w:rPr>
        <w:rFonts w:ascii="Courier New" w:hAnsi="Courier New" w:hint="default"/>
      </w:rPr>
    </w:lvl>
    <w:lvl w:ilvl="5" w:tplc="008C6834">
      <w:start w:val="1"/>
      <w:numFmt w:val="bullet"/>
      <w:lvlText w:val=""/>
      <w:lvlJc w:val="left"/>
      <w:pPr>
        <w:ind w:left="5472" w:hanging="360"/>
      </w:pPr>
      <w:rPr>
        <w:rFonts w:ascii="Wingdings" w:hAnsi="Wingdings" w:hint="default"/>
      </w:rPr>
    </w:lvl>
    <w:lvl w:ilvl="6" w:tplc="F8B25320">
      <w:start w:val="1"/>
      <w:numFmt w:val="bullet"/>
      <w:lvlText w:val=""/>
      <w:lvlJc w:val="left"/>
      <w:pPr>
        <w:ind w:left="6192" w:hanging="360"/>
      </w:pPr>
      <w:rPr>
        <w:rFonts w:ascii="Symbol" w:hAnsi="Symbol" w:hint="default"/>
      </w:rPr>
    </w:lvl>
    <w:lvl w:ilvl="7" w:tplc="75BE6988">
      <w:start w:val="1"/>
      <w:numFmt w:val="bullet"/>
      <w:lvlText w:val="o"/>
      <w:lvlJc w:val="left"/>
      <w:pPr>
        <w:ind w:left="6912" w:hanging="360"/>
      </w:pPr>
      <w:rPr>
        <w:rFonts w:ascii="Courier New" w:hAnsi="Courier New" w:hint="default"/>
      </w:rPr>
    </w:lvl>
    <w:lvl w:ilvl="8" w:tplc="DFC2D80E">
      <w:start w:val="1"/>
      <w:numFmt w:val="bullet"/>
      <w:lvlText w:val=""/>
      <w:lvlJc w:val="left"/>
      <w:pPr>
        <w:ind w:left="7632" w:hanging="360"/>
      </w:pPr>
      <w:rPr>
        <w:rFonts w:ascii="Wingdings" w:hAnsi="Wingdings" w:hint="default"/>
      </w:rPr>
    </w:lvl>
  </w:abstractNum>
  <w:abstractNum w:abstractNumId="16" w15:restartNumberingAfterBreak="0">
    <w:nsid w:val="1EB2570C"/>
    <w:multiLevelType w:val="hybridMultilevel"/>
    <w:tmpl w:val="A61CE964"/>
    <w:lvl w:ilvl="0" w:tplc="5D38BEE4">
      <w:start w:val="1"/>
      <w:numFmt w:val="lowerLetter"/>
      <w:lvlText w:val="%1)"/>
      <w:lvlJc w:val="left"/>
      <w:pPr>
        <w:ind w:left="1152" w:hanging="360"/>
      </w:pPr>
      <w:rPr>
        <w:rFonts w:hint="default"/>
        <w:b/>
      </w:rPr>
    </w:lvl>
    <w:lvl w:ilvl="1" w:tplc="08090019" w:tentative="1">
      <w:start w:val="1"/>
      <w:numFmt w:val="lowerLetter"/>
      <w:lvlText w:val="%2."/>
      <w:lvlJc w:val="left"/>
      <w:pPr>
        <w:ind w:left="1872" w:hanging="360"/>
      </w:pPr>
    </w:lvl>
    <w:lvl w:ilvl="2" w:tplc="0809001B" w:tentative="1">
      <w:start w:val="1"/>
      <w:numFmt w:val="lowerRoman"/>
      <w:lvlText w:val="%3."/>
      <w:lvlJc w:val="right"/>
      <w:pPr>
        <w:ind w:left="2592" w:hanging="180"/>
      </w:pPr>
    </w:lvl>
    <w:lvl w:ilvl="3" w:tplc="0809000F" w:tentative="1">
      <w:start w:val="1"/>
      <w:numFmt w:val="decimal"/>
      <w:lvlText w:val="%4."/>
      <w:lvlJc w:val="left"/>
      <w:pPr>
        <w:ind w:left="3312" w:hanging="360"/>
      </w:pPr>
    </w:lvl>
    <w:lvl w:ilvl="4" w:tplc="08090019" w:tentative="1">
      <w:start w:val="1"/>
      <w:numFmt w:val="lowerLetter"/>
      <w:lvlText w:val="%5."/>
      <w:lvlJc w:val="left"/>
      <w:pPr>
        <w:ind w:left="4032" w:hanging="360"/>
      </w:pPr>
    </w:lvl>
    <w:lvl w:ilvl="5" w:tplc="0809001B" w:tentative="1">
      <w:start w:val="1"/>
      <w:numFmt w:val="lowerRoman"/>
      <w:lvlText w:val="%6."/>
      <w:lvlJc w:val="right"/>
      <w:pPr>
        <w:ind w:left="4752" w:hanging="180"/>
      </w:pPr>
    </w:lvl>
    <w:lvl w:ilvl="6" w:tplc="0809000F" w:tentative="1">
      <w:start w:val="1"/>
      <w:numFmt w:val="decimal"/>
      <w:lvlText w:val="%7."/>
      <w:lvlJc w:val="left"/>
      <w:pPr>
        <w:ind w:left="5472" w:hanging="360"/>
      </w:pPr>
    </w:lvl>
    <w:lvl w:ilvl="7" w:tplc="08090019" w:tentative="1">
      <w:start w:val="1"/>
      <w:numFmt w:val="lowerLetter"/>
      <w:lvlText w:val="%8."/>
      <w:lvlJc w:val="left"/>
      <w:pPr>
        <w:ind w:left="6192" w:hanging="360"/>
      </w:pPr>
    </w:lvl>
    <w:lvl w:ilvl="8" w:tplc="0809001B" w:tentative="1">
      <w:start w:val="1"/>
      <w:numFmt w:val="lowerRoman"/>
      <w:lvlText w:val="%9."/>
      <w:lvlJc w:val="right"/>
      <w:pPr>
        <w:ind w:left="6912" w:hanging="180"/>
      </w:pPr>
    </w:lvl>
  </w:abstractNum>
  <w:abstractNum w:abstractNumId="17" w15:restartNumberingAfterBreak="0">
    <w:nsid w:val="28D29688"/>
    <w:multiLevelType w:val="hybridMultilevel"/>
    <w:tmpl w:val="FFFFFFFF"/>
    <w:lvl w:ilvl="0" w:tplc="01E2BD16">
      <w:start w:val="1"/>
      <w:numFmt w:val="bullet"/>
      <w:lvlText w:val=""/>
      <w:lvlJc w:val="left"/>
      <w:pPr>
        <w:ind w:left="1800" w:hanging="360"/>
      </w:pPr>
      <w:rPr>
        <w:rFonts w:ascii="Symbol" w:hAnsi="Symbol" w:hint="default"/>
      </w:rPr>
    </w:lvl>
    <w:lvl w:ilvl="1" w:tplc="7D50E2CC">
      <w:start w:val="1"/>
      <w:numFmt w:val="bullet"/>
      <w:lvlText w:val="o"/>
      <w:lvlJc w:val="left"/>
      <w:pPr>
        <w:ind w:left="2520" w:hanging="360"/>
      </w:pPr>
      <w:rPr>
        <w:rFonts w:ascii="Courier New" w:hAnsi="Courier New" w:hint="default"/>
      </w:rPr>
    </w:lvl>
    <w:lvl w:ilvl="2" w:tplc="34389E9C">
      <w:start w:val="1"/>
      <w:numFmt w:val="bullet"/>
      <w:lvlText w:val=""/>
      <w:lvlJc w:val="left"/>
      <w:pPr>
        <w:ind w:left="3240" w:hanging="360"/>
      </w:pPr>
      <w:rPr>
        <w:rFonts w:ascii="Wingdings" w:hAnsi="Wingdings" w:hint="default"/>
      </w:rPr>
    </w:lvl>
    <w:lvl w:ilvl="3" w:tplc="78CCA542">
      <w:start w:val="1"/>
      <w:numFmt w:val="bullet"/>
      <w:lvlText w:val=""/>
      <w:lvlJc w:val="left"/>
      <w:pPr>
        <w:ind w:left="3960" w:hanging="360"/>
      </w:pPr>
      <w:rPr>
        <w:rFonts w:ascii="Symbol" w:hAnsi="Symbol" w:hint="default"/>
      </w:rPr>
    </w:lvl>
    <w:lvl w:ilvl="4" w:tplc="7ED42D78">
      <w:start w:val="1"/>
      <w:numFmt w:val="bullet"/>
      <w:lvlText w:val="o"/>
      <w:lvlJc w:val="left"/>
      <w:pPr>
        <w:ind w:left="4680" w:hanging="360"/>
      </w:pPr>
      <w:rPr>
        <w:rFonts w:ascii="Courier New" w:hAnsi="Courier New" w:hint="default"/>
      </w:rPr>
    </w:lvl>
    <w:lvl w:ilvl="5" w:tplc="9A540620">
      <w:start w:val="1"/>
      <w:numFmt w:val="bullet"/>
      <w:lvlText w:val=""/>
      <w:lvlJc w:val="left"/>
      <w:pPr>
        <w:ind w:left="5400" w:hanging="360"/>
      </w:pPr>
      <w:rPr>
        <w:rFonts w:ascii="Wingdings" w:hAnsi="Wingdings" w:hint="default"/>
      </w:rPr>
    </w:lvl>
    <w:lvl w:ilvl="6" w:tplc="4F60A190">
      <w:start w:val="1"/>
      <w:numFmt w:val="bullet"/>
      <w:lvlText w:val=""/>
      <w:lvlJc w:val="left"/>
      <w:pPr>
        <w:ind w:left="6120" w:hanging="360"/>
      </w:pPr>
      <w:rPr>
        <w:rFonts w:ascii="Symbol" w:hAnsi="Symbol" w:hint="default"/>
      </w:rPr>
    </w:lvl>
    <w:lvl w:ilvl="7" w:tplc="BEBCEDDC">
      <w:start w:val="1"/>
      <w:numFmt w:val="bullet"/>
      <w:lvlText w:val="o"/>
      <w:lvlJc w:val="left"/>
      <w:pPr>
        <w:ind w:left="6840" w:hanging="360"/>
      </w:pPr>
      <w:rPr>
        <w:rFonts w:ascii="Courier New" w:hAnsi="Courier New" w:hint="default"/>
      </w:rPr>
    </w:lvl>
    <w:lvl w:ilvl="8" w:tplc="CC0C8386">
      <w:start w:val="1"/>
      <w:numFmt w:val="bullet"/>
      <w:lvlText w:val=""/>
      <w:lvlJc w:val="left"/>
      <w:pPr>
        <w:ind w:left="7560" w:hanging="360"/>
      </w:pPr>
      <w:rPr>
        <w:rFonts w:ascii="Wingdings" w:hAnsi="Wingdings" w:hint="default"/>
      </w:rPr>
    </w:lvl>
  </w:abstractNum>
  <w:abstractNum w:abstractNumId="18" w15:restartNumberingAfterBreak="0">
    <w:nsid w:val="2910DE5D"/>
    <w:multiLevelType w:val="hybridMultilevel"/>
    <w:tmpl w:val="FFFFFFFF"/>
    <w:lvl w:ilvl="0" w:tplc="A7CE2EFC">
      <w:numFmt w:val="decimal"/>
      <w:lvlText w:val=""/>
      <w:lvlJc w:val="left"/>
      <w:pPr>
        <w:tabs>
          <w:tab w:val="num" w:pos="360"/>
        </w:tabs>
      </w:pPr>
    </w:lvl>
    <w:lvl w:ilvl="1" w:tplc="CA2A6738">
      <w:start w:val="1"/>
      <w:numFmt w:val="lowerLetter"/>
      <w:lvlText w:val="%2."/>
      <w:lvlJc w:val="left"/>
      <w:pPr>
        <w:ind w:left="1440" w:hanging="360"/>
      </w:pPr>
    </w:lvl>
    <w:lvl w:ilvl="2" w:tplc="64D6DE6E">
      <w:start w:val="1"/>
      <w:numFmt w:val="lowerRoman"/>
      <w:lvlText w:val="%3."/>
      <w:lvlJc w:val="right"/>
      <w:pPr>
        <w:ind w:left="2160" w:hanging="180"/>
      </w:pPr>
    </w:lvl>
    <w:lvl w:ilvl="3" w:tplc="AB74305C">
      <w:start w:val="1"/>
      <w:numFmt w:val="decimal"/>
      <w:lvlText w:val="%4."/>
      <w:lvlJc w:val="left"/>
      <w:pPr>
        <w:ind w:left="2880" w:hanging="360"/>
      </w:pPr>
    </w:lvl>
    <w:lvl w:ilvl="4" w:tplc="A84619F4">
      <w:start w:val="1"/>
      <w:numFmt w:val="lowerLetter"/>
      <w:lvlText w:val="%5."/>
      <w:lvlJc w:val="left"/>
      <w:pPr>
        <w:ind w:left="3600" w:hanging="360"/>
      </w:pPr>
    </w:lvl>
    <w:lvl w:ilvl="5" w:tplc="00DC396A">
      <w:start w:val="1"/>
      <w:numFmt w:val="lowerRoman"/>
      <w:lvlText w:val="%6."/>
      <w:lvlJc w:val="right"/>
      <w:pPr>
        <w:ind w:left="4320" w:hanging="180"/>
      </w:pPr>
    </w:lvl>
    <w:lvl w:ilvl="6" w:tplc="F618AF4E">
      <w:start w:val="1"/>
      <w:numFmt w:val="decimal"/>
      <w:lvlText w:val="%7."/>
      <w:lvlJc w:val="left"/>
      <w:pPr>
        <w:ind w:left="5040" w:hanging="360"/>
      </w:pPr>
    </w:lvl>
    <w:lvl w:ilvl="7" w:tplc="B22E2A80">
      <w:start w:val="1"/>
      <w:numFmt w:val="lowerLetter"/>
      <w:lvlText w:val="%8."/>
      <w:lvlJc w:val="left"/>
      <w:pPr>
        <w:ind w:left="5760" w:hanging="360"/>
      </w:pPr>
    </w:lvl>
    <w:lvl w:ilvl="8" w:tplc="DA1888F0">
      <w:start w:val="1"/>
      <w:numFmt w:val="lowerRoman"/>
      <w:lvlText w:val="%9."/>
      <w:lvlJc w:val="right"/>
      <w:pPr>
        <w:ind w:left="6480" w:hanging="180"/>
      </w:pPr>
    </w:lvl>
  </w:abstractNum>
  <w:abstractNum w:abstractNumId="19" w15:restartNumberingAfterBreak="0">
    <w:nsid w:val="2E37C6D6"/>
    <w:multiLevelType w:val="hybridMultilevel"/>
    <w:tmpl w:val="FFFFFFFF"/>
    <w:lvl w:ilvl="0" w:tplc="7018ABB0">
      <w:start w:val="1"/>
      <w:numFmt w:val="bullet"/>
      <w:lvlText w:val=""/>
      <w:lvlJc w:val="left"/>
      <w:pPr>
        <w:ind w:left="1800" w:hanging="360"/>
      </w:pPr>
      <w:rPr>
        <w:rFonts w:ascii="Symbol" w:hAnsi="Symbol" w:hint="default"/>
      </w:rPr>
    </w:lvl>
    <w:lvl w:ilvl="1" w:tplc="33B632F2">
      <w:start w:val="1"/>
      <w:numFmt w:val="bullet"/>
      <w:lvlText w:val="o"/>
      <w:lvlJc w:val="left"/>
      <w:pPr>
        <w:ind w:left="2520" w:hanging="360"/>
      </w:pPr>
      <w:rPr>
        <w:rFonts w:ascii="Courier New" w:hAnsi="Courier New" w:hint="default"/>
      </w:rPr>
    </w:lvl>
    <w:lvl w:ilvl="2" w:tplc="FA66C926">
      <w:start w:val="1"/>
      <w:numFmt w:val="bullet"/>
      <w:lvlText w:val=""/>
      <w:lvlJc w:val="left"/>
      <w:pPr>
        <w:ind w:left="3240" w:hanging="360"/>
      </w:pPr>
      <w:rPr>
        <w:rFonts w:ascii="Wingdings" w:hAnsi="Wingdings" w:hint="default"/>
      </w:rPr>
    </w:lvl>
    <w:lvl w:ilvl="3" w:tplc="499A05F6">
      <w:start w:val="1"/>
      <w:numFmt w:val="bullet"/>
      <w:lvlText w:val=""/>
      <w:lvlJc w:val="left"/>
      <w:pPr>
        <w:ind w:left="3960" w:hanging="360"/>
      </w:pPr>
      <w:rPr>
        <w:rFonts w:ascii="Symbol" w:hAnsi="Symbol" w:hint="default"/>
      </w:rPr>
    </w:lvl>
    <w:lvl w:ilvl="4" w:tplc="19A4F370">
      <w:start w:val="1"/>
      <w:numFmt w:val="bullet"/>
      <w:lvlText w:val="o"/>
      <w:lvlJc w:val="left"/>
      <w:pPr>
        <w:ind w:left="4680" w:hanging="360"/>
      </w:pPr>
      <w:rPr>
        <w:rFonts w:ascii="Courier New" w:hAnsi="Courier New" w:hint="default"/>
      </w:rPr>
    </w:lvl>
    <w:lvl w:ilvl="5" w:tplc="942CBFB6">
      <w:start w:val="1"/>
      <w:numFmt w:val="bullet"/>
      <w:lvlText w:val=""/>
      <w:lvlJc w:val="left"/>
      <w:pPr>
        <w:ind w:left="5400" w:hanging="360"/>
      </w:pPr>
      <w:rPr>
        <w:rFonts w:ascii="Wingdings" w:hAnsi="Wingdings" w:hint="default"/>
      </w:rPr>
    </w:lvl>
    <w:lvl w:ilvl="6" w:tplc="60FC0A10">
      <w:start w:val="1"/>
      <w:numFmt w:val="bullet"/>
      <w:lvlText w:val=""/>
      <w:lvlJc w:val="left"/>
      <w:pPr>
        <w:ind w:left="6120" w:hanging="360"/>
      </w:pPr>
      <w:rPr>
        <w:rFonts w:ascii="Symbol" w:hAnsi="Symbol" w:hint="default"/>
      </w:rPr>
    </w:lvl>
    <w:lvl w:ilvl="7" w:tplc="46DA95C8">
      <w:start w:val="1"/>
      <w:numFmt w:val="bullet"/>
      <w:lvlText w:val="o"/>
      <w:lvlJc w:val="left"/>
      <w:pPr>
        <w:ind w:left="6840" w:hanging="360"/>
      </w:pPr>
      <w:rPr>
        <w:rFonts w:ascii="Courier New" w:hAnsi="Courier New" w:hint="default"/>
      </w:rPr>
    </w:lvl>
    <w:lvl w:ilvl="8" w:tplc="7ED4042E">
      <w:start w:val="1"/>
      <w:numFmt w:val="bullet"/>
      <w:lvlText w:val=""/>
      <w:lvlJc w:val="left"/>
      <w:pPr>
        <w:ind w:left="7560" w:hanging="360"/>
      </w:pPr>
      <w:rPr>
        <w:rFonts w:ascii="Wingdings" w:hAnsi="Wingdings" w:hint="default"/>
      </w:rPr>
    </w:lvl>
  </w:abstractNum>
  <w:abstractNum w:abstractNumId="20" w15:restartNumberingAfterBreak="0">
    <w:nsid w:val="3060BB10"/>
    <w:multiLevelType w:val="hybridMultilevel"/>
    <w:tmpl w:val="FFFFFFFF"/>
    <w:lvl w:ilvl="0" w:tplc="DD92DB44">
      <w:numFmt w:val="decimal"/>
      <w:lvlText w:val=""/>
      <w:lvlJc w:val="left"/>
      <w:pPr>
        <w:tabs>
          <w:tab w:val="num" w:pos="360"/>
        </w:tabs>
      </w:pPr>
    </w:lvl>
    <w:lvl w:ilvl="1" w:tplc="4A7255A0">
      <w:start w:val="1"/>
      <w:numFmt w:val="lowerLetter"/>
      <w:lvlText w:val="%2."/>
      <w:lvlJc w:val="left"/>
      <w:pPr>
        <w:ind w:left="1440" w:hanging="360"/>
      </w:pPr>
    </w:lvl>
    <w:lvl w:ilvl="2" w:tplc="733C2C9E">
      <w:start w:val="1"/>
      <w:numFmt w:val="lowerRoman"/>
      <w:lvlText w:val="%3."/>
      <w:lvlJc w:val="right"/>
      <w:pPr>
        <w:ind w:left="2160" w:hanging="180"/>
      </w:pPr>
    </w:lvl>
    <w:lvl w:ilvl="3" w:tplc="2CD68808">
      <w:start w:val="1"/>
      <w:numFmt w:val="decimal"/>
      <w:lvlText w:val="%4."/>
      <w:lvlJc w:val="left"/>
      <w:pPr>
        <w:ind w:left="2880" w:hanging="360"/>
      </w:pPr>
    </w:lvl>
    <w:lvl w:ilvl="4" w:tplc="36C0DA0E">
      <w:start w:val="1"/>
      <w:numFmt w:val="lowerLetter"/>
      <w:lvlText w:val="%5."/>
      <w:lvlJc w:val="left"/>
      <w:pPr>
        <w:ind w:left="3600" w:hanging="360"/>
      </w:pPr>
    </w:lvl>
    <w:lvl w:ilvl="5" w:tplc="D9E826A6">
      <w:start w:val="1"/>
      <w:numFmt w:val="lowerRoman"/>
      <w:lvlText w:val="%6."/>
      <w:lvlJc w:val="right"/>
      <w:pPr>
        <w:ind w:left="4320" w:hanging="180"/>
      </w:pPr>
    </w:lvl>
    <w:lvl w:ilvl="6" w:tplc="141E2C90">
      <w:start w:val="1"/>
      <w:numFmt w:val="decimal"/>
      <w:lvlText w:val="%7."/>
      <w:lvlJc w:val="left"/>
      <w:pPr>
        <w:ind w:left="5040" w:hanging="360"/>
      </w:pPr>
    </w:lvl>
    <w:lvl w:ilvl="7" w:tplc="03C02904">
      <w:start w:val="1"/>
      <w:numFmt w:val="lowerLetter"/>
      <w:lvlText w:val="%8."/>
      <w:lvlJc w:val="left"/>
      <w:pPr>
        <w:ind w:left="5760" w:hanging="360"/>
      </w:pPr>
    </w:lvl>
    <w:lvl w:ilvl="8" w:tplc="0706CC66">
      <w:start w:val="1"/>
      <w:numFmt w:val="lowerRoman"/>
      <w:lvlText w:val="%9."/>
      <w:lvlJc w:val="right"/>
      <w:pPr>
        <w:ind w:left="6480" w:hanging="180"/>
      </w:pPr>
    </w:lvl>
  </w:abstractNum>
  <w:abstractNum w:abstractNumId="21" w15:restartNumberingAfterBreak="0">
    <w:nsid w:val="31444584"/>
    <w:multiLevelType w:val="multilevel"/>
    <w:tmpl w:val="112C199C"/>
    <w:lvl w:ilvl="0">
      <w:start w:val="1"/>
      <w:numFmt w:val="decimal"/>
      <w:pStyle w:val="Heading2"/>
      <w:lvlText w:val="%1."/>
      <w:lvlJc w:val="left"/>
      <w:pPr>
        <w:ind w:left="360" w:hanging="360"/>
      </w:pPr>
    </w:lvl>
    <w:lvl w:ilvl="1">
      <w:start w:val="1"/>
      <w:numFmt w:val="decimal"/>
      <w:pStyle w:val="BodyNumbered"/>
      <w:lvlText w:val="%1.%2."/>
      <w:lvlJc w:val="left"/>
      <w:pPr>
        <w:ind w:left="858"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3B14AA9"/>
    <w:multiLevelType w:val="multilevel"/>
    <w:tmpl w:val="4FD0641E"/>
    <w:lvl w:ilvl="0">
      <w:start w:val="1"/>
      <w:numFmt w:val="decimal"/>
      <w:pStyle w:val="AHeading1"/>
      <w:suff w:val="space"/>
      <w:lvlText w:val="SECTION %1 -"/>
      <w:lvlJc w:val="left"/>
      <w:pPr>
        <w:ind w:left="360" w:hanging="360"/>
      </w:pPr>
    </w:lvl>
    <w:lvl w:ilvl="1">
      <w:start w:val="1"/>
      <w:numFmt w:val="decimal"/>
      <w:pStyle w:val="AHeading2"/>
      <w:lvlText w:val="%1.%2."/>
      <w:lvlJc w:val="left"/>
      <w:pPr>
        <w:ind w:left="792" w:hanging="432"/>
      </w:pPr>
    </w:lvl>
    <w:lvl w:ilvl="2">
      <w:start w:val="1"/>
      <w:numFmt w:val="decimal"/>
      <w:pStyle w:val="ANumberedText"/>
      <w:lvlText w:val="%1.%2.%3."/>
      <w:lvlJc w:val="left"/>
      <w:pPr>
        <w:ind w:left="1497" w:hanging="504"/>
      </w:pPr>
      <w:rPr>
        <w:color w:val="auto"/>
      </w:rPr>
    </w:lvl>
    <w:lvl w:ilvl="3">
      <w:start w:val="1"/>
      <w:numFmt w:val="decimal"/>
      <w:pStyle w:val="ANumberedText2"/>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8B61FD2"/>
    <w:multiLevelType w:val="hybridMultilevel"/>
    <w:tmpl w:val="FFFFFFFF"/>
    <w:lvl w:ilvl="0" w:tplc="E5242310">
      <w:start w:val="1"/>
      <w:numFmt w:val="bullet"/>
      <w:lvlText w:val=""/>
      <w:lvlJc w:val="left"/>
      <w:pPr>
        <w:ind w:left="1872" w:hanging="360"/>
      </w:pPr>
      <w:rPr>
        <w:rFonts w:ascii="Symbol" w:hAnsi="Symbol" w:hint="default"/>
      </w:rPr>
    </w:lvl>
    <w:lvl w:ilvl="1" w:tplc="6F1E4FB6">
      <w:start w:val="1"/>
      <w:numFmt w:val="bullet"/>
      <w:lvlText w:val="o"/>
      <w:lvlJc w:val="left"/>
      <w:pPr>
        <w:ind w:left="2592" w:hanging="360"/>
      </w:pPr>
      <w:rPr>
        <w:rFonts w:ascii="Courier New" w:hAnsi="Courier New" w:hint="default"/>
      </w:rPr>
    </w:lvl>
    <w:lvl w:ilvl="2" w:tplc="4E686506">
      <w:start w:val="1"/>
      <w:numFmt w:val="bullet"/>
      <w:lvlText w:val=""/>
      <w:lvlJc w:val="left"/>
      <w:pPr>
        <w:ind w:left="3312" w:hanging="360"/>
      </w:pPr>
      <w:rPr>
        <w:rFonts w:ascii="Wingdings" w:hAnsi="Wingdings" w:hint="default"/>
      </w:rPr>
    </w:lvl>
    <w:lvl w:ilvl="3" w:tplc="14902F72">
      <w:start w:val="1"/>
      <w:numFmt w:val="bullet"/>
      <w:lvlText w:val=""/>
      <w:lvlJc w:val="left"/>
      <w:pPr>
        <w:ind w:left="4032" w:hanging="360"/>
      </w:pPr>
      <w:rPr>
        <w:rFonts w:ascii="Symbol" w:hAnsi="Symbol" w:hint="default"/>
      </w:rPr>
    </w:lvl>
    <w:lvl w:ilvl="4" w:tplc="8F7E7494">
      <w:start w:val="1"/>
      <w:numFmt w:val="bullet"/>
      <w:lvlText w:val="o"/>
      <w:lvlJc w:val="left"/>
      <w:pPr>
        <w:ind w:left="4752" w:hanging="360"/>
      </w:pPr>
      <w:rPr>
        <w:rFonts w:ascii="Courier New" w:hAnsi="Courier New" w:hint="default"/>
      </w:rPr>
    </w:lvl>
    <w:lvl w:ilvl="5" w:tplc="ABF2F5CE">
      <w:start w:val="1"/>
      <w:numFmt w:val="bullet"/>
      <w:lvlText w:val=""/>
      <w:lvlJc w:val="left"/>
      <w:pPr>
        <w:ind w:left="5472" w:hanging="360"/>
      </w:pPr>
      <w:rPr>
        <w:rFonts w:ascii="Wingdings" w:hAnsi="Wingdings" w:hint="default"/>
      </w:rPr>
    </w:lvl>
    <w:lvl w:ilvl="6" w:tplc="6C8EFE2E">
      <w:start w:val="1"/>
      <w:numFmt w:val="bullet"/>
      <w:lvlText w:val=""/>
      <w:lvlJc w:val="left"/>
      <w:pPr>
        <w:ind w:left="6192" w:hanging="360"/>
      </w:pPr>
      <w:rPr>
        <w:rFonts w:ascii="Symbol" w:hAnsi="Symbol" w:hint="default"/>
      </w:rPr>
    </w:lvl>
    <w:lvl w:ilvl="7" w:tplc="F7566814">
      <w:start w:val="1"/>
      <w:numFmt w:val="bullet"/>
      <w:lvlText w:val="o"/>
      <w:lvlJc w:val="left"/>
      <w:pPr>
        <w:ind w:left="6912" w:hanging="360"/>
      </w:pPr>
      <w:rPr>
        <w:rFonts w:ascii="Courier New" w:hAnsi="Courier New" w:hint="default"/>
      </w:rPr>
    </w:lvl>
    <w:lvl w:ilvl="8" w:tplc="3040822A">
      <w:start w:val="1"/>
      <w:numFmt w:val="bullet"/>
      <w:lvlText w:val=""/>
      <w:lvlJc w:val="left"/>
      <w:pPr>
        <w:ind w:left="7632" w:hanging="360"/>
      </w:pPr>
      <w:rPr>
        <w:rFonts w:ascii="Wingdings" w:hAnsi="Wingdings" w:hint="default"/>
      </w:rPr>
    </w:lvl>
  </w:abstractNum>
  <w:abstractNum w:abstractNumId="24" w15:restartNumberingAfterBreak="0">
    <w:nsid w:val="38C818CE"/>
    <w:multiLevelType w:val="hybridMultilevel"/>
    <w:tmpl w:val="B56EE8D0"/>
    <w:lvl w:ilvl="0" w:tplc="18F02732">
      <w:start w:val="1"/>
      <w:numFmt w:val="bullet"/>
      <w:lvlText w:val=""/>
      <w:lvlJc w:val="left"/>
      <w:pPr>
        <w:ind w:left="720" w:hanging="360"/>
      </w:pPr>
      <w:rPr>
        <w:rFonts w:ascii="Wingdings" w:hAnsi="Wingdings" w:hint="default"/>
        <w:color w:val="00D2FF"/>
      </w:rPr>
    </w:lvl>
    <w:lvl w:ilvl="1" w:tplc="2AD48D04" w:tentative="1">
      <w:start w:val="1"/>
      <w:numFmt w:val="bullet"/>
      <w:lvlText w:val="o"/>
      <w:lvlJc w:val="left"/>
      <w:pPr>
        <w:ind w:left="1440" w:hanging="360"/>
      </w:pPr>
      <w:rPr>
        <w:rFonts w:ascii="Courier New" w:hAnsi="Courier New" w:hint="default"/>
      </w:rPr>
    </w:lvl>
    <w:lvl w:ilvl="2" w:tplc="413ACDBA" w:tentative="1">
      <w:start w:val="1"/>
      <w:numFmt w:val="bullet"/>
      <w:lvlText w:val=""/>
      <w:lvlJc w:val="left"/>
      <w:pPr>
        <w:ind w:left="2160" w:hanging="360"/>
      </w:pPr>
      <w:rPr>
        <w:rFonts w:ascii="Wingdings" w:hAnsi="Wingdings" w:hint="default"/>
      </w:rPr>
    </w:lvl>
    <w:lvl w:ilvl="3" w:tplc="E2243104" w:tentative="1">
      <w:start w:val="1"/>
      <w:numFmt w:val="bullet"/>
      <w:lvlText w:val=""/>
      <w:lvlJc w:val="left"/>
      <w:pPr>
        <w:ind w:left="2880" w:hanging="360"/>
      </w:pPr>
      <w:rPr>
        <w:rFonts w:ascii="Symbol" w:hAnsi="Symbol" w:hint="default"/>
      </w:rPr>
    </w:lvl>
    <w:lvl w:ilvl="4" w:tplc="C638C5B8" w:tentative="1">
      <w:start w:val="1"/>
      <w:numFmt w:val="bullet"/>
      <w:lvlText w:val="o"/>
      <w:lvlJc w:val="left"/>
      <w:pPr>
        <w:ind w:left="3600" w:hanging="360"/>
      </w:pPr>
      <w:rPr>
        <w:rFonts w:ascii="Courier New" w:hAnsi="Courier New" w:hint="default"/>
      </w:rPr>
    </w:lvl>
    <w:lvl w:ilvl="5" w:tplc="CD1EADC8" w:tentative="1">
      <w:start w:val="1"/>
      <w:numFmt w:val="bullet"/>
      <w:lvlText w:val=""/>
      <w:lvlJc w:val="left"/>
      <w:pPr>
        <w:ind w:left="4320" w:hanging="360"/>
      </w:pPr>
      <w:rPr>
        <w:rFonts w:ascii="Wingdings" w:hAnsi="Wingdings" w:hint="default"/>
      </w:rPr>
    </w:lvl>
    <w:lvl w:ilvl="6" w:tplc="4A24D2B8" w:tentative="1">
      <w:start w:val="1"/>
      <w:numFmt w:val="bullet"/>
      <w:lvlText w:val=""/>
      <w:lvlJc w:val="left"/>
      <w:pPr>
        <w:ind w:left="5040" w:hanging="360"/>
      </w:pPr>
      <w:rPr>
        <w:rFonts w:ascii="Symbol" w:hAnsi="Symbol" w:hint="default"/>
      </w:rPr>
    </w:lvl>
    <w:lvl w:ilvl="7" w:tplc="7ED42B9E" w:tentative="1">
      <w:start w:val="1"/>
      <w:numFmt w:val="bullet"/>
      <w:lvlText w:val="o"/>
      <w:lvlJc w:val="left"/>
      <w:pPr>
        <w:ind w:left="5760" w:hanging="360"/>
      </w:pPr>
      <w:rPr>
        <w:rFonts w:ascii="Courier New" w:hAnsi="Courier New" w:hint="default"/>
      </w:rPr>
    </w:lvl>
    <w:lvl w:ilvl="8" w:tplc="91AAC69C" w:tentative="1">
      <w:start w:val="1"/>
      <w:numFmt w:val="bullet"/>
      <w:lvlText w:val=""/>
      <w:lvlJc w:val="left"/>
      <w:pPr>
        <w:ind w:left="6480" w:hanging="360"/>
      </w:pPr>
      <w:rPr>
        <w:rFonts w:ascii="Wingdings" w:hAnsi="Wingdings" w:hint="default"/>
      </w:rPr>
    </w:lvl>
  </w:abstractNum>
  <w:abstractNum w:abstractNumId="25" w15:restartNumberingAfterBreak="0">
    <w:nsid w:val="390A6073"/>
    <w:multiLevelType w:val="hybridMultilevel"/>
    <w:tmpl w:val="FFFFFFFF"/>
    <w:lvl w:ilvl="0" w:tplc="7FDA2C48">
      <w:start w:val="1"/>
      <w:numFmt w:val="bullet"/>
      <w:lvlText w:val=""/>
      <w:lvlJc w:val="left"/>
      <w:pPr>
        <w:ind w:left="1800" w:hanging="360"/>
      </w:pPr>
      <w:rPr>
        <w:rFonts w:ascii="Symbol" w:hAnsi="Symbol" w:hint="default"/>
      </w:rPr>
    </w:lvl>
    <w:lvl w:ilvl="1" w:tplc="1EC6E05E">
      <w:start w:val="1"/>
      <w:numFmt w:val="bullet"/>
      <w:lvlText w:val="o"/>
      <w:lvlJc w:val="left"/>
      <w:pPr>
        <w:ind w:left="2520" w:hanging="360"/>
      </w:pPr>
      <w:rPr>
        <w:rFonts w:ascii="Courier New" w:hAnsi="Courier New" w:hint="default"/>
      </w:rPr>
    </w:lvl>
    <w:lvl w:ilvl="2" w:tplc="3B8E2932">
      <w:start w:val="1"/>
      <w:numFmt w:val="bullet"/>
      <w:lvlText w:val=""/>
      <w:lvlJc w:val="left"/>
      <w:pPr>
        <w:ind w:left="3240" w:hanging="360"/>
      </w:pPr>
      <w:rPr>
        <w:rFonts w:ascii="Wingdings" w:hAnsi="Wingdings" w:hint="default"/>
      </w:rPr>
    </w:lvl>
    <w:lvl w:ilvl="3" w:tplc="B1CE99B6">
      <w:start w:val="1"/>
      <w:numFmt w:val="bullet"/>
      <w:lvlText w:val=""/>
      <w:lvlJc w:val="left"/>
      <w:pPr>
        <w:ind w:left="3960" w:hanging="360"/>
      </w:pPr>
      <w:rPr>
        <w:rFonts w:ascii="Symbol" w:hAnsi="Symbol" w:hint="default"/>
      </w:rPr>
    </w:lvl>
    <w:lvl w:ilvl="4" w:tplc="680C1966">
      <w:start w:val="1"/>
      <w:numFmt w:val="bullet"/>
      <w:lvlText w:val="o"/>
      <w:lvlJc w:val="left"/>
      <w:pPr>
        <w:ind w:left="4680" w:hanging="360"/>
      </w:pPr>
      <w:rPr>
        <w:rFonts w:ascii="Courier New" w:hAnsi="Courier New" w:hint="default"/>
      </w:rPr>
    </w:lvl>
    <w:lvl w:ilvl="5" w:tplc="E0E09532">
      <w:start w:val="1"/>
      <w:numFmt w:val="bullet"/>
      <w:lvlText w:val=""/>
      <w:lvlJc w:val="left"/>
      <w:pPr>
        <w:ind w:left="5400" w:hanging="360"/>
      </w:pPr>
      <w:rPr>
        <w:rFonts w:ascii="Wingdings" w:hAnsi="Wingdings" w:hint="default"/>
      </w:rPr>
    </w:lvl>
    <w:lvl w:ilvl="6" w:tplc="4800A370">
      <w:start w:val="1"/>
      <w:numFmt w:val="bullet"/>
      <w:lvlText w:val=""/>
      <w:lvlJc w:val="left"/>
      <w:pPr>
        <w:ind w:left="6120" w:hanging="360"/>
      </w:pPr>
      <w:rPr>
        <w:rFonts w:ascii="Symbol" w:hAnsi="Symbol" w:hint="default"/>
      </w:rPr>
    </w:lvl>
    <w:lvl w:ilvl="7" w:tplc="9C445D88">
      <w:start w:val="1"/>
      <w:numFmt w:val="bullet"/>
      <w:lvlText w:val="o"/>
      <w:lvlJc w:val="left"/>
      <w:pPr>
        <w:ind w:left="6840" w:hanging="360"/>
      </w:pPr>
      <w:rPr>
        <w:rFonts w:ascii="Courier New" w:hAnsi="Courier New" w:hint="default"/>
      </w:rPr>
    </w:lvl>
    <w:lvl w:ilvl="8" w:tplc="B12696FC">
      <w:start w:val="1"/>
      <w:numFmt w:val="bullet"/>
      <w:lvlText w:val=""/>
      <w:lvlJc w:val="left"/>
      <w:pPr>
        <w:ind w:left="7560" w:hanging="360"/>
      </w:pPr>
      <w:rPr>
        <w:rFonts w:ascii="Wingdings" w:hAnsi="Wingdings" w:hint="default"/>
      </w:rPr>
    </w:lvl>
  </w:abstractNum>
  <w:abstractNum w:abstractNumId="26" w15:restartNumberingAfterBreak="0">
    <w:nsid w:val="39F946E9"/>
    <w:multiLevelType w:val="hybridMultilevel"/>
    <w:tmpl w:val="50F2D51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7" w15:restartNumberingAfterBreak="0">
    <w:nsid w:val="3EE4795E"/>
    <w:multiLevelType w:val="hybridMultilevel"/>
    <w:tmpl w:val="506CC616"/>
    <w:lvl w:ilvl="0" w:tplc="5B347664">
      <w:start w:val="2"/>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01E0085"/>
    <w:multiLevelType w:val="hybridMultilevel"/>
    <w:tmpl w:val="422850A4"/>
    <w:lvl w:ilvl="0" w:tplc="89527912">
      <w:start w:val="1"/>
      <w:numFmt w:val="bullet"/>
      <w:lvlText w:val=""/>
      <w:lvlJc w:val="left"/>
      <w:pPr>
        <w:ind w:left="720" w:hanging="360"/>
      </w:pPr>
      <w:rPr>
        <w:rFonts w:ascii="Wingdings" w:hAnsi="Wingdings" w:hint="default"/>
        <w:color w:val="00D2FF"/>
      </w:rPr>
    </w:lvl>
    <w:lvl w:ilvl="1" w:tplc="17081292" w:tentative="1">
      <w:start w:val="1"/>
      <w:numFmt w:val="bullet"/>
      <w:lvlText w:val="o"/>
      <w:lvlJc w:val="left"/>
      <w:pPr>
        <w:ind w:left="1440" w:hanging="360"/>
      </w:pPr>
      <w:rPr>
        <w:rFonts w:ascii="Courier New" w:hAnsi="Courier New" w:hint="default"/>
      </w:rPr>
    </w:lvl>
    <w:lvl w:ilvl="2" w:tplc="C26C5C66" w:tentative="1">
      <w:start w:val="1"/>
      <w:numFmt w:val="bullet"/>
      <w:lvlText w:val=""/>
      <w:lvlJc w:val="left"/>
      <w:pPr>
        <w:ind w:left="2160" w:hanging="360"/>
      </w:pPr>
      <w:rPr>
        <w:rFonts w:ascii="Wingdings" w:hAnsi="Wingdings" w:hint="default"/>
      </w:rPr>
    </w:lvl>
    <w:lvl w:ilvl="3" w:tplc="16123660" w:tentative="1">
      <w:start w:val="1"/>
      <w:numFmt w:val="bullet"/>
      <w:lvlText w:val=""/>
      <w:lvlJc w:val="left"/>
      <w:pPr>
        <w:ind w:left="2880" w:hanging="360"/>
      </w:pPr>
      <w:rPr>
        <w:rFonts w:ascii="Symbol" w:hAnsi="Symbol" w:hint="default"/>
      </w:rPr>
    </w:lvl>
    <w:lvl w:ilvl="4" w:tplc="91420FDC" w:tentative="1">
      <w:start w:val="1"/>
      <w:numFmt w:val="bullet"/>
      <w:lvlText w:val="o"/>
      <w:lvlJc w:val="left"/>
      <w:pPr>
        <w:ind w:left="3600" w:hanging="360"/>
      </w:pPr>
      <w:rPr>
        <w:rFonts w:ascii="Courier New" w:hAnsi="Courier New" w:hint="default"/>
      </w:rPr>
    </w:lvl>
    <w:lvl w:ilvl="5" w:tplc="BDB09CAC" w:tentative="1">
      <w:start w:val="1"/>
      <w:numFmt w:val="bullet"/>
      <w:lvlText w:val=""/>
      <w:lvlJc w:val="left"/>
      <w:pPr>
        <w:ind w:left="4320" w:hanging="360"/>
      </w:pPr>
      <w:rPr>
        <w:rFonts w:ascii="Wingdings" w:hAnsi="Wingdings" w:hint="default"/>
      </w:rPr>
    </w:lvl>
    <w:lvl w:ilvl="6" w:tplc="21C6EEF8" w:tentative="1">
      <w:start w:val="1"/>
      <w:numFmt w:val="bullet"/>
      <w:lvlText w:val=""/>
      <w:lvlJc w:val="left"/>
      <w:pPr>
        <w:ind w:left="5040" w:hanging="360"/>
      </w:pPr>
      <w:rPr>
        <w:rFonts w:ascii="Symbol" w:hAnsi="Symbol" w:hint="default"/>
      </w:rPr>
    </w:lvl>
    <w:lvl w:ilvl="7" w:tplc="2BBAF0C2" w:tentative="1">
      <w:start w:val="1"/>
      <w:numFmt w:val="bullet"/>
      <w:lvlText w:val="o"/>
      <w:lvlJc w:val="left"/>
      <w:pPr>
        <w:ind w:left="5760" w:hanging="360"/>
      </w:pPr>
      <w:rPr>
        <w:rFonts w:ascii="Courier New" w:hAnsi="Courier New" w:hint="default"/>
      </w:rPr>
    </w:lvl>
    <w:lvl w:ilvl="8" w:tplc="DD6E6B62" w:tentative="1">
      <w:start w:val="1"/>
      <w:numFmt w:val="bullet"/>
      <w:lvlText w:val=""/>
      <w:lvlJc w:val="left"/>
      <w:pPr>
        <w:ind w:left="6480" w:hanging="360"/>
      </w:pPr>
      <w:rPr>
        <w:rFonts w:ascii="Wingdings" w:hAnsi="Wingdings" w:hint="default"/>
      </w:rPr>
    </w:lvl>
  </w:abstractNum>
  <w:abstractNum w:abstractNumId="29" w15:restartNumberingAfterBreak="0">
    <w:nsid w:val="45714E4B"/>
    <w:multiLevelType w:val="hybridMultilevel"/>
    <w:tmpl w:val="8C225A6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0" w15:restartNumberingAfterBreak="0">
    <w:nsid w:val="486ED3E1"/>
    <w:multiLevelType w:val="hybridMultilevel"/>
    <w:tmpl w:val="FFFFFFFF"/>
    <w:lvl w:ilvl="0" w:tplc="277E58EA">
      <w:start w:val="1"/>
      <w:numFmt w:val="bullet"/>
      <w:lvlText w:val=""/>
      <w:lvlJc w:val="left"/>
      <w:pPr>
        <w:ind w:left="720" w:hanging="360"/>
      </w:pPr>
      <w:rPr>
        <w:rFonts w:ascii="Symbol" w:hAnsi="Symbol" w:hint="default"/>
      </w:rPr>
    </w:lvl>
    <w:lvl w:ilvl="1" w:tplc="7BF0393E">
      <w:start w:val="1"/>
      <w:numFmt w:val="bullet"/>
      <w:lvlText w:val="o"/>
      <w:lvlJc w:val="left"/>
      <w:pPr>
        <w:ind w:left="1440" w:hanging="360"/>
      </w:pPr>
      <w:rPr>
        <w:rFonts w:ascii="Courier New" w:hAnsi="Courier New" w:hint="default"/>
      </w:rPr>
    </w:lvl>
    <w:lvl w:ilvl="2" w:tplc="5F9C4222">
      <w:start w:val="1"/>
      <w:numFmt w:val="bullet"/>
      <w:lvlText w:val="§"/>
      <w:lvlJc w:val="left"/>
      <w:pPr>
        <w:ind w:left="2160" w:hanging="360"/>
      </w:pPr>
      <w:rPr>
        <w:rFonts w:ascii="Wingdings" w:hAnsi="Wingdings" w:hint="default"/>
      </w:rPr>
    </w:lvl>
    <w:lvl w:ilvl="3" w:tplc="75081970">
      <w:start w:val="1"/>
      <w:numFmt w:val="bullet"/>
      <w:lvlText w:val=""/>
      <w:lvlJc w:val="left"/>
      <w:pPr>
        <w:ind w:left="2880" w:hanging="360"/>
      </w:pPr>
      <w:rPr>
        <w:rFonts w:ascii="Symbol" w:hAnsi="Symbol" w:hint="default"/>
      </w:rPr>
    </w:lvl>
    <w:lvl w:ilvl="4" w:tplc="1EA650DE">
      <w:start w:val="1"/>
      <w:numFmt w:val="bullet"/>
      <w:lvlText w:val="o"/>
      <w:lvlJc w:val="left"/>
      <w:pPr>
        <w:ind w:left="3600" w:hanging="360"/>
      </w:pPr>
      <w:rPr>
        <w:rFonts w:ascii="Courier New" w:hAnsi="Courier New" w:hint="default"/>
      </w:rPr>
    </w:lvl>
    <w:lvl w:ilvl="5" w:tplc="AD9A76EE">
      <w:start w:val="1"/>
      <w:numFmt w:val="bullet"/>
      <w:lvlText w:val=""/>
      <w:lvlJc w:val="left"/>
      <w:pPr>
        <w:ind w:left="4320" w:hanging="360"/>
      </w:pPr>
      <w:rPr>
        <w:rFonts w:ascii="Wingdings" w:hAnsi="Wingdings" w:hint="default"/>
      </w:rPr>
    </w:lvl>
    <w:lvl w:ilvl="6" w:tplc="F32A21F2">
      <w:start w:val="1"/>
      <w:numFmt w:val="bullet"/>
      <w:lvlText w:val=""/>
      <w:lvlJc w:val="left"/>
      <w:pPr>
        <w:ind w:left="5040" w:hanging="360"/>
      </w:pPr>
      <w:rPr>
        <w:rFonts w:ascii="Symbol" w:hAnsi="Symbol" w:hint="default"/>
      </w:rPr>
    </w:lvl>
    <w:lvl w:ilvl="7" w:tplc="B7EA41D4">
      <w:start w:val="1"/>
      <w:numFmt w:val="bullet"/>
      <w:lvlText w:val="o"/>
      <w:lvlJc w:val="left"/>
      <w:pPr>
        <w:ind w:left="5760" w:hanging="360"/>
      </w:pPr>
      <w:rPr>
        <w:rFonts w:ascii="Courier New" w:hAnsi="Courier New" w:hint="default"/>
      </w:rPr>
    </w:lvl>
    <w:lvl w:ilvl="8" w:tplc="DCE6EF80">
      <w:start w:val="1"/>
      <w:numFmt w:val="bullet"/>
      <w:lvlText w:val=""/>
      <w:lvlJc w:val="left"/>
      <w:pPr>
        <w:ind w:left="6480" w:hanging="360"/>
      </w:pPr>
      <w:rPr>
        <w:rFonts w:ascii="Wingdings" w:hAnsi="Wingdings" w:hint="default"/>
      </w:rPr>
    </w:lvl>
  </w:abstractNum>
  <w:abstractNum w:abstractNumId="31" w15:restartNumberingAfterBreak="0">
    <w:nsid w:val="4D3C9BAC"/>
    <w:multiLevelType w:val="hybridMultilevel"/>
    <w:tmpl w:val="FFFFFFFF"/>
    <w:lvl w:ilvl="0" w:tplc="A84C202E">
      <w:start w:val="1"/>
      <w:numFmt w:val="bullet"/>
      <w:lvlText w:val=""/>
      <w:lvlJc w:val="left"/>
      <w:pPr>
        <w:ind w:left="720" w:hanging="360"/>
      </w:pPr>
      <w:rPr>
        <w:rFonts w:ascii="Symbol" w:hAnsi="Symbol" w:hint="default"/>
      </w:rPr>
    </w:lvl>
    <w:lvl w:ilvl="1" w:tplc="E61074EA">
      <w:start w:val="1"/>
      <w:numFmt w:val="bullet"/>
      <w:lvlText w:val="o"/>
      <w:lvlJc w:val="left"/>
      <w:pPr>
        <w:ind w:left="1440" w:hanging="360"/>
      </w:pPr>
      <w:rPr>
        <w:rFonts w:ascii="Courier New" w:hAnsi="Courier New" w:hint="default"/>
      </w:rPr>
    </w:lvl>
    <w:lvl w:ilvl="2" w:tplc="C6706022">
      <w:start w:val="1"/>
      <w:numFmt w:val="bullet"/>
      <w:lvlText w:val=""/>
      <w:lvlJc w:val="left"/>
      <w:pPr>
        <w:ind w:left="2160" w:hanging="360"/>
      </w:pPr>
      <w:rPr>
        <w:rFonts w:ascii="Wingdings" w:hAnsi="Wingdings" w:hint="default"/>
      </w:rPr>
    </w:lvl>
    <w:lvl w:ilvl="3" w:tplc="855C854C">
      <w:start w:val="1"/>
      <w:numFmt w:val="bullet"/>
      <w:lvlText w:val=""/>
      <w:lvlJc w:val="left"/>
      <w:pPr>
        <w:ind w:left="2880" w:hanging="360"/>
      </w:pPr>
      <w:rPr>
        <w:rFonts w:ascii="Symbol" w:hAnsi="Symbol" w:hint="default"/>
      </w:rPr>
    </w:lvl>
    <w:lvl w:ilvl="4" w:tplc="470E587E">
      <w:start w:val="1"/>
      <w:numFmt w:val="bullet"/>
      <w:lvlText w:val="o"/>
      <w:lvlJc w:val="left"/>
      <w:pPr>
        <w:ind w:left="3600" w:hanging="360"/>
      </w:pPr>
      <w:rPr>
        <w:rFonts w:ascii="Courier New" w:hAnsi="Courier New" w:hint="default"/>
      </w:rPr>
    </w:lvl>
    <w:lvl w:ilvl="5" w:tplc="3222D104">
      <w:start w:val="1"/>
      <w:numFmt w:val="bullet"/>
      <w:lvlText w:val=""/>
      <w:lvlJc w:val="left"/>
      <w:pPr>
        <w:ind w:left="4320" w:hanging="360"/>
      </w:pPr>
      <w:rPr>
        <w:rFonts w:ascii="Wingdings" w:hAnsi="Wingdings" w:hint="default"/>
      </w:rPr>
    </w:lvl>
    <w:lvl w:ilvl="6" w:tplc="26829050">
      <w:start w:val="1"/>
      <w:numFmt w:val="bullet"/>
      <w:lvlText w:val=""/>
      <w:lvlJc w:val="left"/>
      <w:pPr>
        <w:ind w:left="5040" w:hanging="360"/>
      </w:pPr>
      <w:rPr>
        <w:rFonts w:ascii="Symbol" w:hAnsi="Symbol" w:hint="default"/>
      </w:rPr>
    </w:lvl>
    <w:lvl w:ilvl="7" w:tplc="E586FF10">
      <w:start w:val="1"/>
      <w:numFmt w:val="bullet"/>
      <w:lvlText w:val="o"/>
      <w:lvlJc w:val="left"/>
      <w:pPr>
        <w:ind w:left="5760" w:hanging="360"/>
      </w:pPr>
      <w:rPr>
        <w:rFonts w:ascii="Courier New" w:hAnsi="Courier New" w:hint="default"/>
      </w:rPr>
    </w:lvl>
    <w:lvl w:ilvl="8" w:tplc="957C58B4">
      <w:start w:val="1"/>
      <w:numFmt w:val="bullet"/>
      <w:lvlText w:val=""/>
      <w:lvlJc w:val="left"/>
      <w:pPr>
        <w:ind w:left="6480" w:hanging="360"/>
      </w:pPr>
      <w:rPr>
        <w:rFonts w:ascii="Wingdings" w:hAnsi="Wingdings" w:hint="default"/>
      </w:rPr>
    </w:lvl>
  </w:abstractNum>
  <w:abstractNum w:abstractNumId="32" w15:restartNumberingAfterBreak="0">
    <w:nsid w:val="4D5905F4"/>
    <w:multiLevelType w:val="hybridMultilevel"/>
    <w:tmpl w:val="3D403A5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4EC32D6B"/>
    <w:multiLevelType w:val="hybridMultilevel"/>
    <w:tmpl w:val="FFFFFFFF"/>
    <w:lvl w:ilvl="0" w:tplc="69EAB8CE">
      <w:start w:val="1"/>
      <w:numFmt w:val="bullet"/>
      <w:lvlText w:val=""/>
      <w:lvlJc w:val="left"/>
      <w:pPr>
        <w:ind w:left="1800" w:hanging="360"/>
      </w:pPr>
      <w:rPr>
        <w:rFonts w:ascii="Symbol" w:hAnsi="Symbol" w:hint="default"/>
      </w:rPr>
    </w:lvl>
    <w:lvl w:ilvl="1" w:tplc="42CA8F38">
      <w:start w:val="1"/>
      <w:numFmt w:val="bullet"/>
      <w:lvlText w:val="o"/>
      <w:lvlJc w:val="left"/>
      <w:pPr>
        <w:ind w:left="2520" w:hanging="360"/>
      </w:pPr>
      <w:rPr>
        <w:rFonts w:ascii="Courier New" w:hAnsi="Courier New" w:hint="default"/>
      </w:rPr>
    </w:lvl>
    <w:lvl w:ilvl="2" w:tplc="FC666650">
      <w:start w:val="1"/>
      <w:numFmt w:val="bullet"/>
      <w:lvlText w:val=""/>
      <w:lvlJc w:val="left"/>
      <w:pPr>
        <w:ind w:left="3240" w:hanging="360"/>
      </w:pPr>
      <w:rPr>
        <w:rFonts w:ascii="Wingdings" w:hAnsi="Wingdings" w:hint="default"/>
      </w:rPr>
    </w:lvl>
    <w:lvl w:ilvl="3" w:tplc="95AEBAC0">
      <w:start w:val="1"/>
      <w:numFmt w:val="bullet"/>
      <w:lvlText w:val=""/>
      <w:lvlJc w:val="left"/>
      <w:pPr>
        <w:ind w:left="3960" w:hanging="360"/>
      </w:pPr>
      <w:rPr>
        <w:rFonts w:ascii="Symbol" w:hAnsi="Symbol" w:hint="default"/>
      </w:rPr>
    </w:lvl>
    <w:lvl w:ilvl="4" w:tplc="C65063E6">
      <w:start w:val="1"/>
      <w:numFmt w:val="bullet"/>
      <w:lvlText w:val="o"/>
      <w:lvlJc w:val="left"/>
      <w:pPr>
        <w:ind w:left="4680" w:hanging="360"/>
      </w:pPr>
      <w:rPr>
        <w:rFonts w:ascii="Courier New" w:hAnsi="Courier New" w:hint="default"/>
      </w:rPr>
    </w:lvl>
    <w:lvl w:ilvl="5" w:tplc="E55A7038">
      <w:start w:val="1"/>
      <w:numFmt w:val="bullet"/>
      <w:lvlText w:val=""/>
      <w:lvlJc w:val="left"/>
      <w:pPr>
        <w:ind w:left="5400" w:hanging="360"/>
      </w:pPr>
      <w:rPr>
        <w:rFonts w:ascii="Wingdings" w:hAnsi="Wingdings" w:hint="default"/>
      </w:rPr>
    </w:lvl>
    <w:lvl w:ilvl="6" w:tplc="82F6A7BC">
      <w:start w:val="1"/>
      <w:numFmt w:val="bullet"/>
      <w:lvlText w:val=""/>
      <w:lvlJc w:val="left"/>
      <w:pPr>
        <w:ind w:left="6120" w:hanging="360"/>
      </w:pPr>
      <w:rPr>
        <w:rFonts w:ascii="Symbol" w:hAnsi="Symbol" w:hint="default"/>
      </w:rPr>
    </w:lvl>
    <w:lvl w:ilvl="7" w:tplc="45901AAA">
      <w:start w:val="1"/>
      <w:numFmt w:val="bullet"/>
      <w:lvlText w:val="o"/>
      <w:lvlJc w:val="left"/>
      <w:pPr>
        <w:ind w:left="6840" w:hanging="360"/>
      </w:pPr>
      <w:rPr>
        <w:rFonts w:ascii="Courier New" w:hAnsi="Courier New" w:hint="default"/>
      </w:rPr>
    </w:lvl>
    <w:lvl w:ilvl="8" w:tplc="5C22089E">
      <w:start w:val="1"/>
      <w:numFmt w:val="bullet"/>
      <w:lvlText w:val=""/>
      <w:lvlJc w:val="left"/>
      <w:pPr>
        <w:ind w:left="7560" w:hanging="360"/>
      </w:pPr>
      <w:rPr>
        <w:rFonts w:ascii="Wingdings" w:hAnsi="Wingdings" w:hint="default"/>
      </w:rPr>
    </w:lvl>
  </w:abstractNum>
  <w:abstractNum w:abstractNumId="34" w15:restartNumberingAfterBreak="0">
    <w:nsid w:val="52C80F16"/>
    <w:multiLevelType w:val="hybridMultilevel"/>
    <w:tmpl w:val="D1E4B838"/>
    <w:lvl w:ilvl="0" w:tplc="08090001">
      <w:start w:val="1"/>
      <w:numFmt w:val="bullet"/>
      <w:lvlText w:val=""/>
      <w:lvlJc w:val="left"/>
      <w:pPr>
        <w:ind w:left="1944" w:hanging="360"/>
      </w:pPr>
      <w:rPr>
        <w:rFonts w:ascii="Symbol" w:hAnsi="Symbol" w:hint="default"/>
      </w:rPr>
    </w:lvl>
    <w:lvl w:ilvl="1" w:tplc="08090003" w:tentative="1">
      <w:start w:val="1"/>
      <w:numFmt w:val="bullet"/>
      <w:lvlText w:val="o"/>
      <w:lvlJc w:val="left"/>
      <w:pPr>
        <w:ind w:left="2664" w:hanging="360"/>
      </w:pPr>
      <w:rPr>
        <w:rFonts w:ascii="Courier New" w:hAnsi="Courier New" w:cs="Courier New" w:hint="default"/>
      </w:rPr>
    </w:lvl>
    <w:lvl w:ilvl="2" w:tplc="08090005" w:tentative="1">
      <w:start w:val="1"/>
      <w:numFmt w:val="bullet"/>
      <w:lvlText w:val=""/>
      <w:lvlJc w:val="left"/>
      <w:pPr>
        <w:ind w:left="3384" w:hanging="360"/>
      </w:pPr>
      <w:rPr>
        <w:rFonts w:ascii="Wingdings" w:hAnsi="Wingdings" w:hint="default"/>
      </w:rPr>
    </w:lvl>
    <w:lvl w:ilvl="3" w:tplc="08090001" w:tentative="1">
      <w:start w:val="1"/>
      <w:numFmt w:val="bullet"/>
      <w:lvlText w:val=""/>
      <w:lvlJc w:val="left"/>
      <w:pPr>
        <w:ind w:left="4104" w:hanging="360"/>
      </w:pPr>
      <w:rPr>
        <w:rFonts w:ascii="Symbol" w:hAnsi="Symbol" w:hint="default"/>
      </w:rPr>
    </w:lvl>
    <w:lvl w:ilvl="4" w:tplc="08090003" w:tentative="1">
      <w:start w:val="1"/>
      <w:numFmt w:val="bullet"/>
      <w:lvlText w:val="o"/>
      <w:lvlJc w:val="left"/>
      <w:pPr>
        <w:ind w:left="4824" w:hanging="360"/>
      </w:pPr>
      <w:rPr>
        <w:rFonts w:ascii="Courier New" w:hAnsi="Courier New" w:cs="Courier New" w:hint="default"/>
      </w:rPr>
    </w:lvl>
    <w:lvl w:ilvl="5" w:tplc="08090005" w:tentative="1">
      <w:start w:val="1"/>
      <w:numFmt w:val="bullet"/>
      <w:lvlText w:val=""/>
      <w:lvlJc w:val="left"/>
      <w:pPr>
        <w:ind w:left="5544" w:hanging="360"/>
      </w:pPr>
      <w:rPr>
        <w:rFonts w:ascii="Wingdings" w:hAnsi="Wingdings" w:hint="default"/>
      </w:rPr>
    </w:lvl>
    <w:lvl w:ilvl="6" w:tplc="08090001" w:tentative="1">
      <w:start w:val="1"/>
      <w:numFmt w:val="bullet"/>
      <w:lvlText w:val=""/>
      <w:lvlJc w:val="left"/>
      <w:pPr>
        <w:ind w:left="6264" w:hanging="360"/>
      </w:pPr>
      <w:rPr>
        <w:rFonts w:ascii="Symbol" w:hAnsi="Symbol" w:hint="default"/>
      </w:rPr>
    </w:lvl>
    <w:lvl w:ilvl="7" w:tplc="08090003" w:tentative="1">
      <w:start w:val="1"/>
      <w:numFmt w:val="bullet"/>
      <w:lvlText w:val="o"/>
      <w:lvlJc w:val="left"/>
      <w:pPr>
        <w:ind w:left="6984" w:hanging="360"/>
      </w:pPr>
      <w:rPr>
        <w:rFonts w:ascii="Courier New" w:hAnsi="Courier New" w:cs="Courier New" w:hint="default"/>
      </w:rPr>
    </w:lvl>
    <w:lvl w:ilvl="8" w:tplc="08090005" w:tentative="1">
      <w:start w:val="1"/>
      <w:numFmt w:val="bullet"/>
      <w:lvlText w:val=""/>
      <w:lvlJc w:val="left"/>
      <w:pPr>
        <w:ind w:left="7704" w:hanging="360"/>
      </w:pPr>
      <w:rPr>
        <w:rFonts w:ascii="Wingdings" w:hAnsi="Wingdings" w:hint="default"/>
      </w:rPr>
    </w:lvl>
  </w:abstractNum>
  <w:abstractNum w:abstractNumId="35" w15:restartNumberingAfterBreak="0">
    <w:nsid w:val="5532BA23"/>
    <w:multiLevelType w:val="hybridMultilevel"/>
    <w:tmpl w:val="FFFFFFFF"/>
    <w:lvl w:ilvl="0" w:tplc="20BC4AA4">
      <w:start w:val="1"/>
      <w:numFmt w:val="bullet"/>
      <w:lvlText w:val=""/>
      <w:lvlJc w:val="left"/>
      <w:pPr>
        <w:ind w:left="1800" w:hanging="360"/>
      </w:pPr>
      <w:rPr>
        <w:rFonts w:ascii="Symbol" w:hAnsi="Symbol" w:hint="default"/>
      </w:rPr>
    </w:lvl>
    <w:lvl w:ilvl="1" w:tplc="D58E5CA8">
      <w:start w:val="1"/>
      <w:numFmt w:val="bullet"/>
      <w:lvlText w:val="o"/>
      <w:lvlJc w:val="left"/>
      <w:pPr>
        <w:ind w:left="2520" w:hanging="360"/>
      </w:pPr>
      <w:rPr>
        <w:rFonts w:ascii="Courier New" w:hAnsi="Courier New" w:hint="default"/>
      </w:rPr>
    </w:lvl>
    <w:lvl w:ilvl="2" w:tplc="34561B1C">
      <w:start w:val="1"/>
      <w:numFmt w:val="bullet"/>
      <w:lvlText w:val=""/>
      <w:lvlJc w:val="left"/>
      <w:pPr>
        <w:ind w:left="3240" w:hanging="360"/>
      </w:pPr>
      <w:rPr>
        <w:rFonts w:ascii="Wingdings" w:hAnsi="Wingdings" w:hint="default"/>
      </w:rPr>
    </w:lvl>
    <w:lvl w:ilvl="3" w:tplc="7C4E4A1A">
      <w:start w:val="1"/>
      <w:numFmt w:val="bullet"/>
      <w:lvlText w:val=""/>
      <w:lvlJc w:val="left"/>
      <w:pPr>
        <w:ind w:left="3960" w:hanging="360"/>
      </w:pPr>
      <w:rPr>
        <w:rFonts w:ascii="Symbol" w:hAnsi="Symbol" w:hint="default"/>
      </w:rPr>
    </w:lvl>
    <w:lvl w:ilvl="4" w:tplc="49F801FC">
      <w:start w:val="1"/>
      <w:numFmt w:val="bullet"/>
      <w:lvlText w:val="o"/>
      <w:lvlJc w:val="left"/>
      <w:pPr>
        <w:ind w:left="4680" w:hanging="360"/>
      </w:pPr>
      <w:rPr>
        <w:rFonts w:ascii="Courier New" w:hAnsi="Courier New" w:hint="default"/>
      </w:rPr>
    </w:lvl>
    <w:lvl w:ilvl="5" w:tplc="6C0EAEBE">
      <w:start w:val="1"/>
      <w:numFmt w:val="bullet"/>
      <w:lvlText w:val=""/>
      <w:lvlJc w:val="left"/>
      <w:pPr>
        <w:ind w:left="5400" w:hanging="360"/>
      </w:pPr>
      <w:rPr>
        <w:rFonts w:ascii="Wingdings" w:hAnsi="Wingdings" w:hint="default"/>
      </w:rPr>
    </w:lvl>
    <w:lvl w:ilvl="6" w:tplc="4B9AC07C">
      <w:start w:val="1"/>
      <w:numFmt w:val="bullet"/>
      <w:lvlText w:val=""/>
      <w:lvlJc w:val="left"/>
      <w:pPr>
        <w:ind w:left="6120" w:hanging="360"/>
      </w:pPr>
      <w:rPr>
        <w:rFonts w:ascii="Symbol" w:hAnsi="Symbol" w:hint="default"/>
      </w:rPr>
    </w:lvl>
    <w:lvl w:ilvl="7" w:tplc="CD22118A">
      <w:start w:val="1"/>
      <w:numFmt w:val="bullet"/>
      <w:lvlText w:val="o"/>
      <w:lvlJc w:val="left"/>
      <w:pPr>
        <w:ind w:left="6840" w:hanging="360"/>
      </w:pPr>
      <w:rPr>
        <w:rFonts w:ascii="Courier New" w:hAnsi="Courier New" w:hint="default"/>
      </w:rPr>
    </w:lvl>
    <w:lvl w:ilvl="8" w:tplc="296200DE">
      <w:start w:val="1"/>
      <w:numFmt w:val="bullet"/>
      <w:lvlText w:val=""/>
      <w:lvlJc w:val="left"/>
      <w:pPr>
        <w:ind w:left="7560" w:hanging="360"/>
      </w:pPr>
      <w:rPr>
        <w:rFonts w:ascii="Wingdings" w:hAnsi="Wingdings" w:hint="default"/>
      </w:rPr>
    </w:lvl>
  </w:abstractNum>
  <w:abstractNum w:abstractNumId="36" w15:restartNumberingAfterBreak="0">
    <w:nsid w:val="56CBE879"/>
    <w:multiLevelType w:val="hybridMultilevel"/>
    <w:tmpl w:val="FFFFFFFF"/>
    <w:lvl w:ilvl="0" w:tplc="B39610C0">
      <w:start w:val="1"/>
      <w:numFmt w:val="decimal"/>
      <w:lvlText w:val="%1."/>
      <w:lvlJc w:val="left"/>
      <w:pPr>
        <w:ind w:left="720" w:hanging="360"/>
      </w:pPr>
    </w:lvl>
    <w:lvl w:ilvl="1" w:tplc="F1C24E86">
      <w:start w:val="1"/>
      <w:numFmt w:val="lowerLetter"/>
      <w:lvlText w:val="%2."/>
      <w:lvlJc w:val="left"/>
      <w:pPr>
        <w:ind w:left="1440" w:hanging="360"/>
      </w:pPr>
    </w:lvl>
    <w:lvl w:ilvl="2" w:tplc="BC9C543A">
      <w:start w:val="1"/>
      <w:numFmt w:val="lowerRoman"/>
      <w:lvlText w:val="%3."/>
      <w:lvlJc w:val="right"/>
      <w:pPr>
        <w:ind w:left="2160" w:hanging="180"/>
      </w:pPr>
    </w:lvl>
    <w:lvl w:ilvl="3" w:tplc="968AA412">
      <w:start w:val="1"/>
      <w:numFmt w:val="decimal"/>
      <w:lvlText w:val="%4."/>
      <w:lvlJc w:val="left"/>
      <w:pPr>
        <w:ind w:left="2880" w:hanging="360"/>
      </w:pPr>
    </w:lvl>
    <w:lvl w:ilvl="4" w:tplc="E6A4AF30">
      <w:start w:val="1"/>
      <w:numFmt w:val="lowerLetter"/>
      <w:lvlText w:val="%5."/>
      <w:lvlJc w:val="left"/>
      <w:pPr>
        <w:ind w:left="3600" w:hanging="360"/>
      </w:pPr>
    </w:lvl>
    <w:lvl w:ilvl="5" w:tplc="61520DA8">
      <w:start w:val="1"/>
      <w:numFmt w:val="lowerRoman"/>
      <w:lvlText w:val="%6."/>
      <w:lvlJc w:val="right"/>
      <w:pPr>
        <w:ind w:left="4320" w:hanging="180"/>
      </w:pPr>
    </w:lvl>
    <w:lvl w:ilvl="6" w:tplc="23EEA8A8">
      <w:start w:val="1"/>
      <w:numFmt w:val="decimal"/>
      <w:lvlText w:val="%7."/>
      <w:lvlJc w:val="left"/>
      <w:pPr>
        <w:ind w:left="5040" w:hanging="360"/>
      </w:pPr>
    </w:lvl>
    <w:lvl w:ilvl="7" w:tplc="B2DAF670">
      <w:start w:val="1"/>
      <w:numFmt w:val="lowerLetter"/>
      <w:lvlText w:val="%8."/>
      <w:lvlJc w:val="left"/>
      <w:pPr>
        <w:ind w:left="5760" w:hanging="360"/>
      </w:pPr>
    </w:lvl>
    <w:lvl w:ilvl="8" w:tplc="D4E4C3C4">
      <w:start w:val="1"/>
      <w:numFmt w:val="lowerRoman"/>
      <w:lvlText w:val="%9."/>
      <w:lvlJc w:val="right"/>
      <w:pPr>
        <w:ind w:left="6480" w:hanging="180"/>
      </w:pPr>
    </w:lvl>
  </w:abstractNum>
  <w:abstractNum w:abstractNumId="37" w15:restartNumberingAfterBreak="0">
    <w:nsid w:val="57603A89"/>
    <w:multiLevelType w:val="hybridMultilevel"/>
    <w:tmpl w:val="A61CE964"/>
    <w:lvl w:ilvl="0" w:tplc="FFFFFFFF">
      <w:start w:val="1"/>
      <w:numFmt w:val="lowerLetter"/>
      <w:lvlText w:val="%1)"/>
      <w:lvlJc w:val="left"/>
      <w:pPr>
        <w:ind w:left="1152" w:hanging="360"/>
      </w:pPr>
      <w:rPr>
        <w:rFonts w:hint="default"/>
        <w:b/>
      </w:rPr>
    </w:lvl>
    <w:lvl w:ilvl="1" w:tplc="FFFFFFFF" w:tentative="1">
      <w:start w:val="1"/>
      <w:numFmt w:val="lowerLetter"/>
      <w:lvlText w:val="%2."/>
      <w:lvlJc w:val="left"/>
      <w:pPr>
        <w:ind w:left="1872" w:hanging="360"/>
      </w:pPr>
    </w:lvl>
    <w:lvl w:ilvl="2" w:tplc="FFFFFFFF" w:tentative="1">
      <w:start w:val="1"/>
      <w:numFmt w:val="lowerRoman"/>
      <w:lvlText w:val="%3."/>
      <w:lvlJc w:val="right"/>
      <w:pPr>
        <w:ind w:left="2592" w:hanging="180"/>
      </w:pPr>
    </w:lvl>
    <w:lvl w:ilvl="3" w:tplc="FFFFFFFF" w:tentative="1">
      <w:start w:val="1"/>
      <w:numFmt w:val="decimal"/>
      <w:lvlText w:val="%4."/>
      <w:lvlJc w:val="left"/>
      <w:pPr>
        <w:ind w:left="3312" w:hanging="360"/>
      </w:pPr>
    </w:lvl>
    <w:lvl w:ilvl="4" w:tplc="FFFFFFFF" w:tentative="1">
      <w:start w:val="1"/>
      <w:numFmt w:val="lowerLetter"/>
      <w:lvlText w:val="%5."/>
      <w:lvlJc w:val="left"/>
      <w:pPr>
        <w:ind w:left="4032" w:hanging="360"/>
      </w:pPr>
    </w:lvl>
    <w:lvl w:ilvl="5" w:tplc="FFFFFFFF" w:tentative="1">
      <w:start w:val="1"/>
      <w:numFmt w:val="lowerRoman"/>
      <w:lvlText w:val="%6."/>
      <w:lvlJc w:val="right"/>
      <w:pPr>
        <w:ind w:left="4752" w:hanging="180"/>
      </w:pPr>
    </w:lvl>
    <w:lvl w:ilvl="6" w:tplc="FFFFFFFF" w:tentative="1">
      <w:start w:val="1"/>
      <w:numFmt w:val="decimal"/>
      <w:lvlText w:val="%7."/>
      <w:lvlJc w:val="left"/>
      <w:pPr>
        <w:ind w:left="5472" w:hanging="360"/>
      </w:pPr>
    </w:lvl>
    <w:lvl w:ilvl="7" w:tplc="FFFFFFFF" w:tentative="1">
      <w:start w:val="1"/>
      <w:numFmt w:val="lowerLetter"/>
      <w:lvlText w:val="%8."/>
      <w:lvlJc w:val="left"/>
      <w:pPr>
        <w:ind w:left="6192" w:hanging="360"/>
      </w:pPr>
    </w:lvl>
    <w:lvl w:ilvl="8" w:tplc="FFFFFFFF" w:tentative="1">
      <w:start w:val="1"/>
      <w:numFmt w:val="lowerRoman"/>
      <w:lvlText w:val="%9."/>
      <w:lvlJc w:val="right"/>
      <w:pPr>
        <w:ind w:left="6912" w:hanging="180"/>
      </w:pPr>
    </w:lvl>
  </w:abstractNum>
  <w:abstractNum w:abstractNumId="38" w15:restartNumberingAfterBreak="0">
    <w:nsid w:val="5BCB4A28"/>
    <w:multiLevelType w:val="hybridMultilevel"/>
    <w:tmpl w:val="6FE64FB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9" w15:restartNumberingAfterBreak="0">
    <w:nsid w:val="63950B91"/>
    <w:multiLevelType w:val="hybridMultilevel"/>
    <w:tmpl w:val="FFFFFFFF"/>
    <w:lvl w:ilvl="0" w:tplc="81B463A8">
      <w:numFmt w:val="decimal"/>
      <w:lvlText w:val=""/>
      <w:lvlJc w:val="left"/>
      <w:pPr>
        <w:tabs>
          <w:tab w:val="num" w:pos="360"/>
        </w:tabs>
      </w:pPr>
    </w:lvl>
    <w:lvl w:ilvl="1" w:tplc="8200B600">
      <w:start w:val="1"/>
      <w:numFmt w:val="lowerLetter"/>
      <w:lvlText w:val="%2."/>
      <w:lvlJc w:val="left"/>
      <w:pPr>
        <w:ind w:left="1440" w:hanging="360"/>
      </w:pPr>
    </w:lvl>
    <w:lvl w:ilvl="2" w:tplc="C9F433D0">
      <w:start w:val="1"/>
      <w:numFmt w:val="lowerRoman"/>
      <w:lvlText w:val="%3."/>
      <w:lvlJc w:val="right"/>
      <w:pPr>
        <w:ind w:left="2160" w:hanging="180"/>
      </w:pPr>
    </w:lvl>
    <w:lvl w:ilvl="3" w:tplc="192E3C4E">
      <w:start w:val="1"/>
      <w:numFmt w:val="decimal"/>
      <w:lvlText w:val="%4."/>
      <w:lvlJc w:val="left"/>
      <w:pPr>
        <w:ind w:left="2880" w:hanging="360"/>
      </w:pPr>
    </w:lvl>
    <w:lvl w:ilvl="4" w:tplc="E45E6CD2">
      <w:start w:val="1"/>
      <w:numFmt w:val="lowerLetter"/>
      <w:lvlText w:val="%5."/>
      <w:lvlJc w:val="left"/>
      <w:pPr>
        <w:ind w:left="3600" w:hanging="360"/>
      </w:pPr>
    </w:lvl>
    <w:lvl w:ilvl="5" w:tplc="14EAA240">
      <w:start w:val="1"/>
      <w:numFmt w:val="lowerRoman"/>
      <w:lvlText w:val="%6."/>
      <w:lvlJc w:val="right"/>
      <w:pPr>
        <w:ind w:left="4320" w:hanging="180"/>
      </w:pPr>
    </w:lvl>
    <w:lvl w:ilvl="6" w:tplc="1A68512C">
      <w:start w:val="1"/>
      <w:numFmt w:val="decimal"/>
      <w:lvlText w:val="%7."/>
      <w:lvlJc w:val="left"/>
      <w:pPr>
        <w:ind w:left="5040" w:hanging="360"/>
      </w:pPr>
    </w:lvl>
    <w:lvl w:ilvl="7" w:tplc="96D29AFE">
      <w:start w:val="1"/>
      <w:numFmt w:val="lowerLetter"/>
      <w:lvlText w:val="%8."/>
      <w:lvlJc w:val="left"/>
      <w:pPr>
        <w:ind w:left="5760" w:hanging="360"/>
      </w:pPr>
    </w:lvl>
    <w:lvl w:ilvl="8" w:tplc="842631A4">
      <w:start w:val="1"/>
      <w:numFmt w:val="lowerRoman"/>
      <w:lvlText w:val="%9."/>
      <w:lvlJc w:val="right"/>
      <w:pPr>
        <w:ind w:left="6480" w:hanging="180"/>
      </w:pPr>
    </w:lvl>
  </w:abstractNum>
  <w:abstractNum w:abstractNumId="40" w15:restartNumberingAfterBreak="0">
    <w:nsid w:val="65181131"/>
    <w:multiLevelType w:val="hybridMultilevel"/>
    <w:tmpl w:val="B510A596"/>
    <w:lvl w:ilvl="0" w:tplc="4904B222">
      <w:start w:val="1"/>
      <w:numFmt w:val="bullet"/>
      <w:lvlText w:val=""/>
      <w:lvlJc w:val="left"/>
      <w:pPr>
        <w:ind w:left="720" w:hanging="360"/>
      </w:pPr>
      <w:rPr>
        <w:rFonts w:ascii="Wingdings" w:hAnsi="Wingdings" w:hint="default"/>
        <w:color w:val="00D2FF"/>
      </w:rPr>
    </w:lvl>
    <w:lvl w:ilvl="1" w:tplc="36CEE8E0" w:tentative="1">
      <w:start w:val="1"/>
      <w:numFmt w:val="bullet"/>
      <w:lvlText w:val="o"/>
      <w:lvlJc w:val="left"/>
      <w:pPr>
        <w:ind w:left="1440" w:hanging="360"/>
      </w:pPr>
      <w:rPr>
        <w:rFonts w:ascii="Courier New" w:hAnsi="Courier New" w:hint="default"/>
      </w:rPr>
    </w:lvl>
    <w:lvl w:ilvl="2" w:tplc="777C6626" w:tentative="1">
      <w:start w:val="1"/>
      <w:numFmt w:val="bullet"/>
      <w:lvlText w:val=""/>
      <w:lvlJc w:val="left"/>
      <w:pPr>
        <w:ind w:left="2160" w:hanging="360"/>
      </w:pPr>
      <w:rPr>
        <w:rFonts w:ascii="Wingdings" w:hAnsi="Wingdings" w:hint="default"/>
      </w:rPr>
    </w:lvl>
    <w:lvl w:ilvl="3" w:tplc="4E545022" w:tentative="1">
      <w:start w:val="1"/>
      <w:numFmt w:val="bullet"/>
      <w:lvlText w:val=""/>
      <w:lvlJc w:val="left"/>
      <w:pPr>
        <w:ind w:left="2880" w:hanging="360"/>
      </w:pPr>
      <w:rPr>
        <w:rFonts w:ascii="Symbol" w:hAnsi="Symbol" w:hint="default"/>
      </w:rPr>
    </w:lvl>
    <w:lvl w:ilvl="4" w:tplc="7D0E06E0" w:tentative="1">
      <w:start w:val="1"/>
      <w:numFmt w:val="bullet"/>
      <w:lvlText w:val="o"/>
      <w:lvlJc w:val="left"/>
      <w:pPr>
        <w:ind w:left="3600" w:hanging="360"/>
      </w:pPr>
      <w:rPr>
        <w:rFonts w:ascii="Courier New" w:hAnsi="Courier New" w:hint="default"/>
      </w:rPr>
    </w:lvl>
    <w:lvl w:ilvl="5" w:tplc="1B60B768" w:tentative="1">
      <w:start w:val="1"/>
      <w:numFmt w:val="bullet"/>
      <w:lvlText w:val=""/>
      <w:lvlJc w:val="left"/>
      <w:pPr>
        <w:ind w:left="4320" w:hanging="360"/>
      </w:pPr>
      <w:rPr>
        <w:rFonts w:ascii="Wingdings" w:hAnsi="Wingdings" w:hint="default"/>
      </w:rPr>
    </w:lvl>
    <w:lvl w:ilvl="6" w:tplc="9EEE7B52" w:tentative="1">
      <w:start w:val="1"/>
      <w:numFmt w:val="bullet"/>
      <w:lvlText w:val=""/>
      <w:lvlJc w:val="left"/>
      <w:pPr>
        <w:ind w:left="5040" w:hanging="360"/>
      </w:pPr>
      <w:rPr>
        <w:rFonts w:ascii="Symbol" w:hAnsi="Symbol" w:hint="default"/>
      </w:rPr>
    </w:lvl>
    <w:lvl w:ilvl="7" w:tplc="9536A1B6" w:tentative="1">
      <w:start w:val="1"/>
      <w:numFmt w:val="bullet"/>
      <w:lvlText w:val="o"/>
      <w:lvlJc w:val="left"/>
      <w:pPr>
        <w:ind w:left="5760" w:hanging="360"/>
      </w:pPr>
      <w:rPr>
        <w:rFonts w:ascii="Courier New" w:hAnsi="Courier New" w:hint="default"/>
      </w:rPr>
    </w:lvl>
    <w:lvl w:ilvl="8" w:tplc="313ADCF0" w:tentative="1">
      <w:start w:val="1"/>
      <w:numFmt w:val="bullet"/>
      <w:lvlText w:val=""/>
      <w:lvlJc w:val="left"/>
      <w:pPr>
        <w:ind w:left="6480" w:hanging="360"/>
      </w:pPr>
      <w:rPr>
        <w:rFonts w:ascii="Wingdings" w:hAnsi="Wingdings" w:hint="default"/>
      </w:rPr>
    </w:lvl>
  </w:abstractNum>
  <w:abstractNum w:abstractNumId="41" w15:restartNumberingAfterBreak="0">
    <w:nsid w:val="6AE04DD8"/>
    <w:multiLevelType w:val="hybridMultilevel"/>
    <w:tmpl w:val="FFFFFFFF"/>
    <w:lvl w:ilvl="0" w:tplc="8DF8D78E">
      <w:start w:val="1"/>
      <w:numFmt w:val="bullet"/>
      <w:lvlText w:val=""/>
      <w:lvlJc w:val="left"/>
      <w:pPr>
        <w:ind w:left="1080" w:hanging="360"/>
      </w:pPr>
      <w:rPr>
        <w:rFonts w:ascii="Symbol" w:hAnsi="Symbol" w:hint="default"/>
      </w:rPr>
    </w:lvl>
    <w:lvl w:ilvl="1" w:tplc="DC84325A">
      <w:start w:val="1"/>
      <w:numFmt w:val="bullet"/>
      <w:lvlText w:val="o"/>
      <w:lvlJc w:val="left"/>
      <w:pPr>
        <w:ind w:left="1440" w:hanging="360"/>
      </w:pPr>
      <w:rPr>
        <w:rFonts w:ascii="Courier New" w:hAnsi="Courier New" w:hint="default"/>
      </w:rPr>
    </w:lvl>
    <w:lvl w:ilvl="2" w:tplc="F184EDBC">
      <w:start w:val="1"/>
      <w:numFmt w:val="bullet"/>
      <w:lvlText w:val=""/>
      <w:lvlJc w:val="left"/>
      <w:pPr>
        <w:ind w:left="2160" w:hanging="360"/>
      </w:pPr>
      <w:rPr>
        <w:rFonts w:ascii="Wingdings" w:hAnsi="Wingdings" w:hint="default"/>
      </w:rPr>
    </w:lvl>
    <w:lvl w:ilvl="3" w:tplc="CC348662">
      <w:start w:val="1"/>
      <w:numFmt w:val="bullet"/>
      <w:lvlText w:val=""/>
      <w:lvlJc w:val="left"/>
      <w:pPr>
        <w:ind w:left="2880" w:hanging="360"/>
      </w:pPr>
      <w:rPr>
        <w:rFonts w:ascii="Symbol" w:hAnsi="Symbol" w:hint="default"/>
      </w:rPr>
    </w:lvl>
    <w:lvl w:ilvl="4" w:tplc="CEFAFDDC">
      <w:start w:val="1"/>
      <w:numFmt w:val="bullet"/>
      <w:lvlText w:val="o"/>
      <w:lvlJc w:val="left"/>
      <w:pPr>
        <w:ind w:left="3600" w:hanging="360"/>
      </w:pPr>
      <w:rPr>
        <w:rFonts w:ascii="Courier New" w:hAnsi="Courier New" w:hint="default"/>
      </w:rPr>
    </w:lvl>
    <w:lvl w:ilvl="5" w:tplc="7E44687E">
      <w:start w:val="1"/>
      <w:numFmt w:val="bullet"/>
      <w:lvlText w:val=""/>
      <w:lvlJc w:val="left"/>
      <w:pPr>
        <w:ind w:left="4320" w:hanging="360"/>
      </w:pPr>
      <w:rPr>
        <w:rFonts w:ascii="Wingdings" w:hAnsi="Wingdings" w:hint="default"/>
      </w:rPr>
    </w:lvl>
    <w:lvl w:ilvl="6" w:tplc="0F36E2C2">
      <w:start w:val="1"/>
      <w:numFmt w:val="bullet"/>
      <w:lvlText w:val=""/>
      <w:lvlJc w:val="left"/>
      <w:pPr>
        <w:ind w:left="5040" w:hanging="360"/>
      </w:pPr>
      <w:rPr>
        <w:rFonts w:ascii="Symbol" w:hAnsi="Symbol" w:hint="default"/>
      </w:rPr>
    </w:lvl>
    <w:lvl w:ilvl="7" w:tplc="BC0E1CB6">
      <w:start w:val="1"/>
      <w:numFmt w:val="bullet"/>
      <w:lvlText w:val="o"/>
      <w:lvlJc w:val="left"/>
      <w:pPr>
        <w:ind w:left="5760" w:hanging="360"/>
      </w:pPr>
      <w:rPr>
        <w:rFonts w:ascii="Courier New" w:hAnsi="Courier New" w:hint="default"/>
      </w:rPr>
    </w:lvl>
    <w:lvl w:ilvl="8" w:tplc="E1BC6F62">
      <w:start w:val="1"/>
      <w:numFmt w:val="bullet"/>
      <w:lvlText w:val=""/>
      <w:lvlJc w:val="left"/>
      <w:pPr>
        <w:ind w:left="6480" w:hanging="360"/>
      </w:pPr>
      <w:rPr>
        <w:rFonts w:ascii="Wingdings" w:hAnsi="Wingdings" w:hint="default"/>
      </w:rPr>
    </w:lvl>
  </w:abstractNum>
  <w:abstractNum w:abstractNumId="42" w15:restartNumberingAfterBreak="0">
    <w:nsid w:val="6C52D427"/>
    <w:multiLevelType w:val="hybridMultilevel"/>
    <w:tmpl w:val="FFFFFFFF"/>
    <w:lvl w:ilvl="0" w:tplc="F06853E8">
      <w:start w:val="1"/>
      <w:numFmt w:val="bullet"/>
      <w:lvlText w:val=""/>
      <w:lvlJc w:val="left"/>
      <w:pPr>
        <w:ind w:left="1872" w:hanging="360"/>
      </w:pPr>
      <w:rPr>
        <w:rFonts w:ascii="Symbol" w:hAnsi="Symbol" w:hint="default"/>
      </w:rPr>
    </w:lvl>
    <w:lvl w:ilvl="1" w:tplc="7550DF34">
      <w:start w:val="1"/>
      <w:numFmt w:val="bullet"/>
      <w:lvlText w:val="o"/>
      <w:lvlJc w:val="left"/>
      <w:pPr>
        <w:ind w:left="2592" w:hanging="360"/>
      </w:pPr>
      <w:rPr>
        <w:rFonts w:ascii="Courier New" w:hAnsi="Courier New" w:hint="default"/>
      </w:rPr>
    </w:lvl>
    <w:lvl w:ilvl="2" w:tplc="8C4E1BAC">
      <w:start w:val="1"/>
      <w:numFmt w:val="bullet"/>
      <w:lvlText w:val=""/>
      <w:lvlJc w:val="left"/>
      <w:pPr>
        <w:ind w:left="3312" w:hanging="360"/>
      </w:pPr>
      <w:rPr>
        <w:rFonts w:ascii="Wingdings" w:hAnsi="Wingdings" w:hint="default"/>
      </w:rPr>
    </w:lvl>
    <w:lvl w:ilvl="3" w:tplc="007ABFF8">
      <w:start w:val="1"/>
      <w:numFmt w:val="bullet"/>
      <w:lvlText w:val=""/>
      <w:lvlJc w:val="left"/>
      <w:pPr>
        <w:ind w:left="4032" w:hanging="360"/>
      </w:pPr>
      <w:rPr>
        <w:rFonts w:ascii="Symbol" w:hAnsi="Symbol" w:hint="default"/>
      </w:rPr>
    </w:lvl>
    <w:lvl w:ilvl="4" w:tplc="3830DCB6">
      <w:start w:val="1"/>
      <w:numFmt w:val="bullet"/>
      <w:lvlText w:val="o"/>
      <w:lvlJc w:val="left"/>
      <w:pPr>
        <w:ind w:left="4752" w:hanging="360"/>
      </w:pPr>
      <w:rPr>
        <w:rFonts w:ascii="Courier New" w:hAnsi="Courier New" w:hint="default"/>
      </w:rPr>
    </w:lvl>
    <w:lvl w:ilvl="5" w:tplc="D062F482">
      <w:start w:val="1"/>
      <w:numFmt w:val="bullet"/>
      <w:lvlText w:val=""/>
      <w:lvlJc w:val="left"/>
      <w:pPr>
        <w:ind w:left="5472" w:hanging="360"/>
      </w:pPr>
      <w:rPr>
        <w:rFonts w:ascii="Wingdings" w:hAnsi="Wingdings" w:hint="default"/>
      </w:rPr>
    </w:lvl>
    <w:lvl w:ilvl="6" w:tplc="EA208132">
      <w:start w:val="1"/>
      <w:numFmt w:val="bullet"/>
      <w:lvlText w:val=""/>
      <w:lvlJc w:val="left"/>
      <w:pPr>
        <w:ind w:left="6192" w:hanging="360"/>
      </w:pPr>
      <w:rPr>
        <w:rFonts w:ascii="Symbol" w:hAnsi="Symbol" w:hint="default"/>
      </w:rPr>
    </w:lvl>
    <w:lvl w:ilvl="7" w:tplc="E6587798">
      <w:start w:val="1"/>
      <w:numFmt w:val="bullet"/>
      <w:lvlText w:val="o"/>
      <w:lvlJc w:val="left"/>
      <w:pPr>
        <w:ind w:left="6912" w:hanging="360"/>
      </w:pPr>
      <w:rPr>
        <w:rFonts w:ascii="Courier New" w:hAnsi="Courier New" w:hint="default"/>
      </w:rPr>
    </w:lvl>
    <w:lvl w:ilvl="8" w:tplc="63AC4A6E">
      <w:start w:val="1"/>
      <w:numFmt w:val="bullet"/>
      <w:lvlText w:val=""/>
      <w:lvlJc w:val="left"/>
      <w:pPr>
        <w:ind w:left="7632" w:hanging="360"/>
      </w:pPr>
      <w:rPr>
        <w:rFonts w:ascii="Wingdings" w:hAnsi="Wingdings" w:hint="default"/>
      </w:rPr>
    </w:lvl>
  </w:abstractNum>
  <w:abstractNum w:abstractNumId="43" w15:restartNumberingAfterBreak="0">
    <w:nsid w:val="6CD685B5"/>
    <w:multiLevelType w:val="hybridMultilevel"/>
    <w:tmpl w:val="FFFFFFFF"/>
    <w:lvl w:ilvl="0" w:tplc="BC14D9C6">
      <w:numFmt w:val="decimal"/>
      <w:lvlText w:val=""/>
      <w:lvlJc w:val="left"/>
      <w:pPr>
        <w:tabs>
          <w:tab w:val="num" w:pos="360"/>
        </w:tabs>
      </w:pPr>
    </w:lvl>
    <w:lvl w:ilvl="1" w:tplc="FB627B48">
      <w:start w:val="1"/>
      <w:numFmt w:val="lowerLetter"/>
      <w:lvlText w:val="%2."/>
      <w:lvlJc w:val="left"/>
      <w:pPr>
        <w:ind w:left="1440" w:hanging="360"/>
      </w:pPr>
    </w:lvl>
    <w:lvl w:ilvl="2" w:tplc="14B82110">
      <w:start w:val="1"/>
      <w:numFmt w:val="lowerRoman"/>
      <w:lvlText w:val="%3."/>
      <w:lvlJc w:val="right"/>
      <w:pPr>
        <w:ind w:left="2160" w:hanging="180"/>
      </w:pPr>
    </w:lvl>
    <w:lvl w:ilvl="3" w:tplc="B84CB272">
      <w:start w:val="1"/>
      <w:numFmt w:val="decimal"/>
      <w:lvlText w:val="%4."/>
      <w:lvlJc w:val="left"/>
      <w:pPr>
        <w:ind w:left="2880" w:hanging="360"/>
      </w:pPr>
    </w:lvl>
    <w:lvl w:ilvl="4" w:tplc="5BCE6458">
      <w:start w:val="1"/>
      <w:numFmt w:val="lowerLetter"/>
      <w:lvlText w:val="%5."/>
      <w:lvlJc w:val="left"/>
      <w:pPr>
        <w:ind w:left="3600" w:hanging="360"/>
      </w:pPr>
    </w:lvl>
    <w:lvl w:ilvl="5" w:tplc="0382005C">
      <w:start w:val="1"/>
      <w:numFmt w:val="lowerRoman"/>
      <w:lvlText w:val="%6."/>
      <w:lvlJc w:val="right"/>
      <w:pPr>
        <w:ind w:left="4320" w:hanging="180"/>
      </w:pPr>
    </w:lvl>
    <w:lvl w:ilvl="6" w:tplc="4BF686A0">
      <w:start w:val="1"/>
      <w:numFmt w:val="decimal"/>
      <w:lvlText w:val="%7."/>
      <w:lvlJc w:val="left"/>
      <w:pPr>
        <w:ind w:left="5040" w:hanging="360"/>
      </w:pPr>
    </w:lvl>
    <w:lvl w:ilvl="7" w:tplc="35C6579A">
      <w:start w:val="1"/>
      <w:numFmt w:val="lowerLetter"/>
      <w:lvlText w:val="%8."/>
      <w:lvlJc w:val="left"/>
      <w:pPr>
        <w:ind w:left="5760" w:hanging="360"/>
      </w:pPr>
    </w:lvl>
    <w:lvl w:ilvl="8" w:tplc="18F6F94C">
      <w:start w:val="1"/>
      <w:numFmt w:val="lowerRoman"/>
      <w:lvlText w:val="%9."/>
      <w:lvlJc w:val="right"/>
      <w:pPr>
        <w:ind w:left="6480" w:hanging="180"/>
      </w:pPr>
    </w:lvl>
  </w:abstractNum>
  <w:abstractNum w:abstractNumId="44" w15:restartNumberingAfterBreak="0">
    <w:nsid w:val="6E452DCA"/>
    <w:multiLevelType w:val="hybridMultilevel"/>
    <w:tmpl w:val="CD221C3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5" w15:restartNumberingAfterBreak="0">
    <w:nsid w:val="703870E9"/>
    <w:multiLevelType w:val="hybridMultilevel"/>
    <w:tmpl w:val="F878B6AE"/>
    <w:lvl w:ilvl="0" w:tplc="297286D6">
      <w:start w:val="1"/>
      <w:numFmt w:val="bullet"/>
      <w:lvlText w:val=""/>
      <w:lvlJc w:val="left"/>
      <w:pPr>
        <w:ind w:left="720" w:hanging="360"/>
      </w:pPr>
      <w:rPr>
        <w:rFonts w:ascii="Wingdings" w:hAnsi="Wingdings" w:hint="default"/>
        <w:color w:val="00D2FF"/>
      </w:rPr>
    </w:lvl>
    <w:lvl w:ilvl="1" w:tplc="4392AEBC" w:tentative="1">
      <w:start w:val="1"/>
      <w:numFmt w:val="bullet"/>
      <w:lvlText w:val="o"/>
      <w:lvlJc w:val="left"/>
      <w:pPr>
        <w:ind w:left="1440" w:hanging="360"/>
      </w:pPr>
      <w:rPr>
        <w:rFonts w:ascii="Courier New" w:hAnsi="Courier New" w:hint="default"/>
      </w:rPr>
    </w:lvl>
    <w:lvl w:ilvl="2" w:tplc="008696D2" w:tentative="1">
      <w:start w:val="1"/>
      <w:numFmt w:val="bullet"/>
      <w:lvlText w:val=""/>
      <w:lvlJc w:val="left"/>
      <w:pPr>
        <w:ind w:left="2160" w:hanging="360"/>
      </w:pPr>
      <w:rPr>
        <w:rFonts w:ascii="Wingdings" w:hAnsi="Wingdings" w:hint="default"/>
      </w:rPr>
    </w:lvl>
    <w:lvl w:ilvl="3" w:tplc="62FCF53E" w:tentative="1">
      <w:start w:val="1"/>
      <w:numFmt w:val="bullet"/>
      <w:lvlText w:val=""/>
      <w:lvlJc w:val="left"/>
      <w:pPr>
        <w:ind w:left="2880" w:hanging="360"/>
      </w:pPr>
      <w:rPr>
        <w:rFonts w:ascii="Symbol" w:hAnsi="Symbol" w:hint="default"/>
      </w:rPr>
    </w:lvl>
    <w:lvl w:ilvl="4" w:tplc="0F082C6E" w:tentative="1">
      <w:start w:val="1"/>
      <w:numFmt w:val="bullet"/>
      <w:lvlText w:val="o"/>
      <w:lvlJc w:val="left"/>
      <w:pPr>
        <w:ind w:left="3600" w:hanging="360"/>
      </w:pPr>
      <w:rPr>
        <w:rFonts w:ascii="Courier New" w:hAnsi="Courier New" w:hint="default"/>
      </w:rPr>
    </w:lvl>
    <w:lvl w:ilvl="5" w:tplc="E0F49F5A" w:tentative="1">
      <w:start w:val="1"/>
      <w:numFmt w:val="bullet"/>
      <w:lvlText w:val=""/>
      <w:lvlJc w:val="left"/>
      <w:pPr>
        <w:ind w:left="4320" w:hanging="360"/>
      </w:pPr>
      <w:rPr>
        <w:rFonts w:ascii="Wingdings" w:hAnsi="Wingdings" w:hint="default"/>
      </w:rPr>
    </w:lvl>
    <w:lvl w:ilvl="6" w:tplc="BA2832C6" w:tentative="1">
      <w:start w:val="1"/>
      <w:numFmt w:val="bullet"/>
      <w:lvlText w:val=""/>
      <w:lvlJc w:val="left"/>
      <w:pPr>
        <w:ind w:left="5040" w:hanging="360"/>
      </w:pPr>
      <w:rPr>
        <w:rFonts w:ascii="Symbol" w:hAnsi="Symbol" w:hint="default"/>
      </w:rPr>
    </w:lvl>
    <w:lvl w:ilvl="7" w:tplc="302C86C8" w:tentative="1">
      <w:start w:val="1"/>
      <w:numFmt w:val="bullet"/>
      <w:lvlText w:val="o"/>
      <w:lvlJc w:val="left"/>
      <w:pPr>
        <w:ind w:left="5760" w:hanging="360"/>
      </w:pPr>
      <w:rPr>
        <w:rFonts w:ascii="Courier New" w:hAnsi="Courier New" w:hint="default"/>
      </w:rPr>
    </w:lvl>
    <w:lvl w:ilvl="8" w:tplc="2B409948" w:tentative="1">
      <w:start w:val="1"/>
      <w:numFmt w:val="bullet"/>
      <w:lvlText w:val=""/>
      <w:lvlJc w:val="left"/>
      <w:pPr>
        <w:ind w:left="6480" w:hanging="360"/>
      </w:pPr>
      <w:rPr>
        <w:rFonts w:ascii="Wingdings" w:hAnsi="Wingdings" w:hint="default"/>
      </w:rPr>
    </w:lvl>
  </w:abstractNum>
  <w:abstractNum w:abstractNumId="46" w15:restartNumberingAfterBreak="0">
    <w:nsid w:val="720C9B0C"/>
    <w:multiLevelType w:val="hybridMultilevel"/>
    <w:tmpl w:val="FFFFFFFF"/>
    <w:lvl w:ilvl="0" w:tplc="33B032F4">
      <w:start w:val="1"/>
      <w:numFmt w:val="bullet"/>
      <w:lvlText w:val=""/>
      <w:lvlJc w:val="left"/>
      <w:pPr>
        <w:ind w:left="1800" w:hanging="360"/>
      </w:pPr>
      <w:rPr>
        <w:rFonts w:ascii="Symbol" w:hAnsi="Symbol" w:hint="default"/>
      </w:rPr>
    </w:lvl>
    <w:lvl w:ilvl="1" w:tplc="3BBC1536">
      <w:start w:val="1"/>
      <w:numFmt w:val="bullet"/>
      <w:lvlText w:val="o"/>
      <w:lvlJc w:val="left"/>
      <w:pPr>
        <w:ind w:left="2520" w:hanging="360"/>
      </w:pPr>
      <w:rPr>
        <w:rFonts w:ascii="Courier New" w:hAnsi="Courier New" w:hint="default"/>
      </w:rPr>
    </w:lvl>
    <w:lvl w:ilvl="2" w:tplc="28E42586">
      <w:start w:val="1"/>
      <w:numFmt w:val="bullet"/>
      <w:lvlText w:val=""/>
      <w:lvlJc w:val="left"/>
      <w:pPr>
        <w:ind w:left="3240" w:hanging="360"/>
      </w:pPr>
      <w:rPr>
        <w:rFonts w:ascii="Wingdings" w:hAnsi="Wingdings" w:hint="default"/>
      </w:rPr>
    </w:lvl>
    <w:lvl w:ilvl="3" w:tplc="F4700DB4">
      <w:start w:val="1"/>
      <w:numFmt w:val="bullet"/>
      <w:lvlText w:val=""/>
      <w:lvlJc w:val="left"/>
      <w:pPr>
        <w:ind w:left="3960" w:hanging="360"/>
      </w:pPr>
      <w:rPr>
        <w:rFonts w:ascii="Symbol" w:hAnsi="Symbol" w:hint="default"/>
      </w:rPr>
    </w:lvl>
    <w:lvl w:ilvl="4" w:tplc="FEB634BA">
      <w:start w:val="1"/>
      <w:numFmt w:val="bullet"/>
      <w:lvlText w:val="o"/>
      <w:lvlJc w:val="left"/>
      <w:pPr>
        <w:ind w:left="4680" w:hanging="360"/>
      </w:pPr>
      <w:rPr>
        <w:rFonts w:ascii="Courier New" w:hAnsi="Courier New" w:hint="default"/>
      </w:rPr>
    </w:lvl>
    <w:lvl w:ilvl="5" w:tplc="3786670C">
      <w:start w:val="1"/>
      <w:numFmt w:val="bullet"/>
      <w:lvlText w:val=""/>
      <w:lvlJc w:val="left"/>
      <w:pPr>
        <w:ind w:left="5400" w:hanging="360"/>
      </w:pPr>
      <w:rPr>
        <w:rFonts w:ascii="Wingdings" w:hAnsi="Wingdings" w:hint="default"/>
      </w:rPr>
    </w:lvl>
    <w:lvl w:ilvl="6" w:tplc="C66A4F64">
      <w:start w:val="1"/>
      <w:numFmt w:val="bullet"/>
      <w:lvlText w:val=""/>
      <w:lvlJc w:val="left"/>
      <w:pPr>
        <w:ind w:left="6120" w:hanging="360"/>
      </w:pPr>
      <w:rPr>
        <w:rFonts w:ascii="Symbol" w:hAnsi="Symbol" w:hint="default"/>
      </w:rPr>
    </w:lvl>
    <w:lvl w:ilvl="7" w:tplc="0F14DC6A">
      <w:start w:val="1"/>
      <w:numFmt w:val="bullet"/>
      <w:lvlText w:val="o"/>
      <w:lvlJc w:val="left"/>
      <w:pPr>
        <w:ind w:left="6840" w:hanging="360"/>
      </w:pPr>
      <w:rPr>
        <w:rFonts w:ascii="Courier New" w:hAnsi="Courier New" w:hint="default"/>
      </w:rPr>
    </w:lvl>
    <w:lvl w:ilvl="8" w:tplc="8406734C">
      <w:start w:val="1"/>
      <w:numFmt w:val="bullet"/>
      <w:lvlText w:val=""/>
      <w:lvlJc w:val="left"/>
      <w:pPr>
        <w:ind w:left="7560" w:hanging="360"/>
      </w:pPr>
      <w:rPr>
        <w:rFonts w:ascii="Wingdings" w:hAnsi="Wingdings" w:hint="default"/>
      </w:rPr>
    </w:lvl>
  </w:abstractNum>
  <w:abstractNum w:abstractNumId="47" w15:restartNumberingAfterBreak="0">
    <w:nsid w:val="75807826"/>
    <w:multiLevelType w:val="hybridMultilevel"/>
    <w:tmpl w:val="3C141452"/>
    <w:lvl w:ilvl="0" w:tplc="04F4541C">
      <w:start w:val="1"/>
      <w:numFmt w:val="bullet"/>
      <w:lvlText w:val=""/>
      <w:lvlJc w:val="left"/>
      <w:pPr>
        <w:ind w:left="720" w:hanging="360"/>
      </w:pPr>
      <w:rPr>
        <w:rFonts w:ascii="Wingdings" w:hAnsi="Wingdings" w:hint="default"/>
        <w:color w:val="00D2FF"/>
      </w:rPr>
    </w:lvl>
    <w:lvl w:ilvl="1" w:tplc="2DEAF2E8" w:tentative="1">
      <w:start w:val="1"/>
      <w:numFmt w:val="bullet"/>
      <w:lvlText w:val="o"/>
      <w:lvlJc w:val="left"/>
      <w:pPr>
        <w:ind w:left="1440" w:hanging="360"/>
      </w:pPr>
      <w:rPr>
        <w:rFonts w:ascii="Courier New" w:hAnsi="Courier New" w:hint="default"/>
      </w:rPr>
    </w:lvl>
    <w:lvl w:ilvl="2" w:tplc="7654EC4E" w:tentative="1">
      <w:start w:val="1"/>
      <w:numFmt w:val="bullet"/>
      <w:lvlText w:val=""/>
      <w:lvlJc w:val="left"/>
      <w:pPr>
        <w:ind w:left="2160" w:hanging="360"/>
      </w:pPr>
      <w:rPr>
        <w:rFonts w:ascii="Wingdings" w:hAnsi="Wingdings" w:hint="default"/>
      </w:rPr>
    </w:lvl>
    <w:lvl w:ilvl="3" w:tplc="1AA487A4" w:tentative="1">
      <w:start w:val="1"/>
      <w:numFmt w:val="bullet"/>
      <w:lvlText w:val=""/>
      <w:lvlJc w:val="left"/>
      <w:pPr>
        <w:ind w:left="2880" w:hanging="360"/>
      </w:pPr>
      <w:rPr>
        <w:rFonts w:ascii="Symbol" w:hAnsi="Symbol" w:hint="default"/>
      </w:rPr>
    </w:lvl>
    <w:lvl w:ilvl="4" w:tplc="03DEC75C" w:tentative="1">
      <w:start w:val="1"/>
      <w:numFmt w:val="bullet"/>
      <w:lvlText w:val="o"/>
      <w:lvlJc w:val="left"/>
      <w:pPr>
        <w:ind w:left="3600" w:hanging="360"/>
      </w:pPr>
      <w:rPr>
        <w:rFonts w:ascii="Courier New" w:hAnsi="Courier New" w:hint="default"/>
      </w:rPr>
    </w:lvl>
    <w:lvl w:ilvl="5" w:tplc="98C8A5DA" w:tentative="1">
      <w:start w:val="1"/>
      <w:numFmt w:val="bullet"/>
      <w:lvlText w:val=""/>
      <w:lvlJc w:val="left"/>
      <w:pPr>
        <w:ind w:left="4320" w:hanging="360"/>
      </w:pPr>
      <w:rPr>
        <w:rFonts w:ascii="Wingdings" w:hAnsi="Wingdings" w:hint="default"/>
      </w:rPr>
    </w:lvl>
    <w:lvl w:ilvl="6" w:tplc="3AE23926" w:tentative="1">
      <w:start w:val="1"/>
      <w:numFmt w:val="bullet"/>
      <w:lvlText w:val=""/>
      <w:lvlJc w:val="left"/>
      <w:pPr>
        <w:ind w:left="5040" w:hanging="360"/>
      </w:pPr>
      <w:rPr>
        <w:rFonts w:ascii="Symbol" w:hAnsi="Symbol" w:hint="default"/>
      </w:rPr>
    </w:lvl>
    <w:lvl w:ilvl="7" w:tplc="C6203E20" w:tentative="1">
      <w:start w:val="1"/>
      <w:numFmt w:val="bullet"/>
      <w:lvlText w:val="o"/>
      <w:lvlJc w:val="left"/>
      <w:pPr>
        <w:ind w:left="5760" w:hanging="360"/>
      </w:pPr>
      <w:rPr>
        <w:rFonts w:ascii="Courier New" w:hAnsi="Courier New" w:hint="default"/>
      </w:rPr>
    </w:lvl>
    <w:lvl w:ilvl="8" w:tplc="ADECBABE" w:tentative="1">
      <w:start w:val="1"/>
      <w:numFmt w:val="bullet"/>
      <w:lvlText w:val=""/>
      <w:lvlJc w:val="left"/>
      <w:pPr>
        <w:ind w:left="6480" w:hanging="360"/>
      </w:pPr>
      <w:rPr>
        <w:rFonts w:ascii="Wingdings" w:hAnsi="Wingdings" w:hint="default"/>
      </w:rPr>
    </w:lvl>
  </w:abstractNum>
  <w:abstractNum w:abstractNumId="48" w15:restartNumberingAfterBreak="0">
    <w:nsid w:val="7BA38DB9"/>
    <w:multiLevelType w:val="hybridMultilevel"/>
    <w:tmpl w:val="FFFFFFFF"/>
    <w:lvl w:ilvl="0" w:tplc="5016ACCE">
      <w:start w:val="1"/>
      <w:numFmt w:val="bullet"/>
      <w:lvlText w:val="·"/>
      <w:lvlJc w:val="left"/>
      <w:pPr>
        <w:ind w:left="720" w:hanging="360"/>
      </w:pPr>
      <w:rPr>
        <w:rFonts w:ascii="Symbol" w:hAnsi="Symbol" w:hint="default"/>
      </w:rPr>
    </w:lvl>
    <w:lvl w:ilvl="1" w:tplc="C7E88E20">
      <w:start w:val="1"/>
      <w:numFmt w:val="bullet"/>
      <w:lvlText w:val="o"/>
      <w:lvlJc w:val="left"/>
      <w:pPr>
        <w:ind w:left="1440" w:hanging="360"/>
      </w:pPr>
      <w:rPr>
        <w:rFonts w:ascii="Courier New" w:hAnsi="Courier New" w:hint="default"/>
      </w:rPr>
    </w:lvl>
    <w:lvl w:ilvl="2" w:tplc="F77E302C">
      <w:start w:val="1"/>
      <w:numFmt w:val="bullet"/>
      <w:lvlText w:val=""/>
      <w:lvlJc w:val="left"/>
      <w:pPr>
        <w:ind w:left="2160" w:hanging="360"/>
      </w:pPr>
      <w:rPr>
        <w:rFonts w:ascii="Wingdings" w:hAnsi="Wingdings" w:hint="default"/>
      </w:rPr>
    </w:lvl>
    <w:lvl w:ilvl="3" w:tplc="5BE28B48">
      <w:start w:val="1"/>
      <w:numFmt w:val="bullet"/>
      <w:lvlText w:val=""/>
      <w:lvlJc w:val="left"/>
      <w:pPr>
        <w:ind w:left="2880" w:hanging="360"/>
      </w:pPr>
      <w:rPr>
        <w:rFonts w:ascii="Symbol" w:hAnsi="Symbol" w:hint="default"/>
      </w:rPr>
    </w:lvl>
    <w:lvl w:ilvl="4" w:tplc="D1C055FA">
      <w:start w:val="1"/>
      <w:numFmt w:val="bullet"/>
      <w:lvlText w:val="o"/>
      <w:lvlJc w:val="left"/>
      <w:pPr>
        <w:ind w:left="3600" w:hanging="360"/>
      </w:pPr>
      <w:rPr>
        <w:rFonts w:ascii="Courier New" w:hAnsi="Courier New" w:hint="default"/>
      </w:rPr>
    </w:lvl>
    <w:lvl w:ilvl="5" w:tplc="D0EC990E">
      <w:start w:val="1"/>
      <w:numFmt w:val="bullet"/>
      <w:lvlText w:val=""/>
      <w:lvlJc w:val="left"/>
      <w:pPr>
        <w:ind w:left="4320" w:hanging="360"/>
      </w:pPr>
      <w:rPr>
        <w:rFonts w:ascii="Wingdings" w:hAnsi="Wingdings" w:hint="default"/>
      </w:rPr>
    </w:lvl>
    <w:lvl w:ilvl="6" w:tplc="37D097F4">
      <w:start w:val="1"/>
      <w:numFmt w:val="bullet"/>
      <w:lvlText w:val=""/>
      <w:lvlJc w:val="left"/>
      <w:pPr>
        <w:ind w:left="5040" w:hanging="360"/>
      </w:pPr>
      <w:rPr>
        <w:rFonts w:ascii="Symbol" w:hAnsi="Symbol" w:hint="default"/>
      </w:rPr>
    </w:lvl>
    <w:lvl w:ilvl="7" w:tplc="FFBA2F34">
      <w:start w:val="1"/>
      <w:numFmt w:val="bullet"/>
      <w:lvlText w:val="o"/>
      <w:lvlJc w:val="left"/>
      <w:pPr>
        <w:ind w:left="5760" w:hanging="360"/>
      </w:pPr>
      <w:rPr>
        <w:rFonts w:ascii="Courier New" w:hAnsi="Courier New" w:hint="default"/>
      </w:rPr>
    </w:lvl>
    <w:lvl w:ilvl="8" w:tplc="5E9E307C">
      <w:start w:val="1"/>
      <w:numFmt w:val="bullet"/>
      <w:lvlText w:val=""/>
      <w:lvlJc w:val="left"/>
      <w:pPr>
        <w:ind w:left="6480" w:hanging="360"/>
      </w:pPr>
      <w:rPr>
        <w:rFonts w:ascii="Wingdings" w:hAnsi="Wingdings" w:hint="default"/>
      </w:rPr>
    </w:lvl>
  </w:abstractNum>
  <w:num w:numId="1" w16cid:durableId="1830637862">
    <w:abstractNumId w:val="43"/>
  </w:num>
  <w:num w:numId="2" w16cid:durableId="1187402365">
    <w:abstractNumId w:val="18"/>
  </w:num>
  <w:num w:numId="3" w16cid:durableId="1360206969">
    <w:abstractNumId w:val="10"/>
  </w:num>
  <w:num w:numId="4" w16cid:durableId="977416361">
    <w:abstractNumId w:val="14"/>
  </w:num>
  <w:num w:numId="5" w16cid:durableId="536506633">
    <w:abstractNumId w:val="31"/>
  </w:num>
  <w:num w:numId="6" w16cid:durableId="93788966">
    <w:abstractNumId w:val="41"/>
  </w:num>
  <w:num w:numId="7" w16cid:durableId="2131121322">
    <w:abstractNumId w:val="36"/>
  </w:num>
  <w:num w:numId="8" w16cid:durableId="1750544306">
    <w:abstractNumId w:val="48"/>
  </w:num>
  <w:num w:numId="9" w16cid:durableId="1060860983">
    <w:abstractNumId w:val="30"/>
  </w:num>
  <w:num w:numId="10" w16cid:durableId="1290552999">
    <w:abstractNumId w:val="20"/>
  </w:num>
  <w:num w:numId="11" w16cid:durableId="202641908">
    <w:abstractNumId w:val="39"/>
  </w:num>
  <w:num w:numId="12" w16cid:durableId="616833821">
    <w:abstractNumId w:val="40"/>
  </w:num>
  <w:num w:numId="13" w16cid:durableId="263541132">
    <w:abstractNumId w:val="24"/>
  </w:num>
  <w:num w:numId="14" w16cid:durableId="1761172909">
    <w:abstractNumId w:val="28"/>
  </w:num>
  <w:num w:numId="15" w16cid:durableId="419450161">
    <w:abstractNumId w:val="45"/>
  </w:num>
  <w:num w:numId="16" w16cid:durableId="716709311">
    <w:abstractNumId w:val="9"/>
  </w:num>
  <w:num w:numId="17" w16cid:durableId="718210761">
    <w:abstractNumId w:val="7"/>
  </w:num>
  <w:num w:numId="18" w16cid:durableId="907378343">
    <w:abstractNumId w:val="6"/>
  </w:num>
  <w:num w:numId="19" w16cid:durableId="717751097">
    <w:abstractNumId w:val="5"/>
  </w:num>
  <w:num w:numId="20" w16cid:durableId="1050303087">
    <w:abstractNumId w:val="4"/>
  </w:num>
  <w:num w:numId="21" w16cid:durableId="1367636016">
    <w:abstractNumId w:val="8"/>
  </w:num>
  <w:num w:numId="22" w16cid:durableId="322005373">
    <w:abstractNumId w:val="3"/>
  </w:num>
  <w:num w:numId="23" w16cid:durableId="206916269">
    <w:abstractNumId w:val="2"/>
  </w:num>
  <w:num w:numId="24" w16cid:durableId="1833182024">
    <w:abstractNumId w:val="1"/>
  </w:num>
  <w:num w:numId="25" w16cid:durableId="1275869655">
    <w:abstractNumId w:val="0"/>
  </w:num>
  <w:num w:numId="26" w16cid:durableId="929385535">
    <w:abstractNumId w:val="47"/>
  </w:num>
  <w:num w:numId="27" w16cid:durableId="461730833">
    <w:abstractNumId w:val="21"/>
  </w:num>
  <w:num w:numId="28" w16cid:durableId="1256476534">
    <w:abstractNumId w:val="22"/>
  </w:num>
  <w:num w:numId="29" w16cid:durableId="663627696">
    <w:abstractNumId w:val="15"/>
  </w:num>
  <w:num w:numId="30" w16cid:durableId="1133064254">
    <w:abstractNumId w:val="23"/>
  </w:num>
  <w:num w:numId="31" w16cid:durableId="1674532678">
    <w:abstractNumId w:val="42"/>
  </w:num>
  <w:num w:numId="32" w16cid:durableId="1814365696">
    <w:abstractNumId w:val="12"/>
  </w:num>
  <w:num w:numId="33" w16cid:durableId="1121459520">
    <w:abstractNumId w:val="17"/>
  </w:num>
  <w:num w:numId="34" w16cid:durableId="1452362936">
    <w:abstractNumId w:val="35"/>
  </w:num>
  <w:num w:numId="35" w16cid:durableId="1962608955">
    <w:abstractNumId w:val="46"/>
  </w:num>
  <w:num w:numId="36" w16cid:durableId="1265765170">
    <w:abstractNumId w:val="25"/>
  </w:num>
  <w:num w:numId="37" w16cid:durableId="2020616850">
    <w:abstractNumId w:val="32"/>
  </w:num>
  <w:num w:numId="38" w16cid:durableId="2066562831">
    <w:abstractNumId w:val="44"/>
  </w:num>
  <w:num w:numId="39" w16cid:durableId="1359117705">
    <w:abstractNumId w:val="26"/>
  </w:num>
  <w:num w:numId="40" w16cid:durableId="982003629">
    <w:abstractNumId w:val="29"/>
  </w:num>
  <w:num w:numId="41" w16cid:durableId="35475983">
    <w:abstractNumId w:val="34"/>
  </w:num>
  <w:num w:numId="42" w16cid:durableId="2025203259">
    <w:abstractNumId w:val="38"/>
  </w:num>
  <w:num w:numId="43" w16cid:durableId="293753451">
    <w:abstractNumId w:val="13"/>
  </w:num>
  <w:num w:numId="44" w16cid:durableId="622810161">
    <w:abstractNumId w:val="16"/>
  </w:num>
  <w:num w:numId="45" w16cid:durableId="271058297">
    <w:abstractNumId w:val="27"/>
  </w:num>
  <w:num w:numId="46" w16cid:durableId="1518160342">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8FA"/>
    <w:rsid w:val="0000631F"/>
    <w:rsid w:val="000073CD"/>
    <w:rsid w:val="0002381A"/>
    <w:rsid w:val="00033247"/>
    <w:rsid w:val="000352F9"/>
    <w:rsid w:val="00053E47"/>
    <w:rsid w:val="000740F9"/>
    <w:rsid w:val="000A60CE"/>
    <w:rsid w:val="000A6C56"/>
    <w:rsid w:val="000B0C6A"/>
    <w:rsid w:val="000B6B6B"/>
    <w:rsid w:val="000B6DD8"/>
    <w:rsid w:val="000C05CF"/>
    <w:rsid w:val="000D21C0"/>
    <w:rsid w:val="000E0538"/>
    <w:rsid w:val="000E295A"/>
    <w:rsid w:val="000E6D80"/>
    <w:rsid w:val="000F5EA1"/>
    <w:rsid w:val="000F7400"/>
    <w:rsid w:val="001275DD"/>
    <w:rsid w:val="00143DD0"/>
    <w:rsid w:val="001452D9"/>
    <w:rsid w:val="0019160F"/>
    <w:rsid w:val="001937AC"/>
    <w:rsid w:val="001B24E2"/>
    <w:rsid w:val="001C611F"/>
    <w:rsid w:val="001C73E4"/>
    <w:rsid w:val="001D05DE"/>
    <w:rsid w:val="001D7A9D"/>
    <w:rsid w:val="001E722D"/>
    <w:rsid w:val="001E7728"/>
    <w:rsid w:val="00207253"/>
    <w:rsid w:val="00260586"/>
    <w:rsid w:val="00281AC3"/>
    <w:rsid w:val="00286DFA"/>
    <w:rsid w:val="002B0B57"/>
    <w:rsid w:val="002B7C81"/>
    <w:rsid w:val="002D6E5B"/>
    <w:rsid w:val="002E051F"/>
    <w:rsid w:val="002E17F9"/>
    <w:rsid w:val="002E3F34"/>
    <w:rsid w:val="00302BE4"/>
    <w:rsid w:val="0030641C"/>
    <w:rsid w:val="00315178"/>
    <w:rsid w:val="00325F7E"/>
    <w:rsid w:val="0032786D"/>
    <w:rsid w:val="0033719E"/>
    <w:rsid w:val="00337A46"/>
    <w:rsid w:val="003413D7"/>
    <w:rsid w:val="00355386"/>
    <w:rsid w:val="00362B0D"/>
    <w:rsid w:val="00365B54"/>
    <w:rsid w:val="00366FE4"/>
    <w:rsid w:val="003818D4"/>
    <w:rsid w:val="00381DEC"/>
    <w:rsid w:val="003A37A1"/>
    <w:rsid w:val="003A73C6"/>
    <w:rsid w:val="003A7524"/>
    <w:rsid w:val="003B49DF"/>
    <w:rsid w:val="003C2B4A"/>
    <w:rsid w:val="003D0634"/>
    <w:rsid w:val="003D68EB"/>
    <w:rsid w:val="003F4841"/>
    <w:rsid w:val="00415E0D"/>
    <w:rsid w:val="00433CF0"/>
    <w:rsid w:val="00455D74"/>
    <w:rsid w:val="00456CDC"/>
    <w:rsid w:val="00457A2A"/>
    <w:rsid w:val="00471CE0"/>
    <w:rsid w:val="00473CCC"/>
    <w:rsid w:val="004758BD"/>
    <w:rsid w:val="00492FDA"/>
    <w:rsid w:val="004A5067"/>
    <w:rsid w:val="004B11BF"/>
    <w:rsid w:val="004B152A"/>
    <w:rsid w:val="004B2999"/>
    <w:rsid w:val="004B3DBA"/>
    <w:rsid w:val="004B4AA6"/>
    <w:rsid w:val="004F3D18"/>
    <w:rsid w:val="00521DEC"/>
    <w:rsid w:val="00522ADB"/>
    <w:rsid w:val="00544FB1"/>
    <w:rsid w:val="00553B5C"/>
    <w:rsid w:val="0055544B"/>
    <w:rsid w:val="00572241"/>
    <w:rsid w:val="00573CD4"/>
    <w:rsid w:val="00577011"/>
    <w:rsid w:val="00581231"/>
    <w:rsid w:val="00586545"/>
    <w:rsid w:val="00587ACA"/>
    <w:rsid w:val="005902DA"/>
    <w:rsid w:val="005A3C0E"/>
    <w:rsid w:val="005B083C"/>
    <w:rsid w:val="005B542A"/>
    <w:rsid w:val="005B7891"/>
    <w:rsid w:val="005C5EDA"/>
    <w:rsid w:val="005C71D0"/>
    <w:rsid w:val="005C7EA6"/>
    <w:rsid w:val="005E0BF1"/>
    <w:rsid w:val="005E741E"/>
    <w:rsid w:val="005F4765"/>
    <w:rsid w:val="006031F1"/>
    <w:rsid w:val="006243D0"/>
    <w:rsid w:val="00624C6A"/>
    <w:rsid w:val="00627087"/>
    <w:rsid w:val="0063082E"/>
    <w:rsid w:val="00636B89"/>
    <w:rsid w:val="00643015"/>
    <w:rsid w:val="00643032"/>
    <w:rsid w:val="00664EA3"/>
    <w:rsid w:val="00680F3D"/>
    <w:rsid w:val="00680F89"/>
    <w:rsid w:val="00691732"/>
    <w:rsid w:val="0069210E"/>
    <w:rsid w:val="00692506"/>
    <w:rsid w:val="00697234"/>
    <w:rsid w:val="006B0354"/>
    <w:rsid w:val="006B15EE"/>
    <w:rsid w:val="006B3E10"/>
    <w:rsid w:val="006B4289"/>
    <w:rsid w:val="006B451C"/>
    <w:rsid w:val="006D5743"/>
    <w:rsid w:val="006E4A29"/>
    <w:rsid w:val="006F18FA"/>
    <w:rsid w:val="006F3D10"/>
    <w:rsid w:val="006F6506"/>
    <w:rsid w:val="00721F39"/>
    <w:rsid w:val="00725B41"/>
    <w:rsid w:val="00740580"/>
    <w:rsid w:val="00741F02"/>
    <w:rsid w:val="00750476"/>
    <w:rsid w:val="00752943"/>
    <w:rsid w:val="0077774B"/>
    <w:rsid w:val="00780A7A"/>
    <w:rsid w:val="007A4A5B"/>
    <w:rsid w:val="007A5B87"/>
    <w:rsid w:val="007C49D2"/>
    <w:rsid w:val="007D44CD"/>
    <w:rsid w:val="007F2DE5"/>
    <w:rsid w:val="008007F7"/>
    <w:rsid w:val="00807A54"/>
    <w:rsid w:val="00807E62"/>
    <w:rsid w:val="00813A9D"/>
    <w:rsid w:val="00817BAB"/>
    <w:rsid w:val="008203F4"/>
    <w:rsid w:val="00844F3D"/>
    <w:rsid w:val="00853F82"/>
    <w:rsid w:val="008560F0"/>
    <w:rsid w:val="00866429"/>
    <w:rsid w:val="008813BD"/>
    <w:rsid w:val="008923EF"/>
    <w:rsid w:val="008A40C5"/>
    <w:rsid w:val="008B456A"/>
    <w:rsid w:val="008D0B17"/>
    <w:rsid w:val="008E065E"/>
    <w:rsid w:val="008E3F92"/>
    <w:rsid w:val="008F632F"/>
    <w:rsid w:val="009024F4"/>
    <w:rsid w:val="009026C6"/>
    <w:rsid w:val="0092376E"/>
    <w:rsid w:val="00931FC8"/>
    <w:rsid w:val="00951B45"/>
    <w:rsid w:val="009542AB"/>
    <w:rsid w:val="0095664E"/>
    <w:rsid w:val="00960625"/>
    <w:rsid w:val="009C3BE3"/>
    <w:rsid w:val="009E3E26"/>
    <w:rsid w:val="009E6DE1"/>
    <w:rsid w:val="009E7324"/>
    <w:rsid w:val="009E76B5"/>
    <w:rsid w:val="009F33F8"/>
    <w:rsid w:val="009F6502"/>
    <w:rsid w:val="00A24469"/>
    <w:rsid w:val="00A3378E"/>
    <w:rsid w:val="00A42C5E"/>
    <w:rsid w:val="00A8052C"/>
    <w:rsid w:val="00A9567B"/>
    <w:rsid w:val="00AA478B"/>
    <w:rsid w:val="00AC0BD9"/>
    <w:rsid w:val="00AC1207"/>
    <w:rsid w:val="00AD06C0"/>
    <w:rsid w:val="00AD2054"/>
    <w:rsid w:val="00AD4323"/>
    <w:rsid w:val="00AD533B"/>
    <w:rsid w:val="00AD67D6"/>
    <w:rsid w:val="00AE2846"/>
    <w:rsid w:val="00AE33C4"/>
    <w:rsid w:val="00AF4590"/>
    <w:rsid w:val="00AF6C42"/>
    <w:rsid w:val="00B009AB"/>
    <w:rsid w:val="00B05998"/>
    <w:rsid w:val="00B07E3E"/>
    <w:rsid w:val="00B10C3E"/>
    <w:rsid w:val="00B13AB4"/>
    <w:rsid w:val="00B3029C"/>
    <w:rsid w:val="00B450F2"/>
    <w:rsid w:val="00B47414"/>
    <w:rsid w:val="00B5023F"/>
    <w:rsid w:val="00B5478B"/>
    <w:rsid w:val="00B96BAC"/>
    <w:rsid w:val="00BA5D98"/>
    <w:rsid w:val="00BB7637"/>
    <w:rsid w:val="00BD57F2"/>
    <w:rsid w:val="00BF6AA4"/>
    <w:rsid w:val="00BF6B20"/>
    <w:rsid w:val="00C01A30"/>
    <w:rsid w:val="00C0264B"/>
    <w:rsid w:val="00C12C80"/>
    <w:rsid w:val="00C2035C"/>
    <w:rsid w:val="00C22D44"/>
    <w:rsid w:val="00C32B35"/>
    <w:rsid w:val="00C432AA"/>
    <w:rsid w:val="00C47E59"/>
    <w:rsid w:val="00C948C2"/>
    <w:rsid w:val="00C95AAE"/>
    <w:rsid w:val="00CA14F8"/>
    <w:rsid w:val="00CB1935"/>
    <w:rsid w:val="00CC58BD"/>
    <w:rsid w:val="00CE14D0"/>
    <w:rsid w:val="00CE1E5C"/>
    <w:rsid w:val="00D14C11"/>
    <w:rsid w:val="00D21394"/>
    <w:rsid w:val="00D3127B"/>
    <w:rsid w:val="00D40A5D"/>
    <w:rsid w:val="00D538B1"/>
    <w:rsid w:val="00D56EA8"/>
    <w:rsid w:val="00D65666"/>
    <w:rsid w:val="00D67690"/>
    <w:rsid w:val="00D701C3"/>
    <w:rsid w:val="00D748FC"/>
    <w:rsid w:val="00D95ECD"/>
    <w:rsid w:val="00DA4F06"/>
    <w:rsid w:val="00DA5C15"/>
    <w:rsid w:val="00DD0B5D"/>
    <w:rsid w:val="00DD1D6E"/>
    <w:rsid w:val="00DD2B87"/>
    <w:rsid w:val="00DD7E5D"/>
    <w:rsid w:val="00DE51B9"/>
    <w:rsid w:val="00DF05AF"/>
    <w:rsid w:val="00E02C0A"/>
    <w:rsid w:val="00E136B2"/>
    <w:rsid w:val="00E16013"/>
    <w:rsid w:val="00E21895"/>
    <w:rsid w:val="00E3361A"/>
    <w:rsid w:val="00E61F2D"/>
    <w:rsid w:val="00E6413E"/>
    <w:rsid w:val="00E64BEB"/>
    <w:rsid w:val="00E6505B"/>
    <w:rsid w:val="00E716AF"/>
    <w:rsid w:val="00E73F48"/>
    <w:rsid w:val="00E76242"/>
    <w:rsid w:val="00E848AE"/>
    <w:rsid w:val="00EA3E22"/>
    <w:rsid w:val="00EC053F"/>
    <w:rsid w:val="00EC4DFD"/>
    <w:rsid w:val="00EE48F9"/>
    <w:rsid w:val="00EF1ABF"/>
    <w:rsid w:val="00EF77FF"/>
    <w:rsid w:val="00F05CB5"/>
    <w:rsid w:val="00F062DA"/>
    <w:rsid w:val="00F11D07"/>
    <w:rsid w:val="00F1425B"/>
    <w:rsid w:val="00F21067"/>
    <w:rsid w:val="00F22A44"/>
    <w:rsid w:val="00F26295"/>
    <w:rsid w:val="00F37EEB"/>
    <w:rsid w:val="00F44185"/>
    <w:rsid w:val="00F7541B"/>
    <w:rsid w:val="00FA5C3A"/>
    <w:rsid w:val="00FB0D58"/>
    <w:rsid w:val="00FC03E0"/>
    <w:rsid w:val="00FC3E56"/>
    <w:rsid w:val="00FD2422"/>
    <w:rsid w:val="014871E6"/>
    <w:rsid w:val="03E34CEB"/>
    <w:rsid w:val="048E74ED"/>
    <w:rsid w:val="0501D4A7"/>
    <w:rsid w:val="055975D9"/>
    <w:rsid w:val="064F6418"/>
    <w:rsid w:val="066D3BF4"/>
    <w:rsid w:val="073DD7E1"/>
    <w:rsid w:val="090D90EE"/>
    <w:rsid w:val="096DDAF9"/>
    <w:rsid w:val="09B3C18F"/>
    <w:rsid w:val="0A225579"/>
    <w:rsid w:val="0C83ABB3"/>
    <w:rsid w:val="0CB84DF6"/>
    <w:rsid w:val="0CDD6BA8"/>
    <w:rsid w:val="0D153DE6"/>
    <w:rsid w:val="0D4B205E"/>
    <w:rsid w:val="0DAEE42D"/>
    <w:rsid w:val="0DF316F6"/>
    <w:rsid w:val="100A8ADD"/>
    <w:rsid w:val="1099BDAD"/>
    <w:rsid w:val="1117D651"/>
    <w:rsid w:val="12850D96"/>
    <w:rsid w:val="13D002EC"/>
    <w:rsid w:val="13E0B978"/>
    <w:rsid w:val="14B1BB5A"/>
    <w:rsid w:val="17F72197"/>
    <w:rsid w:val="18B1D083"/>
    <w:rsid w:val="1920959C"/>
    <w:rsid w:val="1B0E62B2"/>
    <w:rsid w:val="1B248F26"/>
    <w:rsid w:val="1B7514C5"/>
    <w:rsid w:val="1BAF53C9"/>
    <w:rsid w:val="1C49F92C"/>
    <w:rsid w:val="1CA065C4"/>
    <w:rsid w:val="1D1B2A7B"/>
    <w:rsid w:val="1E638E48"/>
    <w:rsid w:val="1EA505ED"/>
    <w:rsid w:val="1EB9BD4D"/>
    <w:rsid w:val="20FB2FC3"/>
    <w:rsid w:val="217A5FCD"/>
    <w:rsid w:val="218EE432"/>
    <w:rsid w:val="21F83B15"/>
    <w:rsid w:val="2225D306"/>
    <w:rsid w:val="2247FE3A"/>
    <w:rsid w:val="24FB7C6D"/>
    <w:rsid w:val="25199622"/>
    <w:rsid w:val="26183631"/>
    <w:rsid w:val="270998A8"/>
    <w:rsid w:val="272B542F"/>
    <w:rsid w:val="276BF7F6"/>
    <w:rsid w:val="27C20445"/>
    <w:rsid w:val="290EFACA"/>
    <w:rsid w:val="2A52A098"/>
    <w:rsid w:val="2B10C0F1"/>
    <w:rsid w:val="2C6C10F0"/>
    <w:rsid w:val="2DA4004E"/>
    <w:rsid w:val="2DDA7D99"/>
    <w:rsid w:val="2E2562C6"/>
    <w:rsid w:val="2E3BB9EC"/>
    <w:rsid w:val="3026BFEB"/>
    <w:rsid w:val="30CB0291"/>
    <w:rsid w:val="31B03EA9"/>
    <w:rsid w:val="320863CD"/>
    <w:rsid w:val="32462372"/>
    <w:rsid w:val="332386EB"/>
    <w:rsid w:val="3372CA78"/>
    <w:rsid w:val="3457DEB4"/>
    <w:rsid w:val="35821A65"/>
    <w:rsid w:val="35ECCEA8"/>
    <w:rsid w:val="36688776"/>
    <w:rsid w:val="36F4A1E8"/>
    <w:rsid w:val="3764FF23"/>
    <w:rsid w:val="37BC2313"/>
    <w:rsid w:val="38A413FE"/>
    <w:rsid w:val="39214726"/>
    <w:rsid w:val="3A1D303C"/>
    <w:rsid w:val="3A4100C7"/>
    <w:rsid w:val="3CBE4CD2"/>
    <w:rsid w:val="3D232702"/>
    <w:rsid w:val="3D2C0836"/>
    <w:rsid w:val="3DD028AC"/>
    <w:rsid w:val="3E2ACB50"/>
    <w:rsid w:val="3FA9FD95"/>
    <w:rsid w:val="408213FE"/>
    <w:rsid w:val="4083FFF8"/>
    <w:rsid w:val="41602CE5"/>
    <w:rsid w:val="41E11C83"/>
    <w:rsid w:val="41FBC8C5"/>
    <w:rsid w:val="4215716E"/>
    <w:rsid w:val="4497158F"/>
    <w:rsid w:val="45A604AF"/>
    <w:rsid w:val="47480BC0"/>
    <w:rsid w:val="476EE0F8"/>
    <w:rsid w:val="477D1DC6"/>
    <w:rsid w:val="4892F270"/>
    <w:rsid w:val="489F06BE"/>
    <w:rsid w:val="48EDEDAE"/>
    <w:rsid w:val="49A25F6F"/>
    <w:rsid w:val="4B58FAD1"/>
    <w:rsid w:val="4B73AA91"/>
    <w:rsid w:val="4C52D600"/>
    <w:rsid w:val="4CAD7FA6"/>
    <w:rsid w:val="4D03C293"/>
    <w:rsid w:val="4D78952D"/>
    <w:rsid w:val="4E376863"/>
    <w:rsid w:val="4EC837B8"/>
    <w:rsid w:val="517B3631"/>
    <w:rsid w:val="51850194"/>
    <w:rsid w:val="51EBC8F8"/>
    <w:rsid w:val="52A0699E"/>
    <w:rsid w:val="52A8C91B"/>
    <w:rsid w:val="55A5A132"/>
    <w:rsid w:val="5653AE29"/>
    <w:rsid w:val="56B69354"/>
    <w:rsid w:val="57A8D809"/>
    <w:rsid w:val="58936E39"/>
    <w:rsid w:val="58F87E64"/>
    <w:rsid w:val="5927A502"/>
    <w:rsid w:val="59B6838C"/>
    <w:rsid w:val="59CE950E"/>
    <w:rsid w:val="5A09BA2A"/>
    <w:rsid w:val="5A42E4E4"/>
    <w:rsid w:val="5B2BD81B"/>
    <w:rsid w:val="5BFB2CC4"/>
    <w:rsid w:val="5C19E7AF"/>
    <w:rsid w:val="5CB49DDA"/>
    <w:rsid w:val="5D66F170"/>
    <w:rsid w:val="5D932A08"/>
    <w:rsid w:val="5DAB0961"/>
    <w:rsid w:val="5EAF1036"/>
    <w:rsid w:val="618CAA5A"/>
    <w:rsid w:val="62FD3547"/>
    <w:rsid w:val="637548DB"/>
    <w:rsid w:val="6406B5DD"/>
    <w:rsid w:val="640CCCAB"/>
    <w:rsid w:val="6672896B"/>
    <w:rsid w:val="6794F7A6"/>
    <w:rsid w:val="67FCF129"/>
    <w:rsid w:val="6887DFF7"/>
    <w:rsid w:val="68D6876C"/>
    <w:rsid w:val="690050CD"/>
    <w:rsid w:val="696053AC"/>
    <w:rsid w:val="6A0520F3"/>
    <w:rsid w:val="6A572BEF"/>
    <w:rsid w:val="6AF0EA92"/>
    <w:rsid w:val="6B03B26E"/>
    <w:rsid w:val="6C26B450"/>
    <w:rsid w:val="6CED5161"/>
    <w:rsid w:val="6E8FD1F5"/>
    <w:rsid w:val="7004ED20"/>
    <w:rsid w:val="70E7316A"/>
    <w:rsid w:val="7106F248"/>
    <w:rsid w:val="72A2AB0F"/>
    <w:rsid w:val="742AE280"/>
    <w:rsid w:val="74BCDBDE"/>
    <w:rsid w:val="7573FFB6"/>
    <w:rsid w:val="75A036B8"/>
    <w:rsid w:val="75A4D9FD"/>
    <w:rsid w:val="75EC1483"/>
    <w:rsid w:val="75EC68C9"/>
    <w:rsid w:val="76069C99"/>
    <w:rsid w:val="76274633"/>
    <w:rsid w:val="768D4034"/>
    <w:rsid w:val="76AB81E7"/>
    <w:rsid w:val="76AED7E3"/>
    <w:rsid w:val="7742FCF9"/>
    <w:rsid w:val="7762B45B"/>
    <w:rsid w:val="7776CBB8"/>
    <w:rsid w:val="78B80B36"/>
    <w:rsid w:val="79765976"/>
    <w:rsid w:val="7991DCBE"/>
    <w:rsid w:val="7AA294C4"/>
    <w:rsid w:val="7BA89BC0"/>
    <w:rsid w:val="7BBE50F8"/>
    <w:rsid w:val="7CACC4AC"/>
    <w:rsid w:val="7CB3DDEC"/>
    <w:rsid w:val="7D48E333"/>
    <w:rsid w:val="7D9A761E"/>
    <w:rsid w:val="7F009C9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26E585"/>
  <w15:docId w15:val="{C9CD28B7-8490-4193-8061-31BE36B4F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4590"/>
    <w:rPr>
      <w:sz w:val="24"/>
    </w:rPr>
  </w:style>
  <w:style w:type="paragraph" w:styleId="Heading1">
    <w:name w:val="heading 1"/>
    <w:basedOn w:val="Normal"/>
    <w:next w:val="Normal"/>
    <w:link w:val="Heading1Char"/>
    <w:uiPriority w:val="9"/>
    <w:qFormat/>
    <w:rsid w:val="008F632F"/>
    <w:pPr>
      <w:keepNext/>
      <w:keepLines/>
      <w:spacing w:before="480" w:after="0"/>
      <w:jc w:val="center"/>
      <w:outlineLvl w:val="0"/>
    </w:pPr>
    <w:rPr>
      <w:rFonts w:eastAsiaTheme="majorEastAsia" w:cstheme="majorBidi"/>
      <w:b/>
      <w:bCs/>
      <w:color w:val="00D2FF"/>
      <w:sz w:val="28"/>
      <w:szCs w:val="28"/>
    </w:rPr>
  </w:style>
  <w:style w:type="paragraph" w:styleId="Heading2">
    <w:name w:val="heading 2"/>
    <w:basedOn w:val="Normal"/>
    <w:next w:val="Normal"/>
    <w:link w:val="Heading2Char"/>
    <w:uiPriority w:val="9"/>
    <w:unhideWhenUsed/>
    <w:qFormat/>
    <w:rsid w:val="3A1D303C"/>
    <w:pPr>
      <w:keepNext/>
      <w:keepLines/>
      <w:numPr>
        <w:numId w:val="27"/>
      </w:numPr>
      <w:spacing w:before="200" w:after="0"/>
      <w:outlineLvl w:val="1"/>
    </w:pPr>
    <w:rPr>
      <w:rFonts w:eastAsiaTheme="majorEastAsia" w:cstheme="majorBidi"/>
      <w:b/>
      <w:bCs/>
      <w:color w:val="7030A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632F"/>
    <w:rPr>
      <w:rFonts w:eastAsiaTheme="majorEastAsia" w:cstheme="majorBidi"/>
      <w:b/>
      <w:bCs/>
      <w:color w:val="00D2FF"/>
      <w:sz w:val="28"/>
      <w:szCs w:val="28"/>
    </w:rPr>
  </w:style>
  <w:style w:type="character" w:customStyle="1" w:styleId="Heading2Char">
    <w:name w:val="Heading 2 Char"/>
    <w:basedOn w:val="DefaultParagraphFont"/>
    <w:link w:val="Heading2"/>
    <w:uiPriority w:val="9"/>
    <w:rsid w:val="008F632F"/>
    <w:rPr>
      <w:rFonts w:eastAsiaTheme="majorEastAsia" w:cstheme="majorBidi"/>
      <w:b/>
      <w:bCs/>
      <w:color w:val="7030A0"/>
      <w:sz w:val="24"/>
      <w:szCs w:val="26"/>
    </w:rPr>
  </w:style>
  <w:style w:type="paragraph" w:styleId="ListParagraph">
    <w:name w:val="List Paragraph"/>
    <w:basedOn w:val="Normal"/>
    <w:uiPriority w:val="34"/>
    <w:qFormat/>
    <w:rsid w:val="00951B45"/>
    <w:pPr>
      <w:ind w:left="720"/>
      <w:contextualSpacing/>
    </w:pPr>
  </w:style>
  <w:style w:type="paragraph" w:styleId="BalloonText">
    <w:name w:val="Balloon Text"/>
    <w:basedOn w:val="Normal"/>
    <w:link w:val="BalloonTextChar"/>
    <w:uiPriority w:val="99"/>
    <w:semiHidden/>
    <w:unhideWhenUsed/>
    <w:rsid w:val="00951B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1B45"/>
    <w:rPr>
      <w:rFonts w:ascii="Tahoma" w:hAnsi="Tahoma" w:cs="Tahoma"/>
      <w:sz w:val="16"/>
      <w:szCs w:val="16"/>
    </w:rPr>
  </w:style>
  <w:style w:type="character" w:styleId="Strong">
    <w:name w:val="Strong"/>
    <w:basedOn w:val="DefaultParagraphFont"/>
    <w:uiPriority w:val="22"/>
    <w:qFormat/>
    <w:rsid w:val="00AF4590"/>
    <w:rPr>
      <w:b/>
      <w:bCs/>
    </w:rPr>
  </w:style>
  <w:style w:type="table" w:styleId="TableGrid">
    <w:name w:val="Table Grid"/>
    <w:basedOn w:val="TableNormal"/>
    <w:uiPriority w:val="59"/>
    <w:rsid w:val="00AF45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13D7"/>
    <w:rPr>
      <w:color w:val="0000FF" w:themeColor="hyperlink"/>
      <w:u w:val="single"/>
    </w:rPr>
  </w:style>
  <w:style w:type="paragraph" w:customStyle="1" w:styleId="BodyNumbered">
    <w:name w:val="Body Numbered"/>
    <w:basedOn w:val="ListParagraph"/>
    <w:uiPriority w:val="1"/>
    <w:qFormat/>
    <w:rsid w:val="004B2999"/>
    <w:pPr>
      <w:numPr>
        <w:ilvl w:val="1"/>
        <w:numId w:val="27"/>
      </w:numPr>
      <w:ind w:left="792"/>
    </w:pPr>
    <w:rPr>
      <w:rFonts w:ascii="Arial" w:hAnsi="Arial"/>
    </w:rPr>
  </w:style>
  <w:style w:type="paragraph" w:customStyle="1" w:styleId="Optional">
    <w:name w:val="Optional"/>
    <w:basedOn w:val="BodyNumbered"/>
    <w:uiPriority w:val="1"/>
    <w:qFormat/>
    <w:rsid w:val="3A1D303C"/>
    <w:rPr>
      <w:color w:val="FF0000"/>
    </w:rPr>
  </w:style>
  <w:style w:type="paragraph" w:styleId="Header">
    <w:name w:val="header"/>
    <w:basedOn w:val="Normal"/>
    <w:link w:val="HeaderChar"/>
    <w:uiPriority w:val="99"/>
    <w:unhideWhenUsed/>
    <w:rsid w:val="00E02C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2C0A"/>
    <w:rPr>
      <w:sz w:val="24"/>
    </w:rPr>
  </w:style>
  <w:style w:type="paragraph" w:styleId="Footer">
    <w:name w:val="footer"/>
    <w:basedOn w:val="Normal"/>
    <w:link w:val="FooterChar"/>
    <w:uiPriority w:val="99"/>
    <w:unhideWhenUsed/>
    <w:rsid w:val="00E02C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2C0A"/>
    <w:rPr>
      <w:sz w:val="24"/>
    </w:rPr>
  </w:style>
  <w:style w:type="paragraph" w:customStyle="1" w:styleId="AHeading1">
    <w:name w:val="A Heading 1"/>
    <w:basedOn w:val="Normal"/>
    <w:uiPriority w:val="1"/>
    <w:qFormat/>
    <w:rsid w:val="3A1D303C"/>
    <w:pPr>
      <w:numPr>
        <w:numId w:val="28"/>
      </w:numPr>
      <w:spacing w:after="120" w:line="240" w:lineRule="auto"/>
      <w:jc w:val="center"/>
      <w:outlineLvl w:val="0"/>
    </w:pPr>
    <w:rPr>
      <w:rFonts w:ascii="Calibri" w:eastAsiaTheme="minorEastAsia" w:hAnsi="Calibri"/>
      <w:b/>
      <w:bCs/>
      <w:color w:val="00A3E0"/>
      <w:sz w:val="32"/>
      <w:szCs w:val="32"/>
    </w:rPr>
  </w:style>
  <w:style w:type="paragraph" w:customStyle="1" w:styleId="AHeading2">
    <w:name w:val="A Heading 2"/>
    <w:basedOn w:val="Normal"/>
    <w:uiPriority w:val="1"/>
    <w:qFormat/>
    <w:rsid w:val="3A1D303C"/>
    <w:pPr>
      <w:numPr>
        <w:ilvl w:val="1"/>
        <w:numId w:val="28"/>
      </w:numPr>
      <w:spacing w:after="120" w:line="240" w:lineRule="auto"/>
      <w:ind w:left="851" w:hanging="851"/>
      <w:jc w:val="both"/>
      <w:outlineLvl w:val="1"/>
    </w:pPr>
    <w:rPr>
      <w:rFonts w:ascii="Calibri" w:eastAsiaTheme="minorEastAsia" w:hAnsi="Calibri"/>
      <w:b/>
      <w:bCs/>
      <w:color w:val="981D97"/>
    </w:rPr>
  </w:style>
  <w:style w:type="paragraph" w:customStyle="1" w:styleId="ANumberedText">
    <w:name w:val="A Numbered Text"/>
    <w:basedOn w:val="ListParagraph"/>
    <w:uiPriority w:val="1"/>
    <w:qFormat/>
    <w:rsid w:val="5A42E4E4"/>
    <w:pPr>
      <w:numPr>
        <w:ilvl w:val="2"/>
        <w:numId w:val="28"/>
      </w:numPr>
      <w:spacing w:after="120" w:line="240" w:lineRule="auto"/>
      <w:ind w:left="851" w:hanging="851"/>
      <w:jc w:val="both"/>
    </w:pPr>
    <w:rPr>
      <w:rFonts w:ascii="Calibri" w:eastAsiaTheme="minorEastAsia" w:hAnsi="Calibri"/>
    </w:rPr>
  </w:style>
  <w:style w:type="paragraph" w:customStyle="1" w:styleId="ANumberedText2">
    <w:name w:val="A Numbered Text 2"/>
    <w:basedOn w:val="ANumberedText"/>
    <w:uiPriority w:val="1"/>
    <w:qFormat/>
    <w:rsid w:val="5A42E4E4"/>
    <w:pPr>
      <w:ind w:left="1985" w:hanging="1134"/>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2E17F9"/>
    <w:pPr>
      <w:spacing w:after="0" w:line="240" w:lineRule="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estnorthants.gov.uk/corporate-pla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TaxCatchAll xmlns="09738965-8df3-467b-84a2-9d78fd3a2e2b" xsi:nil="true"/>
    <lcf76f155ced4ddcb4097134ff3c332f xmlns="f544c571-fe10-4c4a-85ce-c2860ec41c92">
      <Terms xmlns="http://schemas.microsoft.com/office/infopath/2007/PartnerControls"/>
    </lcf76f155ced4ddcb4097134ff3c332f>
    <_Flow_SignoffStatus xmlns="f544c571-fe10-4c4a-85ce-c2860ec41c92" xsi:nil="true"/>
    <Notes xmlns="f544c571-fe10-4c4a-85ce-c2860ec41c9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B68125778BF694CAB8A3D08115EB56E" ma:contentTypeVersion="18" ma:contentTypeDescription="Create a new document." ma:contentTypeScope="" ma:versionID="f7c77c66ba2c7f068bdf1aa39662e56f">
  <xsd:schema xmlns:xsd="http://www.w3.org/2001/XMLSchema" xmlns:xs="http://www.w3.org/2001/XMLSchema" xmlns:p="http://schemas.microsoft.com/office/2006/metadata/properties" xmlns:ns2="f544c571-fe10-4c4a-85ce-c2860ec41c92" xmlns:ns3="09738965-8df3-467b-84a2-9d78fd3a2e2b" targetNamespace="http://schemas.microsoft.com/office/2006/metadata/properties" ma:root="true" ma:fieldsID="b0ff69ca000272d689c54c129865eb4e" ns2:_="" ns3:_="">
    <xsd:import namespace="f544c571-fe10-4c4a-85ce-c2860ec41c92"/>
    <xsd:import namespace="09738965-8df3-467b-84a2-9d78fd3a2e2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Not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44c571-fe10-4c4a-85ce-c2860ec41c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89f0a35-525e-477e-9923-e3b749442c0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Notes" ma:index="23" nillable="true" ma:displayName="Notes" ma:description="Description of files" ma:format="Dropdown" ma:internalName="Notes">
      <xsd:simpleType>
        <xsd:restriction base="dms:Note">
          <xsd:maxLength value="255"/>
        </xsd:restriction>
      </xsd:simpleType>
    </xsd:element>
    <xsd:element name="_Flow_SignoffStatus" ma:index="24"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738965-8df3-467b-84a2-9d78fd3a2e2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dc2229c-86b4-460f-aba1-631d1f86fd3a}" ma:internalName="TaxCatchAll" ma:showField="CatchAllData" ma:web="09738965-8df3-467b-84a2-9d78fd3a2e2b">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1736E8-71A2-471D-80EC-B5BBDEB907CF}">
  <ds:schemaRefs>
    <ds:schemaRef ds:uri="http://schemas.microsoft.com/office/2006/metadata/properties"/>
    <ds:schemaRef ds:uri="09738965-8df3-467b-84a2-9d78fd3a2e2b"/>
    <ds:schemaRef ds:uri="f544c571-fe10-4c4a-85ce-c2860ec41c92"/>
    <ds:schemaRef ds:uri="http://schemas.microsoft.com/office/infopath/2007/PartnerControls"/>
  </ds:schemaRefs>
</ds:datastoreItem>
</file>

<file path=customXml/itemProps2.xml><?xml version="1.0" encoding="utf-8"?>
<ds:datastoreItem xmlns:ds="http://schemas.openxmlformats.org/officeDocument/2006/customXml" ds:itemID="{4A1A6FC7-2B59-4907-A19A-0052922A23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44c571-fe10-4c4a-85ce-c2860ec41c92"/>
    <ds:schemaRef ds:uri="09738965-8df3-467b-84a2-9d78fd3a2e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950741-674C-4B06-B546-85F2900BF2F6}">
  <ds:schemaRefs>
    <ds:schemaRef ds:uri="http://schemas.microsoft.com/sharepoint/v3/contenttype/forms"/>
  </ds:schemaRefs>
</ds:datastoreItem>
</file>

<file path=customXml/itemProps4.xml><?xml version="1.0" encoding="utf-8"?>
<ds:datastoreItem xmlns:ds="http://schemas.openxmlformats.org/officeDocument/2006/customXml" ds:itemID="{36AC3C7B-D729-4C56-9EBC-1A396326CB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2202</Words>
  <Characters>12553</Characters>
  <Application>Microsoft Office Word</Application>
  <DocSecurity>4</DocSecurity>
  <Lines>104</Lines>
  <Paragraphs>29</Paragraphs>
  <ScaleCrop>false</ScaleCrop>
  <HeadingPairs>
    <vt:vector size="2" baseType="variant">
      <vt:variant>
        <vt:lpstr>Title</vt:lpstr>
      </vt:variant>
      <vt:variant>
        <vt:i4>1</vt:i4>
      </vt:variant>
    </vt:vector>
  </HeadingPairs>
  <TitlesOfParts>
    <vt:vector size="1" baseType="lpstr">
      <vt:lpstr>Soft Market Test Template</vt:lpstr>
    </vt:vector>
  </TitlesOfParts>
  <Company>Cambridgeshire County Council</Company>
  <LinksUpToDate>false</LinksUpToDate>
  <CharactersWithSpaces>14726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 Market Test Template</dc:title>
  <dc:subject/>
  <dc:creator>DIsaacs</dc:creator>
  <cp:keywords>LGSS Template</cp:keywords>
  <dc:description/>
  <cp:lastModifiedBy>Stacey Midson</cp:lastModifiedBy>
  <cp:revision>2</cp:revision>
  <dcterms:created xsi:type="dcterms:W3CDTF">2025-01-27T14:40:00Z</dcterms:created>
  <dcterms:modified xsi:type="dcterms:W3CDTF">2025-01-27T14:40:00Z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0x0101003B68125778BF694CAB8A3D08115EB56E</vt:lpwstr>
  </property>
  <property fmtid="{D5CDD505-2E9C-101B-9397-08002B2CF9AE}" pid="3" name="MediaServiceImageTags">
    <vt:lpwstr/>
  </property>
</Properties>
</file>