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A6012" w14:textId="77777777" w:rsidR="00A12F1B" w:rsidRDefault="00D864BF">
      <w:pPr>
        <w:spacing w:after="0"/>
        <w:ind w:left="142" w:firstLine="0"/>
        <w:jc w:val="left"/>
        <w:rPr>
          <w:b/>
          <w:sz w:val="28"/>
          <w:szCs w:val="28"/>
        </w:rPr>
      </w:pPr>
      <w:bookmarkStart w:id="0" w:name="_gjdgxs" w:colFirst="0" w:colLast="0"/>
      <w:bookmarkEnd w:id="0"/>
      <w:r>
        <w:rPr>
          <w:b/>
          <w:sz w:val="28"/>
          <w:szCs w:val="28"/>
        </w:rPr>
        <w:t xml:space="preserve">RM6133 </w:t>
      </w:r>
      <w:r w:rsidR="00F758C6">
        <w:rPr>
          <w:b/>
          <w:sz w:val="28"/>
          <w:szCs w:val="28"/>
        </w:rPr>
        <w:t>E</w:t>
      </w:r>
      <w:r w:rsidR="00436AB0">
        <w:rPr>
          <w:b/>
          <w:sz w:val="28"/>
          <w:szCs w:val="28"/>
        </w:rPr>
        <w:t>mployee</w:t>
      </w:r>
      <w:r w:rsidR="00175337">
        <w:rPr>
          <w:b/>
          <w:sz w:val="28"/>
          <w:szCs w:val="28"/>
        </w:rPr>
        <w:t xml:space="preserve"> Benefit</w:t>
      </w:r>
      <w:r>
        <w:rPr>
          <w:b/>
          <w:sz w:val="28"/>
          <w:szCs w:val="28"/>
        </w:rPr>
        <w:t>s Specification</w:t>
      </w:r>
    </w:p>
    <w:p w14:paraId="6E5A6013" w14:textId="77777777" w:rsidR="00A12F1B" w:rsidRDefault="00A12F1B">
      <w:pPr>
        <w:spacing w:after="0"/>
        <w:ind w:left="142" w:firstLine="0"/>
        <w:jc w:val="left"/>
        <w:rPr>
          <w:b/>
        </w:rPr>
      </w:pPr>
    </w:p>
    <w:p w14:paraId="6E5A6014" w14:textId="77777777" w:rsidR="00A12F1B" w:rsidRDefault="00D864BF">
      <w:pPr>
        <w:numPr>
          <w:ilvl w:val="0"/>
          <w:numId w:val="14"/>
        </w:numPr>
        <w:pBdr>
          <w:top w:val="nil"/>
          <w:left w:val="nil"/>
          <w:bottom w:val="nil"/>
          <w:right w:val="nil"/>
          <w:between w:val="nil"/>
        </w:pBdr>
        <w:spacing w:after="0"/>
        <w:ind w:left="284" w:hanging="284"/>
        <w:jc w:val="left"/>
        <w:rPr>
          <w:color w:val="000000"/>
        </w:rPr>
      </w:pPr>
      <w:r>
        <w:rPr>
          <w:b/>
          <w:color w:val="000000"/>
          <w:sz w:val="24"/>
          <w:szCs w:val="24"/>
        </w:rPr>
        <w:t>Introduction</w:t>
      </w:r>
      <w:r>
        <w:rPr>
          <w:b/>
          <w:color w:val="000000"/>
        </w:rPr>
        <w:t xml:space="preserve">  </w:t>
      </w:r>
    </w:p>
    <w:p w14:paraId="6E5A6015" w14:textId="53D074D6" w:rsidR="00A12F1B" w:rsidRDefault="00D864BF">
      <w:pPr>
        <w:numPr>
          <w:ilvl w:val="1"/>
          <w:numId w:val="2"/>
        </w:numPr>
        <w:pBdr>
          <w:top w:val="nil"/>
          <w:left w:val="nil"/>
          <w:bottom w:val="nil"/>
          <w:right w:val="nil"/>
          <w:between w:val="nil"/>
        </w:pBdr>
        <w:spacing w:after="0"/>
        <w:ind w:left="709" w:hanging="425"/>
        <w:jc w:val="left"/>
      </w:pPr>
      <w:r>
        <w:rPr>
          <w:color w:val="000000"/>
        </w:rPr>
        <w:t xml:space="preserve">Crown Commercial </w:t>
      </w:r>
      <w:r w:rsidR="003F60D8">
        <w:rPr>
          <w:color w:val="000000"/>
        </w:rPr>
        <w:t>S</w:t>
      </w:r>
      <w:r w:rsidR="00436AB0">
        <w:rPr>
          <w:color w:val="000000"/>
        </w:rPr>
        <w:t>ervice</w:t>
      </w:r>
      <w:r>
        <w:rPr>
          <w:color w:val="000000"/>
        </w:rPr>
        <w:t xml:space="preserve"> (the </w:t>
      </w:r>
      <w:r w:rsidR="00053DEF">
        <w:rPr>
          <w:color w:val="000000"/>
        </w:rPr>
        <w:t>Authority</w:t>
      </w:r>
      <w:r>
        <w:rPr>
          <w:color w:val="000000"/>
        </w:rPr>
        <w:t xml:space="preserve">) is seeking to establish a Framework Agreement for the provision of </w:t>
      </w:r>
      <w:r w:rsidR="005F55E8">
        <w:rPr>
          <w:color w:val="000000"/>
        </w:rPr>
        <w:t>E</w:t>
      </w:r>
      <w:r w:rsidR="00436AB0">
        <w:rPr>
          <w:color w:val="000000"/>
        </w:rPr>
        <w:t>mployee</w:t>
      </w:r>
      <w:r w:rsidR="00175337">
        <w:rPr>
          <w:color w:val="000000"/>
        </w:rPr>
        <w:t xml:space="preserve"> Benefit</w:t>
      </w:r>
      <w:r>
        <w:rPr>
          <w:color w:val="000000"/>
        </w:rPr>
        <w:t xml:space="preserve">s.  The Framework Agreement shall include the following core benefits provided </w:t>
      </w:r>
      <w:r>
        <w:t xml:space="preserve">via an Online </w:t>
      </w:r>
      <w:r w:rsidR="005F55E8">
        <w:t>E</w:t>
      </w:r>
      <w:r w:rsidR="00436AB0">
        <w:t>mployee</w:t>
      </w:r>
      <w:r w:rsidR="00175337">
        <w:t xml:space="preserve"> Benefit</w:t>
      </w:r>
      <w:r>
        <w:t>s Platform</w:t>
      </w:r>
      <w:r>
        <w:rPr>
          <w:color w:val="000000"/>
        </w:rPr>
        <w:t xml:space="preserve">: </w:t>
      </w:r>
      <w:r w:rsidR="005F55E8">
        <w:rPr>
          <w:color w:val="000000"/>
        </w:rPr>
        <w:t>C</w:t>
      </w:r>
      <w:r w:rsidR="00436AB0">
        <w:rPr>
          <w:color w:val="000000"/>
        </w:rPr>
        <w:t>hildcare</w:t>
      </w:r>
      <w:r w:rsidR="00053DEF">
        <w:rPr>
          <w:color w:val="000000"/>
        </w:rPr>
        <w:t xml:space="preserve"> </w:t>
      </w:r>
      <w:r w:rsidR="005F55E8">
        <w:rPr>
          <w:color w:val="000000"/>
        </w:rPr>
        <w:t>V</w:t>
      </w:r>
      <w:r w:rsidR="00436AB0">
        <w:rPr>
          <w:color w:val="000000"/>
        </w:rPr>
        <w:t>oucher</w:t>
      </w:r>
      <w:r w:rsidR="00053DEF">
        <w:rPr>
          <w:color w:val="000000"/>
        </w:rPr>
        <w:t xml:space="preserve"> </w:t>
      </w:r>
      <w:r w:rsidR="005F55E8">
        <w:rPr>
          <w:color w:val="000000"/>
        </w:rPr>
        <w:t>S</w:t>
      </w:r>
      <w:r w:rsidR="00436AB0">
        <w:rPr>
          <w:color w:val="000000"/>
        </w:rPr>
        <w:t>cheme</w:t>
      </w:r>
      <w:r>
        <w:rPr>
          <w:color w:val="000000"/>
        </w:rPr>
        <w:t xml:space="preserve">, </w:t>
      </w:r>
      <w:r w:rsidR="00053DEF">
        <w:rPr>
          <w:color w:val="000000"/>
        </w:rPr>
        <w:t xml:space="preserve">Cycle to Work </w:t>
      </w:r>
      <w:r w:rsidR="005F55E8">
        <w:rPr>
          <w:color w:val="000000"/>
        </w:rPr>
        <w:t>S</w:t>
      </w:r>
      <w:r w:rsidR="00436AB0">
        <w:rPr>
          <w:color w:val="000000"/>
        </w:rPr>
        <w:t>cheme</w:t>
      </w:r>
      <w:r>
        <w:rPr>
          <w:color w:val="000000"/>
        </w:rPr>
        <w:t xml:space="preserve">, </w:t>
      </w:r>
      <w:r w:rsidR="00053DEF">
        <w:rPr>
          <w:color w:val="000000"/>
        </w:rPr>
        <w:t>Reward and Recognition</w:t>
      </w:r>
      <w:r w:rsidR="005F55E8">
        <w:rPr>
          <w:color w:val="000000"/>
        </w:rPr>
        <w:t xml:space="preserve"> Scheme</w:t>
      </w:r>
      <w:r>
        <w:rPr>
          <w:color w:val="000000"/>
        </w:rPr>
        <w:t>,</w:t>
      </w:r>
      <w:bookmarkStart w:id="1" w:name="_GoBack"/>
      <w:bookmarkEnd w:id="1"/>
      <w:r>
        <w:rPr>
          <w:color w:val="000000"/>
        </w:rPr>
        <w:t xml:space="preserve"> </w:t>
      </w:r>
      <w:r w:rsidR="005F55E8">
        <w:rPr>
          <w:color w:val="000000"/>
        </w:rPr>
        <w:t>P</w:t>
      </w:r>
      <w:r w:rsidR="009D1B54">
        <w:rPr>
          <w:color w:val="000000"/>
        </w:rPr>
        <w:t>ayroll</w:t>
      </w:r>
      <w:r w:rsidR="00053DEF">
        <w:rPr>
          <w:color w:val="000000"/>
        </w:rPr>
        <w:t xml:space="preserve"> Giving </w:t>
      </w:r>
      <w:r w:rsidR="00436AB0">
        <w:rPr>
          <w:color w:val="000000"/>
        </w:rPr>
        <w:t>scheme</w:t>
      </w:r>
      <w:r>
        <w:rPr>
          <w:color w:val="000000"/>
        </w:rPr>
        <w:t xml:space="preserve">, </w:t>
      </w:r>
      <w:r w:rsidR="005F55E8">
        <w:rPr>
          <w:color w:val="000000"/>
        </w:rPr>
        <w:t>E</w:t>
      </w:r>
      <w:r w:rsidR="00436AB0">
        <w:rPr>
          <w:color w:val="000000"/>
        </w:rPr>
        <w:t>mployee</w:t>
      </w:r>
      <w:r w:rsidR="00053DEF">
        <w:rPr>
          <w:color w:val="000000"/>
        </w:rPr>
        <w:t xml:space="preserve"> Discounts</w:t>
      </w:r>
      <w:r w:rsidR="005F55E8">
        <w:rPr>
          <w:color w:val="000000"/>
        </w:rPr>
        <w:t xml:space="preserve"> Scheme</w:t>
      </w:r>
      <w:r>
        <w:rPr>
          <w:color w:val="000000"/>
        </w:rPr>
        <w:t xml:space="preserve">, </w:t>
      </w:r>
      <w:r w:rsidR="00053DEF">
        <w:t>Discounted Gym Membership</w:t>
      </w:r>
      <w:r w:rsidR="005F55E8">
        <w:t xml:space="preserve"> Scheme</w:t>
      </w:r>
      <w:r>
        <w:t xml:space="preserve">, </w:t>
      </w:r>
      <w:r w:rsidR="00053DEF">
        <w:rPr>
          <w:color w:val="000000"/>
        </w:rPr>
        <w:t>Technology and Smartphone Discount</w:t>
      </w:r>
      <w:r>
        <w:rPr>
          <w:color w:val="000000"/>
        </w:rPr>
        <w:t>s</w:t>
      </w:r>
      <w:r w:rsidR="005F55E8">
        <w:rPr>
          <w:color w:val="000000"/>
        </w:rPr>
        <w:t xml:space="preserve"> Scheme</w:t>
      </w:r>
      <w:r>
        <w:rPr>
          <w:color w:val="000000"/>
        </w:rPr>
        <w:t xml:space="preserve">, </w:t>
      </w:r>
      <w:r w:rsidR="00053DEF">
        <w:t>Financial Wellbeing</w:t>
      </w:r>
      <w:r w:rsidR="005F55E8">
        <w:t xml:space="preserve"> Scheme</w:t>
      </w:r>
      <w:r>
        <w:t>,</w:t>
      </w:r>
      <w:r>
        <w:rPr>
          <w:color w:val="000000"/>
        </w:rPr>
        <w:t xml:space="preserve"> and </w:t>
      </w:r>
      <w:r w:rsidR="00053DEF">
        <w:rPr>
          <w:color w:val="000000"/>
        </w:rPr>
        <w:t xml:space="preserve">Green Car </w:t>
      </w:r>
      <w:r w:rsidR="005F55E8">
        <w:rPr>
          <w:color w:val="000000"/>
        </w:rPr>
        <w:t>S</w:t>
      </w:r>
      <w:r w:rsidR="00436AB0">
        <w:rPr>
          <w:color w:val="000000"/>
        </w:rPr>
        <w:t>cheme</w:t>
      </w:r>
      <w:r>
        <w:rPr>
          <w:color w:val="000000"/>
        </w:rPr>
        <w:t xml:space="preserve"> as detailed in paragraph </w:t>
      </w:r>
      <w:r w:rsidR="00FF328E">
        <w:rPr>
          <w:color w:val="000000"/>
        </w:rPr>
        <w:t>2</w:t>
      </w:r>
      <w:r>
        <w:rPr>
          <w:color w:val="000000"/>
        </w:rPr>
        <w:t xml:space="preserve"> - Description of </w:t>
      </w:r>
      <w:r w:rsidR="00436AB0">
        <w:rPr>
          <w:color w:val="000000"/>
        </w:rPr>
        <w:t>service</w:t>
      </w:r>
      <w:r w:rsidR="00511240">
        <w:rPr>
          <w:color w:val="000000"/>
        </w:rPr>
        <w:t>s</w:t>
      </w:r>
      <w:r>
        <w:rPr>
          <w:color w:val="000000"/>
        </w:rPr>
        <w:t xml:space="preserve">. </w:t>
      </w:r>
    </w:p>
    <w:p w14:paraId="6E5A6016" w14:textId="77777777" w:rsidR="00A12F1B" w:rsidRDefault="00A12F1B">
      <w:pPr>
        <w:spacing w:after="0"/>
        <w:ind w:left="142" w:firstLine="0"/>
        <w:jc w:val="left"/>
      </w:pPr>
    </w:p>
    <w:p w14:paraId="6E5A6017" w14:textId="77777777" w:rsidR="00307954" w:rsidRPr="00307954" w:rsidRDefault="00FF328E" w:rsidP="00307954">
      <w:pPr>
        <w:numPr>
          <w:ilvl w:val="0"/>
          <w:numId w:val="14"/>
        </w:numPr>
        <w:pBdr>
          <w:top w:val="nil"/>
          <w:left w:val="nil"/>
          <w:bottom w:val="nil"/>
          <w:right w:val="nil"/>
          <w:between w:val="nil"/>
        </w:pBdr>
        <w:spacing w:after="0"/>
        <w:ind w:left="284" w:hanging="284"/>
        <w:jc w:val="left"/>
        <w:rPr>
          <w:sz w:val="24"/>
        </w:rPr>
      </w:pPr>
      <w:r>
        <w:rPr>
          <w:b/>
          <w:sz w:val="24"/>
        </w:rPr>
        <w:t xml:space="preserve">Description of </w:t>
      </w:r>
      <w:r w:rsidR="00436AB0">
        <w:rPr>
          <w:b/>
          <w:sz w:val="24"/>
        </w:rPr>
        <w:t>service</w:t>
      </w:r>
      <w:r w:rsidR="00511240">
        <w:rPr>
          <w:b/>
          <w:sz w:val="24"/>
        </w:rPr>
        <w:t>s</w:t>
      </w:r>
    </w:p>
    <w:p w14:paraId="6E5A6018" w14:textId="5273575E" w:rsidR="00307954" w:rsidRPr="00307954" w:rsidRDefault="00307954" w:rsidP="00307954">
      <w:pPr>
        <w:numPr>
          <w:ilvl w:val="1"/>
          <w:numId w:val="17"/>
        </w:numPr>
        <w:pBdr>
          <w:top w:val="nil"/>
          <w:left w:val="nil"/>
          <w:bottom w:val="nil"/>
          <w:right w:val="nil"/>
          <w:between w:val="nil"/>
        </w:pBdr>
        <w:ind w:right="6"/>
        <w:jc w:val="left"/>
      </w:pPr>
      <w:r w:rsidRPr="00307954">
        <w:rPr>
          <w:b/>
        </w:rPr>
        <w:t xml:space="preserve">Online </w:t>
      </w:r>
      <w:r w:rsidR="00F758C6">
        <w:rPr>
          <w:b/>
        </w:rPr>
        <w:t>E</w:t>
      </w:r>
      <w:r w:rsidR="00436AB0">
        <w:rPr>
          <w:b/>
        </w:rPr>
        <w:t>mployee</w:t>
      </w:r>
      <w:r w:rsidR="00175337">
        <w:rPr>
          <w:b/>
        </w:rPr>
        <w:t xml:space="preserve"> Benefit</w:t>
      </w:r>
      <w:r w:rsidRPr="00307954">
        <w:rPr>
          <w:b/>
        </w:rPr>
        <w:t>s Platform</w:t>
      </w:r>
      <w:r w:rsidRPr="00307954">
        <w:t xml:space="preserve"> –</w:t>
      </w:r>
      <w:r w:rsidR="005F55E8">
        <w:t xml:space="preserve"> The Supplier shall provide an O</w:t>
      </w:r>
      <w:r w:rsidRPr="00307954">
        <w:t xml:space="preserve">nline </w:t>
      </w:r>
      <w:r w:rsidR="005F55E8">
        <w:t>E</w:t>
      </w:r>
      <w:r w:rsidR="00436AB0">
        <w:t>mployee</w:t>
      </w:r>
      <w:r w:rsidR="00175337">
        <w:t xml:space="preserve"> Benefit</w:t>
      </w:r>
      <w:r w:rsidRPr="00307954">
        <w:t xml:space="preserve">s </w:t>
      </w:r>
      <w:r w:rsidR="005F55E8">
        <w:t>P</w:t>
      </w:r>
      <w:r w:rsidRPr="00307954">
        <w:t xml:space="preserve">latform together with maintenance of the said platform to the </w:t>
      </w:r>
      <w:r w:rsidR="00674BE1">
        <w:t>Buyers</w:t>
      </w:r>
      <w:r w:rsidRPr="00307954">
        <w:t xml:space="preserve"> to deliver the following benefits:</w:t>
      </w:r>
    </w:p>
    <w:p w14:paraId="6E5A6019" w14:textId="77777777" w:rsidR="00307954" w:rsidRPr="00307954" w:rsidRDefault="00F758C6" w:rsidP="00307954">
      <w:pPr>
        <w:numPr>
          <w:ilvl w:val="2"/>
          <w:numId w:val="17"/>
        </w:numPr>
        <w:pBdr>
          <w:top w:val="nil"/>
          <w:left w:val="nil"/>
          <w:bottom w:val="nil"/>
          <w:right w:val="nil"/>
          <w:between w:val="nil"/>
        </w:pBdr>
        <w:ind w:left="1276" w:right="6" w:hanging="567"/>
        <w:jc w:val="left"/>
      </w:pPr>
      <w:r>
        <w:rPr>
          <w:b/>
        </w:rPr>
        <w:t>C</w:t>
      </w:r>
      <w:r w:rsidR="00436AB0">
        <w:rPr>
          <w:b/>
        </w:rPr>
        <w:t>hildcare</w:t>
      </w:r>
      <w:r w:rsidR="00307954" w:rsidRPr="00307954">
        <w:rPr>
          <w:b/>
        </w:rPr>
        <w:t xml:space="preserve"> </w:t>
      </w:r>
      <w:r w:rsidR="005F55E8">
        <w:rPr>
          <w:b/>
        </w:rPr>
        <w:t>V</w:t>
      </w:r>
      <w:r w:rsidR="00436AB0">
        <w:rPr>
          <w:b/>
        </w:rPr>
        <w:t>oucher</w:t>
      </w:r>
      <w:r w:rsidR="00307954" w:rsidRPr="00307954">
        <w:rPr>
          <w:b/>
        </w:rPr>
        <w:t xml:space="preserve"> </w:t>
      </w:r>
      <w:r w:rsidR="005F55E8">
        <w:rPr>
          <w:b/>
        </w:rPr>
        <w:t>S</w:t>
      </w:r>
      <w:r w:rsidR="00436AB0">
        <w:rPr>
          <w:b/>
        </w:rPr>
        <w:t>cheme</w:t>
      </w:r>
      <w:r w:rsidR="00307954" w:rsidRPr="00307954">
        <w:t xml:space="preserve"> – The Supplier shall provide </w:t>
      </w:r>
      <w:r w:rsidR="005F55E8">
        <w:t>c</w:t>
      </w:r>
      <w:r w:rsidR="00436AB0">
        <w:t>hildcare</w:t>
      </w:r>
      <w:r w:rsidR="00307954" w:rsidRPr="00307954">
        <w:t xml:space="preserve"> </w:t>
      </w:r>
      <w:r w:rsidR="00436AB0">
        <w:t>voucher</w:t>
      </w:r>
      <w:r w:rsidR="00307954" w:rsidRPr="00307954">
        <w:t xml:space="preserve">s covering all types of </w:t>
      </w:r>
      <w:r w:rsidR="00436AB0">
        <w:t>childcare provision</w:t>
      </w:r>
      <w:r w:rsidR="00307954" w:rsidRPr="00307954">
        <w:t xml:space="preserve">. Please refer to paragraph </w:t>
      </w:r>
      <w:r w:rsidR="00696A45">
        <w:t>4</w:t>
      </w:r>
      <w:r w:rsidR="00307954" w:rsidRPr="00307954">
        <w:t xml:space="preserve">; </w:t>
      </w:r>
    </w:p>
    <w:p w14:paraId="6E5A601A" w14:textId="77777777" w:rsidR="00307954" w:rsidRPr="00307954" w:rsidRDefault="00307954" w:rsidP="00307954">
      <w:pPr>
        <w:numPr>
          <w:ilvl w:val="2"/>
          <w:numId w:val="17"/>
        </w:numPr>
        <w:pBdr>
          <w:top w:val="nil"/>
          <w:left w:val="nil"/>
          <w:bottom w:val="nil"/>
          <w:right w:val="nil"/>
          <w:between w:val="nil"/>
        </w:pBdr>
        <w:ind w:left="1276" w:right="6" w:hanging="567"/>
        <w:jc w:val="left"/>
        <w:rPr>
          <w:b/>
        </w:rPr>
      </w:pPr>
      <w:r w:rsidRPr="00307954">
        <w:rPr>
          <w:b/>
        </w:rPr>
        <w:t xml:space="preserve">Cycle to Work </w:t>
      </w:r>
      <w:r w:rsidR="005F55E8">
        <w:rPr>
          <w:b/>
        </w:rPr>
        <w:t>S</w:t>
      </w:r>
      <w:r w:rsidR="00436AB0">
        <w:rPr>
          <w:b/>
        </w:rPr>
        <w:t>cheme</w:t>
      </w:r>
      <w:r w:rsidRPr="00307954">
        <w:rPr>
          <w:b/>
        </w:rPr>
        <w:t xml:space="preserve"> </w:t>
      </w:r>
      <w:r w:rsidRPr="00307954">
        <w:t xml:space="preserve">– The Supplier shall provide an HMRC approved Cycle-to-Work </w:t>
      </w:r>
      <w:r w:rsidR="005F55E8">
        <w:t>S</w:t>
      </w:r>
      <w:r w:rsidR="00436AB0">
        <w:t>cheme</w:t>
      </w:r>
      <w:r w:rsidRPr="00307954">
        <w:t xml:space="preserve"> that includes the provision of cycles and cycle safety equipment </w:t>
      </w:r>
      <w:r w:rsidRPr="00696A45">
        <w:t xml:space="preserve">supplied through approved cycle outlets nationwide. The </w:t>
      </w:r>
      <w:r w:rsidR="00436AB0" w:rsidRPr="00696A45">
        <w:t>scheme</w:t>
      </w:r>
      <w:r w:rsidRPr="00696A45">
        <w:t xml:space="preserve"> </w:t>
      </w:r>
      <w:proofErr w:type="gramStart"/>
      <w:r w:rsidRPr="00696A45">
        <w:t>shall</w:t>
      </w:r>
      <w:proofErr w:type="gramEnd"/>
      <w:r w:rsidRPr="00696A45">
        <w:t xml:space="preserve"> adhere to the Department of Transport Cycle to Work policy. Please refer to paragraph </w:t>
      </w:r>
      <w:r w:rsidR="00696A45" w:rsidRPr="00696A45">
        <w:t>5</w:t>
      </w:r>
      <w:r w:rsidRPr="00696A45">
        <w:t>;</w:t>
      </w:r>
      <w:r w:rsidRPr="00307954">
        <w:rPr>
          <w:b/>
        </w:rPr>
        <w:t xml:space="preserve"> </w:t>
      </w:r>
    </w:p>
    <w:p w14:paraId="6E5A601B" w14:textId="11D1403F" w:rsidR="00307954" w:rsidRPr="00307954" w:rsidRDefault="00307954" w:rsidP="00307954">
      <w:pPr>
        <w:numPr>
          <w:ilvl w:val="2"/>
          <w:numId w:val="17"/>
        </w:numPr>
        <w:pBdr>
          <w:top w:val="nil"/>
          <w:left w:val="nil"/>
          <w:bottom w:val="nil"/>
          <w:right w:val="nil"/>
          <w:between w:val="nil"/>
        </w:pBdr>
        <w:ind w:left="1276" w:right="6" w:hanging="567"/>
        <w:jc w:val="left"/>
      </w:pPr>
      <w:r w:rsidRPr="00307954">
        <w:rPr>
          <w:b/>
        </w:rPr>
        <w:t xml:space="preserve">Reward and Recognition </w:t>
      </w:r>
      <w:r w:rsidR="003F60D8">
        <w:rPr>
          <w:b/>
        </w:rPr>
        <w:t>S</w:t>
      </w:r>
      <w:r w:rsidR="00436AB0">
        <w:rPr>
          <w:b/>
        </w:rPr>
        <w:t>cheme</w:t>
      </w:r>
      <w:r w:rsidRPr="00307954">
        <w:rPr>
          <w:b/>
        </w:rPr>
        <w:t xml:space="preserve"> </w:t>
      </w:r>
      <w:r w:rsidRPr="00307954">
        <w:t xml:space="preserve">– The Supplier shall provide a Reward and Recognition </w:t>
      </w:r>
      <w:r w:rsidR="005F55E8">
        <w:t>S</w:t>
      </w:r>
      <w:r w:rsidR="00436AB0">
        <w:t>cheme</w:t>
      </w:r>
      <w:r w:rsidRPr="00307954">
        <w:t xml:space="preserve"> covering a range of loyalty, Reward and Recognition awards.  The awards shall be made through vouchers and gift cards covering a range of goods and </w:t>
      </w:r>
      <w:r w:rsidR="00511240">
        <w:t>services</w:t>
      </w:r>
      <w:r w:rsidRPr="00307954">
        <w:t xml:space="preserve"> and shall include branded high street names as well as local offers as requested by the </w:t>
      </w:r>
      <w:r w:rsidR="00674BE1">
        <w:t>Buyer</w:t>
      </w:r>
      <w:r w:rsidRPr="00307954">
        <w:t xml:space="preserve">. Please refer to paragraph </w:t>
      </w:r>
      <w:r w:rsidR="00696A45">
        <w:t>6;</w:t>
      </w:r>
    </w:p>
    <w:p w14:paraId="6E5A601C" w14:textId="77777777" w:rsidR="00307954" w:rsidRPr="00696A45" w:rsidRDefault="00F758C6" w:rsidP="00307954">
      <w:pPr>
        <w:numPr>
          <w:ilvl w:val="2"/>
          <w:numId w:val="17"/>
        </w:numPr>
        <w:pBdr>
          <w:top w:val="nil"/>
          <w:left w:val="nil"/>
          <w:bottom w:val="nil"/>
          <w:right w:val="nil"/>
          <w:between w:val="nil"/>
        </w:pBdr>
        <w:ind w:left="1276" w:right="6" w:hanging="567"/>
        <w:jc w:val="left"/>
      </w:pPr>
      <w:r w:rsidRPr="00696A45">
        <w:rPr>
          <w:b/>
        </w:rPr>
        <w:t>Payroll</w:t>
      </w:r>
      <w:r w:rsidR="00307954" w:rsidRPr="00696A45">
        <w:rPr>
          <w:b/>
        </w:rPr>
        <w:t xml:space="preserve"> Giving </w:t>
      </w:r>
      <w:r w:rsidR="005F55E8" w:rsidRPr="00696A45">
        <w:rPr>
          <w:b/>
        </w:rPr>
        <w:t>S</w:t>
      </w:r>
      <w:r w:rsidR="00436AB0" w:rsidRPr="00696A45">
        <w:rPr>
          <w:b/>
        </w:rPr>
        <w:t>cheme</w:t>
      </w:r>
      <w:r w:rsidR="00307954" w:rsidRPr="00696A45">
        <w:rPr>
          <w:b/>
        </w:rPr>
        <w:t xml:space="preserve"> - </w:t>
      </w:r>
      <w:r w:rsidR="00307954" w:rsidRPr="00696A45">
        <w:t xml:space="preserve">The Supplier shall provide a HMRC approved </w:t>
      </w:r>
      <w:r w:rsidR="005F55E8" w:rsidRPr="00696A45">
        <w:t>P</w:t>
      </w:r>
      <w:r w:rsidR="009D1B54" w:rsidRPr="00696A45">
        <w:t>ayroll</w:t>
      </w:r>
      <w:r w:rsidR="00307954" w:rsidRPr="00696A45">
        <w:t xml:space="preserve"> Giving </w:t>
      </w:r>
      <w:r w:rsidR="005F55E8" w:rsidRPr="00696A45">
        <w:t>S</w:t>
      </w:r>
      <w:r w:rsidR="00436AB0" w:rsidRPr="00696A45">
        <w:t>cheme</w:t>
      </w:r>
      <w:r w:rsidR="00307954" w:rsidRPr="00696A45">
        <w:t xml:space="preserve"> to allow </w:t>
      </w:r>
      <w:r w:rsidR="00436AB0" w:rsidRPr="00696A45">
        <w:t>employee</w:t>
      </w:r>
      <w:r w:rsidR="00307954" w:rsidRPr="00696A45">
        <w:t xml:space="preserve">s to give money to UK registered charities of their choice from their gross pay. Please refer to paragraph </w:t>
      </w:r>
      <w:r w:rsidR="00696A45" w:rsidRPr="00696A45">
        <w:t>7;</w:t>
      </w:r>
    </w:p>
    <w:p w14:paraId="6E5A601D" w14:textId="4222C7DB" w:rsidR="00307954" w:rsidRPr="00696A45" w:rsidRDefault="00F758C6" w:rsidP="00307954">
      <w:pPr>
        <w:numPr>
          <w:ilvl w:val="2"/>
          <w:numId w:val="17"/>
        </w:numPr>
        <w:pBdr>
          <w:top w:val="nil"/>
          <w:left w:val="nil"/>
          <w:bottom w:val="nil"/>
          <w:right w:val="nil"/>
          <w:between w:val="nil"/>
        </w:pBdr>
        <w:ind w:left="1276" w:right="6" w:hanging="567"/>
        <w:jc w:val="left"/>
      </w:pPr>
      <w:r w:rsidRPr="00696A45">
        <w:rPr>
          <w:b/>
        </w:rPr>
        <w:t>Employee</w:t>
      </w:r>
      <w:r w:rsidR="00307954" w:rsidRPr="00696A45">
        <w:rPr>
          <w:b/>
        </w:rPr>
        <w:t xml:space="preserve"> Discounts </w:t>
      </w:r>
      <w:r w:rsidR="005F55E8" w:rsidRPr="00696A45">
        <w:rPr>
          <w:b/>
        </w:rPr>
        <w:t>S</w:t>
      </w:r>
      <w:r w:rsidR="00436AB0" w:rsidRPr="00696A45">
        <w:rPr>
          <w:b/>
        </w:rPr>
        <w:t>cheme</w:t>
      </w:r>
      <w:r w:rsidR="00307954" w:rsidRPr="00696A45">
        <w:rPr>
          <w:b/>
        </w:rPr>
        <w:t xml:space="preserve"> - </w:t>
      </w:r>
      <w:r w:rsidR="00307954" w:rsidRPr="00696A45">
        <w:t xml:space="preserve">The Supplier shall provide </w:t>
      </w:r>
      <w:r w:rsidR="00436AB0" w:rsidRPr="00696A45">
        <w:t>employee</w:t>
      </w:r>
      <w:r w:rsidR="005F55E8" w:rsidRPr="00696A45">
        <w:t xml:space="preserve"> d</w:t>
      </w:r>
      <w:r w:rsidR="00307954" w:rsidRPr="00696A45">
        <w:t xml:space="preserve">iscounts on a range of goods and </w:t>
      </w:r>
      <w:r w:rsidR="00511240" w:rsidRPr="00696A45">
        <w:t>services</w:t>
      </w:r>
      <w:r w:rsidR="00307954" w:rsidRPr="00696A45">
        <w:t xml:space="preserve">.  These shall appeal to the diverse </w:t>
      </w:r>
      <w:r w:rsidR="00436AB0" w:rsidRPr="00696A45">
        <w:t>employee</w:t>
      </w:r>
      <w:r w:rsidR="00307954" w:rsidRPr="00696A45">
        <w:t xml:space="preserve"> base of the </w:t>
      </w:r>
      <w:r w:rsidR="00674BE1">
        <w:t>Buyers</w:t>
      </w:r>
      <w:r w:rsidR="00307954" w:rsidRPr="00696A45">
        <w:t xml:space="preserve"> and shall include branded high street names as well as local offers. Please refer to paragraph </w:t>
      </w:r>
      <w:r w:rsidR="00696A45" w:rsidRPr="00696A45">
        <w:t>8;</w:t>
      </w:r>
    </w:p>
    <w:p w14:paraId="6E5A601E" w14:textId="61A59D7B" w:rsidR="00307954" w:rsidRPr="00307954" w:rsidRDefault="00307954" w:rsidP="00307954">
      <w:pPr>
        <w:numPr>
          <w:ilvl w:val="2"/>
          <w:numId w:val="17"/>
        </w:numPr>
        <w:pBdr>
          <w:top w:val="nil"/>
          <w:left w:val="nil"/>
          <w:bottom w:val="nil"/>
          <w:right w:val="nil"/>
          <w:between w:val="nil"/>
        </w:pBdr>
        <w:ind w:left="1276" w:right="6" w:hanging="567"/>
        <w:jc w:val="left"/>
      </w:pPr>
      <w:r w:rsidRPr="00696A45">
        <w:rPr>
          <w:b/>
        </w:rPr>
        <w:t>Discounted</w:t>
      </w:r>
      <w:r w:rsidRPr="00307954">
        <w:rPr>
          <w:b/>
        </w:rPr>
        <w:t xml:space="preserve"> Gym Membership </w:t>
      </w:r>
      <w:r w:rsidR="003F60D8">
        <w:rPr>
          <w:b/>
        </w:rPr>
        <w:t>S</w:t>
      </w:r>
      <w:r w:rsidR="00436AB0">
        <w:rPr>
          <w:b/>
        </w:rPr>
        <w:t>cheme</w:t>
      </w:r>
      <w:r w:rsidRPr="00307954">
        <w:rPr>
          <w:b/>
        </w:rPr>
        <w:t xml:space="preserve"> – </w:t>
      </w:r>
      <w:r w:rsidRPr="00307954">
        <w:t xml:space="preserve">The Supplier shall provide </w:t>
      </w:r>
      <w:r w:rsidR="005F55E8">
        <w:t>a d</w:t>
      </w:r>
      <w:r w:rsidRPr="00307954">
        <w:t xml:space="preserve">iscounted </w:t>
      </w:r>
      <w:r w:rsidR="005F55E8">
        <w:t>g</w:t>
      </w:r>
      <w:r w:rsidRPr="00307954">
        <w:t xml:space="preserve">ym </w:t>
      </w:r>
      <w:r w:rsidR="005F55E8">
        <w:t>m</w:t>
      </w:r>
      <w:r w:rsidRPr="00307954">
        <w:t>embership</w:t>
      </w:r>
      <w:r w:rsidR="005F55E8">
        <w:t>s</w:t>
      </w:r>
      <w:r w:rsidRPr="00307954">
        <w:t xml:space="preserve"> to cover gyms and leisure centres as well as exercise and fitness classes delivered through high street names, independents and local providers. Please refer to paragraph </w:t>
      </w:r>
      <w:r w:rsidR="00696A45">
        <w:t>9;</w:t>
      </w:r>
      <w:r w:rsidRPr="00307954">
        <w:t xml:space="preserve"> </w:t>
      </w:r>
    </w:p>
    <w:p w14:paraId="6E5A601F" w14:textId="29975BA4" w:rsidR="00307954" w:rsidRPr="00307954" w:rsidRDefault="00307954" w:rsidP="00307954">
      <w:pPr>
        <w:numPr>
          <w:ilvl w:val="2"/>
          <w:numId w:val="17"/>
        </w:numPr>
        <w:pBdr>
          <w:top w:val="nil"/>
          <w:left w:val="nil"/>
          <w:bottom w:val="nil"/>
          <w:right w:val="nil"/>
          <w:between w:val="nil"/>
        </w:pBdr>
        <w:ind w:left="1276" w:right="6" w:hanging="567"/>
        <w:jc w:val="left"/>
      </w:pPr>
      <w:r w:rsidRPr="00307954">
        <w:rPr>
          <w:b/>
        </w:rPr>
        <w:t xml:space="preserve">Technology and Smartphone Discount </w:t>
      </w:r>
      <w:r w:rsidR="003F60D8">
        <w:rPr>
          <w:b/>
        </w:rPr>
        <w:t>S</w:t>
      </w:r>
      <w:r w:rsidR="00436AB0">
        <w:rPr>
          <w:b/>
        </w:rPr>
        <w:t>cheme</w:t>
      </w:r>
      <w:r w:rsidRPr="00307954">
        <w:rPr>
          <w:b/>
        </w:rPr>
        <w:t xml:space="preserve"> – </w:t>
      </w:r>
      <w:r w:rsidR="005F55E8">
        <w:t>The Supplier shall provide t</w:t>
      </w:r>
      <w:r w:rsidRPr="00307954">
        <w:t xml:space="preserve">echnology and </w:t>
      </w:r>
      <w:r w:rsidR="005F55E8">
        <w:t>s</w:t>
      </w:r>
      <w:r w:rsidRPr="00307954">
        <w:t xml:space="preserve">martphone </w:t>
      </w:r>
      <w:r w:rsidR="005F55E8">
        <w:t>d</w:t>
      </w:r>
      <w:r w:rsidRPr="00307954">
        <w:t xml:space="preserve">iscounts to </w:t>
      </w:r>
      <w:r w:rsidR="00436AB0">
        <w:t>employee</w:t>
      </w:r>
      <w:r w:rsidRPr="00307954">
        <w:t xml:space="preserve">s including discounts on the latest technology from leading manufacturers. Please refer to paragraph </w:t>
      </w:r>
      <w:r w:rsidR="00696A45">
        <w:t>10</w:t>
      </w:r>
      <w:r w:rsidRPr="00307954">
        <w:t xml:space="preserve">;  </w:t>
      </w:r>
    </w:p>
    <w:p w14:paraId="6E5A6020" w14:textId="2EA361E5" w:rsidR="00307954" w:rsidRPr="00307954" w:rsidRDefault="00307954" w:rsidP="00307954">
      <w:pPr>
        <w:numPr>
          <w:ilvl w:val="2"/>
          <w:numId w:val="17"/>
        </w:numPr>
        <w:pBdr>
          <w:top w:val="nil"/>
          <w:left w:val="nil"/>
          <w:bottom w:val="nil"/>
          <w:right w:val="nil"/>
          <w:between w:val="nil"/>
        </w:pBdr>
        <w:ind w:left="1276" w:right="6" w:hanging="567"/>
        <w:jc w:val="left"/>
        <w:rPr>
          <w:b/>
        </w:rPr>
      </w:pPr>
      <w:r w:rsidRPr="00307954">
        <w:rPr>
          <w:b/>
        </w:rPr>
        <w:t xml:space="preserve">Financial Wellbeing </w:t>
      </w:r>
      <w:r w:rsidR="003F60D8">
        <w:rPr>
          <w:b/>
        </w:rPr>
        <w:t>S</w:t>
      </w:r>
      <w:r w:rsidR="00436AB0">
        <w:rPr>
          <w:b/>
        </w:rPr>
        <w:t>cheme</w:t>
      </w:r>
      <w:r w:rsidRPr="00307954">
        <w:rPr>
          <w:b/>
        </w:rPr>
        <w:t xml:space="preserve"> - </w:t>
      </w:r>
      <w:r w:rsidRPr="00307954">
        <w:t xml:space="preserve">The Supplier shall provide an on-line financial education </w:t>
      </w:r>
      <w:r w:rsidR="00511240">
        <w:t>service</w:t>
      </w:r>
      <w:r w:rsidRPr="00307954">
        <w:t xml:space="preserve"> and a range of products and </w:t>
      </w:r>
      <w:r w:rsidR="00511240">
        <w:t>services</w:t>
      </w:r>
      <w:r w:rsidRPr="00307954">
        <w:t xml:space="preserve"> aimed at improving </w:t>
      </w:r>
      <w:r w:rsidR="00436AB0">
        <w:t>employee</w:t>
      </w:r>
      <w:r w:rsidRPr="00307954">
        <w:t xml:space="preserve">s’ financial well-being. Please refer to paragraph </w:t>
      </w:r>
      <w:r w:rsidR="00696A45">
        <w:t>11; and</w:t>
      </w:r>
      <w:r w:rsidRPr="00307954">
        <w:rPr>
          <w:b/>
        </w:rPr>
        <w:t xml:space="preserve"> </w:t>
      </w:r>
    </w:p>
    <w:p w14:paraId="6E5A6021" w14:textId="4CEF5453" w:rsidR="00307954" w:rsidRPr="00307954" w:rsidRDefault="00307954" w:rsidP="00307954">
      <w:pPr>
        <w:numPr>
          <w:ilvl w:val="2"/>
          <w:numId w:val="17"/>
        </w:numPr>
        <w:pBdr>
          <w:top w:val="nil"/>
          <w:left w:val="nil"/>
          <w:bottom w:val="nil"/>
          <w:right w:val="nil"/>
          <w:between w:val="nil"/>
        </w:pBdr>
        <w:ind w:left="1276" w:right="6" w:hanging="567"/>
        <w:jc w:val="left"/>
      </w:pPr>
      <w:r w:rsidRPr="00307954">
        <w:rPr>
          <w:b/>
        </w:rPr>
        <w:t xml:space="preserve">Green Car </w:t>
      </w:r>
      <w:r w:rsidR="003F60D8">
        <w:rPr>
          <w:b/>
        </w:rPr>
        <w:t>S</w:t>
      </w:r>
      <w:r w:rsidR="00436AB0">
        <w:rPr>
          <w:b/>
        </w:rPr>
        <w:t>cheme</w:t>
      </w:r>
      <w:r w:rsidRPr="00307954">
        <w:rPr>
          <w:b/>
        </w:rPr>
        <w:t xml:space="preserve"> - </w:t>
      </w:r>
      <w:r w:rsidRPr="00307954">
        <w:t xml:space="preserve">The Supplier shall provide a Green Car </w:t>
      </w:r>
      <w:r w:rsidR="005F55E8">
        <w:t>S</w:t>
      </w:r>
      <w:r w:rsidR="00436AB0">
        <w:t>cheme</w:t>
      </w:r>
      <w:r w:rsidRPr="00307954">
        <w:t xml:space="preserve"> that provides access to the Public Sector Discounts available from car </w:t>
      </w:r>
      <w:r w:rsidRPr="00307954">
        <w:lastRenderedPageBreak/>
        <w:t xml:space="preserve">manufacturers, and include car insurance, servicing, maintenance, repair and breakdown cover. Please refer to paragraph </w:t>
      </w:r>
      <w:r w:rsidR="00696A45">
        <w:t>12.</w:t>
      </w:r>
      <w:r w:rsidRPr="00307954">
        <w:t xml:space="preserve"> </w:t>
      </w:r>
    </w:p>
    <w:p w14:paraId="6E5A6022" w14:textId="77777777" w:rsidR="00A12F1B" w:rsidRDefault="00D864BF">
      <w:pPr>
        <w:numPr>
          <w:ilvl w:val="0"/>
          <w:numId w:val="14"/>
        </w:numPr>
        <w:pBdr>
          <w:top w:val="nil"/>
          <w:left w:val="nil"/>
          <w:bottom w:val="nil"/>
          <w:right w:val="nil"/>
          <w:between w:val="nil"/>
        </w:pBdr>
        <w:spacing w:after="0"/>
        <w:ind w:left="284" w:hanging="284"/>
        <w:jc w:val="left"/>
      </w:pPr>
      <w:r>
        <w:rPr>
          <w:b/>
          <w:color w:val="000000"/>
          <w:sz w:val="24"/>
          <w:szCs w:val="24"/>
        </w:rPr>
        <w:t xml:space="preserve">The Online </w:t>
      </w:r>
      <w:r w:rsidR="00F758C6">
        <w:rPr>
          <w:b/>
          <w:color w:val="000000"/>
          <w:sz w:val="24"/>
          <w:szCs w:val="24"/>
        </w:rPr>
        <w:t>E</w:t>
      </w:r>
      <w:r w:rsidR="00436AB0">
        <w:rPr>
          <w:b/>
          <w:color w:val="000000"/>
          <w:sz w:val="24"/>
          <w:szCs w:val="24"/>
        </w:rPr>
        <w:t>mployee</w:t>
      </w:r>
      <w:r w:rsidR="00175337">
        <w:rPr>
          <w:b/>
          <w:color w:val="000000"/>
          <w:sz w:val="24"/>
          <w:szCs w:val="24"/>
        </w:rPr>
        <w:t xml:space="preserve"> Benefit</w:t>
      </w:r>
      <w:r>
        <w:rPr>
          <w:b/>
          <w:color w:val="000000"/>
          <w:sz w:val="24"/>
          <w:szCs w:val="24"/>
        </w:rPr>
        <w:t>s Platform</w:t>
      </w:r>
    </w:p>
    <w:p w14:paraId="6E5A6023" w14:textId="54F83C9B" w:rsidR="00A12F1B" w:rsidRDefault="00D864BF">
      <w:pPr>
        <w:numPr>
          <w:ilvl w:val="1"/>
          <w:numId w:val="18"/>
        </w:numPr>
        <w:pBdr>
          <w:top w:val="nil"/>
          <w:left w:val="nil"/>
          <w:bottom w:val="nil"/>
          <w:right w:val="nil"/>
          <w:between w:val="nil"/>
        </w:pBdr>
        <w:spacing w:before="240"/>
        <w:ind w:left="733" w:right="6" w:hanging="449"/>
        <w:jc w:val="left"/>
      </w:pPr>
      <w:r>
        <w:rPr>
          <w:color w:val="000000"/>
        </w:rPr>
        <w:t>The Supplier shall provide a</w:t>
      </w:r>
      <w:r w:rsidR="005F55E8">
        <w:t xml:space="preserve"> centrally branded O</w:t>
      </w:r>
      <w:r w:rsidR="00772D76">
        <w:rPr>
          <w:color w:val="000000"/>
        </w:rPr>
        <w:t xml:space="preserve">nline </w:t>
      </w:r>
      <w:r w:rsidR="005F55E8">
        <w:rPr>
          <w:color w:val="000000"/>
        </w:rPr>
        <w:t>E</w:t>
      </w:r>
      <w:r w:rsidR="00436AB0">
        <w:rPr>
          <w:color w:val="000000"/>
        </w:rPr>
        <w:t>mployee</w:t>
      </w:r>
      <w:r w:rsidR="00175337">
        <w:rPr>
          <w:color w:val="000000"/>
        </w:rPr>
        <w:t xml:space="preserve"> Benefit</w:t>
      </w:r>
      <w:r w:rsidR="00772D76">
        <w:rPr>
          <w:color w:val="000000"/>
        </w:rPr>
        <w:t>s P</w:t>
      </w:r>
      <w:r>
        <w:rPr>
          <w:color w:val="000000"/>
        </w:rPr>
        <w:t xml:space="preserve">latform </w:t>
      </w:r>
      <w:r>
        <w:t xml:space="preserve">capable of reflecting each </w:t>
      </w:r>
      <w:r w:rsidR="00674BE1">
        <w:rPr>
          <w:color w:val="000000"/>
        </w:rPr>
        <w:t>Buyers</w:t>
      </w:r>
      <w:r>
        <w:rPr>
          <w:color w:val="000000"/>
        </w:rPr>
        <w:t xml:space="preserve"> individu</w:t>
      </w:r>
      <w:r>
        <w:t xml:space="preserve">al identities to access the benefits. </w:t>
      </w:r>
    </w:p>
    <w:p w14:paraId="6E5A6024" w14:textId="75D52C46" w:rsidR="00A12F1B" w:rsidRDefault="00D864BF">
      <w:pPr>
        <w:numPr>
          <w:ilvl w:val="1"/>
          <w:numId w:val="18"/>
        </w:numPr>
        <w:pBdr>
          <w:top w:val="nil"/>
          <w:left w:val="nil"/>
          <w:bottom w:val="nil"/>
          <w:right w:val="nil"/>
          <w:between w:val="nil"/>
        </w:pBdr>
        <w:spacing w:before="240"/>
        <w:ind w:left="732" w:right="6"/>
        <w:jc w:val="left"/>
      </w:pPr>
      <w:r>
        <w:rPr>
          <w:color w:val="000000"/>
        </w:rPr>
        <w:t xml:space="preserve">The </w:t>
      </w:r>
      <w:r>
        <w:t xml:space="preserve">Online </w:t>
      </w:r>
      <w:r w:rsidR="005F55E8">
        <w:t>E</w:t>
      </w:r>
      <w:r w:rsidR="00436AB0">
        <w:t>mployee</w:t>
      </w:r>
      <w:r w:rsidR="00175337">
        <w:t xml:space="preserve"> Benefit</w:t>
      </w:r>
      <w:r>
        <w:t>s Platform</w:t>
      </w:r>
      <w:r>
        <w:rPr>
          <w:color w:val="000000"/>
        </w:rPr>
        <w:t xml:space="preserve"> shall be configured for each </w:t>
      </w:r>
      <w:r w:rsidR="00674BE1">
        <w:rPr>
          <w:color w:val="000000"/>
        </w:rPr>
        <w:t>Buyer</w:t>
      </w:r>
      <w:r>
        <w:rPr>
          <w:color w:val="000000"/>
        </w:rPr>
        <w:t xml:space="preserve"> to permit access only to the benefits that are included in the </w:t>
      </w:r>
      <w:r w:rsidR="00674BE1">
        <w:rPr>
          <w:color w:val="000000"/>
        </w:rPr>
        <w:t>Buyers</w:t>
      </w:r>
      <w:r>
        <w:rPr>
          <w:color w:val="000000"/>
        </w:rPr>
        <w:t xml:space="preserve"> Call-Off Contract. </w:t>
      </w:r>
    </w:p>
    <w:p w14:paraId="6E5A6025" w14:textId="77777777" w:rsidR="00A12F1B" w:rsidRDefault="00D864BF">
      <w:pPr>
        <w:numPr>
          <w:ilvl w:val="1"/>
          <w:numId w:val="18"/>
        </w:numPr>
        <w:pBdr>
          <w:top w:val="nil"/>
          <w:left w:val="nil"/>
          <w:bottom w:val="nil"/>
          <w:right w:val="nil"/>
          <w:between w:val="nil"/>
        </w:pBdr>
        <w:spacing w:before="240"/>
        <w:ind w:left="732" w:right="6"/>
        <w:jc w:val="left"/>
        <w:rPr>
          <w:color w:val="000000"/>
        </w:rPr>
      </w:pPr>
      <w:r>
        <w:rPr>
          <w:b/>
          <w:color w:val="000000"/>
        </w:rPr>
        <w:t xml:space="preserve">Features </w:t>
      </w:r>
      <w:r w:rsidR="00F010A5">
        <w:rPr>
          <w:b/>
          <w:color w:val="000000"/>
        </w:rPr>
        <w:t>and Functionality</w:t>
      </w:r>
    </w:p>
    <w:p w14:paraId="6E5A6026" w14:textId="77777777" w:rsidR="00A12F1B" w:rsidRDefault="00D864BF">
      <w:pPr>
        <w:numPr>
          <w:ilvl w:val="2"/>
          <w:numId w:val="18"/>
        </w:numPr>
        <w:pBdr>
          <w:top w:val="nil"/>
          <w:left w:val="nil"/>
          <w:bottom w:val="nil"/>
          <w:right w:val="nil"/>
          <w:between w:val="nil"/>
        </w:pBdr>
        <w:spacing w:before="240"/>
        <w:ind w:left="1276" w:right="6" w:hanging="567"/>
        <w:jc w:val="left"/>
      </w:pPr>
      <w:r>
        <w:rPr>
          <w:color w:val="000000"/>
        </w:rPr>
        <w:t xml:space="preserve">The </w:t>
      </w:r>
      <w:r>
        <w:t xml:space="preserve">Online </w:t>
      </w:r>
      <w:r w:rsidR="005F55E8">
        <w:t>E</w:t>
      </w:r>
      <w:r w:rsidR="00436AB0">
        <w:t>mployee</w:t>
      </w:r>
      <w:r w:rsidR="00175337">
        <w:t xml:space="preserve"> Benefit</w:t>
      </w:r>
      <w:r>
        <w:t>s Platform</w:t>
      </w:r>
      <w:r>
        <w:rPr>
          <w:color w:val="000000"/>
        </w:rPr>
        <w:t xml:space="preserve"> shall be available 24/7, 365 days a year and have the following features: </w:t>
      </w:r>
    </w:p>
    <w:p w14:paraId="6E5A6027" w14:textId="13F0223E" w:rsidR="00A12F1B" w:rsidRPr="006072DF" w:rsidRDefault="00FF328E">
      <w:pPr>
        <w:numPr>
          <w:ilvl w:val="3"/>
          <w:numId w:val="18"/>
        </w:numPr>
        <w:pBdr>
          <w:top w:val="nil"/>
          <w:left w:val="nil"/>
          <w:bottom w:val="nil"/>
          <w:right w:val="nil"/>
          <w:between w:val="nil"/>
        </w:pBdr>
        <w:spacing w:before="240"/>
        <w:ind w:left="1985" w:right="6" w:hanging="851"/>
        <w:jc w:val="left"/>
      </w:pPr>
      <w:r>
        <w:rPr>
          <w:color w:val="000000"/>
        </w:rPr>
        <w:t>B</w:t>
      </w:r>
      <w:r w:rsidR="00D864BF">
        <w:rPr>
          <w:color w:val="000000"/>
        </w:rPr>
        <w:t xml:space="preserve">e capable of hosting all </w:t>
      </w:r>
      <w:r w:rsidR="00674BE1">
        <w:rPr>
          <w:color w:val="000000"/>
        </w:rPr>
        <w:t>Buyers</w:t>
      </w:r>
      <w:r w:rsidR="00D864BF">
        <w:rPr>
          <w:color w:val="000000"/>
        </w:rPr>
        <w:t xml:space="preserve"> seeking to use the </w:t>
      </w:r>
      <w:r w:rsidR="00436AB0">
        <w:rPr>
          <w:color w:val="000000"/>
        </w:rPr>
        <w:t>service</w:t>
      </w:r>
      <w:r w:rsidR="00D864BF">
        <w:rPr>
          <w:color w:val="000000"/>
        </w:rPr>
        <w:t>, and their</w:t>
      </w:r>
      <w:r w:rsidR="00D864BF">
        <w:t xml:space="preserve"> </w:t>
      </w:r>
      <w:r w:rsidR="00436AB0">
        <w:t>employee</w:t>
      </w:r>
      <w:r w:rsidR="00D864BF">
        <w:t>s</w:t>
      </w:r>
      <w:r w:rsidR="00D864BF">
        <w:rPr>
          <w:color w:val="000000"/>
        </w:rPr>
        <w:t xml:space="preserve"> </w:t>
      </w:r>
    </w:p>
    <w:p w14:paraId="6E5A6028" w14:textId="77777777" w:rsidR="006072DF" w:rsidRDefault="006072DF">
      <w:pPr>
        <w:numPr>
          <w:ilvl w:val="3"/>
          <w:numId w:val="18"/>
        </w:numPr>
        <w:pBdr>
          <w:top w:val="nil"/>
          <w:left w:val="nil"/>
          <w:bottom w:val="nil"/>
          <w:right w:val="nil"/>
          <w:between w:val="nil"/>
        </w:pBdr>
        <w:spacing w:before="240"/>
        <w:ind w:left="1985" w:right="6" w:hanging="851"/>
        <w:jc w:val="left"/>
      </w:pPr>
      <w:r>
        <w:rPr>
          <w:color w:val="000000"/>
        </w:rPr>
        <w:t>Be capable of providing Users direct access to a third party benefit providers website</w:t>
      </w:r>
    </w:p>
    <w:p w14:paraId="6E5A6029" w14:textId="256B17D1" w:rsidR="00A12F1B" w:rsidRDefault="00FF328E">
      <w:pPr>
        <w:numPr>
          <w:ilvl w:val="3"/>
          <w:numId w:val="18"/>
        </w:numPr>
        <w:pBdr>
          <w:top w:val="nil"/>
          <w:left w:val="nil"/>
          <w:bottom w:val="nil"/>
          <w:right w:val="nil"/>
          <w:between w:val="nil"/>
        </w:pBdr>
        <w:spacing w:before="240"/>
        <w:ind w:left="1985" w:right="6" w:hanging="851"/>
        <w:jc w:val="left"/>
      </w:pPr>
      <w:r>
        <w:rPr>
          <w:color w:val="000000"/>
        </w:rPr>
        <w:t>S</w:t>
      </w:r>
      <w:r w:rsidR="00D864BF">
        <w:rPr>
          <w:color w:val="000000"/>
        </w:rPr>
        <w:t xml:space="preserve">hall allow different approaches to registering </w:t>
      </w:r>
      <w:r w:rsidR="00307954">
        <w:t>Users</w:t>
      </w:r>
      <w:r w:rsidR="00D864BF">
        <w:rPr>
          <w:color w:val="000000"/>
        </w:rPr>
        <w:t xml:space="preserve"> relative to the level of personal data that the </w:t>
      </w:r>
      <w:r w:rsidR="00674BE1">
        <w:rPr>
          <w:color w:val="000000"/>
        </w:rPr>
        <w:t>Buyer</w:t>
      </w:r>
      <w:r w:rsidR="00D864BF">
        <w:rPr>
          <w:color w:val="000000"/>
        </w:rPr>
        <w:t xml:space="preserve"> provides. Th</w:t>
      </w:r>
      <w:r w:rsidR="00D864BF">
        <w:t>ese approaches</w:t>
      </w:r>
      <w:r w:rsidR="00D864BF">
        <w:rPr>
          <w:color w:val="000000"/>
        </w:rPr>
        <w:t xml:space="preserve"> may include</w:t>
      </w:r>
      <w:r w:rsidR="00D864BF">
        <w:t>:</w:t>
      </w:r>
    </w:p>
    <w:p w14:paraId="6E5A602A" w14:textId="77777777" w:rsidR="00A12F1B" w:rsidRDefault="00D864BF">
      <w:pPr>
        <w:numPr>
          <w:ilvl w:val="4"/>
          <w:numId w:val="18"/>
        </w:numPr>
        <w:pBdr>
          <w:top w:val="nil"/>
          <w:left w:val="nil"/>
          <w:bottom w:val="nil"/>
          <w:right w:val="nil"/>
          <w:between w:val="nil"/>
        </w:pBdr>
        <w:spacing w:before="240"/>
        <w:ind w:left="3118" w:right="6"/>
        <w:jc w:val="left"/>
      </w:pPr>
      <w:r>
        <w:t xml:space="preserve">registering with only </w:t>
      </w:r>
      <w:r>
        <w:rPr>
          <w:color w:val="000000"/>
        </w:rPr>
        <w:t>four data fields such as, forename, surname, staff number and work email address</w:t>
      </w:r>
      <w:r>
        <w:t>;</w:t>
      </w:r>
      <w:r>
        <w:rPr>
          <w:color w:val="000000"/>
        </w:rPr>
        <w:t xml:space="preserve">  </w:t>
      </w:r>
    </w:p>
    <w:p w14:paraId="6E5A602B" w14:textId="77777777" w:rsidR="00A12F1B" w:rsidRDefault="00D864BF">
      <w:pPr>
        <w:numPr>
          <w:ilvl w:val="4"/>
          <w:numId w:val="18"/>
        </w:numPr>
        <w:pBdr>
          <w:top w:val="nil"/>
          <w:left w:val="nil"/>
          <w:bottom w:val="nil"/>
          <w:right w:val="nil"/>
          <w:between w:val="nil"/>
        </w:pBdr>
        <w:spacing w:before="240"/>
        <w:ind w:left="3118" w:right="6"/>
        <w:jc w:val="left"/>
      </w:pPr>
      <w:r>
        <w:t xml:space="preserve">registering with </w:t>
      </w:r>
      <w:r>
        <w:rPr>
          <w:color w:val="000000"/>
        </w:rPr>
        <w:t xml:space="preserve">individual’s staff number only; </w:t>
      </w:r>
    </w:p>
    <w:p w14:paraId="6E5A602C" w14:textId="08849A15" w:rsidR="00A12F1B" w:rsidRDefault="00175337">
      <w:pPr>
        <w:numPr>
          <w:ilvl w:val="4"/>
          <w:numId w:val="18"/>
        </w:numPr>
        <w:pBdr>
          <w:top w:val="nil"/>
          <w:left w:val="nil"/>
          <w:bottom w:val="nil"/>
          <w:right w:val="nil"/>
          <w:between w:val="nil"/>
        </w:pBdr>
        <w:spacing w:before="240"/>
        <w:ind w:left="3118" w:right="6"/>
        <w:jc w:val="left"/>
      </w:pPr>
      <w:proofErr w:type="gramStart"/>
      <w:r>
        <w:t>employee</w:t>
      </w:r>
      <w:r w:rsidR="00D864BF">
        <w:rPr>
          <w:color w:val="000000"/>
        </w:rPr>
        <w:t>s</w:t>
      </w:r>
      <w:proofErr w:type="gramEnd"/>
      <w:r w:rsidR="0036722F">
        <w:rPr>
          <w:color w:val="000000"/>
        </w:rPr>
        <w:t>’</w:t>
      </w:r>
      <w:r w:rsidR="00D864BF">
        <w:rPr>
          <w:color w:val="000000"/>
        </w:rPr>
        <w:t xml:space="preserve"> self-regist</w:t>
      </w:r>
      <w:r w:rsidR="00D864BF">
        <w:t>ration</w:t>
      </w:r>
      <w:r w:rsidR="00D864BF">
        <w:rPr>
          <w:color w:val="000000"/>
        </w:rPr>
        <w:t xml:space="preserve"> where </w:t>
      </w:r>
      <w:r w:rsidR="00674BE1">
        <w:rPr>
          <w:color w:val="000000"/>
        </w:rPr>
        <w:t>Buyers</w:t>
      </w:r>
      <w:r w:rsidR="00D864BF">
        <w:rPr>
          <w:color w:val="000000"/>
        </w:rPr>
        <w:t xml:space="preserve"> do not provide any </w:t>
      </w:r>
      <w:r w:rsidR="00436AB0">
        <w:t>employee</w:t>
      </w:r>
      <w:r w:rsidR="00D864BF">
        <w:rPr>
          <w:color w:val="000000"/>
        </w:rPr>
        <w:t xml:space="preserve"> data to the Supplier. </w:t>
      </w:r>
    </w:p>
    <w:p w14:paraId="6E5A602D" w14:textId="1D91B976" w:rsidR="00A12F1B" w:rsidRDefault="00FF328E">
      <w:pPr>
        <w:numPr>
          <w:ilvl w:val="3"/>
          <w:numId w:val="18"/>
        </w:numPr>
        <w:pBdr>
          <w:top w:val="nil"/>
          <w:left w:val="nil"/>
          <w:bottom w:val="nil"/>
          <w:right w:val="nil"/>
          <w:between w:val="nil"/>
        </w:pBdr>
        <w:spacing w:before="240"/>
        <w:ind w:left="1985" w:right="6" w:hanging="851"/>
        <w:jc w:val="left"/>
      </w:pPr>
      <w:r>
        <w:rPr>
          <w:color w:val="000000"/>
        </w:rPr>
        <w:t>M</w:t>
      </w:r>
      <w:r w:rsidR="00D864BF">
        <w:rPr>
          <w:color w:val="000000"/>
        </w:rPr>
        <w:t xml:space="preserve">ust be a secure system and include a process to ensure that </w:t>
      </w:r>
      <w:r w:rsidR="00436AB0">
        <w:t>employee</w:t>
      </w:r>
      <w:r w:rsidR="00D864BF">
        <w:rPr>
          <w:color w:val="000000"/>
        </w:rPr>
        <w:t xml:space="preserve">s registering </w:t>
      </w:r>
      <w:r>
        <w:rPr>
          <w:color w:val="000000"/>
        </w:rPr>
        <w:t xml:space="preserve">as Users </w:t>
      </w:r>
      <w:r w:rsidR="00D864BF">
        <w:rPr>
          <w:color w:val="000000"/>
        </w:rPr>
        <w:t xml:space="preserve">on the system are verified </w:t>
      </w:r>
      <w:r w:rsidR="00436AB0">
        <w:t>employee</w:t>
      </w:r>
      <w:r w:rsidR="00D864BF">
        <w:rPr>
          <w:color w:val="000000"/>
        </w:rPr>
        <w:t xml:space="preserve">s of the </w:t>
      </w:r>
      <w:r w:rsidR="00674BE1">
        <w:rPr>
          <w:color w:val="000000"/>
        </w:rPr>
        <w:t>Buyer</w:t>
      </w:r>
      <w:r w:rsidR="00D864BF">
        <w:rPr>
          <w:color w:val="000000"/>
        </w:rPr>
        <w:t xml:space="preserve">. </w:t>
      </w:r>
    </w:p>
    <w:p w14:paraId="6E5A602E" w14:textId="4F6C1193" w:rsidR="00A12F1B" w:rsidRDefault="00FF328E">
      <w:pPr>
        <w:numPr>
          <w:ilvl w:val="3"/>
          <w:numId w:val="18"/>
        </w:numPr>
        <w:pBdr>
          <w:top w:val="nil"/>
          <w:left w:val="nil"/>
          <w:bottom w:val="nil"/>
          <w:right w:val="nil"/>
          <w:between w:val="nil"/>
        </w:pBdr>
        <w:spacing w:before="240"/>
        <w:ind w:left="1985" w:right="6" w:hanging="851"/>
        <w:jc w:val="left"/>
      </w:pPr>
      <w:r>
        <w:rPr>
          <w:color w:val="000000"/>
        </w:rPr>
        <w:t>S</w:t>
      </w:r>
      <w:r w:rsidR="00D864BF">
        <w:rPr>
          <w:color w:val="000000"/>
        </w:rPr>
        <w:t xml:space="preserve">hall provide the option for </w:t>
      </w:r>
      <w:r>
        <w:t xml:space="preserve">Users </w:t>
      </w:r>
      <w:r w:rsidR="00D864BF">
        <w:rPr>
          <w:color w:val="000000"/>
        </w:rPr>
        <w:t xml:space="preserve">to access the benefits portal and to receive communications and marketing using a personal email account. Use of a personal email account shall be permissible only after the </w:t>
      </w:r>
      <w:r>
        <w:t>User</w:t>
      </w:r>
      <w:r w:rsidR="00D864BF">
        <w:rPr>
          <w:color w:val="000000"/>
        </w:rPr>
        <w:t xml:space="preserve"> has been verified as </w:t>
      </w:r>
      <w:r>
        <w:rPr>
          <w:color w:val="000000"/>
        </w:rPr>
        <w:t xml:space="preserve">an </w:t>
      </w:r>
      <w:r w:rsidR="00436AB0">
        <w:t>employee</w:t>
      </w:r>
      <w:r w:rsidR="00D864BF">
        <w:rPr>
          <w:color w:val="000000"/>
        </w:rPr>
        <w:t xml:space="preserve"> of the </w:t>
      </w:r>
      <w:r w:rsidR="00674BE1">
        <w:rPr>
          <w:color w:val="000000"/>
        </w:rPr>
        <w:t>Buyer</w:t>
      </w:r>
      <w:r w:rsidR="00D864BF">
        <w:rPr>
          <w:color w:val="000000"/>
        </w:rPr>
        <w:t>.</w:t>
      </w:r>
    </w:p>
    <w:p w14:paraId="6E5A602F" w14:textId="77777777" w:rsidR="00A12F1B" w:rsidRDefault="00FF328E">
      <w:pPr>
        <w:numPr>
          <w:ilvl w:val="3"/>
          <w:numId w:val="18"/>
        </w:numPr>
        <w:pBdr>
          <w:top w:val="nil"/>
          <w:left w:val="nil"/>
          <w:bottom w:val="nil"/>
          <w:right w:val="nil"/>
          <w:between w:val="nil"/>
        </w:pBdr>
        <w:spacing w:before="240"/>
        <w:ind w:left="1985" w:right="6" w:hanging="851"/>
        <w:jc w:val="left"/>
      </w:pPr>
      <w:r>
        <w:rPr>
          <w:color w:val="000000"/>
        </w:rPr>
        <w:t xml:space="preserve">Shall provide the option for Users </w:t>
      </w:r>
      <w:r w:rsidR="00D864BF">
        <w:rPr>
          <w:color w:val="000000"/>
        </w:rPr>
        <w:t xml:space="preserve">to opt out of any or all communications from the Supplier. </w:t>
      </w:r>
    </w:p>
    <w:p w14:paraId="6E5A6030" w14:textId="487DFDF6" w:rsidR="00A12F1B" w:rsidRDefault="00FF328E">
      <w:pPr>
        <w:numPr>
          <w:ilvl w:val="3"/>
          <w:numId w:val="18"/>
        </w:numPr>
        <w:spacing w:before="240"/>
        <w:ind w:left="1984" w:right="6"/>
        <w:jc w:val="left"/>
      </w:pPr>
      <w:r>
        <w:t>Shall</w:t>
      </w:r>
      <w:r w:rsidR="00D864BF">
        <w:t xml:space="preserve"> provide an interface with the </w:t>
      </w:r>
      <w:r w:rsidR="00674BE1">
        <w:t>Buyers</w:t>
      </w:r>
      <w:r w:rsidR="00D864BF">
        <w:t xml:space="preserve"> systems as required, in particular Contract </w:t>
      </w:r>
      <w:r w:rsidR="00053DEF">
        <w:t>Authorities</w:t>
      </w:r>
      <w:r w:rsidR="00175337">
        <w:t xml:space="preserve"> HR/p</w:t>
      </w:r>
      <w:r w:rsidR="00D864BF">
        <w:t xml:space="preserve">ayroll </w:t>
      </w:r>
      <w:r w:rsidR="00175337">
        <w:t>s</w:t>
      </w:r>
      <w:r w:rsidR="00D864BF">
        <w:t>ystems. This shall be specified at Call-Off stage.</w:t>
      </w:r>
    </w:p>
    <w:p w14:paraId="6E5A6031" w14:textId="0CEC3AFC" w:rsidR="00F34348" w:rsidRDefault="00FF328E" w:rsidP="00FF328E">
      <w:pPr>
        <w:numPr>
          <w:ilvl w:val="3"/>
          <w:numId w:val="18"/>
        </w:numPr>
        <w:spacing w:before="240"/>
        <w:ind w:left="1984" w:right="6"/>
        <w:jc w:val="left"/>
      </w:pPr>
      <w:r>
        <w:rPr>
          <w:color w:val="000000"/>
        </w:rPr>
        <w:t xml:space="preserve">Be </w:t>
      </w:r>
      <w:r w:rsidR="00F34348">
        <w:rPr>
          <w:color w:val="000000"/>
        </w:rPr>
        <w:t xml:space="preserve">configured to protect against fraud and that there is an option for </w:t>
      </w:r>
      <w:r w:rsidR="00674BE1">
        <w:rPr>
          <w:color w:val="000000"/>
        </w:rPr>
        <w:t>Buyers</w:t>
      </w:r>
      <w:r w:rsidR="00F34348">
        <w:rPr>
          <w:color w:val="000000"/>
        </w:rPr>
        <w:t xml:space="preserve"> to make system adaptations to meet organisational needs. </w:t>
      </w:r>
      <w:r w:rsidR="00F34348" w:rsidRPr="00FF328E">
        <w:rPr>
          <w:color w:val="000000"/>
        </w:rPr>
        <w:t xml:space="preserve">   </w:t>
      </w:r>
    </w:p>
    <w:p w14:paraId="6E5A6032" w14:textId="50849579" w:rsidR="00A12F1B" w:rsidRDefault="00FF328E">
      <w:pPr>
        <w:numPr>
          <w:ilvl w:val="3"/>
          <w:numId w:val="18"/>
        </w:numPr>
        <w:pBdr>
          <w:top w:val="nil"/>
          <w:left w:val="nil"/>
          <w:bottom w:val="nil"/>
          <w:right w:val="nil"/>
          <w:between w:val="nil"/>
        </w:pBdr>
        <w:spacing w:before="240"/>
        <w:ind w:left="1985" w:right="6" w:hanging="851"/>
        <w:jc w:val="left"/>
      </w:pPr>
      <w:r>
        <w:rPr>
          <w:color w:val="000000"/>
        </w:rPr>
        <w:t>S</w:t>
      </w:r>
      <w:r w:rsidR="00D864BF">
        <w:rPr>
          <w:color w:val="000000"/>
        </w:rPr>
        <w:t xml:space="preserve">hall be capable of accepting uploads from the </w:t>
      </w:r>
      <w:r w:rsidR="00674BE1">
        <w:rPr>
          <w:color w:val="000000"/>
        </w:rPr>
        <w:t>Buyers</w:t>
      </w:r>
      <w:r w:rsidR="0036722F">
        <w:rPr>
          <w:color w:val="000000"/>
        </w:rPr>
        <w:t>’</w:t>
      </w:r>
      <w:r w:rsidR="00D864BF">
        <w:rPr>
          <w:color w:val="000000"/>
        </w:rPr>
        <w:t xml:space="preserve"> systems and of exporting data back to the </w:t>
      </w:r>
      <w:r w:rsidR="00674BE1">
        <w:rPr>
          <w:color w:val="000000"/>
        </w:rPr>
        <w:t>Buyers</w:t>
      </w:r>
      <w:r w:rsidR="00D864BF">
        <w:rPr>
          <w:color w:val="000000"/>
        </w:rPr>
        <w:t xml:space="preserve"> in an agreed format. </w:t>
      </w:r>
    </w:p>
    <w:p w14:paraId="6E5A6033" w14:textId="72775DCF" w:rsidR="00A12F1B" w:rsidRDefault="00FF328E">
      <w:pPr>
        <w:numPr>
          <w:ilvl w:val="3"/>
          <w:numId w:val="18"/>
        </w:numPr>
        <w:pBdr>
          <w:top w:val="nil"/>
          <w:left w:val="nil"/>
          <w:bottom w:val="nil"/>
          <w:right w:val="nil"/>
          <w:between w:val="nil"/>
        </w:pBdr>
        <w:spacing w:before="240"/>
        <w:ind w:left="1985" w:right="6" w:hanging="851"/>
        <w:jc w:val="left"/>
      </w:pPr>
      <w:r>
        <w:rPr>
          <w:color w:val="000000"/>
        </w:rPr>
        <w:lastRenderedPageBreak/>
        <w:t xml:space="preserve">Be capable of hosting </w:t>
      </w:r>
      <w:r w:rsidR="005C36D9">
        <w:rPr>
          <w:color w:val="000000"/>
        </w:rPr>
        <w:t>t</w:t>
      </w:r>
      <w:r w:rsidR="00D864BF">
        <w:rPr>
          <w:color w:val="000000"/>
        </w:rPr>
        <w:t xml:space="preserve">otal </w:t>
      </w:r>
      <w:r w:rsidR="005C36D9">
        <w:rPr>
          <w:color w:val="000000"/>
        </w:rPr>
        <w:t>r</w:t>
      </w:r>
      <w:r w:rsidR="00D864BF">
        <w:rPr>
          <w:color w:val="000000"/>
        </w:rPr>
        <w:t xml:space="preserve">eward </w:t>
      </w:r>
      <w:r w:rsidR="005C36D9">
        <w:rPr>
          <w:color w:val="000000"/>
        </w:rPr>
        <w:t>s</w:t>
      </w:r>
      <w:r w:rsidR="00D864BF">
        <w:rPr>
          <w:color w:val="000000"/>
        </w:rPr>
        <w:t>tatement</w:t>
      </w:r>
      <w:r>
        <w:rPr>
          <w:color w:val="000000"/>
        </w:rPr>
        <w:t xml:space="preserve">s </w:t>
      </w:r>
      <w:r w:rsidR="00D864BF">
        <w:rPr>
          <w:color w:val="000000"/>
        </w:rPr>
        <w:t xml:space="preserve">which must be updated automatically with the value of any savings or cashback received and the value of any </w:t>
      </w:r>
      <w:r w:rsidR="00436AB0">
        <w:t>employee</w:t>
      </w:r>
      <w:r w:rsidR="00D864BF">
        <w:rPr>
          <w:color w:val="000000"/>
        </w:rPr>
        <w:t>s</w:t>
      </w:r>
      <w:r w:rsidR="0036722F">
        <w:rPr>
          <w:color w:val="000000"/>
        </w:rPr>
        <w:t>’</w:t>
      </w:r>
      <w:r w:rsidR="00D864BF">
        <w:rPr>
          <w:color w:val="000000"/>
        </w:rPr>
        <w:t xml:space="preserve"> tax or national insurance (NI) savings. </w:t>
      </w:r>
    </w:p>
    <w:p w14:paraId="6E5A6034" w14:textId="78D023B5" w:rsidR="00DD4F0B" w:rsidRPr="005F50B9" w:rsidRDefault="00251095" w:rsidP="00251095">
      <w:pPr>
        <w:numPr>
          <w:ilvl w:val="3"/>
          <w:numId w:val="18"/>
        </w:numPr>
        <w:pBdr>
          <w:top w:val="nil"/>
          <w:left w:val="nil"/>
          <w:bottom w:val="nil"/>
          <w:right w:val="nil"/>
          <w:between w:val="nil"/>
        </w:pBdr>
        <w:spacing w:before="240"/>
        <w:ind w:left="1985" w:right="6" w:hanging="851"/>
        <w:jc w:val="left"/>
      </w:pPr>
      <w:r>
        <w:rPr>
          <w:color w:val="000000"/>
        </w:rPr>
        <w:t>B</w:t>
      </w:r>
      <w:r w:rsidR="00DD4F0B">
        <w:rPr>
          <w:color w:val="000000"/>
        </w:rPr>
        <w:t>e capable of providing benefits during a monthly/annual ‘Election Window’ or as an anytime benefit.</w:t>
      </w:r>
      <w:r w:rsidR="002834A1">
        <w:rPr>
          <w:color w:val="000000"/>
        </w:rPr>
        <w:t xml:space="preserve"> The dates of any election window shall be agreed by the </w:t>
      </w:r>
      <w:r w:rsidR="00674BE1">
        <w:rPr>
          <w:color w:val="000000"/>
        </w:rPr>
        <w:t>Buyer</w:t>
      </w:r>
      <w:r w:rsidR="002834A1">
        <w:rPr>
          <w:color w:val="000000"/>
        </w:rPr>
        <w:t>.</w:t>
      </w:r>
    </w:p>
    <w:p w14:paraId="6E5A6035" w14:textId="77777777" w:rsidR="00A12F1B" w:rsidRPr="00F34348" w:rsidRDefault="00FF328E" w:rsidP="00F34348">
      <w:pPr>
        <w:numPr>
          <w:ilvl w:val="3"/>
          <w:numId w:val="18"/>
        </w:numPr>
        <w:pBdr>
          <w:top w:val="nil"/>
          <w:left w:val="nil"/>
          <w:bottom w:val="nil"/>
          <w:right w:val="nil"/>
          <w:between w:val="nil"/>
        </w:pBdr>
        <w:spacing w:before="240"/>
        <w:ind w:left="1985" w:right="6" w:hanging="851"/>
        <w:jc w:val="left"/>
        <w:rPr>
          <w:color w:val="000000"/>
        </w:rPr>
      </w:pPr>
      <w:r>
        <w:rPr>
          <w:color w:val="000000"/>
        </w:rPr>
        <w:t>S</w:t>
      </w:r>
      <w:r w:rsidR="00D864BF" w:rsidRPr="00F34348">
        <w:rPr>
          <w:color w:val="000000"/>
        </w:rPr>
        <w:t>hall clearly display use of any cookies and an explanation of the meaning and working of cookies.</w:t>
      </w:r>
    </w:p>
    <w:p w14:paraId="6E5A6036" w14:textId="77777777" w:rsidR="00A12F1B" w:rsidRPr="00F34348" w:rsidRDefault="00FF328E" w:rsidP="00F34348">
      <w:pPr>
        <w:numPr>
          <w:ilvl w:val="3"/>
          <w:numId w:val="18"/>
        </w:numPr>
        <w:pBdr>
          <w:top w:val="nil"/>
          <w:left w:val="nil"/>
          <w:bottom w:val="nil"/>
          <w:right w:val="nil"/>
          <w:between w:val="nil"/>
        </w:pBdr>
        <w:spacing w:before="240"/>
        <w:ind w:left="1985" w:right="6" w:hanging="851"/>
        <w:jc w:val="left"/>
        <w:rPr>
          <w:color w:val="000000"/>
        </w:rPr>
      </w:pPr>
      <w:r>
        <w:rPr>
          <w:color w:val="000000"/>
        </w:rPr>
        <w:t xml:space="preserve">Shall clearly state </w:t>
      </w:r>
      <w:r w:rsidR="00D864BF" w:rsidRPr="00F34348">
        <w:rPr>
          <w:color w:val="000000"/>
        </w:rPr>
        <w:t>helpdesk contact details prior to</w:t>
      </w:r>
      <w:r>
        <w:rPr>
          <w:color w:val="000000"/>
        </w:rPr>
        <w:t xml:space="preserve"> User</w:t>
      </w:r>
      <w:r w:rsidR="00D864BF" w:rsidRPr="00F34348">
        <w:rPr>
          <w:color w:val="000000"/>
        </w:rPr>
        <w:t xml:space="preserve"> sign</w:t>
      </w:r>
      <w:r>
        <w:rPr>
          <w:color w:val="000000"/>
        </w:rPr>
        <w:t>-</w:t>
      </w:r>
      <w:proofErr w:type="gramStart"/>
      <w:r w:rsidR="00D864BF" w:rsidRPr="00F34348">
        <w:rPr>
          <w:color w:val="000000"/>
        </w:rPr>
        <w:t>in.</w:t>
      </w:r>
      <w:proofErr w:type="gramEnd"/>
    </w:p>
    <w:p w14:paraId="6E5A6037" w14:textId="545E090E" w:rsidR="00A12F1B" w:rsidRPr="00F34348" w:rsidRDefault="00FF328E" w:rsidP="00F34348">
      <w:pPr>
        <w:numPr>
          <w:ilvl w:val="3"/>
          <w:numId w:val="18"/>
        </w:numPr>
        <w:pBdr>
          <w:top w:val="nil"/>
          <w:left w:val="nil"/>
          <w:bottom w:val="nil"/>
          <w:right w:val="nil"/>
          <w:between w:val="nil"/>
        </w:pBdr>
        <w:spacing w:before="240"/>
        <w:ind w:left="1985" w:right="6" w:hanging="851"/>
        <w:jc w:val="left"/>
        <w:rPr>
          <w:color w:val="000000"/>
        </w:rPr>
      </w:pPr>
      <w:r>
        <w:rPr>
          <w:color w:val="000000"/>
        </w:rPr>
        <w:t>S</w:t>
      </w:r>
      <w:r w:rsidR="00D864BF" w:rsidRPr="00F34348">
        <w:rPr>
          <w:color w:val="000000"/>
        </w:rPr>
        <w:t xml:space="preserve">hall be possible to enter, amend and delete details of </w:t>
      </w:r>
      <w:r>
        <w:rPr>
          <w:color w:val="000000"/>
        </w:rPr>
        <w:t xml:space="preserve">Users </w:t>
      </w:r>
      <w:r w:rsidR="00D864BF" w:rsidRPr="00F34348">
        <w:rPr>
          <w:color w:val="000000"/>
        </w:rPr>
        <w:t xml:space="preserve">and their associated orders, voucher values, </w:t>
      </w:r>
      <w:proofErr w:type="spellStart"/>
      <w:r w:rsidR="00D864BF" w:rsidRPr="00F34348">
        <w:rPr>
          <w:color w:val="000000"/>
        </w:rPr>
        <w:t>etc</w:t>
      </w:r>
      <w:proofErr w:type="spellEnd"/>
      <w:r w:rsidR="00D864BF" w:rsidRPr="00F34348">
        <w:rPr>
          <w:color w:val="000000"/>
        </w:rPr>
        <w:t xml:space="preserve"> in accordance with the Supplier and </w:t>
      </w:r>
      <w:r w:rsidR="00674BE1">
        <w:rPr>
          <w:color w:val="000000"/>
        </w:rPr>
        <w:t>Buyers</w:t>
      </w:r>
      <w:r w:rsidR="00D864BF" w:rsidRPr="00F34348">
        <w:rPr>
          <w:color w:val="000000"/>
        </w:rPr>
        <w:t xml:space="preserve"> permissions as agreed at Cal</w:t>
      </w:r>
      <w:r w:rsidR="00F34348">
        <w:rPr>
          <w:color w:val="000000"/>
        </w:rPr>
        <w:t>l-Off Contract stage.</w:t>
      </w:r>
    </w:p>
    <w:p w14:paraId="6E5A6038" w14:textId="77777777" w:rsidR="00A12F1B" w:rsidRPr="00F34348" w:rsidRDefault="00FF328E" w:rsidP="00F34348">
      <w:pPr>
        <w:numPr>
          <w:ilvl w:val="3"/>
          <w:numId w:val="18"/>
        </w:numPr>
        <w:pBdr>
          <w:top w:val="nil"/>
          <w:left w:val="nil"/>
          <w:bottom w:val="nil"/>
          <w:right w:val="nil"/>
          <w:between w:val="nil"/>
        </w:pBdr>
        <w:spacing w:before="240"/>
        <w:ind w:left="1985" w:right="6" w:hanging="851"/>
        <w:jc w:val="left"/>
        <w:rPr>
          <w:color w:val="000000"/>
        </w:rPr>
      </w:pPr>
      <w:r>
        <w:rPr>
          <w:color w:val="000000"/>
        </w:rPr>
        <w:t>S</w:t>
      </w:r>
      <w:r w:rsidR="00D864BF" w:rsidRPr="00F34348">
        <w:rPr>
          <w:color w:val="000000"/>
        </w:rPr>
        <w:t xml:space="preserve">hall be possible to add/ delete and amend details of vouchers, goods and </w:t>
      </w:r>
      <w:r w:rsidR="00511240">
        <w:rPr>
          <w:color w:val="000000"/>
        </w:rPr>
        <w:t>services</w:t>
      </w:r>
      <w:r w:rsidR="00D864BF" w:rsidRPr="00F34348">
        <w:rPr>
          <w:color w:val="000000"/>
        </w:rPr>
        <w:t xml:space="preserve"> and equipment from the range of options</w:t>
      </w:r>
      <w:r w:rsidR="00F34348">
        <w:rPr>
          <w:color w:val="000000"/>
        </w:rPr>
        <w:t>.</w:t>
      </w:r>
      <w:r w:rsidR="00D864BF" w:rsidRPr="00F34348">
        <w:rPr>
          <w:color w:val="000000"/>
        </w:rPr>
        <w:t xml:space="preserve">  </w:t>
      </w:r>
    </w:p>
    <w:p w14:paraId="6E5A6039" w14:textId="77777777" w:rsidR="00A12F1B" w:rsidRDefault="00FF328E" w:rsidP="00F34348">
      <w:pPr>
        <w:numPr>
          <w:ilvl w:val="3"/>
          <w:numId w:val="18"/>
        </w:numPr>
        <w:pBdr>
          <w:top w:val="nil"/>
          <w:left w:val="nil"/>
          <w:bottom w:val="nil"/>
          <w:right w:val="nil"/>
          <w:between w:val="nil"/>
        </w:pBdr>
        <w:spacing w:before="240"/>
        <w:ind w:left="1985" w:right="6" w:hanging="851"/>
        <w:jc w:val="left"/>
        <w:rPr>
          <w:color w:val="000000"/>
        </w:rPr>
      </w:pPr>
      <w:r>
        <w:rPr>
          <w:color w:val="000000"/>
        </w:rPr>
        <w:t>S</w:t>
      </w:r>
      <w:r w:rsidR="00D864BF" w:rsidRPr="00F34348">
        <w:rPr>
          <w:color w:val="000000"/>
        </w:rPr>
        <w:t xml:space="preserve">hall be capable of providing email confirmation to the </w:t>
      </w:r>
      <w:r>
        <w:rPr>
          <w:color w:val="000000"/>
        </w:rPr>
        <w:t xml:space="preserve">User </w:t>
      </w:r>
      <w:r w:rsidR="00D864BF" w:rsidRPr="00F34348">
        <w:rPr>
          <w:color w:val="000000"/>
        </w:rPr>
        <w:t>of the benefits selected and any transactions.</w:t>
      </w:r>
    </w:p>
    <w:p w14:paraId="6E5A603A" w14:textId="77777777" w:rsidR="000B1DE6" w:rsidRPr="00F34348" w:rsidRDefault="000B1DE6" w:rsidP="00F34348">
      <w:pPr>
        <w:numPr>
          <w:ilvl w:val="3"/>
          <w:numId w:val="18"/>
        </w:numPr>
        <w:pBdr>
          <w:top w:val="nil"/>
          <w:left w:val="nil"/>
          <w:bottom w:val="nil"/>
          <w:right w:val="nil"/>
          <w:between w:val="nil"/>
        </w:pBdr>
        <w:spacing w:before="240"/>
        <w:ind w:left="1985" w:right="6" w:hanging="851"/>
        <w:jc w:val="left"/>
        <w:rPr>
          <w:color w:val="000000"/>
        </w:rPr>
      </w:pPr>
      <w:r>
        <w:rPr>
          <w:color w:val="000000"/>
        </w:rPr>
        <w:t>Shall be capable of displaying options so that they are easily visible and displayed in a way that makes options clear and easy to compare.</w:t>
      </w:r>
    </w:p>
    <w:p w14:paraId="6E5A603B" w14:textId="77777777" w:rsidR="00A12F1B" w:rsidRPr="00FF328E" w:rsidRDefault="00FF328E" w:rsidP="00FF328E">
      <w:pPr>
        <w:numPr>
          <w:ilvl w:val="3"/>
          <w:numId w:val="18"/>
        </w:numPr>
        <w:pBdr>
          <w:top w:val="nil"/>
          <w:left w:val="nil"/>
          <w:bottom w:val="nil"/>
          <w:right w:val="nil"/>
          <w:between w:val="nil"/>
        </w:pBdr>
        <w:spacing w:before="240"/>
        <w:ind w:left="1985" w:right="6" w:hanging="851"/>
        <w:jc w:val="left"/>
        <w:rPr>
          <w:color w:val="000000"/>
        </w:rPr>
      </w:pPr>
      <w:r>
        <w:rPr>
          <w:color w:val="000000"/>
        </w:rPr>
        <w:t>S</w:t>
      </w:r>
      <w:r w:rsidR="00D864BF" w:rsidRPr="00FF328E">
        <w:rPr>
          <w:color w:val="000000"/>
        </w:rPr>
        <w:t>hall be capable of providing an online audit trail to t</w:t>
      </w:r>
      <w:r>
        <w:rPr>
          <w:color w:val="000000"/>
        </w:rPr>
        <w:t>rack the activity of User</w:t>
      </w:r>
      <w:r w:rsidR="00F34348" w:rsidRPr="00FF328E">
        <w:rPr>
          <w:color w:val="000000"/>
        </w:rPr>
        <w:t>s</w:t>
      </w:r>
    </w:p>
    <w:p w14:paraId="6E5A603C" w14:textId="0F67C957" w:rsidR="005970CD" w:rsidRDefault="00FF328E" w:rsidP="00F34348">
      <w:pPr>
        <w:numPr>
          <w:ilvl w:val="3"/>
          <w:numId w:val="18"/>
        </w:numPr>
        <w:pBdr>
          <w:top w:val="nil"/>
          <w:left w:val="nil"/>
          <w:bottom w:val="nil"/>
          <w:right w:val="nil"/>
          <w:between w:val="nil"/>
        </w:pBdr>
        <w:spacing w:before="240"/>
        <w:ind w:left="1985" w:right="6" w:hanging="851"/>
        <w:jc w:val="left"/>
      </w:pPr>
      <w:r>
        <w:t>Shall</w:t>
      </w:r>
      <w:r w:rsidR="00F34348">
        <w:t xml:space="preserve"> be capable of setting a limit on the value of the vouchers which can be ordered in accordance with the </w:t>
      </w:r>
      <w:r w:rsidR="00674BE1">
        <w:t>Buyer</w:t>
      </w:r>
      <w:r w:rsidR="00F34348">
        <w:t>’s policy.</w:t>
      </w:r>
    </w:p>
    <w:p w14:paraId="6E5A603D" w14:textId="0B547622" w:rsidR="00F34348" w:rsidRPr="00F010A5" w:rsidRDefault="005970CD" w:rsidP="005970CD">
      <w:pPr>
        <w:numPr>
          <w:ilvl w:val="3"/>
          <w:numId w:val="18"/>
        </w:numPr>
        <w:pBdr>
          <w:top w:val="nil"/>
          <w:left w:val="nil"/>
          <w:bottom w:val="nil"/>
          <w:right w:val="nil"/>
          <w:between w:val="nil"/>
        </w:pBdr>
        <w:spacing w:before="240"/>
        <w:ind w:left="1985" w:right="6" w:hanging="851"/>
        <w:jc w:val="left"/>
      </w:pPr>
      <w:r>
        <w:t xml:space="preserve">Shall be capable of restricting the choice of benefits a User can take up in accordance with the </w:t>
      </w:r>
      <w:r w:rsidR="00674BE1">
        <w:t>Buyers</w:t>
      </w:r>
      <w:r>
        <w:t xml:space="preserve"> policies and the benefits selected in their Call-Off Contracts</w:t>
      </w:r>
      <w:r w:rsidR="00F34348" w:rsidRPr="005970CD">
        <w:rPr>
          <w:color w:val="000000"/>
        </w:rPr>
        <w:t xml:space="preserve"> </w:t>
      </w:r>
    </w:p>
    <w:p w14:paraId="6E5A603E" w14:textId="5E6504FF" w:rsidR="00F010A5" w:rsidRDefault="000B1DE6" w:rsidP="005F55E8">
      <w:pPr>
        <w:numPr>
          <w:ilvl w:val="2"/>
          <w:numId w:val="18"/>
        </w:numPr>
        <w:pBdr>
          <w:top w:val="nil"/>
          <w:left w:val="nil"/>
          <w:bottom w:val="nil"/>
          <w:right w:val="nil"/>
          <w:between w:val="nil"/>
        </w:pBdr>
        <w:spacing w:before="240"/>
        <w:ind w:left="1276" w:right="6" w:hanging="567"/>
        <w:jc w:val="left"/>
      </w:pPr>
      <w:r>
        <w:t xml:space="preserve">The Supplier shall ensure that the Online </w:t>
      </w:r>
      <w:r w:rsidR="005F55E8">
        <w:t xml:space="preserve">Employee </w:t>
      </w:r>
      <w:r>
        <w:t xml:space="preserve">Benefits Platform has </w:t>
      </w:r>
      <w:r w:rsidR="00F010A5">
        <w:t xml:space="preserve">the capability to allow </w:t>
      </w:r>
      <w:r w:rsidR="00674BE1">
        <w:t>Buyers</w:t>
      </w:r>
      <w:r w:rsidR="00F010A5">
        <w:t xml:space="preserve"> to allocate </w:t>
      </w:r>
      <w:r w:rsidR="003C1270">
        <w:t>admin</w:t>
      </w:r>
      <w:r w:rsidR="0036722F">
        <w:t>i</w:t>
      </w:r>
      <w:r w:rsidR="003C1270">
        <w:t>strator</w:t>
      </w:r>
      <w:r w:rsidR="00F010A5">
        <w:t xml:space="preserve"> </w:t>
      </w:r>
      <w:r w:rsidR="00A14758">
        <w:t>r</w:t>
      </w:r>
      <w:r w:rsidR="00F010A5">
        <w:t>oles which may include, but not limited to:</w:t>
      </w:r>
    </w:p>
    <w:p w14:paraId="6E5A603F" w14:textId="77777777" w:rsidR="00F010A5" w:rsidRPr="00FF328E" w:rsidRDefault="00F010A5" w:rsidP="00AB3C33">
      <w:pPr>
        <w:numPr>
          <w:ilvl w:val="3"/>
          <w:numId w:val="18"/>
        </w:numPr>
        <w:pBdr>
          <w:top w:val="nil"/>
          <w:left w:val="nil"/>
          <w:bottom w:val="nil"/>
          <w:right w:val="nil"/>
          <w:between w:val="nil"/>
        </w:pBdr>
        <w:spacing w:before="240"/>
        <w:ind w:left="1985" w:right="6" w:hanging="851"/>
        <w:jc w:val="left"/>
      </w:pPr>
      <w:r>
        <w:t xml:space="preserve">registering / de-registering Users </w:t>
      </w:r>
    </w:p>
    <w:p w14:paraId="6E5A6040" w14:textId="77777777" w:rsidR="00F010A5" w:rsidRDefault="00F010A5" w:rsidP="00AB3C33">
      <w:pPr>
        <w:numPr>
          <w:ilvl w:val="3"/>
          <w:numId w:val="18"/>
        </w:numPr>
        <w:pBdr>
          <w:top w:val="nil"/>
          <w:left w:val="nil"/>
          <w:bottom w:val="nil"/>
          <w:right w:val="nil"/>
          <w:between w:val="nil"/>
        </w:pBdr>
        <w:spacing w:before="240"/>
        <w:ind w:left="1985" w:right="6" w:hanging="851"/>
        <w:jc w:val="left"/>
      </w:pPr>
      <w:r>
        <w:t>approving User requests</w:t>
      </w:r>
    </w:p>
    <w:p w14:paraId="6E5A6041" w14:textId="77777777" w:rsidR="00F010A5" w:rsidRDefault="00F010A5" w:rsidP="00AB3C33">
      <w:pPr>
        <w:numPr>
          <w:ilvl w:val="3"/>
          <w:numId w:val="18"/>
        </w:numPr>
        <w:pBdr>
          <w:top w:val="nil"/>
          <w:left w:val="nil"/>
          <w:bottom w:val="nil"/>
          <w:right w:val="nil"/>
          <w:between w:val="nil"/>
        </w:pBdr>
        <w:spacing w:before="240"/>
        <w:ind w:left="1985" w:right="6" w:hanging="851"/>
        <w:jc w:val="left"/>
      </w:pPr>
      <w:r>
        <w:t>amending User personal details</w:t>
      </w:r>
    </w:p>
    <w:p w14:paraId="6E5A6042" w14:textId="77777777" w:rsidR="00F010A5" w:rsidRDefault="00175337" w:rsidP="00AB3C33">
      <w:pPr>
        <w:numPr>
          <w:ilvl w:val="3"/>
          <w:numId w:val="18"/>
        </w:numPr>
        <w:pBdr>
          <w:top w:val="nil"/>
          <w:left w:val="nil"/>
          <w:bottom w:val="nil"/>
          <w:right w:val="nil"/>
          <w:between w:val="nil"/>
        </w:pBdr>
        <w:spacing w:before="240"/>
        <w:ind w:left="1985" w:right="6" w:hanging="851"/>
        <w:jc w:val="left"/>
      </w:pPr>
      <w:r>
        <w:t>viewing MI Data / d</w:t>
      </w:r>
      <w:r w:rsidR="00F010A5">
        <w:t>ashboards</w:t>
      </w:r>
    </w:p>
    <w:p w14:paraId="6E5A6043" w14:textId="0EE0A833" w:rsidR="00AB3C33" w:rsidRPr="00AB3C33" w:rsidRDefault="00AB3C33" w:rsidP="005F55E8">
      <w:pPr>
        <w:numPr>
          <w:ilvl w:val="2"/>
          <w:numId w:val="18"/>
        </w:numPr>
        <w:pBdr>
          <w:top w:val="nil"/>
          <w:left w:val="nil"/>
          <w:bottom w:val="nil"/>
          <w:right w:val="nil"/>
          <w:between w:val="nil"/>
        </w:pBdr>
        <w:spacing w:before="240"/>
        <w:ind w:left="1276" w:right="6" w:hanging="567"/>
        <w:jc w:val="left"/>
      </w:pPr>
      <w:r w:rsidRPr="005F55E8">
        <w:t xml:space="preserve">The Supplier shall work with each </w:t>
      </w:r>
      <w:r w:rsidR="00674BE1">
        <w:t>Buyer</w:t>
      </w:r>
      <w:r w:rsidRPr="005F55E8">
        <w:t xml:space="preserve"> to ensure that reports are provided to the Supplier to confirm which </w:t>
      </w:r>
      <w:r w:rsidR="00436AB0">
        <w:t>employee</w:t>
      </w:r>
      <w:r w:rsidRPr="005F55E8">
        <w:t xml:space="preserve">s in each </w:t>
      </w:r>
      <w:r w:rsidR="00674BE1">
        <w:t>Buyer</w:t>
      </w:r>
      <w:r w:rsidRPr="005F55E8">
        <w:t xml:space="preserve"> should have access to order from and authorise each benefit. The frequency of the reports shall be agreed with the </w:t>
      </w:r>
      <w:r w:rsidR="00674BE1">
        <w:t>Buyer</w:t>
      </w:r>
      <w:r w:rsidRPr="005F55E8">
        <w:t xml:space="preserve"> at Call-Off stage.</w:t>
      </w:r>
    </w:p>
    <w:p w14:paraId="6E5A6044" w14:textId="59BEAE98" w:rsidR="00AB3C33" w:rsidRDefault="00AB3C33" w:rsidP="005F55E8">
      <w:pPr>
        <w:numPr>
          <w:ilvl w:val="2"/>
          <w:numId w:val="18"/>
        </w:numPr>
        <w:pBdr>
          <w:top w:val="nil"/>
          <w:left w:val="nil"/>
          <w:bottom w:val="nil"/>
          <w:right w:val="nil"/>
          <w:between w:val="nil"/>
        </w:pBdr>
        <w:spacing w:before="240"/>
        <w:ind w:left="1276" w:right="6" w:hanging="567"/>
        <w:jc w:val="left"/>
      </w:pPr>
      <w:r w:rsidRPr="005F55E8">
        <w:lastRenderedPageBreak/>
        <w:t xml:space="preserve">The Supplier shall work with each </w:t>
      </w:r>
      <w:r w:rsidR="00674BE1">
        <w:t>Buyer</w:t>
      </w:r>
      <w:r w:rsidRPr="005F55E8">
        <w:t xml:space="preserve"> to define the required fields each </w:t>
      </w:r>
      <w:r w:rsidR="003C1270">
        <w:t>admin</w:t>
      </w:r>
      <w:r w:rsidR="0036722F">
        <w:t>i</w:t>
      </w:r>
      <w:r w:rsidR="003C1270">
        <w:t>strator</w:t>
      </w:r>
      <w:r w:rsidRPr="005F55E8">
        <w:t xml:space="preserve"> or User will need to complete when ordering.</w:t>
      </w:r>
    </w:p>
    <w:p w14:paraId="6E5A6045" w14:textId="42779E24" w:rsidR="005970CD" w:rsidRPr="005970CD" w:rsidRDefault="005970CD" w:rsidP="005F55E8">
      <w:pPr>
        <w:numPr>
          <w:ilvl w:val="2"/>
          <w:numId w:val="18"/>
        </w:numPr>
        <w:pBdr>
          <w:top w:val="nil"/>
          <w:left w:val="nil"/>
          <w:bottom w:val="nil"/>
          <w:right w:val="nil"/>
          <w:between w:val="nil"/>
        </w:pBdr>
        <w:spacing w:before="240"/>
        <w:ind w:left="1276" w:right="6" w:hanging="567"/>
        <w:jc w:val="left"/>
      </w:pPr>
      <w:r>
        <w:t xml:space="preserve">The Supplier shall note that </w:t>
      </w:r>
      <w:r w:rsidR="00674BE1">
        <w:t>Buyers</w:t>
      </w:r>
      <w:r>
        <w:t xml:space="preserve"> may have policies in place regarding eligibility. Where this is the case the system shall ensure that ineligible </w:t>
      </w:r>
      <w:r w:rsidR="00436AB0">
        <w:t>employee</w:t>
      </w:r>
      <w:r>
        <w:t>s cannot select any disallowed benefits.  </w:t>
      </w:r>
    </w:p>
    <w:p w14:paraId="6E5A6046" w14:textId="08FA0D03" w:rsidR="00FF328E" w:rsidRPr="00F010A5" w:rsidRDefault="00FF328E" w:rsidP="005F55E8">
      <w:pPr>
        <w:numPr>
          <w:ilvl w:val="2"/>
          <w:numId w:val="18"/>
        </w:numPr>
        <w:pBdr>
          <w:top w:val="nil"/>
          <w:left w:val="nil"/>
          <w:bottom w:val="nil"/>
          <w:right w:val="nil"/>
          <w:between w:val="nil"/>
        </w:pBdr>
        <w:spacing w:before="240"/>
        <w:ind w:left="1276" w:right="6" w:hanging="567"/>
        <w:jc w:val="left"/>
      </w:pPr>
      <w:r w:rsidRPr="005F55E8">
        <w:t xml:space="preserve">The Supplier shall ensure compatibility testing is undertaken with </w:t>
      </w:r>
      <w:r w:rsidR="00674BE1">
        <w:t>Buyers</w:t>
      </w:r>
      <w:r w:rsidRPr="005F55E8">
        <w:t xml:space="preserve"> to ensure the system is compatible with different web browsers organisations use, and that system software updates are maintained</w:t>
      </w:r>
    </w:p>
    <w:p w14:paraId="6E5A6047" w14:textId="50EAC26C" w:rsidR="00F010A5" w:rsidRPr="005F55E8" w:rsidRDefault="00F010A5" w:rsidP="005F55E8">
      <w:pPr>
        <w:numPr>
          <w:ilvl w:val="2"/>
          <w:numId w:val="18"/>
        </w:numPr>
        <w:pBdr>
          <w:top w:val="nil"/>
          <w:left w:val="nil"/>
          <w:bottom w:val="nil"/>
          <w:right w:val="nil"/>
          <w:between w:val="nil"/>
        </w:pBdr>
        <w:spacing w:before="240"/>
        <w:ind w:left="1276" w:right="6" w:hanging="567"/>
        <w:jc w:val="left"/>
      </w:pPr>
      <w:r w:rsidRPr="005F55E8">
        <w:t xml:space="preserve">The Supplier shall ensure that all relevant terms and conditions are clearly displayed on the </w:t>
      </w:r>
      <w:r w:rsidR="005F55E8" w:rsidRPr="005F55E8">
        <w:t>O</w:t>
      </w:r>
      <w:r w:rsidR="00F758C6" w:rsidRPr="005F55E8">
        <w:t>nline</w:t>
      </w:r>
      <w:r w:rsidRPr="005F55E8">
        <w:t xml:space="preserve"> </w:t>
      </w:r>
      <w:r w:rsidR="005F55E8" w:rsidRPr="005F55E8">
        <w:t>E</w:t>
      </w:r>
      <w:r w:rsidR="00436AB0" w:rsidRPr="005F55E8">
        <w:t>mployee</w:t>
      </w:r>
      <w:r w:rsidR="00175337" w:rsidRPr="005F55E8">
        <w:t xml:space="preserve"> Benefit</w:t>
      </w:r>
      <w:r w:rsidRPr="005F55E8">
        <w:t xml:space="preserve">s Platform and that where any agreement is produced, a record is held for the life of the agreement and for a period thereafter to be agreed with the </w:t>
      </w:r>
      <w:r w:rsidR="00674BE1">
        <w:t>Buyer</w:t>
      </w:r>
      <w:r w:rsidRPr="005F55E8">
        <w:t xml:space="preserve">. </w:t>
      </w:r>
    </w:p>
    <w:p w14:paraId="6E5A6048" w14:textId="5B19BD1A" w:rsidR="00F010A5" w:rsidRPr="005F55E8" w:rsidRDefault="00F010A5" w:rsidP="005F55E8">
      <w:pPr>
        <w:numPr>
          <w:ilvl w:val="2"/>
          <w:numId w:val="18"/>
        </w:numPr>
        <w:pBdr>
          <w:top w:val="nil"/>
          <w:left w:val="nil"/>
          <w:bottom w:val="nil"/>
          <w:right w:val="nil"/>
          <w:between w:val="nil"/>
        </w:pBdr>
        <w:spacing w:before="240"/>
        <w:ind w:left="1276" w:right="6" w:hanging="567"/>
        <w:jc w:val="left"/>
        <w:rPr>
          <w:color w:val="000000"/>
        </w:rPr>
      </w:pPr>
      <w:r w:rsidRPr="005F55E8">
        <w:t>The</w:t>
      </w:r>
      <w:r w:rsidRPr="005F55E8">
        <w:rPr>
          <w:color w:val="000000"/>
        </w:rPr>
        <w:t xml:space="preserve"> Supplier shall ensure that documentation is readily available for the </w:t>
      </w:r>
      <w:r w:rsidR="00436AB0" w:rsidRPr="005F55E8">
        <w:rPr>
          <w:color w:val="000000"/>
        </w:rPr>
        <w:t>employee</w:t>
      </w:r>
      <w:r w:rsidRPr="005F55E8">
        <w:rPr>
          <w:color w:val="000000"/>
        </w:rPr>
        <w:t xml:space="preserve"> to view and/or print at nil cost and a copy must be available to the </w:t>
      </w:r>
      <w:r w:rsidR="00674BE1">
        <w:rPr>
          <w:color w:val="000000"/>
        </w:rPr>
        <w:t>Buyer</w:t>
      </w:r>
      <w:r w:rsidRPr="005F55E8">
        <w:rPr>
          <w:color w:val="000000"/>
        </w:rPr>
        <w:t>.</w:t>
      </w:r>
    </w:p>
    <w:p w14:paraId="6E5A6049" w14:textId="77777777" w:rsidR="00A12F1B" w:rsidRDefault="00D864BF" w:rsidP="005F55E8">
      <w:pPr>
        <w:numPr>
          <w:ilvl w:val="1"/>
          <w:numId w:val="18"/>
        </w:numPr>
        <w:pBdr>
          <w:top w:val="nil"/>
          <w:left w:val="nil"/>
          <w:bottom w:val="nil"/>
          <w:right w:val="nil"/>
          <w:between w:val="nil"/>
        </w:pBdr>
        <w:spacing w:before="240"/>
        <w:ind w:left="732" w:right="6"/>
        <w:jc w:val="left"/>
        <w:rPr>
          <w:color w:val="000000"/>
        </w:rPr>
      </w:pPr>
      <w:r>
        <w:rPr>
          <w:b/>
          <w:color w:val="000000"/>
        </w:rPr>
        <w:t>Access Control</w:t>
      </w:r>
    </w:p>
    <w:p w14:paraId="6E5A604A" w14:textId="77777777" w:rsidR="00A12F1B" w:rsidRPr="005F55E8" w:rsidRDefault="00D864BF" w:rsidP="005F55E8">
      <w:pPr>
        <w:numPr>
          <w:ilvl w:val="2"/>
          <w:numId w:val="18"/>
        </w:numPr>
        <w:pBdr>
          <w:top w:val="nil"/>
          <w:left w:val="nil"/>
          <w:bottom w:val="nil"/>
          <w:right w:val="nil"/>
          <w:between w:val="nil"/>
        </w:pBdr>
        <w:spacing w:before="240"/>
        <w:ind w:left="1276" w:right="6" w:hanging="567"/>
        <w:jc w:val="left"/>
      </w:pPr>
      <w:r w:rsidRPr="005F55E8">
        <w:t xml:space="preserve">The Supplier shall provide an </w:t>
      </w:r>
      <w:r w:rsidR="005F55E8" w:rsidRPr="005F55E8">
        <w:t>O</w:t>
      </w:r>
      <w:r w:rsidR="00F758C6" w:rsidRPr="005F55E8">
        <w:t>nline</w:t>
      </w:r>
      <w:r w:rsidRPr="005F55E8">
        <w:t xml:space="preserve"> </w:t>
      </w:r>
      <w:r w:rsidR="005F55E8" w:rsidRPr="005F55E8">
        <w:t>E</w:t>
      </w:r>
      <w:r w:rsidR="00436AB0" w:rsidRPr="005F55E8">
        <w:t>mployee</w:t>
      </w:r>
      <w:r w:rsidR="00175337" w:rsidRPr="005F55E8">
        <w:t xml:space="preserve"> Benefit</w:t>
      </w:r>
      <w:r w:rsidRPr="005F55E8">
        <w:t xml:space="preserve">s Platform with a secure single sign on functionality to enable access to all of the benefits. The </w:t>
      </w:r>
      <w:r w:rsidR="00511240" w:rsidRPr="005F55E8">
        <w:t>service</w:t>
      </w:r>
      <w:r w:rsidRPr="005F55E8">
        <w:t xml:space="preserve"> shall be closely integrated with customer intranet systems to ensure a</w:t>
      </w:r>
      <w:r w:rsidR="005970CD" w:rsidRPr="005F55E8">
        <w:t xml:space="preserve"> simple, seamless journey for User</w:t>
      </w:r>
      <w:r w:rsidRPr="005F55E8">
        <w:t xml:space="preserve">s. </w:t>
      </w:r>
    </w:p>
    <w:p w14:paraId="6E5A604B" w14:textId="77777777" w:rsidR="00A12F1B" w:rsidRPr="005F55E8" w:rsidRDefault="00D864BF" w:rsidP="005F55E8">
      <w:pPr>
        <w:numPr>
          <w:ilvl w:val="2"/>
          <w:numId w:val="18"/>
        </w:numPr>
        <w:pBdr>
          <w:top w:val="nil"/>
          <w:left w:val="nil"/>
          <w:bottom w:val="nil"/>
          <w:right w:val="nil"/>
          <w:between w:val="nil"/>
        </w:pBdr>
        <w:spacing w:before="240"/>
        <w:ind w:left="1276" w:right="6" w:hanging="567"/>
        <w:jc w:val="left"/>
      </w:pPr>
      <w:r w:rsidRPr="005F55E8">
        <w:t xml:space="preserve">The Supplier shall ensure that the </w:t>
      </w:r>
      <w:r w:rsidR="005F55E8" w:rsidRPr="005F55E8">
        <w:t>O</w:t>
      </w:r>
      <w:r w:rsidR="00F758C6" w:rsidRPr="005F55E8">
        <w:t>nline</w:t>
      </w:r>
      <w:r w:rsidRPr="005F55E8">
        <w:t xml:space="preserve"> </w:t>
      </w:r>
      <w:r w:rsidR="005F55E8" w:rsidRPr="005F55E8">
        <w:t>E</w:t>
      </w:r>
      <w:r w:rsidR="00436AB0" w:rsidRPr="005F55E8">
        <w:t>mployee</w:t>
      </w:r>
      <w:r w:rsidR="00175337" w:rsidRPr="005F55E8">
        <w:t xml:space="preserve"> Benefit</w:t>
      </w:r>
      <w:r w:rsidRPr="005F55E8">
        <w:t xml:space="preserve">s Platform shall be accessible by </w:t>
      </w:r>
      <w:r w:rsidR="005970CD" w:rsidRPr="005F55E8">
        <w:t>Users</w:t>
      </w:r>
      <w:r w:rsidRPr="005F55E8">
        <w:t xml:space="preserve"> via the internet from work or home locations and via apps on mobile devices. </w:t>
      </w:r>
    </w:p>
    <w:p w14:paraId="6E5A604C" w14:textId="77777777" w:rsidR="00A12F1B" w:rsidRPr="005F55E8" w:rsidRDefault="00D864BF" w:rsidP="005F55E8">
      <w:pPr>
        <w:numPr>
          <w:ilvl w:val="2"/>
          <w:numId w:val="18"/>
        </w:numPr>
        <w:pBdr>
          <w:top w:val="nil"/>
          <w:left w:val="nil"/>
          <w:bottom w:val="nil"/>
          <w:right w:val="nil"/>
          <w:between w:val="nil"/>
        </w:pBdr>
        <w:spacing w:before="240"/>
        <w:ind w:left="1276" w:right="6" w:hanging="567"/>
        <w:jc w:val="left"/>
      </w:pPr>
      <w:r w:rsidRPr="005F55E8">
        <w:t xml:space="preserve">The Online </w:t>
      </w:r>
      <w:r w:rsidR="005F55E8" w:rsidRPr="005F55E8">
        <w:t>E</w:t>
      </w:r>
      <w:r w:rsidR="00436AB0" w:rsidRPr="005F55E8">
        <w:t>mployee</w:t>
      </w:r>
      <w:r w:rsidR="00175337" w:rsidRPr="005F55E8">
        <w:t xml:space="preserve"> Benefit</w:t>
      </w:r>
      <w:r w:rsidRPr="005F55E8">
        <w:t>s Platform shall be accessible through all internet devices – for example, laptops, mobile phones and tablets, and shall be adjusted according to the device for easy navigation.  </w:t>
      </w:r>
    </w:p>
    <w:p w14:paraId="6E5A604D" w14:textId="77777777" w:rsidR="00A12F1B" w:rsidRPr="005F55E8" w:rsidRDefault="00D864BF" w:rsidP="005F55E8">
      <w:pPr>
        <w:numPr>
          <w:ilvl w:val="2"/>
          <w:numId w:val="18"/>
        </w:numPr>
        <w:pBdr>
          <w:top w:val="nil"/>
          <w:left w:val="nil"/>
          <w:bottom w:val="nil"/>
          <w:right w:val="nil"/>
          <w:between w:val="nil"/>
        </w:pBdr>
        <w:spacing w:before="240"/>
        <w:ind w:left="1276" w:right="6" w:hanging="567"/>
        <w:jc w:val="left"/>
      </w:pPr>
      <w:r w:rsidRPr="005F55E8">
        <w:t xml:space="preserve">Access to the </w:t>
      </w:r>
      <w:r w:rsidR="005F55E8" w:rsidRPr="005F55E8">
        <w:t>O</w:t>
      </w:r>
      <w:r w:rsidR="00F758C6" w:rsidRPr="005F55E8">
        <w:t>nline</w:t>
      </w:r>
      <w:r w:rsidRPr="005F55E8">
        <w:t xml:space="preserve"> </w:t>
      </w:r>
      <w:r w:rsidR="005F55E8" w:rsidRPr="005F55E8">
        <w:t>E</w:t>
      </w:r>
      <w:r w:rsidR="00436AB0" w:rsidRPr="005F55E8">
        <w:t>mployee</w:t>
      </w:r>
      <w:r w:rsidR="00175337" w:rsidRPr="005F55E8">
        <w:t xml:space="preserve"> Benefit</w:t>
      </w:r>
      <w:r w:rsidRPr="005F55E8">
        <w:t xml:space="preserve">s Platform shall be through all internet browsers. The Supplier shall monitor access to ensure that the </w:t>
      </w:r>
      <w:r w:rsidR="00F758C6" w:rsidRPr="005F55E8">
        <w:t>online</w:t>
      </w:r>
      <w:r w:rsidRPr="005F55E8">
        <w:t xml:space="preserve"> </w:t>
      </w:r>
      <w:r w:rsidR="00436AB0" w:rsidRPr="005F55E8">
        <w:t>employee</w:t>
      </w:r>
      <w:r w:rsidR="00175337" w:rsidRPr="005F55E8">
        <w:t xml:space="preserve"> Benefit</w:t>
      </w:r>
      <w:r w:rsidRPr="005F55E8">
        <w:t>s Platform is accessible using any new technology that becomes available.</w:t>
      </w:r>
    </w:p>
    <w:p w14:paraId="6E5A604E" w14:textId="77777777" w:rsidR="00822F9D" w:rsidRPr="005F55E8" w:rsidRDefault="00822F9D" w:rsidP="005F55E8">
      <w:pPr>
        <w:numPr>
          <w:ilvl w:val="2"/>
          <w:numId w:val="18"/>
        </w:numPr>
        <w:pBdr>
          <w:top w:val="nil"/>
          <w:left w:val="nil"/>
          <w:bottom w:val="nil"/>
          <w:right w:val="nil"/>
          <w:between w:val="nil"/>
        </w:pBdr>
        <w:spacing w:before="240"/>
        <w:ind w:left="1276" w:right="6" w:hanging="567"/>
        <w:jc w:val="left"/>
      </w:pPr>
      <w:r w:rsidRPr="005F55E8">
        <w:t xml:space="preserve">The Supplier shall ensure that the </w:t>
      </w:r>
      <w:r w:rsidR="005F55E8" w:rsidRPr="005F55E8">
        <w:t>O</w:t>
      </w:r>
      <w:r w:rsidR="00F758C6" w:rsidRPr="005F55E8">
        <w:t>nline</w:t>
      </w:r>
      <w:r w:rsidRPr="005F55E8">
        <w:t xml:space="preserve"> </w:t>
      </w:r>
      <w:r w:rsidR="005F55E8" w:rsidRPr="005F55E8">
        <w:t>E</w:t>
      </w:r>
      <w:r w:rsidR="00436AB0" w:rsidRPr="005F55E8">
        <w:t>mployee</w:t>
      </w:r>
      <w:r w:rsidR="00175337" w:rsidRPr="005F55E8">
        <w:t xml:space="preserve"> Benefit</w:t>
      </w:r>
      <w:r w:rsidRPr="005F55E8">
        <w:t xml:space="preserve">s Platform allows </w:t>
      </w:r>
      <w:r w:rsidR="00436AB0" w:rsidRPr="005F55E8">
        <w:t>employee</w:t>
      </w:r>
      <w:r w:rsidRPr="005F55E8">
        <w:t>s to select only the salary sacrifice benefits allowed to them to restrict the individual Users earnings below the National Minimum Wage.</w:t>
      </w:r>
    </w:p>
    <w:p w14:paraId="6E5A604F" w14:textId="3B91FC54" w:rsidR="00A12F1B" w:rsidRPr="005F55E8" w:rsidRDefault="00D864BF" w:rsidP="005F55E8">
      <w:pPr>
        <w:numPr>
          <w:ilvl w:val="2"/>
          <w:numId w:val="18"/>
        </w:numPr>
        <w:pBdr>
          <w:top w:val="nil"/>
          <w:left w:val="nil"/>
          <w:bottom w:val="nil"/>
          <w:right w:val="nil"/>
          <w:between w:val="nil"/>
        </w:pBdr>
        <w:spacing w:before="240"/>
        <w:ind w:left="1276" w:right="6" w:hanging="567"/>
        <w:jc w:val="left"/>
        <w:rPr>
          <w:color w:val="000000"/>
        </w:rPr>
      </w:pPr>
      <w:r w:rsidRPr="005F55E8">
        <w:t>The</w:t>
      </w:r>
      <w:r w:rsidRPr="005F55E8">
        <w:rPr>
          <w:color w:val="000000"/>
        </w:rPr>
        <w:t xml:space="preserve"> Online </w:t>
      </w:r>
      <w:r w:rsidR="005F55E8">
        <w:rPr>
          <w:color w:val="000000"/>
        </w:rPr>
        <w:t>E</w:t>
      </w:r>
      <w:r w:rsidR="00436AB0" w:rsidRPr="005F55E8">
        <w:rPr>
          <w:color w:val="000000"/>
        </w:rPr>
        <w:t>mployee</w:t>
      </w:r>
      <w:r w:rsidR="00175337" w:rsidRPr="005F55E8">
        <w:rPr>
          <w:color w:val="000000"/>
        </w:rPr>
        <w:t xml:space="preserve"> Benefit</w:t>
      </w:r>
      <w:r w:rsidRPr="005F55E8">
        <w:rPr>
          <w:color w:val="000000"/>
        </w:rPr>
        <w:t xml:space="preserve">s Platform shall adhere to the principles outlined in the Government </w:t>
      </w:r>
      <w:r w:rsidR="00F33019">
        <w:rPr>
          <w:color w:val="000000"/>
        </w:rPr>
        <w:t>S</w:t>
      </w:r>
      <w:r w:rsidR="00436AB0" w:rsidRPr="005F55E8">
        <w:rPr>
          <w:color w:val="000000"/>
        </w:rPr>
        <w:t>ervice</w:t>
      </w:r>
      <w:r w:rsidRPr="005F55E8">
        <w:rPr>
          <w:color w:val="000000"/>
        </w:rPr>
        <w:t xml:space="preserve"> Design Manual, NCSC Cloud Security Principles</w:t>
      </w:r>
      <w:r w:rsidR="00D164E0" w:rsidRPr="005F55E8">
        <w:rPr>
          <w:color w:val="000000"/>
        </w:rPr>
        <w:t>.</w:t>
      </w:r>
      <w:r w:rsidRPr="005F55E8">
        <w:rPr>
          <w:color w:val="000000"/>
        </w:rPr>
        <w:t xml:space="preserve"> </w:t>
      </w:r>
      <w:r>
        <w:rPr>
          <w:color w:val="000000"/>
        </w:rPr>
        <w:t>The Supplier shall allow access to the on-line benefits p</w:t>
      </w:r>
      <w:r w:rsidRPr="005F55E8">
        <w:rPr>
          <w:color w:val="000000"/>
        </w:rPr>
        <w:t>latform</w:t>
      </w:r>
      <w:r>
        <w:rPr>
          <w:color w:val="000000"/>
        </w:rPr>
        <w:t xml:space="preserve"> in accordance with the </w:t>
      </w:r>
      <w:r w:rsidR="00674BE1">
        <w:rPr>
          <w:color w:val="000000"/>
        </w:rPr>
        <w:t>Buyers</w:t>
      </w:r>
      <w:r>
        <w:rPr>
          <w:color w:val="000000"/>
        </w:rPr>
        <w:t xml:space="preserve">’ </w:t>
      </w:r>
      <w:r w:rsidR="00F33019">
        <w:rPr>
          <w:color w:val="000000"/>
        </w:rPr>
        <w:t>s</w:t>
      </w:r>
      <w:r>
        <w:rPr>
          <w:color w:val="000000"/>
        </w:rPr>
        <w:t xml:space="preserve">ecurity </w:t>
      </w:r>
      <w:r w:rsidR="00F33019">
        <w:rPr>
          <w:color w:val="000000"/>
        </w:rPr>
        <w:t>p</w:t>
      </w:r>
      <w:r>
        <w:rPr>
          <w:color w:val="000000"/>
        </w:rPr>
        <w:t>olicies.</w:t>
      </w:r>
    </w:p>
    <w:p w14:paraId="6E5A6050" w14:textId="7A36A84E" w:rsidR="00A12F1B" w:rsidRDefault="00D864BF" w:rsidP="005F55E8">
      <w:pPr>
        <w:numPr>
          <w:ilvl w:val="3"/>
          <w:numId w:val="18"/>
        </w:numPr>
        <w:pBdr>
          <w:top w:val="nil"/>
          <w:left w:val="nil"/>
          <w:bottom w:val="nil"/>
          <w:right w:val="nil"/>
          <w:between w:val="nil"/>
        </w:pBdr>
        <w:spacing w:before="240"/>
        <w:ind w:right="6"/>
        <w:jc w:val="left"/>
      </w:pPr>
      <w:r>
        <w:rPr>
          <w:color w:val="000000"/>
        </w:rPr>
        <w:t xml:space="preserve">If the Supplier’s </w:t>
      </w:r>
      <w:r w:rsidR="005F55E8">
        <w:rPr>
          <w:color w:val="000000"/>
        </w:rPr>
        <w:t>O</w:t>
      </w:r>
      <w:r w:rsidR="00F758C6">
        <w:t>nline</w:t>
      </w:r>
      <w:r>
        <w:t xml:space="preserve"> </w:t>
      </w:r>
      <w:r w:rsidR="005F55E8">
        <w:t>E</w:t>
      </w:r>
      <w:r w:rsidR="00436AB0">
        <w:t>mployee</w:t>
      </w:r>
      <w:r w:rsidR="00175337">
        <w:t xml:space="preserve"> Benefit</w:t>
      </w:r>
      <w:r>
        <w:t>s Platform</w:t>
      </w:r>
      <w:r>
        <w:rPr>
          <w:color w:val="000000"/>
        </w:rPr>
        <w:t xml:space="preserve"> contains web access for </w:t>
      </w:r>
      <w:r w:rsidR="00436AB0">
        <w:t>employee</w:t>
      </w:r>
      <w:r>
        <w:rPr>
          <w:color w:val="000000"/>
        </w:rPr>
        <w:t xml:space="preserve">s, appropriate controls must be in place to ensure that individual </w:t>
      </w:r>
      <w:r w:rsidR="00436AB0">
        <w:t>employee</w:t>
      </w:r>
      <w:r>
        <w:rPr>
          <w:color w:val="000000"/>
        </w:rPr>
        <w:t xml:space="preserve">s are only able to access and review details of their own benefits arrangements. It must be possible to limit access to the </w:t>
      </w:r>
      <w:r w:rsidR="005F55E8">
        <w:t>O</w:t>
      </w:r>
      <w:r w:rsidR="00F758C6">
        <w:t>nline</w:t>
      </w:r>
      <w:r>
        <w:t xml:space="preserve"> </w:t>
      </w:r>
      <w:r w:rsidR="005F55E8">
        <w:t>E</w:t>
      </w:r>
      <w:r w:rsidR="00436AB0">
        <w:t>mployee</w:t>
      </w:r>
      <w:r w:rsidR="00175337">
        <w:t xml:space="preserve"> Benefit</w:t>
      </w:r>
      <w:r>
        <w:t>s Platform</w:t>
      </w:r>
      <w:r>
        <w:rPr>
          <w:color w:val="000000"/>
        </w:rPr>
        <w:t xml:space="preserve">, </w:t>
      </w:r>
      <w:r w:rsidR="00511240">
        <w:rPr>
          <w:color w:val="000000"/>
        </w:rPr>
        <w:t>services</w:t>
      </w:r>
      <w:r>
        <w:rPr>
          <w:color w:val="000000"/>
        </w:rPr>
        <w:t xml:space="preserve"> and application by </w:t>
      </w:r>
      <w:r>
        <w:rPr>
          <w:color w:val="000000"/>
        </w:rPr>
        <w:lastRenderedPageBreak/>
        <w:t xml:space="preserve">function and role. For example: controls shall be required if </w:t>
      </w:r>
      <w:r w:rsidR="00674BE1">
        <w:rPr>
          <w:color w:val="000000"/>
        </w:rPr>
        <w:t>Buyer</w:t>
      </w:r>
      <w:r>
        <w:rPr>
          <w:color w:val="000000"/>
        </w:rPr>
        <w:t xml:space="preserve"> </w:t>
      </w:r>
      <w:r w:rsidR="00436AB0">
        <w:t>employee</w:t>
      </w:r>
      <w:r>
        <w:rPr>
          <w:color w:val="000000"/>
        </w:rPr>
        <w:t xml:space="preserve">s were to be provided with access in respect of report production or for other functions for example housekeeping, maintenance of drop down tables etc. </w:t>
      </w:r>
    </w:p>
    <w:p w14:paraId="6E5A6051" w14:textId="77777777" w:rsidR="00A12F1B" w:rsidRDefault="00D864BF" w:rsidP="005F55E8">
      <w:pPr>
        <w:numPr>
          <w:ilvl w:val="1"/>
          <w:numId w:val="18"/>
        </w:numPr>
        <w:pBdr>
          <w:top w:val="nil"/>
          <w:left w:val="nil"/>
          <w:bottom w:val="nil"/>
          <w:right w:val="nil"/>
          <w:between w:val="nil"/>
        </w:pBdr>
        <w:spacing w:before="240"/>
        <w:ind w:left="732" w:right="6"/>
        <w:jc w:val="left"/>
        <w:rPr>
          <w:color w:val="000000"/>
        </w:rPr>
      </w:pPr>
      <w:r>
        <w:rPr>
          <w:b/>
          <w:color w:val="000000"/>
        </w:rPr>
        <w:t>Maintenance and Upgrades</w:t>
      </w:r>
    </w:p>
    <w:p w14:paraId="6E5A6052" w14:textId="4345623A" w:rsidR="009E1DC2" w:rsidRPr="005F55E8" w:rsidRDefault="009E1DC2" w:rsidP="005F55E8">
      <w:pPr>
        <w:numPr>
          <w:ilvl w:val="2"/>
          <w:numId w:val="18"/>
        </w:numPr>
        <w:pBdr>
          <w:top w:val="nil"/>
          <w:left w:val="nil"/>
          <w:bottom w:val="nil"/>
          <w:right w:val="nil"/>
          <w:between w:val="nil"/>
        </w:pBdr>
        <w:spacing w:before="240"/>
        <w:ind w:left="1276" w:right="6" w:hanging="567"/>
        <w:jc w:val="left"/>
      </w:pPr>
      <w:r w:rsidRPr="005F55E8">
        <w:t xml:space="preserve">The Supplier shall ensure full </w:t>
      </w:r>
      <w:r w:rsidR="005970CD" w:rsidRPr="005F55E8">
        <w:t>User</w:t>
      </w:r>
      <w:r w:rsidRPr="005F55E8">
        <w:t xml:space="preserve"> testing is undertaken with </w:t>
      </w:r>
      <w:r w:rsidR="00674BE1">
        <w:t>Buyers</w:t>
      </w:r>
      <w:r w:rsidRPr="005F55E8">
        <w:t xml:space="preserve"> to ensure that the platform is fully o</w:t>
      </w:r>
      <w:r w:rsidR="003F60D8">
        <w:t>perational</w:t>
      </w:r>
      <w:r w:rsidRPr="005F55E8">
        <w:t xml:space="preserve"> and meets individual </w:t>
      </w:r>
      <w:r w:rsidR="00674BE1">
        <w:t>Buyer</w:t>
      </w:r>
      <w:r w:rsidRPr="005F55E8">
        <w:t xml:space="preserve"> requirements.       </w:t>
      </w:r>
    </w:p>
    <w:p w14:paraId="6E5A6053" w14:textId="77777777" w:rsidR="00A12F1B" w:rsidRPr="005F55E8" w:rsidRDefault="005970CD" w:rsidP="005F55E8">
      <w:pPr>
        <w:numPr>
          <w:ilvl w:val="2"/>
          <w:numId w:val="18"/>
        </w:numPr>
        <w:pBdr>
          <w:top w:val="nil"/>
          <w:left w:val="nil"/>
          <w:bottom w:val="nil"/>
          <w:right w:val="nil"/>
          <w:between w:val="nil"/>
        </w:pBdr>
        <w:spacing w:before="240"/>
        <w:ind w:left="1276" w:right="6" w:hanging="567"/>
        <w:jc w:val="left"/>
      </w:pPr>
      <w:r w:rsidRPr="005F55E8">
        <w:t>The Supplier shall ensure that s</w:t>
      </w:r>
      <w:r w:rsidR="00D864BF" w:rsidRPr="005F55E8">
        <w:t xml:space="preserve">cheduled Supplier system maintenance and system upgrades </w:t>
      </w:r>
      <w:r w:rsidRPr="005F55E8">
        <w:t xml:space="preserve">are </w:t>
      </w:r>
      <w:r w:rsidR="00D864BF" w:rsidRPr="005F55E8">
        <w:t xml:space="preserve">implemented as soon as is practicable. Maintenance and system upgrades: </w:t>
      </w:r>
    </w:p>
    <w:p w14:paraId="6E5A6054" w14:textId="77777777" w:rsidR="00A12F1B" w:rsidRDefault="00D864BF" w:rsidP="005F55E8">
      <w:pPr>
        <w:numPr>
          <w:ilvl w:val="3"/>
          <w:numId w:val="18"/>
        </w:numPr>
        <w:pBdr>
          <w:top w:val="nil"/>
          <w:left w:val="nil"/>
          <w:bottom w:val="nil"/>
          <w:right w:val="nil"/>
          <w:between w:val="nil"/>
        </w:pBdr>
        <w:spacing w:before="240"/>
        <w:ind w:right="6"/>
        <w:jc w:val="left"/>
        <w:rPr>
          <w:color w:val="000000"/>
        </w:rPr>
      </w:pPr>
      <w:r>
        <w:rPr>
          <w:color w:val="000000"/>
        </w:rPr>
        <w:t xml:space="preserve">shall be provided by the Supplier at no additional cost; </w:t>
      </w:r>
    </w:p>
    <w:p w14:paraId="6E5A6055" w14:textId="77777777" w:rsidR="00A12F1B" w:rsidRDefault="00D864BF" w:rsidP="005F55E8">
      <w:pPr>
        <w:numPr>
          <w:ilvl w:val="3"/>
          <w:numId w:val="18"/>
        </w:numPr>
        <w:pBdr>
          <w:top w:val="nil"/>
          <w:left w:val="nil"/>
          <w:bottom w:val="nil"/>
          <w:right w:val="nil"/>
          <w:between w:val="nil"/>
        </w:pBdr>
        <w:spacing w:before="240"/>
        <w:ind w:right="6"/>
        <w:jc w:val="left"/>
        <w:rPr>
          <w:color w:val="000000"/>
        </w:rPr>
      </w:pPr>
      <w:r>
        <w:rPr>
          <w:color w:val="000000"/>
        </w:rPr>
        <w:t xml:space="preserve">shall occur outside the hours of 07:30 to 20:00 GMT (or BST as appropriate) Monday to Friday; </w:t>
      </w:r>
      <w:r w:rsidR="005970CD">
        <w:rPr>
          <w:color w:val="000000"/>
        </w:rPr>
        <w:t>and</w:t>
      </w:r>
    </w:p>
    <w:p w14:paraId="6E5A6056" w14:textId="232B139E" w:rsidR="005970CD" w:rsidRDefault="005F55E8" w:rsidP="005F55E8">
      <w:pPr>
        <w:numPr>
          <w:ilvl w:val="3"/>
          <w:numId w:val="18"/>
        </w:numPr>
        <w:pBdr>
          <w:top w:val="nil"/>
          <w:left w:val="nil"/>
          <w:bottom w:val="nil"/>
          <w:right w:val="nil"/>
          <w:between w:val="nil"/>
        </w:pBdr>
        <w:spacing w:before="240"/>
        <w:ind w:right="6"/>
        <w:jc w:val="left"/>
        <w:rPr>
          <w:color w:val="000000"/>
        </w:rPr>
      </w:pPr>
      <w:proofErr w:type="gramStart"/>
      <w:r>
        <w:rPr>
          <w:color w:val="000000"/>
        </w:rPr>
        <w:t>s</w:t>
      </w:r>
      <w:r w:rsidR="00F758C6">
        <w:rPr>
          <w:color w:val="000000"/>
        </w:rPr>
        <w:t>hall</w:t>
      </w:r>
      <w:proofErr w:type="gramEnd"/>
      <w:r w:rsidR="005970CD">
        <w:rPr>
          <w:color w:val="000000"/>
        </w:rPr>
        <w:t xml:space="preserve"> be tested via the </w:t>
      </w:r>
      <w:r w:rsidR="00674BE1">
        <w:rPr>
          <w:color w:val="000000"/>
        </w:rPr>
        <w:t>Buyer</w:t>
      </w:r>
      <w:r w:rsidR="005970CD">
        <w:rPr>
          <w:color w:val="000000"/>
        </w:rPr>
        <w:t xml:space="preserve"> networks prior to the upgrade version release going live. The Supplier shall inform the </w:t>
      </w:r>
      <w:r w:rsidR="00674BE1">
        <w:rPr>
          <w:color w:val="000000"/>
        </w:rPr>
        <w:t>Buyer</w:t>
      </w:r>
      <w:r w:rsidR="005970CD">
        <w:rPr>
          <w:color w:val="000000"/>
        </w:rPr>
        <w:t xml:space="preserve"> of the key benefits of system upgrades as appropriate and in advance of the action being taken  </w:t>
      </w:r>
    </w:p>
    <w:p w14:paraId="6E5A6057" w14:textId="78BF9D07" w:rsidR="00A12F1B" w:rsidRPr="005F55E8" w:rsidRDefault="005970CD" w:rsidP="005F55E8">
      <w:pPr>
        <w:numPr>
          <w:ilvl w:val="2"/>
          <w:numId w:val="18"/>
        </w:numPr>
        <w:pBdr>
          <w:top w:val="nil"/>
          <w:left w:val="nil"/>
          <w:bottom w:val="nil"/>
          <w:right w:val="nil"/>
          <w:between w:val="nil"/>
        </w:pBdr>
        <w:spacing w:before="240"/>
        <w:ind w:left="1276" w:right="6" w:hanging="567"/>
        <w:jc w:val="left"/>
      </w:pPr>
      <w:r w:rsidRPr="005F55E8">
        <w:t>The Supplier shall ensure that n</w:t>
      </w:r>
      <w:r w:rsidR="00D864BF" w:rsidRPr="005F55E8">
        <w:t xml:space="preserve">otification of scheduled maintenance and/or system upgrades </w:t>
      </w:r>
      <w:r w:rsidRPr="005F55E8">
        <w:t>is</w:t>
      </w:r>
      <w:r w:rsidR="00D864BF" w:rsidRPr="005F55E8">
        <w:t xml:space="preserve"> provided to all </w:t>
      </w:r>
      <w:r w:rsidR="00674BE1">
        <w:t>Buyer</w:t>
      </w:r>
      <w:r w:rsidR="00D864BF" w:rsidRPr="005F55E8">
        <w:t xml:space="preserve"> lead contacts</w:t>
      </w:r>
      <w:r w:rsidR="00D164E0" w:rsidRPr="005F55E8">
        <w:t xml:space="preserve"> which will be provided at Call-Off Stage</w:t>
      </w:r>
      <w:r w:rsidR="00D864BF" w:rsidRPr="005F55E8">
        <w:t xml:space="preserve">. A message shall be placed on the </w:t>
      </w:r>
      <w:r w:rsidR="00F758C6" w:rsidRPr="005F55E8">
        <w:t>online</w:t>
      </w:r>
      <w:r w:rsidR="00D864BF" w:rsidRPr="005F55E8">
        <w:t xml:space="preserve"> </w:t>
      </w:r>
      <w:r w:rsidR="00436AB0" w:rsidRPr="005F55E8">
        <w:t>employee</w:t>
      </w:r>
      <w:r w:rsidR="00175337" w:rsidRPr="005F55E8">
        <w:t xml:space="preserve"> Benefit</w:t>
      </w:r>
      <w:r w:rsidR="00D864BF" w:rsidRPr="005F55E8">
        <w:t xml:space="preserve">s Platform at least 2 weeks in advance of the action taking place, followed by subsequent reminders 48 and 24 hours prior to the upgrade to the </w:t>
      </w:r>
      <w:r w:rsidRPr="005F55E8">
        <w:t>Users</w:t>
      </w:r>
      <w:r w:rsidR="00D164E0" w:rsidRPr="005F55E8">
        <w:t>.</w:t>
      </w:r>
    </w:p>
    <w:p w14:paraId="6E5A6058" w14:textId="6EFC5FD2" w:rsidR="00A12F1B" w:rsidRPr="005F55E8" w:rsidRDefault="005970CD" w:rsidP="005F55E8">
      <w:pPr>
        <w:numPr>
          <w:ilvl w:val="2"/>
          <w:numId w:val="18"/>
        </w:numPr>
        <w:pBdr>
          <w:top w:val="nil"/>
          <w:left w:val="nil"/>
          <w:bottom w:val="nil"/>
          <w:right w:val="nil"/>
          <w:between w:val="nil"/>
        </w:pBdr>
        <w:spacing w:before="240"/>
        <w:ind w:left="1276" w:right="6" w:hanging="567"/>
        <w:jc w:val="left"/>
      </w:pPr>
      <w:r w:rsidRPr="005F55E8">
        <w:t>The Supplier shall, i</w:t>
      </w:r>
      <w:r w:rsidR="00D864BF" w:rsidRPr="005F55E8">
        <w:t xml:space="preserve">f any supporting action is required by the </w:t>
      </w:r>
      <w:r w:rsidR="00674BE1">
        <w:t>Buyer</w:t>
      </w:r>
      <w:r w:rsidRPr="005F55E8">
        <w:t xml:space="preserve"> </w:t>
      </w:r>
      <w:r w:rsidR="00D864BF" w:rsidRPr="005F55E8">
        <w:t>to assist the Supplier with a system upgrade, provide full details</w:t>
      </w:r>
      <w:r w:rsidRPr="005F55E8">
        <w:t xml:space="preserve"> of the required assistance at least</w:t>
      </w:r>
      <w:r w:rsidR="00D864BF" w:rsidRPr="005F55E8">
        <w:t xml:space="preserve"> 2 weeks in advance.  </w:t>
      </w:r>
    </w:p>
    <w:p w14:paraId="6E5A6059" w14:textId="77777777" w:rsidR="00700A3A" w:rsidRDefault="00700A3A">
      <w:pPr>
        <w:rPr>
          <w:b/>
          <w:color w:val="000000"/>
          <w:sz w:val="24"/>
          <w:szCs w:val="24"/>
        </w:rPr>
      </w:pPr>
      <w:r>
        <w:rPr>
          <w:b/>
          <w:color w:val="000000"/>
          <w:sz w:val="24"/>
          <w:szCs w:val="24"/>
        </w:rPr>
        <w:br w:type="page"/>
      </w:r>
    </w:p>
    <w:p w14:paraId="6E5A605A" w14:textId="77777777" w:rsidR="00A12F1B" w:rsidRDefault="00F758C6">
      <w:pPr>
        <w:numPr>
          <w:ilvl w:val="0"/>
          <w:numId w:val="14"/>
        </w:numPr>
        <w:pBdr>
          <w:top w:val="nil"/>
          <w:left w:val="nil"/>
          <w:bottom w:val="nil"/>
          <w:right w:val="nil"/>
          <w:between w:val="nil"/>
        </w:pBdr>
        <w:spacing w:after="0"/>
        <w:ind w:left="284" w:hanging="284"/>
        <w:jc w:val="left"/>
        <w:rPr>
          <w:color w:val="000000"/>
        </w:rPr>
      </w:pPr>
      <w:r>
        <w:rPr>
          <w:b/>
          <w:color w:val="000000"/>
          <w:sz w:val="24"/>
          <w:szCs w:val="24"/>
        </w:rPr>
        <w:lastRenderedPageBreak/>
        <w:t>C</w:t>
      </w:r>
      <w:r w:rsidR="00436AB0">
        <w:rPr>
          <w:b/>
          <w:color w:val="000000"/>
          <w:sz w:val="24"/>
          <w:szCs w:val="24"/>
        </w:rPr>
        <w:t>hildcare</w:t>
      </w:r>
      <w:r w:rsidR="00053DEF">
        <w:rPr>
          <w:b/>
          <w:color w:val="000000"/>
          <w:sz w:val="24"/>
          <w:szCs w:val="24"/>
        </w:rPr>
        <w:t xml:space="preserve"> </w:t>
      </w:r>
      <w:r>
        <w:rPr>
          <w:b/>
          <w:color w:val="000000"/>
          <w:sz w:val="24"/>
          <w:szCs w:val="24"/>
        </w:rPr>
        <w:t>V</w:t>
      </w:r>
      <w:r w:rsidR="00436AB0">
        <w:rPr>
          <w:b/>
          <w:color w:val="000000"/>
          <w:sz w:val="24"/>
          <w:szCs w:val="24"/>
        </w:rPr>
        <w:t>oucher</w:t>
      </w:r>
      <w:r w:rsidR="00053DEF">
        <w:rPr>
          <w:b/>
          <w:color w:val="000000"/>
          <w:sz w:val="24"/>
          <w:szCs w:val="24"/>
        </w:rPr>
        <w:t xml:space="preserve"> </w:t>
      </w:r>
      <w:r>
        <w:rPr>
          <w:b/>
          <w:color w:val="000000"/>
          <w:sz w:val="24"/>
          <w:szCs w:val="24"/>
        </w:rPr>
        <w:t>S</w:t>
      </w:r>
      <w:r w:rsidR="00436AB0">
        <w:rPr>
          <w:b/>
          <w:color w:val="000000"/>
          <w:sz w:val="24"/>
          <w:szCs w:val="24"/>
        </w:rPr>
        <w:t>cheme</w:t>
      </w:r>
    </w:p>
    <w:p w14:paraId="6E5A605B" w14:textId="77777777" w:rsidR="00A12F1B" w:rsidRDefault="00186352">
      <w:pPr>
        <w:numPr>
          <w:ilvl w:val="1"/>
          <w:numId w:val="3"/>
        </w:numPr>
        <w:pBdr>
          <w:top w:val="nil"/>
          <w:left w:val="nil"/>
          <w:bottom w:val="nil"/>
          <w:right w:val="nil"/>
          <w:between w:val="nil"/>
        </w:pBdr>
        <w:spacing w:before="240"/>
        <w:ind w:left="733" w:right="6" w:hanging="449"/>
        <w:jc w:val="left"/>
        <w:rPr>
          <w:color w:val="000000"/>
        </w:rPr>
      </w:pPr>
      <w:r>
        <w:rPr>
          <w:b/>
          <w:color w:val="000000"/>
        </w:rPr>
        <w:t>S</w:t>
      </w:r>
      <w:r w:rsidR="00436AB0">
        <w:rPr>
          <w:b/>
          <w:color w:val="000000"/>
        </w:rPr>
        <w:t>cheme</w:t>
      </w:r>
      <w:r w:rsidR="00D864BF">
        <w:rPr>
          <w:b/>
          <w:color w:val="000000"/>
        </w:rPr>
        <w:t xml:space="preserve"> Information: </w:t>
      </w:r>
    </w:p>
    <w:p w14:paraId="6E5A605C" w14:textId="77777777" w:rsidR="00D97341" w:rsidRDefault="00D97341" w:rsidP="00D97341">
      <w:pPr>
        <w:numPr>
          <w:ilvl w:val="2"/>
          <w:numId w:val="3"/>
        </w:numPr>
        <w:pBdr>
          <w:top w:val="nil"/>
          <w:left w:val="nil"/>
          <w:bottom w:val="nil"/>
          <w:right w:val="nil"/>
          <w:between w:val="nil"/>
        </w:pBdr>
        <w:spacing w:before="240"/>
        <w:ind w:left="1560" w:right="6" w:hanging="709"/>
        <w:jc w:val="left"/>
        <w:rPr>
          <w:color w:val="000000"/>
        </w:rPr>
      </w:pPr>
      <w:r>
        <w:rPr>
          <w:color w:val="000000"/>
        </w:rPr>
        <w:t xml:space="preserve">The </w:t>
      </w:r>
      <w:r w:rsidR="00186352">
        <w:rPr>
          <w:color w:val="000000"/>
        </w:rPr>
        <w:t>C</w:t>
      </w:r>
      <w:r w:rsidR="00436AB0">
        <w:rPr>
          <w:color w:val="000000"/>
        </w:rPr>
        <w:t>hildcare</w:t>
      </w:r>
      <w:r w:rsidR="00053DEF">
        <w:rPr>
          <w:color w:val="000000"/>
        </w:rPr>
        <w:t xml:space="preserve"> </w:t>
      </w:r>
      <w:r w:rsidR="00186352">
        <w:rPr>
          <w:color w:val="000000"/>
        </w:rPr>
        <w:t>V</w:t>
      </w:r>
      <w:r w:rsidR="00436AB0">
        <w:rPr>
          <w:color w:val="000000"/>
        </w:rPr>
        <w:t>oucher</w:t>
      </w:r>
      <w:r w:rsidR="00053DEF">
        <w:rPr>
          <w:color w:val="000000"/>
        </w:rPr>
        <w:t xml:space="preserve"> </w:t>
      </w:r>
      <w:r w:rsidR="00186352">
        <w:rPr>
          <w:color w:val="000000"/>
        </w:rPr>
        <w:t>S</w:t>
      </w:r>
      <w:r w:rsidR="00436AB0">
        <w:rPr>
          <w:color w:val="000000"/>
        </w:rPr>
        <w:t>cheme</w:t>
      </w:r>
      <w:r>
        <w:rPr>
          <w:color w:val="000000"/>
        </w:rPr>
        <w:t xml:space="preserve"> allows </w:t>
      </w:r>
      <w:r w:rsidR="00436AB0">
        <w:rPr>
          <w:color w:val="000000"/>
        </w:rPr>
        <w:t>employee</w:t>
      </w:r>
      <w:r>
        <w:rPr>
          <w:color w:val="000000"/>
        </w:rPr>
        <w:t xml:space="preserve">s to use </w:t>
      </w:r>
      <w:r w:rsidR="00734B55">
        <w:rPr>
          <w:color w:val="000000"/>
        </w:rPr>
        <w:t>Salary Sacrifice</w:t>
      </w:r>
      <w:r>
        <w:rPr>
          <w:color w:val="000000"/>
        </w:rPr>
        <w:t xml:space="preserve"> to vary their contract of employment to give up part of their salary in return for </w:t>
      </w:r>
      <w:r w:rsidR="00436AB0">
        <w:rPr>
          <w:color w:val="000000"/>
        </w:rPr>
        <w:t>childcare</w:t>
      </w:r>
      <w:r w:rsidR="00053DEF">
        <w:rPr>
          <w:color w:val="000000"/>
        </w:rPr>
        <w:t xml:space="preserve"> </w:t>
      </w:r>
      <w:r w:rsidR="00436AB0">
        <w:rPr>
          <w:color w:val="000000"/>
        </w:rPr>
        <w:t>voucher</w:t>
      </w:r>
      <w:r>
        <w:rPr>
          <w:color w:val="000000"/>
        </w:rPr>
        <w:t xml:space="preserve">s. This means that </w:t>
      </w:r>
      <w:r w:rsidR="00436AB0">
        <w:t>employee</w:t>
      </w:r>
      <w:r>
        <w:rPr>
          <w:color w:val="000000"/>
        </w:rPr>
        <w:t xml:space="preserve">s legally agree to receive less pay in exchange for vouchers. The </w:t>
      </w:r>
      <w:r w:rsidR="00436AB0">
        <w:rPr>
          <w:color w:val="000000"/>
        </w:rPr>
        <w:t>childcare</w:t>
      </w:r>
      <w:r w:rsidR="00053DEF">
        <w:rPr>
          <w:color w:val="000000"/>
        </w:rPr>
        <w:t xml:space="preserve"> </w:t>
      </w:r>
      <w:r w:rsidR="00436AB0">
        <w:rPr>
          <w:color w:val="000000"/>
        </w:rPr>
        <w:t>voucher</w:t>
      </w:r>
      <w:r>
        <w:rPr>
          <w:color w:val="000000"/>
        </w:rPr>
        <w:t xml:space="preserve">s can then be used to purchase </w:t>
      </w:r>
      <w:r w:rsidR="00436AB0">
        <w:rPr>
          <w:color w:val="000000"/>
        </w:rPr>
        <w:t>childcare</w:t>
      </w:r>
      <w:r>
        <w:rPr>
          <w:color w:val="000000"/>
        </w:rPr>
        <w:t xml:space="preserve"> at a number of approved </w:t>
      </w:r>
      <w:r w:rsidR="00436AB0">
        <w:rPr>
          <w:color w:val="000000"/>
        </w:rPr>
        <w:t>childcare</w:t>
      </w:r>
      <w:r>
        <w:rPr>
          <w:color w:val="000000"/>
        </w:rPr>
        <w:t xml:space="preserve"> providers nationwide. </w:t>
      </w:r>
    </w:p>
    <w:p w14:paraId="6E5A605D" w14:textId="77777777" w:rsidR="00A12F1B" w:rsidRDefault="00D864BF">
      <w:pPr>
        <w:numPr>
          <w:ilvl w:val="2"/>
          <w:numId w:val="3"/>
        </w:numPr>
        <w:pBdr>
          <w:top w:val="nil"/>
          <w:left w:val="nil"/>
          <w:bottom w:val="nil"/>
          <w:right w:val="nil"/>
          <w:between w:val="nil"/>
        </w:pBdr>
        <w:spacing w:before="240"/>
        <w:ind w:left="1560" w:right="6" w:hanging="709"/>
        <w:jc w:val="left"/>
        <w:rPr>
          <w:color w:val="000000"/>
        </w:rPr>
      </w:pPr>
      <w:r>
        <w:rPr>
          <w:color w:val="000000"/>
        </w:rPr>
        <w:t xml:space="preserve">The Supplier shall provide </w:t>
      </w:r>
      <w:r w:rsidR="00436AB0">
        <w:rPr>
          <w:color w:val="000000"/>
        </w:rPr>
        <w:t>childcare</w:t>
      </w:r>
      <w:r w:rsidR="00053DEF">
        <w:rPr>
          <w:color w:val="000000"/>
        </w:rPr>
        <w:t xml:space="preserve"> </w:t>
      </w:r>
      <w:r w:rsidR="00436AB0">
        <w:rPr>
          <w:color w:val="000000"/>
        </w:rPr>
        <w:t>voucher</w:t>
      </w:r>
      <w:r>
        <w:rPr>
          <w:color w:val="000000"/>
        </w:rPr>
        <w:t xml:space="preserve">s to </w:t>
      </w:r>
      <w:r w:rsidR="00436AB0">
        <w:t>employee</w:t>
      </w:r>
      <w:r>
        <w:rPr>
          <w:color w:val="000000"/>
        </w:rPr>
        <w:t xml:space="preserve">s transferring from other Suppliers’ </w:t>
      </w:r>
      <w:r w:rsidR="00436AB0">
        <w:rPr>
          <w:color w:val="000000"/>
        </w:rPr>
        <w:t>scheme</w:t>
      </w:r>
      <w:r w:rsidR="00511240">
        <w:rPr>
          <w:color w:val="000000"/>
        </w:rPr>
        <w:t>s</w:t>
      </w:r>
      <w:r>
        <w:rPr>
          <w:color w:val="000000"/>
        </w:rPr>
        <w:t xml:space="preserve"> under previous contracts and to any eligible new </w:t>
      </w:r>
      <w:r w:rsidR="00436AB0">
        <w:t>employee</w:t>
      </w:r>
      <w:r>
        <w:rPr>
          <w:color w:val="000000"/>
        </w:rPr>
        <w:t xml:space="preserve">s. </w:t>
      </w:r>
    </w:p>
    <w:p w14:paraId="6E5A605E" w14:textId="7499D9A2" w:rsidR="00A12F1B" w:rsidRDefault="00D864BF">
      <w:pPr>
        <w:numPr>
          <w:ilvl w:val="2"/>
          <w:numId w:val="3"/>
        </w:numPr>
        <w:pBdr>
          <w:top w:val="nil"/>
          <w:left w:val="nil"/>
          <w:bottom w:val="nil"/>
          <w:right w:val="nil"/>
          <w:between w:val="nil"/>
        </w:pBdr>
        <w:spacing w:before="240"/>
        <w:ind w:left="1560" w:right="6" w:hanging="709"/>
        <w:jc w:val="left"/>
        <w:rPr>
          <w:color w:val="000000"/>
        </w:rPr>
      </w:pPr>
      <w:r>
        <w:rPr>
          <w:color w:val="000000"/>
        </w:rPr>
        <w:t xml:space="preserve">The </w:t>
      </w:r>
      <w:r w:rsidR="00436AB0">
        <w:t>scheme</w:t>
      </w:r>
      <w:r>
        <w:rPr>
          <w:color w:val="000000"/>
        </w:rPr>
        <w:t xml:space="preserve"> shall remain open to </w:t>
      </w:r>
      <w:r w:rsidR="00674BE1">
        <w:rPr>
          <w:color w:val="000000"/>
        </w:rPr>
        <w:t>Buyers</w:t>
      </w:r>
      <w:r>
        <w:rPr>
          <w:color w:val="000000"/>
        </w:rPr>
        <w:t xml:space="preserve"> existing </w:t>
      </w:r>
      <w:r w:rsidR="00436AB0">
        <w:t>employee</w:t>
      </w:r>
      <w:r>
        <w:rPr>
          <w:color w:val="000000"/>
        </w:rPr>
        <w:t xml:space="preserve">s who are based in a number of different locations. </w:t>
      </w:r>
    </w:p>
    <w:p w14:paraId="6E5A605F" w14:textId="43C947E3" w:rsidR="00201EE9" w:rsidRPr="00372710" w:rsidRDefault="00D97341" w:rsidP="00D97341">
      <w:pPr>
        <w:numPr>
          <w:ilvl w:val="2"/>
          <w:numId w:val="3"/>
        </w:numPr>
        <w:pBdr>
          <w:top w:val="nil"/>
          <w:left w:val="nil"/>
          <w:bottom w:val="nil"/>
          <w:right w:val="nil"/>
          <w:between w:val="nil"/>
        </w:pBdr>
        <w:spacing w:before="240"/>
        <w:ind w:left="1560" w:right="6" w:hanging="709"/>
        <w:jc w:val="left"/>
      </w:pPr>
      <w:r>
        <w:t>The Supplier shall note that f</w:t>
      </w:r>
      <w:r w:rsidRPr="00D97341">
        <w:rPr>
          <w:color w:val="000000"/>
        </w:rPr>
        <w:t xml:space="preserve">rom 4 October 2018 the </w:t>
      </w:r>
      <w:r w:rsidR="0036722F">
        <w:rPr>
          <w:color w:val="000000"/>
        </w:rPr>
        <w:t>C</w:t>
      </w:r>
      <w:r w:rsidR="00436AB0">
        <w:rPr>
          <w:color w:val="000000"/>
        </w:rPr>
        <w:t>hildcare</w:t>
      </w:r>
      <w:r w:rsidR="00053DEF">
        <w:rPr>
          <w:color w:val="000000"/>
        </w:rPr>
        <w:t xml:space="preserve"> </w:t>
      </w:r>
      <w:r w:rsidR="0036722F">
        <w:rPr>
          <w:color w:val="000000"/>
        </w:rPr>
        <w:t>V</w:t>
      </w:r>
      <w:r w:rsidR="00436AB0">
        <w:rPr>
          <w:color w:val="000000"/>
        </w:rPr>
        <w:t>oucher</w:t>
      </w:r>
      <w:r w:rsidR="00053DEF">
        <w:rPr>
          <w:color w:val="000000"/>
        </w:rPr>
        <w:t xml:space="preserve"> </w:t>
      </w:r>
      <w:r w:rsidR="0036722F">
        <w:rPr>
          <w:color w:val="000000"/>
        </w:rPr>
        <w:t>S</w:t>
      </w:r>
      <w:r w:rsidR="00436AB0">
        <w:rPr>
          <w:color w:val="000000"/>
        </w:rPr>
        <w:t>cheme</w:t>
      </w:r>
      <w:r w:rsidRPr="00D97341">
        <w:rPr>
          <w:color w:val="000000"/>
        </w:rPr>
        <w:t xml:space="preserve"> closed to new entrants</w:t>
      </w:r>
      <w:r w:rsidR="00742762">
        <w:rPr>
          <w:color w:val="000000"/>
        </w:rPr>
        <w:t xml:space="preserve"> (except TUPE/</w:t>
      </w:r>
      <w:proofErr w:type="spellStart"/>
      <w:r w:rsidR="00742762">
        <w:rPr>
          <w:color w:val="000000"/>
        </w:rPr>
        <w:t>COSoP</w:t>
      </w:r>
      <w:proofErr w:type="spellEnd"/>
      <w:r w:rsidR="00742762">
        <w:rPr>
          <w:color w:val="000000"/>
        </w:rPr>
        <w:t xml:space="preserve"> cases)</w:t>
      </w:r>
      <w:r w:rsidR="003F60D8">
        <w:rPr>
          <w:color w:val="000000"/>
        </w:rPr>
        <w:t xml:space="preserve"> and was replaced with the Tax-Free Childcare (TFC) Scheme.</w:t>
      </w:r>
    </w:p>
    <w:p w14:paraId="522E505B" w14:textId="74624CDD" w:rsidR="003F60D8" w:rsidRPr="00BB1844" w:rsidRDefault="003F60D8" w:rsidP="00D97341">
      <w:pPr>
        <w:numPr>
          <w:ilvl w:val="2"/>
          <w:numId w:val="3"/>
        </w:numPr>
        <w:pBdr>
          <w:top w:val="nil"/>
          <w:left w:val="nil"/>
          <w:bottom w:val="nil"/>
          <w:right w:val="nil"/>
          <w:between w:val="nil"/>
        </w:pBdr>
        <w:spacing w:before="240"/>
        <w:ind w:left="1560" w:right="6" w:hanging="709"/>
        <w:jc w:val="left"/>
      </w:pPr>
      <w:r>
        <w:t>The TFC Scheme will be self-administered and no employer payroll assistance (as provided on the existing system) will be provided.</w:t>
      </w:r>
    </w:p>
    <w:p w14:paraId="6E5A6060" w14:textId="1DBDE6DB" w:rsidR="00A12F1B" w:rsidRPr="00BB1844" w:rsidRDefault="00095AD4" w:rsidP="00D97341">
      <w:pPr>
        <w:numPr>
          <w:ilvl w:val="2"/>
          <w:numId w:val="3"/>
        </w:numPr>
        <w:pBdr>
          <w:top w:val="nil"/>
          <w:left w:val="nil"/>
          <w:bottom w:val="nil"/>
          <w:right w:val="nil"/>
          <w:between w:val="nil"/>
        </w:pBdr>
        <w:spacing w:before="240"/>
        <w:ind w:left="1560" w:right="6" w:hanging="709"/>
        <w:jc w:val="left"/>
      </w:pPr>
      <w:r>
        <w:t>Employees</w:t>
      </w:r>
      <w:r w:rsidR="00D864BF" w:rsidRPr="00D97341">
        <w:rPr>
          <w:color w:val="000000"/>
        </w:rPr>
        <w:t xml:space="preserve"> who move to a new employer after </w:t>
      </w:r>
      <w:r w:rsidR="00201EE9">
        <w:rPr>
          <w:color w:val="000000"/>
        </w:rPr>
        <w:t xml:space="preserve">4 </w:t>
      </w:r>
      <w:r w:rsidR="00D864BF" w:rsidRPr="00D97341">
        <w:rPr>
          <w:color w:val="000000"/>
        </w:rPr>
        <w:t xml:space="preserve">October 2018 will be considered to have left the current </w:t>
      </w:r>
      <w:r w:rsidR="00436AB0">
        <w:rPr>
          <w:color w:val="000000"/>
        </w:rPr>
        <w:t>scheme</w:t>
      </w:r>
      <w:r w:rsidR="00D864BF" w:rsidRPr="00D97341">
        <w:rPr>
          <w:color w:val="000000"/>
        </w:rPr>
        <w:t xml:space="preserve"> and will be unable to move to an </w:t>
      </w:r>
      <w:r w:rsidR="003F60D8">
        <w:rPr>
          <w:color w:val="000000"/>
        </w:rPr>
        <w:t>Employer-Supported Childcare (</w:t>
      </w:r>
      <w:r w:rsidR="00D864BF" w:rsidRPr="00D97341">
        <w:rPr>
          <w:color w:val="000000"/>
        </w:rPr>
        <w:t>ESC</w:t>
      </w:r>
      <w:r w:rsidR="003F60D8">
        <w:rPr>
          <w:color w:val="000000"/>
        </w:rPr>
        <w:t>)</w:t>
      </w:r>
      <w:r w:rsidR="00D97341" w:rsidRPr="00D97341">
        <w:rPr>
          <w:color w:val="000000"/>
        </w:rPr>
        <w:t xml:space="preserve"> voucher </w:t>
      </w:r>
      <w:r w:rsidR="00436AB0">
        <w:rPr>
          <w:color w:val="000000"/>
        </w:rPr>
        <w:t>scheme</w:t>
      </w:r>
      <w:r w:rsidR="005A1CB9">
        <w:rPr>
          <w:color w:val="000000"/>
        </w:rPr>
        <w:t>.</w:t>
      </w:r>
    </w:p>
    <w:p w14:paraId="6E5A6061" w14:textId="77777777" w:rsidR="00BB1844" w:rsidRDefault="00BB1844" w:rsidP="00BB1844">
      <w:pPr>
        <w:numPr>
          <w:ilvl w:val="2"/>
          <w:numId w:val="3"/>
        </w:numPr>
        <w:pBdr>
          <w:top w:val="nil"/>
          <w:left w:val="nil"/>
          <w:bottom w:val="nil"/>
          <w:right w:val="nil"/>
          <w:between w:val="nil"/>
        </w:pBdr>
        <w:spacing w:before="240"/>
        <w:ind w:left="1560" w:right="6" w:hanging="709"/>
        <w:jc w:val="left"/>
      </w:pPr>
      <w:r>
        <w:t>Users registered under the current scheme pr</w:t>
      </w:r>
      <w:r w:rsidR="009C2C07">
        <w:t>ior to the introduction of the t</w:t>
      </w:r>
      <w:r>
        <w:t xml:space="preserve">ax </w:t>
      </w:r>
      <w:r w:rsidR="009C2C07">
        <w:t>f</w:t>
      </w:r>
      <w:r>
        <w:t xml:space="preserve">ree </w:t>
      </w:r>
      <w:r w:rsidR="009C2C07">
        <w:t>c</w:t>
      </w:r>
      <w:r>
        <w:t xml:space="preserve">hildcare scheme can continue using it until the September following the child’s 15th birthday or 16th birthday (in the case of a disabled child) and for as long as their employer offers it. A parent who is already in the Employer-Supported and Childcare Voucher schemes before it has closed to new claims can continue to use it for as long as they have any eligible children.  New Users are no longer able to register for Employer-Supported Childcare Voucher schemes. </w:t>
      </w:r>
    </w:p>
    <w:p w14:paraId="6E5A6062" w14:textId="04393195" w:rsidR="00BB1844" w:rsidRPr="00742762" w:rsidRDefault="00BB1844" w:rsidP="00372710">
      <w:pPr>
        <w:pBdr>
          <w:top w:val="nil"/>
          <w:left w:val="nil"/>
          <w:bottom w:val="nil"/>
          <w:right w:val="nil"/>
          <w:between w:val="nil"/>
        </w:pBdr>
        <w:spacing w:before="240"/>
        <w:ind w:left="1560" w:right="6" w:firstLine="0"/>
        <w:jc w:val="left"/>
      </w:pPr>
    </w:p>
    <w:p w14:paraId="6E5A6063" w14:textId="06FC2FAB" w:rsidR="00742762" w:rsidRPr="00201EE9" w:rsidRDefault="00186352" w:rsidP="00742762">
      <w:pPr>
        <w:numPr>
          <w:ilvl w:val="2"/>
          <w:numId w:val="3"/>
        </w:numPr>
        <w:pBdr>
          <w:top w:val="nil"/>
          <w:left w:val="nil"/>
          <w:bottom w:val="nil"/>
          <w:right w:val="nil"/>
          <w:between w:val="nil"/>
        </w:pBdr>
        <w:spacing w:before="240"/>
        <w:ind w:left="1560" w:right="6" w:hanging="709"/>
        <w:jc w:val="left"/>
      </w:pPr>
      <w:r>
        <w:rPr>
          <w:color w:val="000000"/>
        </w:rPr>
        <w:t xml:space="preserve">Suppliers shall </w:t>
      </w:r>
      <w:r w:rsidR="00742762">
        <w:rPr>
          <w:color w:val="000000"/>
        </w:rPr>
        <w:t xml:space="preserve">provide continuity of the voucher </w:t>
      </w:r>
      <w:r w:rsidR="00436AB0">
        <w:rPr>
          <w:color w:val="000000"/>
        </w:rPr>
        <w:t>scheme</w:t>
      </w:r>
      <w:r w:rsidR="00742762">
        <w:rPr>
          <w:color w:val="000000"/>
        </w:rPr>
        <w:t xml:space="preserve"> </w:t>
      </w:r>
      <w:r w:rsidR="00511240">
        <w:rPr>
          <w:color w:val="000000"/>
        </w:rPr>
        <w:t>service</w:t>
      </w:r>
      <w:r w:rsidR="00742762">
        <w:rPr>
          <w:color w:val="000000"/>
        </w:rPr>
        <w:t xml:space="preserve"> to </w:t>
      </w:r>
      <w:r w:rsidR="00436AB0">
        <w:t>employee</w:t>
      </w:r>
      <w:r w:rsidR="00742762">
        <w:rPr>
          <w:color w:val="000000"/>
        </w:rPr>
        <w:t xml:space="preserve">s that move into their organisation via TUPE / </w:t>
      </w:r>
      <w:proofErr w:type="spellStart"/>
      <w:r w:rsidR="00742762">
        <w:rPr>
          <w:color w:val="000000"/>
        </w:rPr>
        <w:t>COSoP</w:t>
      </w:r>
      <w:proofErr w:type="spellEnd"/>
      <w:r w:rsidR="00742762">
        <w:rPr>
          <w:color w:val="000000"/>
        </w:rPr>
        <w:t xml:space="preserve">. </w:t>
      </w:r>
      <w:r w:rsidR="00674BE1">
        <w:rPr>
          <w:color w:val="000000"/>
        </w:rPr>
        <w:t>Buyers</w:t>
      </w:r>
      <w:r w:rsidR="00742762">
        <w:rPr>
          <w:color w:val="000000"/>
        </w:rPr>
        <w:t xml:space="preserve"> shall provide details of new </w:t>
      </w:r>
      <w:r w:rsidR="00436AB0">
        <w:t>employee</w:t>
      </w:r>
      <w:r w:rsidR="00742762">
        <w:rPr>
          <w:color w:val="000000"/>
        </w:rPr>
        <w:t xml:space="preserve">s with protection and Suppliers shall be required to set up and process all </w:t>
      </w:r>
      <w:proofErr w:type="gramStart"/>
      <w:r w:rsidR="00436AB0">
        <w:t>employee</w:t>
      </w:r>
      <w:r w:rsidR="00742762">
        <w:rPr>
          <w:color w:val="000000"/>
        </w:rPr>
        <w:t>s</w:t>
      </w:r>
      <w:proofErr w:type="gramEnd"/>
      <w:r w:rsidR="00742762">
        <w:rPr>
          <w:color w:val="000000"/>
        </w:rPr>
        <w:t xml:space="preserve"> requests to ensure continuity of vouchers.  </w:t>
      </w:r>
    </w:p>
    <w:p w14:paraId="6E5A6064" w14:textId="77777777" w:rsidR="00201EE9" w:rsidRDefault="00201EE9" w:rsidP="00201EE9">
      <w:pPr>
        <w:numPr>
          <w:ilvl w:val="2"/>
          <w:numId w:val="3"/>
        </w:numPr>
        <w:pBdr>
          <w:top w:val="nil"/>
          <w:left w:val="nil"/>
          <w:bottom w:val="nil"/>
          <w:right w:val="nil"/>
          <w:between w:val="nil"/>
        </w:pBdr>
        <w:spacing w:before="240"/>
        <w:ind w:left="1560" w:right="6" w:hanging="709"/>
        <w:jc w:val="left"/>
      </w:pPr>
      <w:r>
        <w:rPr>
          <w:color w:val="000000"/>
        </w:rPr>
        <w:t>The Supplier shall ensure that the above is clearly stated on all documentation explaining the legislative changes that happened on 4 October 2018.</w:t>
      </w:r>
    </w:p>
    <w:p w14:paraId="6E5A6065" w14:textId="77777777" w:rsidR="00A12F1B" w:rsidRDefault="00D864BF">
      <w:pPr>
        <w:numPr>
          <w:ilvl w:val="1"/>
          <w:numId w:val="3"/>
        </w:numPr>
        <w:pBdr>
          <w:top w:val="nil"/>
          <w:left w:val="nil"/>
          <w:bottom w:val="nil"/>
          <w:right w:val="nil"/>
          <w:between w:val="nil"/>
        </w:pBdr>
        <w:spacing w:before="240"/>
        <w:ind w:right="6" w:hanging="450"/>
        <w:jc w:val="left"/>
        <w:rPr>
          <w:color w:val="000000"/>
        </w:rPr>
      </w:pPr>
      <w:r>
        <w:rPr>
          <w:b/>
          <w:color w:val="000000"/>
        </w:rPr>
        <w:t>Mandatory Requirements:</w:t>
      </w:r>
    </w:p>
    <w:p w14:paraId="6E5A6066" w14:textId="6A780D11" w:rsidR="00A12F1B" w:rsidRDefault="00D864BF">
      <w:pPr>
        <w:numPr>
          <w:ilvl w:val="2"/>
          <w:numId w:val="3"/>
        </w:numPr>
        <w:pBdr>
          <w:top w:val="nil"/>
          <w:left w:val="nil"/>
          <w:bottom w:val="nil"/>
          <w:right w:val="nil"/>
          <w:between w:val="nil"/>
        </w:pBdr>
        <w:spacing w:before="240"/>
        <w:ind w:left="1560" w:right="6" w:hanging="709"/>
        <w:jc w:val="left"/>
      </w:pPr>
      <w:r>
        <w:rPr>
          <w:color w:val="000000"/>
        </w:rPr>
        <w:t xml:space="preserve">The Supplier shall deliver </w:t>
      </w:r>
      <w:r w:rsidR="00436AB0">
        <w:rPr>
          <w:color w:val="000000"/>
        </w:rPr>
        <w:t>childcare</w:t>
      </w:r>
      <w:r w:rsidR="00053DEF">
        <w:rPr>
          <w:color w:val="000000"/>
        </w:rPr>
        <w:t xml:space="preserve"> </w:t>
      </w:r>
      <w:r w:rsidR="00436AB0">
        <w:rPr>
          <w:color w:val="000000"/>
        </w:rPr>
        <w:t>voucher</w:t>
      </w:r>
      <w:r>
        <w:rPr>
          <w:color w:val="000000"/>
        </w:rPr>
        <w:t xml:space="preserve"> benefits to all eligible </w:t>
      </w:r>
      <w:r w:rsidR="00674BE1">
        <w:rPr>
          <w:color w:val="000000"/>
        </w:rPr>
        <w:t>Buyer</w:t>
      </w:r>
      <w:r>
        <w:rPr>
          <w:color w:val="000000"/>
        </w:rPr>
        <w:t xml:space="preserve"> </w:t>
      </w:r>
      <w:r w:rsidR="00436AB0">
        <w:t>employee</w:t>
      </w:r>
      <w:r>
        <w:rPr>
          <w:color w:val="000000"/>
        </w:rPr>
        <w:t xml:space="preserve">s who meet relevant qualifying conditions. </w:t>
      </w:r>
    </w:p>
    <w:p w14:paraId="6E5A6067" w14:textId="77777777" w:rsidR="00742762" w:rsidRDefault="00742762" w:rsidP="00742762">
      <w:pPr>
        <w:numPr>
          <w:ilvl w:val="2"/>
          <w:numId w:val="3"/>
        </w:numPr>
        <w:pBdr>
          <w:top w:val="nil"/>
          <w:left w:val="nil"/>
          <w:bottom w:val="nil"/>
          <w:right w:val="nil"/>
          <w:between w:val="nil"/>
        </w:pBdr>
        <w:spacing w:before="240"/>
        <w:ind w:left="1560" w:right="6" w:hanging="709"/>
        <w:jc w:val="left"/>
      </w:pPr>
      <w:r>
        <w:rPr>
          <w:color w:val="000000"/>
        </w:rPr>
        <w:lastRenderedPageBreak/>
        <w:t xml:space="preserve">The Supplier shall provide </w:t>
      </w:r>
      <w:r w:rsidR="00457A82">
        <w:rPr>
          <w:color w:val="000000"/>
        </w:rPr>
        <w:t xml:space="preserve">through a fully automated system, </w:t>
      </w:r>
      <w:r>
        <w:rPr>
          <w:color w:val="000000"/>
        </w:rPr>
        <w:t xml:space="preserve">a simple to operate, comprehensive </w:t>
      </w:r>
      <w:r w:rsidR="00436AB0">
        <w:rPr>
          <w:color w:val="000000"/>
        </w:rPr>
        <w:t>childcare</w:t>
      </w:r>
      <w:r w:rsidR="00053DEF">
        <w:rPr>
          <w:color w:val="000000"/>
        </w:rPr>
        <w:t xml:space="preserve"> </w:t>
      </w:r>
      <w:r w:rsidR="00436AB0">
        <w:rPr>
          <w:color w:val="000000"/>
        </w:rPr>
        <w:t>voucher</w:t>
      </w:r>
      <w:r w:rsidR="00053DEF">
        <w:rPr>
          <w:color w:val="000000"/>
        </w:rPr>
        <w:t xml:space="preserve"> </w:t>
      </w:r>
      <w:r w:rsidR="00436AB0">
        <w:rPr>
          <w:color w:val="000000"/>
        </w:rPr>
        <w:t>scheme</w:t>
      </w:r>
      <w:r>
        <w:rPr>
          <w:color w:val="000000"/>
        </w:rPr>
        <w:t xml:space="preserve"> for </w:t>
      </w:r>
      <w:r w:rsidR="00436AB0">
        <w:t>employee</w:t>
      </w:r>
      <w:r>
        <w:rPr>
          <w:color w:val="000000"/>
        </w:rPr>
        <w:t>s. This shall include the issuing of vouchers, variations and refunds.</w:t>
      </w:r>
    </w:p>
    <w:p w14:paraId="6E5A6068" w14:textId="77777777" w:rsidR="005A1CB9" w:rsidRDefault="005A1CB9" w:rsidP="005A1CB9">
      <w:pPr>
        <w:numPr>
          <w:ilvl w:val="2"/>
          <w:numId w:val="3"/>
        </w:numPr>
        <w:pBdr>
          <w:top w:val="nil"/>
          <w:left w:val="nil"/>
          <w:bottom w:val="nil"/>
          <w:right w:val="nil"/>
          <w:between w:val="nil"/>
        </w:pBdr>
        <w:spacing w:before="240"/>
        <w:ind w:left="1560" w:right="6" w:hanging="709"/>
        <w:jc w:val="left"/>
        <w:rPr>
          <w:color w:val="000000"/>
        </w:rPr>
      </w:pPr>
      <w:r>
        <w:rPr>
          <w:color w:val="000000"/>
        </w:rPr>
        <w:t xml:space="preserve">The Supplier shall provide </w:t>
      </w:r>
      <w:r w:rsidR="00436AB0">
        <w:rPr>
          <w:color w:val="000000"/>
        </w:rPr>
        <w:t>childcare</w:t>
      </w:r>
      <w:r w:rsidR="00053DEF">
        <w:rPr>
          <w:color w:val="000000"/>
        </w:rPr>
        <w:t xml:space="preserve"> </w:t>
      </w:r>
      <w:r w:rsidR="00436AB0">
        <w:rPr>
          <w:color w:val="000000"/>
        </w:rPr>
        <w:t>voucher</w:t>
      </w:r>
      <w:r>
        <w:rPr>
          <w:color w:val="000000"/>
        </w:rPr>
        <w:t xml:space="preserve">s covering all types of </w:t>
      </w:r>
      <w:r w:rsidR="00436AB0">
        <w:rPr>
          <w:color w:val="000000"/>
        </w:rPr>
        <w:t>childcare provision</w:t>
      </w:r>
      <w:r>
        <w:rPr>
          <w:color w:val="000000"/>
        </w:rPr>
        <w:t>s including but not limited to:</w:t>
      </w:r>
    </w:p>
    <w:p w14:paraId="6E5A6069" w14:textId="77777777" w:rsidR="005A1CB9" w:rsidRDefault="00186352" w:rsidP="005A1CB9">
      <w:pPr>
        <w:numPr>
          <w:ilvl w:val="3"/>
          <w:numId w:val="3"/>
        </w:numPr>
        <w:pBdr>
          <w:top w:val="nil"/>
          <w:left w:val="nil"/>
          <w:bottom w:val="nil"/>
          <w:right w:val="nil"/>
          <w:between w:val="nil"/>
        </w:pBdr>
        <w:spacing w:before="240"/>
        <w:ind w:left="1985" w:right="6"/>
        <w:jc w:val="left"/>
        <w:rPr>
          <w:color w:val="000000"/>
        </w:rPr>
      </w:pPr>
      <w:r>
        <w:rPr>
          <w:color w:val="000000"/>
        </w:rPr>
        <w:t>c</w:t>
      </w:r>
      <w:r w:rsidR="005A1CB9">
        <w:rPr>
          <w:color w:val="000000"/>
        </w:rPr>
        <w:t>hild minders</w:t>
      </w:r>
    </w:p>
    <w:p w14:paraId="6E5A606A" w14:textId="77777777" w:rsidR="005A1CB9" w:rsidRDefault="00186352" w:rsidP="005A1CB9">
      <w:pPr>
        <w:numPr>
          <w:ilvl w:val="3"/>
          <w:numId w:val="3"/>
        </w:numPr>
        <w:pBdr>
          <w:top w:val="nil"/>
          <w:left w:val="nil"/>
          <w:bottom w:val="nil"/>
          <w:right w:val="nil"/>
          <w:between w:val="nil"/>
        </w:pBdr>
        <w:spacing w:before="240"/>
        <w:ind w:left="1985" w:right="6"/>
        <w:jc w:val="left"/>
      </w:pPr>
      <w:r>
        <w:rPr>
          <w:color w:val="000000"/>
        </w:rPr>
        <w:t>n</w:t>
      </w:r>
      <w:r w:rsidR="005A1CB9">
        <w:rPr>
          <w:color w:val="000000"/>
        </w:rPr>
        <w:t>urseries</w:t>
      </w:r>
    </w:p>
    <w:p w14:paraId="6E5A606B" w14:textId="77777777" w:rsidR="005A1CB9" w:rsidRDefault="00186352" w:rsidP="005A1CB9">
      <w:pPr>
        <w:numPr>
          <w:ilvl w:val="3"/>
          <w:numId w:val="3"/>
        </w:numPr>
        <w:pBdr>
          <w:top w:val="nil"/>
          <w:left w:val="nil"/>
          <w:bottom w:val="nil"/>
          <w:right w:val="nil"/>
          <w:between w:val="nil"/>
        </w:pBdr>
        <w:spacing w:before="240"/>
        <w:ind w:left="1985" w:right="6"/>
        <w:jc w:val="left"/>
      </w:pPr>
      <w:r>
        <w:rPr>
          <w:color w:val="000000"/>
        </w:rPr>
        <w:t>p</w:t>
      </w:r>
      <w:r w:rsidR="005A1CB9">
        <w:rPr>
          <w:color w:val="000000"/>
        </w:rPr>
        <w:t>re-schools</w:t>
      </w:r>
    </w:p>
    <w:p w14:paraId="6E5A606C" w14:textId="77777777" w:rsidR="005A1CB9" w:rsidRDefault="00186352" w:rsidP="005A1CB9">
      <w:pPr>
        <w:numPr>
          <w:ilvl w:val="3"/>
          <w:numId w:val="3"/>
        </w:numPr>
        <w:pBdr>
          <w:top w:val="nil"/>
          <w:left w:val="nil"/>
          <w:bottom w:val="nil"/>
          <w:right w:val="nil"/>
          <w:between w:val="nil"/>
        </w:pBdr>
        <w:spacing w:before="240"/>
        <w:ind w:left="1985" w:right="6"/>
        <w:jc w:val="left"/>
      </w:pPr>
      <w:r>
        <w:rPr>
          <w:color w:val="000000"/>
        </w:rPr>
        <w:t>a</w:t>
      </w:r>
      <w:r w:rsidR="005A1CB9">
        <w:rPr>
          <w:color w:val="000000"/>
        </w:rPr>
        <w:t>fter school clubs</w:t>
      </w:r>
    </w:p>
    <w:p w14:paraId="6E5A606D" w14:textId="62E7FAD5" w:rsidR="005A1CB9" w:rsidRDefault="00D864BF" w:rsidP="005A1CB9">
      <w:pPr>
        <w:pBdr>
          <w:top w:val="nil"/>
          <w:left w:val="nil"/>
          <w:bottom w:val="nil"/>
          <w:right w:val="nil"/>
          <w:between w:val="nil"/>
        </w:pBdr>
        <w:spacing w:before="240"/>
        <w:ind w:left="1560" w:right="6" w:firstLine="0"/>
        <w:jc w:val="left"/>
        <w:rPr>
          <w:color w:val="000000"/>
        </w:rPr>
      </w:pPr>
      <w:proofErr w:type="gramStart"/>
      <w:r>
        <w:rPr>
          <w:color w:val="000000"/>
        </w:rPr>
        <w:t>provided</w:t>
      </w:r>
      <w:proofErr w:type="gramEnd"/>
      <w:r>
        <w:rPr>
          <w:color w:val="000000"/>
        </w:rPr>
        <w:t xml:space="preserve"> that the </w:t>
      </w:r>
      <w:r w:rsidR="00436AB0">
        <w:rPr>
          <w:color w:val="000000"/>
        </w:rPr>
        <w:t>childcare</w:t>
      </w:r>
      <w:r>
        <w:rPr>
          <w:color w:val="000000"/>
        </w:rPr>
        <w:t xml:space="preserve"> provider is formally registered or approved with the statutory </w:t>
      </w:r>
      <w:r w:rsidR="00674BE1">
        <w:rPr>
          <w:color w:val="000000"/>
        </w:rPr>
        <w:t>Buyers</w:t>
      </w:r>
      <w:r>
        <w:rPr>
          <w:color w:val="000000"/>
        </w:rPr>
        <w:t xml:space="preserve"> e.g. Ofsted. </w:t>
      </w:r>
    </w:p>
    <w:p w14:paraId="6E5A606E" w14:textId="12D5DF4D" w:rsidR="00A12F1B" w:rsidRDefault="005A1CB9" w:rsidP="005A1CB9">
      <w:pPr>
        <w:numPr>
          <w:ilvl w:val="2"/>
          <w:numId w:val="3"/>
        </w:numPr>
        <w:pBdr>
          <w:top w:val="nil"/>
          <w:left w:val="nil"/>
          <w:bottom w:val="nil"/>
          <w:right w:val="nil"/>
          <w:between w:val="nil"/>
        </w:pBdr>
        <w:spacing w:before="240"/>
        <w:ind w:left="1560" w:right="6" w:hanging="709"/>
        <w:jc w:val="left"/>
      </w:pPr>
      <w:r>
        <w:rPr>
          <w:color w:val="000000"/>
        </w:rPr>
        <w:t xml:space="preserve">The Supplier shall ensure that </w:t>
      </w:r>
      <w:r w:rsidR="00436AB0">
        <w:rPr>
          <w:color w:val="000000"/>
        </w:rPr>
        <w:t>employee</w:t>
      </w:r>
      <w:r>
        <w:rPr>
          <w:color w:val="000000"/>
        </w:rPr>
        <w:t>s</w:t>
      </w:r>
      <w:r w:rsidR="00742762">
        <w:rPr>
          <w:color w:val="000000"/>
        </w:rPr>
        <w:t xml:space="preserve"> </w:t>
      </w:r>
      <w:r w:rsidR="00372710">
        <w:rPr>
          <w:color w:val="000000"/>
        </w:rPr>
        <w:t>who are</w:t>
      </w:r>
      <w:r>
        <w:rPr>
          <w:color w:val="000000"/>
        </w:rPr>
        <w:t xml:space="preserve"> not registered or approved with the statutory </w:t>
      </w:r>
      <w:r w:rsidR="00674BE1">
        <w:rPr>
          <w:color w:val="000000"/>
        </w:rPr>
        <w:t>Buyers</w:t>
      </w:r>
      <w:r>
        <w:rPr>
          <w:color w:val="000000"/>
        </w:rPr>
        <w:t>,</w:t>
      </w:r>
      <w:r w:rsidR="00D864BF">
        <w:rPr>
          <w:color w:val="000000"/>
        </w:rPr>
        <w:t xml:space="preserve"> </w:t>
      </w:r>
      <w:r>
        <w:rPr>
          <w:color w:val="000000"/>
        </w:rPr>
        <w:t xml:space="preserve">are refused </w:t>
      </w:r>
      <w:r w:rsidR="00742762">
        <w:rPr>
          <w:color w:val="000000"/>
        </w:rPr>
        <w:t xml:space="preserve">any </w:t>
      </w:r>
      <w:r w:rsidR="00D864BF">
        <w:rPr>
          <w:color w:val="000000"/>
        </w:rPr>
        <w:t>vouchers</w:t>
      </w:r>
      <w:r w:rsidR="00742762">
        <w:rPr>
          <w:color w:val="000000"/>
        </w:rPr>
        <w:t xml:space="preserve"> orders</w:t>
      </w:r>
      <w:r w:rsidR="00D864BF">
        <w:rPr>
          <w:color w:val="000000"/>
        </w:rPr>
        <w:t xml:space="preserve">. </w:t>
      </w:r>
    </w:p>
    <w:p w14:paraId="6E5A606F" w14:textId="77777777" w:rsidR="00A12F1B" w:rsidRPr="00913BF6" w:rsidRDefault="00D864BF">
      <w:pPr>
        <w:numPr>
          <w:ilvl w:val="2"/>
          <w:numId w:val="3"/>
        </w:numPr>
        <w:pBdr>
          <w:top w:val="nil"/>
          <w:left w:val="nil"/>
          <w:bottom w:val="nil"/>
          <w:right w:val="nil"/>
          <w:between w:val="nil"/>
        </w:pBdr>
        <w:spacing w:before="240"/>
        <w:ind w:left="1560" w:right="6" w:hanging="709"/>
        <w:jc w:val="left"/>
      </w:pPr>
      <w:r>
        <w:rPr>
          <w:color w:val="000000"/>
        </w:rPr>
        <w:t xml:space="preserve">The Supplier shall ensure that the </w:t>
      </w:r>
      <w:r w:rsidR="00436AB0">
        <w:rPr>
          <w:color w:val="000000"/>
        </w:rPr>
        <w:t>scheme</w:t>
      </w:r>
      <w:r>
        <w:rPr>
          <w:color w:val="000000"/>
        </w:rPr>
        <w:t xml:space="preserve"> is operated in accordance with all relevant legislation and HMRC Guidance.</w:t>
      </w:r>
    </w:p>
    <w:p w14:paraId="6E5A6070" w14:textId="77777777" w:rsidR="00913BF6" w:rsidRDefault="00913BF6" w:rsidP="00913BF6">
      <w:pPr>
        <w:numPr>
          <w:ilvl w:val="2"/>
          <w:numId w:val="3"/>
        </w:numPr>
        <w:pBdr>
          <w:top w:val="nil"/>
          <w:left w:val="nil"/>
          <w:bottom w:val="nil"/>
          <w:right w:val="nil"/>
          <w:between w:val="nil"/>
        </w:pBdr>
        <w:spacing w:before="240"/>
        <w:ind w:left="1560" w:right="6" w:hanging="709"/>
        <w:jc w:val="left"/>
      </w:pPr>
      <w:r>
        <w:rPr>
          <w:color w:val="000000"/>
        </w:rPr>
        <w:t xml:space="preserve">The Supplier shall be responsible for setting up personal accounts for </w:t>
      </w:r>
      <w:r w:rsidR="00436AB0">
        <w:t>employee</w:t>
      </w:r>
      <w:r>
        <w:rPr>
          <w:color w:val="000000"/>
        </w:rPr>
        <w:t xml:space="preserve">s participating in the </w:t>
      </w:r>
      <w:r w:rsidR="00436AB0">
        <w:rPr>
          <w:color w:val="000000"/>
        </w:rPr>
        <w:t>scheme</w:t>
      </w:r>
      <w:r>
        <w:rPr>
          <w:color w:val="000000"/>
        </w:rPr>
        <w:t xml:space="preserve">. </w:t>
      </w:r>
    </w:p>
    <w:p w14:paraId="6E5A6071" w14:textId="2BB2086B" w:rsidR="00A12F1B" w:rsidRDefault="00D864BF">
      <w:pPr>
        <w:numPr>
          <w:ilvl w:val="2"/>
          <w:numId w:val="3"/>
        </w:numPr>
        <w:pBdr>
          <w:top w:val="nil"/>
          <w:left w:val="nil"/>
          <w:bottom w:val="nil"/>
          <w:right w:val="nil"/>
          <w:between w:val="nil"/>
        </w:pBdr>
        <w:spacing w:before="240"/>
        <w:ind w:left="1560" w:right="6" w:hanging="709"/>
        <w:jc w:val="left"/>
      </w:pPr>
      <w:r>
        <w:rPr>
          <w:color w:val="000000"/>
        </w:rPr>
        <w:t xml:space="preserve">Whilst it is expected that the majority of </w:t>
      </w:r>
      <w:r w:rsidR="00674BE1">
        <w:rPr>
          <w:color w:val="000000"/>
        </w:rPr>
        <w:t>Buyers</w:t>
      </w:r>
      <w:r w:rsidR="0036722F">
        <w:rPr>
          <w:color w:val="000000"/>
        </w:rPr>
        <w:t>’</w:t>
      </w:r>
      <w:r>
        <w:rPr>
          <w:color w:val="000000"/>
        </w:rPr>
        <w:t xml:space="preserve"> requirements shall fall under the </w:t>
      </w:r>
      <w:r w:rsidR="00436AB0">
        <w:rPr>
          <w:color w:val="000000"/>
        </w:rPr>
        <w:t>childcare</w:t>
      </w:r>
      <w:r w:rsidR="00053DEF">
        <w:rPr>
          <w:color w:val="000000"/>
        </w:rPr>
        <w:t xml:space="preserve"> </w:t>
      </w:r>
      <w:r w:rsidR="00436AB0">
        <w:rPr>
          <w:color w:val="000000"/>
        </w:rPr>
        <w:t>voucher</w:t>
      </w:r>
      <w:r>
        <w:rPr>
          <w:color w:val="000000"/>
        </w:rPr>
        <w:t xml:space="preserve">s </w:t>
      </w:r>
      <w:r w:rsidR="00436AB0">
        <w:rPr>
          <w:color w:val="000000"/>
        </w:rPr>
        <w:t>scheme</w:t>
      </w:r>
      <w:r>
        <w:rPr>
          <w:color w:val="000000"/>
        </w:rPr>
        <w:t>, the</w:t>
      </w:r>
      <w:r w:rsidR="00F33019">
        <w:rPr>
          <w:color w:val="000000"/>
        </w:rPr>
        <w:t xml:space="preserve"> Supplier shall also provide a s</w:t>
      </w:r>
      <w:r>
        <w:rPr>
          <w:color w:val="000000"/>
        </w:rPr>
        <w:t xml:space="preserve">alary </w:t>
      </w:r>
      <w:r w:rsidR="00F33019">
        <w:rPr>
          <w:color w:val="000000"/>
        </w:rPr>
        <w:t>p</w:t>
      </w:r>
      <w:r>
        <w:rPr>
          <w:color w:val="000000"/>
        </w:rPr>
        <w:t xml:space="preserve">lus </w:t>
      </w:r>
      <w:r w:rsidR="00436AB0">
        <w:rPr>
          <w:color w:val="000000"/>
        </w:rPr>
        <w:t>scheme</w:t>
      </w:r>
      <w:r>
        <w:rPr>
          <w:color w:val="000000"/>
        </w:rPr>
        <w:t xml:space="preserve"> where requested at Call-Off stage (whereby an allowance is paid on top of the </w:t>
      </w:r>
      <w:r w:rsidR="00436AB0">
        <w:t>employee</w:t>
      </w:r>
      <w:r>
        <w:rPr>
          <w:color w:val="000000"/>
        </w:rPr>
        <w:t>s</w:t>
      </w:r>
      <w:r w:rsidR="0036722F">
        <w:rPr>
          <w:color w:val="000000"/>
        </w:rPr>
        <w:t>’</w:t>
      </w:r>
      <w:r>
        <w:rPr>
          <w:color w:val="000000"/>
        </w:rPr>
        <w:t xml:space="preserve"> salary in vouchers). Due to legislation changes no </w:t>
      </w:r>
      <w:r w:rsidR="00674BE1">
        <w:rPr>
          <w:color w:val="000000"/>
        </w:rPr>
        <w:t>Buyer</w:t>
      </w:r>
      <w:r w:rsidR="00F33019">
        <w:rPr>
          <w:color w:val="000000"/>
        </w:rPr>
        <w:t xml:space="preserve"> without s</w:t>
      </w:r>
      <w:r>
        <w:rPr>
          <w:color w:val="000000"/>
        </w:rPr>
        <w:t xml:space="preserve">alary </w:t>
      </w:r>
      <w:r w:rsidR="00F33019">
        <w:rPr>
          <w:color w:val="000000"/>
        </w:rPr>
        <w:t>p</w:t>
      </w:r>
      <w:r>
        <w:rPr>
          <w:color w:val="000000"/>
        </w:rPr>
        <w:t xml:space="preserve">lus </w:t>
      </w:r>
      <w:r w:rsidR="00436AB0">
        <w:rPr>
          <w:color w:val="000000"/>
        </w:rPr>
        <w:t>scheme</w:t>
      </w:r>
      <w:r>
        <w:rPr>
          <w:color w:val="000000"/>
        </w:rPr>
        <w:t xml:space="preserve"> can elect to start a new one.</w:t>
      </w:r>
    </w:p>
    <w:p w14:paraId="6E5A6072" w14:textId="7563D3F7" w:rsidR="00742762" w:rsidRDefault="00742762" w:rsidP="00742762">
      <w:pPr>
        <w:numPr>
          <w:ilvl w:val="2"/>
          <w:numId w:val="3"/>
        </w:numPr>
        <w:pBdr>
          <w:top w:val="nil"/>
          <w:left w:val="nil"/>
          <w:bottom w:val="nil"/>
          <w:right w:val="nil"/>
          <w:between w:val="nil"/>
        </w:pBdr>
        <w:spacing w:before="240"/>
        <w:ind w:left="1560" w:right="6" w:hanging="709"/>
        <w:jc w:val="left"/>
      </w:pPr>
      <w:r>
        <w:rPr>
          <w:color w:val="000000"/>
        </w:rPr>
        <w:t xml:space="preserve">The Supplier shall provide vouchers to </w:t>
      </w:r>
      <w:r w:rsidR="00436AB0">
        <w:rPr>
          <w:color w:val="000000"/>
        </w:rPr>
        <w:t>employee</w:t>
      </w:r>
      <w:r>
        <w:rPr>
          <w:color w:val="000000"/>
        </w:rPr>
        <w:t xml:space="preserve">s in the form of e-vouchers or paper vouchers, redeemable at their chosen </w:t>
      </w:r>
      <w:r w:rsidR="00436AB0">
        <w:rPr>
          <w:color w:val="000000"/>
        </w:rPr>
        <w:t>childcare</w:t>
      </w:r>
      <w:r>
        <w:rPr>
          <w:color w:val="000000"/>
        </w:rPr>
        <w:t xml:space="preserve"> provider. The </w:t>
      </w:r>
      <w:r w:rsidR="00674BE1">
        <w:rPr>
          <w:color w:val="000000"/>
        </w:rPr>
        <w:t>Buyer</w:t>
      </w:r>
      <w:r>
        <w:rPr>
          <w:color w:val="000000"/>
        </w:rPr>
        <w:t xml:space="preserve"> shall confirm to the Supplier whether they will require e-vouchers or paper vouchers.</w:t>
      </w:r>
    </w:p>
    <w:p w14:paraId="6E5A6073" w14:textId="77777777" w:rsidR="00A12F1B" w:rsidRPr="00756F7E" w:rsidRDefault="00D864BF">
      <w:pPr>
        <w:numPr>
          <w:ilvl w:val="2"/>
          <w:numId w:val="3"/>
        </w:numPr>
        <w:pBdr>
          <w:top w:val="nil"/>
          <w:left w:val="nil"/>
          <w:bottom w:val="nil"/>
          <w:right w:val="nil"/>
          <w:between w:val="nil"/>
        </w:pBdr>
        <w:spacing w:before="240"/>
        <w:ind w:left="1560" w:right="6" w:hanging="709"/>
        <w:jc w:val="left"/>
      </w:pPr>
      <w:r>
        <w:rPr>
          <w:color w:val="000000"/>
        </w:rPr>
        <w:t xml:space="preserve">The Supplier shall manage the administration of leavers from the </w:t>
      </w:r>
      <w:r w:rsidR="00436AB0">
        <w:rPr>
          <w:color w:val="000000"/>
        </w:rPr>
        <w:t>scheme</w:t>
      </w:r>
      <w:r w:rsidR="009C2C07">
        <w:rPr>
          <w:color w:val="000000"/>
        </w:rPr>
        <w:t xml:space="preserve"> who are moving to t</w:t>
      </w:r>
      <w:r>
        <w:rPr>
          <w:color w:val="000000"/>
        </w:rPr>
        <w:t xml:space="preserve">ax </w:t>
      </w:r>
      <w:r w:rsidR="009C2C07">
        <w:rPr>
          <w:color w:val="000000"/>
        </w:rPr>
        <w:t>f</w:t>
      </w:r>
      <w:r>
        <w:rPr>
          <w:color w:val="000000"/>
        </w:rPr>
        <w:t xml:space="preserve">ree </w:t>
      </w:r>
      <w:r w:rsidR="00436AB0">
        <w:rPr>
          <w:color w:val="000000"/>
        </w:rPr>
        <w:t>childcare</w:t>
      </w:r>
      <w:r>
        <w:rPr>
          <w:color w:val="000000"/>
        </w:rPr>
        <w:t>.</w:t>
      </w:r>
      <w:r w:rsidR="00756F7E">
        <w:rPr>
          <w:color w:val="000000"/>
        </w:rPr>
        <w:t xml:space="preserve"> </w:t>
      </w:r>
    </w:p>
    <w:p w14:paraId="6E5A6074" w14:textId="7281323B" w:rsidR="00756F7E" w:rsidRDefault="00756F7E" w:rsidP="00441A06">
      <w:pPr>
        <w:numPr>
          <w:ilvl w:val="2"/>
          <w:numId w:val="3"/>
        </w:numPr>
        <w:pBdr>
          <w:top w:val="nil"/>
          <w:left w:val="nil"/>
          <w:bottom w:val="nil"/>
          <w:right w:val="nil"/>
          <w:between w:val="nil"/>
        </w:pBdr>
        <w:spacing w:before="240"/>
        <w:ind w:left="1560" w:right="6" w:hanging="709"/>
        <w:jc w:val="left"/>
      </w:pPr>
      <w:r>
        <w:t xml:space="preserve">The Suppliers shall provide the Childcare Voucher Scheme to </w:t>
      </w:r>
      <w:r w:rsidR="00674BE1">
        <w:t>Buyers</w:t>
      </w:r>
      <w:r>
        <w:t xml:space="preserve"> users, who are eligible and choose to remain in the scheme.</w:t>
      </w:r>
    </w:p>
    <w:p w14:paraId="6E5A6075" w14:textId="77777777" w:rsidR="00A12F1B" w:rsidRPr="007009BE" w:rsidRDefault="00095AD4">
      <w:pPr>
        <w:numPr>
          <w:ilvl w:val="1"/>
          <w:numId w:val="3"/>
        </w:numPr>
        <w:pBdr>
          <w:top w:val="nil"/>
          <w:left w:val="nil"/>
          <w:bottom w:val="nil"/>
          <w:right w:val="nil"/>
          <w:between w:val="nil"/>
        </w:pBdr>
        <w:spacing w:before="240"/>
        <w:ind w:right="6" w:hanging="450"/>
        <w:jc w:val="left"/>
        <w:rPr>
          <w:color w:val="000000"/>
        </w:rPr>
      </w:pPr>
      <w:r>
        <w:rPr>
          <w:b/>
          <w:color w:val="000000"/>
        </w:rPr>
        <w:t>P</w:t>
      </w:r>
      <w:r w:rsidR="009D1B54">
        <w:rPr>
          <w:b/>
          <w:color w:val="000000"/>
        </w:rPr>
        <w:t>ayroll</w:t>
      </w:r>
      <w:r w:rsidR="00D864BF" w:rsidRPr="007009BE">
        <w:rPr>
          <w:b/>
          <w:color w:val="000000"/>
        </w:rPr>
        <w:t xml:space="preserve"> Assistance </w:t>
      </w:r>
    </w:p>
    <w:p w14:paraId="6E5A6076" w14:textId="34D87A6E" w:rsidR="00A12F1B" w:rsidRPr="007009BE" w:rsidRDefault="00D864BF">
      <w:pPr>
        <w:numPr>
          <w:ilvl w:val="2"/>
          <w:numId w:val="3"/>
        </w:numPr>
        <w:pBdr>
          <w:top w:val="nil"/>
          <w:left w:val="nil"/>
          <w:bottom w:val="nil"/>
          <w:right w:val="nil"/>
          <w:between w:val="nil"/>
        </w:pBdr>
        <w:spacing w:before="240"/>
        <w:ind w:left="1560" w:right="6"/>
        <w:jc w:val="left"/>
        <w:rPr>
          <w:color w:val="000000"/>
        </w:rPr>
      </w:pPr>
      <w:r w:rsidRPr="007009BE">
        <w:rPr>
          <w:color w:val="000000"/>
        </w:rPr>
        <w:t xml:space="preserve">The Supplier shall provide training to the </w:t>
      </w:r>
      <w:r w:rsidR="00674BE1">
        <w:rPr>
          <w:color w:val="000000"/>
        </w:rPr>
        <w:t>Buyers</w:t>
      </w:r>
      <w:r w:rsidR="0036722F">
        <w:rPr>
          <w:color w:val="000000"/>
        </w:rPr>
        <w:t>’</w:t>
      </w:r>
      <w:r w:rsidRPr="007009BE">
        <w:rPr>
          <w:color w:val="000000"/>
        </w:rPr>
        <w:t xml:space="preserve"> nominated payroll contacts and/or HR team on the </w:t>
      </w:r>
      <w:r w:rsidR="00436AB0">
        <w:rPr>
          <w:color w:val="000000"/>
        </w:rPr>
        <w:t>childcare</w:t>
      </w:r>
      <w:r w:rsidR="00053DEF" w:rsidRPr="007009BE">
        <w:rPr>
          <w:color w:val="000000"/>
        </w:rPr>
        <w:t xml:space="preserve"> </w:t>
      </w:r>
      <w:r w:rsidR="00436AB0">
        <w:rPr>
          <w:color w:val="000000"/>
        </w:rPr>
        <w:t>voucher</w:t>
      </w:r>
      <w:r w:rsidR="00053DEF" w:rsidRPr="007009BE">
        <w:rPr>
          <w:color w:val="000000"/>
        </w:rPr>
        <w:t xml:space="preserve"> </w:t>
      </w:r>
      <w:r w:rsidR="00436AB0">
        <w:rPr>
          <w:color w:val="000000"/>
        </w:rPr>
        <w:t>scheme</w:t>
      </w:r>
      <w:r w:rsidRPr="007009BE">
        <w:rPr>
          <w:color w:val="000000"/>
        </w:rPr>
        <w:t xml:space="preserve"> payroll process, this may be face to face or electronically as agreed with the </w:t>
      </w:r>
      <w:r w:rsidR="00674BE1">
        <w:t>Buyer</w:t>
      </w:r>
      <w:r w:rsidRPr="007009BE">
        <w:rPr>
          <w:color w:val="000000"/>
        </w:rPr>
        <w:t xml:space="preserve">. </w:t>
      </w:r>
    </w:p>
    <w:p w14:paraId="6E5A6077" w14:textId="00E5EEF8" w:rsidR="00A12F1B" w:rsidRPr="007009BE" w:rsidRDefault="00D864BF">
      <w:pPr>
        <w:numPr>
          <w:ilvl w:val="2"/>
          <w:numId w:val="3"/>
        </w:numPr>
        <w:pBdr>
          <w:top w:val="nil"/>
          <w:left w:val="nil"/>
          <w:bottom w:val="nil"/>
          <w:right w:val="nil"/>
          <w:between w:val="nil"/>
        </w:pBdr>
        <w:spacing w:before="240"/>
        <w:ind w:left="1560" w:right="6"/>
        <w:jc w:val="left"/>
        <w:rPr>
          <w:color w:val="000000"/>
        </w:rPr>
      </w:pPr>
      <w:r>
        <w:rPr>
          <w:color w:val="000000"/>
        </w:rPr>
        <w:t xml:space="preserve">The Supplier may be required to carry out earnings assessments for </w:t>
      </w:r>
      <w:r w:rsidR="00436AB0">
        <w:t>employee</w:t>
      </w:r>
      <w:r w:rsidRPr="007009BE">
        <w:rPr>
          <w:color w:val="000000"/>
        </w:rPr>
        <w:t xml:space="preserve">s </w:t>
      </w:r>
      <w:r w:rsidR="001308D9">
        <w:rPr>
          <w:color w:val="000000"/>
        </w:rPr>
        <w:t>al</w:t>
      </w:r>
      <w:r w:rsidRPr="007009BE">
        <w:rPr>
          <w:color w:val="000000"/>
        </w:rPr>
        <w:t>on</w:t>
      </w:r>
      <w:r w:rsidR="00BB1844">
        <w:rPr>
          <w:color w:val="000000"/>
        </w:rPr>
        <w:t>g</w:t>
      </w:r>
      <w:r w:rsidRPr="007009BE">
        <w:rPr>
          <w:color w:val="000000"/>
        </w:rPr>
        <w:t xml:space="preserve"> a yearly and/or monthly basis</w:t>
      </w:r>
      <w:r w:rsidR="00B52704">
        <w:rPr>
          <w:color w:val="000000"/>
        </w:rPr>
        <w:t>, for example to ensure that any minimum wage criteria is met</w:t>
      </w:r>
      <w:r w:rsidRPr="007009BE">
        <w:rPr>
          <w:color w:val="000000"/>
        </w:rPr>
        <w:t xml:space="preserve">. This shall be specified by the </w:t>
      </w:r>
      <w:r w:rsidR="00674BE1">
        <w:rPr>
          <w:color w:val="000000"/>
        </w:rPr>
        <w:t>Buyers</w:t>
      </w:r>
      <w:r w:rsidRPr="007009BE">
        <w:rPr>
          <w:color w:val="000000"/>
        </w:rPr>
        <w:t xml:space="preserve"> at Call-Off stage.</w:t>
      </w:r>
    </w:p>
    <w:p w14:paraId="6E5A6078" w14:textId="69DE9EA0" w:rsidR="00A12F1B" w:rsidRPr="007009BE" w:rsidRDefault="00D864BF">
      <w:pPr>
        <w:numPr>
          <w:ilvl w:val="2"/>
          <w:numId w:val="3"/>
        </w:numPr>
        <w:pBdr>
          <w:top w:val="nil"/>
          <w:left w:val="nil"/>
          <w:bottom w:val="nil"/>
          <w:right w:val="nil"/>
          <w:between w:val="nil"/>
        </w:pBdr>
        <w:spacing w:before="240"/>
        <w:ind w:left="1560" w:right="6"/>
        <w:jc w:val="left"/>
        <w:rPr>
          <w:color w:val="000000"/>
        </w:rPr>
      </w:pPr>
      <w:r w:rsidRPr="007009BE">
        <w:rPr>
          <w:color w:val="000000"/>
        </w:rPr>
        <w:lastRenderedPageBreak/>
        <w:t xml:space="preserve">The Supplier shall notify the </w:t>
      </w:r>
      <w:r w:rsidR="00674BE1">
        <w:rPr>
          <w:color w:val="000000"/>
        </w:rPr>
        <w:t>Buyers</w:t>
      </w:r>
      <w:r w:rsidR="0036722F">
        <w:rPr>
          <w:color w:val="000000"/>
        </w:rPr>
        <w:t>’</w:t>
      </w:r>
      <w:r w:rsidRPr="007009BE">
        <w:rPr>
          <w:color w:val="000000"/>
        </w:rPr>
        <w:t xml:space="preserve"> nominated payroll contacts via email by the agreed date each month with an alphabetical list by surname of new </w:t>
      </w:r>
      <w:r w:rsidR="00436AB0">
        <w:t>employee</w:t>
      </w:r>
      <w:r w:rsidRPr="007009BE">
        <w:rPr>
          <w:color w:val="000000"/>
        </w:rPr>
        <w:t xml:space="preserve">s joining the </w:t>
      </w:r>
      <w:r w:rsidR="00436AB0">
        <w:rPr>
          <w:color w:val="000000"/>
        </w:rPr>
        <w:t>scheme</w:t>
      </w:r>
      <w:r w:rsidRPr="007009BE">
        <w:rPr>
          <w:color w:val="000000"/>
        </w:rPr>
        <w:t xml:space="preserve"> who have joined through a </w:t>
      </w:r>
      <w:proofErr w:type="spellStart"/>
      <w:r w:rsidRPr="007009BE">
        <w:rPr>
          <w:color w:val="000000"/>
        </w:rPr>
        <w:t>COSoP</w:t>
      </w:r>
      <w:proofErr w:type="spellEnd"/>
      <w:r w:rsidRPr="007009BE">
        <w:rPr>
          <w:color w:val="000000"/>
        </w:rPr>
        <w:t xml:space="preserve">/TUPE, including pay number, </w:t>
      </w:r>
      <w:r w:rsidR="00436AB0">
        <w:t>employee</w:t>
      </w:r>
      <w:r w:rsidRPr="007009BE">
        <w:rPr>
          <w:color w:val="000000"/>
        </w:rPr>
        <w:t xml:space="preserve">s first and last name, address, National Insurance number and the value of the </w:t>
      </w:r>
      <w:r w:rsidR="00734B55" w:rsidRPr="007009BE">
        <w:rPr>
          <w:color w:val="000000"/>
        </w:rPr>
        <w:t>Salary Sacrifice</w:t>
      </w:r>
      <w:r w:rsidRPr="007009BE">
        <w:rPr>
          <w:color w:val="000000"/>
        </w:rPr>
        <w:t xml:space="preserve"> they are eligible for each month and the effective start date. </w:t>
      </w:r>
    </w:p>
    <w:p w14:paraId="6E5A6079" w14:textId="4D7541EF" w:rsidR="00A12F1B" w:rsidRDefault="00D864BF">
      <w:pPr>
        <w:numPr>
          <w:ilvl w:val="2"/>
          <w:numId w:val="3"/>
        </w:numPr>
        <w:pBdr>
          <w:top w:val="nil"/>
          <w:left w:val="nil"/>
          <w:bottom w:val="nil"/>
          <w:right w:val="nil"/>
          <w:between w:val="nil"/>
        </w:pBdr>
        <w:spacing w:before="240"/>
        <w:ind w:left="1560" w:right="6"/>
        <w:jc w:val="left"/>
        <w:rPr>
          <w:color w:val="000000"/>
        </w:rPr>
      </w:pPr>
      <w:r>
        <w:rPr>
          <w:color w:val="000000"/>
        </w:rPr>
        <w:t xml:space="preserve">The Supplier shall notify the nominated </w:t>
      </w:r>
      <w:r w:rsidR="00674BE1">
        <w:rPr>
          <w:color w:val="000000"/>
        </w:rPr>
        <w:t>Buyers</w:t>
      </w:r>
      <w:r w:rsidR="0036722F">
        <w:rPr>
          <w:color w:val="000000"/>
        </w:rPr>
        <w:t>’</w:t>
      </w:r>
      <w:r>
        <w:rPr>
          <w:color w:val="000000"/>
        </w:rPr>
        <w:t xml:space="preserve"> payroll contacts via email as soon as possible of </w:t>
      </w:r>
      <w:r w:rsidR="00436AB0">
        <w:t>employee</w:t>
      </w:r>
      <w:r>
        <w:rPr>
          <w:color w:val="000000"/>
        </w:rPr>
        <w:t xml:space="preserve">s leaving the </w:t>
      </w:r>
      <w:r w:rsidR="00436AB0">
        <w:rPr>
          <w:color w:val="000000"/>
        </w:rPr>
        <w:t>scheme</w:t>
      </w:r>
      <w:r>
        <w:rPr>
          <w:color w:val="000000"/>
        </w:rPr>
        <w:t xml:space="preserve"> including their pay numbe</w:t>
      </w:r>
      <w:r w:rsidR="008A2ABF">
        <w:rPr>
          <w:color w:val="000000"/>
        </w:rPr>
        <w:t>r, first and last name, National Insurance</w:t>
      </w:r>
      <w:r>
        <w:rPr>
          <w:color w:val="000000"/>
        </w:rPr>
        <w:t xml:space="preserve"> number, the total amount of </w:t>
      </w:r>
      <w:r w:rsidR="00734B55">
        <w:rPr>
          <w:color w:val="000000"/>
        </w:rPr>
        <w:t>Salary Sacrifice</w:t>
      </w:r>
      <w:r>
        <w:rPr>
          <w:color w:val="000000"/>
        </w:rPr>
        <w:t xml:space="preserve"> they are eligible for in that financial year, effective end date and the reason for leaving. If a</w:t>
      </w:r>
      <w:r w:rsidR="003F7320">
        <w:rPr>
          <w:color w:val="000000"/>
        </w:rPr>
        <w:t>n</w:t>
      </w:r>
      <w:r>
        <w:rPr>
          <w:color w:val="000000"/>
        </w:rPr>
        <w:t xml:space="preserve"> </w:t>
      </w:r>
      <w:r w:rsidR="00436AB0">
        <w:t>employee</w:t>
      </w:r>
      <w:r>
        <w:rPr>
          <w:color w:val="000000"/>
        </w:rPr>
        <w:t xml:space="preserve"> leaves the </w:t>
      </w:r>
      <w:r w:rsidR="00436AB0">
        <w:rPr>
          <w:color w:val="000000"/>
        </w:rPr>
        <w:t>scheme</w:t>
      </w:r>
      <w:r>
        <w:rPr>
          <w:color w:val="000000"/>
        </w:rPr>
        <w:t xml:space="preserve"> to join the government </w:t>
      </w:r>
      <w:r w:rsidR="009C2C07">
        <w:rPr>
          <w:color w:val="000000"/>
        </w:rPr>
        <w:t>t</w:t>
      </w:r>
      <w:r>
        <w:rPr>
          <w:color w:val="000000"/>
        </w:rPr>
        <w:t>ax</w:t>
      </w:r>
      <w:r w:rsidR="009C2C07">
        <w:rPr>
          <w:color w:val="000000"/>
        </w:rPr>
        <w:t xml:space="preserve"> f</w:t>
      </w:r>
      <w:r>
        <w:rPr>
          <w:color w:val="000000"/>
        </w:rPr>
        <w:t xml:space="preserve">ree </w:t>
      </w:r>
      <w:r w:rsidR="00436AB0">
        <w:rPr>
          <w:color w:val="000000"/>
        </w:rPr>
        <w:t>childcare</w:t>
      </w:r>
      <w:r>
        <w:rPr>
          <w:color w:val="000000"/>
        </w:rPr>
        <w:t xml:space="preserve"> </w:t>
      </w:r>
      <w:r w:rsidR="00436AB0">
        <w:rPr>
          <w:color w:val="000000"/>
        </w:rPr>
        <w:t>scheme</w:t>
      </w:r>
      <w:r>
        <w:rPr>
          <w:color w:val="000000"/>
        </w:rPr>
        <w:t xml:space="preserve"> then the Supplier shall ensure that the </w:t>
      </w:r>
      <w:r w:rsidR="00436AB0">
        <w:t>employee</w:t>
      </w:r>
      <w:r>
        <w:rPr>
          <w:color w:val="000000"/>
        </w:rPr>
        <w:t xml:space="preserve"> is no longer able to select </w:t>
      </w:r>
      <w:r w:rsidR="00436AB0">
        <w:rPr>
          <w:color w:val="000000"/>
        </w:rPr>
        <w:t>childcare</w:t>
      </w:r>
      <w:r w:rsidR="00053DEF">
        <w:rPr>
          <w:color w:val="000000"/>
        </w:rPr>
        <w:t xml:space="preserve"> </w:t>
      </w:r>
      <w:r w:rsidR="00436AB0">
        <w:rPr>
          <w:color w:val="000000"/>
        </w:rPr>
        <w:t>voucher</w:t>
      </w:r>
      <w:r>
        <w:rPr>
          <w:color w:val="000000"/>
        </w:rPr>
        <w:t>s.</w:t>
      </w:r>
    </w:p>
    <w:p w14:paraId="6E5A607A" w14:textId="1484E8CC" w:rsidR="00A12F1B" w:rsidRPr="007009BE" w:rsidRDefault="00D864BF">
      <w:pPr>
        <w:numPr>
          <w:ilvl w:val="2"/>
          <w:numId w:val="3"/>
        </w:numPr>
        <w:pBdr>
          <w:top w:val="nil"/>
          <w:left w:val="nil"/>
          <w:bottom w:val="nil"/>
          <w:right w:val="nil"/>
          <w:between w:val="nil"/>
        </w:pBdr>
        <w:spacing w:before="240"/>
        <w:ind w:left="1560" w:right="6"/>
        <w:jc w:val="left"/>
        <w:rPr>
          <w:color w:val="000000"/>
        </w:rPr>
      </w:pPr>
      <w:r w:rsidRPr="007009BE">
        <w:rPr>
          <w:color w:val="000000"/>
        </w:rPr>
        <w:t xml:space="preserve">The Supplier shall provide </w:t>
      </w:r>
      <w:r w:rsidR="00674BE1">
        <w:rPr>
          <w:color w:val="000000"/>
        </w:rPr>
        <w:t>Buyers</w:t>
      </w:r>
      <w:r w:rsidRPr="007009BE">
        <w:rPr>
          <w:color w:val="000000"/>
        </w:rPr>
        <w:t xml:space="preserve"> with a schedule at the beginning of each month that shall show the deductions that </w:t>
      </w:r>
      <w:r w:rsidR="00436AB0">
        <w:t>employee</w:t>
      </w:r>
      <w:r w:rsidRPr="007009BE">
        <w:rPr>
          <w:color w:val="000000"/>
        </w:rPr>
        <w:t xml:space="preserve">s are taking from their salary on the specified month. Once the payroll report has been received the Supplier shall reconcile prior to raising the invoice and confirm the deductions schedule for the month. </w:t>
      </w:r>
    </w:p>
    <w:p w14:paraId="6E5A607B" w14:textId="77777777" w:rsidR="00A12F1B" w:rsidRDefault="00D864BF">
      <w:pPr>
        <w:numPr>
          <w:ilvl w:val="1"/>
          <w:numId w:val="3"/>
        </w:numPr>
        <w:pBdr>
          <w:top w:val="nil"/>
          <w:left w:val="nil"/>
          <w:bottom w:val="nil"/>
          <w:right w:val="nil"/>
          <w:between w:val="nil"/>
        </w:pBdr>
        <w:spacing w:before="240"/>
        <w:ind w:right="6" w:hanging="450"/>
        <w:jc w:val="left"/>
      </w:pPr>
      <w:r>
        <w:rPr>
          <w:b/>
          <w:color w:val="000000"/>
        </w:rPr>
        <w:t>Processing Requests</w:t>
      </w:r>
      <w:r>
        <w:rPr>
          <w:color w:val="000000"/>
        </w:rPr>
        <w:t xml:space="preserve"> </w:t>
      </w:r>
    </w:p>
    <w:p w14:paraId="6E5A607C" w14:textId="24B4DE12" w:rsidR="00A12F1B" w:rsidRDefault="00D864BF">
      <w:pPr>
        <w:numPr>
          <w:ilvl w:val="2"/>
          <w:numId w:val="3"/>
        </w:numPr>
        <w:pBdr>
          <w:top w:val="nil"/>
          <w:left w:val="nil"/>
          <w:bottom w:val="nil"/>
          <w:right w:val="nil"/>
          <w:between w:val="nil"/>
        </w:pBdr>
        <w:spacing w:before="240"/>
        <w:ind w:left="1560" w:right="6" w:hanging="709"/>
        <w:jc w:val="left"/>
      </w:pPr>
      <w:r>
        <w:rPr>
          <w:color w:val="000000"/>
        </w:rPr>
        <w:t>The Supplier shall provide an end-to-end processing system for issuing the vouchers</w:t>
      </w:r>
      <w:r>
        <w:t xml:space="preserve"> and shall take </w:t>
      </w:r>
      <w:r>
        <w:rPr>
          <w:color w:val="000000"/>
        </w:rPr>
        <w:t xml:space="preserve">full responsibility for all stages of processing once the Supplier is in receipt of a </w:t>
      </w:r>
      <w:r w:rsidR="003F7320">
        <w:rPr>
          <w:color w:val="000000"/>
        </w:rPr>
        <w:t>request.</w:t>
      </w:r>
      <w:r>
        <w:rPr>
          <w:color w:val="000000"/>
        </w:rPr>
        <w:t xml:space="preserve"> This system can either be electronic and/or paper based, as agreed by the </w:t>
      </w:r>
      <w:r w:rsidR="00674BE1">
        <w:rPr>
          <w:color w:val="000000"/>
        </w:rPr>
        <w:t>Buyer</w:t>
      </w:r>
      <w:r>
        <w:rPr>
          <w:color w:val="000000"/>
        </w:rPr>
        <w:t xml:space="preserve"> at Call-Off Contract stage. </w:t>
      </w:r>
    </w:p>
    <w:p w14:paraId="6E5A607D" w14:textId="77777777" w:rsidR="00913BF6" w:rsidRPr="00913BF6" w:rsidRDefault="00D864BF">
      <w:pPr>
        <w:numPr>
          <w:ilvl w:val="2"/>
          <w:numId w:val="3"/>
        </w:numPr>
        <w:pBdr>
          <w:top w:val="nil"/>
          <w:left w:val="nil"/>
          <w:bottom w:val="nil"/>
          <w:right w:val="nil"/>
          <w:between w:val="nil"/>
        </w:pBdr>
        <w:spacing w:before="240"/>
        <w:ind w:left="1560" w:right="6" w:hanging="709"/>
        <w:jc w:val="left"/>
      </w:pPr>
      <w:r>
        <w:rPr>
          <w:color w:val="000000"/>
        </w:rPr>
        <w:t xml:space="preserve">The Supplier shall establish an agreement with </w:t>
      </w:r>
      <w:r w:rsidR="00436AB0">
        <w:t>employee</w:t>
      </w:r>
      <w:r>
        <w:rPr>
          <w:color w:val="000000"/>
        </w:rPr>
        <w:t xml:space="preserve">s </w:t>
      </w:r>
      <w:r w:rsidR="00913BF6">
        <w:rPr>
          <w:color w:val="000000"/>
        </w:rPr>
        <w:t xml:space="preserve">to enable the Supplier to </w:t>
      </w:r>
      <w:r>
        <w:rPr>
          <w:color w:val="000000"/>
        </w:rPr>
        <w:t>authorise payment to</w:t>
      </w:r>
      <w:r w:rsidR="00913BF6">
        <w:rPr>
          <w:color w:val="000000"/>
        </w:rPr>
        <w:t xml:space="preserve"> nominated</w:t>
      </w:r>
      <w:r>
        <w:rPr>
          <w:color w:val="000000"/>
        </w:rPr>
        <w:t xml:space="preserve"> </w:t>
      </w:r>
      <w:r w:rsidR="00436AB0">
        <w:rPr>
          <w:color w:val="000000"/>
        </w:rPr>
        <w:t>childcare</w:t>
      </w:r>
      <w:r>
        <w:rPr>
          <w:color w:val="000000"/>
        </w:rPr>
        <w:t xml:space="preserve"> providers. </w:t>
      </w:r>
    </w:p>
    <w:p w14:paraId="6E5A607E" w14:textId="77777777" w:rsidR="00913BF6" w:rsidRPr="00913BF6" w:rsidRDefault="00913BF6" w:rsidP="00913BF6">
      <w:pPr>
        <w:numPr>
          <w:ilvl w:val="2"/>
          <w:numId w:val="3"/>
        </w:numPr>
        <w:pBdr>
          <w:top w:val="nil"/>
          <w:left w:val="nil"/>
          <w:bottom w:val="nil"/>
          <w:right w:val="nil"/>
          <w:between w:val="nil"/>
        </w:pBdr>
        <w:spacing w:before="240"/>
        <w:ind w:left="1560" w:right="6" w:hanging="709"/>
        <w:jc w:val="left"/>
      </w:pPr>
      <w:r>
        <w:rPr>
          <w:color w:val="000000"/>
        </w:rPr>
        <w:t xml:space="preserve">The Supplier shall provide the </w:t>
      </w:r>
      <w:r w:rsidR="00436AB0">
        <w:rPr>
          <w:color w:val="000000"/>
        </w:rPr>
        <w:t>childcare</w:t>
      </w:r>
      <w:r>
        <w:rPr>
          <w:color w:val="000000"/>
        </w:rPr>
        <w:t xml:space="preserve"> provider with full information in relation to registration with the Supplier and payment arrangements. </w:t>
      </w:r>
    </w:p>
    <w:p w14:paraId="6E5A607F" w14:textId="77777777" w:rsidR="00A12F1B" w:rsidRDefault="00D864BF">
      <w:pPr>
        <w:numPr>
          <w:ilvl w:val="2"/>
          <w:numId w:val="3"/>
        </w:numPr>
        <w:pBdr>
          <w:top w:val="nil"/>
          <w:left w:val="nil"/>
          <w:bottom w:val="nil"/>
          <w:right w:val="nil"/>
          <w:between w:val="nil"/>
        </w:pBdr>
        <w:spacing w:before="240"/>
        <w:ind w:left="1560" w:right="6" w:hanging="709"/>
        <w:jc w:val="left"/>
      </w:pPr>
      <w:r>
        <w:rPr>
          <w:color w:val="000000"/>
        </w:rPr>
        <w:t xml:space="preserve">The Supplier shall ensure that any agreement between the Supplier and the </w:t>
      </w:r>
      <w:r w:rsidR="00436AB0">
        <w:rPr>
          <w:color w:val="000000"/>
        </w:rPr>
        <w:t>childcare</w:t>
      </w:r>
      <w:r>
        <w:rPr>
          <w:color w:val="000000"/>
        </w:rPr>
        <w:t xml:space="preserve"> provider clearly states that liability for payment </w:t>
      </w:r>
      <w:r w:rsidR="00913BF6">
        <w:rPr>
          <w:color w:val="000000"/>
        </w:rPr>
        <w:t>to the</w:t>
      </w:r>
      <w:r>
        <w:rPr>
          <w:color w:val="000000"/>
        </w:rPr>
        <w:t xml:space="preserve"> </w:t>
      </w:r>
      <w:r w:rsidR="00436AB0">
        <w:rPr>
          <w:color w:val="000000"/>
        </w:rPr>
        <w:t>childcare</w:t>
      </w:r>
      <w:r>
        <w:rPr>
          <w:color w:val="000000"/>
        </w:rPr>
        <w:t xml:space="preserve"> provider is limited to the provision of </w:t>
      </w:r>
      <w:r w:rsidR="00436AB0">
        <w:rPr>
          <w:color w:val="000000"/>
        </w:rPr>
        <w:t>childcare</w:t>
      </w:r>
      <w:r w:rsidR="00053DEF">
        <w:rPr>
          <w:color w:val="000000"/>
        </w:rPr>
        <w:t xml:space="preserve"> </w:t>
      </w:r>
      <w:r w:rsidR="00436AB0">
        <w:rPr>
          <w:color w:val="000000"/>
        </w:rPr>
        <w:t>voucher</w:t>
      </w:r>
      <w:r>
        <w:rPr>
          <w:color w:val="000000"/>
        </w:rPr>
        <w:t xml:space="preserve">s provided to the </w:t>
      </w:r>
      <w:r w:rsidR="00436AB0">
        <w:t>employee</w:t>
      </w:r>
      <w:r>
        <w:rPr>
          <w:color w:val="000000"/>
        </w:rPr>
        <w:t xml:space="preserve"> and that liability for any remainder of the fee/s payable rests solely with the </w:t>
      </w:r>
      <w:r w:rsidR="00436AB0">
        <w:t>employee</w:t>
      </w:r>
      <w:r>
        <w:rPr>
          <w:color w:val="000000"/>
        </w:rPr>
        <w:t xml:space="preserve">. </w:t>
      </w:r>
    </w:p>
    <w:p w14:paraId="6E5A6080" w14:textId="77777777" w:rsidR="00A12F1B" w:rsidRDefault="00D864BF">
      <w:pPr>
        <w:numPr>
          <w:ilvl w:val="2"/>
          <w:numId w:val="3"/>
        </w:numPr>
        <w:pBdr>
          <w:top w:val="nil"/>
          <w:left w:val="nil"/>
          <w:bottom w:val="nil"/>
          <w:right w:val="nil"/>
          <w:between w:val="nil"/>
        </w:pBdr>
        <w:spacing w:before="240"/>
        <w:ind w:left="1560" w:right="6" w:hanging="709"/>
        <w:jc w:val="left"/>
      </w:pPr>
      <w:r>
        <w:rPr>
          <w:color w:val="000000"/>
        </w:rPr>
        <w:t xml:space="preserve">The Supplier shall notify </w:t>
      </w:r>
      <w:r w:rsidR="00436AB0">
        <w:t>employee</w:t>
      </w:r>
      <w:r>
        <w:rPr>
          <w:color w:val="000000"/>
        </w:rPr>
        <w:t xml:space="preserve">s of the process for receiving the vouchers and how they will be refunded if applicable. </w:t>
      </w:r>
    </w:p>
    <w:p w14:paraId="6E5A6081" w14:textId="77777777" w:rsidR="00A12F1B" w:rsidRDefault="00D864BF">
      <w:pPr>
        <w:numPr>
          <w:ilvl w:val="2"/>
          <w:numId w:val="3"/>
        </w:numPr>
        <w:pBdr>
          <w:top w:val="nil"/>
          <w:left w:val="nil"/>
          <w:bottom w:val="nil"/>
          <w:right w:val="nil"/>
          <w:between w:val="nil"/>
        </w:pBdr>
        <w:spacing w:before="240"/>
        <w:ind w:left="1560" w:right="6" w:hanging="709"/>
        <w:jc w:val="left"/>
      </w:pPr>
      <w:r>
        <w:rPr>
          <w:color w:val="000000"/>
        </w:rPr>
        <w:t xml:space="preserve">The Supplier shall be responsible for ensuring that any changes in information relating to the payment of the </w:t>
      </w:r>
      <w:r w:rsidR="00436AB0">
        <w:rPr>
          <w:color w:val="000000"/>
        </w:rPr>
        <w:t>childcare</w:t>
      </w:r>
      <w:r>
        <w:rPr>
          <w:color w:val="000000"/>
        </w:rPr>
        <w:t xml:space="preserve"> provider </w:t>
      </w:r>
      <w:r w:rsidR="00913BF6">
        <w:rPr>
          <w:color w:val="000000"/>
        </w:rPr>
        <w:t>a</w:t>
      </w:r>
      <w:r>
        <w:rPr>
          <w:color w:val="000000"/>
        </w:rPr>
        <w:t xml:space="preserve">re updated promptly. </w:t>
      </w:r>
    </w:p>
    <w:p w14:paraId="6E5A6082" w14:textId="0A26D3B6" w:rsidR="00A12F1B" w:rsidRDefault="00D864BF">
      <w:pPr>
        <w:numPr>
          <w:ilvl w:val="2"/>
          <w:numId w:val="3"/>
        </w:numPr>
        <w:pBdr>
          <w:top w:val="nil"/>
          <w:left w:val="nil"/>
          <w:bottom w:val="nil"/>
          <w:right w:val="nil"/>
          <w:between w:val="nil"/>
        </w:pBdr>
        <w:spacing w:before="240"/>
        <w:ind w:left="1560" w:right="6" w:hanging="709"/>
        <w:jc w:val="left"/>
      </w:pPr>
      <w:r>
        <w:rPr>
          <w:color w:val="000000"/>
        </w:rPr>
        <w:t xml:space="preserve">The Supplier shall credit the </w:t>
      </w:r>
      <w:r w:rsidR="00436AB0">
        <w:rPr>
          <w:color w:val="000000"/>
        </w:rPr>
        <w:t>childcare</w:t>
      </w:r>
      <w:r>
        <w:rPr>
          <w:color w:val="000000"/>
        </w:rPr>
        <w:t xml:space="preserve"> provider</w:t>
      </w:r>
      <w:r w:rsidR="0036722F">
        <w:rPr>
          <w:color w:val="000000"/>
        </w:rPr>
        <w:t>’</w:t>
      </w:r>
      <w:r>
        <w:rPr>
          <w:color w:val="000000"/>
        </w:rPr>
        <w:t xml:space="preserve">s account on the release date of the voucher payments each month. The Supplier shall be responsible for the administration and costs of providing payment and any related issues to </w:t>
      </w:r>
      <w:r w:rsidR="00436AB0">
        <w:rPr>
          <w:color w:val="000000"/>
        </w:rPr>
        <w:t>childcare</w:t>
      </w:r>
      <w:r>
        <w:rPr>
          <w:color w:val="000000"/>
        </w:rPr>
        <w:t xml:space="preserve"> providers. </w:t>
      </w:r>
    </w:p>
    <w:p w14:paraId="6E5A6083" w14:textId="77777777" w:rsidR="00A12F1B" w:rsidRDefault="00D864BF">
      <w:pPr>
        <w:numPr>
          <w:ilvl w:val="1"/>
          <w:numId w:val="3"/>
        </w:numPr>
        <w:pBdr>
          <w:top w:val="nil"/>
          <w:left w:val="nil"/>
          <w:bottom w:val="nil"/>
          <w:right w:val="nil"/>
          <w:between w:val="nil"/>
        </w:pBdr>
        <w:spacing w:before="240"/>
        <w:ind w:right="6" w:hanging="450"/>
        <w:jc w:val="left"/>
        <w:rPr>
          <w:color w:val="000000"/>
        </w:rPr>
      </w:pPr>
      <w:r>
        <w:rPr>
          <w:b/>
          <w:color w:val="000000"/>
        </w:rPr>
        <w:t xml:space="preserve">Lost / Unused </w:t>
      </w:r>
      <w:r w:rsidR="00436AB0">
        <w:rPr>
          <w:b/>
          <w:color w:val="000000"/>
        </w:rPr>
        <w:t>voucher</w:t>
      </w:r>
      <w:r>
        <w:rPr>
          <w:b/>
          <w:color w:val="000000"/>
        </w:rPr>
        <w:t xml:space="preserve">s </w:t>
      </w:r>
    </w:p>
    <w:p w14:paraId="6E5A6084" w14:textId="77777777" w:rsidR="00B7282D" w:rsidRDefault="00B7282D" w:rsidP="00B7282D">
      <w:pPr>
        <w:numPr>
          <w:ilvl w:val="2"/>
          <w:numId w:val="3"/>
        </w:numPr>
        <w:pBdr>
          <w:top w:val="nil"/>
          <w:left w:val="nil"/>
          <w:bottom w:val="nil"/>
          <w:right w:val="nil"/>
          <w:between w:val="nil"/>
        </w:pBdr>
        <w:spacing w:before="240"/>
        <w:ind w:left="1560" w:right="6" w:hanging="709"/>
        <w:jc w:val="left"/>
      </w:pPr>
      <w:r>
        <w:rPr>
          <w:color w:val="000000"/>
        </w:rPr>
        <w:lastRenderedPageBreak/>
        <w:t xml:space="preserve">The Supplier shall ensure that controls and procedures to provide replacement vouchers and/or refunds for unused vouchers are in place. </w:t>
      </w:r>
    </w:p>
    <w:p w14:paraId="6E5A6085" w14:textId="3701EC7C" w:rsidR="00A12F1B" w:rsidRDefault="00D864BF">
      <w:pPr>
        <w:numPr>
          <w:ilvl w:val="2"/>
          <w:numId w:val="3"/>
        </w:numPr>
        <w:pBdr>
          <w:top w:val="nil"/>
          <w:left w:val="nil"/>
          <w:bottom w:val="nil"/>
          <w:right w:val="nil"/>
          <w:between w:val="nil"/>
        </w:pBdr>
        <w:spacing w:before="240"/>
        <w:ind w:left="1560" w:right="6"/>
        <w:jc w:val="left"/>
        <w:rPr>
          <w:color w:val="000000"/>
        </w:rPr>
      </w:pPr>
      <w:r>
        <w:rPr>
          <w:color w:val="000000"/>
        </w:rPr>
        <w:t xml:space="preserve">The Supplier shall have in place a system to replace any vouchers not received by the </w:t>
      </w:r>
      <w:r w:rsidR="00436AB0">
        <w:t>employee</w:t>
      </w:r>
      <w:r>
        <w:rPr>
          <w:color w:val="000000"/>
        </w:rPr>
        <w:t xml:space="preserve"> within three working days of being advised by the </w:t>
      </w:r>
      <w:r w:rsidR="00436AB0">
        <w:t>employee</w:t>
      </w:r>
      <w:r>
        <w:rPr>
          <w:color w:val="000000"/>
        </w:rPr>
        <w:t xml:space="preserve"> that they have not received them. This </w:t>
      </w:r>
      <w:r w:rsidR="00436AB0">
        <w:rPr>
          <w:color w:val="000000"/>
        </w:rPr>
        <w:t>service</w:t>
      </w:r>
      <w:r>
        <w:rPr>
          <w:color w:val="000000"/>
        </w:rPr>
        <w:t xml:space="preserve"> shall not incur any costs for the </w:t>
      </w:r>
      <w:r w:rsidR="00674BE1">
        <w:rPr>
          <w:color w:val="000000"/>
        </w:rPr>
        <w:t>Buyer</w:t>
      </w:r>
      <w:r>
        <w:rPr>
          <w:color w:val="000000"/>
        </w:rPr>
        <w:t xml:space="preserve"> or the </w:t>
      </w:r>
      <w:r w:rsidR="00436AB0">
        <w:t>employee</w:t>
      </w:r>
      <w:r>
        <w:rPr>
          <w:color w:val="000000"/>
        </w:rPr>
        <w:t xml:space="preserve">.  </w:t>
      </w:r>
    </w:p>
    <w:p w14:paraId="6E5A6086" w14:textId="3B1FF521" w:rsidR="00A12F1B" w:rsidRDefault="00D864BF">
      <w:pPr>
        <w:numPr>
          <w:ilvl w:val="2"/>
          <w:numId w:val="3"/>
        </w:numPr>
        <w:pBdr>
          <w:top w:val="nil"/>
          <w:left w:val="nil"/>
          <w:bottom w:val="nil"/>
          <w:right w:val="nil"/>
          <w:between w:val="nil"/>
        </w:pBdr>
        <w:spacing w:before="240"/>
        <w:ind w:left="1560" w:right="6"/>
        <w:jc w:val="left"/>
        <w:rPr>
          <w:color w:val="000000"/>
        </w:rPr>
      </w:pPr>
      <w:r>
        <w:rPr>
          <w:color w:val="000000"/>
        </w:rPr>
        <w:t xml:space="preserve">The Supplier shall ensure that the </w:t>
      </w:r>
      <w:r w:rsidR="00674BE1">
        <w:rPr>
          <w:color w:val="000000"/>
        </w:rPr>
        <w:t>Buyers</w:t>
      </w:r>
      <w:r>
        <w:rPr>
          <w:color w:val="000000"/>
        </w:rPr>
        <w:t xml:space="preserve"> will not be liable for non-payment of fees to </w:t>
      </w:r>
      <w:r w:rsidR="00436AB0">
        <w:rPr>
          <w:color w:val="000000"/>
        </w:rPr>
        <w:t>childcare</w:t>
      </w:r>
      <w:r>
        <w:rPr>
          <w:color w:val="000000"/>
        </w:rPr>
        <w:t xml:space="preserve"> providers by the Supplier or by the </w:t>
      </w:r>
      <w:r w:rsidR="00436AB0">
        <w:t>employee</w:t>
      </w:r>
      <w:r>
        <w:rPr>
          <w:color w:val="000000"/>
        </w:rPr>
        <w:t xml:space="preserve">s.  </w:t>
      </w:r>
    </w:p>
    <w:p w14:paraId="6E5A6087" w14:textId="61D508AC" w:rsidR="00A12F1B" w:rsidRDefault="00D864BF">
      <w:pPr>
        <w:numPr>
          <w:ilvl w:val="2"/>
          <w:numId w:val="3"/>
        </w:numPr>
        <w:pBdr>
          <w:top w:val="nil"/>
          <w:left w:val="nil"/>
          <w:bottom w:val="nil"/>
          <w:right w:val="nil"/>
          <w:between w:val="nil"/>
        </w:pBdr>
        <w:spacing w:before="240"/>
        <w:ind w:left="1560" w:right="6"/>
        <w:jc w:val="left"/>
        <w:rPr>
          <w:color w:val="000000"/>
        </w:rPr>
      </w:pPr>
      <w:r>
        <w:rPr>
          <w:color w:val="000000"/>
        </w:rPr>
        <w:t xml:space="preserve">The Supplier shall </w:t>
      </w:r>
      <w:r>
        <w:t>i</w:t>
      </w:r>
      <w:r>
        <w:rPr>
          <w:color w:val="000000"/>
        </w:rPr>
        <w:t xml:space="preserve">nform the </w:t>
      </w:r>
      <w:r w:rsidR="00674BE1">
        <w:rPr>
          <w:color w:val="000000"/>
        </w:rPr>
        <w:t>Buyers</w:t>
      </w:r>
      <w:r>
        <w:rPr>
          <w:color w:val="000000"/>
        </w:rPr>
        <w:t xml:space="preserve"> via a quarterly report of all instances where vouchers have been issued incorrectly for any reason</w:t>
      </w:r>
      <w:r w:rsidR="00700A3A">
        <w:rPr>
          <w:color w:val="000000"/>
        </w:rPr>
        <w:t>,</w:t>
      </w:r>
      <w:r>
        <w:rPr>
          <w:color w:val="000000"/>
        </w:rPr>
        <w:t xml:space="preserve"> what the remedies were</w:t>
      </w:r>
      <w:r w:rsidR="00700A3A">
        <w:rPr>
          <w:color w:val="000000"/>
        </w:rPr>
        <w:t>,</w:t>
      </w:r>
      <w:r>
        <w:rPr>
          <w:color w:val="000000"/>
        </w:rPr>
        <w:t xml:space="preserve"> how long it took to correct matters, and the </w:t>
      </w:r>
      <w:r>
        <w:t>impact</w:t>
      </w:r>
      <w:r>
        <w:rPr>
          <w:color w:val="000000"/>
        </w:rPr>
        <w:t xml:space="preserve">.  </w:t>
      </w:r>
    </w:p>
    <w:p w14:paraId="6E5A6088" w14:textId="4EE3D72D" w:rsidR="00A12F1B" w:rsidRDefault="00D864BF">
      <w:pPr>
        <w:numPr>
          <w:ilvl w:val="2"/>
          <w:numId w:val="3"/>
        </w:numPr>
        <w:pBdr>
          <w:top w:val="nil"/>
          <w:left w:val="nil"/>
          <w:bottom w:val="nil"/>
          <w:right w:val="nil"/>
          <w:between w:val="nil"/>
        </w:pBdr>
        <w:spacing w:before="240"/>
        <w:ind w:left="1560" w:right="6"/>
        <w:jc w:val="left"/>
        <w:rPr>
          <w:color w:val="000000"/>
        </w:rPr>
      </w:pPr>
      <w:r>
        <w:rPr>
          <w:color w:val="000000"/>
        </w:rPr>
        <w:t xml:space="preserve">The Supplier shall have in place provisions for the </w:t>
      </w:r>
      <w:r w:rsidR="00674BE1">
        <w:rPr>
          <w:color w:val="000000"/>
        </w:rPr>
        <w:t>Buyers</w:t>
      </w:r>
      <w:r>
        <w:rPr>
          <w:color w:val="000000"/>
        </w:rPr>
        <w:t xml:space="preserve"> to </w:t>
      </w:r>
      <w:r w:rsidR="00913BF6">
        <w:rPr>
          <w:color w:val="000000"/>
        </w:rPr>
        <w:t>regain</w:t>
      </w:r>
      <w:r>
        <w:rPr>
          <w:color w:val="000000"/>
        </w:rPr>
        <w:t xml:space="preserve"> uncashed overpayments when </w:t>
      </w:r>
      <w:r w:rsidR="00436AB0">
        <w:t>employee</w:t>
      </w:r>
      <w:r>
        <w:rPr>
          <w:color w:val="000000"/>
        </w:rPr>
        <w:t xml:space="preserve">s have left the </w:t>
      </w:r>
      <w:r w:rsidR="00674BE1">
        <w:rPr>
          <w:color w:val="000000"/>
        </w:rPr>
        <w:t>Buyers</w:t>
      </w:r>
      <w:r>
        <w:rPr>
          <w:color w:val="000000"/>
        </w:rPr>
        <w:t xml:space="preserve"> employment.</w:t>
      </w:r>
    </w:p>
    <w:p w14:paraId="6E5A6089" w14:textId="68B491DE" w:rsidR="00A12F1B" w:rsidRDefault="00D864BF">
      <w:pPr>
        <w:numPr>
          <w:ilvl w:val="2"/>
          <w:numId w:val="3"/>
        </w:numPr>
        <w:pBdr>
          <w:top w:val="nil"/>
          <w:left w:val="nil"/>
          <w:bottom w:val="nil"/>
          <w:right w:val="nil"/>
          <w:between w:val="nil"/>
        </w:pBdr>
        <w:spacing w:before="240"/>
        <w:ind w:left="1560" w:right="6"/>
        <w:jc w:val="left"/>
        <w:rPr>
          <w:color w:val="000000"/>
        </w:rPr>
      </w:pPr>
      <w:r>
        <w:rPr>
          <w:color w:val="000000"/>
        </w:rPr>
        <w:t>The Supplier shall in the event of a request received from a</w:t>
      </w:r>
      <w:r w:rsidR="00700A3A">
        <w:rPr>
          <w:color w:val="000000"/>
        </w:rPr>
        <w:t>n</w:t>
      </w:r>
      <w:r>
        <w:rPr>
          <w:color w:val="000000"/>
        </w:rPr>
        <w:t xml:space="preserve"> </w:t>
      </w:r>
      <w:r w:rsidR="00436AB0">
        <w:t>employee</w:t>
      </w:r>
      <w:r>
        <w:rPr>
          <w:color w:val="000000"/>
        </w:rPr>
        <w:t xml:space="preserve"> to withdraw from the </w:t>
      </w:r>
      <w:r w:rsidR="00436AB0">
        <w:rPr>
          <w:color w:val="000000"/>
        </w:rPr>
        <w:t>scheme</w:t>
      </w:r>
      <w:r w:rsidR="00913BF6">
        <w:rPr>
          <w:color w:val="000000"/>
        </w:rPr>
        <w:t>,</w:t>
      </w:r>
      <w:r>
        <w:rPr>
          <w:color w:val="000000"/>
        </w:rPr>
        <w:t xml:space="preserve"> make the necessary changes to enable exit from the </w:t>
      </w:r>
      <w:r w:rsidR="00436AB0">
        <w:rPr>
          <w:color w:val="000000"/>
        </w:rPr>
        <w:t>scheme</w:t>
      </w:r>
      <w:r>
        <w:rPr>
          <w:color w:val="000000"/>
        </w:rPr>
        <w:t xml:space="preserve"> and refund monies quickly and efficiently, from the unused vouchers to the </w:t>
      </w:r>
      <w:r w:rsidR="00674BE1">
        <w:rPr>
          <w:color w:val="000000"/>
        </w:rPr>
        <w:t>Buyers</w:t>
      </w:r>
      <w:r>
        <w:rPr>
          <w:color w:val="000000"/>
        </w:rPr>
        <w:t xml:space="preserve">. </w:t>
      </w:r>
    </w:p>
    <w:p w14:paraId="6E5A608A" w14:textId="77777777" w:rsidR="00A12F1B" w:rsidRDefault="00A12F1B">
      <w:pPr>
        <w:spacing w:after="0"/>
        <w:ind w:left="142" w:firstLine="0"/>
        <w:jc w:val="left"/>
      </w:pPr>
    </w:p>
    <w:p w14:paraId="6E5A608B" w14:textId="77777777" w:rsidR="00A12F1B" w:rsidRDefault="00D864BF">
      <w:pPr>
        <w:rPr>
          <w:b/>
          <w:sz w:val="24"/>
          <w:szCs w:val="24"/>
        </w:rPr>
      </w:pPr>
      <w:r>
        <w:br w:type="page"/>
      </w:r>
    </w:p>
    <w:p w14:paraId="6E5A608C" w14:textId="77777777" w:rsidR="00A12F1B" w:rsidRDefault="00053DEF">
      <w:pPr>
        <w:numPr>
          <w:ilvl w:val="0"/>
          <w:numId w:val="14"/>
        </w:numPr>
        <w:pBdr>
          <w:top w:val="nil"/>
          <w:left w:val="nil"/>
          <w:bottom w:val="nil"/>
          <w:right w:val="nil"/>
          <w:between w:val="nil"/>
        </w:pBdr>
        <w:spacing w:after="0"/>
        <w:ind w:left="284" w:hanging="284"/>
        <w:jc w:val="left"/>
        <w:rPr>
          <w:color w:val="000000"/>
        </w:rPr>
      </w:pPr>
      <w:r>
        <w:rPr>
          <w:b/>
          <w:color w:val="000000"/>
          <w:sz w:val="24"/>
          <w:szCs w:val="24"/>
        </w:rPr>
        <w:lastRenderedPageBreak/>
        <w:t xml:space="preserve">Cycle to Work </w:t>
      </w:r>
      <w:r w:rsidR="009C2C07">
        <w:rPr>
          <w:b/>
          <w:color w:val="000000"/>
          <w:sz w:val="24"/>
          <w:szCs w:val="24"/>
        </w:rPr>
        <w:t>S</w:t>
      </w:r>
      <w:r w:rsidR="00436AB0">
        <w:rPr>
          <w:b/>
          <w:color w:val="000000"/>
          <w:sz w:val="24"/>
          <w:szCs w:val="24"/>
        </w:rPr>
        <w:t>cheme</w:t>
      </w:r>
    </w:p>
    <w:p w14:paraId="6E5A608D" w14:textId="77777777" w:rsidR="00A12F1B" w:rsidRPr="009C2C07" w:rsidRDefault="009C2C07" w:rsidP="00441A06">
      <w:pPr>
        <w:numPr>
          <w:ilvl w:val="1"/>
          <w:numId w:val="4"/>
        </w:numPr>
        <w:pBdr>
          <w:top w:val="nil"/>
          <w:left w:val="nil"/>
          <w:bottom w:val="nil"/>
          <w:right w:val="nil"/>
          <w:between w:val="nil"/>
        </w:pBdr>
        <w:spacing w:before="240"/>
        <w:ind w:right="6"/>
        <w:jc w:val="left"/>
        <w:rPr>
          <w:color w:val="000000"/>
        </w:rPr>
      </w:pPr>
      <w:r>
        <w:rPr>
          <w:b/>
          <w:color w:val="000000"/>
        </w:rPr>
        <w:t>S</w:t>
      </w:r>
      <w:r w:rsidR="00436AB0">
        <w:rPr>
          <w:b/>
          <w:color w:val="000000"/>
        </w:rPr>
        <w:t>cheme</w:t>
      </w:r>
      <w:r>
        <w:rPr>
          <w:b/>
          <w:color w:val="000000"/>
        </w:rPr>
        <w:t xml:space="preserve"> Information</w:t>
      </w:r>
    </w:p>
    <w:p w14:paraId="6E5A608E" w14:textId="77777777" w:rsidR="00441A06" w:rsidRPr="009C2C07" w:rsidRDefault="00441A06" w:rsidP="009C2C07">
      <w:pPr>
        <w:numPr>
          <w:ilvl w:val="2"/>
          <w:numId w:val="4"/>
        </w:numPr>
        <w:pBdr>
          <w:top w:val="nil"/>
          <w:left w:val="nil"/>
          <w:bottom w:val="nil"/>
          <w:right w:val="nil"/>
          <w:between w:val="nil"/>
        </w:pBdr>
        <w:spacing w:before="240"/>
        <w:ind w:left="1560" w:right="6" w:hanging="709"/>
        <w:jc w:val="left"/>
        <w:rPr>
          <w:color w:val="000000"/>
        </w:rPr>
      </w:pPr>
      <w:r w:rsidRPr="009C2C07">
        <w:rPr>
          <w:color w:val="000000"/>
        </w:rPr>
        <w:t xml:space="preserve">To promote healthier journeys to work and to reduce environmental pollution, the 1999 Finance Act introduced an annual tax exemption, which allows employers to loan cycles and cyclists’ safety equipment to employees as a tax-free benefit. The exemption was one of a series of measures introduced under the government’s Green Transport Plan. </w:t>
      </w:r>
    </w:p>
    <w:p w14:paraId="6E5A608F" w14:textId="77777777" w:rsidR="00441A06" w:rsidRPr="00441A06" w:rsidRDefault="00441A06" w:rsidP="009C2C07">
      <w:pPr>
        <w:numPr>
          <w:ilvl w:val="2"/>
          <w:numId w:val="4"/>
        </w:numPr>
        <w:pBdr>
          <w:top w:val="nil"/>
          <w:left w:val="nil"/>
          <w:bottom w:val="nil"/>
          <w:right w:val="nil"/>
          <w:between w:val="nil"/>
        </w:pBdr>
        <w:spacing w:before="240"/>
        <w:ind w:left="1560" w:right="6" w:hanging="709"/>
        <w:jc w:val="left"/>
        <w:rPr>
          <w:color w:val="000000"/>
        </w:rPr>
      </w:pPr>
      <w:r w:rsidRPr="00441A06">
        <w:rPr>
          <w:color w:val="000000"/>
        </w:rPr>
        <w:t xml:space="preserve">The exemption removes the tax charge that would otherwise apply to cycles and cyclists' safety equipment loaned to employees provided the following conditions are met: </w:t>
      </w:r>
    </w:p>
    <w:p w14:paraId="6E5A6090" w14:textId="77777777" w:rsidR="009C2C07" w:rsidRPr="009C2C07" w:rsidRDefault="009C2C07" w:rsidP="009C2C07">
      <w:pPr>
        <w:pStyle w:val="ListParagraph"/>
        <w:numPr>
          <w:ilvl w:val="0"/>
          <w:numId w:val="3"/>
        </w:numPr>
        <w:pBdr>
          <w:top w:val="nil"/>
          <w:left w:val="nil"/>
          <w:bottom w:val="nil"/>
          <w:right w:val="nil"/>
          <w:between w:val="nil"/>
        </w:pBdr>
        <w:spacing w:before="240"/>
        <w:ind w:right="6"/>
        <w:contextualSpacing w:val="0"/>
        <w:jc w:val="left"/>
        <w:rPr>
          <w:vanish/>
          <w:color w:val="000000"/>
        </w:rPr>
      </w:pPr>
    </w:p>
    <w:p w14:paraId="6E5A6091" w14:textId="77777777" w:rsidR="009C2C07" w:rsidRPr="009C2C07" w:rsidRDefault="009C2C07" w:rsidP="009C2C07">
      <w:pPr>
        <w:pStyle w:val="ListParagraph"/>
        <w:numPr>
          <w:ilvl w:val="1"/>
          <w:numId w:val="3"/>
        </w:numPr>
        <w:pBdr>
          <w:top w:val="nil"/>
          <w:left w:val="nil"/>
          <w:bottom w:val="nil"/>
          <w:right w:val="nil"/>
          <w:between w:val="nil"/>
        </w:pBdr>
        <w:spacing w:before="240"/>
        <w:ind w:right="6"/>
        <w:contextualSpacing w:val="0"/>
        <w:jc w:val="left"/>
        <w:rPr>
          <w:vanish/>
          <w:color w:val="000000"/>
        </w:rPr>
      </w:pPr>
    </w:p>
    <w:p w14:paraId="6E5A6092" w14:textId="77777777" w:rsidR="009C2C07" w:rsidRPr="009C2C07" w:rsidRDefault="009C2C07" w:rsidP="009C2C07">
      <w:pPr>
        <w:pStyle w:val="ListParagraph"/>
        <w:numPr>
          <w:ilvl w:val="2"/>
          <w:numId w:val="3"/>
        </w:numPr>
        <w:pBdr>
          <w:top w:val="nil"/>
          <w:left w:val="nil"/>
          <w:bottom w:val="nil"/>
          <w:right w:val="nil"/>
          <w:between w:val="nil"/>
        </w:pBdr>
        <w:spacing w:before="240"/>
        <w:ind w:right="6"/>
        <w:contextualSpacing w:val="0"/>
        <w:jc w:val="left"/>
        <w:rPr>
          <w:vanish/>
          <w:color w:val="000000"/>
        </w:rPr>
      </w:pPr>
    </w:p>
    <w:p w14:paraId="6E5A6093" w14:textId="77777777" w:rsidR="009C2C07" w:rsidRPr="009C2C07" w:rsidRDefault="009C2C07" w:rsidP="009C2C07">
      <w:pPr>
        <w:pStyle w:val="ListParagraph"/>
        <w:numPr>
          <w:ilvl w:val="2"/>
          <w:numId w:val="3"/>
        </w:numPr>
        <w:pBdr>
          <w:top w:val="nil"/>
          <w:left w:val="nil"/>
          <w:bottom w:val="nil"/>
          <w:right w:val="nil"/>
          <w:between w:val="nil"/>
        </w:pBdr>
        <w:spacing w:before="240"/>
        <w:ind w:right="6"/>
        <w:contextualSpacing w:val="0"/>
        <w:jc w:val="left"/>
        <w:rPr>
          <w:vanish/>
          <w:color w:val="000000"/>
        </w:rPr>
      </w:pPr>
    </w:p>
    <w:p w14:paraId="6E5A6094" w14:textId="77777777" w:rsidR="00441A06" w:rsidRPr="00441A06" w:rsidRDefault="009C2C07" w:rsidP="009C2C07">
      <w:pPr>
        <w:numPr>
          <w:ilvl w:val="3"/>
          <w:numId w:val="3"/>
        </w:numPr>
        <w:pBdr>
          <w:top w:val="nil"/>
          <w:left w:val="nil"/>
          <w:bottom w:val="nil"/>
          <w:right w:val="nil"/>
          <w:between w:val="nil"/>
        </w:pBdr>
        <w:spacing w:before="240"/>
        <w:ind w:left="1985" w:right="6" w:hanging="851"/>
        <w:jc w:val="left"/>
        <w:rPr>
          <w:color w:val="000000"/>
        </w:rPr>
      </w:pPr>
      <w:r>
        <w:rPr>
          <w:color w:val="000000"/>
        </w:rPr>
        <w:t>o</w:t>
      </w:r>
      <w:r w:rsidR="00441A06" w:rsidRPr="00441A06">
        <w:rPr>
          <w:color w:val="000000"/>
        </w:rPr>
        <w:t xml:space="preserve">wnership of the equipment is not transferred to the employee during the loan period; </w:t>
      </w:r>
    </w:p>
    <w:p w14:paraId="6E5A6095" w14:textId="77777777" w:rsidR="00441A06" w:rsidRPr="00441A06" w:rsidRDefault="009C2C07" w:rsidP="009C2C07">
      <w:pPr>
        <w:numPr>
          <w:ilvl w:val="3"/>
          <w:numId w:val="3"/>
        </w:numPr>
        <w:pBdr>
          <w:top w:val="nil"/>
          <w:left w:val="nil"/>
          <w:bottom w:val="nil"/>
          <w:right w:val="nil"/>
          <w:between w:val="nil"/>
        </w:pBdr>
        <w:spacing w:before="240"/>
        <w:ind w:left="1985" w:right="6" w:hanging="851"/>
        <w:jc w:val="left"/>
        <w:rPr>
          <w:color w:val="000000"/>
        </w:rPr>
      </w:pPr>
      <w:r>
        <w:rPr>
          <w:color w:val="000000"/>
        </w:rPr>
        <w:t>e</w:t>
      </w:r>
      <w:r w:rsidR="00441A06" w:rsidRPr="00441A06">
        <w:rPr>
          <w:color w:val="000000"/>
        </w:rPr>
        <w:t xml:space="preserve">mployees use the equipment mainly for qualifying journeys; i.e. for journeys made between the employee's home and workplace, or part of those journeys (for example, to the station), or for journeys between one workplace and another; </w:t>
      </w:r>
    </w:p>
    <w:p w14:paraId="6E5A6096" w14:textId="4EDD2173" w:rsidR="00441A06" w:rsidRPr="00441A06" w:rsidRDefault="009C2C07" w:rsidP="009C2C07">
      <w:pPr>
        <w:numPr>
          <w:ilvl w:val="3"/>
          <w:numId w:val="3"/>
        </w:numPr>
        <w:pBdr>
          <w:top w:val="nil"/>
          <w:left w:val="nil"/>
          <w:bottom w:val="nil"/>
          <w:right w:val="nil"/>
          <w:between w:val="nil"/>
        </w:pBdr>
        <w:spacing w:before="240"/>
        <w:ind w:left="1985" w:right="6" w:hanging="851"/>
        <w:jc w:val="left"/>
        <w:rPr>
          <w:color w:val="000000"/>
        </w:rPr>
      </w:pPr>
      <w:proofErr w:type="gramStart"/>
      <w:r>
        <w:rPr>
          <w:color w:val="000000"/>
        </w:rPr>
        <w:t>t</w:t>
      </w:r>
      <w:r w:rsidR="00441A06" w:rsidRPr="00441A06">
        <w:rPr>
          <w:color w:val="000000"/>
        </w:rPr>
        <w:t>he</w:t>
      </w:r>
      <w:proofErr w:type="gramEnd"/>
      <w:r w:rsidR="00441A06" w:rsidRPr="00441A06">
        <w:rPr>
          <w:color w:val="000000"/>
        </w:rPr>
        <w:t xml:space="preserve"> Cycle to Work Scheme is made available equally to all employees of the </w:t>
      </w:r>
      <w:r w:rsidR="00674BE1">
        <w:rPr>
          <w:color w:val="000000"/>
        </w:rPr>
        <w:t>Buyer</w:t>
      </w:r>
      <w:r w:rsidR="00441A06" w:rsidRPr="00441A06">
        <w:rPr>
          <w:color w:val="000000"/>
        </w:rPr>
        <w:t xml:space="preserve">. </w:t>
      </w:r>
    </w:p>
    <w:p w14:paraId="6E5A6097" w14:textId="77777777" w:rsidR="00913BF6" w:rsidRDefault="00913BF6" w:rsidP="009C2C07">
      <w:pPr>
        <w:numPr>
          <w:ilvl w:val="2"/>
          <w:numId w:val="4"/>
        </w:numPr>
        <w:pBdr>
          <w:top w:val="nil"/>
          <w:left w:val="nil"/>
          <w:bottom w:val="nil"/>
          <w:right w:val="nil"/>
          <w:between w:val="nil"/>
        </w:pBdr>
        <w:spacing w:before="240"/>
        <w:ind w:left="1560" w:right="6" w:hanging="709"/>
        <w:jc w:val="left"/>
        <w:rPr>
          <w:color w:val="000000"/>
        </w:rPr>
      </w:pPr>
      <w:r>
        <w:rPr>
          <w:color w:val="000000"/>
        </w:rPr>
        <w:t xml:space="preserve">The Cycle to Work </w:t>
      </w:r>
      <w:r w:rsidR="00436AB0">
        <w:rPr>
          <w:color w:val="000000"/>
        </w:rPr>
        <w:t>scheme</w:t>
      </w:r>
      <w:r>
        <w:rPr>
          <w:color w:val="000000"/>
        </w:rPr>
        <w:t xml:space="preserve"> allows </w:t>
      </w:r>
      <w:r w:rsidR="00436AB0">
        <w:rPr>
          <w:color w:val="000000"/>
        </w:rPr>
        <w:t>employee</w:t>
      </w:r>
      <w:r>
        <w:rPr>
          <w:color w:val="000000"/>
        </w:rPr>
        <w:t xml:space="preserve">s to use </w:t>
      </w:r>
      <w:r w:rsidR="00734B55">
        <w:rPr>
          <w:color w:val="000000"/>
        </w:rPr>
        <w:t>Salary Sacrifice</w:t>
      </w:r>
      <w:r>
        <w:rPr>
          <w:color w:val="000000"/>
        </w:rPr>
        <w:t xml:space="preserve"> to vary their contract of employment to give up part of their salary in return for cycles and cyclist safety equipment. This means that </w:t>
      </w:r>
      <w:r w:rsidR="00436AB0">
        <w:t>employee</w:t>
      </w:r>
      <w:r>
        <w:rPr>
          <w:color w:val="000000"/>
        </w:rPr>
        <w:t xml:space="preserve">s legally agree to receive less pay in exchange for the equipment. </w:t>
      </w:r>
    </w:p>
    <w:p w14:paraId="6E5A6098" w14:textId="466D6E77" w:rsidR="009C2C07" w:rsidRPr="009C2C07" w:rsidRDefault="009C2C07" w:rsidP="009C2C07">
      <w:pPr>
        <w:numPr>
          <w:ilvl w:val="2"/>
          <w:numId w:val="4"/>
        </w:numPr>
        <w:pBdr>
          <w:top w:val="nil"/>
          <w:left w:val="nil"/>
          <w:bottom w:val="nil"/>
          <w:right w:val="nil"/>
          <w:between w:val="nil"/>
        </w:pBdr>
        <w:spacing w:before="240"/>
        <w:ind w:left="1560" w:right="6" w:hanging="709"/>
        <w:jc w:val="left"/>
      </w:pPr>
      <w:r>
        <w:rPr>
          <w:color w:val="000000"/>
        </w:rPr>
        <w:t xml:space="preserve">This scheme will provide the option for employees to use this Benefit through  Salary Sacrifice </w:t>
      </w:r>
    </w:p>
    <w:p w14:paraId="6E5A6099" w14:textId="77777777" w:rsidR="00A12F1B" w:rsidRDefault="00D864BF" w:rsidP="009C2C07">
      <w:pPr>
        <w:numPr>
          <w:ilvl w:val="2"/>
          <w:numId w:val="4"/>
        </w:numPr>
        <w:pBdr>
          <w:top w:val="nil"/>
          <w:left w:val="nil"/>
          <w:bottom w:val="nil"/>
          <w:right w:val="nil"/>
          <w:between w:val="nil"/>
        </w:pBdr>
        <w:spacing w:before="240"/>
        <w:ind w:left="1560" w:right="6" w:hanging="709"/>
        <w:jc w:val="left"/>
        <w:rPr>
          <w:color w:val="000000"/>
        </w:rPr>
      </w:pPr>
      <w:r>
        <w:rPr>
          <w:color w:val="000000"/>
        </w:rPr>
        <w:t xml:space="preserve">The tax exemption defines a "cycle" as 'a bicycle, a tricycle, or a cycle having four or more wheels, not being in any case a motor vehicle' (192(1) of the Road Traffic Act 1988 (c.52)). An electrically assisted pedal cycle can be included under the </w:t>
      </w:r>
      <w:r w:rsidR="00436AB0">
        <w:rPr>
          <w:color w:val="000000"/>
        </w:rPr>
        <w:t>scheme</w:t>
      </w:r>
      <w:r>
        <w:rPr>
          <w:color w:val="000000"/>
        </w:rPr>
        <w:t xml:space="preserve">. </w:t>
      </w:r>
      <w:r>
        <w:rPr>
          <w:color w:val="000000"/>
        </w:rPr>
        <w:tab/>
        <w:t xml:space="preserve"> </w:t>
      </w:r>
    </w:p>
    <w:p w14:paraId="6E5A609A" w14:textId="77777777" w:rsidR="00A12F1B" w:rsidRDefault="00D864BF">
      <w:pPr>
        <w:numPr>
          <w:ilvl w:val="1"/>
          <w:numId w:val="4"/>
        </w:numPr>
        <w:pBdr>
          <w:top w:val="nil"/>
          <w:left w:val="nil"/>
          <w:bottom w:val="nil"/>
          <w:right w:val="nil"/>
          <w:between w:val="nil"/>
        </w:pBdr>
        <w:spacing w:before="240"/>
        <w:ind w:right="6" w:hanging="450"/>
        <w:jc w:val="left"/>
        <w:rPr>
          <w:color w:val="000000"/>
        </w:rPr>
      </w:pPr>
      <w:r>
        <w:rPr>
          <w:color w:val="000000"/>
        </w:rPr>
        <w:t xml:space="preserve"> </w:t>
      </w:r>
      <w:r>
        <w:rPr>
          <w:b/>
          <w:color w:val="000000"/>
        </w:rPr>
        <w:t>Mandatory Requirements</w:t>
      </w:r>
    </w:p>
    <w:p w14:paraId="6E5A609B" w14:textId="77777777" w:rsidR="00913BF6" w:rsidRPr="00053DEF" w:rsidRDefault="00913BF6" w:rsidP="00913BF6">
      <w:pPr>
        <w:numPr>
          <w:ilvl w:val="2"/>
          <w:numId w:val="4"/>
        </w:numPr>
        <w:pBdr>
          <w:top w:val="nil"/>
          <w:left w:val="nil"/>
          <w:bottom w:val="nil"/>
          <w:right w:val="nil"/>
          <w:between w:val="nil"/>
        </w:pBdr>
        <w:spacing w:before="240"/>
        <w:ind w:left="1560" w:right="6"/>
        <w:jc w:val="left"/>
        <w:rPr>
          <w:color w:val="000000"/>
        </w:rPr>
      </w:pPr>
      <w:r w:rsidRPr="00053DEF">
        <w:rPr>
          <w:color w:val="000000"/>
        </w:rPr>
        <w:t xml:space="preserve">The Supplier shall implement, manage, administer and maintain through innovative and fully automated systems, a simple to operate, comprehensive </w:t>
      </w:r>
      <w:r>
        <w:rPr>
          <w:color w:val="000000"/>
        </w:rPr>
        <w:t xml:space="preserve">Cycle to Work </w:t>
      </w:r>
      <w:r w:rsidR="009C2C07">
        <w:rPr>
          <w:color w:val="000000"/>
        </w:rPr>
        <w:t>S</w:t>
      </w:r>
      <w:r w:rsidR="00436AB0">
        <w:rPr>
          <w:color w:val="000000"/>
        </w:rPr>
        <w:t>cheme</w:t>
      </w:r>
      <w:r w:rsidRPr="00053DEF">
        <w:rPr>
          <w:color w:val="000000"/>
        </w:rPr>
        <w:t xml:space="preserve"> from registration of new joiners and the pre-ordering activity</w:t>
      </w:r>
      <w:r>
        <w:rPr>
          <w:color w:val="000000"/>
        </w:rPr>
        <w:t>,</w:t>
      </w:r>
      <w:r w:rsidRPr="00053DEF">
        <w:rPr>
          <w:color w:val="000000"/>
        </w:rPr>
        <w:t xml:space="preserve"> to ordering cycles and safety equipment, provision of a wide range of cycles and safety equipment via retail outlets or online order, and ultimately collection and disposal of unwanted cycles. </w:t>
      </w:r>
    </w:p>
    <w:p w14:paraId="6E5A609C" w14:textId="77777777" w:rsidR="00A12F1B" w:rsidRDefault="00D864BF">
      <w:pPr>
        <w:numPr>
          <w:ilvl w:val="2"/>
          <w:numId w:val="4"/>
        </w:numPr>
        <w:pBdr>
          <w:top w:val="nil"/>
          <w:left w:val="nil"/>
          <w:bottom w:val="nil"/>
          <w:right w:val="nil"/>
          <w:between w:val="nil"/>
        </w:pBdr>
        <w:spacing w:before="240"/>
        <w:ind w:left="1560" w:right="6"/>
        <w:jc w:val="left"/>
        <w:rPr>
          <w:color w:val="000000"/>
        </w:rPr>
      </w:pPr>
      <w:r>
        <w:rPr>
          <w:color w:val="000000"/>
        </w:rPr>
        <w:t xml:space="preserve">The Supplier shall offer a full range of cycles including electric, road, mountain, folding and hybrid cycles (Children’s cycles should not be included), together with appropriate safety equipment with consistent competitive pricing across all outlets. All equipment should be accompanied with a minimum of a 3-year warranty. </w:t>
      </w:r>
    </w:p>
    <w:p w14:paraId="6E5A609D" w14:textId="09A56F60" w:rsidR="00913BF6" w:rsidRDefault="00913BF6" w:rsidP="00913BF6">
      <w:pPr>
        <w:numPr>
          <w:ilvl w:val="2"/>
          <w:numId w:val="4"/>
        </w:numPr>
        <w:pBdr>
          <w:top w:val="nil"/>
          <w:left w:val="nil"/>
          <w:bottom w:val="nil"/>
          <w:right w:val="nil"/>
          <w:between w:val="nil"/>
        </w:pBdr>
        <w:spacing w:before="240"/>
        <w:ind w:left="1560" w:right="6"/>
        <w:jc w:val="left"/>
        <w:rPr>
          <w:color w:val="000000"/>
        </w:rPr>
      </w:pPr>
      <w:r>
        <w:rPr>
          <w:color w:val="000000"/>
        </w:rPr>
        <w:lastRenderedPageBreak/>
        <w:t xml:space="preserve">The Supplier shall ensure that the length of period of the equipment loan is flexible (12, 18 or 24 months </w:t>
      </w:r>
      <w:proofErr w:type="spellStart"/>
      <w:r>
        <w:rPr>
          <w:color w:val="000000"/>
        </w:rPr>
        <w:t>etc</w:t>
      </w:r>
      <w:proofErr w:type="spellEnd"/>
      <w:r>
        <w:rPr>
          <w:color w:val="000000"/>
        </w:rPr>
        <w:t xml:space="preserve">) as specified by </w:t>
      </w:r>
      <w:r w:rsidR="00674BE1">
        <w:rPr>
          <w:color w:val="000000"/>
        </w:rPr>
        <w:t>Buyers</w:t>
      </w:r>
      <w:r>
        <w:rPr>
          <w:color w:val="000000"/>
        </w:rPr>
        <w:t xml:space="preserve">. </w:t>
      </w:r>
    </w:p>
    <w:p w14:paraId="6E5A609E" w14:textId="77777777" w:rsidR="00A12F1B" w:rsidRDefault="00D864BF">
      <w:pPr>
        <w:numPr>
          <w:ilvl w:val="2"/>
          <w:numId w:val="4"/>
        </w:numPr>
        <w:pBdr>
          <w:top w:val="nil"/>
          <w:left w:val="nil"/>
          <w:bottom w:val="nil"/>
          <w:right w:val="nil"/>
          <w:between w:val="nil"/>
        </w:pBdr>
        <w:spacing w:before="240"/>
        <w:ind w:left="1560" w:right="6"/>
        <w:jc w:val="left"/>
        <w:rPr>
          <w:color w:val="000000"/>
        </w:rPr>
      </w:pPr>
      <w:r>
        <w:rPr>
          <w:color w:val="000000"/>
        </w:rPr>
        <w:t xml:space="preserve">The Supplier shall offer the facility to add independent local cycle outlets as required and if requested by </w:t>
      </w:r>
      <w:r w:rsidR="00436AB0">
        <w:t>employee</w:t>
      </w:r>
      <w:r>
        <w:rPr>
          <w:color w:val="000000"/>
        </w:rPr>
        <w:t xml:space="preserve">s. </w:t>
      </w:r>
    </w:p>
    <w:p w14:paraId="6E5A609F" w14:textId="77777777" w:rsidR="00A12F1B" w:rsidRDefault="00D864BF">
      <w:pPr>
        <w:numPr>
          <w:ilvl w:val="2"/>
          <w:numId w:val="4"/>
        </w:numPr>
        <w:pBdr>
          <w:top w:val="nil"/>
          <w:left w:val="nil"/>
          <w:bottom w:val="nil"/>
          <w:right w:val="nil"/>
          <w:between w:val="nil"/>
        </w:pBdr>
        <w:spacing w:before="240"/>
        <w:ind w:left="1560" w:right="6"/>
        <w:jc w:val="left"/>
        <w:rPr>
          <w:color w:val="000000"/>
        </w:rPr>
      </w:pPr>
      <w:r>
        <w:t>The S</w:t>
      </w:r>
      <w:r w:rsidR="00700A3A">
        <w:t>u</w:t>
      </w:r>
      <w:r>
        <w:t xml:space="preserve">pplier shall ensure that as </w:t>
      </w:r>
      <w:r w:rsidR="006960AC">
        <w:t>c</w:t>
      </w:r>
      <w:r>
        <w:rPr>
          <w:color w:val="000000"/>
        </w:rPr>
        <w:t xml:space="preserve">yclists' safety equipment is not defined in the legislation a common sense approach should be taken to the equipment provided. This shall include:  </w:t>
      </w:r>
    </w:p>
    <w:p w14:paraId="6E5A60A0" w14:textId="77777777" w:rsidR="00A12F1B" w:rsidRDefault="006960AC" w:rsidP="009C2C07">
      <w:pPr>
        <w:numPr>
          <w:ilvl w:val="3"/>
          <w:numId w:val="4"/>
        </w:numPr>
        <w:pBdr>
          <w:top w:val="nil"/>
          <w:left w:val="nil"/>
          <w:bottom w:val="nil"/>
          <w:right w:val="nil"/>
          <w:between w:val="nil"/>
        </w:pBdr>
        <w:spacing w:before="240"/>
        <w:ind w:left="1985" w:right="6" w:hanging="851"/>
        <w:jc w:val="left"/>
        <w:rPr>
          <w:color w:val="000000"/>
        </w:rPr>
      </w:pPr>
      <w:r>
        <w:rPr>
          <w:color w:val="000000"/>
        </w:rPr>
        <w:t>c</w:t>
      </w:r>
      <w:r w:rsidR="00D864BF">
        <w:rPr>
          <w:color w:val="000000"/>
        </w:rPr>
        <w:t xml:space="preserve">ycle helmets which conform to European standard EN 1078  </w:t>
      </w:r>
    </w:p>
    <w:p w14:paraId="6E5A60A1" w14:textId="77777777" w:rsidR="00A12F1B" w:rsidRDefault="006960AC" w:rsidP="009C2C07">
      <w:pPr>
        <w:numPr>
          <w:ilvl w:val="3"/>
          <w:numId w:val="4"/>
        </w:numPr>
        <w:pBdr>
          <w:top w:val="nil"/>
          <w:left w:val="nil"/>
          <w:bottom w:val="nil"/>
          <w:right w:val="nil"/>
          <w:between w:val="nil"/>
        </w:pBdr>
        <w:spacing w:before="240"/>
        <w:ind w:left="1985" w:right="6" w:hanging="851"/>
        <w:jc w:val="left"/>
        <w:rPr>
          <w:color w:val="000000"/>
        </w:rPr>
      </w:pPr>
      <w:r>
        <w:rPr>
          <w:color w:val="000000"/>
        </w:rPr>
        <w:t>b</w:t>
      </w:r>
      <w:r w:rsidR="00D864BF">
        <w:rPr>
          <w:color w:val="000000"/>
        </w:rPr>
        <w:t xml:space="preserve">ells and bulb horns  </w:t>
      </w:r>
    </w:p>
    <w:p w14:paraId="6E5A60A2" w14:textId="77777777" w:rsidR="00A12F1B" w:rsidRDefault="006960AC" w:rsidP="009C2C07">
      <w:pPr>
        <w:numPr>
          <w:ilvl w:val="3"/>
          <w:numId w:val="4"/>
        </w:numPr>
        <w:pBdr>
          <w:top w:val="nil"/>
          <w:left w:val="nil"/>
          <w:bottom w:val="nil"/>
          <w:right w:val="nil"/>
          <w:between w:val="nil"/>
        </w:pBdr>
        <w:spacing w:before="240"/>
        <w:ind w:left="1985" w:right="6" w:hanging="851"/>
        <w:jc w:val="left"/>
        <w:rPr>
          <w:color w:val="000000"/>
        </w:rPr>
      </w:pPr>
      <w:r>
        <w:rPr>
          <w:color w:val="000000"/>
        </w:rPr>
        <w:t>l</w:t>
      </w:r>
      <w:r w:rsidR="00D864BF">
        <w:rPr>
          <w:color w:val="000000"/>
        </w:rPr>
        <w:t xml:space="preserve">ights, including dynamo packs  </w:t>
      </w:r>
    </w:p>
    <w:p w14:paraId="6E5A60A3" w14:textId="77777777" w:rsidR="00A12F1B" w:rsidRDefault="006960AC" w:rsidP="009C2C07">
      <w:pPr>
        <w:numPr>
          <w:ilvl w:val="3"/>
          <w:numId w:val="4"/>
        </w:numPr>
        <w:pBdr>
          <w:top w:val="nil"/>
          <w:left w:val="nil"/>
          <w:bottom w:val="nil"/>
          <w:right w:val="nil"/>
          <w:between w:val="nil"/>
        </w:pBdr>
        <w:spacing w:before="240"/>
        <w:ind w:left="1985" w:right="6" w:hanging="851"/>
        <w:jc w:val="left"/>
        <w:rPr>
          <w:color w:val="000000"/>
        </w:rPr>
      </w:pPr>
      <w:r>
        <w:rPr>
          <w:color w:val="000000"/>
        </w:rPr>
        <w:t>m</w:t>
      </w:r>
      <w:r w:rsidR="00D864BF">
        <w:rPr>
          <w:color w:val="000000"/>
        </w:rPr>
        <w:t xml:space="preserve">irrors and mudguards to ensure riders visibility is not impaired  </w:t>
      </w:r>
    </w:p>
    <w:p w14:paraId="6E5A60A4" w14:textId="77777777" w:rsidR="00A12F1B" w:rsidRDefault="006960AC" w:rsidP="009C2C07">
      <w:pPr>
        <w:numPr>
          <w:ilvl w:val="3"/>
          <w:numId w:val="4"/>
        </w:numPr>
        <w:pBdr>
          <w:top w:val="nil"/>
          <w:left w:val="nil"/>
          <w:bottom w:val="nil"/>
          <w:right w:val="nil"/>
          <w:between w:val="nil"/>
        </w:pBdr>
        <w:spacing w:before="240"/>
        <w:ind w:left="1985" w:right="6" w:hanging="851"/>
        <w:jc w:val="left"/>
        <w:rPr>
          <w:color w:val="000000"/>
        </w:rPr>
      </w:pPr>
      <w:r>
        <w:rPr>
          <w:color w:val="000000"/>
        </w:rPr>
        <w:t>c</w:t>
      </w:r>
      <w:r w:rsidR="00D864BF">
        <w:rPr>
          <w:color w:val="000000"/>
        </w:rPr>
        <w:t xml:space="preserve">ycle clips and dress guards  </w:t>
      </w:r>
    </w:p>
    <w:p w14:paraId="6E5A60A5" w14:textId="77777777" w:rsidR="00A12F1B" w:rsidRDefault="006960AC" w:rsidP="009C2C07">
      <w:pPr>
        <w:numPr>
          <w:ilvl w:val="3"/>
          <w:numId w:val="4"/>
        </w:numPr>
        <w:pBdr>
          <w:top w:val="nil"/>
          <w:left w:val="nil"/>
          <w:bottom w:val="nil"/>
          <w:right w:val="nil"/>
          <w:between w:val="nil"/>
        </w:pBdr>
        <w:spacing w:before="240"/>
        <w:ind w:left="1985" w:right="6" w:hanging="851"/>
        <w:jc w:val="left"/>
        <w:rPr>
          <w:color w:val="000000"/>
        </w:rPr>
      </w:pPr>
      <w:r>
        <w:rPr>
          <w:color w:val="000000"/>
        </w:rPr>
        <w:t>p</w:t>
      </w:r>
      <w:r w:rsidR="00D864BF">
        <w:rPr>
          <w:color w:val="000000"/>
        </w:rPr>
        <w:t xml:space="preserve">anniers, luggage carriers and straps to allow luggage to be safely carried </w:t>
      </w:r>
    </w:p>
    <w:p w14:paraId="6E5A60A6" w14:textId="77777777" w:rsidR="00A12F1B" w:rsidRDefault="006960AC" w:rsidP="009C2C07">
      <w:pPr>
        <w:numPr>
          <w:ilvl w:val="3"/>
          <w:numId w:val="4"/>
        </w:numPr>
        <w:pBdr>
          <w:top w:val="nil"/>
          <w:left w:val="nil"/>
          <w:bottom w:val="nil"/>
          <w:right w:val="nil"/>
          <w:between w:val="nil"/>
        </w:pBdr>
        <w:spacing w:before="240"/>
        <w:ind w:left="1985" w:right="6" w:hanging="851"/>
        <w:jc w:val="left"/>
        <w:rPr>
          <w:color w:val="000000"/>
        </w:rPr>
      </w:pPr>
      <w:r>
        <w:rPr>
          <w:color w:val="000000"/>
        </w:rPr>
        <w:t>c</w:t>
      </w:r>
      <w:r w:rsidR="00D864BF">
        <w:rPr>
          <w:color w:val="000000"/>
        </w:rPr>
        <w:t xml:space="preserve">hild safety seats  </w:t>
      </w:r>
    </w:p>
    <w:p w14:paraId="6E5A60A7" w14:textId="77777777" w:rsidR="00A12F1B" w:rsidRDefault="006960AC" w:rsidP="009C2C07">
      <w:pPr>
        <w:numPr>
          <w:ilvl w:val="3"/>
          <w:numId w:val="4"/>
        </w:numPr>
        <w:pBdr>
          <w:top w:val="nil"/>
          <w:left w:val="nil"/>
          <w:bottom w:val="nil"/>
          <w:right w:val="nil"/>
          <w:between w:val="nil"/>
        </w:pBdr>
        <w:spacing w:before="240"/>
        <w:ind w:left="1985" w:right="6" w:hanging="851"/>
        <w:jc w:val="left"/>
        <w:rPr>
          <w:color w:val="000000"/>
        </w:rPr>
      </w:pPr>
      <w:r>
        <w:rPr>
          <w:color w:val="000000"/>
        </w:rPr>
        <w:t>l</w:t>
      </w:r>
      <w:r w:rsidR="00D864BF">
        <w:rPr>
          <w:color w:val="000000"/>
        </w:rPr>
        <w:t xml:space="preserve">ocks and chains to ensure cycle can be safely secured  </w:t>
      </w:r>
    </w:p>
    <w:p w14:paraId="6E5A60A8" w14:textId="77777777" w:rsidR="00A12F1B" w:rsidRDefault="006960AC" w:rsidP="009C2C07">
      <w:pPr>
        <w:numPr>
          <w:ilvl w:val="3"/>
          <w:numId w:val="4"/>
        </w:numPr>
        <w:pBdr>
          <w:top w:val="nil"/>
          <w:left w:val="nil"/>
          <w:bottom w:val="nil"/>
          <w:right w:val="nil"/>
          <w:between w:val="nil"/>
        </w:pBdr>
        <w:spacing w:before="240"/>
        <w:ind w:left="1985" w:right="6" w:hanging="851"/>
        <w:jc w:val="left"/>
        <w:rPr>
          <w:color w:val="000000"/>
        </w:rPr>
      </w:pPr>
      <w:r>
        <w:rPr>
          <w:color w:val="000000"/>
        </w:rPr>
        <w:t>p</w:t>
      </w:r>
      <w:r w:rsidR="00D864BF">
        <w:rPr>
          <w:color w:val="000000"/>
        </w:rPr>
        <w:t xml:space="preserve">umps, puncture repair kits, cycle tool kits and tyre sealant to allow for minor repairs  </w:t>
      </w:r>
    </w:p>
    <w:p w14:paraId="6E5A60A9" w14:textId="77777777" w:rsidR="00A12F1B" w:rsidRDefault="006960AC" w:rsidP="009C2C07">
      <w:pPr>
        <w:numPr>
          <w:ilvl w:val="3"/>
          <w:numId w:val="4"/>
        </w:numPr>
        <w:pBdr>
          <w:top w:val="nil"/>
          <w:left w:val="nil"/>
          <w:bottom w:val="nil"/>
          <w:right w:val="nil"/>
          <w:between w:val="nil"/>
        </w:pBdr>
        <w:spacing w:before="240"/>
        <w:ind w:left="1985" w:right="6" w:hanging="851"/>
        <w:jc w:val="left"/>
        <w:rPr>
          <w:color w:val="000000"/>
        </w:rPr>
      </w:pPr>
      <w:r>
        <w:rPr>
          <w:color w:val="000000"/>
        </w:rPr>
        <w:t>r</w:t>
      </w:r>
      <w:r w:rsidR="00D864BF">
        <w:rPr>
          <w:color w:val="000000"/>
        </w:rPr>
        <w:t xml:space="preserve">eflective clothing along with white front reflectors and spoke reflectors  </w:t>
      </w:r>
    </w:p>
    <w:p w14:paraId="6E5A60AA" w14:textId="00DB6A0F" w:rsidR="00A12F1B" w:rsidRDefault="00D864BF">
      <w:pPr>
        <w:numPr>
          <w:ilvl w:val="2"/>
          <w:numId w:val="4"/>
        </w:numPr>
        <w:pBdr>
          <w:top w:val="nil"/>
          <w:left w:val="nil"/>
          <w:bottom w:val="nil"/>
          <w:right w:val="nil"/>
          <w:between w:val="nil"/>
        </w:pBdr>
        <w:spacing w:before="240"/>
        <w:ind w:left="1560" w:right="6"/>
        <w:jc w:val="left"/>
      </w:pPr>
      <w:r>
        <w:rPr>
          <w:color w:val="000000"/>
        </w:rPr>
        <w:t xml:space="preserve">The Supplier shall ensure that it offers cycles and cycle safety equipment to enable </w:t>
      </w:r>
      <w:r w:rsidR="00674BE1">
        <w:rPr>
          <w:color w:val="000000"/>
        </w:rPr>
        <w:t>Buyers</w:t>
      </w:r>
      <w:r>
        <w:rPr>
          <w:color w:val="000000"/>
        </w:rPr>
        <w:t xml:space="preserve"> to meet their obligations under the Equalities Act 2010.</w:t>
      </w:r>
    </w:p>
    <w:p w14:paraId="6E5A60AB" w14:textId="77777777" w:rsidR="00A12F1B" w:rsidRDefault="00D864BF">
      <w:pPr>
        <w:numPr>
          <w:ilvl w:val="2"/>
          <w:numId w:val="4"/>
        </w:numPr>
        <w:pBdr>
          <w:top w:val="nil"/>
          <w:left w:val="nil"/>
          <w:bottom w:val="nil"/>
          <w:right w:val="nil"/>
          <w:between w:val="nil"/>
        </w:pBdr>
        <w:spacing w:before="240"/>
        <w:ind w:left="1560" w:right="6"/>
        <w:jc w:val="left"/>
      </w:pPr>
      <w:r>
        <w:rPr>
          <w:color w:val="000000"/>
        </w:rPr>
        <w:t xml:space="preserve">The Supplier shall ensure that the </w:t>
      </w:r>
      <w:r w:rsidR="00436AB0">
        <w:rPr>
          <w:color w:val="000000"/>
        </w:rPr>
        <w:t>scheme</w:t>
      </w:r>
      <w:r w:rsidR="00700A3A">
        <w:rPr>
          <w:color w:val="000000"/>
        </w:rPr>
        <w:t xml:space="preserve"> </w:t>
      </w:r>
      <w:r>
        <w:rPr>
          <w:color w:val="000000"/>
        </w:rPr>
        <w:t>complies with the Department of Transport Guidelines and operates in accordance with all relevant legislation</w:t>
      </w:r>
      <w:r w:rsidR="006960AC">
        <w:rPr>
          <w:color w:val="000000"/>
        </w:rPr>
        <w:t>.</w:t>
      </w:r>
    </w:p>
    <w:p w14:paraId="6E5A60AC" w14:textId="77777777" w:rsidR="00A12F1B" w:rsidRDefault="00F33742">
      <w:pPr>
        <w:numPr>
          <w:ilvl w:val="1"/>
          <w:numId w:val="4"/>
        </w:numPr>
        <w:pBdr>
          <w:top w:val="nil"/>
          <w:left w:val="nil"/>
          <w:bottom w:val="nil"/>
          <w:right w:val="nil"/>
          <w:between w:val="nil"/>
        </w:pBdr>
        <w:spacing w:before="240"/>
        <w:ind w:right="6" w:hanging="450"/>
        <w:jc w:val="left"/>
        <w:rPr>
          <w:color w:val="000000"/>
        </w:rPr>
      </w:pPr>
      <w:r>
        <w:rPr>
          <w:b/>
        </w:rPr>
        <w:t>E</w:t>
      </w:r>
      <w:r w:rsidR="00436AB0">
        <w:rPr>
          <w:b/>
        </w:rPr>
        <w:t>mployee</w:t>
      </w:r>
      <w:r w:rsidR="00D864BF">
        <w:rPr>
          <w:b/>
          <w:color w:val="000000"/>
        </w:rPr>
        <w:t xml:space="preserve"> Support </w:t>
      </w:r>
    </w:p>
    <w:p w14:paraId="6E5A60AD" w14:textId="77777777" w:rsidR="00053DEF" w:rsidRDefault="00053DEF" w:rsidP="00053DEF">
      <w:pPr>
        <w:numPr>
          <w:ilvl w:val="2"/>
          <w:numId w:val="4"/>
        </w:numPr>
        <w:pBdr>
          <w:top w:val="nil"/>
          <w:left w:val="nil"/>
          <w:bottom w:val="nil"/>
          <w:right w:val="nil"/>
          <w:between w:val="nil"/>
        </w:pBdr>
        <w:spacing w:before="240"/>
        <w:ind w:left="1560" w:right="6"/>
        <w:jc w:val="left"/>
      </w:pPr>
      <w:r>
        <w:rPr>
          <w:color w:val="000000"/>
        </w:rPr>
        <w:t xml:space="preserve">The Supplier shall provide </w:t>
      </w:r>
      <w:r w:rsidR="00436AB0">
        <w:t>employee</w:t>
      </w:r>
      <w:r>
        <w:rPr>
          <w:color w:val="000000"/>
        </w:rPr>
        <w:t xml:space="preserve"> information packs to help explain the </w:t>
      </w:r>
      <w:r w:rsidR="00436AB0">
        <w:rPr>
          <w:color w:val="000000"/>
        </w:rPr>
        <w:t>scheme</w:t>
      </w:r>
      <w:r>
        <w:rPr>
          <w:color w:val="000000"/>
        </w:rPr>
        <w:t xml:space="preserve"> process together with relevant forms and general information. </w:t>
      </w:r>
    </w:p>
    <w:p w14:paraId="6E5A60AE" w14:textId="77777777" w:rsidR="00A12F1B" w:rsidRDefault="00D864BF">
      <w:pPr>
        <w:numPr>
          <w:ilvl w:val="2"/>
          <w:numId w:val="4"/>
        </w:numPr>
        <w:pBdr>
          <w:top w:val="nil"/>
          <w:left w:val="nil"/>
          <w:bottom w:val="nil"/>
          <w:right w:val="nil"/>
          <w:between w:val="nil"/>
        </w:pBdr>
        <w:spacing w:before="240"/>
        <w:ind w:left="1560" w:right="6"/>
        <w:jc w:val="left"/>
      </w:pPr>
      <w:r>
        <w:rPr>
          <w:color w:val="000000"/>
        </w:rPr>
        <w:t xml:space="preserve">The Supplier shall provide a pre-sales </w:t>
      </w:r>
      <w:r w:rsidR="00511240">
        <w:rPr>
          <w:color w:val="000000"/>
        </w:rPr>
        <w:t>service</w:t>
      </w:r>
      <w:r>
        <w:rPr>
          <w:color w:val="000000"/>
        </w:rPr>
        <w:t xml:space="preserve"> which includes allowing </w:t>
      </w:r>
      <w:r w:rsidR="00436AB0">
        <w:t>employee</w:t>
      </w:r>
      <w:r>
        <w:rPr>
          <w:color w:val="000000"/>
        </w:rPr>
        <w:t xml:space="preserve">s to view the cycles and to test-ride them in advance. </w:t>
      </w:r>
    </w:p>
    <w:p w14:paraId="6E5A60AF" w14:textId="3693DB6F" w:rsidR="00A12F1B" w:rsidRDefault="00D864BF">
      <w:pPr>
        <w:numPr>
          <w:ilvl w:val="2"/>
          <w:numId w:val="4"/>
        </w:numPr>
        <w:pBdr>
          <w:top w:val="nil"/>
          <w:left w:val="nil"/>
          <w:bottom w:val="nil"/>
          <w:right w:val="nil"/>
          <w:between w:val="nil"/>
        </w:pBdr>
        <w:spacing w:before="240"/>
        <w:ind w:left="1560" w:right="6"/>
        <w:jc w:val="left"/>
      </w:pPr>
      <w:r>
        <w:rPr>
          <w:color w:val="000000"/>
        </w:rPr>
        <w:t>The Supplier shall ensure that there is a cycle reservation policy in place across all outlets that ensures</w:t>
      </w:r>
      <w:r w:rsidR="00053DEF">
        <w:rPr>
          <w:color w:val="000000"/>
        </w:rPr>
        <w:t xml:space="preserve"> that cycles are reserved for </w:t>
      </w:r>
      <w:r w:rsidR="00674BE1">
        <w:rPr>
          <w:color w:val="000000"/>
        </w:rPr>
        <w:t>Buyer</w:t>
      </w:r>
      <w:r>
        <w:rPr>
          <w:color w:val="000000"/>
        </w:rPr>
        <w:t xml:space="preserve"> </w:t>
      </w:r>
      <w:r w:rsidR="00436AB0">
        <w:t>employee</w:t>
      </w:r>
      <w:r>
        <w:rPr>
          <w:color w:val="000000"/>
        </w:rPr>
        <w:t xml:space="preserve">s that have confirmed their intention to hire. </w:t>
      </w:r>
    </w:p>
    <w:p w14:paraId="6E5A60B0" w14:textId="77777777" w:rsidR="00053DEF" w:rsidRDefault="00053DEF" w:rsidP="00053DEF">
      <w:pPr>
        <w:numPr>
          <w:ilvl w:val="2"/>
          <w:numId w:val="4"/>
        </w:numPr>
        <w:pBdr>
          <w:top w:val="nil"/>
          <w:left w:val="nil"/>
          <w:bottom w:val="nil"/>
          <w:right w:val="nil"/>
          <w:between w:val="nil"/>
        </w:pBdr>
        <w:spacing w:before="240"/>
        <w:ind w:left="1560" w:right="6"/>
        <w:jc w:val="left"/>
      </w:pPr>
      <w:r>
        <w:rPr>
          <w:color w:val="000000"/>
        </w:rPr>
        <w:t xml:space="preserve">The Supplier shall provide advice on the options available to </w:t>
      </w:r>
      <w:r w:rsidR="00436AB0">
        <w:t>employee</w:t>
      </w:r>
      <w:r>
        <w:rPr>
          <w:color w:val="000000"/>
        </w:rPr>
        <w:t xml:space="preserve">s and information on any associated costs at the end of the loan period in respect </w:t>
      </w:r>
      <w:r>
        <w:rPr>
          <w:color w:val="000000"/>
        </w:rPr>
        <w:lastRenderedPageBreak/>
        <w:t xml:space="preserve">of returning cycles and equipment or the transfer of ownership of the cycles and equipment to </w:t>
      </w:r>
      <w:r w:rsidR="00436AB0">
        <w:t>employee</w:t>
      </w:r>
      <w:r>
        <w:rPr>
          <w:color w:val="000000"/>
        </w:rPr>
        <w:t xml:space="preserve">s. </w:t>
      </w:r>
    </w:p>
    <w:p w14:paraId="6E5A60B1" w14:textId="77777777" w:rsidR="00A12F1B" w:rsidRDefault="00D864BF">
      <w:pPr>
        <w:numPr>
          <w:ilvl w:val="2"/>
          <w:numId w:val="4"/>
        </w:numPr>
        <w:pBdr>
          <w:top w:val="nil"/>
          <w:left w:val="nil"/>
          <w:bottom w:val="nil"/>
          <w:right w:val="nil"/>
          <w:between w:val="nil"/>
        </w:pBdr>
        <w:spacing w:before="240"/>
        <w:ind w:left="1560" w:right="6"/>
        <w:jc w:val="left"/>
      </w:pPr>
      <w:r>
        <w:rPr>
          <w:color w:val="000000"/>
        </w:rPr>
        <w:t xml:space="preserve">The Supplier shall ensure that an after-sales </w:t>
      </w:r>
      <w:r w:rsidR="00511240">
        <w:rPr>
          <w:color w:val="000000"/>
        </w:rPr>
        <w:t>service</w:t>
      </w:r>
      <w:r>
        <w:rPr>
          <w:color w:val="000000"/>
        </w:rPr>
        <w:t xml:space="preserve"> is provided offering a free check on any cycle equipment within six weeks of purchase. </w:t>
      </w:r>
    </w:p>
    <w:p w14:paraId="6E5A60B2" w14:textId="77777777" w:rsidR="00A12F1B" w:rsidRPr="00053DEF" w:rsidRDefault="00D864BF">
      <w:pPr>
        <w:numPr>
          <w:ilvl w:val="2"/>
          <w:numId w:val="4"/>
        </w:numPr>
        <w:pBdr>
          <w:top w:val="nil"/>
          <w:left w:val="nil"/>
          <w:bottom w:val="nil"/>
          <w:right w:val="nil"/>
          <w:between w:val="nil"/>
        </w:pBdr>
        <w:spacing w:before="240"/>
        <w:ind w:left="1560" w:right="6"/>
        <w:jc w:val="left"/>
      </w:pPr>
      <w:r>
        <w:rPr>
          <w:color w:val="000000"/>
        </w:rPr>
        <w:t xml:space="preserve">The Supplier shall ensure that warranty and servicing is consistent across a particular retailer’s outlets in accordance with their warranty and servicing policies. </w:t>
      </w:r>
    </w:p>
    <w:p w14:paraId="6E5A60B3" w14:textId="3E5B8BE5" w:rsidR="00053DEF" w:rsidRDefault="00053DEF" w:rsidP="00053DEF">
      <w:pPr>
        <w:numPr>
          <w:ilvl w:val="2"/>
          <w:numId w:val="4"/>
        </w:numPr>
        <w:pBdr>
          <w:top w:val="nil"/>
          <w:left w:val="nil"/>
          <w:bottom w:val="nil"/>
          <w:right w:val="nil"/>
          <w:between w:val="nil"/>
        </w:pBdr>
        <w:spacing w:before="240"/>
        <w:ind w:left="1560" w:right="6"/>
        <w:jc w:val="left"/>
      </w:pPr>
      <w:r>
        <w:rPr>
          <w:color w:val="000000"/>
        </w:rPr>
        <w:t xml:space="preserve">Any website used by the Supplier which offer </w:t>
      </w:r>
      <w:r w:rsidR="00436AB0">
        <w:t>employee</w:t>
      </w:r>
      <w:r>
        <w:rPr>
          <w:color w:val="000000"/>
        </w:rPr>
        <w:t xml:space="preserve">s an opportunity to place orders for products directly should ensure that </w:t>
      </w:r>
      <w:r w:rsidR="00436AB0">
        <w:t>employee</w:t>
      </w:r>
      <w:r>
        <w:rPr>
          <w:color w:val="000000"/>
        </w:rPr>
        <w:t xml:space="preserve">s are not able to add their own funds, or “top up” the value of their order over the amounts specified by the </w:t>
      </w:r>
      <w:r w:rsidR="00674BE1">
        <w:rPr>
          <w:color w:val="000000"/>
        </w:rPr>
        <w:t>Buyer</w:t>
      </w:r>
      <w:r>
        <w:rPr>
          <w:color w:val="000000"/>
        </w:rPr>
        <w:t xml:space="preserve">. </w:t>
      </w:r>
    </w:p>
    <w:p w14:paraId="6E5A60B4" w14:textId="77777777" w:rsidR="00A12F1B" w:rsidRDefault="00D864BF">
      <w:pPr>
        <w:numPr>
          <w:ilvl w:val="1"/>
          <w:numId w:val="4"/>
        </w:numPr>
        <w:pBdr>
          <w:top w:val="nil"/>
          <w:left w:val="nil"/>
          <w:bottom w:val="nil"/>
          <w:right w:val="nil"/>
          <w:between w:val="nil"/>
        </w:pBdr>
        <w:spacing w:before="240"/>
        <w:ind w:right="6" w:hanging="450"/>
        <w:jc w:val="left"/>
        <w:rPr>
          <w:color w:val="000000"/>
        </w:rPr>
      </w:pPr>
      <w:r>
        <w:rPr>
          <w:b/>
          <w:color w:val="000000"/>
        </w:rPr>
        <w:t xml:space="preserve">Processing Requests </w:t>
      </w:r>
    </w:p>
    <w:p w14:paraId="6E5A60B5" w14:textId="77777777" w:rsidR="00053DEF" w:rsidRPr="00053DEF" w:rsidRDefault="00D864BF">
      <w:pPr>
        <w:numPr>
          <w:ilvl w:val="2"/>
          <w:numId w:val="4"/>
        </w:numPr>
        <w:pBdr>
          <w:top w:val="nil"/>
          <w:left w:val="nil"/>
          <w:bottom w:val="nil"/>
          <w:right w:val="nil"/>
          <w:between w:val="nil"/>
        </w:pBdr>
        <w:spacing w:before="240"/>
        <w:ind w:left="1560" w:right="6"/>
        <w:jc w:val="left"/>
      </w:pPr>
      <w:r>
        <w:rPr>
          <w:color w:val="000000"/>
        </w:rPr>
        <w:t xml:space="preserve">The Supplier shall provide all administration including the collation and processing of applications/orders to the </w:t>
      </w:r>
      <w:r w:rsidR="00436AB0">
        <w:rPr>
          <w:color w:val="000000"/>
        </w:rPr>
        <w:t>scheme</w:t>
      </w:r>
      <w:r>
        <w:rPr>
          <w:color w:val="000000"/>
        </w:rPr>
        <w:t xml:space="preserve">, arrangement of delivery of equipment to </w:t>
      </w:r>
      <w:r w:rsidR="00436AB0">
        <w:t>employee</w:t>
      </w:r>
      <w:r>
        <w:rPr>
          <w:color w:val="000000"/>
        </w:rPr>
        <w:t xml:space="preserve"> home</w:t>
      </w:r>
      <w:r w:rsidR="00053DEF">
        <w:rPr>
          <w:color w:val="000000"/>
        </w:rPr>
        <w:t>s and</w:t>
      </w:r>
      <w:r>
        <w:rPr>
          <w:color w:val="000000"/>
        </w:rPr>
        <w:t xml:space="preserve"> potential collection of cycle equipment at the end of the </w:t>
      </w:r>
      <w:r w:rsidR="00436AB0">
        <w:rPr>
          <w:color w:val="000000"/>
        </w:rPr>
        <w:t>scheme</w:t>
      </w:r>
      <w:r>
        <w:rPr>
          <w:color w:val="000000"/>
        </w:rPr>
        <w:t xml:space="preserve">. </w:t>
      </w:r>
    </w:p>
    <w:p w14:paraId="6E5A60B6" w14:textId="688828F5" w:rsidR="00A12F1B" w:rsidRDefault="00053DEF" w:rsidP="006960AC">
      <w:pPr>
        <w:numPr>
          <w:ilvl w:val="2"/>
          <w:numId w:val="4"/>
        </w:numPr>
        <w:pBdr>
          <w:top w:val="nil"/>
          <w:left w:val="nil"/>
          <w:bottom w:val="nil"/>
          <w:right w:val="nil"/>
          <w:between w:val="nil"/>
        </w:pBdr>
        <w:spacing w:before="240"/>
        <w:ind w:left="1560" w:right="6"/>
        <w:jc w:val="left"/>
      </w:pPr>
      <w:r>
        <w:rPr>
          <w:color w:val="000000"/>
        </w:rPr>
        <w:t>The Supplier shall ensure that t</w:t>
      </w:r>
      <w:r w:rsidR="00D864BF">
        <w:rPr>
          <w:color w:val="000000"/>
        </w:rPr>
        <w:t xml:space="preserve">he </w:t>
      </w:r>
      <w:r w:rsidR="00436AB0">
        <w:rPr>
          <w:color w:val="000000"/>
        </w:rPr>
        <w:t>scheme</w:t>
      </w:r>
      <w:r w:rsidR="00D864BF">
        <w:rPr>
          <w:color w:val="000000"/>
        </w:rPr>
        <w:t xml:space="preserve"> </w:t>
      </w:r>
      <w:r>
        <w:rPr>
          <w:color w:val="000000"/>
        </w:rPr>
        <w:t>is</w:t>
      </w:r>
      <w:r w:rsidR="00D864BF">
        <w:rPr>
          <w:color w:val="000000"/>
        </w:rPr>
        <w:t xml:space="preserve"> implemented and managed with minimum input from </w:t>
      </w:r>
      <w:r w:rsidR="00674BE1">
        <w:rPr>
          <w:color w:val="000000"/>
        </w:rPr>
        <w:t>Buyers</w:t>
      </w:r>
      <w:r w:rsidR="00D864BF">
        <w:rPr>
          <w:color w:val="000000"/>
        </w:rPr>
        <w:t xml:space="preserve"> before the </w:t>
      </w:r>
      <w:r w:rsidR="00734B55">
        <w:rPr>
          <w:color w:val="000000"/>
        </w:rPr>
        <w:t>Salary Sacrifice</w:t>
      </w:r>
      <w:r w:rsidR="00D864BF">
        <w:rPr>
          <w:color w:val="000000"/>
        </w:rPr>
        <w:t xml:space="preserve"> is notified to payroll and the equipment is supplied. </w:t>
      </w:r>
    </w:p>
    <w:p w14:paraId="6E5A60B7" w14:textId="77777777" w:rsidR="00A12F1B" w:rsidRDefault="00D864BF">
      <w:pPr>
        <w:numPr>
          <w:ilvl w:val="2"/>
          <w:numId w:val="4"/>
        </w:numPr>
        <w:pBdr>
          <w:top w:val="nil"/>
          <w:left w:val="nil"/>
          <w:bottom w:val="nil"/>
          <w:right w:val="nil"/>
          <w:between w:val="nil"/>
        </w:pBdr>
        <w:spacing w:before="240"/>
        <w:ind w:left="1560" w:right="6"/>
        <w:jc w:val="left"/>
      </w:pPr>
      <w:r>
        <w:rPr>
          <w:color w:val="000000"/>
        </w:rPr>
        <w:t xml:space="preserve">The Supplier shall ensure that cycles and vouchers for cycles are provided directly to </w:t>
      </w:r>
      <w:r w:rsidR="00436AB0">
        <w:t>employee</w:t>
      </w:r>
      <w:r>
        <w:rPr>
          <w:color w:val="000000"/>
        </w:rPr>
        <w:t>s within a reasonable time scale</w:t>
      </w:r>
      <w:r w:rsidR="006277C7">
        <w:rPr>
          <w:color w:val="000000"/>
        </w:rPr>
        <w:t xml:space="preserve"> as agreed at Call-Off Stage</w:t>
      </w:r>
      <w:r>
        <w:rPr>
          <w:color w:val="000000"/>
        </w:rPr>
        <w:t>.</w:t>
      </w:r>
    </w:p>
    <w:p w14:paraId="6E5A60B8" w14:textId="77777777" w:rsidR="00A12F1B" w:rsidRDefault="00D864BF">
      <w:pPr>
        <w:numPr>
          <w:ilvl w:val="2"/>
          <w:numId w:val="4"/>
        </w:numPr>
        <w:pBdr>
          <w:top w:val="nil"/>
          <w:left w:val="nil"/>
          <w:bottom w:val="nil"/>
          <w:right w:val="nil"/>
          <w:between w:val="nil"/>
        </w:pBdr>
        <w:spacing w:before="240"/>
        <w:ind w:left="1560" w:right="6"/>
        <w:jc w:val="left"/>
      </w:pPr>
      <w:r>
        <w:rPr>
          <w:color w:val="000000"/>
        </w:rPr>
        <w:t xml:space="preserve">The Supplier shall ensure that </w:t>
      </w:r>
      <w:r w:rsidR="00436AB0">
        <w:t>employee</w:t>
      </w:r>
      <w:r>
        <w:rPr>
          <w:color w:val="000000"/>
        </w:rPr>
        <w:t xml:space="preserve">s have only one voucher per </w:t>
      </w:r>
      <w:r w:rsidR="00053DEF">
        <w:rPr>
          <w:color w:val="000000"/>
        </w:rPr>
        <w:t xml:space="preserve">Cycle to Work </w:t>
      </w:r>
      <w:r w:rsidR="00436AB0">
        <w:rPr>
          <w:color w:val="000000"/>
        </w:rPr>
        <w:t>scheme</w:t>
      </w:r>
      <w:r>
        <w:rPr>
          <w:color w:val="000000"/>
        </w:rPr>
        <w:t xml:space="preserve"> period.</w:t>
      </w:r>
    </w:p>
    <w:p w14:paraId="6E5A60B9" w14:textId="3A291C90" w:rsidR="00A12F1B" w:rsidRDefault="00D864BF">
      <w:pPr>
        <w:numPr>
          <w:ilvl w:val="2"/>
          <w:numId w:val="4"/>
        </w:numPr>
        <w:pBdr>
          <w:top w:val="nil"/>
          <w:left w:val="nil"/>
          <w:bottom w:val="nil"/>
          <w:right w:val="nil"/>
          <w:between w:val="nil"/>
        </w:pBdr>
        <w:spacing w:before="240"/>
        <w:ind w:left="1560" w:right="6"/>
        <w:jc w:val="left"/>
      </w:pPr>
      <w:r>
        <w:rPr>
          <w:color w:val="000000"/>
        </w:rPr>
        <w:t xml:space="preserve">The Supplier shall provide and maintain an asset register of all the cycles owned by the </w:t>
      </w:r>
      <w:r w:rsidR="00674BE1">
        <w:rPr>
          <w:color w:val="000000"/>
        </w:rPr>
        <w:t>Buyer</w:t>
      </w:r>
      <w:r>
        <w:rPr>
          <w:color w:val="000000"/>
        </w:rPr>
        <w:t xml:space="preserve">. </w:t>
      </w:r>
    </w:p>
    <w:p w14:paraId="6E5A60BA" w14:textId="7C4B8B48" w:rsidR="00A12F1B" w:rsidRDefault="00D864BF">
      <w:pPr>
        <w:numPr>
          <w:ilvl w:val="2"/>
          <w:numId w:val="4"/>
        </w:numPr>
        <w:pBdr>
          <w:top w:val="nil"/>
          <w:left w:val="nil"/>
          <w:bottom w:val="nil"/>
          <w:right w:val="nil"/>
          <w:between w:val="nil"/>
        </w:pBdr>
        <w:spacing w:before="240"/>
        <w:ind w:left="1560" w:right="6"/>
        <w:jc w:val="left"/>
      </w:pPr>
      <w:r>
        <w:rPr>
          <w:color w:val="000000"/>
        </w:rPr>
        <w:t>The Supplier shall ensure that the option for a</w:t>
      </w:r>
      <w:r w:rsidR="00053DEF">
        <w:rPr>
          <w:color w:val="000000"/>
        </w:rPr>
        <w:t>n</w:t>
      </w:r>
      <w:r>
        <w:rPr>
          <w:color w:val="000000"/>
        </w:rPr>
        <w:t xml:space="preserve"> </w:t>
      </w:r>
      <w:r w:rsidR="00436AB0">
        <w:t>employee</w:t>
      </w:r>
      <w:r>
        <w:rPr>
          <w:color w:val="000000"/>
        </w:rPr>
        <w:t xml:space="preserve"> to request a cycle is removed on the benefits platform for a period set by the </w:t>
      </w:r>
      <w:r w:rsidR="00674BE1">
        <w:rPr>
          <w:color w:val="000000"/>
        </w:rPr>
        <w:t>Buyer</w:t>
      </w:r>
      <w:r>
        <w:rPr>
          <w:color w:val="000000"/>
        </w:rPr>
        <w:t xml:space="preserve"> once the </w:t>
      </w:r>
      <w:r w:rsidR="00436AB0">
        <w:t>employee</w:t>
      </w:r>
      <w:r>
        <w:rPr>
          <w:color w:val="000000"/>
        </w:rPr>
        <w:t xml:space="preserve"> has signed the agreement. </w:t>
      </w:r>
    </w:p>
    <w:p w14:paraId="6E5A60BB" w14:textId="77777777" w:rsidR="00A12F1B" w:rsidRDefault="00A12F1B">
      <w:pPr>
        <w:spacing w:after="0"/>
        <w:ind w:left="142" w:firstLine="0"/>
        <w:jc w:val="left"/>
        <w:rPr>
          <w:sz w:val="28"/>
          <w:szCs w:val="28"/>
        </w:rPr>
      </w:pPr>
    </w:p>
    <w:p w14:paraId="6E5A60BC" w14:textId="77777777" w:rsidR="00A12F1B" w:rsidRDefault="00D864BF">
      <w:pPr>
        <w:rPr>
          <w:b/>
          <w:sz w:val="24"/>
          <w:szCs w:val="24"/>
        </w:rPr>
      </w:pPr>
      <w:r>
        <w:br w:type="page"/>
      </w:r>
    </w:p>
    <w:p w14:paraId="6E5A60BD" w14:textId="77777777" w:rsidR="00A12F1B" w:rsidRDefault="00053DEF">
      <w:pPr>
        <w:numPr>
          <w:ilvl w:val="0"/>
          <w:numId w:val="14"/>
        </w:numPr>
        <w:pBdr>
          <w:top w:val="nil"/>
          <w:left w:val="nil"/>
          <w:bottom w:val="nil"/>
          <w:right w:val="nil"/>
          <w:between w:val="nil"/>
        </w:pBdr>
        <w:spacing w:after="0"/>
        <w:ind w:left="284" w:hanging="284"/>
        <w:jc w:val="left"/>
        <w:rPr>
          <w:color w:val="000000"/>
        </w:rPr>
      </w:pPr>
      <w:r>
        <w:rPr>
          <w:b/>
          <w:color w:val="000000"/>
          <w:sz w:val="24"/>
          <w:szCs w:val="24"/>
        </w:rPr>
        <w:lastRenderedPageBreak/>
        <w:t>Reward and Recognition</w:t>
      </w:r>
      <w:r w:rsidR="00F34348">
        <w:rPr>
          <w:b/>
          <w:color w:val="000000"/>
          <w:sz w:val="24"/>
          <w:szCs w:val="24"/>
        </w:rPr>
        <w:t xml:space="preserve"> </w:t>
      </w:r>
      <w:r w:rsidR="009C2C07">
        <w:rPr>
          <w:b/>
          <w:color w:val="000000"/>
          <w:sz w:val="24"/>
          <w:szCs w:val="24"/>
        </w:rPr>
        <w:t>S</w:t>
      </w:r>
      <w:r w:rsidR="00436AB0">
        <w:rPr>
          <w:b/>
          <w:color w:val="000000"/>
          <w:sz w:val="24"/>
          <w:szCs w:val="24"/>
        </w:rPr>
        <w:t>cheme</w:t>
      </w:r>
    </w:p>
    <w:p w14:paraId="6E5A60BE" w14:textId="77777777" w:rsidR="00A12F1B" w:rsidRDefault="009C2C07">
      <w:pPr>
        <w:numPr>
          <w:ilvl w:val="1"/>
          <w:numId w:val="26"/>
        </w:numPr>
        <w:pBdr>
          <w:top w:val="nil"/>
          <w:left w:val="nil"/>
          <w:bottom w:val="nil"/>
          <w:right w:val="nil"/>
          <w:between w:val="nil"/>
        </w:pBdr>
        <w:spacing w:before="240"/>
        <w:ind w:right="6"/>
        <w:jc w:val="left"/>
        <w:rPr>
          <w:color w:val="000000"/>
        </w:rPr>
      </w:pPr>
      <w:r>
        <w:rPr>
          <w:b/>
          <w:color w:val="000000"/>
        </w:rPr>
        <w:t>S</w:t>
      </w:r>
      <w:r w:rsidR="00436AB0">
        <w:rPr>
          <w:b/>
          <w:color w:val="000000"/>
        </w:rPr>
        <w:t>cheme</w:t>
      </w:r>
      <w:r w:rsidR="00D864BF">
        <w:rPr>
          <w:b/>
          <w:color w:val="000000"/>
        </w:rPr>
        <w:t xml:space="preserve"> Information: </w:t>
      </w:r>
    </w:p>
    <w:p w14:paraId="6E5A60BF" w14:textId="49DB12AC" w:rsidR="00F34348" w:rsidRPr="00372710" w:rsidRDefault="00D864BF" w:rsidP="00B9146B">
      <w:pPr>
        <w:numPr>
          <w:ilvl w:val="2"/>
          <w:numId w:val="26"/>
        </w:numPr>
        <w:pBdr>
          <w:top w:val="nil"/>
          <w:left w:val="nil"/>
          <w:bottom w:val="nil"/>
          <w:right w:val="nil"/>
          <w:between w:val="nil"/>
        </w:pBdr>
        <w:spacing w:before="240"/>
        <w:ind w:left="1560" w:right="6" w:hanging="709"/>
        <w:jc w:val="left"/>
      </w:pPr>
      <w:r>
        <w:rPr>
          <w:color w:val="000000"/>
        </w:rPr>
        <w:t>The</w:t>
      </w:r>
      <w:r w:rsidR="00F34348">
        <w:rPr>
          <w:color w:val="000000"/>
        </w:rPr>
        <w:t xml:space="preserve"> Reward and Recognition </w:t>
      </w:r>
      <w:r w:rsidR="009C2C07">
        <w:rPr>
          <w:color w:val="000000"/>
        </w:rPr>
        <w:t>S</w:t>
      </w:r>
      <w:r w:rsidR="00436AB0">
        <w:rPr>
          <w:color w:val="000000"/>
        </w:rPr>
        <w:t>cheme</w:t>
      </w:r>
      <w:r w:rsidR="00F34348">
        <w:rPr>
          <w:color w:val="000000"/>
        </w:rPr>
        <w:t xml:space="preserve"> </w:t>
      </w:r>
      <w:r w:rsidR="00B9146B">
        <w:rPr>
          <w:color w:val="000000"/>
        </w:rPr>
        <w:t xml:space="preserve">provides </w:t>
      </w:r>
      <w:r w:rsidR="00674BE1">
        <w:rPr>
          <w:color w:val="000000"/>
        </w:rPr>
        <w:t>Buyers</w:t>
      </w:r>
      <w:r w:rsidR="00B9146B">
        <w:rPr>
          <w:color w:val="000000"/>
        </w:rPr>
        <w:t xml:space="preserve"> and their </w:t>
      </w:r>
      <w:r w:rsidR="00436AB0">
        <w:rPr>
          <w:color w:val="000000"/>
        </w:rPr>
        <w:t>employee</w:t>
      </w:r>
      <w:r w:rsidR="00B9146B">
        <w:rPr>
          <w:color w:val="000000"/>
        </w:rPr>
        <w:t xml:space="preserve">s </w:t>
      </w:r>
      <w:r w:rsidR="0036722F">
        <w:rPr>
          <w:color w:val="000000"/>
        </w:rPr>
        <w:t xml:space="preserve">with </w:t>
      </w:r>
      <w:r w:rsidR="00F34348" w:rsidRPr="00F34348">
        <w:rPr>
          <w:color w:val="000000"/>
        </w:rPr>
        <w:t>access to a range of multi-choice, b</w:t>
      </w:r>
      <w:r w:rsidR="009C2C07">
        <w:rPr>
          <w:color w:val="000000"/>
        </w:rPr>
        <w:t>randed, high quality, loyalty, r</w:t>
      </w:r>
      <w:r w:rsidR="00F34348" w:rsidRPr="00F34348">
        <w:rPr>
          <w:color w:val="000000"/>
        </w:rPr>
        <w:t xml:space="preserve">eward and </w:t>
      </w:r>
      <w:r w:rsidR="009C2C07">
        <w:rPr>
          <w:color w:val="000000"/>
        </w:rPr>
        <w:t>r</w:t>
      </w:r>
      <w:r w:rsidR="00F34348" w:rsidRPr="00F34348">
        <w:rPr>
          <w:color w:val="000000"/>
        </w:rPr>
        <w:t xml:space="preserve">ecognition vouchers and gift cards to nominated </w:t>
      </w:r>
      <w:r w:rsidR="00436AB0">
        <w:rPr>
          <w:color w:val="000000"/>
        </w:rPr>
        <w:t>employee</w:t>
      </w:r>
      <w:r w:rsidR="00F34348" w:rsidRPr="00F34348">
        <w:rPr>
          <w:color w:val="000000"/>
        </w:rPr>
        <w:t xml:space="preserve">s. </w:t>
      </w:r>
    </w:p>
    <w:p w14:paraId="3CFAE2DD" w14:textId="5C12797A" w:rsidR="003F60D8" w:rsidRPr="00372710" w:rsidRDefault="003F60D8" w:rsidP="00B9146B">
      <w:pPr>
        <w:numPr>
          <w:ilvl w:val="2"/>
          <w:numId w:val="26"/>
        </w:numPr>
        <w:pBdr>
          <w:top w:val="nil"/>
          <w:left w:val="nil"/>
          <w:bottom w:val="nil"/>
          <w:right w:val="nil"/>
          <w:between w:val="nil"/>
        </w:pBdr>
        <w:spacing w:before="240"/>
        <w:ind w:left="1560" w:right="6" w:hanging="709"/>
        <w:jc w:val="left"/>
      </w:pPr>
      <w:r>
        <w:rPr>
          <w:color w:val="000000"/>
        </w:rPr>
        <w:t xml:space="preserve">Loyalty, reward and recognition vouchers and gift cards can help fulfil </w:t>
      </w:r>
      <w:r w:rsidR="00674BE1">
        <w:rPr>
          <w:color w:val="000000"/>
        </w:rPr>
        <w:t>Buyers</w:t>
      </w:r>
      <w:r>
        <w:rPr>
          <w:color w:val="000000"/>
        </w:rPr>
        <w:t>’ objectives in a cost-efficient manner, as a motivator to ensure optimum productivity and staff retention.  The awards made</w:t>
      </w:r>
      <w:r w:rsidR="00421211">
        <w:rPr>
          <w:color w:val="000000"/>
        </w:rPr>
        <w:t xml:space="preserve"> for exceptional individual and/</w:t>
      </w:r>
      <w:r>
        <w:rPr>
          <w:color w:val="000000"/>
        </w:rPr>
        <w:t>or</w:t>
      </w:r>
      <w:r w:rsidR="00421211">
        <w:rPr>
          <w:color w:val="000000"/>
        </w:rPr>
        <w:t xml:space="preserve"> team performance, loyalty and service need not be expensive since their symbolic value is greater than their monetary worth.</w:t>
      </w:r>
    </w:p>
    <w:p w14:paraId="3FD0D25C" w14:textId="4B8EB72F" w:rsidR="00421211" w:rsidRDefault="00421211" w:rsidP="00B9146B">
      <w:pPr>
        <w:numPr>
          <w:ilvl w:val="2"/>
          <w:numId w:val="26"/>
        </w:numPr>
        <w:pBdr>
          <w:top w:val="nil"/>
          <w:left w:val="nil"/>
          <w:bottom w:val="nil"/>
          <w:right w:val="nil"/>
          <w:between w:val="nil"/>
        </w:pBdr>
        <w:spacing w:before="240"/>
        <w:ind w:left="1560" w:right="6" w:hanging="709"/>
        <w:jc w:val="left"/>
      </w:pPr>
      <w:r>
        <w:rPr>
          <w:color w:val="000000"/>
        </w:rPr>
        <w:t xml:space="preserve">Loyalty, reward and recognition vouchers and gift cards have been a popular choice for </w:t>
      </w:r>
      <w:r w:rsidR="00674BE1">
        <w:rPr>
          <w:color w:val="000000"/>
        </w:rPr>
        <w:t>Buyers</w:t>
      </w:r>
      <w:r>
        <w:rPr>
          <w:color w:val="000000"/>
        </w:rPr>
        <w:t>’ employee incentive schemes as they are flexible and not only fit within budget but also allow the recipient to select their own gift</w:t>
      </w:r>
      <w:r w:rsidR="000D05B0">
        <w:rPr>
          <w:color w:val="000000"/>
        </w:rPr>
        <w:t>.</w:t>
      </w:r>
    </w:p>
    <w:p w14:paraId="6E5A60C0" w14:textId="77777777" w:rsidR="00A12F1B" w:rsidRDefault="00734B55">
      <w:pPr>
        <w:numPr>
          <w:ilvl w:val="1"/>
          <w:numId w:val="26"/>
        </w:numPr>
        <w:pBdr>
          <w:top w:val="nil"/>
          <w:left w:val="nil"/>
          <w:bottom w:val="nil"/>
          <w:right w:val="nil"/>
          <w:between w:val="nil"/>
        </w:pBdr>
        <w:spacing w:before="240"/>
        <w:ind w:right="6"/>
        <w:jc w:val="left"/>
        <w:rPr>
          <w:color w:val="000000"/>
        </w:rPr>
      </w:pPr>
      <w:r>
        <w:rPr>
          <w:b/>
          <w:color w:val="000000"/>
        </w:rPr>
        <w:t>Mandatory Requirements</w:t>
      </w:r>
      <w:r w:rsidR="00D864BF">
        <w:rPr>
          <w:b/>
          <w:color w:val="000000"/>
        </w:rPr>
        <w:t xml:space="preserve"> </w:t>
      </w:r>
    </w:p>
    <w:p w14:paraId="6E5A60C1" w14:textId="0E08D065" w:rsidR="00F34348" w:rsidRPr="00372710"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provide </w:t>
      </w:r>
      <w:r w:rsidR="00DF497F">
        <w:rPr>
          <w:color w:val="000000"/>
        </w:rPr>
        <w:t xml:space="preserve">on demand access to nominated Users to </w:t>
      </w:r>
      <w:r>
        <w:rPr>
          <w:color w:val="000000"/>
        </w:rPr>
        <w:t>vouchers and gift cards that are redeemable at a wide range of outlets throughout the UK and online</w:t>
      </w:r>
      <w:r w:rsidR="00F34348">
        <w:rPr>
          <w:color w:val="000000"/>
        </w:rPr>
        <w:t xml:space="preserve">. </w:t>
      </w:r>
      <w:r>
        <w:rPr>
          <w:color w:val="000000"/>
        </w:rPr>
        <w:t xml:space="preserve"> This may include local outlets as specified by the </w:t>
      </w:r>
      <w:r w:rsidR="00674BE1">
        <w:rPr>
          <w:color w:val="000000"/>
        </w:rPr>
        <w:t>Buyer</w:t>
      </w:r>
      <w:r>
        <w:rPr>
          <w:color w:val="000000"/>
        </w:rPr>
        <w:t xml:space="preserve"> at Call-Off stage. </w:t>
      </w:r>
    </w:p>
    <w:p w14:paraId="135645FC" w14:textId="6A35AD42" w:rsidR="00DF497F" w:rsidRPr="00F34348" w:rsidRDefault="00DF497F">
      <w:pPr>
        <w:numPr>
          <w:ilvl w:val="2"/>
          <w:numId w:val="26"/>
        </w:numPr>
        <w:pBdr>
          <w:top w:val="nil"/>
          <w:left w:val="nil"/>
          <w:bottom w:val="nil"/>
          <w:right w:val="nil"/>
          <w:between w:val="nil"/>
        </w:pBdr>
        <w:spacing w:before="240"/>
        <w:ind w:left="1560" w:right="6" w:hanging="709"/>
        <w:jc w:val="left"/>
      </w:pPr>
      <w:r>
        <w:rPr>
          <w:color w:val="000000"/>
        </w:rPr>
        <w:t>The supplier shall ensure that a high-quality range of multi-choice rewards are available.</w:t>
      </w:r>
    </w:p>
    <w:p w14:paraId="6E5A60C2" w14:textId="4CD10CE5" w:rsidR="00F34348" w:rsidRPr="00F34348"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ensure that rewards are valid for a period specified by the </w:t>
      </w:r>
      <w:r w:rsidR="00674BE1">
        <w:rPr>
          <w:color w:val="000000"/>
        </w:rPr>
        <w:t>Buyer</w:t>
      </w:r>
      <w:r>
        <w:rPr>
          <w:color w:val="000000"/>
        </w:rPr>
        <w:t xml:space="preserve">, from the date of the reward notification to the </w:t>
      </w:r>
      <w:r w:rsidR="00436AB0">
        <w:t>employee</w:t>
      </w:r>
      <w:r>
        <w:rPr>
          <w:color w:val="000000"/>
        </w:rPr>
        <w:t xml:space="preserve">, to the date that the order for a voucher or gift card is placed.  </w:t>
      </w:r>
    </w:p>
    <w:p w14:paraId="6E5A60C3" w14:textId="77777777" w:rsidR="00A12F1B" w:rsidRPr="00F34348"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make clear to the </w:t>
      </w:r>
      <w:r w:rsidR="00436AB0">
        <w:t>employee</w:t>
      </w:r>
      <w:r>
        <w:rPr>
          <w:color w:val="000000"/>
        </w:rPr>
        <w:t xml:space="preserve"> the period of validity of the award and any subsequent voucher or gift card against which it is redeemed.</w:t>
      </w:r>
    </w:p>
    <w:p w14:paraId="6E5A60C4" w14:textId="1ED7A0C5" w:rsidR="00F34348" w:rsidRDefault="00F34348" w:rsidP="00F34348">
      <w:pPr>
        <w:numPr>
          <w:ilvl w:val="2"/>
          <w:numId w:val="26"/>
        </w:numPr>
        <w:pBdr>
          <w:top w:val="nil"/>
          <w:left w:val="nil"/>
          <w:bottom w:val="nil"/>
          <w:right w:val="nil"/>
          <w:between w:val="nil"/>
        </w:pBdr>
        <w:spacing w:before="240"/>
        <w:ind w:left="1560" w:right="6" w:hanging="709"/>
        <w:jc w:val="left"/>
      </w:pPr>
      <w:r>
        <w:rPr>
          <w:color w:val="000000"/>
        </w:rPr>
        <w:t xml:space="preserve">The Supplier shall ensure that the range of vouchers and gift cards on offer appeal to the diverse </w:t>
      </w:r>
      <w:r w:rsidR="00436AB0">
        <w:t>employee</w:t>
      </w:r>
      <w:r>
        <w:rPr>
          <w:color w:val="000000"/>
        </w:rPr>
        <w:t xml:space="preserve"> base of the </w:t>
      </w:r>
      <w:r w:rsidR="00674BE1">
        <w:rPr>
          <w:color w:val="000000"/>
        </w:rPr>
        <w:t>Buyers</w:t>
      </w:r>
      <w:r>
        <w:rPr>
          <w:color w:val="000000"/>
        </w:rPr>
        <w:t xml:space="preserve">. </w:t>
      </w:r>
    </w:p>
    <w:p w14:paraId="6E5A60C5" w14:textId="762FA42D" w:rsidR="00F34348" w:rsidRDefault="00F34348" w:rsidP="00F34348">
      <w:pPr>
        <w:numPr>
          <w:ilvl w:val="2"/>
          <w:numId w:val="26"/>
        </w:numPr>
        <w:pBdr>
          <w:top w:val="nil"/>
          <w:left w:val="nil"/>
          <w:bottom w:val="nil"/>
          <w:right w:val="nil"/>
          <w:between w:val="nil"/>
        </w:pBdr>
        <w:spacing w:before="240"/>
        <w:ind w:left="1560" w:right="6" w:hanging="709"/>
        <w:jc w:val="left"/>
      </w:pPr>
      <w:r>
        <w:rPr>
          <w:color w:val="000000"/>
        </w:rPr>
        <w:t>The Supplier shall provide vouchers</w:t>
      </w:r>
      <w:r w:rsidR="009E1DC2">
        <w:rPr>
          <w:color w:val="000000"/>
        </w:rPr>
        <w:t xml:space="preserve"> and gift cards</w:t>
      </w:r>
      <w:r>
        <w:rPr>
          <w:color w:val="000000"/>
        </w:rPr>
        <w:t xml:space="preserve"> to </w:t>
      </w:r>
      <w:r w:rsidR="00436AB0">
        <w:rPr>
          <w:color w:val="000000"/>
        </w:rPr>
        <w:t>employee</w:t>
      </w:r>
      <w:r>
        <w:rPr>
          <w:color w:val="000000"/>
        </w:rPr>
        <w:t>s that are available in all formats provided by the retailer (</w:t>
      </w:r>
      <w:r w:rsidR="00372710">
        <w:rPr>
          <w:color w:val="000000"/>
        </w:rPr>
        <w:t>e.g.</w:t>
      </w:r>
      <w:r>
        <w:rPr>
          <w:color w:val="000000"/>
        </w:rPr>
        <w:t xml:space="preserve"> physical and e-vouchers).  </w:t>
      </w:r>
    </w:p>
    <w:p w14:paraId="6E5A60C6" w14:textId="177F9057" w:rsidR="00A12F1B" w:rsidRDefault="009E1DC2">
      <w:pPr>
        <w:numPr>
          <w:ilvl w:val="2"/>
          <w:numId w:val="26"/>
        </w:numPr>
        <w:pBdr>
          <w:top w:val="nil"/>
          <w:left w:val="nil"/>
          <w:bottom w:val="nil"/>
          <w:right w:val="nil"/>
          <w:between w:val="nil"/>
        </w:pBdr>
        <w:spacing w:before="240"/>
        <w:ind w:left="1560" w:right="6" w:hanging="709"/>
        <w:jc w:val="left"/>
      </w:pPr>
      <w:r>
        <w:rPr>
          <w:color w:val="000000"/>
        </w:rPr>
        <w:t>The Supplier shall</w:t>
      </w:r>
      <w:r w:rsidR="00D864BF">
        <w:rPr>
          <w:color w:val="000000"/>
        </w:rPr>
        <w:t xml:space="preserve"> provide the option for each </w:t>
      </w:r>
      <w:r w:rsidR="00674BE1">
        <w:rPr>
          <w:color w:val="000000"/>
        </w:rPr>
        <w:t>Buyer</w:t>
      </w:r>
      <w:r w:rsidR="00D864BF">
        <w:rPr>
          <w:color w:val="000000"/>
        </w:rPr>
        <w:t xml:space="preserve"> to enable </w:t>
      </w:r>
      <w:r w:rsidR="00372710">
        <w:rPr>
          <w:color w:val="000000"/>
        </w:rPr>
        <w:t>administrators</w:t>
      </w:r>
      <w:r w:rsidR="00D864BF">
        <w:rPr>
          <w:color w:val="000000"/>
        </w:rPr>
        <w:t xml:space="preserve"> to place bulk orders for </w:t>
      </w:r>
      <w:r w:rsidR="009C2C07">
        <w:rPr>
          <w:color w:val="000000"/>
        </w:rPr>
        <w:t>r</w:t>
      </w:r>
      <w:r w:rsidR="00053DEF">
        <w:rPr>
          <w:color w:val="000000"/>
        </w:rPr>
        <w:t xml:space="preserve">eward and </w:t>
      </w:r>
      <w:r w:rsidR="009C2C07">
        <w:rPr>
          <w:color w:val="000000"/>
        </w:rPr>
        <w:t>r</w:t>
      </w:r>
      <w:r w:rsidR="00053DEF">
        <w:rPr>
          <w:color w:val="000000"/>
        </w:rPr>
        <w:t>ecognition</w:t>
      </w:r>
      <w:r w:rsidR="00D864BF">
        <w:rPr>
          <w:color w:val="000000"/>
        </w:rPr>
        <w:t xml:space="preserve"> vouchers and gift cards to be sent to the </w:t>
      </w:r>
      <w:r w:rsidR="00674BE1">
        <w:rPr>
          <w:color w:val="000000"/>
        </w:rPr>
        <w:t>Buyers</w:t>
      </w:r>
      <w:r w:rsidR="00D864BF">
        <w:rPr>
          <w:color w:val="000000"/>
        </w:rPr>
        <w:t xml:space="preserve"> nominated addresses.</w:t>
      </w:r>
    </w:p>
    <w:p w14:paraId="6E5A60C7" w14:textId="57B2ECAE" w:rsidR="00A12F1B"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ensure the system meets the different authorisation and invoicing requirements of </w:t>
      </w:r>
      <w:r w:rsidR="00674BE1">
        <w:rPr>
          <w:color w:val="000000"/>
        </w:rPr>
        <w:t>Buyers</w:t>
      </w:r>
      <w:r>
        <w:rPr>
          <w:color w:val="000000"/>
        </w:rPr>
        <w:t xml:space="preserve"> and shall work closely with each Contracted </w:t>
      </w:r>
      <w:r w:rsidR="00053DEF">
        <w:rPr>
          <w:color w:val="000000"/>
        </w:rPr>
        <w:t>Authority</w:t>
      </w:r>
      <w:r>
        <w:rPr>
          <w:color w:val="000000"/>
        </w:rPr>
        <w:t xml:space="preserve">’s payroll teams and finance teams to deliver this. This includes setting up an authoriser based on specific data fields to be agreed with </w:t>
      </w:r>
      <w:r w:rsidR="00674BE1">
        <w:rPr>
          <w:color w:val="000000"/>
        </w:rPr>
        <w:t>Buyers</w:t>
      </w:r>
      <w:r>
        <w:rPr>
          <w:color w:val="000000"/>
        </w:rPr>
        <w:t>.</w:t>
      </w:r>
    </w:p>
    <w:p w14:paraId="6E5A60C8" w14:textId="77777777" w:rsidR="009E1DC2" w:rsidRPr="009E1DC2" w:rsidRDefault="00D864BF">
      <w:pPr>
        <w:numPr>
          <w:ilvl w:val="2"/>
          <w:numId w:val="26"/>
        </w:numPr>
        <w:pBdr>
          <w:top w:val="nil"/>
          <w:left w:val="nil"/>
          <w:bottom w:val="nil"/>
          <w:right w:val="nil"/>
          <w:between w:val="nil"/>
        </w:pBdr>
        <w:spacing w:before="240"/>
        <w:ind w:left="1560" w:right="6" w:hanging="709"/>
        <w:jc w:val="left"/>
      </w:pPr>
      <w:r>
        <w:rPr>
          <w:color w:val="000000"/>
        </w:rPr>
        <w:lastRenderedPageBreak/>
        <w:t xml:space="preserve">The Supplier shall operate an efficient process for </w:t>
      </w:r>
      <w:r w:rsidR="009E1DC2">
        <w:rPr>
          <w:color w:val="000000"/>
        </w:rPr>
        <w:t xml:space="preserve">the </w:t>
      </w:r>
      <w:r>
        <w:rPr>
          <w:color w:val="000000"/>
        </w:rPr>
        <w:t>payment of vouchers and gift cards</w:t>
      </w:r>
      <w:r w:rsidR="00AB3C33">
        <w:rPr>
          <w:color w:val="000000"/>
        </w:rPr>
        <w:t>.</w:t>
      </w:r>
    </w:p>
    <w:p w14:paraId="6E5A60C9" w14:textId="5B51FB74" w:rsidR="009E1DC2" w:rsidRPr="009E1DC2" w:rsidRDefault="009E1DC2">
      <w:pPr>
        <w:numPr>
          <w:ilvl w:val="2"/>
          <w:numId w:val="26"/>
        </w:numPr>
        <w:pBdr>
          <w:top w:val="nil"/>
          <w:left w:val="nil"/>
          <w:bottom w:val="nil"/>
          <w:right w:val="nil"/>
          <w:between w:val="nil"/>
        </w:pBdr>
        <w:spacing w:before="240"/>
        <w:ind w:left="1560" w:right="6" w:hanging="709"/>
        <w:jc w:val="left"/>
      </w:pPr>
      <w:r>
        <w:rPr>
          <w:color w:val="000000"/>
        </w:rPr>
        <w:t xml:space="preserve">The Supplier shall ensure that </w:t>
      </w:r>
      <w:r w:rsidR="003C1270">
        <w:rPr>
          <w:color w:val="000000"/>
        </w:rPr>
        <w:t>admin</w:t>
      </w:r>
      <w:r w:rsidR="00DB554A">
        <w:rPr>
          <w:color w:val="000000"/>
        </w:rPr>
        <w:t>i</w:t>
      </w:r>
      <w:r w:rsidR="003C1270">
        <w:rPr>
          <w:color w:val="000000"/>
        </w:rPr>
        <w:t>strator</w:t>
      </w:r>
      <w:r w:rsidR="00AB3C33">
        <w:rPr>
          <w:color w:val="000000"/>
        </w:rPr>
        <w:t>s</w:t>
      </w:r>
      <w:r>
        <w:rPr>
          <w:color w:val="000000"/>
        </w:rPr>
        <w:t xml:space="preserve"> cannot order a R</w:t>
      </w:r>
      <w:r w:rsidR="00D864BF">
        <w:rPr>
          <w:color w:val="000000"/>
        </w:rPr>
        <w:t xml:space="preserve">eward </w:t>
      </w:r>
      <w:r>
        <w:rPr>
          <w:color w:val="000000"/>
        </w:rPr>
        <w:t xml:space="preserve">and Recognition </w:t>
      </w:r>
      <w:r w:rsidR="006277C7">
        <w:rPr>
          <w:color w:val="000000"/>
        </w:rPr>
        <w:t>award</w:t>
      </w:r>
      <w:r w:rsidR="00AB3C33">
        <w:rPr>
          <w:color w:val="000000"/>
        </w:rPr>
        <w:t xml:space="preserve"> or gift card</w:t>
      </w:r>
      <w:r w:rsidR="00D864BF">
        <w:rPr>
          <w:color w:val="000000"/>
        </w:rPr>
        <w:t xml:space="preserve"> for themselves and can only award a </w:t>
      </w:r>
      <w:r w:rsidR="00053DEF">
        <w:rPr>
          <w:color w:val="000000"/>
        </w:rPr>
        <w:t>Reward and Recognition</w:t>
      </w:r>
      <w:r w:rsidR="00D864BF">
        <w:rPr>
          <w:color w:val="000000"/>
        </w:rPr>
        <w:t xml:space="preserve"> voucher </w:t>
      </w:r>
      <w:r>
        <w:rPr>
          <w:color w:val="000000"/>
        </w:rPr>
        <w:t xml:space="preserve">or gift card </w:t>
      </w:r>
      <w:r w:rsidR="00D864BF">
        <w:rPr>
          <w:color w:val="000000"/>
        </w:rPr>
        <w:t xml:space="preserve">to an </w:t>
      </w:r>
      <w:r w:rsidR="00436AB0">
        <w:t>employee</w:t>
      </w:r>
      <w:r w:rsidR="00D864BF">
        <w:rPr>
          <w:color w:val="000000"/>
        </w:rPr>
        <w:t xml:space="preserve">’s work email address. The </w:t>
      </w:r>
      <w:r w:rsidR="003C1270">
        <w:rPr>
          <w:color w:val="000000"/>
        </w:rPr>
        <w:t>admin</w:t>
      </w:r>
      <w:r w:rsidR="00DB554A">
        <w:rPr>
          <w:color w:val="000000"/>
        </w:rPr>
        <w:t>i</w:t>
      </w:r>
      <w:r w:rsidR="003C1270">
        <w:rPr>
          <w:color w:val="000000"/>
        </w:rPr>
        <w:t>strator</w:t>
      </w:r>
      <w:r w:rsidR="00DB554A">
        <w:rPr>
          <w:color w:val="000000"/>
        </w:rPr>
        <w:t>’</w:t>
      </w:r>
      <w:r w:rsidR="00AB3C33">
        <w:rPr>
          <w:color w:val="000000"/>
        </w:rPr>
        <w:t>s</w:t>
      </w:r>
      <w:r w:rsidR="00D864BF">
        <w:rPr>
          <w:color w:val="000000"/>
        </w:rPr>
        <w:t xml:space="preserve"> personal information e.g. </w:t>
      </w:r>
      <w:r w:rsidR="00436AB0">
        <w:t>employee</w:t>
      </w:r>
      <w:r w:rsidR="00D864BF">
        <w:rPr>
          <w:color w:val="000000"/>
        </w:rPr>
        <w:t xml:space="preserve"> number, work email address and name should not match the corresponding information on the </w:t>
      </w:r>
      <w:r w:rsidR="00436AB0">
        <w:rPr>
          <w:color w:val="000000"/>
        </w:rPr>
        <w:t>employee</w:t>
      </w:r>
      <w:r w:rsidR="00D864BF">
        <w:rPr>
          <w:color w:val="000000"/>
        </w:rPr>
        <w:t xml:space="preserve">. </w:t>
      </w:r>
    </w:p>
    <w:p w14:paraId="6E5A60CA" w14:textId="20D2119A" w:rsidR="00A12F1B"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provide account information to support invoicing and to enable the </w:t>
      </w:r>
      <w:r w:rsidR="00674BE1">
        <w:rPr>
          <w:color w:val="000000"/>
        </w:rPr>
        <w:t>Buyer</w:t>
      </w:r>
      <w:r>
        <w:rPr>
          <w:color w:val="000000"/>
        </w:rPr>
        <w:t xml:space="preserve"> to develop their policy and monitor the success of their </w:t>
      </w:r>
      <w:r w:rsidR="00053DEF">
        <w:rPr>
          <w:color w:val="000000"/>
        </w:rPr>
        <w:t>Reward and Recognition</w:t>
      </w:r>
      <w:r>
        <w:rPr>
          <w:color w:val="000000"/>
        </w:rPr>
        <w:t xml:space="preserve"> </w:t>
      </w:r>
      <w:r w:rsidR="009C2C07">
        <w:rPr>
          <w:color w:val="000000"/>
        </w:rPr>
        <w:t>S</w:t>
      </w:r>
      <w:r w:rsidR="00436AB0">
        <w:rPr>
          <w:color w:val="000000"/>
        </w:rPr>
        <w:t>cheme</w:t>
      </w:r>
      <w:r>
        <w:rPr>
          <w:color w:val="000000"/>
        </w:rPr>
        <w:t xml:space="preserve">. This should be a line by line dataset showing each award.  The content, format and frequency shall be specified by the </w:t>
      </w:r>
      <w:r w:rsidR="00674BE1">
        <w:rPr>
          <w:color w:val="000000"/>
        </w:rPr>
        <w:t>Buyer</w:t>
      </w:r>
      <w:r>
        <w:rPr>
          <w:color w:val="000000"/>
        </w:rPr>
        <w:t xml:space="preserve"> at Call-Off stage. </w:t>
      </w:r>
    </w:p>
    <w:p w14:paraId="6E5A60CB" w14:textId="47ACCEF6" w:rsidR="00A12F1B"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w:t>
      </w:r>
      <w:r>
        <w:t>shall</w:t>
      </w:r>
      <w:r>
        <w:rPr>
          <w:color w:val="000000"/>
        </w:rPr>
        <w:t xml:space="preserve"> notify the </w:t>
      </w:r>
      <w:r w:rsidR="00674BE1">
        <w:rPr>
          <w:color w:val="000000"/>
        </w:rPr>
        <w:t>Buyer</w:t>
      </w:r>
      <w:r>
        <w:rPr>
          <w:color w:val="000000"/>
        </w:rPr>
        <w:t xml:space="preserve"> immediately and in advance if the organisational account is to be put on hold and provide the reasons for this. The Supplier shall provide sufficient notice to the </w:t>
      </w:r>
      <w:r w:rsidR="00674BE1">
        <w:rPr>
          <w:color w:val="000000"/>
        </w:rPr>
        <w:t>Buyer</w:t>
      </w:r>
      <w:r>
        <w:rPr>
          <w:color w:val="000000"/>
        </w:rPr>
        <w:t xml:space="preserve"> to enable the </w:t>
      </w:r>
      <w:r w:rsidR="00674BE1">
        <w:rPr>
          <w:color w:val="000000"/>
        </w:rPr>
        <w:t>Buyer</w:t>
      </w:r>
      <w:r>
        <w:rPr>
          <w:color w:val="000000"/>
        </w:rPr>
        <w:t xml:space="preserve"> to resolve the issue, and minimise disruption for orders being processed.   </w:t>
      </w:r>
    </w:p>
    <w:p w14:paraId="6E5A60CC" w14:textId="634F6D85" w:rsidR="00A12F1B"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provide the option for each </w:t>
      </w:r>
      <w:r w:rsidR="003C1270">
        <w:t>admin</w:t>
      </w:r>
      <w:r w:rsidR="0036722F">
        <w:t>i</w:t>
      </w:r>
      <w:r w:rsidR="003C1270">
        <w:t>strator</w:t>
      </w:r>
      <w:r>
        <w:rPr>
          <w:color w:val="000000"/>
        </w:rPr>
        <w:t xml:space="preserve"> to personalise a ‘Thank You’ email to the </w:t>
      </w:r>
      <w:r w:rsidR="00436AB0">
        <w:rPr>
          <w:color w:val="000000"/>
        </w:rPr>
        <w:t>employee</w:t>
      </w:r>
      <w:r>
        <w:rPr>
          <w:color w:val="000000"/>
        </w:rPr>
        <w:t xml:space="preserve"> of an award.  </w:t>
      </w:r>
    </w:p>
    <w:p w14:paraId="6E5A60CD" w14:textId="462C7400" w:rsidR="00A12F1B" w:rsidRPr="00AB3C33"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work with </w:t>
      </w:r>
      <w:r w:rsidR="00674BE1">
        <w:rPr>
          <w:color w:val="000000"/>
        </w:rPr>
        <w:t>Buyers</w:t>
      </w:r>
      <w:r>
        <w:rPr>
          <w:color w:val="000000"/>
        </w:rPr>
        <w:t xml:space="preserve"> to ensure they will be able to identify </w:t>
      </w:r>
      <w:r w:rsidR="009C2C07">
        <w:rPr>
          <w:color w:val="000000"/>
        </w:rPr>
        <w:t>r</w:t>
      </w:r>
      <w:r w:rsidR="00053DEF">
        <w:rPr>
          <w:color w:val="000000"/>
        </w:rPr>
        <w:t xml:space="preserve">eward and </w:t>
      </w:r>
      <w:r w:rsidR="009C2C07">
        <w:rPr>
          <w:color w:val="000000"/>
        </w:rPr>
        <w:t>r</w:t>
      </w:r>
      <w:r w:rsidR="00053DEF">
        <w:rPr>
          <w:color w:val="000000"/>
        </w:rPr>
        <w:t>ecognition</w:t>
      </w:r>
      <w:r>
        <w:rPr>
          <w:color w:val="000000"/>
        </w:rPr>
        <w:t xml:space="preserve"> orders that attract different tax and NI treatment.</w:t>
      </w:r>
    </w:p>
    <w:p w14:paraId="6E5A60CE" w14:textId="6C7C001E" w:rsidR="00AB3C33" w:rsidRDefault="00AB3C33" w:rsidP="00AB3C33">
      <w:pPr>
        <w:numPr>
          <w:ilvl w:val="2"/>
          <w:numId w:val="26"/>
        </w:numPr>
        <w:pBdr>
          <w:top w:val="nil"/>
          <w:left w:val="nil"/>
          <w:bottom w:val="nil"/>
          <w:right w:val="nil"/>
          <w:between w:val="nil"/>
        </w:pBdr>
        <w:spacing w:before="240"/>
        <w:ind w:left="1560" w:right="6" w:hanging="709"/>
        <w:jc w:val="left"/>
      </w:pPr>
      <w:r>
        <w:rPr>
          <w:color w:val="000000"/>
        </w:rPr>
        <w:t xml:space="preserve">The Supplier shall notify the </w:t>
      </w:r>
      <w:r w:rsidR="00B7717D">
        <w:rPr>
          <w:color w:val="000000"/>
        </w:rPr>
        <w:t xml:space="preserve">Authority and </w:t>
      </w:r>
      <w:r w:rsidR="00674BE1">
        <w:rPr>
          <w:color w:val="000000"/>
        </w:rPr>
        <w:t>Buyer</w:t>
      </w:r>
      <w:r>
        <w:rPr>
          <w:color w:val="000000"/>
        </w:rPr>
        <w:t xml:space="preserve"> immediately if a retailer has ceased participation in offering vouchers and gift cards. </w:t>
      </w:r>
    </w:p>
    <w:p w14:paraId="6E5A60CF" w14:textId="77777777" w:rsidR="00AB3C33" w:rsidRDefault="00AB3C33" w:rsidP="00AB3C33">
      <w:pPr>
        <w:numPr>
          <w:ilvl w:val="1"/>
          <w:numId w:val="26"/>
        </w:numPr>
        <w:pBdr>
          <w:top w:val="nil"/>
          <w:left w:val="nil"/>
          <w:bottom w:val="nil"/>
          <w:right w:val="nil"/>
          <w:between w:val="nil"/>
        </w:pBdr>
        <w:spacing w:before="240"/>
        <w:ind w:right="6"/>
        <w:jc w:val="left"/>
        <w:rPr>
          <w:color w:val="000000"/>
        </w:rPr>
      </w:pPr>
      <w:r>
        <w:rPr>
          <w:b/>
          <w:color w:val="000000"/>
        </w:rPr>
        <w:t xml:space="preserve">Ordering/Process </w:t>
      </w:r>
    </w:p>
    <w:p w14:paraId="6E5A60D0" w14:textId="77777777" w:rsidR="00AB3C33" w:rsidRDefault="00AB3C33" w:rsidP="00AB3C33">
      <w:pPr>
        <w:numPr>
          <w:ilvl w:val="2"/>
          <w:numId w:val="26"/>
        </w:numPr>
        <w:pBdr>
          <w:top w:val="nil"/>
          <w:left w:val="nil"/>
          <w:bottom w:val="nil"/>
          <w:right w:val="nil"/>
          <w:between w:val="nil"/>
        </w:pBdr>
        <w:spacing w:before="240"/>
        <w:ind w:left="1560" w:right="6" w:hanging="709"/>
        <w:jc w:val="left"/>
      </w:pPr>
      <w:r>
        <w:rPr>
          <w:color w:val="000000"/>
        </w:rPr>
        <w:t xml:space="preserve">The Supplier shall: </w:t>
      </w:r>
    </w:p>
    <w:p w14:paraId="6E5A60D1" w14:textId="77777777" w:rsidR="00AB3C33" w:rsidRDefault="009C2C07" w:rsidP="00AB3C33">
      <w:pPr>
        <w:numPr>
          <w:ilvl w:val="3"/>
          <w:numId w:val="26"/>
        </w:numPr>
        <w:pBdr>
          <w:top w:val="nil"/>
          <w:left w:val="nil"/>
          <w:bottom w:val="nil"/>
          <w:right w:val="nil"/>
          <w:between w:val="nil"/>
        </w:pBdr>
        <w:spacing w:before="240"/>
        <w:ind w:left="2127" w:right="6" w:hanging="851"/>
        <w:jc w:val="left"/>
      </w:pPr>
      <w:proofErr w:type="gramStart"/>
      <w:r>
        <w:rPr>
          <w:color w:val="000000"/>
        </w:rPr>
        <w:t>c</w:t>
      </w:r>
      <w:r w:rsidR="00AB3C33">
        <w:rPr>
          <w:color w:val="000000"/>
        </w:rPr>
        <w:t>ollect</w:t>
      </w:r>
      <w:proofErr w:type="gramEnd"/>
      <w:r w:rsidR="00AB3C33">
        <w:rPr>
          <w:color w:val="000000"/>
        </w:rPr>
        <w:t xml:space="preserve">, collate and process individual or bulk orders on a daily basis, for all vouchers and gift cards. </w:t>
      </w:r>
    </w:p>
    <w:p w14:paraId="6E5A60D2" w14:textId="4203C13B" w:rsidR="00AB3C33" w:rsidRDefault="009C2C07" w:rsidP="00AB3C33">
      <w:pPr>
        <w:numPr>
          <w:ilvl w:val="3"/>
          <w:numId w:val="26"/>
        </w:numPr>
        <w:pBdr>
          <w:top w:val="nil"/>
          <w:left w:val="nil"/>
          <w:bottom w:val="nil"/>
          <w:right w:val="nil"/>
          <w:between w:val="nil"/>
        </w:pBdr>
        <w:spacing w:before="240"/>
        <w:ind w:left="2127" w:right="6" w:hanging="851"/>
        <w:jc w:val="left"/>
      </w:pPr>
      <w:proofErr w:type="gramStart"/>
      <w:r>
        <w:rPr>
          <w:color w:val="000000"/>
        </w:rPr>
        <w:t>p</w:t>
      </w:r>
      <w:r w:rsidR="00AB3C33">
        <w:rPr>
          <w:color w:val="000000"/>
        </w:rPr>
        <w:t>rovide</w:t>
      </w:r>
      <w:proofErr w:type="gramEnd"/>
      <w:r w:rsidR="00AB3C33">
        <w:rPr>
          <w:color w:val="000000"/>
        </w:rPr>
        <w:t xml:space="preserve"> and maintain </w:t>
      </w:r>
      <w:r w:rsidR="00436AB0">
        <w:t>employee</w:t>
      </w:r>
      <w:r w:rsidR="00AB3C33">
        <w:rPr>
          <w:color w:val="000000"/>
        </w:rPr>
        <w:t xml:space="preserve"> guidance for </w:t>
      </w:r>
      <w:r w:rsidR="003C1270">
        <w:rPr>
          <w:color w:val="000000"/>
        </w:rPr>
        <w:t>admin</w:t>
      </w:r>
      <w:r w:rsidR="00B7717D">
        <w:rPr>
          <w:color w:val="000000"/>
        </w:rPr>
        <w:t>i</w:t>
      </w:r>
      <w:r w:rsidR="003C1270">
        <w:rPr>
          <w:color w:val="000000"/>
        </w:rPr>
        <w:t>strator</w:t>
      </w:r>
      <w:r w:rsidR="00AB3C33">
        <w:rPr>
          <w:color w:val="000000"/>
        </w:rPr>
        <w:t xml:space="preserve">s and </w:t>
      </w:r>
      <w:r w:rsidR="00436AB0">
        <w:rPr>
          <w:color w:val="000000"/>
        </w:rPr>
        <w:t>employee</w:t>
      </w:r>
      <w:r w:rsidR="00AB3C33">
        <w:rPr>
          <w:color w:val="000000"/>
        </w:rPr>
        <w:t xml:space="preserve">s of rewards, which detail the ordering and redeeming process of the recognition voucher </w:t>
      </w:r>
      <w:r w:rsidR="00436AB0">
        <w:rPr>
          <w:color w:val="000000"/>
        </w:rPr>
        <w:t>scheme</w:t>
      </w:r>
      <w:r w:rsidR="00AB3C33">
        <w:rPr>
          <w:color w:val="000000"/>
        </w:rPr>
        <w:t xml:space="preserve"> and includes relevant purchase order information relevant to the </w:t>
      </w:r>
      <w:r w:rsidR="00674BE1">
        <w:rPr>
          <w:color w:val="000000"/>
        </w:rPr>
        <w:t>Buyer</w:t>
      </w:r>
      <w:r w:rsidR="00AB3C33">
        <w:rPr>
          <w:color w:val="000000"/>
        </w:rPr>
        <w:t xml:space="preserve">.  </w:t>
      </w:r>
    </w:p>
    <w:p w14:paraId="6E5A60D3" w14:textId="4318ABD4" w:rsidR="00AB3C33" w:rsidRDefault="009C2C07" w:rsidP="00AB3C33">
      <w:pPr>
        <w:numPr>
          <w:ilvl w:val="3"/>
          <w:numId w:val="26"/>
        </w:numPr>
        <w:pBdr>
          <w:top w:val="nil"/>
          <w:left w:val="nil"/>
          <w:bottom w:val="nil"/>
          <w:right w:val="nil"/>
          <w:between w:val="nil"/>
        </w:pBdr>
        <w:spacing w:before="240"/>
        <w:ind w:left="2127" w:right="6" w:hanging="851"/>
        <w:jc w:val="left"/>
      </w:pPr>
      <w:proofErr w:type="gramStart"/>
      <w:r>
        <w:rPr>
          <w:color w:val="000000"/>
        </w:rPr>
        <w:t>v</w:t>
      </w:r>
      <w:r w:rsidR="00AB3C33">
        <w:rPr>
          <w:color w:val="000000"/>
        </w:rPr>
        <w:t>erify</w:t>
      </w:r>
      <w:proofErr w:type="gramEnd"/>
      <w:r w:rsidR="00AB3C33">
        <w:rPr>
          <w:color w:val="000000"/>
        </w:rPr>
        <w:t xml:space="preserve"> order details by email with the </w:t>
      </w:r>
      <w:r w:rsidR="003C1270">
        <w:t>admin</w:t>
      </w:r>
      <w:r w:rsidR="00B7717D">
        <w:t>i</w:t>
      </w:r>
      <w:r w:rsidR="003C1270">
        <w:t>strator</w:t>
      </w:r>
      <w:r w:rsidR="00AB3C33">
        <w:rPr>
          <w:color w:val="000000"/>
        </w:rPr>
        <w:t xml:space="preserve"> of the </w:t>
      </w:r>
      <w:r w:rsidR="00674BE1">
        <w:rPr>
          <w:color w:val="000000"/>
        </w:rPr>
        <w:t>Buyer</w:t>
      </w:r>
      <w:r w:rsidR="00AB3C33">
        <w:rPr>
          <w:color w:val="000000"/>
        </w:rPr>
        <w:t xml:space="preserve"> before dispatching vouchers or gift cards. </w:t>
      </w:r>
    </w:p>
    <w:p w14:paraId="6E5A60D4" w14:textId="319CBCAD" w:rsidR="00AB3C33" w:rsidRDefault="00AB3C33" w:rsidP="00AB3C33">
      <w:pPr>
        <w:numPr>
          <w:ilvl w:val="2"/>
          <w:numId w:val="26"/>
        </w:numPr>
        <w:pBdr>
          <w:top w:val="nil"/>
          <w:left w:val="nil"/>
          <w:bottom w:val="nil"/>
          <w:right w:val="nil"/>
          <w:between w:val="nil"/>
        </w:pBdr>
        <w:spacing w:before="240"/>
        <w:ind w:left="1560" w:right="6" w:hanging="709"/>
        <w:jc w:val="left"/>
      </w:pPr>
      <w:r>
        <w:rPr>
          <w:color w:val="000000"/>
        </w:rPr>
        <w:t xml:space="preserve">The Supplier shall ensure that all relevant data fields as specified by the </w:t>
      </w:r>
      <w:r w:rsidR="00674BE1">
        <w:rPr>
          <w:color w:val="000000"/>
        </w:rPr>
        <w:t>Buyer</w:t>
      </w:r>
      <w:r>
        <w:rPr>
          <w:color w:val="000000"/>
        </w:rPr>
        <w:t xml:space="preserve"> are completed in the required format on the </w:t>
      </w:r>
      <w:r>
        <w:t xml:space="preserve">Online </w:t>
      </w:r>
      <w:r w:rsidR="009C2C07">
        <w:t>E</w:t>
      </w:r>
      <w:r w:rsidR="00436AB0">
        <w:t>mployee</w:t>
      </w:r>
      <w:r w:rsidR="00175337">
        <w:t xml:space="preserve"> Benefit</w:t>
      </w:r>
      <w:r>
        <w:t>s Platform</w:t>
      </w:r>
      <w:r>
        <w:rPr>
          <w:color w:val="000000"/>
        </w:rPr>
        <w:t xml:space="preserve"> prior to processing any order for vouchers or gift cards. The data fields, including any mandatory and non-mandatory fields, the format and number of required characters shall be specified by the </w:t>
      </w:r>
      <w:r w:rsidR="00674BE1">
        <w:rPr>
          <w:color w:val="000000"/>
        </w:rPr>
        <w:t>Buyer</w:t>
      </w:r>
      <w:r>
        <w:rPr>
          <w:color w:val="000000"/>
        </w:rPr>
        <w:t xml:space="preserve"> at Call-Off stage. The input fields are likely to include, but not limited to:</w:t>
      </w:r>
    </w:p>
    <w:p w14:paraId="6E5A60D5" w14:textId="12C49171" w:rsidR="00AB3C33" w:rsidRDefault="009C2C07" w:rsidP="00AB3C33">
      <w:pPr>
        <w:numPr>
          <w:ilvl w:val="3"/>
          <w:numId w:val="26"/>
        </w:numPr>
        <w:pBdr>
          <w:top w:val="nil"/>
          <w:left w:val="nil"/>
          <w:bottom w:val="nil"/>
          <w:right w:val="nil"/>
          <w:between w:val="nil"/>
        </w:pBdr>
        <w:spacing w:before="240"/>
        <w:ind w:left="2127" w:right="6" w:hanging="851"/>
        <w:jc w:val="left"/>
      </w:pPr>
      <w:r>
        <w:rPr>
          <w:color w:val="000000"/>
        </w:rPr>
        <w:t>n</w:t>
      </w:r>
      <w:r w:rsidR="00AB3C33">
        <w:rPr>
          <w:color w:val="000000"/>
        </w:rPr>
        <w:t xml:space="preserve">ame of </w:t>
      </w:r>
      <w:r w:rsidR="003C1270">
        <w:t>admin</w:t>
      </w:r>
      <w:r w:rsidR="00B7717D">
        <w:t>i</w:t>
      </w:r>
      <w:r w:rsidR="003C1270">
        <w:t>strator</w:t>
      </w:r>
      <w:r w:rsidR="00B7717D">
        <w:t>/ordering officer</w:t>
      </w:r>
    </w:p>
    <w:p w14:paraId="6E5A60D6" w14:textId="48FFC1D0" w:rsidR="00AB3C33" w:rsidRDefault="003C1270" w:rsidP="00AB3C33">
      <w:pPr>
        <w:numPr>
          <w:ilvl w:val="3"/>
          <w:numId w:val="26"/>
        </w:numPr>
        <w:pBdr>
          <w:top w:val="nil"/>
          <w:left w:val="nil"/>
          <w:bottom w:val="nil"/>
          <w:right w:val="nil"/>
          <w:between w:val="nil"/>
        </w:pBdr>
        <w:spacing w:before="240"/>
        <w:ind w:left="2127" w:right="6" w:hanging="851"/>
        <w:jc w:val="left"/>
      </w:pPr>
      <w:r>
        <w:rPr>
          <w:color w:val="000000"/>
        </w:rPr>
        <w:lastRenderedPageBreak/>
        <w:t>admin</w:t>
      </w:r>
      <w:r w:rsidR="00B7717D">
        <w:rPr>
          <w:color w:val="000000"/>
        </w:rPr>
        <w:t>i</w:t>
      </w:r>
      <w:r>
        <w:rPr>
          <w:color w:val="000000"/>
        </w:rPr>
        <w:t>strator</w:t>
      </w:r>
      <w:r w:rsidR="00AB3C33">
        <w:rPr>
          <w:color w:val="000000"/>
        </w:rPr>
        <w:t>’s</w:t>
      </w:r>
      <w:r w:rsidR="00B7717D">
        <w:rPr>
          <w:color w:val="000000"/>
        </w:rPr>
        <w:t>/ordering officer’s</w:t>
      </w:r>
      <w:r w:rsidR="00AB3C33">
        <w:rPr>
          <w:color w:val="000000"/>
        </w:rPr>
        <w:t xml:space="preserve"> work email address</w:t>
      </w:r>
    </w:p>
    <w:p w14:paraId="6E5A60D7" w14:textId="5DFF1733" w:rsidR="00AB3C33" w:rsidRDefault="00372710" w:rsidP="00AB3C33">
      <w:pPr>
        <w:numPr>
          <w:ilvl w:val="3"/>
          <w:numId w:val="26"/>
        </w:numPr>
        <w:pBdr>
          <w:top w:val="nil"/>
          <w:left w:val="nil"/>
          <w:bottom w:val="nil"/>
          <w:right w:val="nil"/>
          <w:between w:val="nil"/>
        </w:pBdr>
        <w:spacing w:before="240"/>
        <w:ind w:left="2127" w:right="6" w:hanging="851"/>
        <w:jc w:val="left"/>
      </w:pPr>
      <w:r>
        <w:rPr>
          <w:color w:val="000000"/>
        </w:rPr>
        <w:t>administrator’s</w:t>
      </w:r>
      <w:r w:rsidR="00B7717D">
        <w:rPr>
          <w:color w:val="000000"/>
        </w:rPr>
        <w:t>/ordering officer’s</w:t>
      </w:r>
      <w:r w:rsidR="00AB3C33">
        <w:rPr>
          <w:color w:val="000000"/>
        </w:rPr>
        <w:t xml:space="preserve"> </w:t>
      </w:r>
      <w:r w:rsidR="00436AB0">
        <w:t>employee</w:t>
      </w:r>
      <w:r w:rsidR="00AB3C33">
        <w:rPr>
          <w:color w:val="000000"/>
        </w:rPr>
        <w:t xml:space="preserve"> number</w:t>
      </w:r>
    </w:p>
    <w:p w14:paraId="6E5A60D8" w14:textId="77777777" w:rsidR="00AB3C33" w:rsidRDefault="005C36D9" w:rsidP="00AB3C33">
      <w:pPr>
        <w:numPr>
          <w:ilvl w:val="3"/>
          <w:numId w:val="26"/>
        </w:numPr>
        <w:pBdr>
          <w:top w:val="nil"/>
          <w:left w:val="nil"/>
          <w:bottom w:val="nil"/>
          <w:right w:val="nil"/>
          <w:between w:val="nil"/>
        </w:pBdr>
        <w:spacing w:before="240"/>
        <w:ind w:left="2127" w:right="6" w:hanging="851"/>
        <w:jc w:val="left"/>
      </w:pPr>
      <w:r>
        <w:rPr>
          <w:color w:val="000000"/>
        </w:rPr>
        <w:t>c</w:t>
      </w:r>
      <w:r w:rsidR="00AB3C33">
        <w:rPr>
          <w:color w:val="000000"/>
        </w:rPr>
        <w:t xml:space="preserve">ountersigning </w:t>
      </w:r>
      <w:r>
        <w:t>o</w:t>
      </w:r>
      <w:r w:rsidR="00AB3C33">
        <w:rPr>
          <w:color w:val="000000"/>
        </w:rPr>
        <w:t>fficer’s name</w:t>
      </w:r>
    </w:p>
    <w:p w14:paraId="6E5A60D9" w14:textId="77777777" w:rsidR="00AB3C33" w:rsidRDefault="005C36D9" w:rsidP="00AB3C33">
      <w:pPr>
        <w:numPr>
          <w:ilvl w:val="3"/>
          <w:numId w:val="26"/>
        </w:numPr>
        <w:pBdr>
          <w:top w:val="nil"/>
          <w:left w:val="nil"/>
          <w:bottom w:val="nil"/>
          <w:right w:val="nil"/>
          <w:between w:val="nil"/>
        </w:pBdr>
        <w:spacing w:before="240"/>
        <w:ind w:left="2127" w:right="6" w:hanging="851"/>
        <w:jc w:val="left"/>
      </w:pPr>
      <w:r>
        <w:rPr>
          <w:color w:val="000000"/>
        </w:rPr>
        <w:t>c</w:t>
      </w:r>
      <w:r w:rsidR="00AB3C33">
        <w:rPr>
          <w:color w:val="000000"/>
        </w:rPr>
        <w:t xml:space="preserve">ountersigning </w:t>
      </w:r>
      <w:r>
        <w:t>o</w:t>
      </w:r>
      <w:r w:rsidR="00AB3C33">
        <w:rPr>
          <w:color w:val="000000"/>
        </w:rPr>
        <w:t>fficer’s email address</w:t>
      </w:r>
    </w:p>
    <w:p w14:paraId="6E5A60DA" w14:textId="77777777" w:rsidR="00AB3C33" w:rsidRDefault="005C36D9" w:rsidP="00AB3C33">
      <w:pPr>
        <w:numPr>
          <w:ilvl w:val="3"/>
          <w:numId w:val="26"/>
        </w:numPr>
        <w:pBdr>
          <w:top w:val="nil"/>
          <w:left w:val="nil"/>
          <w:bottom w:val="nil"/>
          <w:right w:val="nil"/>
          <w:between w:val="nil"/>
        </w:pBdr>
        <w:spacing w:before="240"/>
        <w:ind w:left="2127" w:right="6" w:hanging="851"/>
        <w:jc w:val="left"/>
      </w:pPr>
      <w:r>
        <w:rPr>
          <w:color w:val="000000"/>
        </w:rPr>
        <w:t>c</w:t>
      </w:r>
      <w:r w:rsidR="00AB3C33">
        <w:rPr>
          <w:color w:val="000000"/>
        </w:rPr>
        <w:t xml:space="preserve">ountersigning </w:t>
      </w:r>
      <w:r>
        <w:t>o</w:t>
      </w:r>
      <w:r w:rsidR="00AB3C33">
        <w:rPr>
          <w:color w:val="000000"/>
        </w:rPr>
        <w:t>fficer’s work email address</w:t>
      </w:r>
    </w:p>
    <w:p w14:paraId="6E5A60DB" w14:textId="0295DE3C" w:rsidR="00AB3C33" w:rsidRDefault="009C2C07" w:rsidP="00AB3C33">
      <w:pPr>
        <w:numPr>
          <w:ilvl w:val="3"/>
          <w:numId w:val="26"/>
        </w:numPr>
        <w:pBdr>
          <w:top w:val="nil"/>
          <w:left w:val="nil"/>
          <w:bottom w:val="nil"/>
          <w:right w:val="nil"/>
          <w:between w:val="nil"/>
        </w:pBdr>
        <w:spacing w:before="240"/>
        <w:ind w:left="2127" w:right="6" w:hanging="851"/>
        <w:jc w:val="left"/>
      </w:pPr>
      <w:r>
        <w:rPr>
          <w:color w:val="000000"/>
        </w:rPr>
        <w:t>e</w:t>
      </w:r>
      <w:r w:rsidR="00436AB0">
        <w:rPr>
          <w:color w:val="000000"/>
        </w:rPr>
        <w:t>mployee</w:t>
      </w:r>
      <w:r w:rsidR="00B7717D">
        <w:rPr>
          <w:color w:val="000000"/>
        </w:rPr>
        <w:t>/recipient</w:t>
      </w:r>
      <w:r w:rsidR="00AB3C33">
        <w:rPr>
          <w:color w:val="000000"/>
        </w:rPr>
        <w:t xml:space="preserve"> name</w:t>
      </w:r>
    </w:p>
    <w:p w14:paraId="6E5A60DC" w14:textId="74352475" w:rsidR="00AB3C33" w:rsidRDefault="009C2C07" w:rsidP="00AB3C33">
      <w:pPr>
        <w:numPr>
          <w:ilvl w:val="3"/>
          <w:numId w:val="26"/>
        </w:numPr>
        <w:pBdr>
          <w:top w:val="nil"/>
          <w:left w:val="nil"/>
          <w:bottom w:val="nil"/>
          <w:right w:val="nil"/>
          <w:between w:val="nil"/>
        </w:pBdr>
        <w:spacing w:before="240"/>
        <w:ind w:left="2127" w:right="6" w:hanging="851"/>
        <w:jc w:val="left"/>
      </w:pPr>
      <w:r>
        <w:rPr>
          <w:color w:val="000000"/>
        </w:rPr>
        <w:t>e</w:t>
      </w:r>
      <w:r w:rsidR="00436AB0">
        <w:rPr>
          <w:color w:val="000000"/>
        </w:rPr>
        <w:t>mployee</w:t>
      </w:r>
      <w:r w:rsidR="00B7717D">
        <w:rPr>
          <w:color w:val="000000"/>
        </w:rPr>
        <w:t>/recipient</w:t>
      </w:r>
      <w:r w:rsidR="00AB3C33">
        <w:rPr>
          <w:color w:val="000000"/>
        </w:rPr>
        <w:t xml:space="preserve"> work email address</w:t>
      </w:r>
    </w:p>
    <w:p w14:paraId="6E5A60DD" w14:textId="35C4907E" w:rsidR="00AB3C33" w:rsidRDefault="009C2C07" w:rsidP="00AB3C33">
      <w:pPr>
        <w:numPr>
          <w:ilvl w:val="3"/>
          <w:numId w:val="26"/>
        </w:numPr>
        <w:pBdr>
          <w:top w:val="nil"/>
          <w:left w:val="nil"/>
          <w:bottom w:val="nil"/>
          <w:right w:val="nil"/>
          <w:between w:val="nil"/>
        </w:pBdr>
        <w:spacing w:before="240"/>
        <w:ind w:left="2127" w:right="6" w:hanging="851"/>
        <w:jc w:val="left"/>
      </w:pPr>
      <w:r>
        <w:t>e</w:t>
      </w:r>
      <w:r w:rsidR="00436AB0">
        <w:t>mployee</w:t>
      </w:r>
      <w:r w:rsidR="00B7717D">
        <w:t>/recipient</w:t>
      </w:r>
      <w:r w:rsidR="00AB3C33">
        <w:rPr>
          <w:color w:val="000000"/>
        </w:rPr>
        <w:t xml:space="preserve"> number</w:t>
      </w:r>
    </w:p>
    <w:p w14:paraId="6E5A60DE" w14:textId="77777777" w:rsidR="00AB3C33" w:rsidRDefault="009C2C07" w:rsidP="00AB3C33">
      <w:pPr>
        <w:numPr>
          <w:ilvl w:val="3"/>
          <w:numId w:val="26"/>
        </w:numPr>
        <w:pBdr>
          <w:top w:val="nil"/>
          <w:left w:val="nil"/>
          <w:bottom w:val="nil"/>
          <w:right w:val="nil"/>
          <w:between w:val="nil"/>
        </w:pBdr>
        <w:spacing w:before="240"/>
        <w:ind w:left="2127" w:right="6" w:hanging="851"/>
        <w:jc w:val="left"/>
      </w:pPr>
      <w:r>
        <w:rPr>
          <w:color w:val="000000"/>
        </w:rPr>
        <w:t>d</w:t>
      </w:r>
      <w:r w:rsidR="00AB3C33">
        <w:rPr>
          <w:color w:val="000000"/>
        </w:rPr>
        <w:t>elivery Address</w:t>
      </w:r>
    </w:p>
    <w:p w14:paraId="6E5A60DF" w14:textId="77777777" w:rsidR="00AB3C33" w:rsidRDefault="009C2C07" w:rsidP="00AB3C33">
      <w:pPr>
        <w:numPr>
          <w:ilvl w:val="3"/>
          <w:numId w:val="26"/>
        </w:numPr>
        <w:pBdr>
          <w:top w:val="nil"/>
          <w:left w:val="nil"/>
          <w:bottom w:val="nil"/>
          <w:right w:val="nil"/>
          <w:between w:val="nil"/>
        </w:pBdr>
        <w:spacing w:before="240"/>
        <w:ind w:left="2127" w:right="6" w:hanging="851"/>
        <w:jc w:val="left"/>
      </w:pPr>
      <w:r>
        <w:rPr>
          <w:color w:val="000000"/>
        </w:rPr>
        <w:t>c</w:t>
      </w:r>
      <w:r w:rsidR="009D1B54">
        <w:rPr>
          <w:color w:val="000000"/>
        </w:rPr>
        <w:t>ost centre</w:t>
      </w:r>
      <w:r w:rsidR="00AB3C33">
        <w:rPr>
          <w:color w:val="000000"/>
        </w:rPr>
        <w:t xml:space="preserve"> Code</w:t>
      </w:r>
    </w:p>
    <w:p w14:paraId="6E5A60E0" w14:textId="77777777" w:rsidR="00AB3C33" w:rsidRDefault="009C2C07" w:rsidP="00AB3C33">
      <w:pPr>
        <w:numPr>
          <w:ilvl w:val="3"/>
          <w:numId w:val="26"/>
        </w:numPr>
        <w:pBdr>
          <w:top w:val="nil"/>
          <w:left w:val="nil"/>
          <w:bottom w:val="nil"/>
          <w:right w:val="nil"/>
          <w:between w:val="nil"/>
        </w:pBdr>
        <w:spacing w:before="240"/>
        <w:ind w:left="2127" w:right="6" w:hanging="851"/>
        <w:jc w:val="left"/>
      </w:pPr>
      <w:r>
        <w:rPr>
          <w:color w:val="000000"/>
        </w:rPr>
        <w:t>p</w:t>
      </w:r>
      <w:r w:rsidR="00AB3C33">
        <w:rPr>
          <w:color w:val="000000"/>
        </w:rPr>
        <w:t>urchase order number</w:t>
      </w:r>
    </w:p>
    <w:p w14:paraId="6E5A60E1" w14:textId="77777777" w:rsidR="00AB3C33" w:rsidRDefault="009C2C07" w:rsidP="00AB3C33">
      <w:pPr>
        <w:numPr>
          <w:ilvl w:val="3"/>
          <w:numId w:val="26"/>
        </w:numPr>
        <w:pBdr>
          <w:top w:val="nil"/>
          <w:left w:val="nil"/>
          <w:bottom w:val="nil"/>
          <w:right w:val="nil"/>
          <w:between w:val="nil"/>
        </w:pBdr>
        <w:spacing w:before="240"/>
        <w:ind w:left="2127" w:right="6" w:hanging="851"/>
        <w:jc w:val="left"/>
      </w:pPr>
      <w:r>
        <w:rPr>
          <w:color w:val="000000"/>
        </w:rPr>
        <w:t>r</w:t>
      </w:r>
      <w:r w:rsidR="00AB3C33">
        <w:rPr>
          <w:color w:val="000000"/>
        </w:rPr>
        <w:t>etailer name</w:t>
      </w:r>
    </w:p>
    <w:p w14:paraId="6E5A60E2" w14:textId="77777777" w:rsidR="00AB3C33" w:rsidRDefault="009D1B54" w:rsidP="00AB3C33">
      <w:pPr>
        <w:numPr>
          <w:ilvl w:val="3"/>
          <w:numId w:val="26"/>
        </w:numPr>
        <w:pBdr>
          <w:top w:val="nil"/>
          <w:left w:val="nil"/>
          <w:bottom w:val="nil"/>
          <w:right w:val="nil"/>
          <w:between w:val="nil"/>
        </w:pBdr>
        <w:spacing w:before="240"/>
        <w:ind w:left="2127" w:right="6" w:hanging="851"/>
        <w:jc w:val="left"/>
      </w:pPr>
      <w:r>
        <w:rPr>
          <w:color w:val="000000"/>
        </w:rPr>
        <w:t>number</w:t>
      </w:r>
      <w:r w:rsidR="00AB3C33">
        <w:rPr>
          <w:color w:val="000000"/>
        </w:rPr>
        <w:t xml:space="preserve"> of voucher(s) or gift cards(s)</w:t>
      </w:r>
    </w:p>
    <w:p w14:paraId="6E5A60E3" w14:textId="77777777" w:rsidR="00AB3C33" w:rsidRDefault="00ED7DFD" w:rsidP="00AB3C33">
      <w:pPr>
        <w:numPr>
          <w:ilvl w:val="3"/>
          <w:numId w:val="26"/>
        </w:numPr>
        <w:pBdr>
          <w:top w:val="nil"/>
          <w:left w:val="nil"/>
          <w:bottom w:val="nil"/>
          <w:right w:val="nil"/>
          <w:between w:val="nil"/>
        </w:pBdr>
        <w:spacing w:before="240"/>
        <w:ind w:left="2127" w:right="6" w:hanging="851"/>
        <w:jc w:val="left"/>
      </w:pPr>
      <w:r>
        <w:rPr>
          <w:color w:val="000000"/>
        </w:rPr>
        <w:t>v</w:t>
      </w:r>
      <w:r w:rsidR="00AB3C33">
        <w:rPr>
          <w:color w:val="000000"/>
        </w:rPr>
        <w:t>alue of voucher(s) or gift card(s)</w:t>
      </w:r>
    </w:p>
    <w:p w14:paraId="6E5A60E4" w14:textId="77777777" w:rsidR="00AB3C33" w:rsidRDefault="00AB3C33" w:rsidP="00AB3C33">
      <w:pPr>
        <w:numPr>
          <w:ilvl w:val="2"/>
          <w:numId w:val="26"/>
        </w:numPr>
        <w:pBdr>
          <w:top w:val="nil"/>
          <w:left w:val="nil"/>
          <w:bottom w:val="nil"/>
          <w:right w:val="nil"/>
          <w:between w:val="nil"/>
        </w:pBdr>
        <w:spacing w:before="240"/>
        <w:ind w:left="1560" w:right="6" w:hanging="709"/>
        <w:jc w:val="left"/>
      </w:pPr>
      <w:r>
        <w:rPr>
          <w:color w:val="000000"/>
        </w:rPr>
        <w:t xml:space="preserve">The Supplier shall ensure that the Online </w:t>
      </w:r>
      <w:r w:rsidR="00ED7DFD">
        <w:rPr>
          <w:color w:val="000000"/>
        </w:rPr>
        <w:t>E</w:t>
      </w:r>
      <w:r w:rsidR="00436AB0">
        <w:rPr>
          <w:color w:val="000000"/>
        </w:rPr>
        <w:t>mployee</w:t>
      </w:r>
      <w:r w:rsidR="00175337">
        <w:rPr>
          <w:color w:val="000000"/>
        </w:rPr>
        <w:t xml:space="preserve"> Benefit</w:t>
      </w:r>
      <w:r>
        <w:rPr>
          <w:color w:val="000000"/>
        </w:rPr>
        <w:t>s Platform shall:</w:t>
      </w:r>
    </w:p>
    <w:p w14:paraId="6E5A60E5" w14:textId="26719326" w:rsidR="00AB3C33" w:rsidRDefault="00AB3C33" w:rsidP="00AB3C33">
      <w:pPr>
        <w:numPr>
          <w:ilvl w:val="3"/>
          <w:numId w:val="26"/>
        </w:numPr>
        <w:pBdr>
          <w:top w:val="nil"/>
          <w:left w:val="nil"/>
          <w:bottom w:val="nil"/>
          <w:right w:val="nil"/>
          <w:between w:val="nil"/>
        </w:pBdr>
        <w:spacing w:before="240"/>
        <w:ind w:left="2127" w:right="6" w:hanging="851"/>
        <w:jc w:val="left"/>
      </w:pPr>
      <w:r>
        <w:rPr>
          <w:color w:val="000000"/>
        </w:rPr>
        <w:t xml:space="preserve">not permit the same details to be input in any field in respect of the </w:t>
      </w:r>
      <w:r w:rsidR="00B7717D">
        <w:t>administrator/ordering officer</w:t>
      </w:r>
      <w:r>
        <w:rPr>
          <w:color w:val="000000"/>
        </w:rPr>
        <w:t xml:space="preserve">, countersigning officer and </w:t>
      </w:r>
      <w:r w:rsidR="00436AB0">
        <w:rPr>
          <w:color w:val="000000"/>
        </w:rPr>
        <w:t>employee</w:t>
      </w:r>
      <w:r w:rsidR="00B7717D">
        <w:rPr>
          <w:color w:val="000000"/>
        </w:rPr>
        <w:t>/recipient</w:t>
      </w:r>
      <w:r>
        <w:rPr>
          <w:color w:val="000000"/>
        </w:rPr>
        <w:t xml:space="preserve"> where this is specified by the </w:t>
      </w:r>
      <w:r w:rsidR="00674BE1">
        <w:rPr>
          <w:color w:val="000000"/>
        </w:rPr>
        <w:t>Buyer</w:t>
      </w:r>
      <w:r>
        <w:rPr>
          <w:color w:val="000000"/>
        </w:rPr>
        <w:t>;</w:t>
      </w:r>
    </w:p>
    <w:p w14:paraId="6E5A60E6" w14:textId="77777777" w:rsidR="00AB3C33" w:rsidRDefault="00AB3C33" w:rsidP="00AB3C33">
      <w:pPr>
        <w:numPr>
          <w:ilvl w:val="3"/>
          <w:numId w:val="26"/>
        </w:numPr>
        <w:pBdr>
          <w:top w:val="nil"/>
          <w:left w:val="nil"/>
          <w:bottom w:val="nil"/>
          <w:right w:val="nil"/>
          <w:between w:val="nil"/>
        </w:pBdr>
        <w:spacing w:before="240"/>
        <w:ind w:left="2127" w:right="6" w:hanging="851"/>
        <w:jc w:val="left"/>
      </w:pPr>
      <w:r>
        <w:rPr>
          <w:color w:val="000000"/>
        </w:rPr>
        <w:t>highlight data input that is not in the correct format; and</w:t>
      </w:r>
    </w:p>
    <w:p w14:paraId="6E5A60E7" w14:textId="64911422" w:rsidR="00AB3C33" w:rsidRDefault="00AB3C33" w:rsidP="00AB3C33">
      <w:pPr>
        <w:numPr>
          <w:ilvl w:val="3"/>
          <w:numId w:val="26"/>
        </w:numPr>
        <w:pBdr>
          <w:top w:val="nil"/>
          <w:left w:val="nil"/>
          <w:bottom w:val="nil"/>
          <w:right w:val="nil"/>
          <w:between w:val="nil"/>
        </w:pBdr>
        <w:spacing w:before="240"/>
        <w:ind w:left="2127" w:right="6" w:hanging="851"/>
        <w:jc w:val="left"/>
      </w:pPr>
      <w:proofErr w:type="gramStart"/>
      <w:r>
        <w:rPr>
          <w:color w:val="000000"/>
        </w:rPr>
        <w:t>be</w:t>
      </w:r>
      <w:proofErr w:type="gramEnd"/>
      <w:r>
        <w:rPr>
          <w:color w:val="000000"/>
        </w:rPr>
        <w:t xml:space="preserve"> configured to accept only the orders that are within any minimum or maximum order values or other parameters as specified by the </w:t>
      </w:r>
      <w:r w:rsidR="00674BE1">
        <w:rPr>
          <w:color w:val="000000"/>
        </w:rPr>
        <w:t>Buyer</w:t>
      </w:r>
      <w:r>
        <w:rPr>
          <w:color w:val="000000"/>
        </w:rPr>
        <w:t>.</w:t>
      </w:r>
    </w:p>
    <w:p w14:paraId="6E5A60E8" w14:textId="77777777" w:rsidR="00AB3C33" w:rsidRDefault="00AB3C33" w:rsidP="00AB3C33">
      <w:pPr>
        <w:numPr>
          <w:ilvl w:val="1"/>
          <w:numId w:val="26"/>
        </w:numPr>
        <w:pBdr>
          <w:top w:val="nil"/>
          <w:left w:val="nil"/>
          <w:bottom w:val="nil"/>
          <w:right w:val="nil"/>
          <w:between w:val="nil"/>
        </w:pBdr>
        <w:spacing w:before="240"/>
        <w:ind w:right="6"/>
        <w:jc w:val="left"/>
        <w:rPr>
          <w:color w:val="000000"/>
        </w:rPr>
      </w:pPr>
      <w:r>
        <w:rPr>
          <w:b/>
          <w:color w:val="000000"/>
        </w:rPr>
        <w:t xml:space="preserve">Despatch </w:t>
      </w:r>
    </w:p>
    <w:p w14:paraId="6E5A60E9" w14:textId="77777777" w:rsidR="00AB3C33" w:rsidRDefault="00AB3C33" w:rsidP="00AB3C33">
      <w:pPr>
        <w:numPr>
          <w:ilvl w:val="2"/>
          <w:numId w:val="26"/>
        </w:numPr>
        <w:pBdr>
          <w:top w:val="nil"/>
          <w:left w:val="nil"/>
          <w:bottom w:val="nil"/>
          <w:right w:val="nil"/>
          <w:between w:val="nil"/>
        </w:pBdr>
        <w:spacing w:before="240"/>
        <w:ind w:left="1560" w:right="6" w:hanging="709"/>
        <w:jc w:val="left"/>
      </w:pPr>
      <w:r>
        <w:rPr>
          <w:color w:val="000000"/>
        </w:rPr>
        <w:t>The Supplier shall:</w:t>
      </w:r>
    </w:p>
    <w:p w14:paraId="6E5A60EA" w14:textId="1DDCE4FD" w:rsidR="00AB3C33" w:rsidRDefault="00ED7DFD" w:rsidP="00AB3C33">
      <w:pPr>
        <w:numPr>
          <w:ilvl w:val="3"/>
          <w:numId w:val="26"/>
        </w:numPr>
        <w:pBdr>
          <w:top w:val="nil"/>
          <w:left w:val="nil"/>
          <w:bottom w:val="nil"/>
          <w:right w:val="nil"/>
          <w:between w:val="nil"/>
        </w:pBdr>
        <w:spacing w:before="240"/>
        <w:ind w:left="2127" w:right="6" w:hanging="851"/>
        <w:jc w:val="left"/>
      </w:pPr>
      <w:proofErr w:type="gramStart"/>
      <w:r>
        <w:rPr>
          <w:color w:val="000000"/>
        </w:rPr>
        <w:t>e</w:t>
      </w:r>
      <w:r w:rsidR="00AB3C33">
        <w:rPr>
          <w:color w:val="000000"/>
        </w:rPr>
        <w:t>nsure</w:t>
      </w:r>
      <w:proofErr w:type="gramEnd"/>
      <w:r w:rsidR="00AB3C33">
        <w:rPr>
          <w:color w:val="000000"/>
        </w:rPr>
        <w:t xml:space="preserve"> that all orders are correctly and securely dispatched. The Supplier shall also provide an option for either the </w:t>
      </w:r>
      <w:r w:rsidR="003C1270">
        <w:t>admin</w:t>
      </w:r>
      <w:r w:rsidR="00B7717D">
        <w:t>i</w:t>
      </w:r>
      <w:r w:rsidR="003C1270">
        <w:t>strator</w:t>
      </w:r>
      <w:r w:rsidR="00AB3C33">
        <w:rPr>
          <w:color w:val="000000"/>
        </w:rPr>
        <w:t xml:space="preserve"> or </w:t>
      </w:r>
      <w:r w:rsidR="00436AB0">
        <w:rPr>
          <w:color w:val="000000"/>
        </w:rPr>
        <w:t>employee</w:t>
      </w:r>
      <w:r w:rsidR="00AB3C33">
        <w:rPr>
          <w:color w:val="000000"/>
        </w:rPr>
        <w:t>’s manager, to receive confirmation by email of the dispatched order.</w:t>
      </w:r>
    </w:p>
    <w:p w14:paraId="6E5A60EB" w14:textId="1A2BB0B7" w:rsidR="00AB3C33" w:rsidRDefault="00ED7DFD" w:rsidP="00AB3C33">
      <w:pPr>
        <w:numPr>
          <w:ilvl w:val="3"/>
          <w:numId w:val="26"/>
        </w:numPr>
        <w:pBdr>
          <w:top w:val="nil"/>
          <w:left w:val="nil"/>
          <w:bottom w:val="nil"/>
          <w:right w:val="nil"/>
          <w:between w:val="nil"/>
        </w:pBdr>
        <w:spacing w:before="240"/>
        <w:ind w:left="2127" w:right="6" w:hanging="851"/>
        <w:jc w:val="left"/>
      </w:pPr>
      <w:proofErr w:type="gramStart"/>
      <w:r>
        <w:rPr>
          <w:color w:val="000000"/>
        </w:rPr>
        <w:t>p</w:t>
      </w:r>
      <w:r w:rsidR="00AB3C33">
        <w:rPr>
          <w:color w:val="000000"/>
        </w:rPr>
        <w:t>ackage</w:t>
      </w:r>
      <w:proofErr w:type="gramEnd"/>
      <w:r w:rsidR="00AB3C33">
        <w:rPr>
          <w:color w:val="000000"/>
        </w:rPr>
        <w:t xml:space="preserve"> each voucher or gift card order individually if specified by the </w:t>
      </w:r>
      <w:r w:rsidR="00674BE1">
        <w:rPr>
          <w:color w:val="000000"/>
        </w:rPr>
        <w:t>Buyer</w:t>
      </w:r>
      <w:r w:rsidR="00AB3C33">
        <w:rPr>
          <w:color w:val="000000"/>
        </w:rPr>
        <w:t xml:space="preserve">. </w:t>
      </w:r>
    </w:p>
    <w:p w14:paraId="6E5A60EC" w14:textId="77777777" w:rsidR="00AB3C33" w:rsidRDefault="00ED7DFD" w:rsidP="00AB3C33">
      <w:pPr>
        <w:numPr>
          <w:ilvl w:val="3"/>
          <w:numId w:val="26"/>
        </w:numPr>
        <w:pBdr>
          <w:top w:val="nil"/>
          <w:left w:val="nil"/>
          <w:bottom w:val="nil"/>
          <w:right w:val="nil"/>
          <w:between w:val="nil"/>
        </w:pBdr>
        <w:spacing w:before="240"/>
        <w:ind w:left="2127" w:right="6" w:hanging="851"/>
        <w:jc w:val="left"/>
      </w:pPr>
      <w:proofErr w:type="gramStart"/>
      <w:r>
        <w:rPr>
          <w:color w:val="000000"/>
        </w:rPr>
        <w:t>d</w:t>
      </w:r>
      <w:r w:rsidR="00AB3C33">
        <w:rPr>
          <w:color w:val="000000"/>
        </w:rPr>
        <w:t>ispatch</w:t>
      </w:r>
      <w:proofErr w:type="gramEnd"/>
      <w:r w:rsidR="00AB3C33">
        <w:rPr>
          <w:color w:val="000000"/>
        </w:rPr>
        <w:t xml:space="preserve"> all physical orders by first class post. </w:t>
      </w:r>
    </w:p>
    <w:p w14:paraId="6E5A60ED" w14:textId="77777777" w:rsidR="00AB3C33" w:rsidRDefault="00ED7DFD" w:rsidP="00AB3C33">
      <w:pPr>
        <w:numPr>
          <w:ilvl w:val="3"/>
          <w:numId w:val="26"/>
        </w:numPr>
        <w:pBdr>
          <w:top w:val="nil"/>
          <w:left w:val="nil"/>
          <w:bottom w:val="nil"/>
          <w:right w:val="nil"/>
          <w:between w:val="nil"/>
        </w:pBdr>
        <w:spacing w:before="240"/>
        <w:ind w:left="2127" w:right="6" w:hanging="851"/>
        <w:jc w:val="left"/>
      </w:pPr>
      <w:proofErr w:type="gramStart"/>
      <w:r>
        <w:rPr>
          <w:color w:val="000000"/>
        </w:rPr>
        <w:t>d</w:t>
      </w:r>
      <w:r w:rsidR="00AB3C33">
        <w:rPr>
          <w:color w:val="000000"/>
        </w:rPr>
        <w:t>ispatch</w:t>
      </w:r>
      <w:proofErr w:type="gramEnd"/>
      <w:r w:rsidR="00AB3C33">
        <w:rPr>
          <w:color w:val="000000"/>
        </w:rPr>
        <w:t xml:space="preserve"> within one working day of receiving the order.</w:t>
      </w:r>
    </w:p>
    <w:p w14:paraId="6E5A60EE" w14:textId="3E4975BB" w:rsidR="00AB3C33" w:rsidRDefault="00ED7DFD" w:rsidP="00AB3C33">
      <w:pPr>
        <w:numPr>
          <w:ilvl w:val="3"/>
          <w:numId w:val="26"/>
        </w:numPr>
        <w:pBdr>
          <w:top w:val="nil"/>
          <w:left w:val="nil"/>
          <w:bottom w:val="nil"/>
          <w:right w:val="nil"/>
          <w:between w:val="nil"/>
        </w:pBdr>
        <w:spacing w:before="240"/>
        <w:ind w:left="2127" w:right="6" w:hanging="851"/>
        <w:jc w:val="left"/>
      </w:pPr>
      <w:proofErr w:type="gramStart"/>
      <w:r>
        <w:rPr>
          <w:color w:val="000000"/>
        </w:rPr>
        <w:lastRenderedPageBreak/>
        <w:t>n</w:t>
      </w:r>
      <w:r w:rsidR="00AB3C33">
        <w:rPr>
          <w:color w:val="000000"/>
        </w:rPr>
        <w:t>otify</w:t>
      </w:r>
      <w:proofErr w:type="gramEnd"/>
      <w:r w:rsidR="00AB3C33">
        <w:rPr>
          <w:color w:val="000000"/>
        </w:rPr>
        <w:t xml:space="preserve"> </w:t>
      </w:r>
      <w:r w:rsidR="003C1270">
        <w:t>admin</w:t>
      </w:r>
      <w:r w:rsidR="00B7717D">
        <w:t>i</w:t>
      </w:r>
      <w:r w:rsidR="003C1270">
        <w:t>strator</w:t>
      </w:r>
      <w:r w:rsidR="00AB3C33">
        <w:rPr>
          <w:color w:val="000000"/>
        </w:rPr>
        <w:t xml:space="preserve">s if there is any delay in processing their order and maintain a record of all delays. </w:t>
      </w:r>
    </w:p>
    <w:p w14:paraId="6E5A60EF" w14:textId="77777777" w:rsidR="00A12F1B" w:rsidRDefault="00F33742">
      <w:pPr>
        <w:numPr>
          <w:ilvl w:val="1"/>
          <w:numId w:val="26"/>
        </w:numPr>
        <w:pBdr>
          <w:top w:val="nil"/>
          <w:left w:val="nil"/>
          <w:bottom w:val="nil"/>
          <w:right w:val="nil"/>
          <w:between w:val="nil"/>
        </w:pBdr>
        <w:spacing w:before="240"/>
        <w:ind w:right="6"/>
        <w:jc w:val="left"/>
        <w:rPr>
          <w:color w:val="000000"/>
        </w:rPr>
      </w:pPr>
      <w:r>
        <w:rPr>
          <w:b/>
          <w:color w:val="000000"/>
        </w:rPr>
        <w:t>V</w:t>
      </w:r>
      <w:r w:rsidR="00436AB0">
        <w:rPr>
          <w:b/>
          <w:color w:val="000000"/>
        </w:rPr>
        <w:t>oucher</w:t>
      </w:r>
      <w:r w:rsidR="00D864BF">
        <w:rPr>
          <w:b/>
          <w:color w:val="000000"/>
        </w:rPr>
        <w:t xml:space="preserve"> Redemption </w:t>
      </w:r>
    </w:p>
    <w:p w14:paraId="6E5A60F0" w14:textId="77777777" w:rsidR="00A12F1B"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ensure that the vouchers and gift cards are: </w:t>
      </w:r>
    </w:p>
    <w:p w14:paraId="6E5A60F1" w14:textId="77777777" w:rsidR="00A12F1B" w:rsidRDefault="00ED7DFD">
      <w:pPr>
        <w:numPr>
          <w:ilvl w:val="3"/>
          <w:numId w:val="26"/>
        </w:numPr>
        <w:pBdr>
          <w:top w:val="nil"/>
          <w:left w:val="nil"/>
          <w:bottom w:val="nil"/>
          <w:right w:val="nil"/>
          <w:between w:val="nil"/>
        </w:pBdr>
        <w:spacing w:before="240"/>
        <w:ind w:left="2127" w:right="6" w:hanging="851"/>
        <w:jc w:val="left"/>
      </w:pPr>
      <w:r>
        <w:rPr>
          <w:color w:val="000000"/>
        </w:rPr>
        <w:t>a</w:t>
      </w:r>
      <w:r w:rsidR="00D864BF">
        <w:rPr>
          <w:color w:val="000000"/>
        </w:rPr>
        <w:t>ccepted as full or part payment;</w:t>
      </w:r>
    </w:p>
    <w:p w14:paraId="6E5A60F2" w14:textId="77777777" w:rsidR="00A12F1B" w:rsidRDefault="00ED7DFD">
      <w:pPr>
        <w:numPr>
          <w:ilvl w:val="3"/>
          <w:numId w:val="26"/>
        </w:numPr>
        <w:pBdr>
          <w:top w:val="nil"/>
          <w:left w:val="nil"/>
          <w:bottom w:val="nil"/>
          <w:right w:val="nil"/>
          <w:between w:val="nil"/>
        </w:pBdr>
        <w:spacing w:before="240"/>
        <w:ind w:left="2127" w:right="6" w:hanging="851"/>
        <w:jc w:val="left"/>
      </w:pPr>
      <w:r>
        <w:rPr>
          <w:color w:val="000000"/>
        </w:rPr>
        <w:t>a</w:t>
      </w:r>
      <w:r w:rsidR="00D864BF">
        <w:rPr>
          <w:color w:val="000000"/>
        </w:rPr>
        <w:t>ccepted throughout a wide range of Retail Outlets, Retail Groups, Specific Retailers and High Street Stores;</w:t>
      </w:r>
    </w:p>
    <w:p w14:paraId="6E5A60F3" w14:textId="77777777" w:rsidR="00A12F1B" w:rsidRDefault="00ED7DFD">
      <w:pPr>
        <w:numPr>
          <w:ilvl w:val="3"/>
          <w:numId w:val="26"/>
        </w:numPr>
        <w:pBdr>
          <w:top w:val="nil"/>
          <w:left w:val="nil"/>
          <w:bottom w:val="nil"/>
          <w:right w:val="nil"/>
          <w:between w:val="nil"/>
        </w:pBdr>
        <w:spacing w:before="240"/>
        <w:ind w:left="2127" w:right="6" w:hanging="851"/>
        <w:jc w:val="left"/>
      </w:pPr>
      <w:r>
        <w:rPr>
          <w:color w:val="000000"/>
        </w:rPr>
        <w:t>r</w:t>
      </w:r>
      <w:r w:rsidR="00D864BF">
        <w:rPr>
          <w:color w:val="000000"/>
        </w:rPr>
        <w:t>edeemable against entertainment events, outlets and leisure attractions;</w:t>
      </w:r>
    </w:p>
    <w:p w14:paraId="6E5A60F4" w14:textId="77777777" w:rsidR="00A12F1B" w:rsidRDefault="00ED7DFD">
      <w:pPr>
        <w:numPr>
          <w:ilvl w:val="3"/>
          <w:numId w:val="26"/>
        </w:numPr>
        <w:pBdr>
          <w:top w:val="nil"/>
          <w:left w:val="nil"/>
          <w:bottom w:val="nil"/>
          <w:right w:val="nil"/>
          <w:between w:val="nil"/>
        </w:pBdr>
        <w:spacing w:before="240"/>
        <w:ind w:left="2127" w:right="6" w:hanging="851"/>
        <w:jc w:val="left"/>
      </w:pPr>
      <w:r>
        <w:t>r</w:t>
      </w:r>
      <w:r w:rsidR="00D864BF">
        <w:t>edeemable against hotel bookings;</w:t>
      </w:r>
    </w:p>
    <w:p w14:paraId="6E5A60F5" w14:textId="77777777" w:rsidR="00A12F1B" w:rsidRDefault="00ED7DFD">
      <w:pPr>
        <w:numPr>
          <w:ilvl w:val="3"/>
          <w:numId w:val="26"/>
        </w:numPr>
        <w:pBdr>
          <w:top w:val="nil"/>
          <w:left w:val="nil"/>
          <w:bottom w:val="nil"/>
          <w:right w:val="nil"/>
          <w:between w:val="nil"/>
        </w:pBdr>
        <w:spacing w:before="240"/>
        <w:ind w:left="2127" w:right="6" w:hanging="851"/>
        <w:jc w:val="left"/>
      </w:pPr>
      <w:r>
        <w:t>r</w:t>
      </w:r>
      <w:r w:rsidR="00D864BF">
        <w:t>edeemable for online purchases</w:t>
      </w:r>
      <w:r w:rsidR="00AB3C33">
        <w:t>; and</w:t>
      </w:r>
    </w:p>
    <w:p w14:paraId="6E5A60F6" w14:textId="77777777" w:rsidR="00A12F1B" w:rsidRDefault="00ED7DFD">
      <w:pPr>
        <w:numPr>
          <w:ilvl w:val="3"/>
          <w:numId w:val="26"/>
        </w:numPr>
        <w:pBdr>
          <w:top w:val="nil"/>
          <w:left w:val="nil"/>
          <w:bottom w:val="nil"/>
          <w:right w:val="nil"/>
          <w:between w:val="nil"/>
        </w:pBdr>
        <w:spacing w:before="240"/>
        <w:ind w:left="2127" w:right="6" w:hanging="851"/>
        <w:jc w:val="left"/>
      </w:pPr>
      <w:proofErr w:type="gramStart"/>
      <w:r>
        <w:rPr>
          <w:color w:val="000000"/>
        </w:rPr>
        <w:t>r</w:t>
      </w:r>
      <w:r w:rsidR="00D864BF">
        <w:rPr>
          <w:color w:val="000000"/>
        </w:rPr>
        <w:t>efundable</w:t>
      </w:r>
      <w:proofErr w:type="gramEnd"/>
      <w:r w:rsidR="00D864BF">
        <w:rPr>
          <w:color w:val="000000"/>
        </w:rPr>
        <w:t xml:space="preserve"> to the Contracted </w:t>
      </w:r>
      <w:r w:rsidR="00053DEF">
        <w:rPr>
          <w:color w:val="000000"/>
        </w:rPr>
        <w:t>Authority</w:t>
      </w:r>
      <w:r w:rsidR="00D864BF">
        <w:rPr>
          <w:color w:val="000000"/>
        </w:rPr>
        <w:t>, in the event, the retailer goes into receivership or ceases trading.</w:t>
      </w:r>
    </w:p>
    <w:p w14:paraId="6E5A60F7" w14:textId="77777777" w:rsidR="00A12F1B" w:rsidRDefault="00D864BF" w:rsidP="009E1DC2">
      <w:pPr>
        <w:numPr>
          <w:ilvl w:val="2"/>
          <w:numId w:val="26"/>
        </w:numPr>
        <w:pBdr>
          <w:top w:val="nil"/>
          <w:left w:val="nil"/>
          <w:bottom w:val="nil"/>
          <w:right w:val="nil"/>
          <w:between w:val="nil"/>
        </w:pBdr>
        <w:spacing w:before="240"/>
        <w:ind w:left="1560" w:right="6" w:hanging="709"/>
        <w:jc w:val="left"/>
      </w:pPr>
      <w:r>
        <w:rPr>
          <w:color w:val="000000"/>
        </w:rPr>
        <w:t xml:space="preserve">The Supplier shall send monthly reminders to </w:t>
      </w:r>
      <w:r w:rsidR="00436AB0">
        <w:rPr>
          <w:color w:val="000000"/>
        </w:rPr>
        <w:t>employee</w:t>
      </w:r>
      <w:r>
        <w:rPr>
          <w:color w:val="000000"/>
        </w:rPr>
        <w:t>s to convert their award to a voucher or gift card before expiry</w:t>
      </w:r>
      <w:r w:rsidR="00DD4F0B">
        <w:rPr>
          <w:color w:val="000000"/>
        </w:rPr>
        <w:t xml:space="preserve"> if this option is chosen at Call-Off</w:t>
      </w:r>
      <w:r>
        <w:rPr>
          <w:color w:val="000000"/>
        </w:rPr>
        <w:t>.</w:t>
      </w:r>
    </w:p>
    <w:p w14:paraId="6E5A60F8" w14:textId="77777777" w:rsidR="00A12F1B" w:rsidRDefault="00F33742">
      <w:pPr>
        <w:numPr>
          <w:ilvl w:val="1"/>
          <w:numId w:val="26"/>
        </w:numPr>
        <w:pBdr>
          <w:top w:val="nil"/>
          <w:left w:val="nil"/>
          <w:bottom w:val="nil"/>
          <w:right w:val="nil"/>
          <w:between w:val="nil"/>
        </w:pBdr>
        <w:spacing w:before="240"/>
        <w:ind w:right="6"/>
        <w:jc w:val="left"/>
        <w:rPr>
          <w:color w:val="000000"/>
        </w:rPr>
      </w:pPr>
      <w:r>
        <w:rPr>
          <w:b/>
          <w:color w:val="000000"/>
        </w:rPr>
        <w:t>V</w:t>
      </w:r>
      <w:r w:rsidR="00436AB0">
        <w:rPr>
          <w:b/>
          <w:color w:val="000000"/>
        </w:rPr>
        <w:t>oucher</w:t>
      </w:r>
      <w:r w:rsidR="00D864BF">
        <w:rPr>
          <w:b/>
          <w:color w:val="000000"/>
        </w:rPr>
        <w:t xml:space="preserve"> Value </w:t>
      </w:r>
    </w:p>
    <w:p w14:paraId="6E5A60F9" w14:textId="0B14B63F" w:rsidR="009E1DC2" w:rsidRDefault="009E1DC2" w:rsidP="009E1DC2">
      <w:pPr>
        <w:numPr>
          <w:ilvl w:val="2"/>
          <w:numId w:val="26"/>
        </w:numPr>
        <w:pBdr>
          <w:top w:val="nil"/>
          <w:left w:val="nil"/>
          <w:bottom w:val="nil"/>
          <w:right w:val="nil"/>
          <w:between w:val="nil"/>
        </w:pBdr>
        <w:spacing w:before="240"/>
        <w:ind w:left="1560" w:right="6" w:hanging="709"/>
        <w:jc w:val="left"/>
      </w:pPr>
      <w:r>
        <w:rPr>
          <w:color w:val="000000"/>
        </w:rPr>
        <w:t xml:space="preserve">The Supplier shall ensure that each </w:t>
      </w:r>
      <w:r w:rsidR="00674BE1">
        <w:rPr>
          <w:color w:val="000000"/>
        </w:rPr>
        <w:t>Buyer</w:t>
      </w:r>
      <w:r>
        <w:rPr>
          <w:color w:val="000000"/>
        </w:rPr>
        <w:t xml:space="preserve"> is able to put a maximum and minimum cap on the amount that can be awarded to an </w:t>
      </w:r>
      <w:r w:rsidR="00436AB0">
        <w:t>employee</w:t>
      </w:r>
      <w:r>
        <w:rPr>
          <w:color w:val="000000"/>
        </w:rPr>
        <w:t xml:space="preserve"> according to their reward policies.</w:t>
      </w:r>
    </w:p>
    <w:p w14:paraId="6E5A60FA" w14:textId="05DC1BE8" w:rsidR="00A12F1B"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supply individual award vouchers and gift cards between the minimum and maximum value if specified by each individual </w:t>
      </w:r>
      <w:r w:rsidR="00674BE1">
        <w:rPr>
          <w:color w:val="000000"/>
        </w:rPr>
        <w:t>Buyer</w:t>
      </w:r>
      <w:r>
        <w:rPr>
          <w:color w:val="000000"/>
        </w:rPr>
        <w:t xml:space="preserve"> at Call-Off Contract stage. </w:t>
      </w:r>
    </w:p>
    <w:p w14:paraId="6E5A60FB" w14:textId="4C6E003A" w:rsidR="009E1DC2" w:rsidRPr="009E1DC2"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provide all </w:t>
      </w:r>
      <w:r w:rsidR="009E1DC2">
        <w:rPr>
          <w:color w:val="000000"/>
        </w:rPr>
        <w:t xml:space="preserve">vouchers </w:t>
      </w:r>
      <w:r>
        <w:rPr>
          <w:color w:val="000000"/>
        </w:rPr>
        <w:t xml:space="preserve">and gift cards in different denominations as offered by the retailer with denominations chosen by the </w:t>
      </w:r>
      <w:r w:rsidR="00674BE1">
        <w:rPr>
          <w:color w:val="000000"/>
        </w:rPr>
        <w:t>Buyers</w:t>
      </w:r>
      <w:r>
        <w:rPr>
          <w:color w:val="000000"/>
        </w:rPr>
        <w:t xml:space="preserve">’ </w:t>
      </w:r>
      <w:r w:rsidR="003C1270">
        <w:rPr>
          <w:color w:val="000000"/>
        </w:rPr>
        <w:t>admin</w:t>
      </w:r>
      <w:r w:rsidR="0036722F">
        <w:rPr>
          <w:color w:val="000000"/>
        </w:rPr>
        <w:t>i</w:t>
      </w:r>
      <w:r w:rsidR="003C1270">
        <w:rPr>
          <w:color w:val="000000"/>
        </w:rPr>
        <w:t>strator</w:t>
      </w:r>
      <w:r>
        <w:rPr>
          <w:color w:val="000000"/>
        </w:rPr>
        <w:t xml:space="preserve">. </w:t>
      </w:r>
    </w:p>
    <w:p w14:paraId="6E5A60FC" w14:textId="448AA0E4" w:rsidR="00A12F1B"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provide the option for the </w:t>
      </w:r>
      <w:r w:rsidR="00436AB0">
        <w:t>employee</w:t>
      </w:r>
      <w:r>
        <w:rPr>
          <w:color w:val="000000"/>
        </w:rPr>
        <w:t xml:space="preserve"> of the </w:t>
      </w:r>
      <w:r w:rsidR="00674BE1">
        <w:rPr>
          <w:color w:val="000000"/>
        </w:rPr>
        <w:t>Buyer</w:t>
      </w:r>
      <w:r>
        <w:rPr>
          <w:color w:val="000000"/>
        </w:rPr>
        <w:t xml:space="preserve"> to redeem the full value of the award from either one retailer or from a multiple of retailers.     </w:t>
      </w:r>
    </w:p>
    <w:p w14:paraId="6E5A60FD" w14:textId="5DC893B6" w:rsidR="00A12F1B" w:rsidRDefault="00AB3C33">
      <w:pPr>
        <w:numPr>
          <w:ilvl w:val="2"/>
          <w:numId w:val="26"/>
        </w:numPr>
        <w:pBdr>
          <w:top w:val="nil"/>
          <w:left w:val="nil"/>
          <w:bottom w:val="nil"/>
          <w:right w:val="nil"/>
          <w:between w:val="nil"/>
        </w:pBdr>
        <w:spacing w:before="240"/>
        <w:ind w:left="1560" w:right="6" w:hanging="709"/>
        <w:jc w:val="left"/>
      </w:pPr>
      <w:r>
        <w:rPr>
          <w:color w:val="000000"/>
        </w:rPr>
        <w:t>The Supplier shall notify the</w:t>
      </w:r>
      <w:r w:rsidR="00D864BF">
        <w:rPr>
          <w:color w:val="000000"/>
        </w:rPr>
        <w:t xml:space="preserve"> </w:t>
      </w:r>
      <w:r w:rsidR="00B7717D">
        <w:rPr>
          <w:color w:val="000000"/>
        </w:rPr>
        <w:t xml:space="preserve">Authority and </w:t>
      </w:r>
      <w:r w:rsidR="00674BE1">
        <w:rPr>
          <w:color w:val="000000"/>
        </w:rPr>
        <w:t>Buyers</w:t>
      </w:r>
      <w:r w:rsidR="00D864BF">
        <w:rPr>
          <w:color w:val="000000"/>
        </w:rPr>
        <w:t xml:space="preserve"> of any change to the level of retailer discount as this becomes known and the date of any change in the offer to </w:t>
      </w:r>
      <w:r w:rsidR="00436AB0">
        <w:t>employee</w:t>
      </w:r>
      <w:r w:rsidR="00D864BF">
        <w:rPr>
          <w:color w:val="000000"/>
        </w:rPr>
        <w:t xml:space="preserve">s. </w:t>
      </w:r>
    </w:p>
    <w:p w14:paraId="6E5A60FE" w14:textId="77777777" w:rsidR="00A12F1B" w:rsidRDefault="00D864BF">
      <w:pPr>
        <w:numPr>
          <w:ilvl w:val="1"/>
          <w:numId w:val="26"/>
        </w:numPr>
        <w:pBdr>
          <w:top w:val="nil"/>
          <w:left w:val="nil"/>
          <w:bottom w:val="nil"/>
          <w:right w:val="nil"/>
          <w:between w:val="nil"/>
        </w:pBdr>
        <w:spacing w:before="240"/>
        <w:ind w:right="6"/>
        <w:jc w:val="left"/>
        <w:rPr>
          <w:color w:val="000000"/>
        </w:rPr>
      </w:pPr>
      <w:r>
        <w:rPr>
          <w:b/>
          <w:color w:val="000000"/>
        </w:rPr>
        <w:t xml:space="preserve">Lost or </w:t>
      </w:r>
      <w:r>
        <w:rPr>
          <w:b/>
        </w:rPr>
        <w:t>s</w:t>
      </w:r>
      <w:r>
        <w:rPr>
          <w:b/>
          <w:color w:val="000000"/>
        </w:rPr>
        <w:t xml:space="preserve">tolen </w:t>
      </w:r>
      <w:r>
        <w:rPr>
          <w:b/>
        </w:rPr>
        <w:t>o</w:t>
      </w:r>
      <w:r>
        <w:rPr>
          <w:b/>
          <w:color w:val="000000"/>
        </w:rPr>
        <w:t xml:space="preserve">rders and </w:t>
      </w:r>
      <w:r>
        <w:rPr>
          <w:b/>
        </w:rPr>
        <w:t>c</w:t>
      </w:r>
      <w:r>
        <w:rPr>
          <w:b/>
          <w:color w:val="000000"/>
        </w:rPr>
        <w:t xml:space="preserve">ancelling </w:t>
      </w:r>
      <w:r>
        <w:rPr>
          <w:b/>
        </w:rPr>
        <w:t>o</w:t>
      </w:r>
      <w:r>
        <w:rPr>
          <w:b/>
          <w:color w:val="000000"/>
        </w:rPr>
        <w:t>rders</w:t>
      </w:r>
    </w:p>
    <w:p w14:paraId="6E5A60FF" w14:textId="00237647" w:rsidR="00A12F1B" w:rsidRPr="00213A80"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provide cover for lost or stolen orders up to the point of delivery to the delivery address, including if delivered to an incorrect postal or email address and shall have in place a system to provide replacement vouchers or gift cards at nil cost to the </w:t>
      </w:r>
      <w:r w:rsidR="00674BE1">
        <w:rPr>
          <w:color w:val="000000"/>
        </w:rPr>
        <w:t>Buyer</w:t>
      </w:r>
      <w:r>
        <w:rPr>
          <w:color w:val="000000"/>
        </w:rPr>
        <w:t xml:space="preserve"> or </w:t>
      </w:r>
      <w:r w:rsidR="00436AB0">
        <w:t>employee</w:t>
      </w:r>
      <w:r>
        <w:rPr>
          <w:color w:val="000000"/>
        </w:rPr>
        <w:t xml:space="preserve">. </w:t>
      </w:r>
    </w:p>
    <w:p w14:paraId="6E5A6100" w14:textId="77777777" w:rsidR="00213A80" w:rsidRDefault="00213A80" w:rsidP="00213A80">
      <w:pPr>
        <w:numPr>
          <w:ilvl w:val="2"/>
          <w:numId w:val="26"/>
        </w:numPr>
        <w:pBdr>
          <w:top w:val="nil"/>
          <w:left w:val="nil"/>
          <w:bottom w:val="nil"/>
          <w:right w:val="nil"/>
          <w:between w:val="nil"/>
        </w:pBdr>
        <w:spacing w:before="240"/>
        <w:ind w:left="1560" w:right="6" w:hanging="709"/>
        <w:jc w:val="left"/>
      </w:pPr>
      <w:r>
        <w:rPr>
          <w:color w:val="000000"/>
        </w:rPr>
        <w:lastRenderedPageBreak/>
        <w:t xml:space="preserve">The Supplier shall have in place procedures to provide replacement vouchers and gift cards at no extra cost where these have not been received by the </w:t>
      </w:r>
      <w:r w:rsidR="00436AB0">
        <w:t>employee</w:t>
      </w:r>
      <w:r>
        <w:rPr>
          <w:color w:val="000000"/>
        </w:rPr>
        <w:t xml:space="preserve"> as long as the voucher or gift card has not been redeemed.</w:t>
      </w:r>
    </w:p>
    <w:p w14:paraId="6E5A6101" w14:textId="0C2BBF42" w:rsidR="00A12F1B" w:rsidRDefault="00D864BF">
      <w:pPr>
        <w:numPr>
          <w:ilvl w:val="2"/>
          <w:numId w:val="26"/>
        </w:numPr>
        <w:pBdr>
          <w:top w:val="nil"/>
          <w:left w:val="nil"/>
          <w:bottom w:val="nil"/>
          <w:right w:val="nil"/>
          <w:between w:val="nil"/>
        </w:pBdr>
        <w:spacing w:before="240"/>
        <w:ind w:left="1560" w:right="6" w:hanging="709"/>
        <w:jc w:val="left"/>
      </w:pPr>
      <w:r>
        <w:rPr>
          <w:color w:val="000000"/>
        </w:rPr>
        <w:t xml:space="preserve">The Supplier shall provide the option for the </w:t>
      </w:r>
      <w:r w:rsidR="00674BE1">
        <w:rPr>
          <w:color w:val="000000"/>
        </w:rPr>
        <w:t>Buyer</w:t>
      </w:r>
      <w:r>
        <w:rPr>
          <w:color w:val="000000"/>
        </w:rPr>
        <w:t xml:space="preserve"> to cancel orders for recognition vouchers and gift cards prior to issue at nil cost to the </w:t>
      </w:r>
      <w:r w:rsidR="00674BE1">
        <w:rPr>
          <w:color w:val="000000"/>
        </w:rPr>
        <w:t>Buyer</w:t>
      </w:r>
      <w:r w:rsidR="00213A80">
        <w:rPr>
          <w:color w:val="000000"/>
        </w:rPr>
        <w:t>.</w:t>
      </w:r>
    </w:p>
    <w:p w14:paraId="6E5A6102" w14:textId="77777777" w:rsidR="00213A80" w:rsidRPr="009E1DC2" w:rsidRDefault="00213A80" w:rsidP="00213A80">
      <w:pPr>
        <w:numPr>
          <w:ilvl w:val="2"/>
          <w:numId w:val="26"/>
        </w:numPr>
        <w:pBdr>
          <w:top w:val="nil"/>
          <w:left w:val="nil"/>
          <w:bottom w:val="nil"/>
          <w:right w:val="nil"/>
          <w:between w:val="nil"/>
        </w:pBdr>
        <w:spacing w:before="240"/>
        <w:ind w:left="1560" w:right="6" w:hanging="709"/>
        <w:jc w:val="left"/>
      </w:pPr>
      <w:r>
        <w:rPr>
          <w:color w:val="000000"/>
        </w:rPr>
        <w:t xml:space="preserve">The Supplier shall be able to track and report on the status of orders.  </w:t>
      </w:r>
    </w:p>
    <w:p w14:paraId="6E5A6103" w14:textId="5269AAC7" w:rsidR="00A12F1B" w:rsidRDefault="00D864BF" w:rsidP="00213A80">
      <w:pPr>
        <w:numPr>
          <w:ilvl w:val="2"/>
          <w:numId w:val="26"/>
        </w:numPr>
        <w:pBdr>
          <w:top w:val="nil"/>
          <w:left w:val="nil"/>
          <w:bottom w:val="nil"/>
          <w:right w:val="nil"/>
          <w:between w:val="nil"/>
        </w:pBdr>
        <w:spacing w:before="240"/>
        <w:ind w:left="1560" w:right="6" w:hanging="709"/>
        <w:jc w:val="left"/>
      </w:pPr>
      <w:r>
        <w:rPr>
          <w:color w:val="000000"/>
        </w:rPr>
        <w:t xml:space="preserve">The Supplier shall handle enquiries from </w:t>
      </w:r>
      <w:r w:rsidR="00674BE1">
        <w:rPr>
          <w:color w:val="000000"/>
        </w:rPr>
        <w:t>Buyers</w:t>
      </w:r>
      <w:r>
        <w:rPr>
          <w:color w:val="000000"/>
        </w:rPr>
        <w:t xml:space="preserve"> </w:t>
      </w:r>
      <w:r w:rsidR="003C1270">
        <w:t>admin</w:t>
      </w:r>
      <w:r w:rsidR="0036722F">
        <w:t>i</w:t>
      </w:r>
      <w:r w:rsidR="003C1270">
        <w:t>strator</w:t>
      </w:r>
      <w:r>
        <w:rPr>
          <w:color w:val="000000"/>
        </w:rPr>
        <w:t xml:space="preserve">s giving information as to the status (tracking and processing) of their orders. </w:t>
      </w:r>
    </w:p>
    <w:p w14:paraId="6E5A6104" w14:textId="77777777" w:rsidR="00A12F1B" w:rsidRDefault="00D864BF">
      <w:pPr>
        <w:numPr>
          <w:ilvl w:val="1"/>
          <w:numId w:val="26"/>
        </w:numPr>
        <w:pBdr>
          <w:top w:val="nil"/>
          <w:left w:val="nil"/>
          <w:bottom w:val="nil"/>
          <w:right w:val="nil"/>
          <w:between w:val="nil"/>
        </w:pBdr>
        <w:spacing w:before="240"/>
        <w:ind w:right="6"/>
        <w:jc w:val="left"/>
        <w:rPr>
          <w:color w:val="000000"/>
        </w:rPr>
      </w:pPr>
      <w:r>
        <w:rPr>
          <w:b/>
          <w:color w:val="000000"/>
        </w:rPr>
        <w:t>Non-financial recognition</w:t>
      </w:r>
    </w:p>
    <w:p w14:paraId="6E5A6105" w14:textId="70DE7D9E" w:rsidR="00A12F1B" w:rsidRDefault="00D864BF">
      <w:pPr>
        <w:numPr>
          <w:ilvl w:val="2"/>
          <w:numId w:val="26"/>
        </w:numPr>
        <w:pBdr>
          <w:top w:val="nil"/>
          <w:left w:val="nil"/>
          <w:bottom w:val="nil"/>
          <w:right w:val="nil"/>
          <w:between w:val="nil"/>
        </w:pBdr>
        <w:spacing w:before="240"/>
        <w:ind w:left="1560" w:right="6" w:hanging="709"/>
        <w:jc w:val="left"/>
      </w:pPr>
      <w:r>
        <w:rPr>
          <w:color w:val="000000"/>
        </w:rPr>
        <w:t xml:space="preserve">Some </w:t>
      </w:r>
      <w:r w:rsidR="00674BE1">
        <w:rPr>
          <w:color w:val="000000"/>
        </w:rPr>
        <w:t>Buyers</w:t>
      </w:r>
      <w:r>
        <w:rPr>
          <w:color w:val="000000"/>
        </w:rPr>
        <w:t xml:space="preserve"> may want the option of introducing non-financial awards, for example thank you cards as well as other social recognition awards. These shall be agreed individually with the individual </w:t>
      </w:r>
      <w:r w:rsidR="00674BE1">
        <w:rPr>
          <w:color w:val="000000"/>
        </w:rPr>
        <w:t>Buyers</w:t>
      </w:r>
      <w:r>
        <w:rPr>
          <w:color w:val="000000"/>
        </w:rPr>
        <w:t xml:space="preserve"> and outside of the core requirement of the Framework.</w:t>
      </w:r>
    </w:p>
    <w:p w14:paraId="6E5A6106" w14:textId="77777777" w:rsidR="00A12F1B" w:rsidRDefault="00A12F1B">
      <w:pPr>
        <w:spacing w:after="0"/>
        <w:ind w:left="142" w:firstLine="0"/>
        <w:jc w:val="left"/>
      </w:pPr>
    </w:p>
    <w:p w14:paraId="6E5A6107" w14:textId="77777777" w:rsidR="00A12F1B" w:rsidRDefault="00D864BF">
      <w:r>
        <w:br w:type="page"/>
      </w:r>
    </w:p>
    <w:p w14:paraId="6E5A6108" w14:textId="77777777" w:rsidR="00A12F1B" w:rsidRDefault="00F33742">
      <w:pPr>
        <w:numPr>
          <w:ilvl w:val="0"/>
          <w:numId w:val="14"/>
        </w:numPr>
        <w:pBdr>
          <w:top w:val="nil"/>
          <w:left w:val="nil"/>
          <w:bottom w:val="nil"/>
          <w:right w:val="nil"/>
          <w:between w:val="nil"/>
        </w:pBdr>
        <w:spacing w:after="0"/>
        <w:ind w:left="284" w:hanging="284"/>
        <w:jc w:val="left"/>
        <w:rPr>
          <w:color w:val="000000"/>
        </w:rPr>
      </w:pPr>
      <w:r>
        <w:rPr>
          <w:b/>
          <w:color w:val="000000"/>
          <w:sz w:val="24"/>
          <w:szCs w:val="24"/>
        </w:rPr>
        <w:lastRenderedPageBreak/>
        <w:t>P</w:t>
      </w:r>
      <w:r w:rsidR="009D1B54">
        <w:rPr>
          <w:b/>
          <w:color w:val="000000"/>
          <w:sz w:val="24"/>
          <w:szCs w:val="24"/>
        </w:rPr>
        <w:t>ayroll</w:t>
      </w:r>
      <w:r w:rsidR="00053DEF">
        <w:rPr>
          <w:b/>
          <w:color w:val="000000"/>
          <w:sz w:val="24"/>
          <w:szCs w:val="24"/>
        </w:rPr>
        <w:t xml:space="preserve"> Giving </w:t>
      </w:r>
      <w:r>
        <w:rPr>
          <w:b/>
          <w:color w:val="000000"/>
          <w:sz w:val="24"/>
          <w:szCs w:val="24"/>
        </w:rPr>
        <w:t>S</w:t>
      </w:r>
      <w:r w:rsidR="00436AB0">
        <w:rPr>
          <w:b/>
          <w:color w:val="000000"/>
          <w:sz w:val="24"/>
          <w:szCs w:val="24"/>
        </w:rPr>
        <w:t>cheme</w:t>
      </w:r>
    </w:p>
    <w:p w14:paraId="6E5A6109" w14:textId="77777777" w:rsidR="00A12F1B" w:rsidRDefault="00ED7DFD">
      <w:pPr>
        <w:numPr>
          <w:ilvl w:val="1"/>
          <w:numId w:val="25"/>
        </w:numPr>
        <w:pBdr>
          <w:top w:val="nil"/>
          <w:left w:val="nil"/>
          <w:bottom w:val="nil"/>
          <w:right w:val="nil"/>
          <w:between w:val="nil"/>
        </w:pBdr>
        <w:spacing w:before="240"/>
        <w:ind w:right="6"/>
        <w:jc w:val="left"/>
        <w:rPr>
          <w:color w:val="000000"/>
        </w:rPr>
      </w:pPr>
      <w:r>
        <w:rPr>
          <w:b/>
          <w:color w:val="000000"/>
        </w:rPr>
        <w:t>S</w:t>
      </w:r>
      <w:r w:rsidR="00436AB0">
        <w:rPr>
          <w:b/>
          <w:color w:val="000000"/>
        </w:rPr>
        <w:t>cheme</w:t>
      </w:r>
      <w:r w:rsidR="00D864BF">
        <w:rPr>
          <w:b/>
          <w:color w:val="000000"/>
        </w:rPr>
        <w:t xml:space="preserve"> Information </w:t>
      </w:r>
    </w:p>
    <w:p w14:paraId="6E5A610A" w14:textId="77777777" w:rsidR="00A12F1B" w:rsidRDefault="00F33742">
      <w:pPr>
        <w:numPr>
          <w:ilvl w:val="2"/>
          <w:numId w:val="25"/>
        </w:numPr>
        <w:pBdr>
          <w:top w:val="nil"/>
          <w:left w:val="nil"/>
          <w:bottom w:val="nil"/>
          <w:right w:val="nil"/>
          <w:between w:val="nil"/>
        </w:pBdr>
        <w:spacing w:before="240"/>
        <w:ind w:left="1560" w:right="6" w:hanging="709"/>
        <w:jc w:val="left"/>
      </w:pPr>
      <w:r>
        <w:rPr>
          <w:color w:val="000000"/>
        </w:rPr>
        <w:t>Payroll</w:t>
      </w:r>
      <w:r w:rsidR="00053DEF">
        <w:rPr>
          <w:color w:val="000000"/>
        </w:rPr>
        <w:t xml:space="preserve"> Giving</w:t>
      </w:r>
      <w:r w:rsidR="00D864BF">
        <w:rPr>
          <w:color w:val="000000"/>
        </w:rPr>
        <w:t xml:space="preserve"> is an easy, tax efficient </w:t>
      </w:r>
      <w:r w:rsidR="00436AB0">
        <w:rPr>
          <w:color w:val="000000"/>
        </w:rPr>
        <w:t>scheme</w:t>
      </w:r>
      <w:r w:rsidR="00D864BF">
        <w:rPr>
          <w:color w:val="000000"/>
        </w:rPr>
        <w:t xml:space="preserve"> which allows </w:t>
      </w:r>
      <w:r w:rsidR="00436AB0">
        <w:t>employee</w:t>
      </w:r>
      <w:r w:rsidR="00D864BF">
        <w:rPr>
          <w:color w:val="000000"/>
        </w:rPr>
        <w:t>s to</w:t>
      </w:r>
      <w:r w:rsidR="00415A42">
        <w:rPr>
          <w:color w:val="000000"/>
        </w:rPr>
        <w:t xml:space="preserve"> vary their contract of employment to give up part of their salary </w:t>
      </w:r>
      <w:r w:rsidR="004330D6">
        <w:rPr>
          <w:color w:val="000000"/>
        </w:rPr>
        <w:t xml:space="preserve">to make regular or one-off donations </w:t>
      </w:r>
      <w:r w:rsidR="00D864BF">
        <w:rPr>
          <w:color w:val="000000"/>
        </w:rPr>
        <w:t>to the UK registered charities of their choic</w:t>
      </w:r>
      <w:r w:rsidR="00213A80">
        <w:rPr>
          <w:color w:val="000000"/>
        </w:rPr>
        <w:t>e by having a deduction taken f</w:t>
      </w:r>
      <w:r w:rsidR="00D864BF">
        <w:rPr>
          <w:color w:val="000000"/>
        </w:rPr>
        <w:t xml:space="preserve">rom their gross pay – it costs </w:t>
      </w:r>
      <w:r w:rsidR="00436AB0">
        <w:t>employee</w:t>
      </w:r>
      <w:r w:rsidR="00D864BF">
        <w:rPr>
          <w:color w:val="000000"/>
        </w:rPr>
        <w:t xml:space="preserve">s less to give more. There is no tax for the charity to claim back, as no tax was deducted. </w:t>
      </w:r>
    </w:p>
    <w:p w14:paraId="6E5A610B" w14:textId="77777777"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w:t>
      </w:r>
      <w:r w:rsidR="00436AB0">
        <w:rPr>
          <w:color w:val="000000"/>
        </w:rPr>
        <w:t>scheme</w:t>
      </w:r>
      <w:r>
        <w:rPr>
          <w:color w:val="000000"/>
        </w:rPr>
        <w:t xml:space="preserve"> must be administered by an approved </w:t>
      </w:r>
      <w:r w:rsidR="009D1B54">
        <w:rPr>
          <w:color w:val="000000"/>
        </w:rPr>
        <w:t>payroll</w:t>
      </w:r>
      <w:r w:rsidR="00053DEF">
        <w:rPr>
          <w:color w:val="000000"/>
        </w:rPr>
        <w:t xml:space="preserve"> </w:t>
      </w:r>
      <w:r w:rsidR="00345549">
        <w:rPr>
          <w:color w:val="000000"/>
        </w:rPr>
        <w:t>g</w:t>
      </w:r>
      <w:r w:rsidR="00053DEF">
        <w:rPr>
          <w:color w:val="000000"/>
        </w:rPr>
        <w:t>iving</w:t>
      </w:r>
      <w:r>
        <w:rPr>
          <w:color w:val="000000"/>
        </w:rPr>
        <w:t xml:space="preserve"> </w:t>
      </w:r>
      <w:r w:rsidR="00345549">
        <w:rPr>
          <w:color w:val="000000"/>
        </w:rPr>
        <w:t>a</w:t>
      </w:r>
      <w:r>
        <w:rPr>
          <w:color w:val="000000"/>
        </w:rPr>
        <w:t xml:space="preserve">gency. HMRC approves </w:t>
      </w:r>
      <w:r w:rsidR="009D1B54">
        <w:rPr>
          <w:color w:val="000000"/>
        </w:rPr>
        <w:t>payroll</w:t>
      </w:r>
      <w:r w:rsidR="00053DEF">
        <w:rPr>
          <w:color w:val="000000"/>
        </w:rPr>
        <w:t xml:space="preserve"> </w:t>
      </w:r>
      <w:r w:rsidR="00345549">
        <w:rPr>
          <w:color w:val="000000"/>
        </w:rPr>
        <w:t>g</w:t>
      </w:r>
      <w:r w:rsidR="00053DEF">
        <w:rPr>
          <w:color w:val="000000"/>
        </w:rPr>
        <w:t>iving</w:t>
      </w:r>
      <w:r>
        <w:rPr>
          <w:color w:val="000000"/>
        </w:rPr>
        <w:t xml:space="preserve"> </w:t>
      </w:r>
      <w:r w:rsidR="00345549">
        <w:rPr>
          <w:color w:val="000000"/>
        </w:rPr>
        <w:t>a</w:t>
      </w:r>
      <w:r>
        <w:rPr>
          <w:color w:val="000000"/>
        </w:rPr>
        <w:t>gencies and lists them on its website.</w:t>
      </w:r>
    </w:p>
    <w:p w14:paraId="6E5A610C" w14:textId="77777777" w:rsidR="00A12F1B" w:rsidRDefault="00734B55">
      <w:pPr>
        <w:numPr>
          <w:ilvl w:val="1"/>
          <w:numId w:val="25"/>
        </w:numPr>
        <w:pBdr>
          <w:top w:val="nil"/>
          <w:left w:val="nil"/>
          <w:bottom w:val="nil"/>
          <w:right w:val="nil"/>
          <w:between w:val="nil"/>
        </w:pBdr>
        <w:spacing w:before="240"/>
        <w:ind w:right="6"/>
        <w:jc w:val="left"/>
        <w:rPr>
          <w:color w:val="000000"/>
        </w:rPr>
      </w:pPr>
      <w:r>
        <w:rPr>
          <w:b/>
          <w:color w:val="000000"/>
        </w:rPr>
        <w:t>Mandatory Requirements</w:t>
      </w:r>
      <w:r w:rsidR="00D864BF">
        <w:rPr>
          <w:b/>
          <w:color w:val="000000"/>
        </w:rPr>
        <w:t xml:space="preserve"> </w:t>
      </w:r>
    </w:p>
    <w:p w14:paraId="6E5A610D" w14:textId="77777777" w:rsidR="00213A80" w:rsidRPr="00213A80" w:rsidRDefault="00213A80" w:rsidP="00213A80">
      <w:pPr>
        <w:numPr>
          <w:ilvl w:val="2"/>
          <w:numId w:val="25"/>
        </w:numPr>
        <w:pBdr>
          <w:top w:val="nil"/>
          <w:left w:val="nil"/>
          <w:bottom w:val="nil"/>
          <w:right w:val="nil"/>
          <w:between w:val="nil"/>
        </w:pBdr>
        <w:spacing w:before="240"/>
        <w:ind w:left="1560" w:right="6" w:hanging="709"/>
        <w:jc w:val="left"/>
      </w:pPr>
      <w:r>
        <w:rPr>
          <w:color w:val="000000"/>
        </w:rPr>
        <w:t xml:space="preserve">The Supplier shall implement, manage, administer and maintain through innovative and fully automated systems, a simple to operate, comprehensive </w:t>
      </w:r>
      <w:r w:rsidR="009D1B54">
        <w:rPr>
          <w:color w:val="000000"/>
        </w:rPr>
        <w:t>payroll</w:t>
      </w:r>
      <w:r>
        <w:rPr>
          <w:color w:val="000000"/>
        </w:rPr>
        <w:t xml:space="preserve"> </w:t>
      </w:r>
      <w:r w:rsidR="00F33742">
        <w:rPr>
          <w:color w:val="000000"/>
        </w:rPr>
        <w:t>giving</w:t>
      </w:r>
      <w:r>
        <w:rPr>
          <w:color w:val="000000"/>
        </w:rPr>
        <w:t xml:space="preserve"> </w:t>
      </w:r>
      <w:r w:rsidR="00436AB0">
        <w:rPr>
          <w:color w:val="000000"/>
        </w:rPr>
        <w:t>scheme</w:t>
      </w:r>
      <w:r>
        <w:rPr>
          <w:color w:val="000000"/>
        </w:rPr>
        <w:t xml:space="preserve">.  </w:t>
      </w:r>
    </w:p>
    <w:p w14:paraId="6E5A610E" w14:textId="77777777" w:rsidR="00A12F1B" w:rsidRPr="00DD4F0B" w:rsidRDefault="00213A80" w:rsidP="00DD4F0B">
      <w:pPr>
        <w:numPr>
          <w:ilvl w:val="2"/>
          <w:numId w:val="25"/>
        </w:numPr>
        <w:pBdr>
          <w:top w:val="nil"/>
          <w:left w:val="nil"/>
          <w:bottom w:val="nil"/>
          <w:right w:val="nil"/>
          <w:between w:val="nil"/>
        </w:pBdr>
        <w:spacing w:before="240"/>
        <w:ind w:left="1560" w:right="6" w:hanging="709"/>
        <w:jc w:val="left"/>
      </w:pPr>
      <w:r>
        <w:rPr>
          <w:color w:val="000000"/>
        </w:rPr>
        <w:t xml:space="preserve">The Supplier shall ensure that the </w:t>
      </w:r>
      <w:r w:rsidR="00436AB0">
        <w:rPr>
          <w:color w:val="000000"/>
        </w:rPr>
        <w:t>scheme</w:t>
      </w:r>
      <w:r>
        <w:rPr>
          <w:color w:val="000000"/>
        </w:rPr>
        <w:t xml:space="preserve"> include</w:t>
      </w:r>
      <w:r w:rsidR="00ED7DFD">
        <w:rPr>
          <w:color w:val="000000"/>
        </w:rPr>
        <w:t>s</w:t>
      </w:r>
      <w:r>
        <w:rPr>
          <w:color w:val="000000"/>
        </w:rPr>
        <w:t xml:space="preserve"> a</w:t>
      </w:r>
      <w:r w:rsidR="00FE0598">
        <w:rPr>
          <w:color w:val="000000"/>
        </w:rPr>
        <w:t xml:space="preserve"> simple, </w:t>
      </w:r>
      <w:r w:rsidR="00DD4F0B">
        <w:rPr>
          <w:color w:val="000000"/>
        </w:rPr>
        <w:t>concise</w:t>
      </w:r>
      <w:r w:rsidR="00FE0598">
        <w:rPr>
          <w:color w:val="000000"/>
        </w:rPr>
        <w:t xml:space="preserve"> </w:t>
      </w:r>
      <w:r>
        <w:rPr>
          <w:color w:val="000000"/>
        </w:rPr>
        <w:t>process for making either regular or one-off donations.</w:t>
      </w:r>
    </w:p>
    <w:p w14:paraId="6E5A610F" w14:textId="77777777" w:rsidR="00DD4F0B" w:rsidRDefault="00DD4F0B">
      <w:pPr>
        <w:numPr>
          <w:ilvl w:val="2"/>
          <w:numId w:val="25"/>
        </w:numPr>
        <w:pBdr>
          <w:top w:val="nil"/>
          <w:left w:val="nil"/>
          <w:bottom w:val="nil"/>
          <w:right w:val="nil"/>
          <w:between w:val="nil"/>
        </w:pBdr>
        <w:spacing w:before="240"/>
        <w:ind w:left="1560" w:right="6" w:hanging="709"/>
        <w:jc w:val="left"/>
      </w:pPr>
      <w:r>
        <w:rPr>
          <w:color w:val="000000"/>
        </w:rPr>
        <w:t xml:space="preserve">The Supplier shall supplement the </w:t>
      </w:r>
      <w:r w:rsidR="00511240">
        <w:rPr>
          <w:color w:val="000000"/>
        </w:rPr>
        <w:t>service</w:t>
      </w:r>
      <w:r>
        <w:rPr>
          <w:color w:val="000000"/>
        </w:rPr>
        <w:t xml:space="preserve"> with a ‘</w:t>
      </w:r>
      <w:r w:rsidR="00436AB0">
        <w:rPr>
          <w:color w:val="000000"/>
        </w:rPr>
        <w:t>voucher</w:t>
      </w:r>
      <w:r>
        <w:rPr>
          <w:color w:val="000000"/>
        </w:rPr>
        <w:t xml:space="preserve"> </w:t>
      </w:r>
      <w:r w:rsidR="00436AB0">
        <w:rPr>
          <w:color w:val="000000"/>
        </w:rPr>
        <w:t>scheme</w:t>
      </w:r>
      <w:r>
        <w:rPr>
          <w:color w:val="000000"/>
        </w:rPr>
        <w:t xml:space="preserve">’. This will allow </w:t>
      </w:r>
      <w:r w:rsidR="00436AB0">
        <w:rPr>
          <w:color w:val="000000"/>
        </w:rPr>
        <w:t>employee</w:t>
      </w:r>
      <w:r>
        <w:rPr>
          <w:color w:val="000000"/>
        </w:rPr>
        <w:t xml:space="preserve">s to hold their </w:t>
      </w:r>
      <w:r w:rsidR="009D1B54">
        <w:rPr>
          <w:color w:val="000000"/>
        </w:rPr>
        <w:t>payroll</w:t>
      </w:r>
      <w:r>
        <w:rPr>
          <w:color w:val="000000"/>
        </w:rPr>
        <w:t xml:space="preserve"> </w:t>
      </w:r>
      <w:r w:rsidR="00F33742">
        <w:rPr>
          <w:color w:val="000000"/>
        </w:rPr>
        <w:t>giving</w:t>
      </w:r>
      <w:r>
        <w:rPr>
          <w:color w:val="000000"/>
        </w:rPr>
        <w:t xml:space="preserve"> deductions on-account until they wish to distribute all or part of the funds to one or more nominated charities via </w:t>
      </w:r>
      <w:r w:rsidR="00436AB0">
        <w:rPr>
          <w:color w:val="000000"/>
        </w:rPr>
        <w:t>voucher</w:t>
      </w:r>
      <w:r>
        <w:rPr>
          <w:color w:val="000000"/>
        </w:rPr>
        <w:t>s. Such donations shall be subsequently distributed to charities by BACS or cheque payment.</w:t>
      </w:r>
    </w:p>
    <w:p w14:paraId="6E5A6110" w14:textId="2A802A23"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w:t>
      </w:r>
      <w:r w:rsidR="00436AB0">
        <w:rPr>
          <w:color w:val="000000"/>
        </w:rPr>
        <w:t>scheme</w:t>
      </w:r>
      <w:r>
        <w:rPr>
          <w:color w:val="000000"/>
        </w:rPr>
        <w:t xml:space="preserve"> shall be open to eligible </w:t>
      </w:r>
      <w:r w:rsidR="00674BE1">
        <w:rPr>
          <w:color w:val="000000"/>
        </w:rPr>
        <w:t>Buyer</w:t>
      </w:r>
      <w:r>
        <w:rPr>
          <w:color w:val="000000"/>
        </w:rPr>
        <w:t xml:space="preserve"> </w:t>
      </w:r>
      <w:r w:rsidR="00436AB0">
        <w:t>employee</w:t>
      </w:r>
      <w:r>
        <w:rPr>
          <w:color w:val="000000"/>
        </w:rPr>
        <w:t xml:space="preserve">s who are based in a number of different locations. </w:t>
      </w:r>
    </w:p>
    <w:p w14:paraId="6E5A6111" w14:textId="77777777" w:rsidR="00A12F1B" w:rsidRDefault="00D864BF" w:rsidP="00DD68B3">
      <w:pPr>
        <w:numPr>
          <w:ilvl w:val="2"/>
          <w:numId w:val="25"/>
        </w:numPr>
        <w:pBdr>
          <w:top w:val="nil"/>
          <w:left w:val="nil"/>
          <w:bottom w:val="nil"/>
          <w:right w:val="nil"/>
          <w:between w:val="nil"/>
        </w:pBdr>
        <w:spacing w:before="240"/>
        <w:ind w:left="1560" w:right="6" w:hanging="709"/>
        <w:jc w:val="left"/>
      </w:pPr>
      <w:r w:rsidRPr="00DD68B3">
        <w:rPr>
          <w:color w:val="000000"/>
        </w:rPr>
        <w:t xml:space="preserve">The Supplier shall be required to </w:t>
      </w:r>
      <w:r w:rsidR="00DD68B3">
        <w:rPr>
          <w:color w:val="000000"/>
        </w:rPr>
        <w:t>manage</w:t>
      </w:r>
      <w:r w:rsidRPr="00DD68B3">
        <w:rPr>
          <w:color w:val="000000"/>
        </w:rPr>
        <w:t xml:space="preserve"> the transition of the </w:t>
      </w:r>
      <w:r w:rsidR="00511240">
        <w:rPr>
          <w:color w:val="000000"/>
        </w:rPr>
        <w:t>service</w:t>
      </w:r>
      <w:r w:rsidRPr="00DD68B3">
        <w:rPr>
          <w:color w:val="000000"/>
        </w:rPr>
        <w:t xml:space="preserve"> from an incumbent provider if there is a change in the </w:t>
      </w:r>
      <w:r w:rsidR="009D1B54">
        <w:rPr>
          <w:color w:val="000000"/>
        </w:rPr>
        <w:t>payroll</w:t>
      </w:r>
      <w:r w:rsidR="00ED7DFD">
        <w:rPr>
          <w:color w:val="000000"/>
        </w:rPr>
        <w:t xml:space="preserve"> g</w:t>
      </w:r>
      <w:r w:rsidR="00053DEF" w:rsidRPr="00DD68B3">
        <w:rPr>
          <w:color w:val="000000"/>
        </w:rPr>
        <w:t>iving</w:t>
      </w:r>
      <w:r w:rsidRPr="00DD68B3">
        <w:rPr>
          <w:color w:val="000000"/>
        </w:rPr>
        <w:t xml:space="preserve"> provider </w:t>
      </w:r>
    </w:p>
    <w:p w14:paraId="6E5A6112" w14:textId="77777777" w:rsidR="00A12F1B" w:rsidRPr="00213A80" w:rsidRDefault="00213A80" w:rsidP="00213A80">
      <w:pPr>
        <w:numPr>
          <w:ilvl w:val="2"/>
          <w:numId w:val="25"/>
        </w:numPr>
        <w:pBdr>
          <w:top w:val="nil"/>
          <w:left w:val="nil"/>
          <w:bottom w:val="nil"/>
          <w:right w:val="nil"/>
          <w:between w:val="nil"/>
        </w:pBdr>
        <w:spacing w:before="240"/>
        <w:ind w:left="1560" w:right="6" w:hanging="709"/>
        <w:jc w:val="left"/>
      </w:pPr>
      <w:r>
        <w:rPr>
          <w:color w:val="000000"/>
        </w:rPr>
        <w:t>The Supplier shall ensure that t</w:t>
      </w:r>
      <w:r w:rsidR="00D864BF">
        <w:rPr>
          <w:color w:val="000000"/>
        </w:rPr>
        <w:t xml:space="preserve">he charging structure used by the Supplier and/or its supply chain shall remain commensurate with a “Not for Profit” organisation and should look to cover administration costs only.    </w:t>
      </w:r>
    </w:p>
    <w:p w14:paraId="6E5A6113" w14:textId="73E7CB41" w:rsidR="00213A80" w:rsidRPr="00213A80" w:rsidRDefault="00213A80" w:rsidP="00213A80">
      <w:pPr>
        <w:numPr>
          <w:ilvl w:val="2"/>
          <w:numId w:val="25"/>
        </w:numPr>
        <w:pBdr>
          <w:top w:val="nil"/>
          <w:left w:val="nil"/>
          <w:bottom w:val="nil"/>
          <w:right w:val="nil"/>
          <w:between w:val="nil"/>
        </w:pBdr>
        <w:spacing w:before="240"/>
        <w:ind w:left="1560" w:right="6" w:hanging="709"/>
        <w:jc w:val="left"/>
      </w:pPr>
      <w:r>
        <w:rPr>
          <w:color w:val="000000"/>
        </w:rPr>
        <w:t xml:space="preserve">The Supplier shall provide options for either the </w:t>
      </w:r>
      <w:r w:rsidR="00674BE1">
        <w:rPr>
          <w:color w:val="000000"/>
        </w:rPr>
        <w:t>Buyer</w:t>
      </w:r>
      <w:r>
        <w:rPr>
          <w:color w:val="000000"/>
        </w:rPr>
        <w:t xml:space="preserve"> or </w:t>
      </w:r>
      <w:r w:rsidR="00436AB0">
        <w:t>employee</w:t>
      </w:r>
      <w:r>
        <w:rPr>
          <w:color w:val="000000"/>
        </w:rPr>
        <w:t xml:space="preserve"> to pay any applicable administration/</w:t>
      </w:r>
      <w:r w:rsidR="00511240">
        <w:rPr>
          <w:color w:val="000000"/>
        </w:rPr>
        <w:t>service</w:t>
      </w:r>
      <w:r>
        <w:rPr>
          <w:color w:val="000000"/>
        </w:rPr>
        <w:t xml:space="preserve"> charge. </w:t>
      </w:r>
      <w:r w:rsidR="00674BE1">
        <w:rPr>
          <w:color w:val="000000"/>
        </w:rPr>
        <w:t>Buyers</w:t>
      </w:r>
      <w:r>
        <w:rPr>
          <w:color w:val="000000"/>
        </w:rPr>
        <w:t xml:space="preserve"> shall confirm their approach at </w:t>
      </w:r>
      <w:r w:rsidR="009D1B54">
        <w:rPr>
          <w:color w:val="000000"/>
        </w:rPr>
        <w:t>implementation</w:t>
      </w:r>
      <w:r>
        <w:rPr>
          <w:color w:val="000000"/>
        </w:rPr>
        <w:t xml:space="preserve"> Stage. </w:t>
      </w:r>
    </w:p>
    <w:p w14:paraId="6E5A6114" w14:textId="77777777"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Supplier shall ensure the </w:t>
      </w:r>
      <w:r w:rsidR="00511240">
        <w:rPr>
          <w:color w:val="000000"/>
        </w:rPr>
        <w:t>services</w:t>
      </w:r>
      <w:r>
        <w:rPr>
          <w:color w:val="000000"/>
        </w:rPr>
        <w:t xml:space="preserve"> are provided in accordance with the Finance Act 1986 and the Charitable Deductions (Approved </w:t>
      </w:r>
      <w:r w:rsidR="00436AB0">
        <w:rPr>
          <w:color w:val="000000"/>
        </w:rPr>
        <w:t>scheme</w:t>
      </w:r>
      <w:r w:rsidR="00511240">
        <w:rPr>
          <w:color w:val="000000"/>
        </w:rPr>
        <w:t>s</w:t>
      </w:r>
      <w:r>
        <w:rPr>
          <w:color w:val="000000"/>
        </w:rPr>
        <w:t xml:space="preserve">) Regulations 1986 – Statutory Instrument 1986 No 2211 and any other regulations pursuant to the act. </w:t>
      </w:r>
    </w:p>
    <w:p w14:paraId="6E5A6115" w14:textId="77777777"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Supplier shall ensure that any of its supply chain </w:t>
      </w:r>
      <w:r w:rsidR="00511240">
        <w:rPr>
          <w:color w:val="000000"/>
        </w:rPr>
        <w:t>service</w:t>
      </w:r>
      <w:r>
        <w:rPr>
          <w:color w:val="000000"/>
        </w:rPr>
        <w:t xml:space="preserve"> providers are and remain approved by the HMRC under Regulation 5 of the Charitable Deductions (Approved </w:t>
      </w:r>
      <w:r w:rsidR="00436AB0">
        <w:rPr>
          <w:color w:val="000000"/>
        </w:rPr>
        <w:t>scheme</w:t>
      </w:r>
      <w:r w:rsidR="00511240">
        <w:rPr>
          <w:color w:val="000000"/>
        </w:rPr>
        <w:t>s</w:t>
      </w:r>
      <w:r>
        <w:rPr>
          <w:color w:val="000000"/>
        </w:rPr>
        <w:t xml:space="preserve">) Regulations 1986 (Statutory Instrument 1986 No 2211).   </w:t>
      </w:r>
    </w:p>
    <w:p w14:paraId="6E5A6116" w14:textId="77777777" w:rsidR="00A12F1B" w:rsidRDefault="00D864BF">
      <w:pPr>
        <w:numPr>
          <w:ilvl w:val="2"/>
          <w:numId w:val="25"/>
        </w:numPr>
        <w:pBdr>
          <w:top w:val="nil"/>
          <w:left w:val="nil"/>
          <w:bottom w:val="nil"/>
          <w:right w:val="nil"/>
          <w:between w:val="nil"/>
        </w:pBdr>
        <w:spacing w:before="240"/>
        <w:ind w:left="1560" w:right="6" w:hanging="709"/>
        <w:jc w:val="left"/>
      </w:pPr>
      <w:r>
        <w:rPr>
          <w:color w:val="000000"/>
        </w:rPr>
        <w:lastRenderedPageBreak/>
        <w:t xml:space="preserve">The Supplier shall ensure that the system is operated in accordance with all relevant legislation and HMRC Guidance. </w:t>
      </w:r>
    </w:p>
    <w:p w14:paraId="6E5A6117" w14:textId="3226F1C8"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Supplier shall ensure that the </w:t>
      </w:r>
      <w:r w:rsidR="00674BE1">
        <w:rPr>
          <w:color w:val="000000"/>
        </w:rPr>
        <w:t>Buyers</w:t>
      </w:r>
      <w:r>
        <w:rPr>
          <w:color w:val="000000"/>
        </w:rPr>
        <w:t xml:space="preserve"> involvement in operating the </w:t>
      </w:r>
      <w:r w:rsidR="00511240">
        <w:rPr>
          <w:color w:val="000000"/>
        </w:rPr>
        <w:t>service</w:t>
      </w:r>
      <w:r>
        <w:rPr>
          <w:color w:val="000000"/>
        </w:rPr>
        <w:t xml:space="preserve"> will be kept to a minimum. </w:t>
      </w:r>
    </w:p>
    <w:p w14:paraId="6E5A6118" w14:textId="77777777" w:rsidR="00DD68B3" w:rsidRDefault="00DD68B3" w:rsidP="00DD68B3">
      <w:pPr>
        <w:numPr>
          <w:ilvl w:val="2"/>
          <w:numId w:val="25"/>
        </w:numPr>
        <w:pBdr>
          <w:top w:val="nil"/>
          <w:left w:val="nil"/>
          <w:bottom w:val="nil"/>
          <w:right w:val="nil"/>
          <w:between w:val="nil"/>
        </w:pBdr>
        <w:spacing w:before="240"/>
        <w:ind w:left="1560" w:right="6" w:hanging="709"/>
        <w:jc w:val="left"/>
      </w:pPr>
      <w:r>
        <w:rPr>
          <w:color w:val="000000"/>
        </w:rPr>
        <w:t xml:space="preserve">The Supplier shall interact directly with </w:t>
      </w:r>
      <w:r w:rsidR="00436AB0">
        <w:t>employee</w:t>
      </w:r>
      <w:r>
        <w:rPr>
          <w:color w:val="000000"/>
        </w:rPr>
        <w:t xml:space="preserve">s in order that they may enrol and make donations using the </w:t>
      </w:r>
      <w:r w:rsidR="00511240">
        <w:rPr>
          <w:color w:val="000000"/>
        </w:rPr>
        <w:t>service</w:t>
      </w:r>
      <w:r>
        <w:rPr>
          <w:color w:val="000000"/>
        </w:rPr>
        <w:t xml:space="preserve">.  </w:t>
      </w:r>
    </w:p>
    <w:p w14:paraId="6E5A6119" w14:textId="4188DD45" w:rsidR="00213A80" w:rsidRPr="00213A80"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Supplier shall </w:t>
      </w:r>
      <w:r w:rsidR="00DD68B3">
        <w:rPr>
          <w:color w:val="000000"/>
        </w:rPr>
        <w:t xml:space="preserve">ensure that donations and any such information </w:t>
      </w:r>
      <w:r>
        <w:rPr>
          <w:color w:val="000000"/>
        </w:rPr>
        <w:t>remain</w:t>
      </w:r>
      <w:r w:rsidR="00DD68B3">
        <w:rPr>
          <w:color w:val="000000"/>
        </w:rPr>
        <w:t>s</w:t>
      </w:r>
      <w:r>
        <w:rPr>
          <w:color w:val="000000"/>
        </w:rPr>
        <w:t xml:space="preserve"> confidential from the </w:t>
      </w:r>
      <w:r w:rsidR="00674BE1">
        <w:rPr>
          <w:color w:val="000000"/>
        </w:rPr>
        <w:t>Buyers</w:t>
      </w:r>
      <w:r>
        <w:rPr>
          <w:color w:val="000000"/>
        </w:rPr>
        <w:t xml:space="preserve">. </w:t>
      </w:r>
    </w:p>
    <w:p w14:paraId="6E5A611A" w14:textId="77777777"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Supplier shall ensure that any interaction </w:t>
      </w:r>
      <w:r w:rsidR="00213A80">
        <w:rPr>
          <w:color w:val="000000"/>
        </w:rPr>
        <w:t xml:space="preserve">with </w:t>
      </w:r>
      <w:r w:rsidR="00436AB0">
        <w:rPr>
          <w:color w:val="000000"/>
        </w:rPr>
        <w:t>employee</w:t>
      </w:r>
      <w:r w:rsidR="00213A80">
        <w:rPr>
          <w:color w:val="000000"/>
        </w:rPr>
        <w:t xml:space="preserve">s </w:t>
      </w:r>
      <w:r>
        <w:rPr>
          <w:color w:val="000000"/>
        </w:rPr>
        <w:t xml:space="preserve">may extend to an organisation promoting the use of the </w:t>
      </w:r>
      <w:r w:rsidR="00511240">
        <w:rPr>
          <w:color w:val="000000"/>
        </w:rPr>
        <w:t>service</w:t>
      </w:r>
      <w:r>
        <w:rPr>
          <w:color w:val="000000"/>
        </w:rPr>
        <w:t xml:space="preserve"> to </w:t>
      </w:r>
      <w:r w:rsidR="00436AB0">
        <w:t>employee</w:t>
      </w:r>
      <w:r>
        <w:rPr>
          <w:color w:val="000000"/>
        </w:rPr>
        <w:t xml:space="preserve">s although any such promotion must neither nominate nor steer </w:t>
      </w:r>
      <w:r w:rsidR="00436AB0">
        <w:t>employee</w:t>
      </w:r>
      <w:r>
        <w:rPr>
          <w:color w:val="000000"/>
        </w:rPr>
        <w:t xml:space="preserve">s toward specific charities. </w:t>
      </w:r>
    </w:p>
    <w:p w14:paraId="6E5A611B" w14:textId="6948F072"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Supplier shall obtain, prior to any promotion, the approval of the </w:t>
      </w:r>
      <w:r w:rsidR="00674BE1">
        <w:rPr>
          <w:color w:val="000000"/>
        </w:rPr>
        <w:t>Buyer</w:t>
      </w:r>
      <w:r>
        <w:rPr>
          <w:color w:val="000000"/>
        </w:rPr>
        <w:t xml:space="preserve"> for use of the proposed media and strategies to be used.   </w:t>
      </w:r>
    </w:p>
    <w:p w14:paraId="6E5A611C" w14:textId="4612AE30" w:rsidR="00A12F1B" w:rsidRDefault="00A359E8">
      <w:pPr>
        <w:numPr>
          <w:ilvl w:val="2"/>
          <w:numId w:val="25"/>
        </w:numPr>
        <w:pBdr>
          <w:top w:val="nil"/>
          <w:left w:val="nil"/>
          <w:bottom w:val="nil"/>
          <w:right w:val="nil"/>
          <w:between w:val="nil"/>
        </w:pBdr>
        <w:spacing w:before="240"/>
        <w:ind w:left="1560" w:right="6" w:hanging="709"/>
        <w:jc w:val="left"/>
      </w:pPr>
      <w:r>
        <w:rPr>
          <w:color w:val="000000"/>
        </w:rPr>
        <w:t>The Supplier shall, i</w:t>
      </w:r>
      <w:r w:rsidR="00D864BF">
        <w:rPr>
          <w:color w:val="000000"/>
        </w:rPr>
        <w:t xml:space="preserve">f </w:t>
      </w:r>
      <w:r>
        <w:rPr>
          <w:color w:val="000000"/>
        </w:rPr>
        <w:t xml:space="preserve">required, have a process in place for </w:t>
      </w:r>
      <w:r w:rsidR="00436AB0">
        <w:rPr>
          <w:color w:val="000000"/>
        </w:rPr>
        <w:t>employee</w:t>
      </w:r>
      <w:r>
        <w:rPr>
          <w:color w:val="000000"/>
        </w:rPr>
        <w:t xml:space="preserve">s to have a means </w:t>
      </w:r>
      <w:r w:rsidR="00D864BF">
        <w:rPr>
          <w:color w:val="000000"/>
        </w:rPr>
        <w:t xml:space="preserve">of confirming that payment of their donations have been made to their nominated without the involvement of the </w:t>
      </w:r>
      <w:r w:rsidR="00674BE1">
        <w:rPr>
          <w:color w:val="000000"/>
        </w:rPr>
        <w:t>Buyers</w:t>
      </w:r>
      <w:r w:rsidR="00D864BF">
        <w:rPr>
          <w:color w:val="000000"/>
        </w:rPr>
        <w:t xml:space="preserve">.   </w:t>
      </w:r>
    </w:p>
    <w:p w14:paraId="6E5A611D" w14:textId="77777777" w:rsidR="00A12F1B" w:rsidRDefault="00D864BF">
      <w:pPr>
        <w:numPr>
          <w:ilvl w:val="1"/>
          <w:numId w:val="25"/>
        </w:numPr>
        <w:pBdr>
          <w:top w:val="nil"/>
          <w:left w:val="nil"/>
          <w:bottom w:val="nil"/>
          <w:right w:val="nil"/>
          <w:between w:val="nil"/>
        </w:pBdr>
        <w:spacing w:before="240"/>
        <w:ind w:right="6"/>
        <w:jc w:val="left"/>
        <w:rPr>
          <w:color w:val="000000"/>
        </w:rPr>
      </w:pPr>
      <w:r>
        <w:rPr>
          <w:b/>
          <w:color w:val="000000"/>
        </w:rPr>
        <w:t xml:space="preserve">Process  </w:t>
      </w:r>
    </w:p>
    <w:p w14:paraId="6E5A611E" w14:textId="0A420811"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Supplier shall maintain systems to accept the total amount of </w:t>
      </w:r>
      <w:r w:rsidR="009D1B54">
        <w:rPr>
          <w:color w:val="000000"/>
        </w:rPr>
        <w:t>payroll</w:t>
      </w:r>
      <w:r w:rsidR="00053DEF">
        <w:rPr>
          <w:color w:val="000000"/>
        </w:rPr>
        <w:t xml:space="preserve"> </w:t>
      </w:r>
      <w:r w:rsidR="00ED7DFD">
        <w:rPr>
          <w:color w:val="000000"/>
        </w:rPr>
        <w:t>g</w:t>
      </w:r>
      <w:r w:rsidR="00053DEF">
        <w:rPr>
          <w:color w:val="000000"/>
        </w:rPr>
        <w:t>iving</w:t>
      </w:r>
      <w:r>
        <w:rPr>
          <w:color w:val="000000"/>
        </w:rPr>
        <w:t xml:space="preserve"> deductions extracted through the </w:t>
      </w:r>
      <w:r w:rsidR="00674BE1">
        <w:rPr>
          <w:color w:val="000000"/>
        </w:rPr>
        <w:t>Buyers</w:t>
      </w:r>
      <w:r w:rsidR="0036722F">
        <w:rPr>
          <w:color w:val="000000"/>
        </w:rPr>
        <w:t>’</w:t>
      </w:r>
      <w:r>
        <w:rPr>
          <w:color w:val="000000"/>
        </w:rPr>
        <w:t xml:space="preserve"> payroll and transferred monthly as a single BACS payment. </w:t>
      </w:r>
    </w:p>
    <w:p w14:paraId="6E5A611F" w14:textId="785FA81F"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Supplier shall maintain systems to process a separate notification of </w:t>
      </w:r>
      <w:r w:rsidR="009D1B54">
        <w:rPr>
          <w:color w:val="000000"/>
        </w:rPr>
        <w:t>payroll</w:t>
      </w:r>
      <w:r w:rsidR="00053DEF">
        <w:rPr>
          <w:color w:val="000000"/>
        </w:rPr>
        <w:t xml:space="preserve"> </w:t>
      </w:r>
      <w:r w:rsidR="00F33742">
        <w:rPr>
          <w:color w:val="000000"/>
        </w:rPr>
        <w:t>giving</w:t>
      </w:r>
      <w:r>
        <w:rPr>
          <w:color w:val="000000"/>
        </w:rPr>
        <w:t xml:space="preserve"> deductions by </w:t>
      </w:r>
      <w:r w:rsidR="00436AB0">
        <w:t>employee</w:t>
      </w:r>
      <w:r>
        <w:rPr>
          <w:color w:val="000000"/>
        </w:rPr>
        <w:t xml:space="preserve"> made via the </w:t>
      </w:r>
      <w:r w:rsidR="00674BE1">
        <w:rPr>
          <w:color w:val="000000"/>
        </w:rPr>
        <w:t>Buyers</w:t>
      </w:r>
      <w:r>
        <w:rPr>
          <w:color w:val="000000"/>
        </w:rPr>
        <w:t xml:space="preserve">’ payroll and be able to reconcile this with the single monthly BACS payment.  </w:t>
      </w:r>
    </w:p>
    <w:p w14:paraId="6E5A6120" w14:textId="08F1E25D" w:rsidR="00A12F1B" w:rsidRDefault="00A359E8">
      <w:pPr>
        <w:numPr>
          <w:ilvl w:val="2"/>
          <w:numId w:val="25"/>
        </w:numPr>
        <w:pBdr>
          <w:top w:val="nil"/>
          <w:left w:val="nil"/>
          <w:bottom w:val="nil"/>
          <w:right w:val="nil"/>
          <w:between w:val="nil"/>
        </w:pBdr>
        <w:spacing w:before="240"/>
        <w:ind w:left="1560" w:right="6" w:hanging="709"/>
        <w:jc w:val="left"/>
      </w:pPr>
      <w:r>
        <w:rPr>
          <w:color w:val="000000"/>
        </w:rPr>
        <w:t xml:space="preserve">The </w:t>
      </w:r>
      <w:r w:rsidR="00D864BF">
        <w:rPr>
          <w:color w:val="000000"/>
        </w:rPr>
        <w:t xml:space="preserve">Supplier shall provide to </w:t>
      </w:r>
      <w:r w:rsidR="00674BE1">
        <w:rPr>
          <w:color w:val="000000"/>
        </w:rPr>
        <w:t>Buyers</w:t>
      </w:r>
      <w:r w:rsidR="00D864BF">
        <w:rPr>
          <w:color w:val="000000"/>
        </w:rPr>
        <w:t xml:space="preserve"> in the notification of </w:t>
      </w:r>
      <w:r w:rsidR="009D1B54">
        <w:rPr>
          <w:color w:val="000000"/>
        </w:rPr>
        <w:t>payroll</w:t>
      </w:r>
      <w:r w:rsidR="00053DEF">
        <w:rPr>
          <w:color w:val="000000"/>
        </w:rPr>
        <w:t xml:space="preserve"> Giving</w:t>
      </w:r>
      <w:r w:rsidR="00D864BF">
        <w:rPr>
          <w:color w:val="000000"/>
        </w:rPr>
        <w:t xml:space="preserve"> deductions by </w:t>
      </w:r>
      <w:r w:rsidR="00436AB0">
        <w:t>employee</w:t>
      </w:r>
      <w:r w:rsidR="00D864BF">
        <w:rPr>
          <w:color w:val="000000"/>
        </w:rPr>
        <w:t xml:space="preserve">s shall  include: </w:t>
      </w:r>
    </w:p>
    <w:p w14:paraId="6E5A6121" w14:textId="7E937C5A" w:rsidR="00A12F1B" w:rsidRDefault="00674BE1">
      <w:pPr>
        <w:numPr>
          <w:ilvl w:val="3"/>
          <w:numId w:val="25"/>
        </w:numPr>
        <w:pBdr>
          <w:top w:val="nil"/>
          <w:left w:val="nil"/>
          <w:bottom w:val="nil"/>
          <w:right w:val="nil"/>
          <w:between w:val="nil"/>
        </w:pBdr>
        <w:spacing w:before="240"/>
        <w:ind w:left="2127" w:right="6" w:hanging="851"/>
        <w:jc w:val="left"/>
      </w:pPr>
      <w:r>
        <w:rPr>
          <w:color w:val="000000"/>
        </w:rPr>
        <w:t>Buyer</w:t>
      </w:r>
      <w:r w:rsidR="00D864BF">
        <w:rPr>
          <w:color w:val="000000"/>
        </w:rPr>
        <w:t xml:space="preserve"> Name;</w:t>
      </w:r>
    </w:p>
    <w:p w14:paraId="6E5A6122" w14:textId="77777777" w:rsidR="00A12F1B" w:rsidRDefault="00ED7DFD">
      <w:pPr>
        <w:numPr>
          <w:ilvl w:val="3"/>
          <w:numId w:val="25"/>
        </w:numPr>
        <w:pBdr>
          <w:top w:val="nil"/>
          <w:left w:val="nil"/>
          <w:bottom w:val="nil"/>
          <w:right w:val="nil"/>
          <w:between w:val="nil"/>
        </w:pBdr>
        <w:spacing w:before="240"/>
        <w:ind w:left="2127" w:right="6" w:hanging="851"/>
        <w:jc w:val="left"/>
      </w:pPr>
      <w:r>
        <w:rPr>
          <w:color w:val="000000"/>
        </w:rPr>
        <w:t>e</w:t>
      </w:r>
      <w:r w:rsidR="00436AB0">
        <w:rPr>
          <w:color w:val="000000"/>
        </w:rPr>
        <w:t>mployee</w:t>
      </w:r>
      <w:r w:rsidR="00D864BF">
        <w:rPr>
          <w:color w:val="000000"/>
        </w:rPr>
        <w:t xml:space="preserve"> ID/</w:t>
      </w:r>
      <w:r w:rsidR="009D1B54">
        <w:rPr>
          <w:color w:val="000000"/>
        </w:rPr>
        <w:t>payroll</w:t>
      </w:r>
      <w:r w:rsidR="00D864BF">
        <w:rPr>
          <w:color w:val="000000"/>
        </w:rPr>
        <w:t xml:space="preserve"> reference number; </w:t>
      </w:r>
    </w:p>
    <w:p w14:paraId="6E5A6123" w14:textId="77777777" w:rsidR="00A12F1B" w:rsidRDefault="00ED7DFD">
      <w:pPr>
        <w:numPr>
          <w:ilvl w:val="3"/>
          <w:numId w:val="25"/>
        </w:numPr>
        <w:pBdr>
          <w:top w:val="nil"/>
          <w:left w:val="nil"/>
          <w:bottom w:val="nil"/>
          <w:right w:val="nil"/>
          <w:between w:val="nil"/>
        </w:pBdr>
        <w:spacing w:before="240"/>
        <w:ind w:left="2127" w:right="6" w:hanging="851"/>
        <w:jc w:val="left"/>
      </w:pPr>
      <w:r>
        <w:rPr>
          <w:color w:val="000000"/>
        </w:rPr>
        <w:t>i</w:t>
      </w:r>
      <w:r w:rsidR="00D864BF">
        <w:rPr>
          <w:color w:val="000000"/>
        </w:rPr>
        <w:t>nitial of first name;</w:t>
      </w:r>
    </w:p>
    <w:p w14:paraId="6E5A6124" w14:textId="77777777" w:rsidR="00A12F1B" w:rsidRDefault="00ED7DFD">
      <w:pPr>
        <w:numPr>
          <w:ilvl w:val="3"/>
          <w:numId w:val="25"/>
        </w:numPr>
        <w:pBdr>
          <w:top w:val="nil"/>
          <w:left w:val="nil"/>
          <w:bottom w:val="nil"/>
          <w:right w:val="nil"/>
          <w:between w:val="nil"/>
        </w:pBdr>
        <w:spacing w:before="240"/>
        <w:ind w:left="2127" w:right="6" w:hanging="851"/>
        <w:jc w:val="left"/>
      </w:pPr>
      <w:r>
        <w:rPr>
          <w:color w:val="000000"/>
        </w:rPr>
        <w:t>s</w:t>
      </w:r>
      <w:r w:rsidR="00D864BF">
        <w:rPr>
          <w:color w:val="000000"/>
        </w:rPr>
        <w:t>urname;</w:t>
      </w:r>
    </w:p>
    <w:p w14:paraId="6E5A6125" w14:textId="77777777" w:rsidR="00A12F1B" w:rsidRDefault="00D864BF">
      <w:pPr>
        <w:numPr>
          <w:ilvl w:val="3"/>
          <w:numId w:val="25"/>
        </w:numPr>
        <w:pBdr>
          <w:top w:val="nil"/>
          <w:left w:val="nil"/>
          <w:bottom w:val="nil"/>
          <w:right w:val="nil"/>
          <w:between w:val="nil"/>
        </w:pBdr>
        <w:spacing w:before="240"/>
        <w:ind w:left="2127" w:right="6" w:hanging="851"/>
        <w:jc w:val="left"/>
      </w:pPr>
      <w:r>
        <w:rPr>
          <w:color w:val="000000"/>
        </w:rPr>
        <w:t xml:space="preserve">National Insurance </w:t>
      </w:r>
      <w:r w:rsidR="009D1B54">
        <w:rPr>
          <w:color w:val="000000"/>
        </w:rPr>
        <w:t>number</w:t>
      </w:r>
    </w:p>
    <w:p w14:paraId="6E5A6126" w14:textId="77777777" w:rsidR="00A12F1B" w:rsidRDefault="00D864BF">
      <w:pPr>
        <w:numPr>
          <w:ilvl w:val="3"/>
          <w:numId w:val="25"/>
        </w:numPr>
        <w:pBdr>
          <w:top w:val="nil"/>
          <w:left w:val="nil"/>
          <w:bottom w:val="nil"/>
          <w:right w:val="nil"/>
          <w:between w:val="nil"/>
        </w:pBdr>
        <w:spacing w:before="240"/>
        <w:ind w:left="2127" w:right="6" w:hanging="851"/>
        <w:jc w:val="left"/>
      </w:pPr>
      <w:r>
        <w:rPr>
          <w:color w:val="000000"/>
        </w:rPr>
        <w:t xml:space="preserve">Amount of </w:t>
      </w:r>
      <w:r w:rsidR="009D1B54">
        <w:rPr>
          <w:color w:val="000000"/>
        </w:rPr>
        <w:t>payroll</w:t>
      </w:r>
      <w:r w:rsidR="00ED7DFD">
        <w:rPr>
          <w:color w:val="000000"/>
        </w:rPr>
        <w:t xml:space="preserve"> g</w:t>
      </w:r>
      <w:r w:rsidR="00053DEF">
        <w:rPr>
          <w:color w:val="000000"/>
        </w:rPr>
        <w:t>iving</w:t>
      </w:r>
      <w:r>
        <w:rPr>
          <w:color w:val="000000"/>
        </w:rPr>
        <w:t xml:space="preserve"> deduction </w:t>
      </w:r>
    </w:p>
    <w:p w14:paraId="6E5A6127" w14:textId="77777777" w:rsidR="00A12F1B" w:rsidRDefault="00D864BF">
      <w:pPr>
        <w:numPr>
          <w:ilvl w:val="1"/>
          <w:numId w:val="25"/>
        </w:numPr>
        <w:pBdr>
          <w:top w:val="nil"/>
          <w:left w:val="nil"/>
          <w:bottom w:val="nil"/>
          <w:right w:val="nil"/>
          <w:between w:val="nil"/>
        </w:pBdr>
        <w:spacing w:before="240"/>
        <w:ind w:right="6"/>
        <w:jc w:val="left"/>
        <w:rPr>
          <w:color w:val="000000"/>
        </w:rPr>
      </w:pPr>
      <w:r>
        <w:rPr>
          <w:b/>
          <w:color w:val="000000"/>
        </w:rPr>
        <w:t>Payment</w:t>
      </w:r>
    </w:p>
    <w:p w14:paraId="6E5A6128" w14:textId="1FE5A313"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w:t>
      </w:r>
      <w:r w:rsidR="00674BE1">
        <w:rPr>
          <w:color w:val="000000"/>
        </w:rPr>
        <w:t>Buyers</w:t>
      </w:r>
      <w:r>
        <w:rPr>
          <w:color w:val="000000"/>
        </w:rPr>
        <w:t xml:space="preserve"> shall: </w:t>
      </w:r>
    </w:p>
    <w:p w14:paraId="6E5A6129" w14:textId="0EB14BC8" w:rsidR="00A12F1B" w:rsidRDefault="00ED7DFD">
      <w:pPr>
        <w:numPr>
          <w:ilvl w:val="3"/>
          <w:numId w:val="25"/>
        </w:numPr>
        <w:pBdr>
          <w:top w:val="nil"/>
          <w:left w:val="nil"/>
          <w:bottom w:val="nil"/>
          <w:right w:val="nil"/>
          <w:between w:val="nil"/>
        </w:pBdr>
        <w:spacing w:before="240"/>
        <w:ind w:left="2127" w:right="6" w:hanging="851"/>
        <w:jc w:val="left"/>
      </w:pPr>
      <w:proofErr w:type="gramStart"/>
      <w:r>
        <w:rPr>
          <w:color w:val="000000"/>
        </w:rPr>
        <w:lastRenderedPageBreak/>
        <w:t>a</w:t>
      </w:r>
      <w:r w:rsidR="00D864BF">
        <w:rPr>
          <w:color w:val="000000"/>
        </w:rPr>
        <w:t>rrange</w:t>
      </w:r>
      <w:proofErr w:type="gramEnd"/>
      <w:r w:rsidR="00D864BF">
        <w:rPr>
          <w:color w:val="000000"/>
        </w:rPr>
        <w:t xml:space="preserve"> to transfer to the Supplier by a single BACS transaction by a date to be specified by the </w:t>
      </w:r>
      <w:r w:rsidR="00674BE1">
        <w:rPr>
          <w:color w:val="000000"/>
        </w:rPr>
        <w:t>Buyers</w:t>
      </w:r>
      <w:r w:rsidR="00D864BF">
        <w:rPr>
          <w:color w:val="000000"/>
        </w:rPr>
        <w:t xml:space="preserve"> following the month in which the salary has been paid the total amount of </w:t>
      </w:r>
      <w:r w:rsidR="009D1B54">
        <w:rPr>
          <w:color w:val="000000"/>
        </w:rPr>
        <w:t>payroll</w:t>
      </w:r>
      <w:r w:rsidR="00053DEF">
        <w:rPr>
          <w:color w:val="000000"/>
        </w:rPr>
        <w:t xml:space="preserve"> Giving</w:t>
      </w:r>
      <w:r w:rsidR="00D864BF">
        <w:rPr>
          <w:color w:val="000000"/>
        </w:rPr>
        <w:t xml:space="preserve"> deductions from the </w:t>
      </w:r>
      <w:r w:rsidR="00674BE1">
        <w:rPr>
          <w:color w:val="000000"/>
        </w:rPr>
        <w:t>Buyers</w:t>
      </w:r>
      <w:r w:rsidR="00D864BF">
        <w:rPr>
          <w:color w:val="000000"/>
        </w:rPr>
        <w:t xml:space="preserve"> payroll. </w:t>
      </w:r>
    </w:p>
    <w:p w14:paraId="6E5A612A" w14:textId="77777777" w:rsidR="00A12F1B" w:rsidRDefault="00ED7DFD">
      <w:pPr>
        <w:numPr>
          <w:ilvl w:val="3"/>
          <w:numId w:val="25"/>
        </w:numPr>
        <w:pBdr>
          <w:top w:val="nil"/>
          <w:left w:val="nil"/>
          <w:bottom w:val="nil"/>
          <w:right w:val="nil"/>
          <w:between w:val="nil"/>
        </w:pBdr>
        <w:spacing w:before="240"/>
        <w:ind w:left="2127" w:right="6" w:hanging="851"/>
        <w:jc w:val="left"/>
      </w:pPr>
      <w:proofErr w:type="gramStart"/>
      <w:r>
        <w:rPr>
          <w:color w:val="000000"/>
        </w:rPr>
        <w:t>p</w:t>
      </w:r>
      <w:r w:rsidR="00D864BF">
        <w:rPr>
          <w:color w:val="000000"/>
        </w:rPr>
        <w:t>ay</w:t>
      </w:r>
      <w:proofErr w:type="gramEnd"/>
      <w:r w:rsidR="00D864BF">
        <w:rPr>
          <w:color w:val="000000"/>
        </w:rPr>
        <w:t xml:space="preserve"> for any charges relating to the administration of the </w:t>
      </w:r>
      <w:r w:rsidR="00511240">
        <w:rPr>
          <w:color w:val="000000"/>
        </w:rPr>
        <w:t>service</w:t>
      </w:r>
      <w:r w:rsidR="00D864BF">
        <w:rPr>
          <w:color w:val="000000"/>
        </w:rPr>
        <w:t xml:space="preserve"> and such payments shall be made to the Supplier and separate from the monthly transfer of </w:t>
      </w:r>
      <w:r w:rsidR="009D1B54">
        <w:rPr>
          <w:color w:val="000000"/>
        </w:rPr>
        <w:t>payroll</w:t>
      </w:r>
      <w:r w:rsidR="00053DEF">
        <w:rPr>
          <w:color w:val="000000"/>
        </w:rPr>
        <w:t xml:space="preserve"> Giving</w:t>
      </w:r>
      <w:r w:rsidR="00D864BF">
        <w:rPr>
          <w:color w:val="000000"/>
        </w:rPr>
        <w:t xml:space="preserve"> deductions.  </w:t>
      </w:r>
    </w:p>
    <w:p w14:paraId="6E5A612B" w14:textId="2BAB4493" w:rsidR="00A12F1B" w:rsidRDefault="00ED7DFD">
      <w:pPr>
        <w:numPr>
          <w:ilvl w:val="3"/>
          <w:numId w:val="25"/>
        </w:numPr>
        <w:pBdr>
          <w:top w:val="nil"/>
          <w:left w:val="nil"/>
          <w:bottom w:val="nil"/>
          <w:right w:val="nil"/>
          <w:between w:val="nil"/>
        </w:pBdr>
        <w:spacing w:before="240"/>
        <w:ind w:left="2127" w:right="6" w:hanging="851"/>
        <w:jc w:val="left"/>
      </w:pPr>
      <w:proofErr w:type="gramStart"/>
      <w:r>
        <w:rPr>
          <w:color w:val="000000"/>
        </w:rPr>
        <w:t>p</w:t>
      </w:r>
      <w:r w:rsidR="00D864BF">
        <w:rPr>
          <w:color w:val="000000"/>
        </w:rPr>
        <w:t>rovide</w:t>
      </w:r>
      <w:proofErr w:type="gramEnd"/>
      <w:r w:rsidR="00D864BF">
        <w:rPr>
          <w:color w:val="000000"/>
        </w:rPr>
        <w:t xml:space="preserve"> to the Supplier by a date specified by the </w:t>
      </w:r>
      <w:r w:rsidR="00674BE1">
        <w:rPr>
          <w:color w:val="000000"/>
        </w:rPr>
        <w:t>Buyers</w:t>
      </w:r>
      <w:r w:rsidR="00D864BF">
        <w:rPr>
          <w:color w:val="000000"/>
        </w:rPr>
        <w:t xml:space="preserve"> following the month in which the salary has been paid, notification of </w:t>
      </w:r>
      <w:r w:rsidR="009D1B54">
        <w:rPr>
          <w:color w:val="000000"/>
        </w:rPr>
        <w:t>payroll</w:t>
      </w:r>
      <w:r w:rsidR="00053DEF">
        <w:rPr>
          <w:color w:val="000000"/>
        </w:rPr>
        <w:t xml:space="preserve"> Giving</w:t>
      </w:r>
      <w:r w:rsidR="00D864BF">
        <w:rPr>
          <w:color w:val="000000"/>
        </w:rPr>
        <w:t xml:space="preserve"> deductions from the </w:t>
      </w:r>
      <w:r w:rsidR="00674BE1">
        <w:rPr>
          <w:color w:val="000000"/>
        </w:rPr>
        <w:t>Buyer</w:t>
      </w:r>
      <w:r w:rsidR="00D864BF">
        <w:rPr>
          <w:color w:val="000000"/>
        </w:rPr>
        <w:t xml:space="preserve">’s payroll. </w:t>
      </w:r>
    </w:p>
    <w:p w14:paraId="6E5A612C" w14:textId="19364FD2" w:rsidR="00A12F1B" w:rsidRDefault="00ED7DFD">
      <w:pPr>
        <w:numPr>
          <w:ilvl w:val="3"/>
          <w:numId w:val="25"/>
        </w:numPr>
        <w:pBdr>
          <w:top w:val="nil"/>
          <w:left w:val="nil"/>
          <w:bottom w:val="nil"/>
          <w:right w:val="nil"/>
          <w:between w:val="nil"/>
        </w:pBdr>
        <w:spacing w:before="240"/>
        <w:ind w:left="2127" w:right="6" w:hanging="851"/>
        <w:jc w:val="left"/>
      </w:pPr>
      <w:proofErr w:type="gramStart"/>
      <w:r>
        <w:rPr>
          <w:color w:val="000000"/>
        </w:rPr>
        <w:t>p</w:t>
      </w:r>
      <w:r w:rsidR="00D864BF">
        <w:rPr>
          <w:color w:val="000000"/>
        </w:rPr>
        <w:t>rovide</w:t>
      </w:r>
      <w:proofErr w:type="gramEnd"/>
      <w:r w:rsidR="00D864BF">
        <w:rPr>
          <w:color w:val="000000"/>
        </w:rPr>
        <w:t xml:space="preserve"> the notification of </w:t>
      </w:r>
      <w:r w:rsidR="009D1B54">
        <w:rPr>
          <w:color w:val="000000"/>
        </w:rPr>
        <w:t>payroll</w:t>
      </w:r>
      <w:r w:rsidR="00053DEF">
        <w:rPr>
          <w:color w:val="000000"/>
        </w:rPr>
        <w:t xml:space="preserve"> Giving</w:t>
      </w:r>
      <w:r w:rsidR="00D864BF">
        <w:rPr>
          <w:color w:val="000000"/>
        </w:rPr>
        <w:t xml:space="preserve"> deductions by encrypted data in a format to be specified by the </w:t>
      </w:r>
      <w:r w:rsidR="00674BE1">
        <w:rPr>
          <w:color w:val="000000"/>
        </w:rPr>
        <w:t>Buyer</w:t>
      </w:r>
      <w:r w:rsidR="00D864BF">
        <w:rPr>
          <w:color w:val="000000"/>
        </w:rPr>
        <w:t>.  This may be via the Government Gateway, soft copy electronic format or in hard copy.</w:t>
      </w:r>
    </w:p>
    <w:p w14:paraId="6E5A612D" w14:textId="77777777" w:rsidR="00A12F1B" w:rsidRDefault="00D864BF">
      <w:pPr>
        <w:numPr>
          <w:ilvl w:val="1"/>
          <w:numId w:val="25"/>
        </w:numPr>
        <w:pBdr>
          <w:top w:val="nil"/>
          <w:left w:val="nil"/>
          <w:bottom w:val="nil"/>
          <w:right w:val="nil"/>
          <w:between w:val="nil"/>
        </w:pBdr>
        <w:spacing w:before="240"/>
        <w:ind w:left="734" w:right="6"/>
        <w:jc w:val="left"/>
        <w:rPr>
          <w:color w:val="000000"/>
        </w:rPr>
      </w:pPr>
      <w:r>
        <w:rPr>
          <w:b/>
          <w:color w:val="000000"/>
        </w:rPr>
        <w:t xml:space="preserve">Time limits for distributing </w:t>
      </w:r>
      <w:r w:rsidR="009D1B54">
        <w:rPr>
          <w:b/>
          <w:color w:val="000000"/>
        </w:rPr>
        <w:t>payroll</w:t>
      </w:r>
      <w:r w:rsidR="00F33742">
        <w:rPr>
          <w:b/>
          <w:color w:val="000000"/>
        </w:rPr>
        <w:t xml:space="preserve"> g</w:t>
      </w:r>
      <w:r w:rsidR="00053DEF">
        <w:rPr>
          <w:b/>
          <w:color w:val="000000"/>
        </w:rPr>
        <w:t>iving</w:t>
      </w:r>
      <w:r>
        <w:rPr>
          <w:b/>
          <w:color w:val="000000"/>
        </w:rPr>
        <w:t xml:space="preserve"> donations</w:t>
      </w:r>
    </w:p>
    <w:p w14:paraId="6E5A612E" w14:textId="77777777"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Supplier must ensure that their nominated </w:t>
      </w:r>
      <w:r w:rsidR="009D1B54">
        <w:rPr>
          <w:color w:val="000000"/>
        </w:rPr>
        <w:t>payroll</w:t>
      </w:r>
      <w:r w:rsidR="00053DEF">
        <w:rPr>
          <w:color w:val="000000"/>
        </w:rPr>
        <w:t xml:space="preserve"> Giving</w:t>
      </w:r>
      <w:r>
        <w:rPr>
          <w:color w:val="000000"/>
        </w:rPr>
        <w:t xml:space="preserve"> Agency is adhering to the HMRC time limits for distributing </w:t>
      </w:r>
      <w:r w:rsidR="009D1B54">
        <w:rPr>
          <w:color w:val="000000"/>
        </w:rPr>
        <w:t>payroll</w:t>
      </w:r>
      <w:r w:rsidR="00053DEF">
        <w:rPr>
          <w:color w:val="000000"/>
        </w:rPr>
        <w:t xml:space="preserve"> </w:t>
      </w:r>
      <w:r w:rsidR="00F33742">
        <w:rPr>
          <w:color w:val="000000"/>
        </w:rPr>
        <w:t>giving</w:t>
      </w:r>
      <w:r>
        <w:rPr>
          <w:color w:val="000000"/>
        </w:rPr>
        <w:t xml:space="preserve"> donations.</w:t>
      </w:r>
    </w:p>
    <w:p w14:paraId="6E5A612F" w14:textId="77777777" w:rsidR="00A12F1B" w:rsidRDefault="00D864BF">
      <w:pPr>
        <w:numPr>
          <w:ilvl w:val="2"/>
          <w:numId w:val="25"/>
        </w:numPr>
        <w:pBdr>
          <w:top w:val="nil"/>
          <w:left w:val="nil"/>
          <w:bottom w:val="nil"/>
          <w:right w:val="nil"/>
          <w:between w:val="nil"/>
        </w:pBdr>
        <w:spacing w:before="240"/>
        <w:ind w:left="1560" w:right="6" w:hanging="709"/>
        <w:jc w:val="left"/>
      </w:pPr>
      <w:r>
        <w:rPr>
          <w:color w:val="000000"/>
        </w:rPr>
        <w:t xml:space="preserve">The </w:t>
      </w:r>
      <w:r w:rsidR="009D1B54">
        <w:rPr>
          <w:color w:val="000000"/>
        </w:rPr>
        <w:t>payroll</w:t>
      </w:r>
      <w:r w:rsidR="00053DEF">
        <w:rPr>
          <w:color w:val="000000"/>
        </w:rPr>
        <w:t xml:space="preserve"> </w:t>
      </w:r>
      <w:r w:rsidR="00ED7DFD">
        <w:rPr>
          <w:color w:val="000000"/>
        </w:rPr>
        <w:t>g</w:t>
      </w:r>
      <w:r w:rsidR="00053DEF">
        <w:rPr>
          <w:color w:val="000000"/>
        </w:rPr>
        <w:t>iving</w:t>
      </w:r>
      <w:r>
        <w:rPr>
          <w:color w:val="000000"/>
        </w:rPr>
        <w:t xml:space="preserve"> </w:t>
      </w:r>
      <w:r w:rsidR="00ED7DFD">
        <w:rPr>
          <w:color w:val="000000"/>
        </w:rPr>
        <w:t>p</w:t>
      </w:r>
      <w:r>
        <w:rPr>
          <w:color w:val="000000"/>
        </w:rPr>
        <w:t xml:space="preserve">artner is responsible for ensuring that the donations received are only distributed to organisations that are charities. </w:t>
      </w:r>
    </w:p>
    <w:p w14:paraId="6E5A6130" w14:textId="77777777" w:rsidR="00A12F1B" w:rsidRDefault="00D864BF">
      <w:r>
        <w:br w:type="page"/>
      </w:r>
    </w:p>
    <w:p w14:paraId="6E5A6131" w14:textId="77777777" w:rsidR="00A12F1B" w:rsidRDefault="00D864BF">
      <w:pPr>
        <w:numPr>
          <w:ilvl w:val="0"/>
          <w:numId w:val="14"/>
        </w:numPr>
        <w:pBdr>
          <w:top w:val="nil"/>
          <w:left w:val="nil"/>
          <w:bottom w:val="nil"/>
          <w:right w:val="nil"/>
          <w:between w:val="nil"/>
        </w:pBdr>
        <w:spacing w:after="0"/>
        <w:ind w:left="284" w:hanging="284"/>
        <w:jc w:val="left"/>
        <w:rPr>
          <w:color w:val="000000"/>
        </w:rPr>
      </w:pPr>
      <w:r>
        <w:rPr>
          <w:b/>
          <w:color w:val="000000"/>
          <w:sz w:val="24"/>
          <w:szCs w:val="24"/>
        </w:rPr>
        <w:lastRenderedPageBreak/>
        <w:t xml:space="preserve"> </w:t>
      </w:r>
      <w:r w:rsidR="00F33742">
        <w:rPr>
          <w:b/>
          <w:color w:val="000000"/>
          <w:sz w:val="24"/>
          <w:szCs w:val="24"/>
        </w:rPr>
        <w:t>E</w:t>
      </w:r>
      <w:r w:rsidR="00436AB0">
        <w:rPr>
          <w:b/>
          <w:color w:val="000000"/>
          <w:sz w:val="24"/>
          <w:szCs w:val="24"/>
        </w:rPr>
        <w:t>mployee</w:t>
      </w:r>
      <w:r>
        <w:rPr>
          <w:b/>
          <w:color w:val="000000"/>
          <w:sz w:val="24"/>
          <w:szCs w:val="24"/>
        </w:rPr>
        <w:t xml:space="preserve"> Discount </w:t>
      </w:r>
      <w:r w:rsidR="00ED7DFD">
        <w:rPr>
          <w:b/>
          <w:color w:val="000000"/>
          <w:sz w:val="24"/>
          <w:szCs w:val="24"/>
        </w:rPr>
        <w:t>S</w:t>
      </w:r>
      <w:r w:rsidR="00436AB0">
        <w:rPr>
          <w:b/>
          <w:color w:val="000000"/>
          <w:sz w:val="24"/>
          <w:szCs w:val="24"/>
        </w:rPr>
        <w:t>cheme</w:t>
      </w:r>
    </w:p>
    <w:p w14:paraId="6E5A6132" w14:textId="77777777" w:rsidR="00A12F1B" w:rsidRDefault="00F33742">
      <w:pPr>
        <w:numPr>
          <w:ilvl w:val="1"/>
          <w:numId w:val="12"/>
        </w:numPr>
        <w:pBdr>
          <w:top w:val="nil"/>
          <w:left w:val="nil"/>
          <w:bottom w:val="nil"/>
          <w:right w:val="nil"/>
          <w:between w:val="nil"/>
        </w:pBdr>
        <w:spacing w:before="240"/>
        <w:ind w:right="6"/>
        <w:jc w:val="left"/>
        <w:rPr>
          <w:color w:val="000000"/>
        </w:rPr>
      </w:pPr>
      <w:r>
        <w:rPr>
          <w:b/>
          <w:color w:val="000000"/>
        </w:rPr>
        <w:t>S</w:t>
      </w:r>
      <w:r w:rsidR="00436AB0">
        <w:rPr>
          <w:b/>
          <w:color w:val="000000"/>
        </w:rPr>
        <w:t>cheme</w:t>
      </w:r>
      <w:r w:rsidR="00D864BF">
        <w:rPr>
          <w:b/>
          <w:color w:val="000000"/>
        </w:rPr>
        <w:t xml:space="preserve"> Information</w:t>
      </w:r>
    </w:p>
    <w:p w14:paraId="6E5A6133" w14:textId="380F3043" w:rsidR="00A12F1B" w:rsidRDefault="00F702D7" w:rsidP="00F702D7">
      <w:pPr>
        <w:numPr>
          <w:ilvl w:val="2"/>
          <w:numId w:val="12"/>
        </w:numPr>
        <w:pBdr>
          <w:top w:val="nil"/>
          <w:left w:val="nil"/>
          <w:bottom w:val="nil"/>
          <w:right w:val="nil"/>
          <w:between w:val="nil"/>
        </w:pBdr>
        <w:spacing w:before="240"/>
        <w:ind w:right="6"/>
        <w:jc w:val="left"/>
      </w:pPr>
      <w:r w:rsidRPr="00F702D7">
        <w:t xml:space="preserve">An </w:t>
      </w:r>
      <w:r w:rsidR="00ED7DFD">
        <w:t>E</w:t>
      </w:r>
      <w:r w:rsidR="00436AB0">
        <w:t>mployee</w:t>
      </w:r>
      <w:r w:rsidRPr="00F702D7">
        <w:t xml:space="preserve"> Discount </w:t>
      </w:r>
      <w:r w:rsidR="00ED7DFD">
        <w:t>S</w:t>
      </w:r>
      <w:r w:rsidR="00436AB0">
        <w:t>cheme</w:t>
      </w:r>
      <w:r w:rsidRPr="00F702D7">
        <w:t xml:space="preserve"> allows </w:t>
      </w:r>
      <w:r w:rsidR="00674BE1">
        <w:t>Buyers</w:t>
      </w:r>
      <w:r w:rsidRPr="00F702D7">
        <w:t xml:space="preserve"> to offer invaluable money-saving opportunities to their </w:t>
      </w:r>
      <w:r w:rsidR="00436AB0">
        <w:t>employee</w:t>
      </w:r>
      <w:r w:rsidRPr="00F702D7">
        <w:t xml:space="preserve">s by allowing them to take advantage of meaningful discounts on an extensive range of goods and </w:t>
      </w:r>
      <w:r w:rsidR="00511240">
        <w:t>services</w:t>
      </w:r>
      <w:r w:rsidRPr="00F702D7">
        <w:t>.</w:t>
      </w:r>
    </w:p>
    <w:p w14:paraId="6E5A6134" w14:textId="77777777" w:rsidR="00A12F1B" w:rsidRDefault="00734B55">
      <w:pPr>
        <w:numPr>
          <w:ilvl w:val="1"/>
          <w:numId w:val="12"/>
        </w:numPr>
        <w:pBdr>
          <w:top w:val="nil"/>
          <w:left w:val="nil"/>
          <w:bottom w:val="nil"/>
          <w:right w:val="nil"/>
          <w:between w:val="nil"/>
        </w:pBdr>
        <w:spacing w:before="240"/>
        <w:ind w:right="6"/>
        <w:jc w:val="left"/>
        <w:rPr>
          <w:color w:val="000000"/>
        </w:rPr>
      </w:pPr>
      <w:r>
        <w:rPr>
          <w:b/>
          <w:color w:val="000000"/>
        </w:rPr>
        <w:t>Mandatory Requirements</w:t>
      </w:r>
      <w:r w:rsidR="00D864BF">
        <w:rPr>
          <w:b/>
          <w:color w:val="000000"/>
        </w:rPr>
        <w:t xml:space="preserve"> </w:t>
      </w:r>
    </w:p>
    <w:p w14:paraId="6E5A6135" w14:textId="602F789C" w:rsidR="00A12F1B" w:rsidRDefault="005F50B9" w:rsidP="005F50B9">
      <w:pPr>
        <w:numPr>
          <w:ilvl w:val="2"/>
          <w:numId w:val="12"/>
        </w:numPr>
        <w:pBdr>
          <w:top w:val="nil"/>
          <w:left w:val="nil"/>
          <w:bottom w:val="nil"/>
          <w:right w:val="nil"/>
          <w:between w:val="nil"/>
        </w:pBdr>
        <w:spacing w:before="240"/>
        <w:ind w:left="1560" w:right="6" w:hanging="709"/>
        <w:jc w:val="left"/>
      </w:pPr>
      <w:r>
        <w:rPr>
          <w:color w:val="000000"/>
        </w:rPr>
        <w:t xml:space="preserve">The Supplier shall provide through a fully automated system, a simple to operate, comprehensive </w:t>
      </w:r>
      <w:r w:rsidR="00ED7DFD">
        <w:rPr>
          <w:color w:val="000000"/>
        </w:rPr>
        <w:t>E</w:t>
      </w:r>
      <w:r w:rsidR="00436AB0">
        <w:rPr>
          <w:color w:val="000000"/>
        </w:rPr>
        <w:t>mployee</w:t>
      </w:r>
      <w:r>
        <w:rPr>
          <w:color w:val="000000"/>
        </w:rPr>
        <w:t xml:space="preserve"> Discount </w:t>
      </w:r>
      <w:r w:rsidR="00ED7DFD">
        <w:rPr>
          <w:color w:val="000000"/>
        </w:rPr>
        <w:t>S</w:t>
      </w:r>
      <w:r w:rsidR="00436AB0">
        <w:rPr>
          <w:color w:val="000000"/>
        </w:rPr>
        <w:t>cheme</w:t>
      </w:r>
      <w:r>
        <w:rPr>
          <w:color w:val="000000"/>
        </w:rPr>
        <w:t xml:space="preserve"> where </w:t>
      </w:r>
      <w:r w:rsidR="00674BE1">
        <w:rPr>
          <w:color w:val="000000"/>
        </w:rPr>
        <w:t>Buyer</w:t>
      </w:r>
      <w:r w:rsidR="00D864BF" w:rsidRPr="005F50B9">
        <w:rPr>
          <w:color w:val="000000"/>
        </w:rPr>
        <w:t xml:space="preserve"> </w:t>
      </w:r>
      <w:r w:rsidR="00436AB0">
        <w:t>employee</w:t>
      </w:r>
      <w:r w:rsidR="00D864BF" w:rsidRPr="005F50B9">
        <w:rPr>
          <w:color w:val="000000"/>
        </w:rPr>
        <w:t xml:space="preserve">s can take advantage of discounts on a range of goods and </w:t>
      </w:r>
      <w:r w:rsidR="00511240">
        <w:rPr>
          <w:color w:val="000000"/>
        </w:rPr>
        <w:t>services</w:t>
      </w:r>
      <w:r w:rsidR="00D864BF" w:rsidRPr="005F50B9">
        <w:rPr>
          <w:color w:val="000000"/>
        </w:rPr>
        <w:t xml:space="preserve">. </w:t>
      </w:r>
    </w:p>
    <w:p w14:paraId="6E5A6136" w14:textId="77777777" w:rsidR="00A12F1B" w:rsidRDefault="00D864BF">
      <w:pPr>
        <w:numPr>
          <w:ilvl w:val="2"/>
          <w:numId w:val="12"/>
        </w:numPr>
        <w:pBdr>
          <w:top w:val="nil"/>
          <w:left w:val="nil"/>
          <w:bottom w:val="nil"/>
          <w:right w:val="nil"/>
          <w:between w:val="nil"/>
        </w:pBdr>
        <w:spacing w:before="240"/>
        <w:ind w:left="1560" w:right="6" w:hanging="709"/>
        <w:jc w:val="left"/>
      </w:pPr>
      <w:r>
        <w:rPr>
          <w:color w:val="000000"/>
        </w:rPr>
        <w:t xml:space="preserve">The Supplier shall ensure that the range of products and </w:t>
      </w:r>
      <w:r w:rsidR="00511240">
        <w:rPr>
          <w:color w:val="000000"/>
        </w:rPr>
        <w:t>services</w:t>
      </w:r>
      <w:r>
        <w:rPr>
          <w:color w:val="000000"/>
        </w:rPr>
        <w:t xml:space="preserve"> on offer via discounts, retail vouchers, online savings and cashbacks appeal to the diverse </w:t>
      </w:r>
      <w:r w:rsidR="00436AB0">
        <w:t>employee</w:t>
      </w:r>
      <w:r>
        <w:rPr>
          <w:color w:val="000000"/>
        </w:rPr>
        <w:t xml:space="preserve"> base of the public sector. </w:t>
      </w:r>
    </w:p>
    <w:p w14:paraId="6E5A6137" w14:textId="77777777" w:rsidR="00A12F1B" w:rsidRDefault="00D864BF">
      <w:pPr>
        <w:numPr>
          <w:ilvl w:val="2"/>
          <w:numId w:val="12"/>
        </w:numPr>
        <w:pBdr>
          <w:top w:val="nil"/>
          <w:left w:val="nil"/>
          <w:bottom w:val="nil"/>
          <w:right w:val="nil"/>
          <w:between w:val="nil"/>
        </w:pBdr>
        <w:spacing w:before="240"/>
        <w:ind w:left="1560" w:right="6" w:hanging="709"/>
        <w:jc w:val="left"/>
      </w:pPr>
      <w:r>
        <w:rPr>
          <w:color w:val="000000"/>
        </w:rPr>
        <w:t xml:space="preserve">The Supplier shall ensure that the </w:t>
      </w:r>
      <w:r w:rsidR="00436AB0">
        <w:rPr>
          <w:color w:val="000000"/>
        </w:rPr>
        <w:t>scheme</w:t>
      </w:r>
      <w:r>
        <w:rPr>
          <w:color w:val="000000"/>
        </w:rPr>
        <w:t xml:space="preserve"> offers a sustainable and wide range of established, branded products and </w:t>
      </w:r>
      <w:r w:rsidR="00511240">
        <w:rPr>
          <w:color w:val="000000"/>
        </w:rPr>
        <w:t>services</w:t>
      </w:r>
      <w:r>
        <w:rPr>
          <w:color w:val="000000"/>
        </w:rPr>
        <w:t xml:space="preserve"> as well as local discounts at attractive, discounted rates from an extensive range of retailers and </w:t>
      </w:r>
      <w:r w:rsidR="00511240">
        <w:rPr>
          <w:color w:val="000000"/>
        </w:rPr>
        <w:t>service</w:t>
      </w:r>
      <w:r>
        <w:rPr>
          <w:color w:val="000000"/>
        </w:rPr>
        <w:t xml:space="preserve"> providers. </w:t>
      </w:r>
    </w:p>
    <w:p w14:paraId="6E5A6138" w14:textId="77777777" w:rsidR="00A12F1B" w:rsidRDefault="00D864BF">
      <w:pPr>
        <w:numPr>
          <w:ilvl w:val="2"/>
          <w:numId w:val="12"/>
        </w:numPr>
        <w:pBdr>
          <w:top w:val="nil"/>
          <w:left w:val="nil"/>
          <w:bottom w:val="nil"/>
          <w:right w:val="nil"/>
          <w:between w:val="nil"/>
        </w:pBdr>
        <w:spacing w:before="240"/>
        <w:ind w:left="1560" w:right="6" w:hanging="709"/>
        <w:jc w:val="left"/>
      </w:pPr>
      <w:r>
        <w:rPr>
          <w:color w:val="000000"/>
        </w:rPr>
        <w:t xml:space="preserve">The Supplier shall ensure that the range of products and </w:t>
      </w:r>
      <w:r w:rsidR="00511240">
        <w:rPr>
          <w:color w:val="000000"/>
        </w:rPr>
        <w:t>services</w:t>
      </w:r>
      <w:r>
        <w:rPr>
          <w:color w:val="000000"/>
        </w:rPr>
        <w:t xml:space="preserve"> available shall include offers such as, but not limited to, discounts on supermarket, shopping, food and drink, entertainment, cinema and leisure, health and wellbeing, holiday and travel, retail vouchers, cashback and discount cards.</w:t>
      </w:r>
    </w:p>
    <w:p w14:paraId="6E5A6139" w14:textId="77777777" w:rsidR="00A12F1B" w:rsidRDefault="00D864BF">
      <w:pPr>
        <w:numPr>
          <w:ilvl w:val="2"/>
          <w:numId w:val="12"/>
        </w:numPr>
        <w:pBdr>
          <w:top w:val="nil"/>
          <w:left w:val="nil"/>
          <w:bottom w:val="nil"/>
          <w:right w:val="nil"/>
          <w:between w:val="nil"/>
        </w:pBdr>
        <w:spacing w:before="240"/>
        <w:ind w:left="1560" w:right="6" w:hanging="709"/>
        <w:jc w:val="left"/>
      </w:pPr>
      <w:r>
        <w:rPr>
          <w:color w:val="000000"/>
        </w:rPr>
        <w:t xml:space="preserve">The Supplier shall ensure that the cashback savings can be used against purchases on the Supplier’s </w:t>
      </w:r>
      <w:r w:rsidR="00436AB0">
        <w:rPr>
          <w:color w:val="000000"/>
        </w:rPr>
        <w:t>employee</w:t>
      </w:r>
      <w:r w:rsidR="00053DEF">
        <w:rPr>
          <w:color w:val="000000"/>
        </w:rPr>
        <w:t xml:space="preserve"> Discounts</w:t>
      </w:r>
      <w:r>
        <w:rPr>
          <w:color w:val="000000"/>
        </w:rPr>
        <w:t xml:space="preserve"> site.</w:t>
      </w:r>
    </w:p>
    <w:p w14:paraId="6E5A613A" w14:textId="75A804DF" w:rsidR="00A12F1B" w:rsidRDefault="00D864BF">
      <w:pPr>
        <w:numPr>
          <w:ilvl w:val="2"/>
          <w:numId w:val="12"/>
        </w:numPr>
        <w:pBdr>
          <w:top w:val="nil"/>
          <w:left w:val="nil"/>
          <w:bottom w:val="nil"/>
          <w:right w:val="nil"/>
          <w:between w:val="nil"/>
        </w:pBdr>
        <w:spacing w:before="240"/>
        <w:ind w:left="1560" w:right="6" w:hanging="709"/>
        <w:jc w:val="left"/>
      </w:pPr>
      <w:r>
        <w:rPr>
          <w:color w:val="000000"/>
        </w:rPr>
        <w:t xml:space="preserve">The Supplier shall issue </w:t>
      </w:r>
      <w:r w:rsidR="00436AB0">
        <w:t>employee</w:t>
      </w:r>
      <w:r>
        <w:rPr>
          <w:color w:val="000000"/>
        </w:rPr>
        <w:t xml:space="preserve">s (at no cost to the </w:t>
      </w:r>
      <w:r w:rsidR="00674BE1">
        <w:rPr>
          <w:color w:val="000000"/>
        </w:rPr>
        <w:t>Buyer</w:t>
      </w:r>
      <w:r>
        <w:rPr>
          <w:color w:val="000000"/>
        </w:rPr>
        <w:t xml:space="preserve">) </w:t>
      </w:r>
      <w:r w:rsidR="0036722F">
        <w:rPr>
          <w:color w:val="000000"/>
        </w:rPr>
        <w:t xml:space="preserve">with </w:t>
      </w:r>
      <w:r>
        <w:rPr>
          <w:color w:val="000000"/>
        </w:rPr>
        <w:t xml:space="preserve">a replacement paper voucher, re-loadable electronic top up card, electronic print off voucher, SMS voucher or a refund if any Company they have purchased vouchers for ceases to accept the voucher and/or ceases to trade. </w:t>
      </w:r>
    </w:p>
    <w:p w14:paraId="6E5A613B" w14:textId="77777777" w:rsidR="00A12F1B" w:rsidRDefault="00D864BF">
      <w:pPr>
        <w:numPr>
          <w:ilvl w:val="1"/>
          <w:numId w:val="12"/>
        </w:numPr>
        <w:pBdr>
          <w:top w:val="nil"/>
          <w:left w:val="nil"/>
          <w:bottom w:val="nil"/>
          <w:right w:val="nil"/>
          <w:between w:val="nil"/>
        </w:pBdr>
        <w:spacing w:before="240"/>
        <w:ind w:right="6"/>
        <w:jc w:val="left"/>
        <w:rPr>
          <w:color w:val="000000"/>
        </w:rPr>
      </w:pPr>
      <w:r>
        <w:rPr>
          <w:b/>
          <w:color w:val="000000"/>
        </w:rPr>
        <w:t xml:space="preserve">Discounts </w:t>
      </w:r>
    </w:p>
    <w:p w14:paraId="6E5A613C" w14:textId="77777777" w:rsidR="00A12F1B" w:rsidRDefault="00D864BF">
      <w:pPr>
        <w:numPr>
          <w:ilvl w:val="2"/>
          <w:numId w:val="12"/>
        </w:numPr>
        <w:pBdr>
          <w:top w:val="nil"/>
          <w:left w:val="nil"/>
          <w:bottom w:val="nil"/>
          <w:right w:val="nil"/>
          <w:between w:val="nil"/>
        </w:pBdr>
        <w:spacing w:before="240"/>
        <w:ind w:left="1560" w:right="6" w:hanging="709"/>
        <w:jc w:val="left"/>
      </w:pPr>
      <w:r>
        <w:rPr>
          <w:color w:val="000000"/>
        </w:rPr>
        <w:t xml:space="preserve">The Supplier shall: </w:t>
      </w:r>
    </w:p>
    <w:p w14:paraId="6E5A613D" w14:textId="5FC4DAF9" w:rsidR="00A12F1B"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e</w:t>
      </w:r>
      <w:r w:rsidR="00D864BF">
        <w:rPr>
          <w:color w:val="000000"/>
        </w:rPr>
        <w:t>nsure</w:t>
      </w:r>
      <w:proofErr w:type="gramEnd"/>
      <w:r w:rsidR="00D864BF">
        <w:rPr>
          <w:color w:val="000000"/>
        </w:rPr>
        <w:t xml:space="preserve"> the discounts offered are competitive compared with similar </w:t>
      </w:r>
      <w:r>
        <w:t>E</w:t>
      </w:r>
      <w:r w:rsidR="00436AB0">
        <w:t>mployee</w:t>
      </w:r>
      <w:r w:rsidR="00175337">
        <w:t xml:space="preserve"> Benefit</w:t>
      </w:r>
      <w:r w:rsidR="00D864BF">
        <w:rPr>
          <w:color w:val="000000"/>
        </w:rPr>
        <w:t xml:space="preserve">s </w:t>
      </w:r>
      <w:r>
        <w:rPr>
          <w:color w:val="000000"/>
        </w:rPr>
        <w:t>S</w:t>
      </w:r>
      <w:r w:rsidR="00436AB0">
        <w:rPr>
          <w:color w:val="000000"/>
        </w:rPr>
        <w:t>cheme</w:t>
      </w:r>
      <w:r w:rsidR="00511240">
        <w:rPr>
          <w:color w:val="000000"/>
        </w:rPr>
        <w:t>s</w:t>
      </w:r>
      <w:r w:rsidR="00D864BF">
        <w:rPr>
          <w:color w:val="000000"/>
        </w:rPr>
        <w:t xml:space="preserve"> in the market and provide comparison data to the </w:t>
      </w:r>
      <w:r w:rsidR="00053DEF">
        <w:rPr>
          <w:color w:val="000000"/>
        </w:rPr>
        <w:t>Authority</w:t>
      </w:r>
      <w:r w:rsidR="00685174">
        <w:rPr>
          <w:color w:val="000000"/>
        </w:rPr>
        <w:t xml:space="preserve"> and </w:t>
      </w:r>
      <w:r w:rsidR="00674BE1">
        <w:rPr>
          <w:color w:val="000000"/>
        </w:rPr>
        <w:t>Buyers</w:t>
      </w:r>
      <w:r w:rsidR="00D864BF">
        <w:rPr>
          <w:color w:val="000000"/>
        </w:rPr>
        <w:t xml:space="preserve"> as requested or as part of the review meetings.</w:t>
      </w:r>
    </w:p>
    <w:p w14:paraId="6E5A613E" w14:textId="77777777" w:rsidR="00A12F1B"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b</w:t>
      </w:r>
      <w:r w:rsidR="00D864BF">
        <w:rPr>
          <w:color w:val="000000"/>
        </w:rPr>
        <w:t>e</w:t>
      </w:r>
      <w:proofErr w:type="gramEnd"/>
      <w:r w:rsidR="00D864BF">
        <w:rPr>
          <w:color w:val="000000"/>
        </w:rPr>
        <w:t xml:space="preserve"> able to offer a range of special offers, including seasonal offers that are better value than the usual discount offer. </w:t>
      </w:r>
    </w:p>
    <w:p w14:paraId="6E5A613F" w14:textId="77777777" w:rsidR="00A12F1B" w:rsidRDefault="00ED7DFD">
      <w:pPr>
        <w:numPr>
          <w:ilvl w:val="3"/>
          <w:numId w:val="12"/>
        </w:numPr>
        <w:pBdr>
          <w:top w:val="nil"/>
          <w:left w:val="nil"/>
          <w:bottom w:val="nil"/>
          <w:right w:val="nil"/>
          <w:between w:val="nil"/>
        </w:pBdr>
        <w:spacing w:before="240"/>
        <w:ind w:left="2127" w:right="6" w:hanging="851"/>
        <w:jc w:val="left"/>
      </w:pPr>
      <w:r>
        <w:rPr>
          <w:color w:val="000000"/>
        </w:rPr>
        <w:t>r</w:t>
      </w:r>
      <w:r w:rsidR="00D864BF">
        <w:rPr>
          <w:color w:val="000000"/>
        </w:rPr>
        <w:t>ecord and manage</w:t>
      </w:r>
      <w:r w:rsidR="005F50B9">
        <w:rPr>
          <w:color w:val="000000"/>
        </w:rPr>
        <w:t xml:space="preserve"> any</w:t>
      </w:r>
      <w:r w:rsidR="00D864BF">
        <w:rPr>
          <w:color w:val="000000"/>
        </w:rPr>
        <w:t xml:space="preserve"> cashback </w:t>
      </w:r>
      <w:r w:rsidR="005F50B9">
        <w:rPr>
          <w:color w:val="000000"/>
        </w:rPr>
        <w:t xml:space="preserve">that an </w:t>
      </w:r>
      <w:r w:rsidR="00436AB0">
        <w:rPr>
          <w:color w:val="000000"/>
        </w:rPr>
        <w:t>employee</w:t>
      </w:r>
      <w:r w:rsidR="005F50B9">
        <w:rPr>
          <w:color w:val="000000"/>
        </w:rPr>
        <w:t xml:space="preserve"> has </w:t>
      </w:r>
      <w:r w:rsidR="00D864BF">
        <w:rPr>
          <w:color w:val="000000"/>
        </w:rPr>
        <w:t xml:space="preserve">earned online in dedicated accounts for </w:t>
      </w:r>
      <w:r w:rsidR="00436AB0">
        <w:t>employee</w:t>
      </w:r>
      <w:r w:rsidR="00D864BF">
        <w:rPr>
          <w:color w:val="000000"/>
        </w:rPr>
        <w:t xml:space="preserve">s that enables </w:t>
      </w:r>
      <w:r w:rsidR="00436AB0">
        <w:t>employee</w:t>
      </w:r>
      <w:r w:rsidR="00D864BF">
        <w:rPr>
          <w:color w:val="000000"/>
        </w:rPr>
        <w:t xml:space="preserve">s to use the funds against purchases on the site or to transfer the funds into their own personal bank account at any time. </w:t>
      </w:r>
    </w:p>
    <w:p w14:paraId="6E5A6140" w14:textId="77777777" w:rsidR="00A12F1B" w:rsidRDefault="00ED7DFD">
      <w:pPr>
        <w:numPr>
          <w:ilvl w:val="3"/>
          <w:numId w:val="12"/>
        </w:numPr>
        <w:pBdr>
          <w:top w:val="nil"/>
          <w:left w:val="nil"/>
          <w:bottom w:val="nil"/>
          <w:right w:val="nil"/>
          <w:between w:val="nil"/>
        </w:pBdr>
        <w:spacing w:before="240"/>
        <w:ind w:left="2127" w:right="6" w:hanging="851"/>
        <w:jc w:val="left"/>
      </w:pPr>
      <w:r>
        <w:rPr>
          <w:color w:val="000000"/>
        </w:rPr>
        <w:lastRenderedPageBreak/>
        <w:t>p</w:t>
      </w:r>
      <w:r w:rsidR="00D864BF">
        <w:rPr>
          <w:color w:val="000000"/>
        </w:rPr>
        <w:t>rovide a range of paper vouchers, re-loadab</w:t>
      </w:r>
      <w:r w:rsidR="005F50B9">
        <w:rPr>
          <w:color w:val="000000"/>
        </w:rPr>
        <w:t xml:space="preserve">le electronic top up cards, </w:t>
      </w:r>
      <w:r w:rsidR="00D864BF">
        <w:rPr>
          <w:color w:val="000000"/>
        </w:rPr>
        <w:t xml:space="preserve">electronic print off vouchers, </w:t>
      </w:r>
      <w:r w:rsidR="005F50B9">
        <w:rPr>
          <w:color w:val="000000"/>
        </w:rPr>
        <w:t xml:space="preserve">and </w:t>
      </w:r>
      <w:r w:rsidR="00D864BF">
        <w:rPr>
          <w:color w:val="000000"/>
        </w:rPr>
        <w:t xml:space="preserve">SMS vouchers that can be purchased at less than face value, and dispatched at no cost to the </w:t>
      </w:r>
      <w:r w:rsidR="00436AB0">
        <w:t>employee</w:t>
      </w:r>
      <w:r w:rsidR="005F50B9">
        <w:rPr>
          <w:color w:val="000000"/>
        </w:rPr>
        <w:t>, e</w:t>
      </w:r>
      <w:r w:rsidR="00D864BF">
        <w:rPr>
          <w:color w:val="000000"/>
        </w:rPr>
        <w:t>nsur</w:t>
      </w:r>
      <w:r w:rsidR="005F50B9">
        <w:rPr>
          <w:color w:val="000000"/>
        </w:rPr>
        <w:t>ing</w:t>
      </w:r>
      <w:r w:rsidR="00D864BF">
        <w:rPr>
          <w:color w:val="000000"/>
        </w:rPr>
        <w:t xml:space="preserve"> that as many discounts as possible are offered as an e-solution.</w:t>
      </w:r>
    </w:p>
    <w:p w14:paraId="6E5A6141" w14:textId="77777777" w:rsidR="00A12F1B"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e</w:t>
      </w:r>
      <w:r w:rsidR="005F50B9">
        <w:rPr>
          <w:color w:val="000000"/>
        </w:rPr>
        <w:t>nsure</w:t>
      </w:r>
      <w:proofErr w:type="gramEnd"/>
      <w:r w:rsidR="00D864BF">
        <w:rPr>
          <w:color w:val="000000"/>
        </w:rPr>
        <w:t xml:space="preserve"> that the time taken to top up vouchers and gift cards shall be no longer than the retailers’ top up period.</w:t>
      </w:r>
    </w:p>
    <w:p w14:paraId="6E5A6142" w14:textId="77777777" w:rsidR="00A12F1B"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e</w:t>
      </w:r>
      <w:r w:rsidR="005F50B9">
        <w:rPr>
          <w:color w:val="000000"/>
        </w:rPr>
        <w:t>nsure</w:t>
      </w:r>
      <w:proofErr w:type="gramEnd"/>
      <w:r w:rsidR="00D864BF">
        <w:rPr>
          <w:color w:val="000000"/>
        </w:rPr>
        <w:t xml:space="preserve"> that e-vouchers/instant vouchers are produced immediately.</w:t>
      </w:r>
    </w:p>
    <w:p w14:paraId="6E5A6143" w14:textId="77777777" w:rsidR="005F50B9" w:rsidRPr="005F50B9"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a</w:t>
      </w:r>
      <w:r w:rsidR="005F50B9">
        <w:rPr>
          <w:color w:val="000000"/>
        </w:rPr>
        <w:t>llow</w:t>
      </w:r>
      <w:proofErr w:type="gramEnd"/>
      <w:r w:rsidR="005F50B9">
        <w:rPr>
          <w:color w:val="000000"/>
        </w:rPr>
        <w:t xml:space="preserve"> </w:t>
      </w:r>
      <w:r w:rsidR="00436AB0">
        <w:rPr>
          <w:color w:val="000000"/>
        </w:rPr>
        <w:t>employee</w:t>
      </w:r>
      <w:r w:rsidR="005F50B9">
        <w:rPr>
          <w:color w:val="000000"/>
        </w:rPr>
        <w:t xml:space="preserve">s to suggest local or regional companies to be incorporated in the </w:t>
      </w:r>
      <w:r w:rsidR="00436AB0">
        <w:rPr>
          <w:color w:val="000000"/>
        </w:rPr>
        <w:t>scheme</w:t>
      </w:r>
      <w:r w:rsidR="005F50B9">
        <w:rPr>
          <w:color w:val="000000"/>
        </w:rPr>
        <w:t xml:space="preserve">. </w:t>
      </w:r>
    </w:p>
    <w:p w14:paraId="6E5A6144" w14:textId="479348A4" w:rsidR="00A12F1B"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s</w:t>
      </w:r>
      <w:r w:rsidR="00D864BF">
        <w:rPr>
          <w:color w:val="000000"/>
        </w:rPr>
        <w:t>upport</w:t>
      </w:r>
      <w:proofErr w:type="gramEnd"/>
      <w:r w:rsidR="00D864BF">
        <w:rPr>
          <w:color w:val="000000"/>
        </w:rPr>
        <w:t xml:space="preserve"> local businesses through offering a significant number of local and regional offers in addition to national offers</w:t>
      </w:r>
      <w:r w:rsidR="005F50B9">
        <w:rPr>
          <w:color w:val="000000"/>
        </w:rPr>
        <w:t>,</w:t>
      </w:r>
      <w:r w:rsidR="00D864BF">
        <w:rPr>
          <w:color w:val="000000"/>
        </w:rPr>
        <w:t xml:space="preserve"> and have the ability to negotiate directly with local and regional companies. The Supplier should be able to incorporate existing local discounts or local discounts negotiated by the </w:t>
      </w:r>
      <w:r w:rsidR="00674BE1">
        <w:rPr>
          <w:color w:val="000000"/>
        </w:rPr>
        <w:t>Buyer</w:t>
      </w:r>
      <w:r w:rsidR="00D864BF">
        <w:rPr>
          <w:color w:val="000000"/>
        </w:rPr>
        <w:t xml:space="preserve"> onto their site at no additional cost.</w:t>
      </w:r>
    </w:p>
    <w:p w14:paraId="6E5A6145" w14:textId="1B64DD67" w:rsidR="00A12F1B"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e</w:t>
      </w:r>
      <w:r w:rsidR="00D864BF">
        <w:rPr>
          <w:color w:val="000000"/>
        </w:rPr>
        <w:t>nsure</w:t>
      </w:r>
      <w:proofErr w:type="gramEnd"/>
      <w:r w:rsidR="00D864BF">
        <w:rPr>
          <w:color w:val="000000"/>
        </w:rPr>
        <w:t xml:space="preserve"> that the discount rates offered are consistent across all </w:t>
      </w:r>
      <w:r w:rsidR="00674BE1">
        <w:rPr>
          <w:color w:val="000000"/>
        </w:rPr>
        <w:t>Buyers</w:t>
      </w:r>
      <w:r w:rsidR="00D864BF">
        <w:rPr>
          <w:color w:val="000000"/>
        </w:rPr>
        <w:t xml:space="preserve"> and all </w:t>
      </w:r>
      <w:r w:rsidR="00436AB0">
        <w:t>employee</w:t>
      </w:r>
      <w:r w:rsidR="00D864BF">
        <w:rPr>
          <w:color w:val="000000"/>
        </w:rPr>
        <w:t>s of the Framework Agreement.</w:t>
      </w:r>
    </w:p>
    <w:p w14:paraId="6E5A6146" w14:textId="77777777" w:rsidR="00A12F1B" w:rsidRDefault="00D864BF">
      <w:pPr>
        <w:numPr>
          <w:ilvl w:val="1"/>
          <w:numId w:val="12"/>
        </w:numPr>
        <w:pBdr>
          <w:top w:val="nil"/>
          <w:left w:val="nil"/>
          <w:bottom w:val="nil"/>
          <w:right w:val="nil"/>
          <w:between w:val="nil"/>
        </w:pBdr>
        <w:spacing w:before="240"/>
        <w:ind w:right="6"/>
        <w:jc w:val="left"/>
        <w:rPr>
          <w:color w:val="000000"/>
        </w:rPr>
      </w:pPr>
      <w:r>
        <w:rPr>
          <w:b/>
          <w:color w:val="000000"/>
        </w:rPr>
        <w:t xml:space="preserve">New Offers </w:t>
      </w:r>
    </w:p>
    <w:p w14:paraId="6E5A6147" w14:textId="77777777" w:rsidR="00A12F1B" w:rsidRDefault="00D864BF">
      <w:pPr>
        <w:numPr>
          <w:ilvl w:val="2"/>
          <w:numId w:val="12"/>
        </w:numPr>
        <w:pBdr>
          <w:top w:val="nil"/>
          <w:left w:val="nil"/>
          <w:bottom w:val="nil"/>
          <w:right w:val="nil"/>
          <w:between w:val="nil"/>
        </w:pBdr>
        <w:spacing w:before="240"/>
        <w:ind w:left="1560" w:right="6" w:hanging="709"/>
        <w:jc w:val="left"/>
      </w:pPr>
      <w:r>
        <w:rPr>
          <w:color w:val="000000"/>
        </w:rPr>
        <w:t xml:space="preserve">The Supplier shall: </w:t>
      </w:r>
    </w:p>
    <w:p w14:paraId="6E5A6148" w14:textId="77777777" w:rsidR="005F50B9" w:rsidRDefault="00ED7DFD" w:rsidP="005F50B9">
      <w:pPr>
        <w:numPr>
          <w:ilvl w:val="3"/>
          <w:numId w:val="12"/>
        </w:numPr>
        <w:pBdr>
          <w:top w:val="nil"/>
          <w:left w:val="nil"/>
          <w:bottom w:val="nil"/>
          <w:right w:val="nil"/>
          <w:between w:val="nil"/>
        </w:pBdr>
        <w:spacing w:before="240"/>
        <w:ind w:left="2127" w:right="6" w:hanging="851"/>
        <w:jc w:val="left"/>
      </w:pPr>
      <w:proofErr w:type="gramStart"/>
      <w:r>
        <w:rPr>
          <w:color w:val="000000"/>
        </w:rPr>
        <w:t>e</w:t>
      </w:r>
      <w:r w:rsidR="005F50B9">
        <w:rPr>
          <w:color w:val="000000"/>
        </w:rPr>
        <w:t>nsure</w:t>
      </w:r>
      <w:proofErr w:type="gramEnd"/>
      <w:r w:rsidR="005F50B9">
        <w:rPr>
          <w:color w:val="000000"/>
        </w:rPr>
        <w:t xml:space="preserve"> that all offers available are kept up to date throughout the life of the contract. </w:t>
      </w:r>
    </w:p>
    <w:p w14:paraId="6E5A6149" w14:textId="0234CF2C" w:rsidR="005F50B9" w:rsidRDefault="00ED7DFD" w:rsidP="005F50B9">
      <w:pPr>
        <w:numPr>
          <w:ilvl w:val="3"/>
          <w:numId w:val="12"/>
        </w:numPr>
        <w:pBdr>
          <w:top w:val="nil"/>
          <w:left w:val="nil"/>
          <w:bottom w:val="nil"/>
          <w:right w:val="nil"/>
          <w:between w:val="nil"/>
        </w:pBdr>
        <w:spacing w:before="240"/>
        <w:ind w:left="2127" w:right="6" w:hanging="851"/>
        <w:jc w:val="left"/>
      </w:pPr>
      <w:proofErr w:type="gramStart"/>
      <w:r>
        <w:rPr>
          <w:color w:val="000000"/>
        </w:rPr>
        <w:t>b</w:t>
      </w:r>
      <w:r w:rsidR="005F50B9">
        <w:rPr>
          <w:color w:val="000000"/>
        </w:rPr>
        <w:t>e</w:t>
      </w:r>
      <w:proofErr w:type="gramEnd"/>
      <w:r w:rsidR="005F50B9">
        <w:rPr>
          <w:color w:val="000000"/>
        </w:rPr>
        <w:t xml:space="preserve"> able to source new products and </w:t>
      </w:r>
      <w:r w:rsidR="00511240">
        <w:rPr>
          <w:color w:val="000000"/>
        </w:rPr>
        <w:t>services</w:t>
      </w:r>
      <w:r w:rsidR="005F50B9">
        <w:rPr>
          <w:color w:val="000000"/>
        </w:rPr>
        <w:t xml:space="preserve"> as requested by </w:t>
      </w:r>
      <w:r w:rsidR="00674BE1">
        <w:rPr>
          <w:color w:val="000000"/>
        </w:rPr>
        <w:t>Buyers</w:t>
      </w:r>
      <w:r w:rsidR="005F50B9">
        <w:rPr>
          <w:color w:val="000000"/>
        </w:rPr>
        <w:t xml:space="preserve">. </w:t>
      </w:r>
    </w:p>
    <w:p w14:paraId="6E5A614A" w14:textId="77777777" w:rsidR="00A12F1B"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r</w:t>
      </w:r>
      <w:r w:rsidR="00D864BF">
        <w:rPr>
          <w:color w:val="000000"/>
        </w:rPr>
        <w:t>esearch</w:t>
      </w:r>
      <w:proofErr w:type="gramEnd"/>
      <w:r w:rsidR="00D864BF">
        <w:rPr>
          <w:color w:val="000000"/>
        </w:rPr>
        <w:t xml:space="preserve"> the market to source new and more competitive discounts and special offers.</w:t>
      </w:r>
    </w:p>
    <w:p w14:paraId="6E5A614B" w14:textId="77777777" w:rsidR="00A12F1B"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c</w:t>
      </w:r>
      <w:r w:rsidR="00D864BF">
        <w:rPr>
          <w:color w:val="000000"/>
        </w:rPr>
        <w:t>ontinually</w:t>
      </w:r>
      <w:proofErr w:type="gramEnd"/>
      <w:r w:rsidR="00D864BF">
        <w:rPr>
          <w:color w:val="000000"/>
        </w:rPr>
        <w:t xml:space="preserve"> monitor and review the uptake of offers to identify best sellers, remove and replace those with low uptake and publicise new additions to the </w:t>
      </w:r>
      <w:r w:rsidR="00436AB0">
        <w:rPr>
          <w:color w:val="000000"/>
        </w:rPr>
        <w:t>scheme</w:t>
      </w:r>
      <w:r w:rsidR="00D864BF">
        <w:rPr>
          <w:color w:val="000000"/>
        </w:rPr>
        <w:t xml:space="preserve">. </w:t>
      </w:r>
    </w:p>
    <w:p w14:paraId="6E5A614C" w14:textId="4C7C7E14" w:rsidR="00A12F1B" w:rsidRPr="005F50B9" w:rsidRDefault="00ED7DFD" w:rsidP="005F50B9">
      <w:pPr>
        <w:numPr>
          <w:ilvl w:val="3"/>
          <w:numId w:val="12"/>
        </w:numPr>
        <w:pBdr>
          <w:top w:val="nil"/>
          <w:left w:val="nil"/>
          <w:bottom w:val="nil"/>
          <w:right w:val="nil"/>
          <w:between w:val="nil"/>
        </w:pBdr>
        <w:spacing w:before="240"/>
        <w:ind w:left="2127" w:right="6" w:hanging="851"/>
        <w:jc w:val="left"/>
      </w:pPr>
      <w:proofErr w:type="gramStart"/>
      <w:r>
        <w:rPr>
          <w:color w:val="000000"/>
        </w:rPr>
        <w:t>c</w:t>
      </w:r>
      <w:r w:rsidR="00D864BF">
        <w:rPr>
          <w:color w:val="000000"/>
        </w:rPr>
        <w:t>ommunicate</w:t>
      </w:r>
      <w:proofErr w:type="gramEnd"/>
      <w:r w:rsidR="00D864BF">
        <w:rPr>
          <w:color w:val="000000"/>
        </w:rPr>
        <w:t xml:space="preserve"> with the </w:t>
      </w:r>
      <w:r w:rsidR="00053DEF">
        <w:rPr>
          <w:color w:val="000000"/>
        </w:rPr>
        <w:t>Authority</w:t>
      </w:r>
      <w:r w:rsidR="00D864BF">
        <w:rPr>
          <w:color w:val="000000"/>
        </w:rPr>
        <w:t xml:space="preserve"> and </w:t>
      </w:r>
      <w:r w:rsidR="00674BE1">
        <w:rPr>
          <w:color w:val="000000"/>
        </w:rPr>
        <w:t>Buyers</w:t>
      </w:r>
      <w:r w:rsidR="00D864BF">
        <w:rPr>
          <w:color w:val="000000"/>
        </w:rPr>
        <w:t xml:space="preserve"> before including any new offers on the site to inform them of the proposed offers allowing 7 days for them to veto the offering if they desire. </w:t>
      </w:r>
      <w:r w:rsidR="00674BE1">
        <w:rPr>
          <w:color w:val="000000"/>
        </w:rPr>
        <w:t>Buyers</w:t>
      </w:r>
      <w:r w:rsidR="005F50B9">
        <w:rPr>
          <w:color w:val="000000"/>
        </w:rPr>
        <w:t xml:space="preserve"> retain the absolute right to refuse to list or present certain offers or companies to their </w:t>
      </w:r>
      <w:r w:rsidR="00436AB0">
        <w:t>employee</w:t>
      </w:r>
      <w:r w:rsidR="005F50B9">
        <w:rPr>
          <w:color w:val="000000"/>
        </w:rPr>
        <w:t xml:space="preserve">s. </w:t>
      </w:r>
      <w:r w:rsidR="00674BE1">
        <w:rPr>
          <w:color w:val="000000"/>
        </w:rPr>
        <w:t>Buyers</w:t>
      </w:r>
      <w:r w:rsidR="005F50B9">
        <w:rPr>
          <w:color w:val="000000"/>
        </w:rPr>
        <w:t xml:space="preserve"> may wish to refuse to list certain goods or </w:t>
      </w:r>
      <w:r w:rsidR="00511240">
        <w:rPr>
          <w:color w:val="000000"/>
        </w:rPr>
        <w:t>services</w:t>
      </w:r>
      <w:r w:rsidR="005F50B9">
        <w:rPr>
          <w:color w:val="000000"/>
        </w:rPr>
        <w:t xml:space="preserve"> depending on the nature of their business. </w:t>
      </w:r>
    </w:p>
    <w:p w14:paraId="6E5A614D" w14:textId="42C500DE" w:rsidR="00A12F1B" w:rsidRPr="005F50B9"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n</w:t>
      </w:r>
      <w:r w:rsidR="00D864BF">
        <w:rPr>
          <w:color w:val="000000"/>
        </w:rPr>
        <w:t>ot</w:t>
      </w:r>
      <w:proofErr w:type="gramEnd"/>
      <w:r w:rsidR="00D864BF">
        <w:rPr>
          <w:color w:val="000000"/>
        </w:rPr>
        <w:t xml:space="preserve"> make any offer or new product ranges available to </w:t>
      </w:r>
      <w:r w:rsidR="00674BE1">
        <w:rPr>
          <w:color w:val="000000"/>
        </w:rPr>
        <w:t>Buyers</w:t>
      </w:r>
      <w:r w:rsidR="00D864BF">
        <w:rPr>
          <w:color w:val="000000"/>
        </w:rPr>
        <w:t xml:space="preserve"> and its </w:t>
      </w:r>
      <w:r w:rsidR="00436AB0">
        <w:t>employee</w:t>
      </w:r>
      <w:r w:rsidR="00D864BF">
        <w:rPr>
          <w:color w:val="000000"/>
        </w:rPr>
        <w:t xml:space="preserve">s until they have been approved to be offered. </w:t>
      </w:r>
    </w:p>
    <w:p w14:paraId="6E5A614E" w14:textId="32CA7E85" w:rsidR="005F50B9" w:rsidRDefault="00ED7DFD" w:rsidP="005F50B9">
      <w:pPr>
        <w:numPr>
          <w:ilvl w:val="3"/>
          <w:numId w:val="12"/>
        </w:numPr>
        <w:pBdr>
          <w:top w:val="nil"/>
          <w:left w:val="nil"/>
          <w:bottom w:val="nil"/>
          <w:right w:val="nil"/>
          <w:between w:val="nil"/>
        </w:pBdr>
        <w:spacing w:before="240"/>
        <w:ind w:left="2127" w:right="6" w:hanging="851"/>
        <w:jc w:val="left"/>
      </w:pPr>
      <w:proofErr w:type="gramStart"/>
      <w:r>
        <w:rPr>
          <w:color w:val="000000"/>
        </w:rPr>
        <w:t>ensure</w:t>
      </w:r>
      <w:proofErr w:type="gramEnd"/>
      <w:r>
        <w:rPr>
          <w:color w:val="000000"/>
        </w:rPr>
        <w:t xml:space="preserve"> that a</w:t>
      </w:r>
      <w:r w:rsidR="005F50B9">
        <w:rPr>
          <w:color w:val="000000"/>
        </w:rPr>
        <w:t xml:space="preserve">ny changes </w:t>
      </w:r>
      <w:r>
        <w:rPr>
          <w:color w:val="000000"/>
        </w:rPr>
        <w:t>are</w:t>
      </w:r>
      <w:r w:rsidR="005F50B9">
        <w:rPr>
          <w:color w:val="000000"/>
        </w:rPr>
        <w:t xml:space="preserve"> communicated to </w:t>
      </w:r>
      <w:r w:rsidR="00674BE1">
        <w:rPr>
          <w:color w:val="000000"/>
        </w:rPr>
        <w:t>Buyers</w:t>
      </w:r>
      <w:r w:rsidR="005F50B9">
        <w:rPr>
          <w:color w:val="000000"/>
        </w:rPr>
        <w:t xml:space="preserve"> and additional communications shall be sent to </w:t>
      </w:r>
      <w:r w:rsidR="00436AB0">
        <w:t>employee</w:t>
      </w:r>
      <w:r w:rsidR="005F50B9">
        <w:rPr>
          <w:color w:val="000000"/>
        </w:rPr>
        <w:t>s.</w:t>
      </w:r>
    </w:p>
    <w:p w14:paraId="6E5A614F" w14:textId="77777777" w:rsidR="00A12F1B" w:rsidRDefault="00D864BF">
      <w:pPr>
        <w:numPr>
          <w:ilvl w:val="1"/>
          <w:numId w:val="12"/>
        </w:numPr>
        <w:pBdr>
          <w:top w:val="nil"/>
          <w:left w:val="nil"/>
          <w:bottom w:val="nil"/>
          <w:right w:val="nil"/>
          <w:between w:val="nil"/>
        </w:pBdr>
        <w:spacing w:before="240"/>
        <w:ind w:right="6"/>
        <w:jc w:val="left"/>
        <w:rPr>
          <w:color w:val="000000"/>
        </w:rPr>
      </w:pPr>
      <w:r>
        <w:rPr>
          <w:b/>
          <w:color w:val="000000"/>
        </w:rPr>
        <w:t xml:space="preserve">Processing Requests </w:t>
      </w:r>
    </w:p>
    <w:p w14:paraId="6E5A6150" w14:textId="77777777" w:rsidR="00A12F1B" w:rsidRDefault="00D864BF">
      <w:pPr>
        <w:numPr>
          <w:ilvl w:val="2"/>
          <w:numId w:val="12"/>
        </w:numPr>
        <w:pBdr>
          <w:top w:val="nil"/>
          <w:left w:val="nil"/>
          <w:bottom w:val="nil"/>
          <w:right w:val="nil"/>
          <w:between w:val="nil"/>
        </w:pBdr>
        <w:spacing w:before="240"/>
        <w:ind w:left="1560" w:right="6" w:hanging="709"/>
        <w:jc w:val="left"/>
      </w:pPr>
      <w:r>
        <w:rPr>
          <w:color w:val="000000"/>
        </w:rPr>
        <w:lastRenderedPageBreak/>
        <w:t xml:space="preserve">The Supplier shall: </w:t>
      </w:r>
    </w:p>
    <w:p w14:paraId="6E5A6151" w14:textId="77777777" w:rsidR="00A12F1B"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p</w:t>
      </w:r>
      <w:r w:rsidR="00D864BF">
        <w:rPr>
          <w:color w:val="000000"/>
        </w:rPr>
        <w:t>rovide</w:t>
      </w:r>
      <w:proofErr w:type="gramEnd"/>
      <w:r w:rsidR="00D864BF">
        <w:rPr>
          <w:color w:val="000000"/>
        </w:rPr>
        <w:t xml:space="preserve"> and maintain an </w:t>
      </w:r>
      <w:r w:rsidR="00436AB0">
        <w:t>employee</w:t>
      </w:r>
      <w:r w:rsidR="00053DEF">
        <w:t xml:space="preserve"> Discounts</w:t>
      </w:r>
      <w:r w:rsidR="00D864BF">
        <w:rPr>
          <w:color w:val="000000"/>
        </w:rPr>
        <w:t xml:space="preserve"> web page hosting online ordering. </w:t>
      </w:r>
    </w:p>
    <w:p w14:paraId="6E5A6152" w14:textId="35274C48" w:rsidR="00A12F1B"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p</w:t>
      </w:r>
      <w:r w:rsidR="00D864BF">
        <w:rPr>
          <w:color w:val="000000"/>
        </w:rPr>
        <w:t>rocess</w:t>
      </w:r>
      <w:proofErr w:type="gramEnd"/>
      <w:r w:rsidR="00D864BF">
        <w:rPr>
          <w:color w:val="000000"/>
        </w:rPr>
        <w:t xml:space="preserve"> all requests for cash back transfers so that it reaches the </w:t>
      </w:r>
      <w:r w:rsidR="00436AB0">
        <w:rPr>
          <w:color w:val="000000"/>
        </w:rPr>
        <w:t>employee</w:t>
      </w:r>
      <w:r w:rsidR="00D864BF">
        <w:rPr>
          <w:color w:val="000000"/>
        </w:rPr>
        <w:t xml:space="preserve">’s bank account within 10 working days of the </w:t>
      </w:r>
      <w:r w:rsidR="00436AB0">
        <w:rPr>
          <w:color w:val="000000"/>
        </w:rPr>
        <w:t>employee</w:t>
      </w:r>
      <w:r w:rsidR="00D864BF">
        <w:rPr>
          <w:color w:val="000000"/>
        </w:rPr>
        <w:t xml:space="preserve"> making a request or an alternative period specified by </w:t>
      </w:r>
      <w:r w:rsidR="00674BE1">
        <w:rPr>
          <w:color w:val="000000"/>
        </w:rPr>
        <w:t>Buyers</w:t>
      </w:r>
      <w:r w:rsidR="00D864BF">
        <w:rPr>
          <w:color w:val="000000"/>
        </w:rPr>
        <w:t xml:space="preserve">. </w:t>
      </w:r>
    </w:p>
    <w:p w14:paraId="6E5A6153" w14:textId="77777777" w:rsidR="00A12F1B" w:rsidRDefault="00ED7DFD">
      <w:pPr>
        <w:numPr>
          <w:ilvl w:val="3"/>
          <w:numId w:val="12"/>
        </w:numPr>
        <w:pBdr>
          <w:top w:val="nil"/>
          <w:left w:val="nil"/>
          <w:bottom w:val="nil"/>
          <w:right w:val="nil"/>
          <w:between w:val="nil"/>
        </w:pBdr>
        <w:spacing w:before="240"/>
        <w:ind w:left="2127" w:right="6" w:hanging="851"/>
        <w:jc w:val="left"/>
      </w:pPr>
      <w:proofErr w:type="gramStart"/>
      <w:r>
        <w:rPr>
          <w:color w:val="000000"/>
        </w:rPr>
        <w:t>a</w:t>
      </w:r>
      <w:r w:rsidR="00D864BF">
        <w:rPr>
          <w:color w:val="000000"/>
        </w:rPr>
        <w:t>llow</w:t>
      </w:r>
      <w:proofErr w:type="gramEnd"/>
      <w:r w:rsidR="00D864BF">
        <w:rPr>
          <w:color w:val="000000"/>
        </w:rPr>
        <w:t xml:space="preserve"> </w:t>
      </w:r>
      <w:r w:rsidR="00436AB0">
        <w:t>employee</w:t>
      </w:r>
      <w:r w:rsidR="00D864BF">
        <w:rPr>
          <w:color w:val="000000"/>
        </w:rPr>
        <w:t xml:space="preserve">s to pay for discounts by either debit or credit cards.  Any transaction fees associated with credit card payments shall be clearly shown to the </w:t>
      </w:r>
      <w:r w:rsidR="00436AB0">
        <w:t>employee</w:t>
      </w:r>
      <w:r w:rsidR="00D864BF">
        <w:rPr>
          <w:color w:val="000000"/>
        </w:rPr>
        <w:t xml:space="preserve"> against each purchase prior to completion of the transaction.</w:t>
      </w:r>
    </w:p>
    <w:p w14:paraId="6E5A6154" w14:textId="77777777" w:rsidR="00A12F1B" w:rsidRDefault="00A12F1B">
      <w:pPr>
        <w:spacing w:after="0"/>
        <w:ind w:left="142" w:firstLine="0"/>
        <w:jc w:val="left"/>
      </w:pPr>
    </w:p>
    <w:p w14:paraId="6E5A6155" w14:textId="77777777" w:rsidR="00A12F1B" w:rsidRDefault="00D864BF">
      <w:pPr>
        <w:spacing w:after="0"/>
        <w:ind w:left="142" w:firstLine="0"/>
        <w:jc w:val="left"/>
      </w:pPr>
      <w:r>
        <w:tab/>
        <w:t xml:space="preserve"> </w:t>
      </w:r>
    </w:p>
    <w:p w14:paraId="6E5A6156" w14:textId="77777777" w:rsidR="00A12F1B" w:rsidRDefault="00D864BF">
      <w:r>
        <w:br w:type="page"/>
      </w:r>
    </w:p>
    <w:p w14:paraId="6E5A6157" w14:textId="77777777" w:rsidR="00A12F1B" w:rsidRDefault="00053DEF">
      <w:pPr>
        <w:numPr>
          <w:ilvl w:val="0"/>
          <w:numId w:val="14"/>
        </w:numPr>
        <w:pBdr>
          <w:top w:val="nil"/>
          <w:left w:val="nil"/>
          <w:bottom w:val="nil"/>
          <w:right w:val="nil"/>
          <w:between w:val="nil"/>
        </w:pBdr>
        <w:spacing w:after="0"/>
        <w:ind w:left="284" w:hanging="284"/>
        <w:jc w:val="left"/>
        <w:rPr>
          <w:color w:val="000000"/>
        </w:rPr>
      </w:pPr>
      <w:r>
        <w:rPr>
          <w:b/>
          <w:color w:val="000000"/>
          <w:sz w:val="24"/>
          <w:szCs w:val="24"/>
        </w:rPr>
        <w:lastRenderedPageBreak/>
        <w:t>Discounted Gym Membership</w:t>
      </w:r>
      <w:r w:rsidR="00ED7DFD">
        <w:rPr>
          <w:b/>
          <w:color w:val="000000"/>
          <w:sz w:val="24"/>
          <w:szCs w:val="24"/>
        </w:rPr>
        <w:t xml:space="preserve"> Scheme</w:t>
      </w:r>
    </w:p>
    <w:p w14:paraId="6E5A6158" w14:textId="77777777" w:rsidR="00A12F1B" w:rsidRDefault="00F33742" w:rsidP="005F50B9">
      <w:pPr>
        <w:numPr>
          <w:ilvl w:val="1"/>
          <w:numId w:val="13"/>
        </w:numPr>
        <w:pBdr>
          <w:top w:val="nil"/>
          <w:left w:val="nil"/>
          <w:bottom w:val="nil"/>
          <w:right w:val="nil"/>
          <w:between w:val="nil"/>
        </w:pBdr>
        <w:spacing w:before="240"/>
        <w:ind w:right="6"/>
        <w:jc w:val="left"/>
      </w:pPr>
      <w:r>
        <w:rPr>
          <w:b/>
          <w:color w:val="000000"/>
        </w:rPr>
        <w:t>S</w:t>
      </w:r>
      <w:r w:rsidR="00436AB0">
        <w:rPr>
          <w:b/>
          <w:color w:val="000000"/>
        </w:rPr>
        <w:t>cheme</w:t>
      </w:r>
      <w:r w:rsidR="00D864BF">
        <w:rPr>
          <w:b/>
          <w:color w:val="000000"/>
        </w:rPr>
        <w:t xml:space="preserve"> Information</w:t>
      </w:r>
    </w:p>
    <w:p w14:paraId="6E5A6159" w14:textId="2B7B6962" w:rsidR="00A12F1B" w:rsidRPr="005F50B9" w:rsidRDefault="00D864BF" w:rsidP="005F50B9">
      <w:pPr>
        <w:numPr>
          <w:ilvl w:val="2"/>
          <w:numId w:val="13"/>
        </w:numPr>
        <w:pBdr>
          <w:top w:val="nil"/>
          <w:left w:val="nil"/>
          <w:bottom w:val="nil"/>
          <w:right w:val="nil"/>
          <w:between w:val="nil"/>
        </w:pBdr>
        <w:spacing w:before="240"/>
        <w:ind w:left="1560" w:right="6" w:hanging="709"/>
        <w:jc w:val="left"/>
      </w:pPr>
      <w:r>
        <w:rPr>
          <w:color w:val="000000"/>
        </w:rPr>
        <w:t xml:space="preserve">The </w:t>
      </w:r>
      <w:r w:rsidR="00436AB0">
        <w:rPr>
          <w:color w:val="000000"/>
        </w:rPr>
        <w:t>scheme</w:t>
      </w:r>
      <w:r w:rsidR="005F50B9">
        <w:rPr>
          <w:color w:val="000000"/>
        </w:rPr>
        <w:t xml:space="preserve"> </w:t>
      </w:r>
      <w:r>
        <w:rPr>
          <w:color w:val="000000"/>
        </w:rPr>
        <w:t xml:space="preserve">is for the provision of </w:t>
      </w:r>
      <w:r w:rsidR="00ED7DFD">
        <w:rPr>
          <w:color w:val="000000"/>
        </w:rPr>
        <w:t>di</w:t>
      </w:r>
      <w:r w:rsidR="00053DEF">
        <w:rPr>
          <w:color w:val="000000"/>
        </w:rPr>
        <w:t xml:space="preserve">scounted </w:t>
      </w:r>
      <w:r w:rsidR="00ED7DFD">
        <w:rPr>
          <w:color w:val="000000"/>
        </w:rPr>
        <w:t>g</w:t>
      </w:r>
      <w:r w:rsidR="00053DEF">
        <w:rPr>
          <w:color w:val="000000"/>
        </w:rPr>
        <w:t xml:space="preserve">ym </w:t>
      </w:r>
      <w:r w:rsidR="00ED7DFD">
        <w:rPr>
          <w:color w:val="000000"/>
        </w:rPr>
        <w:t>m</w:t>
      </w:r>
      <w:r w:rsidR="00053DEF">
        <w:rPr>
          <w:color w:val="000000"/>
        </w:rPr>
        <w:t>embership</w:t>
      </w:r>
      <w:r w:rsidR="00ED7DFD">
        <w:rPr>
          <w:color w:val="000000"/>
        </w:rPr>
        <w:t>s</w:t>
      </w:r>
      <w:r>
        <w:rPr>
          <w:color w:val="000000"/>
        </w:rPr>
        <w:t xml:space="preserve"> which will offer </w:t>
      </w:r>
      <w:r w:rsidR="00674BE1">
        <w:rPr>
          <w:color w:val="000000"/>
        </w:rPr>
        <w:t>Buyer</w:t>
      </w:r>
      <w:r>
        <w:rPr>
          <w:color w:val="000000"/>
        </w:rPr>
        <w:t xml:space="preserve"> </w:t>
      </w:r>
      <w:r w:rsidR="00436AB0">
        <w:t>employee</w:t>
      </w:r>
      <w:r>
        <w:rPr>
          <w:color w:val="000000"/>
        </w:rPr>
        <w:t>s</w:t>
      </w:r>
      <w:r w:rsidR="00DC2083">
        <w:rPr>
          <w:color w:val="000000"/>
        </w:rPr>
        <w:t xml:space="preserve">, including those with a </w:t>
      </w:r>
      <w:r w:rsidR="00372710">
        <w:rPr>
          <w:color w:val="000000"/>
        </w:rPr>
        <w:t>disability, access</w:t>
      </w:r>
      <w:r>
        <w:rPr>
          <w:color w:val="000000"/>
        </w:rPr>
        <w:t xml:space="preserve"> to a range of gyms and exercise providers offering discounted rates o</w:t>
      </w:r>
      <w:r w:rsidR="005F50B9">
        <w:rPr>
          <w:color w:val="000000"/>
        </w:rPr>
        <w:t xml:space="preserve">n standard corporate membership and may form part of </w:t>
      </w:r>
      <w:r w:rsidR="00674BE1">
        <w:rPr>
          <w:color w:val="000000"/>
        </w:rPr>
        <w:t>Buyers</w:t>
      </w:r>
      <w:r w:rsidR="005F50B9">
        <w:rPr>
          <w:color w:val="000000"/>
        </w:rPr>
        <w:t xml:space="preserve"> wider wellbeing agenda to promote a healthy workforce and reduce sick absence.</w:t>
      </w:r>
    </w:p>
    <w:p w14:paraId="6E5A615A" w14:textId="2FEC34A7" w:rsidR="005F50B9" w:rsidRDefault="00ED7DFD" w:rsidP="005F50B9">
      <w:pPr>
        <w:numPr>
          <w:ilvl w:val="2"/>
          <w:numId w:val="13"/>
        </w:numPr>
        <w:pBdr>
          <w:top w:val="nil"/>
          <w:left w:val="nil"/>
          <w:bottom w:val="nil"/>
          <w:right w:val="nil"/>
          <w:between w:val="nil"/>
        </w:pBdr>
        <w:spacing w:before="240"/>
        <w:ind w:left="1560" w:right="6" w:hanging="709"/>
        <w:jc w:val="left"/>
      </w:pPr>
      <w:r>
        <w:rPr>
          <w:color w:val="000000"/>
        </w:rPr>
        <w:t>The d</w:t>
      </w:r>
      <w:r w:rsidR="005F50B9">
        <w:rPr>
          <w:color w:val="000000"/>
        </w:rPr>
        <w:t xml:space="preserve">iscounted </w:t>
      </w:r>
      <w:r>
        <w:rPr>
          <w:color w:val="000000"/>
        </w:rPr>
        <w:t>g</w:t>
      </w:r>
      <w:r w:rsidR="005F50B9">
        <w:rPr>
          <w:color w:val="000000"/>
        </w:rPr>
        <w:t xml:space="preserve">ym </w:t>
      </w:r>
      <w:r>
        <w:rPr>
          <w:color w:val="000000"/>
        </w:rPr>
        <w:t>m</w:t>
      </w:r>
      <w:r w:rsidR="005F50B9">
        <w:rPr>
          <w:color w:val="000000"/>
        </w:rPr>
        <w:t xml:space="preserve">embership will provide the </w:t>
      </w:r>
      <w:r w:rsidR="00372710">
        <w:rPr>
          <w:color w:val="000000"/>
        </w:rPr>
        <w:t>option for</w:t>
      </w:r>
      <w:r w:rsidR="005F50B9">
        <w:rPr>
          <w:color w:val="000000"/>
        </w:rPr>
        <w:t xml:space="preserve"> </w:t>
      </w:r>
      <w:r w:rsidR="00175337">
        <w:rPr>
          <w:color w:val="000000"/>
        </w:rPr>
        <w:t>employee</w:t>
      </w:r>
      <w:r w:rsidR="005F50B9">
        <w:rPr>
          <w:color w:val="000000"/>
        </w:rPr>
        <w:t xml:space="preserve">s </w:t>
      </w:r>
      <w:r w:rsidR="00734B55">
        <w:rPr>
          <w:color w:val="000000"/>
        </w:rPr>
        <w:t xml:space="preserve">to use this </w:t>
      </w:r>
      <w:r w:rsidR="00436AB0">
        <w:rPr>
          <w:color w:val="000000"/>
        </w:rPr>
        <w:t>scheme</w:t>
      </w:r>
      <w:r w:rsidR="00734B55">
        <w:rPr>
          <w:color w:val="000000"/>
        </w:rPr>
        <w:t xml:space="preserve"> as a Benefit </w:t>
      </w:r>
      <w:r w:rsidR="005F50B9">
        <w:rPr>
          <w:color w:val="000000"/>
        </w:rPr>
        <w:t xml:space="preserve">through </w:t>
      </w:r>
      <w:r w:rsidR="00734B55">
        <w:rPr>
          <w:color w:val="000000"/>
        </w:rPr>
        <w:t>a Salary Sacrifice</w:t>
      </w:r>
      <w:r w:rsidR="005F50B9">
        <w:rPr>
          <w:color w:val="000000"/>
        </w:rPr>
        <w:t xml:space="preserve"> </w:t>
      </w:r>
      <w:r w:rsidR="000B1DE6">
        <w:rPr>
          <w:color w:val="000000"/>
        </w:rPr>
        <w:t xml:space="preserve">option, </w:t>
      </w:r>
      <w:r w:rsidR="00734B55">
        <w:rPr>
          <w:color w:val="000000"/>
        </w:rPr>
        <w:t xml:space="preserve">a </w:t>
      </w:r>
      <w:r w:rsidR="000B1DE6">
        <w:rPr>
          <w:color w:val="000000"/>
        </w:rPr>
        <w:t>Net Pay Deduction</w:t>
      </w:r>
      <w:r w:rsidR="00734B55">
        <w:rPr>
          <w:color w:val="000000"/>
        </w:rPr>
        <w:t xml:space="preserve"> option or</w:t>
      </w:r>
      <w:r w:rsidR="005F50B9">
        <w:rPr>
          <w:color w:val="000000"/>
        </w:rPr>
        <w:t xml:space="preserve"> as an </w:t>
      </w:r>
      <w:r w:rsidR="00436AB0">
        <w:t>employee</w:t>
      </w:r>
      <w:r w:rsidR="005F50B9">
        <w:rPr>
          <w:color w:val="000000"/>
        </w:rPr>
        <w:t xml:space="preserve"> discount</w:t>
      </w:r>
      <w:r w:rsidR="00734B55">
        <w:rPr>
          <w:color w:val="000000"/>
        </w:rPr>
        <w:t xml:space="preserve"> option. </w:t>
      </w:r>
    </w:p>
    <w:p w14:paraId="6E5A615B" w14:textId="77777777" w:rsidR="00A12F1B" w:rsidRDefault="00734B55">
      <w:pPr>
        <w:numPr>
          <w:ilvl w:val="1"/>
          <w:numId w:val="13"/>
        </w:numPr>
        <w:pBdr>
          <w:top w:val="nil"/>
          <w:left w:val="nil"/>
          <w:bottom w:val="nil"/>
          <w:right w:val="nil"/>
          <w:between w:val="nil"/>
        </w:pBdr>
        <w:spacing w:before="240"/>
        <w:ind w:right="6"/>
        <w:jc w:val="left"/>
        <w:rPr>
          <w:color w:val="000000"/>
        </w:rPr>
      </w:pPr>
      <w:r>
        <w:rPr>
          <w:b/>
          <w:color w:val="000000"/>
        </w:rPr>
        <w:t>Mandatory Requirements</w:t>
      </w:r>
      <w:r w:rsidR="00D864BF">
        <w:rPr>
          <w:b/>
          <w:color w:val="000000"/>
        </w:rPr>
        <w:t xml:space="preserve"> </w:t>
      </w:r>
    </w:p>
    <w:p w14:paraId="6E5A615C" w14:textId="77777777" w:rsidR="00734B55" w:rsidRDefault="00734B55" w:rsidP="00734B55">
      <w:pPr>
        <w:numPr>
          <w:ilvl w:val="2"/>
          <w:numId w:val="13"/>
        </w:numPr>
        <w:pBdr>
          <w:top w:val="nil"/>
          <w:left w:val="nil"/>
          <w:bottom w:val="nil"/>
          <w:right w:val="nil"/>
          <w:between w:val="nil"/>
        </w:pBdr>
        <w:spacing w:before="240"/>
        <w:ind w:left="1560" w:right="6" w:hanging="709"/>
        <w:jc w:val="left"/>
      </w:pPr>
      <w:r>
        <w:rPr>
          <w:color w:val="000000"/>
        </w:rPr>
        <w:t xml:space="preserve">The Supplier shall provide through a fully automated system, a simple to operate </w:t>
      </w:r>
      <w:r w:rsidR="00436AB0">
        <w:rPr>
          <w:color w:val="000000"/>
        </w:rPr>
        <w:t>scheme</w:t>
      </w:r>
      <w:r>
        <w:rPr>
          <w:color w:val="000000"/>
        </w:rPr>
        <w:t xml:space="preserve"> for members to view, access and select gym membership options.</w:t>
      </w:r>
    </w:p>
    <w:p w14:paraId="6E5A615D" w14:textId="77777777" w:rsidR="00734B55" w:rsidRDefault="00734B55" w:rsidP="00734B55">
      <w:pPr>
        <w:numPr>
          <w:ilvl w:val="2"/>
          <w:numId w:val="13"/>
        </w:numPr>
        <w:pBdr>
          <w:top w:val="nil"/>
          <w:left w:val="nil"/>
          <w:bottom w:val="nil"/>
          <w:right w:val="nil"/>
          <w:between w:val="nil"/>
        </w:pBdr>
        <w:spacing w:before="240"/>
        <w:ind w:left="1560" w:right="6" w:hanging="709"/>
        <w:jc w:val="left"/>
      </w:pPr>
      <w:r>
        <w:rPr>
          <w:color w:val="000000"/>
        </w:rPr>
        <w:t>The Supplier shall ensure that options can be easily viewed in a way that makes options clear and easy to compare. This may include geographic locations and monthly or annual fees and savings.</w:t>
      </w:r>
    </w:p>
    <w:p w14:paraId="6E5A615E" w14:textId="77777777" w:rsidR="00A12F1B" w:rsidRDefault="00D864BF">
      <w:pPr>
        <w:numPr>
          <w:ilvl w:val="2"/>
          <w:numId w:val="13"/>
        </w:numPr>
        <w:pBdr>
          <w:top w:val="nil"/>
          <w:left w:val="nil"/>
          <w:bottom w:val="nil"/>
          <w:right w:val="nil"/>
          <w:between w:val="nil"/>
        </w:pBdr>
        <w:spacing w:before="240"/>
        <w:ind w:left="1560" w:right="6" w:hanging="709"/>
        <w:jc w:val="left"/>
      </w:pPr>
      <w:r>
        <w:rPr>
          <w:color w:val="000000"/>
        </w:rPr>
        <w:t>The</w:t>
      </w:r>
      <w:r w:rsidR="005F50B9">
        <w:rPr>
          <w:color w:val="000000"/>
        </w:rPr>
        <w:t xml:space="preserve"> Supplier shall </w:t>
      </w:r>
      <w:r>
        <w:rPr>
          <w:color w:val="000000"/>
        </w:rPr>
        <w:t>include a range of gyms, health clubs, fitness centres, boot camps, and fitness and exercise classes</w:t>
      </w:r>
      <w:r w:rsidR="005F50B9">
        <w:rPr>
          <w:color w:val="000000"/>
        </w:rPr>
        <w:t xml:space="preserve"> in the </w:t>
      </w:r>
      <w:r w:rsidR="00436AB0">
        <w:rPr>
          <w:color w:val="000000"/>
        </w:rPr>
        <w:t>scheme</w:t>
      </w:r>
      <w:r>
        <w:rPr>
          <w:color w:val="000000"/>
        </w:rPr>
        <w:t xml:space="preserve"> </w:t>
      </w:r>
      <w:r w:rsidR="005F50B9">
        <w:rPr>
          <w:color w:val="000000"/>
        </w:rPr>
        <w:t>from</w:t>
      </w:r>
      <w:r>
        <w:rPr>
          <w:color w:val="000000"/>
        </w:rPr>
        <w:t xml:space="preserve"> national chains and local providers, including high street names and independent outlets.  </w:t>
      </w:r>
    </w:p>
    <w:p w14:paraId="6E5A615F" w14:textId="6842A76E" w:rsidR="00A12F1B" w:rsidRDefault="00D864BF">
      <w:pPr>
        <w:numPr>
          <w:ilvl w:val="2"/>
          <w:numId w:val="13"/>
        </w:numPr>
        <w:pBdr>
          <w:top w:val="nil"/>
          <w:left w:val="nil"/>
          <w:bottom w:val="nil"/>
          <w:right w:val="nil"/>
          <w:between w:val="nil"/>
        </w:pBdr>
        <w:spacing w:before="240"/>
        <w:ind w:left="1560" w:right="6" w:hanging="709"/>
        <w:jc w:val="left"/>
      </w:pPr>
      <w:r>
        <w:rPr>
          <w:color w:val="000000"/>
        </w:rPr>
        <w:t xml:space="preserve">The </w:t>
      </w:r>
      <w:r w:rsidR="005F50B9">
        <w:rPr>
          <w:color w:val="000000"/>
        </w:rPr>
        <w:t xml:space="preserve">Supplier shall offer a </w:t>
      </w:r>
      <w:r>
        <w:rPr>
          <w:color w:val="000000"/>
        </w:rPr>
        <w:t>choice of providers national</w:t>
      </w:r>
      <w:r w:rsidR="005F50B9">
        <w:rPr>
          <w:color w:val="000000"/>
        </w:rPr>
        <w:t>ly</w:t>
      </w:r>
      <w:r>
        <w:rPr>
          <w:color w:val="000000"/>
        </w:rPr>
        <w:t xml:space="preserve"> to enable </w:t>
      </w:r>
      <w:r w:rsidR="00674BE1">
        <w:rPr>
          <w:color w:val="000000"/>
        </w:rPr>
        <w:t>Buyers</w:t>
      </w:r>
      <w:r>
        <w:rPr>
          <w:color w:val="000000"/>
        </w:rPr>
        <w:t xml:space="preserve"> with geographically spread </w:t>
      </w:r>
      <w:r w:rsidR="00436AB0">
        <w:t>employee</w:t>
      </w:r>
      <w:r>
        <w:rPr>
          <w:color w:val="000000"/>
        </w:rPr>
        <w:t xml:space="preserve">s to gain access. </w:t>
      </w:r>
    </w:p>
    <w:p w14:paraId="6E5A6160" w14:textId="77777777" w:rsidR="00A12F1B" w:rsidRDefault="00734B55">
      <w:pPr>
        <w:numPr>
          <w:ilvl w:val="2"/>
          <w:numId w:val="13"/>
        </w:numPr>
        <w:pBdr>
          <w:top w:val="nil"/>
          <w:left w:val="nil"/>
          <w:bottom w:val="nil"/>
          <w:right w:val="nil"/>
          <w:between w:val="nil"/>
        </w:pBdr>
        <w:spacing w:before="240"/>
        <w:ind w:left="1560" w:right="6" w:hanging="709"/>
        <w:jc w:val="left"/>
      </w:pPr>
      <w:r>
        <w:rPr>
          <w:color w:val="000000"/>
        </w:rPr>
        <w:t>The Supplier shall offer a</w:t>
      </w:r>
      <w:r w:rsidR="00D864BF">
        <w:rPr>
          <w:color w:val="000000"/>
        </w:rPr>
        <w:t xml:space="preserve"> good range of discounts although membership savings may vary across different providers.</w:t>
      </w:r>
    </w:p>
    <w:p w14:paraId="6E5A6161" w14:textId="7F304F2B" w:rsidR="00734B55" w:rsidRPr="00734B55" w:rsidRDefault="00734B55" w:rsidP="00734B55">
      <w:pPr>
        <w:numPr>
          <w:ilvl w:val="2"/>
          <w:numId w:val="13"/>
        </w:numPr>
        <w:pBdr>
          <w:top w:val="nil"/>
          <w:left w:val="nil"/>
          <w:bottom w:val="nil"/>
          <w:right w:val="nil"/>
          <w:between w:val="nil"/>
        </w:pBdr>
        <w:spacing w:before="240"/>
        <w:ind w:left="1560" w:right="6" w:hanging="709"/>
        <w:jc w:val="left"/>
      </w:pPr>
      <w:r>
        <w:rPr>
          <w:color w:val="000000"/>
        </w:rPr>
        <w:t xml:space="preserve">The Supplier shall note that </w:t>
      </w:r>
      <w:r w:rsidR="00674BE1">
        <w:rPr>
          <w:color w:val="000000"/>
        </w:rPr>
        <w:t>Buyers</w:t>
      </w:r>
      <w:r>
        <w:rPr>
          <w:color w:val="000000"/>
        </w:rPr>
        <w:t xml:space="preserve"> may require an option for an </w:t>
      </w:r>
      <w:r w:rsidR="00436AB0">
        <w:t>employee</w:t>
      </w:r>
      <w:r>
        <w:rPr>
          <w:color w:val="000000"/>
        </w:rPr>
        <w:t xml:space="preserve"> to select the type of membership and pay the gym directly. </w:t>
      </w:r>
    </w:p>
    <w:p w14:paraId="6E5A6162" w14:textId="1EE818DE" w:rsidR="00734B55" w:rsidRPr="00734B55" w:rsidRDefault="00734B55" w:rsidP="00734B55">
      <w:pPr>
        <w:numPr>
          <w:ilvl w:val="2"/>
          <w:numId w:val="13"/>
        </w:numPr>
        <w:pBdr>
          <w:top w:val="nil"/>
          <w:left w:val="nil"/>
          <w:bottom w:val="nil"/>
          <w:right w:val="nil"/>
          <w:between w:val="nil"/>
        </w:pBdr>
        <w:spacing w:before="240"/>
        <w:ind w:left="1560" w:right="6" w:hanging="709"/>
        <w:jc w:val="left"/>
      </w:pPr>
      <w:r>
        <w:rPr>
          <w:color w:val="000000"/>
        </w:rPr>
        <w:t xml:space="preserve">The Supplier shall provide regular/monthly reports to the </w:t>
      </w:r>
      <w:r w:rsidR="00674BE1">
        <w:rPr>
          <w:color w:val="000000"/>
        </w:rPr>
        <w:t>Buyer</w:t>
      </w:r>
      <w:r>
        <w:rPr>
          <w:color w:val="000000"/>
        </w:rPr>
        <w:t xml:space="preserve"> on benefits selection so that eligibility can be confirmed and authorised.</w:t>
      </w:r>
    </w:p>
    <w:p w14:paraId="6E5A6163" w14:textId="55873647" w:rsidR="00734B55" w:rsidRPr="00734B55" w:rsidRDefault="00734B55" w:rsidP="00734B55">
      <w:pPr>
        <w:numPr>
          <w:ilvl w:val="2"/>
          <w:numId w:val="13"/>
        </w:numPr>
        <w:pBdr>
          <w:top w:val="nil"/>
          <w:left w:val="nil"/>
          <w:bottom w:val="nil"/>
          <w:right w:val="nil"/>
          <w:between w:val="nil"/>
        </w:pBdr>
        <w:spacing w:before="240"/>
        <w:ind w:left="1560" w:right="6" w:hanging="709"/>
        <w:jc w:val="left"/>
        <w:rPr>
          <w:color w:val="000000"/>
        </w:rPr>
      </w:pPr>
      <w:r>
        <w:rPr>
          <w:color w:val="000000"/>
        </w:rPr>
        <w:t xml:space="preserve">The Supplier shall ensure monthly processing of selections or frequency as agreed with the </w:t>
      </w:r>
      <w:r w:rsidR="00674BE1">
        <w:rPr>
          <w:color w:val="000000"/>
        </w:rPr>
        <w:t>Buyer</w:t>
      </w:r>
      <w:r>
        <w:rPr>
          <w:color w:val="000000"/>
        </w:rPr>
        <w:t>, to ensure prompt membership registration.</w:t>
      </w:r>
    </w:p>
    <w:p w14:paraId="6E5A6164" w14:textId="327F7052" w:rsidR="00A12F1B" w:rsidRPr="00734B55" w:rsidRDefault="00734B55" w:rsidP="00734B55">
      <w:pPr>
        <w:numPr>
          <w:ilvl w:val="2"/>
          <w:numId w:val="13"/>
        </w:numPr>
        <w:pBdr>
          <w:top w:val="nil"/>
          <w:left w:val="nil"/>
          <w:bottom w:val="nil"/>
          <w:right w:val="nil"/>
          <w:between w:val="nil"/>
        </w:pBdr>
        <w:spacing w:before="240"/>
        <w:ind w:left="1560" w:right="6" w:hanging="709"/>
        <w:jc w:val="left"/>
      </w:pPr>
      <w:r>
        <w:rPr>
          <w:color w:val="000000"/>
        </w:rPr>
        <w:t>The Supplier shall, w</w:t>
      </w:r>
      <w:r w:rsidR="00D864BF" w:rsidRPr="00734B55">
        <w:rPr>
          <w:color w:val="000000"/>
        </w:rPr>
        <w:t xml:space="preserve">here </w:t>
      </w:r>
      <w:r w:rsidR="00ED7DFD">
        <w:rPr>
          <w:color w:val="000000"/>
        </w:rPr>
        <w:t>applicable</w:t>
      </w:r>
      <w:r>
        <w:rPr>
          <w:color w:val="000000"/>
        </w:rPr>
        <w:t>, ensure that</w:t>
      </w:r>
      <w:r w:rsidR="00D864BF" w:rsidRPr="00734B55">
        <w:rPr>
          <w:color w:val="000000"/>
        </w:rPr>
        <w:t xml:space="preserve"> the </w:t>
      </w:r>
      <w:r w:rsidR="00674BE1">
        <w:rPr>
          <w:color w:val="000000"/>
        </w:rPr>
        <w:t>Buyer</w:t>
      </w:r>
      <w:r>
        <w:rPr>
          <w:color w:val="000000"/>
        </w:rPr>
        <w:t xml:space="preserve"> </w:t>
      </w:r>
      <w:r w:rsidR="00D864BF" w:rsidRPr="00734B55">
        <w:rPr>
          <w:color w:val="000000"/>
        </w:rPr>
        <w:t>pay</w:t>
      </w:r>
      <w:r>
        <w:rPr>
          <w:color w:val="000000"/>
        </w:rPr>
        <w:t>s</w:t>
      </w:r>
      <w:r w:rsidR="00D864BF" w:rsidRPr="00734B55">
        <w:rPr>
          <w:color w:val="000000"/>
        </w:rPr>
        <w:t xml:space="preserve"> for membership as an annual fee for 12 months in advance. This will enable </w:t>
      </w:r>
      <w:r w:rsidR="00436AB0">
        <w:t>employee</w:t>
      </w:r>
      <w:r w:rsidR="00D864BF" w:rsidRPr="00734B55">
        <w:rPr>
          <w:color w:val="000000"/>
        </w:rPr>
        <w:t>s to pay for their membership as a deduction from salary.</w:t>
      </w:r>
    </w:p>
    <w:p w14:paraId="6E5A6165" w14:textId="77777777" w:rsidR="00734B55" w:rsidRPr="00ED7DFD" w:rsidRDefault="00D864BF" w:rsidP="00ED7DFD">
      <w:pPr>
        <w:numPr>
          <w:ilvl w:val="2"/>
          <w:numId w:val="13"/>
        </w:numPr>
        <w:pBdr>
          <w:top w:val="nil"/>
          <w:left w:val="nil"/>
          <w:bottom w:val="nil"/>
          <w:right w:val="nil"/>
          <w:between w:val="nil"/>
        </w:pBdr>
        <w:spacing w:before="240"/>
        <w:ind w:left="1560" w:right="6" w:hanging="709"/>
        <w:jc w:val="left"/>
      </w:pPr>
      <w:r>
        <w:rPr>
          <w:color w:val="000000"/>
        </w:rPr>
        <w:t xml:space="preserve">The Supplier shall issue reminders to the </w:t>
      </w:r>
      <w:r w:rsidR="00436AB0">
        <w:t>employee</w:t>
      </w:r>
      <w:r>
        <w:rPr>
          <w:color w:val="000000"/>
        </w:rPr>
        <w:t xml:space="preserve"> when annual membership becomes due for renewal no later than 2 months before the due date.</w:t>
      </w:r>
    </w:p>
    <w:p w14:paraId="6E5A6166" w14:textId="77777777" w:rsidR="00A12F1B" w:rsidRDefault="00D864BF">
      <w:pPr>
        <w:numPr>
          <w:ilvl w:val="0"/>
          <w:numId w:val="14"/>
        </w:numPr>
        <w:pBdr>
          <w:top w:val="nil"/>
          <w:left w:val="nil"/>
          <w:bottom w:val="nil"/>
          <w:right w:val="nil"/>
          <w:between w:val="nil"/>
        </w:pBdr>
        <w:spacing w:after="0"/>
        <w:ind w:left="142" w:firstLine="0"/>
        <w:jc w:val="left"/>
      </w:pPr>
      <w:r>
        <w:rPr>
          <w:b/>
          <w:color w:val="000000"/>
          <w:sz w:val="24"/>
          <w:szCs w:val="24"/>
        </w:rPr>
        <w:t xml:space="preserve">Technology and Smartphone </w:t>
      </w:r>
      <w:r w:rsidR="00ED7DFD">
        <w:rPr>
          <w:b/>
          <w:color w:val="000000"/>
          <w:sz w:val="24"/>
          <w:szCs w:val="24"/>
        </w:rPr>
        <w:t>S</w:t>
      </w:r>
      <w:r w:rsidR="00436AB0">
        <w:rPr>
          <w:b/>
          <w:color w:val="000000"/>
          <w:sz w:val="24"/>
          <w:szCs w:val="24"/>
        </w:rPr>
        <w:t>cheme</w:t>
      </w:r>
      <w:r>
        <w:rPr>
          <w:b/>
          <w:color w:val="000000"/>
          <w:sz w:val="24"/>
          <w:szCs w:val="24"/>
        </w:rPr>
        <w:t xml:space="preserve"> </w:t>
      </w:r>
    </w:p>
    <w:p w14:paraId="6E5A6167" w14:textId="77777777" w:rsidR="00A12F1B" w:rsidRDefault="00F33742">
      <w:pPr>
        <w:numPr>
          <w:ilvl w:val="1"/>
          <w:numId w:val="1"/>
        </w:numPr>
        <w:pBdr>
          <w:top w:val="nil"/>
          <w:left w:val="nil"/>
          <w:bottom w:val="nil"/>
          <w:right w:val="nil"/>
          <w:between w:val="nil"/>
        </w:pBdr>
        <w:spacing w:before="240"/>
        <w:ind w:left="993" w:right="6" w:hanging="567"/>
        <w:jc w:val="left"/>
        <w:rPr>
          <w:color w:val="000000"/>
        </w:rPr>
      </w:pPr>
      <w:r>
        <w:rPr>
          <w:b/>
          <w:color w:val="000000"/>
        </w:rPr>
        <w:lastRenderedPageBreak/>
        <w:t>S</w:t>
      </w:r>
      <w:r w:rsidR="00436AB0">
        <w:rPr>
          <w:b/>
          <w:color w:val="000000"/>
        </w:rPr>
        <w:t>cheme</w:t>
      </w:r>
      <w:r w:rsidR="00D864BF">
        <w:rPr>
          <w:b/>
          <w:color w:val="000000"/>
        </w:rPr>
        <w:t xml:space="preserve"> Information</w:t>
      </w:r>
    </w:p>
    <w:p w14:paraId="6E5A6168" w14:textId="4C494424" w:rsidR="00734B55" w:rsidRPr="00734B55" w:rsidRDefault="00734B55" w:rsidP="00734B55">
      <w:pPr>
        <w:numPr>
          <w:ilvl w:val="2"/>
          <w:numId w:val="1"/>
        </w:numPr>
        <w:pBdr>
          <w:top w:val="nil"/>
          <w:left w:val="nil"/>
          <w:bottom w:val="nil"/>
          <w:right w:val="nil"/>
          <w:between w:val="nil"/>
        </w:pBdr>
        <w:spacing w:before="240"/>
        <w:ind w:left="1560" w:right="6" w:hanging="709"/>
        <w:jc w:val="left"/>
      </w:pPr>
      <w:r>
        <w:rPr>
          <w:color w:val="000000"/>
        </w:rPr>
        <w:t xml:space="preserve">The Technology and Smartphone </w:t>
      </w:r>
      <w:r w:rsidR="00436AB0">
        <w:rPr>
          <w:color w:val="000000"/>
        </w:rPr>
        <w:t>scheme</w:t>
      </w:r>
      <w:r>
        <w:rPr>
          <w:color w:val="000000"/>
        </w:rPr>
        <w:t xml:space="preserve"> provide</w:t>
      </w:r>
      <w:r w:rsidR="009D1B54">
        <w:rPr>
          <w:color w:val="000000"/>
        </w:rPr>
        <w:t xml:space="preserve">s </w:t>
      </w:r>
      <w:r w:rsidR="00674BE1">
        <w:rPr>
          <w:color w:val="000000"/>
        </w:rPr>
        <w:t>Buyers</w:t>
      </w:r>
      <w:r w:rsidR="009D1B54">
        <w:rPr>
          <w:color w:val="000000"/>
        </w:rPr>
        <w:t xml:space="preserve"> with c</w:t>
      </w:r>
      <w:r>
        <w:rPr>
          <w:color w:val="000000"/>
        </w:rPr>
        <w:t xml:space="preserve">onsumer </w:t>
      </w:r>
      <w:r w:rsidR="009D1B54">
        <w:rPr>
          <w:color w:val="000000"/>
        </w:rPr>
        <w:t>T</w:t>
      </w:r>
      <w:r>
        <w:rPr>
          <w:color w:val="000000"/>
        </w:rPr>
        <w:t xml:space="preserve">echnology and Smartphone discounts on the most up to date </w:t>
      </w:r>
      <w:r w:rsidR="009D1B54">
        <w:rPr>
          <w:color w:val="000000"/>
        </w:rPr>
        <w:t>c</w:t>
      </w:r>
      <w:r>
        <w:rPr>
          <w:color w:val="000000"/>
        </w:rPr>
        <w:t xml:space="preserve">onsumer Technology from leading manufacturers through retail outlets </w:t>
      </w:r>
    </w:p>
    <w:p w14:paraId="6E5A6169" w14:textId="77777777" w:rsidR="00734B55" w:rsidRDefault="00734B55" w:rsidP="00734B55">
      <w:pPr>
        <w:numPr>
          <w:ilvl w:val="2"/>
          <w:numId w:val="1"/>
        </w:numPr>
        <w:pBdr>
          <w:top w:val="nil"/>
          <w:left w:val="nil"/>
          <w:bottom w:val="nil"/>
          <w:right w:val="nil"/>
          <w:between w:val="nil"/>
        </w:pBdr>
        <w:spacing w:before="240"/>
        <w:ind w:right="6"/>
        <w:jc w:val="left"/>
      </w:pPr>
      <w:r>
        <w:rPr>
          <w:color w:val="000000"/>
        </w:rPr>
        <w:t xml:space="preserve">The </w:t>
      </w:r>
      <w:r w:rsidR="00436AB0">
        <w:rPr>
          <w:color w:val="000000"/>
        </w:rPr>
        <w:t>scheme</w:t>
      </w:r>
      <w:r>
        <w:rPr>
          <w:color w:val="000000"/>
        </w:rPr>
        <w:t xml:space="preserve"> will provide the option to for </w:t>
      </w:r>
      <w:r w:rsidR="00175337">
        <w:rPr>
          <w:color w:val="000000"/>
        </w:rPr>
        <w:t>employee</w:t>
      </w:r>
      <w:r>
        <w:rPr>
          <w:color w:val="000000"/>
        </w:rPr>
        <w:t xml:space="preserve">s to use this </w:t>
      </w:r>
      <w:r w:rsidR="00511240">
        <w:rPr>
          <w:color w:val="000000"/>
        </w:rPr>
        <w:t>scheme</w:t>
      </w:r>
      <w:r>
        <w:rPr>
          <w:color w:val="000000"/>
        </w:rPr>
        <w:t xml:space="preserve"> through a Salary Sacrifice </w:t>
      </w:r>
      <w:r w:rsidR="000B1DE6">
        <w:rPr>
          <w:color w:val="000000"/>
        </w:rPr>
        <w:t xml:space="preserve">option, </w:t>
      </w:r>
      <w:r>
        <w:rPr>
          <w:color w:val="000000"/>
        </w:rPr>
        <w:t xml:space="preserve">a </w:t>
      </w:r>
      <w:r w:rsidR="000B1DE6">
        <w:rPr>
          <w:color w:val="000000"/>
        </w:rPr>
        <w:t>Net Pay Deduction</w:t>
      </w:r>
      <w:r>
        <w:rPr>
          <w:color w:val="000000"/>
        </w:rPr>
        <w:t xml:space="preserve"> option or as an </w:t>
      </w:r>
      <w:r w:rsidR="00436AB0">
        <w:t>employee</w:t>
      </w:r>
      <w:r>
        <w:rPr>
          <w:color w:val="000000"/>
        </w:rPr>
        <w:t xml:space="preserve"> discount option. </w:t>
      </w:r>
    </w:p>
    <w:p w14:paraId="6E5A616A" w14:textId="77777777" w:rsidR="00A12F1B" w:rsidRDefault="00734B55">
      <w:pPr>
        <w:numPr>
          <w:ilvl w:val="1"/>
          <w:numId w:val="1"/>
        </w:numPr>
        <w:pBdr>
          <w:top w:val="nil"/>
          <w:left w:val="nil"/>
          <w:bottom w:val="nil"/>
          <w:right w:val="nil"/>
          <w:between w:val="nil"/>
        </w:pBdr>
        <w:spacing w:before="240"/>
        <w:ind w:left="993" w:right="6" w:hanging="567"/>
        <w:jc w:val="left"/>
      </w:pPr>
      <w:r>
        <w:rPr>
          <w:b/>
          <w:color w:val="000000"/>
        </w:rPr>
        <w:t>Mandatory Requirements</w:t>
      </w:r>
      <w:r w:rsidR="00D864BF">
        <w:rPr>
          <w:b/>
          <w:color w:val="000000"/>
        </w:rPr>
        <w:t xml:space="preserve"> </w:t>
      </w:r>
    </w:p>
    <w:p w14:paraId="6E5A616B" w14:textId="77777777" w:rsidR="000B1DE6" w:rsidRDefault="000B1DE6" w:rsidP="000B1DE6">
      <w:pPr>
        <w:numPr>
          <w:ilvl w:val="2"/>
          <w:numId w:val="1"/>
        </w:numPr>
        <w:pBdr>
          <w:top w:val="nil"/>
          <w:left w:val="nil"/>
          <w:bottom w:val="nil"/>
          <w:right w:val="nil"/>
          <w:between w:val="nil"/>
        </w:pBdr>
        <w:spacing w:before="240"/>
        <w:ind w:left="1560" w:right="6" w:hanging="709"/>
        <w:jc w:val="left"/>
      </w:pPr>
      <w:r>
        <w:rPr>
          <w:color w:val="000000"/>
        </w:rPr>
        <w:t xml:space="preserve">The Supplier shall provide through a fully automated system, a simple to operate </w:t>
      </w:r>
      <w:r w:rsidR="00436AB0">
        <w:rPr>
          <w:color w:val="000000"/>
        </w:rPr>
        <w:t>scheme</w:t>
      </w:r>
      <w:r>
        <w:rPr>
          <w:color w:val="000000"/>
        </w:rPr>
        <w:t xml:space="preserve"> for members to access, view and select Technology and Smartphone Discounts.</w:t>
      </w:r>
    </w:p>
    <w:p w14:paraId="6E5A616C" w14:textId="762707F9" w:rsidR="00A12F1B" w:rsidRDefault="00D864BF" w:rsidP="000B1DE6">
      <w:pPr>
        <w:numPr>
          <w:ilvl w:val="2"/>
          <w:numId w:val="1"/>
        </w:numPr>
        <w:pBdr>
          <w:top w:val="nil"/>
          <w:left w:val="nil"/>
          <w:bottom w:val="nil"/>
          <w:right w:val="nil"/>
          <w:between w:val="nil"/>
        </w:pBdr>
        <w:spacing w:before="240"/>
        <w:ind w:left="1560" w:right="6" w:hanging="709"/>
        <w:jc w:val="left"/>
      </w:pPr>
      <w:r>
        <w:rPr>
          <w:color w:val="000000"/>
        </w:rPr>
        <w:t xml:space="preserve">The Supplier shall offer optional </w:t>
      </w:r>
      <w:r w:rsidR="002C2304">
        <w:rPr>
          <w:color w:val="000000"/>
        </w:rPr>
        <w:t>e</w:t>
      </w:r>
      <w:r>
        <w:rPr>
          <w:color w:val="000000"/>
        </w:rPr>
        <w:t xml:space="preserve">arly </w:t>
      </w:r>
      <w:r w:rsidR="002C2304">
        <w:rPr>
          <w:color w:val="000000"/>
        </w:rPr>
        <w:t>l</w:t>
      </w:r>
      <w:r>
        <w:rPr>
          <w:color w:val="000000"/>
        </w:rPr>
        <w:t xml:space="preserve">eaver </w:t>
      </w:r>
      <w:r w:rsidR="002C2304">
        <w:rPr>
          <w:color w:val="000000"/>
        </w:rPr>
        <w:t>c</w:t>
      </w:r>
      <w:r>
        <w:rPr>
          <w:color w:val="000000"/>
        </w:rPr>
        <w:t xml:space="preserve">over to cover against the occurrence of an </w:t>
      </w:r>
      <w:r w:rsidR="00436AB0">
        <w:t>employee</w:t>
      </w:r>
      <w:r>
        <w:rPr>
          <w:color w:val="000000"/>
        </w:rPr>
        <w:t xml:space="preserve"> leaving the organisation and exiting the </w:t>
      </w:r>
      <w:r w:rsidR="00436AB0">
        <w:rPr>
          <w:color w:val="000000"/>
        </w:rPr>
        <w:t>scheme</w:t>
      </w:r>
      <w:r>
        <w:rPr>
          <w:color w:val="000000"/>
        </w:rPr>
        <w:t xml:space="preserve"> with payment outstanding where this is requested by the </w:t>
      </w:r>
      <w:r w:rsidR="00674BE1">
        <w:rPr>
          <w:color w:val="000000"/>
        </w:rPr>
        <w:t>Buyer</w:t>
      </w:r>
      <w:r>
        <w:rPr>
          <w:color w:val="000000"/>
        </w:rPr>
        <w:t xml:space="preserve">.  This shall be specified at Call-Off stage. </w:t>
      </w:r>
      <w:r w:rsidRPr="000B1DE6">
        <w:rPr>
          <w:color w:val="000000"/>
        </w:rPr>
        <w:t xml:space="preserve">   </w:t>
      </w:r>
    </w:p>
    <w:p w14:paraId="6E5A616D" w14:textId="77777777" w:rsidR="00A12F1B" w:rsidRPr="000B1DE6" w:rsidRDefault="00D864BF" w:rsidP="000B1DE6">
      <w:pPr>
        <w:numPr>
          <w:ilvl w:val="2"/>
          <w:numId w:val="1"/>
        </w:numPr>
        <w:pBdr>
          <w:top w:val="nil"/>
          <w:left w:val="nil"/>
          <w:bottom w:val="nil"/>
          <w:right w:val="nil"/>
          <w:between w:val="nil"/>
        </w:pBdr>
        <w:spacing w:before="240"/>
        <w:ind w:left="1560" w:right="6" w:hanging="709"/>
        <w:jc w:val="left"/>
      </w:pPr>
      <w:r>
        <w:rPr>
          <w:color w:val="000000"/>
        </w:rPr>
        <w:t xml:space="preserve">The Supplier shall provide a facility for </w:t>
      </w:r>
      <w:r w:rsidR="00436AB0">
        <w:t>employee</w:t>
      </w:r>
      <w:r>
        <w:rPr>
          <w:color w:val="000000"/>
        </w:rPr>
        <w:t xml:space="preserve">s to discuss their technology and smartphone needs and the options available, including specification details and suitability of the equipment to meet their needs. </w:t>
      </w:r>
    </w:p>
    <w:p w14:paraId="6E5A616E" w14:textId="77777777" w:rsidR="00A12F1B" w:rsidRDefault="00D864BF">
      <w:pPr>
        <w:numPr>
          <w:ilvl w:val="2"/>
          <w:numId w:val="1"/>
        </w:numPr>
        <w:pBdr>
          <w:top w:val="nil"/>
          <w:left w:val="nil"/>
          <w:bottom w:val="nil"/>
          <w:right w:val="nil"/>
          <w:between w:val="nil"/>
        </w:pBdr>
        <w:spacing w:before="240"/>
        <w:ind w:left="1560" w:right="6" w:hanging="709"/>
        <w:jc w:val="left"/>
      </w:pPr>
      <w:r>
        <w:rPr>
          <w:color w:val="000000"/>
        </w:rPr>
        <w:t xml:space="preserve">The Supplier shall provide insurance cover for loss or damage for mobile phones and portable technology purchased through a </w:t>
      </w:r>
      <w:r w:rsidR="00734B55">
        <w:rPr>
          <w:color w:val="000000"/>
        </w:rPr>
        <w:t>Salary Sacrifice</w:t>
      </w:r>
      <w:r>
        <w:rPr>
          <w:color w:val="000000"/>
        </w:rPr>
        <w:t xml:space="preserve"> or </w:t>
      </w:r>
      <w:r w:rsidR="000B1DE6">
        <w:rPr>
          <w:color w:val="000000"/>
        </w:rPr>
        <w:t>Net Pay Deduction</w:t>
      </w:r>
      <w:r>
        <w:rPr>
          <w:color w:val="000000"/>
        </w:rPr>
        <w:t xml:space="preserve"> </w:t>
      </w:r>
      <w:r w:rsidR="00436AB0">
        <w:rPr>
          <w:color w:val="000000"/>
        </w:rPr>
        <w:t>scheme</w:t>
      </w:r>
      <w:r>
        <w:rPr>
          <w:color w:val="000000"/>
        </w:rPr>
        <w:t xml:space="preserve">. </w:t>
      </w:r>
    </w:p>
    <w:p w14:paraId="6E5A616F" w14:textId="77777777" w:rsidR="00A12F1B" w:rsidRDefault="00A12F1B">
      <w:pPr>
        <w:spacing w:after="0"/>
        <w:ind w:left="142" w:firstLine="0"/>
        <w:jc w:val="left"/>
      </w:pPr>
    </w:p>
    <w:p w14:paraId="6E5A6170" w14:textId="77777777" w:rsidR="00A12F1B" w:rsidRDefault="00D864BF">
      <w:pPr>
        <w:spacing w:after="0"/>
        <w:ind w:left="142" w:firstLine="0"/>
        <w:jc w:val="left"/>
      </w:pPr>
      <w:r>
        <w:t xml:space="preserve"> </w:t>
      </w:r>
      <w:r>
        <w:tab/>
      </w:r>
    </w:p>
    <w:p w14:paraId="6E5A6171" w14:textId="77777777" w:rsidR="00A12F1B" w:rsidRDefault="00D864BF">
      <w:r>
        <w:br w:type="page"/>
      </w:r>
    </w:p>
    <w:p w14:paraId="6E5A6172" w14:textId="77777777" w:rsidR="00A12F1B" w:rsidRDefault="00F33742">
      <w:pPr>
        <w:numPr>
          <w:ilvl w:val="0"/>
          <w:numId w:val="14"/>
        </w:numPr>
        <w:pBdr>
          <w:top w:val="nil"/>
          <w:left w:val="nil"/>
          <w:bottom w:val="nil"/>
          <w:right w:val="nil"/>
          <w:between w:val="nil"/>
        </w:pBdr>
        <w:spacing w:after="0"/>
        <w:ind w:left="142" w:firstLine="0"/>
        <w:jc w:val="left"/>
        <w:rPr>
          <w:color w:val="000000"/>
        </w:rPr>
      </w:pPr>
      <w:r>
        <w:rPr>
          <w:b/>
          <w:color w:val="000000"/>
          <w:sz w:val="24"/>
          <w:szCs w:val="24"/>
        </w:rPr>
        <w:lastRenderedPageBreak/>
        <w:t>E</w:t>
      </w:r>
      <w:r w:rsidR="00436AB0">
        <w:rPr>
          <w:b/>
          <w:color w:val="000000"/>
          <w:sz w:val="24"/>
          <w:szCs w:val="24"/>
        </w:rPr>
        <w:t>mployee</w:t>
      </w:r>
      <w:r w:rsidR="00D864BF">
        <w:rPr>
          <w:b/>
          <w:color w:val="000000"/>
          <w:sz w:val="24"/>
          <w:szCs w:val="24"/>
        </w:rPr>
        <w:t xml:space="preserve"> </w:t>
      </w:r>
      <w:r w:rsidR="00053DEF">
        <w:rPr>
          <w:b/>
          <w:color w:val="000000"/>
          <w:sz w:val="24"/>
          <w:szCs w:val="24"/>
        </w:rPr>
        <w:t>Financial Wellbeing</w:t>
      </w:r>
      <w:r w:rsidR="00D864BF">
        <w:rPr>
          <w:b/>
          <w:color w:val="000000"/>
          <w:sz w:val="24"/>
          <w:szCs w:val="24"/>
        </w:rPr>
        <w:t xml:space="preserve"> </w:t>
      </w:r>
      <w:r w:rsidR="00ED7DFD">
        <w:rPr>
          <w:b/>
          <w:color w:val="000000"/>
          <w:sz w:val="24"/>
          <w:szCs w:val="24"/>
        </w:rPr>
        <w:t>S</w:t>
      </w:r>
      <w:r w:rsidR="00436AB0">
        <w:rPr>
          <w:b/>
          <w:color w:val="000000"/>
          <w:sz w:val="24"/>
          <w:szCs w:val="24"/>
        </w:rPr>
        <w:t>cheme</w:t>
      </w:r>
    </w:p>
    <w:p w14:paraId="6E5A6173" w14:textId="77777777" w:rsidR="00A12F1B" w:rsidRDefault="00F33742">
      <w:pPr>
        <w:numPr>
          <w:ilvl w:val="1"/>
          <w:numId w:val="5"/>
        </w:numPr>
        <w:pBdr>
          <w:top w:val="nil"/>
          <w:left w:val="nil"/>
          <w:bottom w:val="nil"/>
          <w:right w:val="nil"/>
          <w:between w:val="nil"/>
        </w:pBdr>
        <w:spacing w:before="240"/>
        <w:ind w:left="993" w:right="6" w:hanging="567"/>
        <w:jc w:val="left"/>
        <w:rPr>
          <w:color w:val="000000"/>
        </w:rPr>
      </w:pPr>
      <w:r>
        <w:rPr>
          <w:b/>
          <w:color w:val="000000"/>
        </w:rPr>
        <w:t>S</w:t>
      </w:r>
      <w:r w:rsidR="00436AB0">
        <w:rPr>
          <w:b/>
          <w:color w:val="000000"/>
        </w:rPr>
        <w:t>cheme</w:t>
      </w:r>
      <w:r w:rsidR="00D864BF">
        <w:rPr>
          <w:b/>
          <w:color w:val="000000"/>
        </w:rPr>
        <w:t xml:space="preserve"> Information</w:t>
      </w:r>
    </w:p>
    <w:p w14:paraId="6E5A6174" w14:textId="5E7FB5E3" w:rsidR="00A12F1B" w:rsidRDefault="000B1DE6" w:rsidP="000B1DE6">
      <w:pPr>
        <w:numPr>
          <w:ilvl w:val="2"/>
          <w:numId w:val="5"/>
        </w:numPr>
        <w:pBdr>
          <w:top w:val="nil"/>
          <w:left w:val="nil"/>
          <w:bottom w:val="nil"/>
          <w:right w:val="nil"/>
          <w:between w:val="nil"/>
        </w:pBdr>
        <w:spacing w:before="240"/>
        <w:ind w:left="1560" w:right="6" w:hanging="709"/>
        <w:jc w:val="left"/>
      </w:pPr>
      <w:r w:rsidRPr="000B1DE6">
        <w:rPr>
          <w:color w:val="000000"/>
        </w:rPr>
        <w:t xml:space="preserve">The </w:t>
      </w:r>
      <w:r w:rsidR="00ED7DFD">
        <w:rPr>
          <w:color w:val="000000"/>
        </w:rPr>
        <w:t>E</w:t>
      </w:r>
      <w:r w:rsidR="00436AB0">
        <w:rPr>
          <w:color w:val="000000"/>
        </w:rPr>
        <w:t>mployee</w:t>
      </w:r>
      <w:r w:rsidRPr="000B1DE6">
        <w:rPr>
          <w:color w:val="000000"/>
        </w:rPr>
        <w:t xml:space="preserve"> Financial Wellbeing </w:t>
      </w:r>
      <w:r w:rsidR="00ED7DFD">
        <w:rPr>
          <w:color w:val="000000"/>
        </w:rPr>
        <w:t>S</w:t>
      </w:r>
      <w:r w:rsidR="00436AB0">
        <w:rPr>
          <w:color w:val="000000"/>
        </w:rPr>
        <w:t>cheme</w:t>
      </w:r>
      <w:r w:rsidRPr="000B1DE6">
        <w:rPr>
          <w:color w:val="000000"/>
        </w:rPr>
        <w:t xml:space="preserve"> will </w:t>
      </w:r>
      <w:r w:rsidR="00D864BF" w:rsidRPr="000B1DE6">
        <w:rPr>
          <w:color w:val="000000"/>
        </w:rPr>
        <w:t xml:space="preserve">deliver financial education to </w:t>
      </w:r>
      <w:r w:rsidR="00674BE1">
        <w:rPr>
          <w:color w:val="000000"/>
        </w:rPr>
        <w:t>Buyers</w:t>
      </w:r>
      <w:r w:rsidR="00D864BF" w:rsidRPr="000B1DE6">
        <w:rPr>
          <w:color w:val="000000"/>
        </w:rPr>
        <w:t xml:space="preserve"> </w:t>
      </w:r>
      <w:r w:rsidR="00436AB0">
        <w:t>employee</w:t>
      </w:r>
      <w:r w:rsidR="00D864BF" w:rsidRPr="000B1DE6">
        <w:rPr>
          <w:color w:val="000000"/>
        </w:rPr>
        <w:t xml:space="preserve">s, supported by a range of products and </w:t>
      </w:r>
      <w:r w:rsidR="00511240">
        <w:rPr>
          <w:color w:val="000000"/>
        </w:rPr>
        <w:t>services</w:t>
      </w:r>
      <w:r w:rsidR="00D864BF" w:rsidRPr="000B1DE6">
        <w:rPr>
          <w:color w:val="000000"/>
        </w:rPr>
        <w:t xml:space="preserve"> to help </w:t>
      </w:r>
      <w:r w:rsidR="00436AB0">
        <w:t>employee</w:t>
      </w:r>
      <w:r w:rsidR="00D864BF" w:rsidRPr="000B1DE6">
        <w:rPr>
          <w:color w:val="000000"/>
        </w:rPr>
        <w:t>s</w:t>
      </w:r>
      <w:r w:rsidRPr="000B1DE6">
        <w:rPr>
          <w:color w:val="000000"/>
        </w:rPr>
        <w:t xml:space="preserve"> take control of their finances to help assist with </w:t>
      </w:r>
      <w:r w:rsidR="00436AB0">
        <w:rPr>
          <w:color w:val="000000"/>
        </w:rPr>
        <w:t>employee</w:t>
      </w:r>
      <w:r w:rsidR="00ED7DFD">
        <w:rPr>
          <w:color w:val="000000"/>
        </w:rPr>
        <w:t xml:space="preserve"> w</w:t>
      </w:r>
      <w:r w:rsidRPr="000B1DE6">
        <w:rPr>
          <w:color w:val="000000"/>
        </w:rPr>
        <w:t xml:space="preserve">ellbeing. </w:t>
      </w:r>
    </w:p>
    <w:p w14:paraId="6E5A6175" w14:textId="77777777" w:rsidR="00A12F1B" w:rsidRDefault="00D864BF">
      <w:pPr>
        <w:numPr>
          <w:ilvl w:val="1"/>
          <w:numId w:val="5"/>
        </w:numPr>
        <w:pBdr>
          <w:top w:val="nil"/>
          <w:left w:val="nil"/>
          <w:bottom w:val="nil"/>
          <w:right w:val="nil"/>
          <w:between w:val="nil"/>
        </w:pBdr>
        <w:spacing w:before="240"/>
        <w:ind w:left="993" w:right="6" w:hanging="567"/>
        <w:jc w:val="left"/>
        <w:rPr>
          <w:color w:val="000000"/>
        </w:rPr>
      </w:pPr>
      <w:r>
        <w:rPr>
          <w:b/>
          <w:color w:val="000000"/>
        </w:rPr>
        <w:t>Mandatory Requirements</w:t>
      </w:r>
    </w:p>
    <w:p w14:paraId="6E5A6176" w14:textId="77777777" w:rsidR="00DA36A4" w:rsidRDefault="00DA36A4" w:rsidP="00DA36A4">
      <w:pPr>
        <w:numPr>
          <w:ilvl w:val="2"/>
          <w:numId w:val="5"/>
        </w:numPr>
        <w:pBdr>
          <w:top w:val="nil"/>
          <w:left w:val="nil"/>
          <w:bottom w:val="nil"/>
          <w:right w:val="nil"/>
          <w:between w:val="nil"/>
        </w:pBdr>
      </w:pPr>
      <w:r>
        <w:rPr>
          <w:color w:val="000000"/>
        </w:rPr>
        <w:t xml:space="preserve">The Supplier shall provide through a fully automated system, a simple to operate </w:t>
      </w:r>
      <w:r w:rsidR="00436AB0">
        <w:rPr>
          <w:color w:val="000000"/>
        </w:rPr>
        <w:t>scheme</w:t>
      </w:r>
      <w:r>
        <w:rPr>
          <w:color w:val="000000"/>
        </w:rPr>
        <w:t xml:space="preserve"> for memb</w:t>
      </w:r>
      <w:r w:rsidR="00ED7DFD">
        <w:rPr>
          <w:color w:val="000000"/>
        </w:rPr>
        <w:t>ers to view, access and select f</w:t>
      </w:r>
      <w:r>
        <w:rPr>
          <w:color w:val="000000"/>
        </w:rPr>
        <w:t xml:space="preserve">inancial </w:t>
      </w:r>
      <w:r w:rsidR="00ED7DFD">
        <w:rPr>
          <w:color w:val="000000"/>
        </w:rPr>
        <w:t>w</w:t>
      </w:r>
      <w:r>
        <w:rPr>
          <w:color w:val="000000"/>
        </w:rPr>
        <w:t>ellbeing education and products.</w:t>
      </w:r>
    </w:p>
    <w:p w14:paraId="6E5A6177" w14:textId="77777777" w:rsidR="00A12F1B" w:rsidRDefault="00D864BF">
      <w:pPr>
        <w:numPr>
          <w:ilvl w:val="2"/>
          <w:numId w:val="5"/>
        </w:numPr>
        <w:pBdr>
          <w:top w:val="nil"/>
          <w:left w:val="nil"/>
          <w:bottom w:val="nil"/>
          <w:right w:val="nil"/>
          <w:between w:val="nil"/>
        </w:pBdr>
        <w:spacing w:before="240"/>
        <w:ind w:left="1560" w:right="6" w:hanging="709"/>
        <w:jc w:val="left"/>
      </w:pPr>
      <w:r>
        <w:rPr>
          <w:color w:val="000000"/>
        </w:rPr>
        <w:t xml:space="preserve">The Supplier shall introduce a </w:t>
      </w:r>
      <w:r w:rsidR="00436AB0">
        <w:rPr>
          <w:color w:val="000000"/>
        </w:rPr>
        <w:t>scheme</w:t>
      </w:r>
      <w:r>
        <w:rPr>
          <w:color w:val="000000"/>
        </w:rPr>
        <w:t xml:space="preserve"> to support </w:t>
      </w:r>
      <w:r w:rsidR="00436AB0">
        <w:t>employee</w:t>
      </w:r>
      <w:r>
        <w:rPr>
          <w:color w:val="000000"/>
        </w:rPr>
        <w:t xml:space="preserve"> </w:t>
      </w:r>
      <w:r w:rsidR="00ED7DFD">
        <w:rPr>
          <w:color w:val="000000"/>
        </w:rPr>
        <w:t>f</w:t>
      </w:r>
      <w:r w:rsidR="00053DEF">
        <w:rPr>
          <w:color w:val="000000"/>
        </w:rPr>
        <w:t xml:space="preserve">inancial </w:t>
      </w:r>
      <w:r w:rsidR="00ED7DFD">
        <w:rPr>
          <w:color w:val="000000"/>
        </w:rPr>
        <w:t>w</w:t>
      </w:r>
      <w:r w:rsidR="00053DEF">
        <w:rPr>
          <w:color w:val="000000"/>
        </w:rPr>
        <w:t>ellbeing</w:t>
      </w:r>
      <w:r>
        <w:rPr>
          <w:color w:val="000000"/>
        </w:rPr>
        <w:t xml:space="preserve"> by helping to build financial knowledge, confidence and resilience through the following initiatives: </w:t>
      </w:r>
    </w:p>
    <w:p w14:paraId="6E5A6178"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f</w:t>
      </w:r>
      <w:r w:rsidR="00D864BF">
        <w:rPr>
          <w:color w:val="000000"/>
        </w:rPr>
        <w:t>inancial education and planning resources</w:t>
      </w:r>
    </w:p>
    <w:p w14:paraId="6E5A6179"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d</w:t>
      </w:r>
      <w:r w:rsidR="00D864BF">
        <w:rPr>
          <w:color w:val="000000"/>
        </w:rPr>
        <w:t xml:space="preserve">ebt management products and </w:t>
      </w:r>
      <w:r w:rsidR="00511240">
        <w:rPr>
          <w:color w:val="000000"/>
        </w:rPr>
        <w:t>services</w:t>
      </w:r>
      <w:r w:rsidR="00D864BF">
        <w:rPr>
          <w:color w:val="000000"/>
        </w:rPr>
        <w:tab/>
      </w:r>
    </w:p>
    <w:p w14:paraId="6E5A617A"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l</w:t>
      </w:r>
      <w:r w:rsidR="00D864BF">
        <w:rPr>
          <w:color w:val="000000"/>
        </w:rPr>
        <w:t xml:space="preserve">ow cost borrowing </w:t>
      </w:r>
    </w:p>
    <w:p w14:paraId="6E5A617B"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s</w:t>
      </w:r>
      <w:r w:rsidR="00D864BF">
        <w:rPr>
          <w:color w:val="000000"/>
        </w:rPr>
        <w:t xml:space="preserve">avings and investment products and </w:t>
      </w:r>
      <w:r w:rsidR="00511240">
        <w:rPr>
          <w:color w:val="000000"/>
        </w:rPr>
        <w:t>services</w:t>
      </w:r>
      <w:r w:rsidR="00D864BF">
        <w:rPr>
          <w:color w:val="000000"/>
        </w:rPr>
        <w:t xml:space="preserve"> </w:t>
      </w:r>
    </w:p>
    <w:p w14:paraId="6E5A617C" w14:textId="77777777" w:rsidR="00DA36A4" w:rsidRDefault="009D1B54" w:rsidP="00DA36A4">
      <w:pPr>
        <w:numPr>
          <w:ilvl w:val="2"/>
          <w:numId w:val="5"/>
        </w:numPr>
        <w:pBdr>
          <w:top w:val="nil"/>
          <w:left w:val="nil"/>
          <w:bottom w:val="nil"/>
          <w:right w:val="nil"/>
          <w:between w:val="nil"/>
        </w:pBdr>
        <w:spacing w:before="240"/>
        <w:ind w:left="1560" w:right="6" w:hanging="851"/>
        <w:jc w:val="left"/>
      </w:pPr>
      <w:r>
        <w:rPr>
          <w:color w:val="000000"/>
        </w:rPr>
        <w:t>The Supplier shall provide f</w:t>
      </w:r>
      <w:r w:rsidR="00DA36A4">
        <w:rPr>
          <w:color w:val="000000"/>
        </w:rPr>
        <w:t xml:space="preserve">inancial </w:t>
      </w:r>
      <w:r>
        <w:rPr>
          <w:color w:val="000000"/>
        </w:rPr>
        <w:t>e</w:t>
      </w:r>
      <w:r w:rsidR="00DA36A4">
        <w:rPr>
          <w:color w:val="000000"/>
        </w:rPr>
        <w:t>du</w:t>
      </w:r>
      <w:r>
        <w:rPr>
          <w:color w:val="000000"/>
        </w:rPr>
        <w:t>cation and sign-posting only.  Financial</w:t>
      </w:r>
      <w:r w:rsidR="00DA36A4">
        <w:rPr>
          <w:color w:val="000000"/>
        </w:rPr>
        <w:t xml:space="preserve"> </w:t>
      </w:r>
      <w:r>
        <w:rPr>
          <w:color w:val="000000"/>
        </w:rPr>
        <w:t>a</w:t>
      </w:r>
      <w:r w:rsidR="00DA36A4">
        <w:rPr>
          <w:color w:val="000000"/>
        </w:rPr>
        <w:t>dvice is out of scope of this Agreement.</w:t>
      </w:r>
    </w:p>
    <w:p w14:paraId="6E5A617D" w14:textId="77777777" w:rsidR="00A12F1B" w:rsidRDefault="00D864BF">
      <w:pPr>
        <w:numPr>
          <w:ilvl w:val="2"/>
          <w:numId w:val="5"/>
        </w:numPr>
        <w:pBdr>
          <w:top w:val="nil"/>
          <w:left w:val="nil"/>
          <w:bottom w:val="nil"/>
          <w:right w:val="nil"/>
          <w:between w:val="nil"/>
        </w:pBdr>
        <w:spacing w:before="240"/>
        <w:ind w:right="6"/>
        <w:jc w:val="left"/>
      </w:pPr>
      <w:r>
        <w:rPr>
          <w:color w:val="000000"/>
        </w:rPr>
        <w:t xml:space="preserve">The Supplier shall have experience of working collaboratively with other Suppliers of financial </w:t>
      </w:r>
      <w:r w:rsidR="00511240">
        <w:rPr>
          <w:color w:val="000000"/>
        </w:rPr>
        <w:t>services</w:t>
      </w:r>
      <w:r w:rsidR="009D1B54">
        <w:rPr>
          <w:color w:val="000000"/>
        </w:rPr>
        <w:t>, in particular c</w:t>
      </w:r>
      <w:r>
        <w:rPr>
          <w:color w:val="000000"/>
        </w:rPr>
        <w:t xml:space="preserve">redit </w:t>
      </w:r>
      <w:r w:rsidR="009D1B54">
        <w:rPr>
          <w:color w:val="000000"/>
        </w:rPr>
        <w:t>u</w:t>
      </w:r>
      <w:r w:rsidR="000B1DE6">
        <w:rPr>
          <w:color w:val="000000"/>
        </w:rPr>
        <w:t>nions</w:t>
      </w:r>
      <w:r>
        <w:rPr>
          <w:color w:val="000000"/>
        </w:rPr>
        <w:t>.</w:t>
      </w:r>
    </w:p>
    <w:p w14:paraId="6E5A617E" w14:textId="77777777" w:rsidR="00A12F1B" w:rsidRDefault="00D864BF">
      <w:pPr>
        <w:numPr>
          <w:ilvl w:val="2"/>
          <w:numId w:val="5"/>
        </w:numPr>
        <w:pBdr>
          <w:top w:val="nil"/>
          <w:left w:val="nil"/>
          <w:bottom w:val="nil"/>
          <w:right w:val="nil"/>
          <w:between w:val="nil"/>
        </w:pBdr>
        <w:spacing w:before="240"/>
        <w:ind w:left="1560" w:right="6" w:hanging="709"/>
        <w:jc w:val="left"/>
      </w:pPr>
      <w:r>
        <w:rPr>
          <w:color w:val="000000"/>
        </w:rPr>
        <w:t xml:space="preserve">The </w:t>
      </w:r>
      <w:r w:rsidR="000B1DE6">
        <w:rPr>
          <w:color w:val="000000"/>
        </w:rPr>
        <w:t xml:space="preserve">Supplier shall ensure that </w:t>
      </w:r>
      <w:r>
        <w:rPr>
          <w:color w:val="000000"/>
        </w:rPr>
        <w:t xml:space="preserve">provider of financial wellbeing products and </w:t>
      </w:r>
      <w:r w:rsidR="00511240">
        <w:rPr>
          <w:color w:val="000000"/>
        </w:rPr>
        <w:t>services</w:t>
      </w:r>
      <w:r>
        <w:rPr>
          <w:color w:val="000000"/>
        </w:rPr>
        <w:t xml:space="preserve"> shall be registered and regulated by the Financial Conduct </w:t>
      </w:r>
      <w:r w:rsidR="00053DEF">
        <w:rPr>
          <w:color w:val="000000"/>
        </w:rPr>
        <w:t>Authority</w:t>
      </w:r>
      <w:r>
        <w:rPr>
          <w:color w:val="000000"/>
        </w:rPr>
        <w:t>, and the I</w:t>
      </w:r>
      <w:r w:rsidR="008C46FE">
        <w:rPr>
          <w:color w:val="000000"/>
        </w:rPr>
        <w:t xml:space="preserve">nformation </w:t>
      </w:r>
      <w:r>
        <w:rPr>
          <w:color w:val="000000"/>
        </w:rPr>
        <w:t>C</w:t>
      </w:r>
      <w:r w:rsidR="008C46FE">
        <w:rPr>
          <w:color w:val="000000"/>
        </w:rPr>
        <w:t xml:space="preserve">ommissioners </w:t>
      </w:r>
      <w:r>
        <w:rPr>
          <w:color w:val="000000"/>
        </w:rPr>
        <w:t>O</w:t>
      </w:r>
      <w:r w:rsidR="008C46FE">
        <w:rPr>
          <w:color w:val="000000"/>
        </w:rPr>
        <w:t>ffice</w:t>
      </w:r>
      <w:r>
        <w:rPr>
          <w:color w:val="000000"/>
        </w:rPr>
        <w:t xml:space="preserve"> under the Data Protection Act. </w:t>
      </w:r>
    </w:p>
    <w:p w14:paraId="6E5A617F" w14:textId="77777777" w:rsidR="00A12F1B" w:rsidRDefault="00D864BF">
      <w:pPr>
        <w:numPr>
          <w:ilvl w:val="2"/>
          <w:numId w:val="5"/>
        </w:numPr>
        <w:pBdr>
          <w:top w:val="nil"/>
          <w:left w:val="nil"/>
          <w:bottom w:val="nil"/>
          <w:right w:val="nil"/>
          <w:between w:val="nil"/>
        </w:pBdr>
        <w:spacing w:before="240"/>
        <w:ind w:left="1560" w:right="6" w:hanging="709"/>
        <w:jc w:val="left"/>
      </w:pPr>
      <w:r>
        <w:rPr>
          <w:color w:val="000000"/>
        </w:rPr>
        <w:t xml:space="preserve">The Supplier shall have the functionality to process borrowing repayments and savings and investment contributions via </w:t>
      </w:r>
      <w:r w:rsidR="000B1DE6">
        <w:rPr>
          <w:color w:val="000000"/>
        </w:rPr>
        <w:t>Net Pay Deduction</w:t>
      </w:r>
      <w:r>
        <w:rPr>
          <w:color w:val="000000"/>
        </w:rPr>
        <w:t>s.</w:t>
      </w:r>
    </w:p>
    <w:p w14:paraId="6E5A6180" w14:textId="57CCACB2" w:rsidR="00A12F1B" w:rsidRDefault="00DA36A4">
      <w:pPr>
        <w:numPr>
          <w:ilvl w:val="2"/>
          <w:numId w:val="5"/>
        </w:numPr>
        <w:pBdr>
          <w:top w:val="nil"/>
          <w:left w:val="nil"/>
          <w:bottom w:val="nil"/>
          <w:right w:val="nil"/>
          <w:between w:val="nil"/>
        </w:pBdr>
        <w:spacing w:before="240"/>
        <w:ind w:left="1560" w:right="6" w:hanging="709"/>
        <w:jc w:val="left"/>
      </w:pPr>
      <w:r>
        <w:rPr>
          <w:color w:val="000000"/>
        </w:rPr>
        <w:t xml:space="preserve">The Supplier shall ensure that </w:t>
      </w:r>
      <w:r w:rsidR="00674BE1">
        <w:rPr>
          <w:color w:val="000000"/>
        </w:rPr>
        <w:t>Buyers</w:t>
      </w:r>
      <w:r w:rsidR="00D864BF">
        <w:rPr>
          <w:color w:val="000000"/>
        </w:rPr>
        <w:t xml:space="preserve"> </w:t>
      </w:r>
      <w:r>
        <w:rPr>
          <w:color w:val="000000"/>
        </w:rPr>
        <w:t xml:space="preserve">do </w:t>
      </w:r>
      <w:r w:rsidR="00D864BF">
        <w:rPr>
          <w:color w:val="000000"/>
        </w:rPr>
        <w:t xml:space="preserve">not underwrite or take any liability for any borrowing, savings or investment products provided and it will need to be clear to </w:t>
      </w:r>
      <w:r w:rsidR="00436AB0">
        <w:t>employee</w:t>
      </w:r>
      <w:r w:rsidR="00D864BF">
        <w:rPr>
          <w:color w:val="000000"/>
        </w:rPr>
        <w:t xml:space="preserve">s that </w:t>
      </w:r>
      <w:r>
        <w:rPr>
          <w:color w:val="000000"/>
        </w:rPr>
        <w:t>t</w:t>
      </w:r>
      <w:r w:rsidR="00D864BF">
        <w:rPr>
          <w:color w:val="000000"/>
        </w:rPr>
        <w:t xml:space="preserve">he </w:t>
      </w:r>
      <w:r w:rsidR="00674BE1">
        <w:rPr>
          <w:color w:val="000000"/>
        </w:rPr>
        <w:t>Buyers</w:t>
      </w:r>
      <w:r w:rsidR="00D864BF">
        <w:rPr>
          <w:color w:val="000000"/>
        </w:rPr>
        <w:t xml:space="preserve"> shall not take any liability or responsibility for any guidance or products provided.</w:t>
      </w:r>
    </w:p>
    <w:p w14:paraId="6E5A6181" w14:textId="77777777" w:rsidR="00A12F1B" w:rsidRDefault="00D864BF">
      <w:pPr>
        <w:numPr>
          <w:ilvl w:val="1"/>
          <w:numId w:val="5"/>
        </w:numPr>
        <w:pBdr>
          <w:top w:val="nil"/>
          <w:left w:val="nil"/>
          <w:bottom w:val="nil"/>
          <w:right w:val="nil"/>
          <w:between w:val="nil"/>
        </w:pBdr>
        <w:spacing w:before="240"/>
        <w:ind w:left="993" w:right="6" w:hanging="567"/>
        <w:jc w:val="left"/>
      </w:pPr>
      <w:r>
        <w:rPr>
          <w:b/>
          <w:color w:val="000000"/>
        </w:rPr>
        <w:t xml:space="preserve">Products and </w:t>
      </w:r>
      <w:r w:rsidR="00F33742">
        <w:rPr>
          <w:b/>
          <w:color w:val="000000"/>
        </w:rPr>
        <w:t>S</w:t>
      </w:r>
      <w:r w:rsidR="00436AB0">
        <w:rPr>
          <w:b/>
          <w:color w:val="000000"/>
        </w:rPr>
        <w:t>ervice</w:t>
      </w:r>
      <w:r w:rsidR="00511240">
        <w:rPr>
          <w:b/>
          <w:color w:val="000000"/>
        </w:rPr>
        <w:t>s</w:t>
      </w:r>
    </w:p>
    <w:p w14:paraId="6E5A6182" w14:textId="36BB3BA7" w:rsidR="00A12F1B" w:rsidRDefault="00D864BF">
      <w:pPr>
        <w:numPr>
          <w:ilvl w:val="2"/>
          <w:numId w:val="5"/>
        </w:numPr>
        <w:pBdr>
          <w:top w:val="nil"/>
          <w:left w:val="nil"/>
          <w:bottom w:val="nil"/>
          <w:right w:val="nil"/>
          <w:between w:val="nil"/>
        </w:pBdr>
        <w:spacing w:before="240"/>
        <w:ind w:left="1560" w:right="6" w:hanging="851"/>
        <w:jc w:val="left"/>
      </w:pPr>
      <w:r>
        <w:rPr>
          <w:color w:val="000000"/>
        </w:rPr>
        <w:t xml:space="preserve">The Supplier shall provide </w:t>
      </w:r>
      <w:r w:rsidR="00436AB0">
        <w:t>employee</w:t>
      </w:r>
      <w:r>
        <w:rPr>
          <w:color w:val="000000"/>
        </w:rPr>
        <w:t xml:space="preserve">s with access to a variety of financial education information, resources and online tools, for example budget planner, which can be personalised to an individual’s specific goals. The Supplier shall also give </w:t>
      </w:r>
      <w:r w:rsidR="00674BE1">
        <w:rPr>
          <w:color w:val="000000"/>
        </w:rPr>
        <w:t>Buyers</w:t>
      </w:r>
      <w:r>
        <w:rPr>
          <w:color w:val="000000"/>
        </w:rPr>
        <w:t xml:space="preserve"> the opportunity to run onsite financial education. As a minimum the content shall cover topics such as:</w:t>
      </w:r>
    </w:p>
    <w:p w14:paraId="6E5A6183"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m</w:t>
      </w:r>
      <w:r w:rsidR="00D864BF">
        <w:rPr>
          <w:color w:val="000000"/>
        </w:rPr>
        <w:t xml:space="preserve">oney </w:t>
      </w:r>
      <w:r>
        <w:rPr>
          <w:color w:val="000000"/>
        </w:rPr>
        <w:t>b</w:t>
      </w:r>
      <w:r w:rsidR="00D864BF">
        <w:rPr>
          <w:color w:val="000000"/>
        </w:rPr>
        <w:t>asics</w:t>
      </w:r>
    </w:p>
    <w:p w14:paraId="6E5A6184"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lastRenderedPageBreak/>
        <w:t>c</w:t>
      </w:r>
      <w:r w:rsidR="00D864BF">
        <w:rPr>
          <w:color w:val="000000"/>
        </w:rPr>
        <w:t xml:space="preserve">redit and </w:t>
      </w:r>
      <w:r>
        <w:rPr>
          <w:color w:val="000000"/>
        </w:rPr>
        <w:t>b</w:t>
      </w:r>
      <w:r w:rsidR="00D864BF">
        <w:rPr>
          <w:color w:val="000000"/>
        </w:rPr>
        <w:t>orrowing</w:t>
      </w:r>
    </w:p>
    <w:p w14:paraId="6E5A6185"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s</w:t>
      </w:r>
      <w:r w:rsidR="00D864BF">
        <w:rPr>
          <w:color w:val="000000"/>
        </w:rPr>
        <w:t>aving and investing</w:t>
      </w:r>
    </w:p>
    <w:p w14:paraId="6E5A6186" w14:textId="77777777" w:rsidR="00A12F1B" w:rsidRDefault="00D864BF">
      <w:pPr>
        <w:numPr>
          <w:ilvl w:val="2"/>
          <w:numId w:val="5"/>
        </w:numPr>
        <w:pBdr>
          <w:top w:val="nil"/>
          <w:left w:val="nil"/>
          <w:bottom w:val="nil"/>
          <w:right w:val="nil"/>
          <w:between w:val="nil"/>
        </w:pBdr>
        <w:spacing w:before="240"/>
        <w:ind w:left="1560" w:right="6" w:hanging="851"/>
        <w:jc w:val="left"/>
      </w:pPr>
      <w:r>
        <w:rPr>
          <w:color w:val="000000"/>
        </w:rPr>
        <w:t xml:space="preserve">The Supplier shall provide </w:t>
      </w:r>
      <w:r w:rsidR="00436AB0">
        <w:t>employee</w:t>
      </w:r>
      <w:r>
        <w:rPr>
          <w:color w:val="000000"/>
        </w:rPr>
        <w:t>s with access to a debt consolidation facility that:</w:t>
      </w:r>
    </w:p>
    <w:p w14:paraId="6E5A6187"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e</w:t>
      </w:r>
      <w:r w:rsidR="00D864BF">
        <w:rPr>
          <w:color w:val="000000"/>
        </w:rPr>
        <w:t>nables reduced monthly debt repayments</w:t>
      </w:r>
    </w:p>
    <w:p w14:paraId="6E5A6188"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a</w:t>
      </w:r>
      <w:r w:rsidR="00D864BF">
        <w:rPr>
          <w:color w:val="000000"/>
        </w:rPr>
        <w:t xml:space="preserve">llows </w:t>
      </w:r>
      <w:r w:rsidR="00436AB0">
        <w:t>employee</w:t>
      </w:r>
      <w:r w:rsidR="00D864BF">
        <w:rPr>
          <w:color w:val="000000"/>
        </w:rPr>
        <w:t>s to consolidate debts</w:t>
      </w:r>
    </w:p>
    <w:p w14:paraId="6E5A6189"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o</w:t>
      </w:r>
      <w:r w:rsidR="00D864BF">
        <w:rPr>
          <w:color w:val="000000"/>
        </w:rPr>
        <w:t>ffers rates that are better than available from UK high street banks</w:t>
      </w:r>
    </w:p>
    <w:p w14:paraId="6E5A618A"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h</w:t>
      </w:r>
      <w:r w:rsidR="00D864BF">
        <w:rPr>
          <w:color w:val="000000"/>
        </w:rPr>
        <w:t>as FCA approval to pay lenders directly</w:t>
      </w:r>
    </w:p>
    <w:p w14:paraId="6E5A618B"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a</w:t>
      </w:r>
      <w:r w:rsidR="00D864BF">
        <w:rPr>
          <w:color w:val="000000"/>
        </w:rPr>
        <w:t>llows debt consolidation payments to be made directly from salary</w:t>
      </w:r>
    </w:p>
    <w:p w14:paraId="6E5A618C"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p</w:t>
      </w:r>
      <w:r w:rsidR="00D864BF">
        <w:rPr>
          <w:color w:val="000000"/>
        </w:rPr>
        <w:t>rovides transparency and flexibility</w:t>
      </w:r>
    </w:p>
    <w:p w14:paraId="6E5A618D" w14:textId="77777777" w:rsidR="00A12F1B" w:rsidRDefault="00ED7DFD" w:rsidP="00ED7DFD">
      <w:pPr>
        <w:numPr>
          <w:ilvl w:val="3"/>
          <w:numId w:val="5"/>
        </w:numPr>
        <w:pBdr>
          <w:top w:val="nil"/>
          <w:left w:val="nil"/>
          <w:bottom w:val="nil"/>
          <w:right w:val="nil"/>
          <w:between w:val="nil"/>
        </w:pBdr>
        <w:spacing w:before="240"/>
        <w:ind w:left="2127" w:right="6" w:hanging="993"/>
        <w:jc w:val="left"/>
      </w:pPr>
      <w:r>
        <w:rPr>
          <w:color w:val="000000"/>
        </w:rPr>
        <w:t>p</w:t>
      </w:r>
      <w:r w:rsidR="00D864BF">
        <w:rPr>
          <w:color w:val="000000"/>
        </w:rPr>
        <w:t>rovides a</w:t>
      </w:r>
      <w:r w:rsidR="00DA36A4">
        <w:rPr>
          <w:color w:val="000000"/>
        </w:rPr>
        <w:t>n</w:t>
      </w:r>
      <w:r w:rsidR="00D864BF">
        <w:rPr>
          <w:color w:val="000000"/>
        </w:rPr>
        <w:t xml:space="preserve"> </w:t>
      </w:r>
      <w:r w:rsidR="00436AB0">
        <w:t>employee</w:t>
      </w:r>
      <w:r w:rsidR="00D864BF">
        <w:rPr>
          <w:color w:val="000000"/>
        </w:rPr>
        <w:t xml:space="preserve">-friendly experience </w:t>
      </w:r>
    </w:p>
    <w:p w14:paraId="6E5A618E" w14:textId="77777777" w:rsidR="00A12F1B" w:rsidRDefault="00D864BF">
      <w:pPr>
        <w:numPr>
          <w:ilvl w:val="2"/>
          <w:numId w:val="5"/>
        </w:numPr>
        <w:pBdr>
          <w:top w:val="nil"/>
          <w:left w:val="nil"/>
          <w:bottom w:val="nil"/>
          <w:right w:val="nil"/>
          <w:between w:val="nil"/>
        </w:pBdr>
        <w:spacing w:before="240"/>
        <w:ind w:left="1560" w:right="6" w:hanging="851"/>
        <w:jc w:val="left"/>
      </w:pPr>
      <w:r>
        <w:rPr>
          <w:color w:val="000000"/>
        </w:rPr>
        <w:t xml:space="preserve">The Supplier shall provide </w:t>
      </w:r>
      <w:r w:rsidR="00436AB0">
        <w:t>employee</w:t>
      </w:r>
      <w:r>
        <w:rPr>
          <w:color w:val="000000"/>
        </w:rPr>
        <w:t>s with access to affordable borrowing options that offer:</w:t>
      </w:r>
    </w:p>
    <w:p w14:paraId="6E5A618F" w14:textId="77777777" w:rsidR="00A12F1B" w:rsidRDefault="00ED7DFD" w:rsidP="00ED7DFD">
      <w:pPr>
        <w:numPr>
          <w:ilvl w:val="3"/>
          <w:numId w:val="5"/>
        </w:numPr>
        <w:pBdr>
          <w:top w:val="nil"/>
          <w:left w:val="nil"/>
          <w:bottom w:val="nil"/>
          <w:right w:val="nil"/>
          <w:between w:val="nil"/>
        </w:pBdr>
        <w:spacing w:before="240"/>
        <w:ind w:left="2410" w:right="6" w:hanging="992"/>
        <w:jc w:val="left"/>
      </w:pPr>
      <w:r>
        <w:rPr>
          <w:color w:val="000000"/>
        </w:rPr>
        <w:t>r</w:t>
      </w:r>
      <w:r w:rsidR="00D864BF">
        <w:rPr>
          <w:color w:val="000000"/>
        </w:rPr>
        <w:t>ates that are better than available from UK high street banks</w:t>
      </w:r>
    </w:p>
    <w:p w14:paraId="6E5A6190" w14:textId="77777777" w:rsidR="00A12F1B" w:rsidRDefault="00ED7DFD" w:rsidP="00ED7DFD">
      <w:pPr>
        <w:numPr>
          <w:ilvl w:val="3"/>
          <w:numId w:val="5"/>
        </w:numPr>
        <w:pBdr>
          <w:top w:val="nil"/>
          <w:left w:val="nil"/>
          <w:bottom w:val="nil"/>
          <w:right w:val="nil"/>
          <w:between w:val="nil"/>
        </w:pBdr>
        <w:spacing w:before="240"/>
        <w:ind w:left="2410" w:right="6" w:hanging="992"/>
        <w:jc w:val="left"/>
      </w:pPr>
      <w:r>
        <w:rPr>
          <w:color w:val="000000"/>
        </w:rPr>
        <w:t>a</w:t>
      </w:r>
      <w:r w:rsidR="00D864BF">
        <w:rPr>
          <w:color w:val="000000"/>
        </w:rPr>
        <w:t xml:space="preserve"> range of borrowing products to meet a variety of borrowing needs</w:t>
      </w:r>
    </w:p>
    <w:p w14:paraId="6E5A6191" w14:textId="77777777" w:rsidR="00A12F1B" w:rsidRDefault="00ED7DFD" w:rsidP="00ED7DFD">
      <w:pPr>
        <w:numPr>
          <w:ilvl w:val="3"/>
          <w:numId w:val="5"/>
        </w:numPr>
        <w:pBdr>
          <w:top w:val="nil"/>
          <w:left w:val="nil"/>
          <w:bottom w:val="nil"/>
          <w:right w:val="nil"/>
          <w:between w:val="nil"/>
        </w:pBdr>
        <w:spacing w:before="240"/>
        <w:ind w:left="2410" w:right="6" w:hanging="992"/>
        <w:jc w:val="left"/>
      </w:pPr>
      <w:r>
        <w:rPr>
          <w:color w:val="000000"/>
        </w:rPr>
        <w:t>m</w:t>
      </w:r>
      <w:r w:rsidR="00D864BF">
        <w:rPr>
          <w:color w:val="000000"/>
        </w:rPr>
        <w:t xml:space="preserve">eets </w:t>
      </w:r>
      <w:r w:rsidR="00436AB0">
        <w:t>employee</w:t>
      </w:r>
      <w:r w:rsidR="00D864BF">
        <w:rPr>
          <w:color w:val="000000"/>
        </w:rPr>
        <w:t xml:space="preserve">s’ financial needs while ensuring that repayments do not put </w:t>
      </w:r>
      <w:r w:rsidR="00436AB0">
        <w:t>employee</w:t>
      </w:r>
      <w:r w:rsidR="00D864BF">
        <w:rPr>
          <w:color w:val="000000"/>
        </w:rPr>
        <w:t>s under financial pressure</w:t>
      </w:r>
    </w:p>
    <w:p w14:paraId="6E5A6192" w14:textId="77777777" w:rsidR="00A12F1B" w:rsidRDefault="00ED7DFD" w:rsidP="00ED7DFD">
      <w:pPr>
        <w:numPr>
          <w:ilvl w:val="3"/>
          <w:numId w:val="5"/>
        </w:numPr>
        <w:pBdr>
          <w:top w:val="nil"/>
          <w:left w:val="nil"/>
          <w:bottom w:val="nil"/>
          <w:right w:val="nil"/>
          <w:between w:val="nil"/>
        </w:pBdr>
        <w:spacing w:before="240"/>
        <w:ind w:left="2410" w:right="6" w:hanging="992"/>
        <w:jc w:val="left"/>
      </w:pPr>
      <w:r>
        <w:rPr>
          <w:color w:val="000000"/>
        </w:rPr>
        <w:t>a</w:t>
      </w:r>
      <w:r w:rsidR="00D864BF">
        <w:rPr>
          <w:color w:val="000000"/>
        </w:rPr>
        <w:t>llows repayments to be made directly from salary</w:t>
      </w:r>
    </w:p>
    <w:p w14:paraId="6E5A6193" w14:textId="77777777" w:rsidR="00A12F1B" w:rsidRDefault="00ED7DFD" w:rsidP="00ED7DFD">
      <w:pPr>
        <w:numPr>
          <w:ilvl w:val="3"/>
          <w:numId w:val="5"/>
        </w:numPr>
        <w:pBdr>
          <w:top w:val="nil"/>
          <w:left w:val="nil"/>
          <w:bottom w:val="nil"/>
          <w:right w:val="nil"/>
          <w:between w:val="nil"/>
        </w:pBdr>
        <w:spacing w:before="240"/>
        <w:ind w:left="2410" w:right="6" w:hanging="992"/>
        <w:jc w:val="left"/>
      </w:pPr>
      <w:r>
        <w:rPr>
          <w:color w:val="000000"/>
        </w:rPr>
        <w:t>p</w:t>
      </w:r>
      <w:r w:rsidR="00D864BF">
        <w:rPr>
          <w:color w:val="000000"/>
        </w:rPr>
        <w:t>rovides transparency and flexibility</w:t>
      </w:r>
    </w:p>
    <w:p w14:paraId="6E5A6194" w14:textId="77777777" w:rsidR="00A12F1B" w:rsidRDefault="00ED7DFD" w:rsidP="00ED7DFD">
      <w:pPr>
        <w:numPr>
          <w:ilvl w:val="3"/>
          <w:numId w:val="5"/>
        </w:numPr>
        <w:pBdr>
          <w:top w:val="nil"/>
          <w:left w:val="nil"/>
          <w:bottom w:val="nil"/>
          <w:right w:val="nil"/>
          <w:between w:val="nil"/>
        </w:pBdr>
        <w:spacing w:before="240"/>
        <w:ind w:left="2410" w:right="6" w:hanging="992"/>
        <w:jc w:val="left"/>
      </w:pPr>
      <w:proofErr w:type="spellStart"/>
      <w:r>
        <w:rPr>
          <w:color w:val="000000"/>
        </w:rPr>
        <w:t>a</w:t>
      </w:r>
      <w:proofErr w:type="spellEnd"/>
      <w:r w:rsidR="00D864BF">
        <w:rPr>
          <w:color w:val="000000"/>
        </w:rPr>
        <w:t xml:space="preserve"> </w:t>
      </w:r>
      <w:r w:rsidR="00436AB0">
        <w:t>employee</w:t>
      </w:r>
      <w:r w:rsidR="00DA36A4">
        <w:rPr>
          <w:color w:val="000000"/>
        </w:rPr>
        <w:t>-friendly experience</w:t>
      </w:r>
    </w:p>
    <w:p w14:paraId="6E5A6195" w14:textId="77777777" w:rsidR="00A12F1B" w:rsidRDefault="00D864BF">
      <w:pPr>
        <w:numPr>
          <w:ilvl w:val="2"/>
          <w:numId w:val="5"/>
        </w:numPr>
        <w:pBdr>
          <w:top w:val="nil"/>
          <w:left w:val="nil"/>
          <w:bottom w:val="nil"/>
          <w:right w:val="nil"/>
          <w:between w:val="nil"/>
        </w:pBdr>
        <w:spacing w:before="240"/>
        <w:ind w:left="1560" w:right="6" w:hanging="851"/>
        <w:jc w:val="left"/>
      </w:pPr>
      <w:r>
        <w:rPr>
          <w:color w:val="000000"/>
        </w:rPr>
        <w:t xml:space="preserve">The Supplier shall provide </w:t>
      </w:r>
      <w:r w:rsidR="00436AB0">
        <w:t>employee</w:t>
      </w:r>
      <w:r>
        <w:rPr>
          <w:color w:val="000000"/>
        </w:rPr>
        <w:t>s with access to savings and investment products that:</w:t>
      </w:r>
    </w:p>
    <w:p w14:paraId="6E5A6196" w14:textId="77777777" w:rsidR="00A12F1B" w:rsidRDefault="00ED7DFD" w:rsidP="00ED7DFD">
      <w:pPr>
        <w:numPr>
          <w:ilvl w:val="3"/>
          <w:numId w:val="5"/>
        </w:numPr>
        <w:pBdr>
          <w:top w:val="nil"/>
          <w:left w:val="nil"/>
          <w:bottom w:val="nil"/>
          <w:right w:val="nil"/>
          <w:between w:val="nil"/>
        </w:pBdr>
        <w:spacing w:before="240"/>
        <w:ind w:left="2410" w:right="6" w:hanging="992"/>
        <w:jc w:val="left"/>
      </w:pPr>
      <w:r>
        <w:rPr>
          <w:color w:val="000000"/>
        </w:rPr>
        <w:t>a</w:t>
      </w:r>
      <w:r w:rsidR="00D864BF">
        <w:rPr>
          <w:color w:val="000000"/>
        </w:rPr>
        <w:t xml:space="preserve">llow </w:t>
      </w:r>
      <w:r w:rsidR="00436AB0">
        <w:t>employee</w:t>
      </w:r>
      <w:r w:rsidR="00D864BF">
        <w:rPr>
          <w:color w:val="000000"/>
        </w:rPr>
        <w:t>s to make savings and to invest directly from salary</w:t>
      </w:r>
    </w:p>
    <w:p w14:paraId="6E5A6197" w14:textId="77777777" w:rsidR="00A12F1B" w:rsidRDefault="00ED7DFD" w:rsidP="00ED7DFD">
      <w:pPr>
        <w:numPr>
          <w:ilvl w:val="3"/>
          <w:numId w:val="5"/>
        </w:numPr>
        <w:pBdr>
          <w:top w:val="nil"/>
          <w:left w:val="nil"/>
          <w:bottom w:val="nil"/>
          <w:right w:val="nil"/>
          <w:between w:val="nil"/>
        </w:pBdr>
        <w:spacing w:before="240"/>
        <w:ind w:left="2410" w:right="6" w:hanging="992"/>
        <w:jc w:val="left"/>
      </w:pPr>
      <w:r>
        <w:rPr>
          <w:color w:val="000000"/>
        </w:rPr>
        <w:t>o</w:t>
      </w:r>
      <w:r w:rsidR="00D864BF">
        <w:rPr>
          <w:color w:val="000000"/>
        </w:rPr>
        <w:t>ffers a range of short and long-term saving and investment products</w:t>
      </w:r>
    </w:p>
    <w:p w14:paraId="6E5A6198" w14:textId="77777777" w:rsidR="00A12F1B" w:rsidRDefault="00ED7DFD" w:rsidP="00ED7DFD">
      <w:pPr>
        <w:numPr>
          <w:ilvl w:val="3"/>
          <w:numId w:val="5"/>
        </w:numPr>
        <w:pBdr>
          <w:top w:val="nil"/>
          <w:left w:val="nil"/>
          <w:bottom w:val="nil"/>
          <w:right w:val="nil"/>
          <w:between w:val="nil"/>
        </w:pBdr>
        <w:spacing w:before="240"/>
        <w:ind w:left="2410" w:right="6" w:hanging="992"/>
        <w:jc w:val="left"/>
      </w:pPr>
      <w:r>
        <w:rPr>
          <w:color w:val="000000"/>
        </w:rPr>
        <w:t>a</w:t>
      </w:r>
      <w:r w:rsidR="00D864BF">
        <w:rPr>
          <w:color w:val="000000"/>
        </w:rPr>
        <w:t xml:space="preserve">llows </w:t>
      </w:r>
      <w:r w:rsidR="00436AB0">
        <w:t>employee</w:t>
      </w:r>
      <w:r w:rsidR="00D864BF">
        <w:rPr>
          <w:color w:val="000000"/>
        </w:rPr>
        <w:t xml:space="preserve">s who are new to investing and those who are more experienced investors to invest in the stock market </w:t>
      </w:r>
    </w:p>
    <w:p w14:paraId="6E5A6199" w14:textId="77777777" w:rsidR="00A12F1B" w:rsidRDefault="00ED7DFD" w:rsidP="00ED7DFD">
      <w:pPr>
        <w:numPr>
          <w:ilvl w:val="3"/>
          <w:numId w:val="5"/>
        </w:numPr>
        <w:pBdr>
          <w:top w:val="nil"/>
          <w:left w:val="nil"/>
          <w:bottom w:val="nil"/>
          <w:right w:val="nil"/>
          <w:between w:val="nil"/>
        </w:pBdr>
        <w:spacing w:before="240"/>
        <w:ind w:left="2410" w:right="6" w:hanging="992"/>
        <w:jc w:val="left"/>
      </w:pPr>
      <w:r>
        <w:rPr>
          <w:color w:val="000000"/>
        </w:rPr>
        <w:t>p</w:t>
      </w:r>
      <w:r w:rsidR="00D864BF">
        <w:rPr>
          <w:color w:val="000000"/>
        </w:rPr>
        <w:t>rovides transparency and flexibility</w:t>
      </w:r>
    </w:p>
    <w:p w14:paraId="6E5A619A" w14:textId="77777777" w:rsidR="00A12F1B" w:rsidRDefault="00ED7DFD" w:rsidP="00ED7DFD">
      <w:pPr>
        <w:numPr>
          <w:ilvl w:val="3"/>
          <w:numId w:val="5"/>
        </w:numPr>
        <w:pBdr>
          <w:top w:val="nil"/>
          <w:left w:val="nil"/>
          <w:bottom w:val="nil"/>
          <w:right w:val="nil"/>
          <w:between w:val="nil"/>
        </w:pBdr>
        <w:spacing w:before="240"/>
        <w:ind w:left="2410" w:right="6" w:hanging="992"/>
        <w:jc w:val="left"/>
      </w:pPr>
      <w:r>
        <w:rPr>
          <w:color w:val="000000"/>
        </w:rPr>
        <w:t>e</w:t>
      </w:r>
      <w:r w:rsidR="00D864BF">
        <w:rPr>
          <w:color w:val="000000"/>
        </w:rPr>
        <w:t xml:space="preserve">nables </w:t>
      </w:r>
      <w:r w:rsidR="00436AB0">
        <w:t>employee</w:t>
      </w:r>
      <w:r w:rsidR="00D864BF">
        <w:rPr>
          <w:color w:val="000000"/>
        </w:rPr>
        <w:t>s to make informed decisions</w:t>
      </w:r>
    </w:p>
    <w:p w14:paraId="6E5A619B" w14:textId="77777777" w:rsidR="00A12F1B" w:rsidRDefault="00ED7DFD" w:rsidP="00ED7DFD">
      <w:pPr>
        <w:numPr>
          <w:ilvl w:val="3"/>
          <w:numId w:val="5"/>
        </w:numPr>
        <w:pBdr>
          <w:top w:val="nil"/>
          <w:left w:val="nil"/>
          <w:bottom w:val="nil"/>
          <w:right w:val="nil"/>
          <w:between w:val="nil"/>
        </w:pBdr>
        <w:spacing w:before="240"/>
        <w:ind w:left="2410" w:right="6" w:hanging="992"/>
        <w:jc w:val="left"/>
      </w:pPr>
      <w:r>
        <w:rPr>
          <w:color w:val="000000"/>
        </w:rPr>
        <w:t>p</w:t>
      </w:r>
      <w:r w:rsidR="00D864BF">
        <w:rPr>
          <w:color w:val="000000"/>
        </w:rPr>
        <w:t>rovides a</w:t>
      </w:r>
      <w:r w:rsidR="00DA36A4">
        <w:rPr>
          <w:color w:val="000000"/>
        </w:rPr>
        <w:t>n</w:t>
      </w:r>
      <w:r w:rsidR="00D864BF">
        <w:rPr>
          <w:color w:val="000000"/>
        </w:rPr>
        <w:t xml:space="preserve"> </w:t>
      </w:r>
      <w:r w:rsidR="00436AB0">
        <w:t>employee</w:t>
      </w:r>
      <w:r w:rsidR="00D864BF">
        <w:rPr>
          <w:color w:val="000000"/>
        </w:rPr>
        <w:t xml:space="preserve">-friendly experience </w:t>
      </w:r>
    </w:p>
    <w:p w14:paraId="6E5A619C" w14:textId="77777777" w:rsidR="00A12F1B" w:rsidRDefault="00D864BF">
      <w:pPr>
        <w:numPr>
          <w:ilvl w:val="1"/>
          <w:numId w:val="5"/>
        </w:numPr>
        <w:pBdr>
          <w:top w:val="nil"/>
          <w:left w:val="nil"/>
          <w:bottom w:val="nil"/>
          <w:right w:val="nil"/>
          <w:between w:val="nil"/>
        </w:pBdr>
        <w:spacing w:before="240"/>
        <w:ind w:left="993" w:right="6" w:hanging="567"/>
        <w:jc w:val="left"/>
        <w:rPr>
          <w:color w:val="000000"/>
        </w:rPr>
      </w:pPr>
      <w:r>
        <w:rPr>
          <w:b/>
          <w:color w:val="000000"/>
        </w:rPr>
        <w:t xml:space="preserve">Customer Support and </w:t>
      </w:r>
      <w:r w:rsidR="00F33742">
        <w:rPr>
          <w:b/>
          <w:color w:val="000000"/>
        </w:rPr>
        <w:t>C</w:t>
      </w:r>
      <w:r w:rsidR="009D1B54">
        <w:rPr>
          <w:b/>
          <w:color w:val="000000"/>
        </w:rPr>
        <w:t>ommunication</w:t>
      </w:r>
      <w:r>
        <w:rPr>
          <w:b/>
          <w:color w:val="000000"/>
        </w:rPr>
        <w:t>s</w:t>
      </w:r>
    </w:p>
    <w:p w14:paraId="6E5A619D" w14:textId="77777777" w:rsidR="00A12F1B" w:rsidRDefault="00D864BF">
      <w:pPr>
        <w:numPr>
          <w:ilvl w:val="2"/>
          <w:numId w:val="5"/>
        </w:numPr>
        <w:pBdr>
          <w:top w:val="nil"/>
          <w:left w:val="nil"/>
          <w:bottom w:val="nil"/>
          <w:right w:val="nil"/>
          <w:between w:val="nil"/>
        </w:pBdr>
        <w:spacing w:before="240"/>
        <w:ind w:left="1560" w:right="6" w:hanging="851"/>
        <w:jc w:val="left"/>
      </w:pPr>
      <w:r>
        <w:rPr>
          <w:color w:val="000000"/>
        </w:rPr>
        <w:lastRenderedPageBreak/>
        <w:t xml:space="preserve">The Supplier shall provide </w:t>
      </w:r>
      <w:r w:rsidR="00436AB0">
        <w:t>employee</w:t>
      </w:r>
      <w:r>
        <w:rPr>
          <w:color w:val="000000"/>
        </w:rPr>
        <w:t xml:space="preserve">s with access to a customer </w:t>
      </w:r>
      <w:r w:rsidR="00511240">
        <w:rPr>
          <w:color w:val="000000"/>
        </w:rPr>
        <w:t>services</w:t>
      </w:r>
      <w:r>
        <w:rPr>
          <w:color w:val="000000"/>
        </w:rPr>
        <w:t xml:space="preserve"> team.</w:t>
      </w:r>
    </w:p>
    <w:p w14:paraId="6E5A619E" w14:textId="4EE12957" w:rsidR="00DA36A4" w:rsidRDefault="00DA36A4" w:rsidP="00DA36A4">
      <w:pPr>
        <w:numPr>
          <w:ilvl w:val="2"/>
          <w:numId w:val="5"/>
        </w:numPr>
        <w:pBdr>
          <w:top w:val="nil"/>
          <w:left w:val="nil"/>
          <w:bottom w:val="nil"/>
          <w:right w:val="nil"/>
          <w:between w:val="nil"/>
        </w:pBdr>
        <w:spacing w:before="240"/>
        <w:ind w:left="1560" w:right="6" w:hanging="851"/>
        <w:jc w:val="left"/>
      </w:pPr>
      <w:r>
        <w:rPr>
          <w:color w:val="000000"/>
        </w:rPr>
        <w:t xml:space="preserve">The Supplier shall work with the </w:t>
      </w:r>
      <w:r w:rsidR="00674BE1">
        <w:rPr>
          <w:color w:val="000000"/>
        </w:rPr>
        <w:t>Buyers</w:t>
      </w:r>
      <w:r>
        <w:rPr>
          <w:color w:val="000000"/>
        </w:rPr>
        <w:t xml:space="preserve"> to provide an efficient </w:t>
      </w:r>
      <w:r w:rsidR="00511240">
        <w:rPr>
          <w:color w:val="000000"/>
        </w:rPr>
        <w:t>service</w:t>
      </w:r>
      <w:r>
        <w:rPr>
          <w:color w:val="000000"/>
        </w:rPr>
        <w:t xml:space="preserve"> to answer any </w:t>
      </w:r>
      <w:r w:rsidR="00436AB0">
        <w:t>employee</w:t>
      </w:r>
      <w:r>
        <w:rPr>
          <w:color w:val="000000"/>
        </w:rPr>
        <w:t xml:space="preserve"> queries and questions regarding the </w:t>
      </w:r>
      <w:r w:rsidR="00511240">
        <w:rPr>
          <w:color w:val="000000"/>
        </w:rPr>
        <w:t>service</w:t>
      </w:r>
      <w:r>
        <w:rPr>
          <w:color w:val="000000"/>
        </w:rPr>
        <w:t xml:space="preserve"> directly with the individuals concerned. The Supplier shall have all the relevant information regarding the best option for loans or savings </w:t>
      </w:r>
      <w:r w:rsidR="00511240">
        <w:rPr>
          <w:color w:val="000000"/>
        </w:rPr>
        <w:t>service</w:t>
      </w:r>
      <w:r>
        <w:rPr>
          <w:color w:val="000000"/>
        </w:rPr>
        <w:t xml:space="preserve"> so they can support the individual’s queries appropriately.</w:t>
      </w:r>
    </w:p>
    <w:p w14:paraId="6E5A619F" w14:textId="77777777" w:rsidR="00A12F1B" w:rsidRDefault="00D864BF">
      <w:pPr>
        <w:numPr>
          <w:ilvl w:val="2"/>
          <w:numId w:val="5"/>
        </w:numPr>
        <w:pBdr>
          <w:top w:val="nil"/>
          <w:left w:val="nil"/>
          <w:bottom w:val="nil"/>
          <w:right w:val="nil"/>
          <w:between w:val="nil"/>
        </w:pBdr>
        <w:spacing w:before="240"/>
        <w:ind w:left="1560" w:right="6" w:hanging="851"/>
        <w:jc w:val="left"/>
      </w:pPr>
      <w:r>
        <w:rPr>
          <w:color w:val="000000"/>
        </w:rPr>
        <w:t xml:space="preserve">The Supplier shall provide ongoing support, and shall sign-post </w:t>
      </w:r>
      <w:r w:rsidR="00436AB0">
        <w:t>employee</w:t>
      </w:r>
      <w:r>
        <w:rPr>
          <w:color w:val="000000"/>
        </w:rPr>
        <w:t xml:space="preserve">s to relevant third parties.  This support shall also be available for </w:t>
      </w:r>
      <w:r w:rsidR="00436AB0">
        <w:t>employee</w:t>
      </w:r>
      <w:r>
        <w:rPr>
          <w:color w:val="000000"/>
        </w:rPr>
        <w:t>s who are financially vulnerable as well as those who they are unable to lend to.</w:t>
      </w:r>
    </w:p>
    <w:p w14:paraId="6E5A61A0" w14:textId="77777777" w:rsidR="00A12F1B" w:rsidRDefault="00D864BF">
      <w:pPr>
        <w:numPr>
          <w:ilvl w:val="2"/>
          <w:numId w:val="5"/>
        </w:numPr>
        <w:pBdr>
          <w:top w:val="nil"/>
          <w:left w:val="nil"/>
          <w:bottom w:val="nil"/>
          <w:right w:val="nil"/>
          <w:between w:val="nil"/>
        </w:pBdr>
        <w:spacing w:before="240"/>
        <w:ind w:left="1560" w:right="6" w:hanging="851"/>
        <w:jc w:val="left"/>
      </w:pPr>
      <w:r>
        <w:rPr>
          <w:color w:val="000000"/>
        </w:rPr>
        <w:t xml:space="preserve">The Supplier shall provide continued support to </w:t>
      </w:r>
      <w:r w:rsidR="00436AB0">
        <w:t>employee</w:t>
      </w:r>
      <w:r>
        <w:rPr>
          <w:color w:val="000000"/>
        </w:rPr>
        <w:t xml:space="preserve">s </w:t>
      </w:r>
      <w:r w:rsidR="00AF28A2">
        <w:rPr>
          <w:color w:val="000000"/>
        </w:rPr>
        <w:t xml:space="preserve">who are currently using the </w:t>
      </w:r>
      <w:r w:rsidR="00436AB0">
        <w:rPr>
          <w:color w:val="000000"/>
        </w:rPr>
        <w:t>scheme</w:t>
      </w:r>
      <w:r w:rsidR="00AF28A2">
        <w:rPr>
          <w:color w:val="000000"/>
        </w:rPr>
        <w:t xml:space="preserve"> and who </w:t>
      </w:r>
      <w:r w:rsidR="00ED7DFD">
        <w:rPr>
          <w:color w:val="000000"/>
        </w:rPr>
        <w:t>t</w:t>
      </w:r>
      <w:r>
        <w:rPr>
          <w:color w:val="000000"/>
        </w:rPr>
        <w:t>ake a long leave of absence.</w:t>
      </w:r>
    </w:p>
    <w:p w14:paraId="6E5A61A1" w14:textId="77777777" w:rsidR="00A12F1B" w:rsidRDefault="00D864BF">
      <w:pPr>
        <w:numPr>
          <w:ilvl w:val="2"/>
          <w:numId w:val="5"/>
        </w:numPr>
        <w:pBdr>
          <w:top w:val="nil"/>
          <w:left w:val="nil"/>
          <w:bottom w:val="nil"/>
          <w:right w:val="nil"/>
          <w:between w:val="nil"/>
        </w:pBdr>
        <w:spacing w:before="240"/>
        <w:ind w:left="1560" w:right="6" w:hanging="851"/>
        <w:jc w:val="left"/>
      </w:pPr>
      <w:r>
        <w:rPr>
          <w:color w:val="000000"/>
        </w:rPr>
        <w:t>The Supplier shall handle any defaults in an ethically responsible way.</w:t>
      </w:r>
    </w:p>
    <w:p w14:paraId="6E5A61A2" w14:textId="0B4B7A57" w:rsidR="00A12F1B" w:rsidRPr="00DA36A4" w:rsidRDefault="00D864BF" w:rsidP="00DA36A4">
      <w:pPr>
        <w:numPr>
          <w:ilvl w:val="2"/>
          <w:numId w:val="5"/>
        </w:numPr>
        <w:pBdr>
          <w:top w:val="nil"/>
          <w:left w:val="nil"/>
          <w:bottom w:val="nil"/>
          <w:right w:val="nil"/>
          <w:between w:val="nil"/>
        </w:pBdr>
        <w:spacing w:before="240"/>
        <w:ind w:left="1560" w:right="6" w:hanging="851"/>
        <w:jc w:val="left"/>
      </w:pPr>
      <w:r>
        <w:rPr>
          <w:color w:val="000000"/>
        </w:rPr>
        <w:t xml:space="preserve">The Supplier shall provide the </w:t>
      </w:r>
      <w:r w:rsidR="00674BE1">
        <w:rPr>
          <w:color w:val="000000"/>
        </w:rPr>
        <w:t>Buyers</w:t>
      </w:r>
      <w:r>
        <w:rPr>
          <w:color w:val="000000"/>
        </w:rPr>
        <w:t xml:space="preserve"> with a communication plan and r</w:t>
      </w:r>
      <w:r w:rsidR="00DA36A4">
        <w:rPr>
          <w:color w:val="000000"/>
        </w:rPr>
        <w:t>elevant communication material.</w:t>
      </w:r>
    </w:p>
    <w:p w14:paraId="6E5A61A3" w14:textId="77777777" w:rsidR="00A12F1B" w:rsidRDefault="00A12F1B">
      <w:pPr>
        <w:spacing w:after="0"/>
        <w:ind w:left="142" w:firstLine="0"/>
        <w:jc w:val="left"/>
      </w:pPr>
    </w:p>
    <w:p w14:paraId="6E5A61A4" w14:textId="77777777" w:rsidR="00A12F1B" w:rsidRDefault="00D864BF">
      <w:pPr>
        <w:spacing w:after="0"/>
        <w:ind w:left="142" w:firstLine="0"/>
        <w:jc w:val="left"/>
      </w:pPr>
      <w:r>
        <w:tab/>
      </w:r>
    </w:p>
    <w:p w14:paraId="6E5A61A5" w14:textId="77777777" w:rsidR="00A12F1B" w:rsidRDefault="00D864BF">
      <w:pPr>
        <w:rPr>
          <w:b/>
          <w:color w:val="000000"/>
          <w:sz w:val="24"/>
          <w:szCs w:val="24"/>
        </w:rPr>
      </w:pPr>
      <w:r>
        <w:br w:type="page"/>
      </w:r>
    </w:p>
    <w:p w14:paraId="6E5A61A6" w14:textId="77777777" w:rsidR="00A12F1B" w:rsidRDefault="00053DEF">
      <w:pPr>
        <w:numPr>
          <w:ilvl w:val="0"/>
          <w:numId w:val="14"/>
        </w:numPr>
        <w:pBdr>
          <w:top w:val="nil"/>
          <w:left w:val="nil"/>
          <w:bottom w:val="nil"/>
          <w:right w:val="nil"/>
          <w:between w:val="nil"/>
        </w:pBdr>
        <w:spacing w:after="0"/>
        <w:ind w:left="142" w:firstLine="0"/>
        <w:jc w:val="left"/>
        <w:rPr>
          <w:color w:val="000000"/>
        </w:rPr>
      </w:pPr>
      <w:r>
        <w:rPr>
          <w:b/>
          <w:color w:val="000000"/>
          <w:sz w:val="24"/>
          <w:szCs w:val="24"/>
        </w:rPr>
        <w:lastRenderedPageBreak/>
        <w:t xml:space="preserve">Green Car </w:t>
      </w:r>
      <w:r w:rsidR="00436AB0">
        <w:rPr>
          <w:b/>
          <w:color w:val="000000"/>
          <w:sz w:val="24"/>
          <w:szCs w:val="24"/>
        </w:rPr>
        <w:t>scheme</w:t>
      </w:r>
      <w:r w:rsidR="00D864BF">
        <w:rPr>
          <w:b/>
          <w:color w:val="000000"/>
          <w:sz w:val="24"/>
          <w:szCs w:val="24"/>
        </w:rPr>
        <w:t xml:space="preserve"> </w:t>
      </w:r>
    </w:p>
    <w:p w14:paraId="6E5A61A7" w14:textId="77777777" w:rsidR="00A12F1B" w:rsidRDefault="00F33742">
      <w:pPr>
        <w:numPr>
          <w:ilvl w:val="1"/>
          <w:numId w:val="11"/>
        </w:numPr>
        <w:pBdr>
          <w:top w:val="nil"/>
          <w:left w:val="nil"/>
          <w:bottom w:val="nil"/>
          <w:right w:val="nil"/>
          <w:between w:val="nil"/>
        </w:pBdr>
        <w:spacing w:before="240"/>
        <w:ind w:left="993" w:right="6" w:hanging="567"/>
        <w:jc w:val="left"/>
        <w:rPr>
          <w:color w:val="000000"/>
        </w:rPr>
      </w:pPr>
      <w:r>
        <w:rPr>
          <w:b/>
          <w:color w:val="000000"/>
        </w:rPr>
        <w:t>S</w:t>
      </w:r>
      <w:r w:rsidR="00436AB0">
        <w:rPr>
          <w:b/>
          <w:color w:val="000000"/>
        </w:rPr>
        <w:t>cheme</w:t>
      </w:r>
      <w:r w:rsidR="00D864BF">
        <w:rPr>
          <w:b/>
          <w:color w:val="000000"/>
        </w:rPr>
        <w:t xml:space="preserve"> Information </w:t>
      </w:r>
    </w:p>
    <w:p w14:paraId="6E5A61A8" w14:textId="77777777" w:rsidR="00A12F1B" w:rsidRDefault="00D864BF">
      <w:pPr>
        <w:numPr>
          <w:ilvl w:val="2"/>
          <w:numId w:val="11"/>
        </w:numPr>
        <w:pBdr>
          <w:top w:val="nil"/>
          <w:left w:val="nil"/>
          <w:bottom w:val="nil"/>
          <w:right w:val="nil"/>
          <w:between w:val="nil"/>
        </w:pBdr>
        <w:spacing w:before="240"/>
        <w:ind w:left="1560" w:right="6" w:hanging="851"/>
        <w:jc w:val="left"/>
      </w:pPr>
      <w:r>
        <w:rPr>
          <w:color w:val="000000"/>
        </w:rPr>
        <w:t xml:space="preserve">This </w:t>
      </w:r>
      <w:r w:rsidR="00436AB0">
        <w:rPr>
          <w:color w:val="000000"/>
        </w:rPr>
        <w:t>scheme</w:t>
      </w:r>
      <w:r>
        <w:rPr>
          <w:color w:val="000000"/>
        </w:rPr>
        <w:t xml:space="preserve"> has a clear social policy benefit, supporting the reduction of carbon emissions and the government’s manifesto commitment to make every car a zero emission vehicle by 2050.</w:t>
      </w:r>
    </w:p>
    <w:p w14:paraId="6E5A61A9" w14:textId="77777777" w:rsidR="00A12F1B" w:rsidRPr="00251095" w:rsidRDefault="00D864BF" w:rsidP="00DA36A4">
      <w:pPr>
        <w:numPr>
          <w:ilvl w:val="2"/>
          <w:numId w:val="11"/>
        </w:numPr>
        <w:pBdr>
          <w:top w:val="nil"/>
          <w:left w:val="nil"/>
          <w:bottom w:val="nil"/>
          <w:right w:val="nil"/>
          <w:between w:val="nil"/>
        </w:pBdr>
        <w:spacing w:before="240"/>
        <w:ind w:left="1560" w:right="6" w:hanging="851"/>
        <w:jc w:val="left"/>
      </w:pPr>
      <w:r w:rsidRPr="00DA36A4">
        <w:rPr>
          <w:color w:val="000000"/>
        </w:rPr>
        <w:t xml:space="preserve">The </w:t>
      </w:r>
      <w:r w:rsidR="00436AB0">
        <w:rPr>
          <w:color w:val="000000"/>
        </w:rPr>
        <w:t>scheme</w:t>
      </w:r>
      <w:r w:rsidR="00DA36A4" w:rsidRPr="00DA36A4">
        <w:rPr>
          <w:color w:val="000000"/>
        </w:rPr>
        <w:t xml:space="preserve"> will </w:t>
      </w:r>
      <w:r w:rsidR="00ED7DFD">
        <w:rPr>
          <w:color w:val="000000"/>
        </w:rPr>
        <w:t>provide a car b</w:t>
      </w:r>
      <w:r w:rsidRPr="00DA36A4">
        <w:rPr>
          <w:color w:val="000000"/>
        </w:rPr>
        <w:t xml:space="preserve">enefit </w:t>
      </w:r>
      <w:r w:rsidR="00436AB0">
        <w:rPr>
          <w:color w:val="000000"/>
        </w:rPr>
        <w:t>scheme</w:t>
      </w:r>
      <w:r w:rsidRPr="00DA36A4">
        <w:rPr>
          <w:color w:val="000000"/>
        </w:rPr>
        <w:t xml:space="preserve"> that promotes (green) low emission vehicles to </w:t>
      </w:r>
      <w:r w:rsidR="00436AB0">
        <w:t>employee</w:t>
      </w:r>
      <w:r w:rsidR="00DA36A4">
        <w:rPr>
          <w:color w:val="000000"/>
        </w:rPr>
        <w:t xml:space="preserve">s, with </w:t>
      </w:r>
      <w:r w:rsidRPr="00DA36A4">
        <w:rPr>
          <w:color w:val="000000"/>
        </w:rPr>
        <w:t>rates that are better than the rates that can be achieved by individuals in the retail market.</w:t>
      </w:r>
    </w:p>
    <w:p w14:paraId="6E5A61AA" w14:textId="04294ADF" w:rsidR="00251095" w:rsidRDefault="00251095" w:rsidP="00251095">
      <w:pPr>
        <w:numPr>
          <w:ilvl w:val="2"/>
          <w:numId w:val="11"/>
        </w:numPr>
        <w:pBdr>
          <w:top w:val="nil"/>
          <w:left w:val="nil"/>
          <w:bottom w:val="nil"/>
          <w:right w:val="nil"/>
          <w:between w:val="nil"/>
        </w:pBdr>
        <w:spacing w:before="240"/>
        <w:ind w:right="6"/>
        <w:jc w:val="left"/>
      </w:pPr>
      <w:r>
        <w:rPr>
          <w:color w:val="000000"/>
        </w:rPr>
        <w:t xml:space="preserve">The </w:t>
      </w:r>
      <w:r w:rsidR="00436AB0">
        <w:rPr>
          <w:color w:val="000000"/>
        </w:rPr>
        <w:t>scheme</w:t>
      </w:r>
      <w:r w:rsidR="00ED7DFD">
        <w:rPr>
          <w:color w:val="000000"/>
        </w:rPr>
        <w:t xml:space="preserve"> will provide the option </w:t>
      </w:r>
      <w:r>
        <w:rPr>
          <w:color w:val="000000"/>
        </w:rPr>
        <w:t xml:space="preserve">for </w:t>
      </w:r>
      <w:r w:rsidR="00175337">
        <w:rPr>
          <w:color w:val="000000"/>
        </w:rPr>
        <w:t>employee</w:t>
      </w:r>
      <w:r>
        <w:rPr>
          <w:color w:val="000000"/>
        </w:rPr>
        <w:t xml:space="preserve">s to use this </w:t>
      </w:r>
      <w:r w:rsidR="00436AB0">
        <w:rPr>
          <w:color w:val="000000"/>
        </w:rPr>
        <w:t>scheme</w:t>
      </w:r>
      <w:r>
        <w:rPr>
          <w:color w:val="000000"/>
        </w:rPr>
        <w:t xml:space="preserve"> </w:t>
      </w:r>
      <w:r w:rsidR="00372710">
        <w:rPr>
          <w:color w:val="000000"/>
        </w:rPr>
        <w:t>through Salary</w:t>
      </w:r>
      <w:r>
        <w:rPr>
          <w:color w:val="000000"/>
        </w:rPr>
        <w:t xml:space="preserve"> </w:t>
      </w:r>
      <w:r w:rsidR="00372710">
        <w:rPr>
          <w:color w:val="000000"/>
        </w:rPr>
        <w:t xml:space="preserve">Sacrifice. </w:t>
      </w:r>
    </w:p>
    <w:p w14:paraId="6E5A61AB" w14:textId="77777777" w:rsidR="00A12F1B" w:rsidRDefault="00D864BF">
      <w:pPr>
        <w:numPr>
          <w:ilvl w:val="1"/>
          <w:numId w:val="11"/>
        </w:numPr>
        <w:pBdr>
          <w:top w:val="nil"/>
          <w:left w:val="nil"/>
          <w:bottom w:val="nil"/>
          <w:right w:val="nil"/>
          <w:between w:val="nil"/>
        </w:pBdr>
        <w:spacing w:before="240"/>
        <w:ind w:right="6"/>
        <w:jc w:val="left"/>
      </w:pPr>
      <w:r>
        <w:rPr>
          <w:b/>
          <w:color w:val="000000"/>
        </w:rPr>
        <w:t>Mandatory Requirements</w:t>
      </w:r>
    </w:p>
    <w:p w14:paraId="6E5A61AC" w14:textId="77777777" w:rsidR="00DA1546" w:rsidRDefault="00DA1546" w:rsidP="00DA1546">
      <w:pPr>
        <w:numPr>
          <w:ilvl w:val="2"/>
          <w:numId w:val="11"/>
        </w:numPr>
        <w:pBdr>
          <w:top w:val="nil"/>
          <w:left w:val="nil"/>
          <w:bottom w:val="nil"/>
          <w:right w:val="nil"/>
          <w:between w:val="nil"/>
        </w:pBdr>
        <w:spacing w:before="240"/>
        <w:ind w:left="1560" w:right="6" w:hanging="851"/>
        <w:jc w:val="left"/>
        <w:rPr>
          <w:color w:val="000000"/>
        </w:rPr>
      </w:pPr>
      <w:r>
        <w:rPr>
          <w:color w:val="000000"/>
        </w:rPr>
        <w:t xml:space="preserve">The Supplier shall provide a simple to operate automated </w:t>
      </w:r>
      <w:r w:rsidR="00436AB0">
        <w:rPr>
          <w:color w:val="000000"/>
        </w:rPr>
        <w:t>scheme</w:t>
      </w:r>
      <w:r>
        <w:rPr>
          <w:color w:val="000000"/>
        </w:rPr>
        <w:t xml:space="preserve"> for </w:t>
      </w:r>
      <w:r w:rsidR="00436AB0">
        <w:t>employee</w:t>
      </w:r>
      <w:r>
        <w:rPr>
          <w:color w:val="000000"/>
        </w:rPr>
        <w:t xml:space="preserve">s to view, access and select a suitable vehicle </w:t>
      </w:r>
    </w:p>
    <w:p w14:paraId="6E5A61AD" w14:textId="64B7F42F" w:rsidR="00DA36A4" w:rsidRDefault="00DA36A4" w:rsidP="00DA36A4">
      <w:pPr>
        <w:numPr>
          <w:ilvl w:val="2"/>
          <w:numId w:val="11"/>
        </w:numPr>
        <w:pBdr>
          <w:top w:val="nil"/>
          <w:left w:val="nil"/>
          <w:bottom w:val="nil"/>
          <w:right w:val="nil"/>
          <w:between w:val="nil"/>
        </w:pBdr>
        <w:spacing w:before="240"/>
        <w:ind w:left="1560" w:right="6" w:hanging="851"/>
        <w:jc w:val="left"/>
      </w:pPr>
      <w:r>
        <w:rPr>
          <w:color w:val="000000"/>
        </w:rPr>
        <w:t xml:space="preserve">The Supplier shall make available to </w:t>
      </w:r>
      <w:r w:rsidR="00674BE1">
        <w:rPr>
          <w:color w:val="000000"/>
        </w:rPr>
        <w:t>Buyers</w:t>
      </w:r>
      <w:r>
        <w:rPr>
          <w:color w:val="000000"/>
        </w:rPr>
        <w:t xml:space="preserve"> and </w:t>
      </w:r>
      <w:r w:rsidR="00436AB0">
        <w:t>employee</w:t>
      </w:r>
      <w:r>
        <w:rPr>
          <w:color w:val="000000"/>
        </w:rPr>
        <w:t xml:space="preserve">s access to the car benefit </w:t>
      </w:r>
      <w:r w:rsidR="00436AB0">
        <w:rPr>
          <w:color w:val="000000"/>
        </w:rPr>
        <w:t>scheme</w:t>
      </w:r>
      <w:r>
        <w:rPr>
          <w:color w:val="000000"/>
        </w:rPr>
        <w:t xml:space="preserve"> provided through the CCS Vehicle Lease and Fleet Management Framework.</w:t>
      </w:r>
    </w:p>
    <w:p w14:paraId="6E5A61AE" w14:textId="77777777" w:rsidR="00DA36A4" w:rsidRDefault="00DA36A4" w:rsidP="00DA36A4">
      <w:pPr>
        <w:numPr>
          <w:ilvl w:val="2"/>
          <w:numId w:val="11"/>
        </w:numPr>
        <w:pBdr>
          <w:top w:val="nil"/>
          <w:left w:val="nil"/>
          <w:bottom w:val="nil"/>
          <w:right w:val="nil"/>
          <w:between w:val="nil"/>
        </w:pBdr>
        <w:spacing w:before="240"/>
        <w:ind w:left="1560" w:right="6" w:hanging="851"/>
        <w:jc w:val="left"/>
      </w:pPr>
      <w:r>
        <w:rPr>
          <w:color w:val="000000"/>
        </w:rPr>
        <w:t xml:space="preserve">The Supplier may provide alternative </w:t>
      </w:r>
      <w:r w:rsidR="00436AB0">
        <w:rPr>
          <w:color w:val="000000"/>
        </w:rPr>
        <w:t>scheme</w:t>
      </w:r>
      <w:r w:rsidR="00511240">
        <w:rPr>
          <w:color w:val="000000"/>
        </w:rPr>
        <w:t>s</w:t>
      </w:r>
      <w:r>
        <w:rPr>
          <w:color w:val="000000"/>
        </w:rPr>
        <w:t xml:space="preserve"> where these provide better value for the </w:t>
      </w:r>
      <w:r w:rsidR="00436AB0">
        <w:t>employee</w:t>
      </w:r>
      <w:r>
        <w:rPr>
          <w:color w:val="000000"/>
        </w:rPr>
        <w:t>.</w:t>
      </w:r>
    </w:p>
    <w:p w14:paraId="6E5A61AF" w14:textId="77777777" w:rsidR="00DA36A4" w:rsidRDefault="00DA36A4" w:rsidP="00DA36A4">
      <w:pPr>
        <w:numPr>
          <w:ilvl w:val="2"/>
          <w:numId w:val="11"/>
        </w:numPr>
        <w:pBdr>
          <w:top w:val="nil"/>
          <w:left w:val="nil"/>
          <w:bottom w:val="nil"/>
          <w:right w:val="nil"/>
          <w:between w:val="nil"/>
        </w:pBdr>
        <w:spacing w:before="240"/>
        <w:ind w:left="1560" w:right="6" w:hanging="851"/>
        <w:jc w:val="left"/>
      </w:pPr>
      <w:r>
        <w:rPr>
          <w:color w:val="000000"/>
        </w:rPr>
        <w:t>The Supplier shall ensure that the vehicles provided include low emission, ultra-low emission and electric vehicles and shall accommodate future low and zero emission fuel trains.</w:t>
      </w:r>
    </w:p>
    <w:p w14:paraId="6E5A61B0" w14:textId="77777777" w:rsidR="00A12F1B" w:rsidRDefault="00D864BF">
      <w:pPr>
        <w:numPr>
          <w:ilvl w:val="2"/>
          <w:numId w:val="11"/>
        </w:numPr>
        <w:pBdr>
          <w:top w:val="nil"/>
          <w:left w:val="nil"/>
          <w:bottom w:val="nil"/>
          <w:right w:val="nil"/>
          <w:between w:val="nil"/>
        </w:pBdr>
        <w:spacing w:before="240"/>
        <w:ind w:left="1560" w:right="6" w:hanging="851"/>
        <w:jc w:val="left"/>
      </w:pPr>
      <w:r>
        <w:rPr>
          <w:color w:val="000000"/>
        </w:rPr>
        <w:t xml:space="preserve">The Supplier shall ensure that </w:t>
      </w:r>
      <w:r w:rsidR="00436AB0">
        <w:t>employee</w:t>
      </w:r>
      <w:r>
        <w:rPr>
          <w:color w:val="000000"/>
        </w:rPr>
        <w:t>s are provided with the public sector discounts available from manufacturers.</w:t>
      </w:r>
    </w:p>
    <w:p w14:paraId="6E5A61B1" w14:textId="77777777" w:rsidR="00A12F1B" w:rsidRDefault="00D864BF">
      <w:pPr>
        <w:numPr>
          <w:ilvl w:val="2"/>
          <w:numId w:val="11"/>
        </w:numPr>
        <w:pBdr>
          <w:top w:val="nil"/>
          <w:left w:val="nil"/>
          <w:bottom w:val="nil"/>
          <w:right w:val="nil"/>
          <w:between w:val="nil"/>
        </w:pBdr>
        <w:spacing w:before="240"/>
        <w:ind w:left="1560" w:right="6" w:hanging="851"/>
        <w:jc w:val="left"/>
      </w:pPr>
      <w:r>
        <w:rPr>
          <w:color w:val="000000"/>
        </w:rPr>
        <w:t xml:space="preserve">The Supplier shall ensure that the </w:t>
      </w:r>
      <w:r w:rsidR="00436AB0">
        <w:rPr>
          <w:color w:val="000000"/>
        </w:rPr>
        <w:t>scheme</w:t>
      </w:r>
      <w:r>
        <w:rPr>
          <w:color w:val="000000"/>
        </w:rPr>
        <w:t xml:space="preserve"> includes insurance, </w:t>
      </w:r>
      <w:r w:rsidR="00511240">
        <w:rPr>
          <w:color w:val="000000"/>
        </w:rPr>
        <w:t>service</w:t>
      </w:r>
      <w:r>
        <w:rPr>
          <w:color w:val="000000"/>
        </w:rPr>
        <w:t xml:space="preserve">, maintenance and repair, and breakdown cover. </w:t>
      </w:r>
    </w:p>
    <w:p w14:paraId="6E5A61B2" w14:textId="4164BC6B" w:rsidR="00A12F1B" w:rsidRDefault="00D864BF">
      <w:pPr>
        <w:numPr>
          <w:ilvl w:val="2"/>
          <w:numId w:val="11"/>
        </w:numPr>
        <w:pBdr>
          <w:top w:val="nil"/>
          <w:left w:val="nil"/>
          <w:bottom w:val="nil"/>
          <w:right w:val="nil"/>
          <w:between w:val="nil"/>
        </w:pBdr>
        <w:spacing w:before="240"/>
        <w:ind w:left="1560" w:right="6" w:hanging="851"/>
        <w:jc w:val="left"/>
      </w:pPr>
      <w:r>
        <w:rPr>
          <w:color w:val="000000"/>
        </w:rPr>
        <w:t>The Supplier shall ensure that there is provision for early termination or interruption of employment, for exampl</w:t>
      </w:r>
      <w:r w:rsidR="00DA36A4">
        <w:rPr>
          <w:color w:val="000000"/>
        </w:rPr>
        <w:t>e sickness and maternity leave.</w:t>
      </w:r>
      <w:r>
        <w:rPr>
          <w:color w:val="000000"/>
        </w:rPr>
        <w:t xml:space="preserve"> This shall be at nil cost to the </w:t>
      </w:r>
      <w:r w:rsidR="00674BE1">
        <w:rPr>
          <w:color w:val="000000"/>
        </w:rPr>
        <w:t>Buyer</w:t>
      </w:r>
      <w:r>
        <w:rPr>
          <w:color w:val="000000"/>
        </w:rPr>
        <w:t xml:space="preserve">. </w:t>
      </w:r>
    </w:p>
    <w:p w14:paraId="6E5A61B3" w14:textId="77777777" w:rsidR="00A12F1B" w:rsidRDefault="00D864BF">
      <w:pPr>
        <w:numPr>
          <w:ilvl w:val="1"/>
          <w:numId w:val="11"/>
        </w:numPr>
        <w:pBdr>
          <w:top w:val="nil"/>
          <w:left w:val="nil"/>
          <w:bottom w:val="nil"/>
          <w:right w:val="nil"/>
          <w:between w:val="nil"/>
        </w:pBdr>
        <w:spacing w:before="240"/>
        <w:ind w:left="993" w:right="6" w:hanging="567"/>
        <w:jc w:val="left"/>
        <w:rPr>
          <w:color w:val="000000"/>
        </w:rPr>
      </w:pPr>
      <w:r>
        <w:rPr>
          <w:b/>
          <w:color w:val="000000"/>
        </w:rPr>
        <w:t xml:space="preserve">Customer Support and </w:t>
      </w:r>
      <w:r w:rsidR="00F33742">
        <w:rPr>
          <w:b/>
          <w:color w:val="000000"/>
        </w:rPr>
        <w:t>C</w:t>
      </w:r>
      <w:r w:rsidR="009D1B54">
        <w:rPr>
          <w:b/>
          <w:color w:val="000000"/>
        </w:rPr>
        <w:t>ommunication</w:t>
      </w:r>
      <w:r>
        <w:rPr>
          <w:b/>
          <w:color w:val="000000"/>
        </w:rPr>
        <w:t>s</w:t>
      </w:r>
    </w:p>
    <w:p w14:paraId="6E5A61B4" w14:textId="77777777" w:rsidR="00DA36A4" w:rsidRDefault="00DA36A4" w:rsidP="00DA36A4">
      <w:pPr>
        <w:numPr>
          <w:ilvl w:val="2"/>
          <w:numId w:val="11"/>
        </w:numPr>
        <w:pBdr>
          <w:top w:val="nil"/>
          <w:left w:val="nil"/>
          <w:bottom w:val="nil"/>
          <w:right w:val="nil"/>
          <w:between w:val="nil"/>
        </w:pBdr>
        <w:spacing w:before="240"/>
        <w:ind w:left="1560" w:right="6" w:hanging="851"/>
        <w:jc w:val="left"/>
      </w:pPr>
      <w:r>
        <w:rPr>
          <w:color w:val="000000"/>
        </w:rPr>
        <w:t xml:space="preserve">The Supplier shall provide </w:t>
      </w:r>
      <w:r w:rsidR="00436AB0">
        <w:t>employee</w:t>
      </w:r>
      <w:r>
        <w:rPr>
          <w:color w:val="000000"/>
        </w:rPr>
        <w:t xml:space="preserve">s with access to a customer </w:t>
      </w:r>
      <w:r w:rsidR="00511240">
        <w:rPr>
          <w:color w:val="000000"/>
        </w:rPr>
        <w:t>services</w:t>
      </w:r>
      <w:r>
        <w:rPr>
          <w:color w:val="000000"/>
        </w:rPr>
        <w:t xml:space="preserve"> team to manage queries </w:t>
      </w:r>
      <w:r>
        <w:t xml:space="preserve">and to support them in their initial assessment of the </w:t>
      </w:r>
      <w:r w:rsidR="00436AB0">
        <w:t>scheme</w:t>
      </w:r>
      <w:r>
        <w:rPr>
          <w:color w:val="000000"/>
        </w:rPr>
        <w:t>.</w:t>
      </w:r>
    </w:p>
    <w:p w14:paraId="6E5A61B5" w14:textId="77777777" w:rsidR="00DA36A4" w:rsidRDefault="00DA36A4" w:rsidP="00DA36A4">
      <w:pPr>
        <w:numPr>
          <w:ilvl w:val="2"/>
          <w:numId w:val="11"/>
        </w:numPr>
        <w:pBdr>
          <w:top w:val="nil"/>
          <w:left w:val="nil"/>
          <w:bottom w:val="nil"/>
          <w:right w:val="nil"/>
          <w:between w:val="nil"/>
        </w:pBdr>
        <w:spacing w:before="240"/>
        <w:ind w:left="1560" w:right="6" w:hanging="851"/>
        <w:jc w:val="left"/>
      </w:pPr>
      <w:r>
        <w:rPr>
          <w:color w:val="000000"/>
        </w:rPr>
        <w:t xml:space="preserve">The Supplier shall provide </w:t>
      </w:r>
      <w:r w:rsidR="00436AB0">
        <w:t>employee</w:t>
      </w:r>
      <w:r>
        <w:rPr>
          <w:color w:val="000000"/>
        </w:rPr>
        <w:t xml:space="preserve">s with access to comprehensive </w:t>
      </w:r>
      <w:r w:rsidR="00436AB0">
        <w:rPr>
          <w:color w:val="000000"/>
        </w:rPr>
        <w:t>scheme</w:t>
      </w:r>
      <w:r>
        <w:rPr>
          <w:color w:val="000000"/>
        </w:rPr>
        <w:t xml:space="preserve"> information and a quoting system that shall be tailored to each </w:t>
      </w:r>
      <w:r w:rsidR="00436AB0">
        <w:t>employee</w:t>
      </w:r>
      <w:r>
        <w:rPr>
          <w:color w:val="000000"/>
        </w:rPr>
        <w:t xml:space="preserve">’s personal circumstances. </w:t>
      </w:r>
    </w:p>
    <w:p w14:paraId="6E5A61B6" w14:textId="77777777" w:rsidR="00A12F1B" w:rsidRDefault="00D864BF">
      <w:pPr>
        <w:numPr>
          <w:ilvl w:val="2"/>
          <w:numId w:val="11"/>
        </w:numPr>
        <w:pBdr>
          <w:top w:val="nil"/>
          <w:left w:val="nil"/>
          <w:bottom w:val="nil"/>
          <w:right w:val="nil"/>
          <w:between w:val="nil"/>
        </w:pBdr>
        <w:spacing w:before="240"/>
        <w:ind w:left="1560" w:right="6" w:hanging="851"/>
        <w:jc w:val="left"/>
      </w:pPr>
      <w:r>
        <w:rPr>
          <w:color w:val="000000"/>
        </w:rPr>
        <w:t xml:space="preserve">The Supplier shall be responsible for all </w:t>
      </w:r>
      <w:r w:rsidR="00436AB0">
        <w:t>employee</w:t>
      </w:r>
      <w:r>
        <w:rPr>
          <w:color w:val="000000"/>
        </w:rPr>
        <w:t xml:space="preserve"> engagement and shall answer any </w:t>
      </w:r>
      <w:r w:rsidR="00436AB0">
        <w:t>employee</w:t>
      </w:r>
      <w:r>
        <w:rPr>
          <w:color w:val="000000"/>
        </w:rPr>
        <w:t xml:space="preserve"> queries and questions regarding the </w:t>
      </w:r>
      <w:r w:rsidR="00436AB0">
        <w:rPr>
          <w:color w:val="000000"/>
        </w:rPr>
        <w:t>scheme</w:t>
      </w:r>
      <w:r>
        <w:rPr>
          <w:color w:val="000000"/>
        </w:rPr>
        <w:t xml:space="preserve"> in an efficient and timely manner</w:t>
      </w:r>
      <w:r w:rsidR="00AF28A2">
        <w:rPr>
          <w:color w:val="000000"/>
        </w:rPr>
        <w:t xml:space="preserve"> as specified at Call-Off Stage</w:t>
      </w:r>
      <w:r>
        <w:rPr>
          <w:color w:val="000000"/>
        </w:rPr>
        <w:t>.</w:t>
      </w:r>
    </w:p>
    <w:p w14:paraId="6E5A61B7" w14:textId="3957EAD1" w:rsidR="00A12F1B" w:rsidRDefault="00D864BF">
      <w:pPr>
        <w:numPr>
          <w:ilvl w:val="2"/>
          <w:numId w:val="11"/>
        </w:numPr>
        <w:pBdr>
          <w:top w:val="nil"/>
          <w:left w:val="nil"/>
          <w:bottom w:val="nil"/>
          <w:right w:val="nil"/>
          <w:between w:val="nil"/>
        </w:pBdr>
        <w:spacing w:before="240"/>
        <w:ind w:left="1560" w:right="6" w:hanging="851"/>
        <w:jc w:val="left"/>
      </w:pPr>
      <w:r>
        <w:rPr>
          <w:color w:val="000000"/>
        </w:rPr>
        <w:lastRenderedPageBreak/>
        <w:t xml:space="preserve">The Supplier shall provide support to </w:t>
      </w:r>
      <w:r w:rsidR="00436AB0">
        <w:t>employee</w:t>
      </w:r>
      <w:r>
        <w:rPr>
          <w:color w:val="000000"/>
        </w:rPr>
        <w:t xml:space="preserve">s who leave the </w:t>
      </w:r>
      <w:r w:rsidR="00674BE1">
        <w:rPr>
          <w:color w:val="000000"/>
        </w:rPr>
        <w:t>Buyer</w:t>
      </w:r>
      <w:r>
        <w:rPr>
          <w:color w:val="000000"/>
        </w:rPr>
        <w:t xml:space="preserve"> to return or buy their car within the relevant timeframe</w:t>
      </w:r>
      <w:r w:rsidR="00AF28A2">
        <w:rPr>
          <w:color w:val="000000"/>
        </w:rPr>
        <w:t xml:space="preserve"> as per the terms of the lease agreement</w:t>
      </w:r>
      <w:r>
        <w:rPr>
          <w:color w:val="000000"/>
        </w:rPr>
        <w:t>.</w:t>
      </w:r>
    </w:p>
    <w:p w14:paraId="6E5A61B8" w14:textId="586381AF" w:rsidR="00A12F1B" w:rsidRDefault="00D864BF">
      <w:pPr>
        <w:numPr>
          <w:ilvl w:val="2"/>
          <w:numId w:val="11"/>
        </w:numPr>
        <w:pBdr>
          <w:top w:val="nil"/>
          <w:left w:val="nil"/>
          <w:bottom w:val="nil"/>
          <w:right w:val="nil"/>
          <w:between w:val="nil"/>
        </w:pBdr>
        <w:spacing w:before="240"/>
        <w:ind w:left="1560" w:right="6" w:hanging="851"/>
        <w:jc w:val="left"/>
      </w:pPr>
      <w:r>
        <w:rPr>
          <w:color w:val="000000"/>
        </w:rPr>
        <w:t xml:space="preserve">The Supplier shall make </w:t>
      </w:r>
      <w:r w:rsidR="006C2F55">
        <w:rPr>
          <w:color w:val="000000"/>
        </w:rPr>
        <w:t xml:space="preserve">it </w:t>
      </w:r>
      <w:r>
        <w:rPr>
          <w:color w:val="000000"/>
        </w:rPr>
        <w:t xml:space="preserve">clear to </w:t>
      </w:r>
      <w:r w:rsidR="00436AB0">
        <w:t>employee</w:t>
      </w:r>
      <w:r>
        <w:rPr>
          <w:color w:val="000000"/>
        </w:rPr>
        <w:t xml:space="preserve">s that </w:t>
      </w:r>
      <w:r w:rsidR="00674BE1">
        <w:rPr>
          <w:color w:val="000000"/>
        </w:rPr>
        <w:t>Buyers</w:t>
      </w:r>
      <w:r>
        <w:rPr>
          <w:color w:val="000000"/>
        </w:rPr>
        <w:t xml:space="preserve"> will have no responsibility or liability for any guidance provided by the Supplier or any products provided.</w:t>
      </w:r>
    </w:p>
    <w:p w14:paraId="6E5A61B9" w14:textId="601F16D5" w:rsidR="00A12F1B" w:rsidRDefault="00D864BF">
      <w:pPr>
        <w:numPr>
          <w:ilvl w:val="2"/>
          <w:numId w:val="11"/>
        </w:numPr>
        <w:pBdr>
          <w:top w:val="nil"/>
          <w:left w:val="nil"/>
          <w:bottom w:val="nil"/>
          <w:right w:val="nil"/>
          <w:between w:val="nil"/>
        </w:pBdr>
        <w:spacing w:before="240"/>
        <w:ind w:left="1560" w:right="6" w:hanging="851"/>
        <w:jc w:val="left"/>
      </w:pPr>
      <w:r>
        <w:rPr>
          <w:color w:val="000000"/>
        </w:rPr>
        <w:t xml:space="preserve">The Supplier shall provide </w:t>
      </w:r>
      <w:r w:rsidR="00436AB0">
        <w:t>employee</w:t>
      </w:r>
      <w:r>
        <w:rPr>
          <w:color w:val="000000"/>
        </w:rPr>
        <w:t xml:space="preserve"> details and monthly salary-</w:t>
      </w:r>
      <w:r>
        <w:t>r</w:t>
      </w:r>
      <w:r>
        <w:rPr>
          <w:color w:val="000000"/>
        </w:rPr>
        <w:t xml:space="preserve">eduction amounts for those that have had a car delivered in the previous month in-time for the </w:t>
      </w:r>
      <w:r w:rsidR="00674BE1">
        <w:rPr>
          <w:color w:val="000000"/>
        </w:rPr>
        <w:t>Buyers</w:t>
      </w:r>
      <w:r>
        <w:rPr>
          <w:color w:val="000000"/>
        </w:rPr>
        <w:t xml:space="preserve"> </w:t>
      </w:r>
      <w:r>
        <w:t xml:space="preserve">to </w:t>
      </w:r>
      <w:r>
        <w:rPr>
          <w:color w:val="000000"/>
        </w:rPr>
        <w:t>include</w:t>
      </w:r>
      <w:r>
        <w:t xml:space="preserve"> </w:t>
      </w:r>
      <w:r>
        <w:rPr>
          <w:color w:val="000000"/>
        </w:rPr>
        <w:t>in their internal payroll processes. The timing of such reports shall be speci</w:t>
      </w:r>
      <w:r>
        <w:t>fied at Call-Off stage.</w:t>
      </w:r>
    </w:p>
    <w:p w14:paraId="6E5A61BA" w14:textId="6414BE37" w:rsidR="00A12F1B" w:rsidRDefault="00D864BF">
      <w:pPr>
        <w:numPr>
          <w:ilvl w:val="2"/>
          <w:numId w:val="11"/>
        </w:numPr>
        <w:pBdr>
          <w:top w:val="nil"/>
          <w:left w:val="nil"/>
          <w:bottom w:val="nil"/>
          <w:right w:val="nil"/>
          <w:between w:val="nil"/>
        </w:pBdr>
        <w:spacing w:before="240"/>
        <w:ind w:left="1560" w:right="6" w:hanging="851"/>
        <w:jc w:val="left"/>
      </w:pPr>
      <w:r>
        <w:rPr>
          <w:color w:val="000000"/>
        </w:rPr>
        <w:t xml:space="preserve">The Supplier shall provide to the </w:t>
      </w:r>
      <w:r w:rsidR="00674BE1">
        <w:rPr>
          <w:color w:val="000000"/>
        </w:rPr>
        <w:t>Buyer</w:t>
      </w:r>
      <w:r>
        <w:rPr>
          <w:color w:val="000000"/>
        </w:rPr>
        <w:t xml:space="preserve"> all information required for completion of the P46 (Car)</w:t>
      </w:r>
      <w:r w:rsidR="00AF28A2">
        <w:rPr>
          <w:color w:val="000000"/>
        </w:rPr>
        <w:t xml:space="preserve"> – PAYE car provided to </w:t>
      </w:r>
      <w:r w:rsidR="00175337">
        <w:rPr>
          <w:color w:val="000000"/>
        </w:rPr>
        <w:t>employee</w:t>
      </w:r>
      <w:r w:rsidR="00AF28A2">
        <w:rPr>
          <w:color w:val="000000"/>
        </w:rPr>
        <w:t xml:space="preserve"> for private use</w:t>
      </w:r>
      <w:r>
        <w:rPr>
          <w:color w:val="000000"/>
        </w:rPr>
        <w:t xml:space="preserve">.  The </w:t>
      </w:r>
      <w:r w:rsidR="00674BE1">
        <w:rPr>
          <w:color w:val="000000"/>
        </w:rPr>
        <w:t>Buyer</w:t>
      </w:r>
      <w:r>
        <w:rPr>
          <w:color w:val="000000"/>
        </w:rPr>
        <w:t xml:space="preserve"> shall be responsible for:</w:t>
      </w:r>
    </w:p>
    <w:p w14:paraId="6E5A61BB" w14:textId="77777777" w:rsidR="00A12F1B" w:rsidRDefault="001761CB">
      <w:pPr>
        <w:numPr>
          <w:ilvl w:val="3"/>
          <w:numId w:val="11"/>
        </w:numPr>
        <w:pBdr>
          <w:top w:val="nil"/>
          <w:left w:val="nil"/>
          <w:bottom w:val="nil"/>
          <w:right w:val="nil"/>
          <w:between w:val="nil"/>
        </w:pBdr>
        <w:spacing w:before="240"/>
        <w:ind w:left="2410" w:right="6" w:hanging="1134"/>
        <w:jc w:val="left"/>
      </w:pPr>
      <w:r>
        <w:rPr>
          <w:color w:val="000000"/>
        </w:rPr>
        <w:t>a</w:t>
      </w:r>
      <w:r w:rsidR="00D864BF">
        <w:rPr>
          <w:color w:val="000000"/>
        </w:rPr>
        <w:t>pproving vehicle orders</w:t>
      </w:r>
    </w:p>
    <w:p w14:paraId="6E5A61BC" w14:textId="77777777" w:rsidR="00A12F1B" w:rsidRDefault="001761CB">
      <w:pPr>
        <w:numPr>
          <w:ilvl w:val="3"/>
          <w:numId w:val="11"/>
        </w:numPr>
        <w:pBdr>
          <w:top w:val="nil"/>
          <w:left w:val="nil"/>
          <w:bottom w:val="nil"/>
          <w:right w:val="nil"/>
          <w:between w:val="nil"/>
        </w:pBdr>
        <w:spacing w:before="240"/>
        <w:ind w:left="2410" w:right="6" w:hanging="1134"/>
        <w:jc w:val="left"/>
      </w:pPr>
      <w:r>
        <w:rPr>
          <w:color w:val="000000"/>
        </w:rPr>
        <w:t>s</w:t>
      </w:r>
      <w:r w:rsidR="00D864BF">
        <w:rPr>
          <w:color w:val="000000"/>
        </w:rPr>
        <w:t xml:space="preserve">etting up payroll deductions from </w:t>
      </w:r>
      <w:r w:rsidR="00436AB0">
        <w:t>employee</w:t>
      </w:r>
      <w:r w:rsidR="00D864BF">
        <w:rPr>
          <w:color w:val="000000"/>
        </w:rPr>
        <w:t>s’ pay</w:t>
      </w:r>
    </w:p>
    <w:p w14:paraId="6E5A61BD" w14:textId="77777777" w:rsidR="00A12F1B" w:rsidRDefault="001761CB">
      <w:pPr>
        <w:numPr>
          <w:ilvl w:val="3"/>
          <w:numId w:val="11"/>
        </w:numPr>
        <w:pBdr>
          <w:top w:val="nil"/>
          <w:left w:val="nil"/>
          <w:bottom w:val="nil"/>
          <w:right w:val="nil"/>
          <w:between w:val="nil"/>
        </w:pBdr>
        <w:spacing w:before="240"/>
        <w:ind w:left="2410" w:right="6" w:hanging="1134"/>
        <w:jc w:val="left"/>
      </w:pPr>
      <w:proofErr w:type="gramStart"/>
      <w:r>
        <w:rPr>
          <w:color w:val="000000"/>
        </w:rPr>
        <w:t>a</w:t>
      </w:r>
      <w:r w:rsidR="00D864BF">
        <w:rPr>
          <w:color w:val="000000"/>
        </w:rPr>
        <w:t>nnual</w:t>
      </w:r>
      <w:proofErr w:type="gramEnd"/>
      <w:r w:rsidR="00D864BF">
        <w:rPr>
          <w:color w:val="000000"/>
        </w:rPr>
        <w:t xml:space="preserve"> P11d submissions.</w:t>
      </w:r>
    </w:p>
    <w:p w14:paraId="6E5A61BE" w14:textId="77777777" w:rsidR="00A12F1B" w:rsidRDefault="00A12F1B">
      <w:pPr>
        <w:pBdr>
          <w:top w:val="nil"/>
          <w:left w:val="nil"/>
          <w:bottom w:val="nil"/>
          <w:right w:val="nil"/>
          <w:between w:val="nil"/>
        </w:pBdr>
        <w:spacing w:before="240"/>
        <w:ind w:left="1560" w:right="6" w:firstLine="0"/>
        <w:jc w:val="left"/>
        <w:rPr>
          <w:color w:val="000000"/>
        </w:rPr>
      </w:pPr>
    </w:p>
    <w:p w14:paraId="6E5A61BF" w14:textId="77777777" w:rsidR="00A12F1B" w:rsidRDefault="00A12F1B">
      <w:pPr>
        <w:spacing w:after="0"/>
        <w:ind w:left="142" w:firstLine="0"/>
        <w:jc w:val="left"/>
      </w:pPr>
    </w:p>
    <w:p w14:paraId="6E5A61C0" w14:textId="77777777" w:rsidR="00A12F1B" w:rsidRDefault="00A12F1B">
      <w:pPr>
        <w:spacing w:after="0"/>
        <w:ind w:left="142" w:firstLine="0"/>
        <w:jc w:val="left"/>
      </w:pPr>
    </w:p>
    <w:p w14:paraId="6E5A61C1" w14:textId="77777777" w:rsidR="00A12F1B" w:rsidRDefault="00D864BF">
      <w:pPr>
        <w:rPr>
          <w:b/>
          <w:color w:val="000000"/>
          <w:sz w:val="24"/>
          <w:szCs w:val="24"/>
        </w:rPr>
      </w:pPr>
      <w:r>
        <w:br w:type="page"/>
      </w:r>
    </w:p>
    <w:p w14:paraId="6E5A61C2" w14:textId="77777777" w:rsidR="00307954" w:rsidRPr="00267F51" w:rsidRDefault="00307954" w:rsidP="00307954">
      <w:pPr>
        <w:numPr>
          <w:ilvl w:val="0"/>
          <w:numId w:val="14"/>
        </w:numPr>
        <w:pBdr>
          <w:top w:val="nil"/>
          <w:left w:val="nil"/>
          <w:bottom w:val="nil"/>
          <w:right w:val="nil"/>
          <w:between w:val="nil"/>
        </w:pBdr>
        <w:spacing w:after="0"/>
        <w:ind w:left="284" w:hanging="284"/>
        <w:jc w:val="left"/>
      </w:pPr>
      <w:r>
        <w:rPr>
          <w:b/>
          <w:color w:val="000000"/>
          <w:sz w:val="24"/>
          <w:szCs w:val="24"/>
        </w:rPr>
        <w:lastRenderedPageBreak/>
        <w:t>Mandatory Requirements</w:t>
      </w:r>
      <w:r>
        <w:rPr>
          <w:color w:val="000000"/>
        </w:rPr>
        <w:t xml:space="preserve"> </w:t>
      </w:r>
    </w:p>
    <w:p w14:paraId="6E5A61C3" w14:textId="77777777" w:rsidR="00267F51" w:rsidRPr="00267F51" w:rsidRDefault="00267F51" w:rsidP="00267F51">
      <w:pPr>
        <w:pStyle w:val="ListParagraph"/>
        <w:numPr>
          <w:ilvl w:val="0"/>
          <w:numId w:val="11"/>
        </w:numPr>
        <w:pBdr>
          <w:top w:val="nil"/>
          <w:left w:val="nil"/>
          <w:bottom w:val="nil"/>
          <w:right w:val="nil"/>
          <w:between w:val="nil"/>
        </w:pBdr>
        <w:spacing w:before="240"/>
        <w:ind w:right="6"/>
        <w:contextualSpacing w:val="0"/>
        <w:jc w:val="left"/>
        <w:rPr>
          <w:vanish/>
        </w:rPr>
      </w:pPr>
    </w:p>
    <w:p w14:paraId="6E5A61C4" w14:textId="77777777" w:rsidR="00267F51" w:rsidRDefault="00267F51" w:rsidP="00267F51">
      <w:pPr>
        <w:numPr>
          <w:ilvl w:val="1"/>
          <w:numId w:val="11"/>
        </w:numPr>
        <w:pBdr>
          <w:top w:val="nil"/>
          <w:left w:val="nil"/>
          <w:bottom w:val="nil"/>
          <w:right w:val="nil"/>
          <w:between w:val="nil"/>
        </w:pBdr>
        <w:spacing w:before="240"/>
        <w:ind w:right="6" w:hanging="592"/>
        <w:jc w:val="left"/>
      </w:pPr>
      <w:r>
        <w:rPr>
          <w:b/>
        </w:rPr>
        <w:t>General</w:t>
      </w:r>
    </w:p>
    <w:p w14:paraId="6E5A61C5" w14:textId="77777777" w:rsidR="004E7A06" w:rsidRDefault="004E7A06" w:rsidP="004E7A06">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provide </w:t>
      </w:r>
      <w:r w:rsidR="00436AB0">
        <w:rPr>
          <w:color w:val="000000"/>
        </w:rPr>
        <w:t>scheme</w:t>
      </w:r>
      <w:r w:rsidR="00511240">
        <w:rPr>
          <w:color w:val="000000"/>
        </w:rPr>
        <w:t>s</w:t>
      </w:r>
      <w:r>
        <w:rPr>
          <w:color w:val="000000"/>
        </w:rPr>
        <w:t xml:space="preserve"> that shall be available to </w:t>
      </w:r>
      <w:r w:rsidR="00436AB0">
        <w:rPr>
          <w:color w:val="000000"/>
        </w:rPr>
        <w:t>employee</w:t>
      </w:r>
      <w:r>
        <w:rPr>
          <w:color w:val="000000"/>
        </w:rPr>
        <w:t xml:space="preserve">s across the Civil </w:t>
      </w:r>
      <w:r w:rsidR="001761CB">
        <w:rPr>
          <w:color w:val="000000"/>
        </w:rPr>
        <w:t>S</w:t>
      </w:r>
      <w:r w:rsidR="00436AB0">
        <w:rPr>
          <w:color w:val="000000"/>
        </w:rPr>
        <w:t>ervice</w:t>
      </w:r>
      <w:r>
        <w:rPr>
          <w:color w:val="000000"/>
        </w:rPr>
        <w:t xml:space="preserve"> and the wider public sector who meet relevant qualifying conditions.</w:t>
      </w:r>
    </w:p>
    <w:p w14:paraId="6E5A61C6" w14:textId="7798B1DB" w:rsidR="004E7A06" w:rsidRPr="00267F51" w:rsidRDefault="004E7A06" w:rsidP="004E7A06">
      <w:pPr>
        <w:numPr>
          <w:ilvl w:val="2"/>
          <w:numId w:val="11"/>
        </w:numPr>
        <w:pBdr>
          <w:top w:val="nil"/>
          <w:left w:val="nil"/>
          <w:bottom w:val="nil"/>
          <w:right w:val="nil"/>
          <w:between w:val="nil"/>
        </w:pBdr>
        <w:spacing w:before="240"/>
        <w:ind w:right="6" w:hanging="862"/>
        <w:jc w:val="left"/>
        <w:rPr>
          <w:color w:val="000000"/>
        </w:rPr>
      </w:pPr>
      <w:r>
        <w:rPr>
          <w:color w:val="000000"/>
        </w:rPr>
        <w:t xml:space="preserve">The </w:t>
      </w:r>
      <w:r w:rsidR="00436AB0">
        <w:rPr>
          <w:color w:val="000000"/>
        </w:rPr>
        <w:t>scheme</w:t>
      </w:r>
      <w:r w:rsidR="00511240">
        <w:rPr>
          <w:color w:val="000000"/>
        </w:rPr>
        <w:t>s</w:t>
      </w:r>
      <w:r>
        <w:rPr>
          <w:color w:val="000000"/>
        </w:rPr>
        <w:t xml:space="preserve"> shall be open to </w:t>
      </w:r>
      <w:r w:rsidR="00436AB0">
        <w:rPr>
          <w:color w:val="000000"/>
        </w:rPr>
        <w:t>employee</w:t>
      </w:r>
      <w:r>
        <w:rPr>
          <w:color w:val="000000"/>
        </w:rPr>
        <w:t xml:space="preserve">s who are based in a number of different locations. Due to the geographical spread of the </w:t>
      </w:r>
      <w:r w:rsidR="00674BE1">
        <w:rPr>
          <w:color w:val="000000"/>
        </w:rPr>
        <w:t>Buyers</w:t>
      </w:r>
      <w:r>
        <w:rPr>
          <w:color w:val="000000"/>
        </w:rPr>
        <w:t xml:space="preserve"> it is a mandatory requirement that the Supplier is able to operate the </w:t>
      </w:r>
      <w:r w:rsidR="00436AB0">
        <w:rPr>
          <w:color w:val="000000"/>
        </w:rPr>
        <w:t>scheme</w:t>
      </w:r>
      <w:r>
        <w:rPr>
          <w:color w:val="000000"/>
        </w:rPr>
        <w:t xml:space="preserve"> on a national and regional basis as well as supporting a number of overseas locations.   </w:t>
      </w:r>
    </w:p>
    <w:p w14:paraId="6E5A61C7" w14:textId="77777777" w:rsidR="005B34A8" w:rsidRPr="00267F51" w:rsidRDefault="005B34A8" w:rsidP="005B34A8">
      <w:pPr>
        <w:numPr>
          <w:ilvl w:val="2"/>
          <w:numId w:val="11"/>
        </w:numPr>
        <w:pBdr>
          <w:top w:val="nil"/>
          <w:left w:val="nil"/>
          <w:bottom w:val="nil"/>
          <w:right w:val="nil"/>
          <w:between w:val="nil"/>
        </w:pBdr>
        <w:spacing w:before="240"/>
        <w:ind w:right="6" w:hanging="862"/>
        <w:jc w:val="left"/>
      </w:pPr>
      <w:r w:rsidRPr="00267F51">
        <w:rPr>
          <w:color w:val="000000"/>
        </w:rPr>
        <w:t>The Supplier shall have experience of working collaboratively with other Suppliers.</w:t>
      </w:r>
    </w:p>
    <w:p w14:paraId="6E5A61C8" w14:textId="42774876" w:rsidR="005B34A8" w:rsidRPr="00267F51" w:rsidRDefault="005B34A8" w:rsidP="005B34A8">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be responsible for all aspects of the interfaces between </w:t>
      </w:r>
      <w:r w:rsidR="00436AB0">
        <w:rPr>
          <w:color w:val="000000"/>
        </w:rPr>
        <w:t>employee</w:t>
      </w:r>
      <w:r>
        <w:rPr>
          <w:color w:val="000000"/>
        </w:rPr>
        <w:t>s, other parties and stakeholders, the Supplier</w:t>
      </w:r>
      <w:r w:rsidR="0036722F">
        <w:rPr>
          <w:color w:val="000000"/>
        </w:rPr>
        <w:t>’</w:t>
      </w:r>
      <w:r>
        <w:rPr>
          <w:color w:val="000000"/>
        </w:rPr>
        <w:t xml:space="preserve">s staff, subcontractors and third party Suppliers.  </w:t>
      </w:r>
    </w:p>
    <w:p w14:paraId="6E5A61C9" w14:textId="751D9659" w:rsidR="004E7A06" w:rsidRPr="00267F51" w:rsidRDefault="004E7A06" w:rsidP="004E7A06">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ensure the </w:t>
      </w:r>
      <w:r w:rsidR="0036722F">
        <w:rPr>
          <w:color w:val="000000"/>
        </w:rPr>
        <w:t>E</w:t>
      </w:r>
      <w:r w:rsidR="00436AB0">
        <w:rPr>
          <w:color w:val="000000"/>
        </w:rPr>
        <w:t>mployee</w:t>
      </w:r>
      <w:r w:rsidR="00175337">
        <w:rPr>
          <w:color w:val="000000"/>
        </w:rPr>
        <w:t xml:space="preserve"> Benefit</w:t>
      </w:r>
      <w:r>
        <w:rPr>
          <w:color w:val="000000"/>
        </w:rPr>
        <w:t xml:space="preserve">s </w:t>
      </w:r>
      <w:r w:rsidR="00511240">
        <w:rPr>
          <w:color w:val="000000"/>
        </w:rPr>
        <w:t>service</w:t>
      </w:r>
      <w:r>
        <w:rPr>
          <w:color w:val="000000"/>
        </w:rPr>
        <w:t xml:space="preserve"> shall be scalable to adapt to changes in demand and number of customers, providing flexibility to add additional </w:t>
      </w:r>
      <w:r w:rsidR="00436AB0">
        <w:rPr>
          <w:color w:val="000000"/>
        </w:rPr>
        <w:t>employee</w:t>
      </w:r>
      <w:r w:rsidR="001761CB">
        <w:rPr>
          <w:color w:val="000000"/>
        </w:rPr>
        <w:t xml:space="preserve"> b</w:t>
      </w:r>
      <w:r w:rsidR="00175337">
        <w:rPr>
          <w:color w:val="000000"/>
        </w:rPr>
        <w:t>enefit</w:t>
      </w:r>
      <w:r>
        <w:rPr>
          <w:color w:val="000000"/>
        </w:rPr>
        <w:t xml:space="preserve">s that the Authority and/or </w:t>
      </w:r>
      <w:r w:rsidR="00674BE1">
        <w:rPr>
          <w:color w:val="000000"/>
        </w:rPr>
        <w:t>Buyers</w:t>
      </w:r>
      <w:r>
        <w:rPr>
          <w:color w:val="000000"/>
        </w:rPr>
        <w:t xml:space="preserve"> may require. </w:t>
      </w:r>
    </w:p>
    <w:p w14:paraId="6E5A61CA" w14:textId="0FC61C3F" w:rsidR="00594EC8" w:rsidRPr="00267F51" w:rsidRDefault="00674BE1" w:rsidP="00267F51">
      <w:pPr>
        <w:numPr>
          <w:ilvl w:val="2"/>
          <w:numId w:val="11"/>
        </w:numPr>
        <w:pBdr>
          <w:top w:val="nil"/>
          <w:left w:val="nil"/>
          <w:bottom w:val="nil"/>
          <w:right w:val="nil"/>
          <w:between w:val="nil"/>
        </w:pBdr>
        <w:spacing w:before="240"/>
        <w:ind w:right="6" w:hanging="862"/>
        <w:jc w:val="left"/>
        <w:rPr>
          <w:color w:val="000000"/>
        </w:rPr>
      </w:pPr>
      <w:r>
        <w:rPr>
          <w:color w:val="000000"/>
        </w:rPr>
        <w:t>Buyers</w:t>
      </w:r>
      <w:r w:rsidR="00594EC8">
        <w:rPr>
          <w:color w:val="000000"/>
        </w:rPr>
        <w:t xml:space="preserve"> reserve the right to add or remove any </w:t>
      </w:r>
      <w:r w:rsidR="00436AB0">
        <w:rPr>
          <w:color w:val="000000"/>
        </w:rPr>
        <w:t>employee</w:t>
      </w:r>
      <w:r w:rsidR="00175337">
        <w:rPr>
          <w:color w:val="000000"/>
        </w:rPr>
        <w:t xml:space="preserve"> </w:t>
      </w:r>
      <w:r w:rsidR="001761CB">
        <w:rPr>
          <w:color w:val="000000"/>
        </w:rPr>
        <w:t>b</w:t>
      </w:r>
      <w:r w:rsidR="00175337">
        <w:rPr>
          <w:color w:val="000000"/>
        </w:rPr>
        <w:t>enefit</w:t>
      </w:r>
      <w:r w:rsidR="00594EC8">
        <w:rPr>
          <w:color w:val="000000"/>
        </w:rPr>
        <w:t xml:space="preserve"> </w:t>
      </w:r>
      <w:r w:rsidR="00436AB0">
        <w:rPr>
          <w:color w:val="000000"/>
        </w:rPr>
        <w:t>scheme</w:t>
      </w:r>
      <w:r w:rsidR="00594EC8">
        <w:rPr>
          <w:color w:val="000000"/>
        </w:rPr>
        <w:t xml:space="preserve"> throughout the term of the Call-Off Contract. </w:t>
      </w:r>
    </w:p>
    <w:p w14:paraId="6E5A61CB" w14:textId="439EFE00" w:rsidR="00594EC8" w:rsidRPr="00267F51" w:rsidRDefault="00594EC8" w:rsidP="00267F51">
      <w:pPr>
        <w:numPr>
          <w:ilvl w:val="2"/>
          <w:numId w:val="11"/>
        </w:numPr>
        <w:pBdr>
          <w:top w:val="nil"/>
          <w:left w:val="nil"/>
          <w:bottom w:val="nil"/>
          <w:right w:val="nil"/>
          <w:between w:val="nil"/>
        </w:pBdr>
        <w:spacing w:before="240"/>
        <w:ind w:right="6" w:hanging="862"/>
        <w:jc w:val="left"/>
        <w:rPr>
          <w:color w:val="000000"/>
        </w:rPr>
      </w:pPr>
      <w:r>
        <w:rPr>
          <w:color w:val="000000"/>
        </w:rPr>
        <w:t>The Supplier shall when sourc</w:t>
      </w:r>
      <w:r w:rsidRPr="00267F51">
        <w:rPr>
          <w:color w:val="000000"/>
        </w:rPr>
        <w:t xml:space="preserve">ing new </w:t>
      </w:r>
      <w:r w:rsidR="00436AB0">
        <w:rPr>
          <w:color w:val="000000"/>
        </w:rPr>
        <w:t>employee</w:t>
      </w:r>
      <w:r w:rsidR="001761CB">
        <w:rPr>
          <w:color w:val="000000"/>
        </w:rPr>
        <w:t xml:space="preserve"> b</w:t>
      </w:r>
      <w:r w:rsidR="00175337">
        <w:rPr>
          <w:color w:val="000000"/>
        </w:rPr>
        <w:t>enefit</w:t>
      </w:r>
      <w:r>
        <w:rPr>
          <w:color w:val="000000"/>
        </w:rPr>
        <w:t>s that may be required from the Aut</w:t>
      </w:r>
      <w:r w:rsidR="005B34A8">
        <w:rPr>
          <w:color w:val="000000"/>
        </w:rPr>
        <w:t>h</w:t>
      </w:r>
      <w:r>
        <w:rPr>
          <w:color w:val="000000"/>
        </w:rPr>
        <w:t>ority and</w:t>
      </w:r>
      <w:r w:rsidRPr="00267F51">
        <w:rPr>
          <w:color w:val="000000"/>
        </w:rPr>
        <w:t xml:space="preserve">/or </w:t>
      </w:r>
      <w:r w:rsidR="00674BE1">
        <w:rPr>
          <w:color w:val="000000"/>
        </w:rPr>
        <w:t>Buyers</w:t>
      </w:r>
      <w:r w:rsidRPr="00267F51">
        <w:rPr>
          <w:color w:val="000000"/>
        </w:rPr>
        <w:t xml:space="preserve">, </w:t>
      </w:r>
      <w:r w:rsidR="005B34A8" w:rsidRPr="00267F51">
        <w:rPr>
          <w:color w:val="000000"/>
        </w:rPr>
        <w:t>endeavour</w:t>
      </w:r>
      <w:r w:rsidRPr="00267F51">
        <w:rPr>
          <w:color w:val="000000"/>
        </w:rPr>
        <w:t xml:space="preserve"> to use existing CCS Frameworks if available. </w:t>
      </w:r>
    </w:p>
    <w:p w14:paraId="6E5A61CC" w14:textId="77777777" w:rsidR="00594EC8" w:rsidRPr="00267F51" w:rsidRDefault="00594EC8" w:rsidP="00267F51">
      <w:pPr>
        <w:numPr>
          <w:ilvl w:val="2"/>
          <w:numId w:val="11"/>
        </w:numPr>
        <w:pBdr>
          <w:top w:val="nil"/>
          <w:left w:val="nil"/>
          <w:bottom w:val="nil"/>
          <w:right w:val="nil"/>
          <w:between w:val="nil"/>
        </w:pBdr>
        <w:spacing w:before="240"/>
        <w:ind w:right="6" w:hanging="862"/>
        <w:jc w:val="left"/>
        <w:rPr>
          <w:color w:val="000000"/>
        </w:rPr>
      </w:pPr>
      <w:r>
        <w:rPr>
          <w:color w:val="000000"/>
        </w:rPr>
        <w:t>When introducing a new benefit the Supplier shall engage with the Authority</w:t>
      </w:r>
      <w:r w:rsidRPr="00267F51">
        <w:rPr>
          <w:color w:val="000000"/>
        </w:rPr>
        <w:t xml:space="preserve"> to agree the </w:t>
      </w:r>
      <w:r w:rsidR="00511240">
        <w:rPr>
          <w:color w:val="000000"/>
        </w:rPr>
        <w:t>service</w:t>
      </w:r>
      <w:r w:rsidRPr="00267F51">
        <w:rPr>
          <w:color w:val="000000"/>
        </w:rPr>
        <w:t> specification an</w:t>
      </w:r>
      <w:r w:rsidR="001761CB">
        <w:rPr>
          <w:color w:val="000000"/>
        </w:rPr>
        <w:t>d price in accordance with the v</w:t>
      </w:r>
      <w:r w:rsidRPr="00267F51">
        <w:rPr>
          <w:color w:val="000000"/>
        </w:rPr>
        <w:t>ariation of Agreement process</w:t>
      </w:r>
      <w:r>
        <w:rPr>
          <w:color w:val="000000"/>
        </w:rPr>
        <w:t xml:space="preserve"> and shall provide process maps and an implementation plan prior to entering into any Agreement to deliver the benefit. </w:t>
      </w:r>
    </w:p>
    <w:p w14:paraId="6E5A61CD" w14:textId="77777777" w:rsidR="00594EC8" w:rsidRPr="00267F51" w:rsidRDefault="00594EC8" w:rsidP="00267F51">
      <w:pPr>
        <w:numPr>
          <w:ilvl w:val="2"/>
          <w:numId w:val="11"/>
        </w:numPr>
        <w:pBdr>
          <w:top w:val="nil"/>
          <w:left w:val="nil"/>
          <w:bottom w:val="nil"/>
          <w:right w:val="nil"/>
          <w:between w:val="nil"/>
        </w:pBdr>
        <w:spacing w:before="240"/>
        <w:ind w:right="6" w:hanging="862"/>
        <w:jc w:val="left"/>
        <w:rPr>
          <w:color w:val="000000"/>
        </w:rPr>
      </w:pPr>
      <w:r>
        <w:rPr>
          <w:color w:val="000000"/>
        </w:rPr>
        <w:t>The Supplier shall engage with the Authority to co-develop any new processes for changes to an existing benefit.</w:t>
      </w:r>
    </w:p>
    <w:p w14:paraId="6E5A61CE" w14:textId="59C0F27E" w:rsidR="00594EC8" w:rsidRPr="00267F51" w:rsidRDefault="00594EC8"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ensure that </w:t>
      </w:r>
      <w:r w:rsidR="00511240">
        <w:rPr>
          <w:color w:val="000000"/>
        </w:rPr>
        <w:t>services</w:t>
      </w:r>
      <w:r>
        <w:rPr>
          <w:color w:val="000000"/>
        </w:rPr>
        <w:t xml:space="preserve"> currently offered within </w:t>
      </w:r>
      <w:r w:rsidR="00674BE1">
        <w:rPr>
          <w:color w:val="000000"/>
        </w:rPr>
        <w:t>Buyers</w:t>
      </w:r>
      <w:r>
        <w:rPr>
          <w:color w:val="000000"/>
        </w:rPr>
        <w:t xml:space="preserve"> existing contracts, for example Civil </w:t>
      </w:r>
      <w:r w:rsidR="001761CB">
        <w:rPr>
          <w:color w:val="000000"/>
        </w:rPr>
        <w:t>S</w:t>
      </w:r>
      <w:r w:rsidR="00436AB0">
        <w:rPr>
          <w:color w:val="000000"/>
        </w:rPr>
        <w:t>ervice</w:t>
      </w:r>
      <w:r>
        <w:rPr>
          <w:color w:val="000000"/>
        </w:rPr>
        <w:t xml:space="preserve"> </w:t>
      </w:r>
      <w:r w:rsidR="001761CB">
        <w:rPr>
          <w:color w:val="000000"/>
        </w:rPr>
        <w:t>E</w:t>
      </w:r>
      <w:r w:rsidR="00436AB0">
        <w:rPr>
          <w:color w:val="000000"/>
        </w:rPr>
        <w:t>mployee</w:t>
      </w:r>
      <w:r>
        <w:rPr>
          <w:color w:val="000000"/>
        </w:rPr>
        <w:t xml:space="preserve"> Assistance Programmes, Occupational Health and Corporate Eye Care remain out of scope of the </w:t>
      </w:r>
      <w:r w:rsidR="00674BE1">
        <w:rPr>
          <w:color w:val="000000"/>
        </w:rPr>
        <w:t>Buyers</w:t>
      </w:r>
      <w:r>
        <w:rPr>
          <w:color w:val="000000"/>
        </w:rPr>
        <w:t xml:space="preserve"> Call-Offs, although there may be a requirement for a description and/or link to these </w:t>
      </w:r>
      <w:r w:rsidR="00511240">
        <w:rPr>
          <w:color w:val="000000"/>
        </w:rPr>
        <w:t>services</w:t>
      </w:r>
      <w:r>
        <w:rPr>
          <w:color w:val="000000"/>
        </w:rPr>
        <w:t xml:space="preserve"> to be hosted </w:t>
      </w:r>
      <w:r w:rsidR="001761CB">
        <w:rPr>
          <w:color w:val="000000"/>
        </w:rPr>
        <w:t xml:space="preserve">on the </w:t>
      </w:r>
      <w:r w:rsidR="00674BE1">
        <w:rPr>
          <w:color w:val="000000"/>
        </w:rPr>
        <w:t>Buyers</w:t>
      </w:r>
      <w:r w:rsidR="001761CB">
        <w:rPr>
          <w:color w:val="000000"/>
        </w:rPr>
        <w:t xml:space="preserve"> O</w:t>
      </w:r>
      <w:r>
        <w:rPr>
          <w:color w:val="000000"/>
        </w:rPr>
        <w:t xml:space="preserve">nline </w:t>
      </w:r>
      <w:r w:rsidR="001761CB">
        <w:rPr>
          <w:color w:val="000000"/>
        </w:rPr>
        <w:t>E</w:t>
      </w:r>
      <w:r w:rsidR="00436AB0">
        <w:rPr>
          <w:color w:val="000000"/>
        </w:rPr>
        <w:t>mployee</w:t>
      </w:r>
      <w:r w:rsidR="00175337">
        <w:rPr>
          <w:color w:val="000000"/>
        </w:rPr>
        <w:t xml:space="preserve"> Benefit</w:t>
      </w:r>
      <w:r>
        <w:rPr>
          <w:color w:val="000000"/>
        </w:rPr>
        <w:t xml:space="preserve">s platform. </w:t>
      </w:r>
    </w:p>
    <w:p w14:paraId="6E5A61CF" w14:textId="3AF405C5" w:rsidR="00966324" w:rsidRPr="00966324" w:rsidRDefault="00966324" w:rsidP="00267F51">
      <w:pPr>
        <w:numPr>
          <w:ilvl w:val="2"/>
          <w:numId w:val="11"/>
        </w:numPr>
        <w:pBdr>
          <w:top w:val="nil"/>
          <w:left w:val="nil"/>
          <w:bottom w:val="nil"/>
          <w:right w:val="nil"/>
          <w:between w:val="nil"/>
        </w:pBdr>
        <w:spacing w:before="240"/>
        <w:ind w:right="6" w:hanging="862"/>
        <w:jc w:val="left"/>
        <w:rPr>
          <w:rStyle w:val="gmaildefault"/>
          <w:color w:val="000000"/>
        </w:rPr>
      </w:pPr>
      <w:r>
        <w:rPr>
          <w:color w:val="000000"/>
          <w:shd w:val="clear" w:color="auto" w:fill="FFFFFF"/>
        </w:rPr>
        <w:t xml:space="preserve">Where </w:t>
      </w:r>
      <w:r w:rsidR="00674BE1">
        <w:rPr>
          <w:color w:val="000000"/>
          <w:shd w:val="clear" w:color="auto" w:fill="FFFFFF"/>
        </w:rPr>
        <w:t>Buyers</w:t>
      </w:r>
      <w:r>
        <w:rPr>
          <w:color w:val="000000"/>
          <w:shd w:val="clear" w:color="auto" w:fill="FFFFFF"/>
        </w:rPr>
        <w:t xml:space="preserve"> already have in place additional benefits contracts over and above the 9 core benefits of this framework, the </w:t>
      </w:r>
      <w:r w:rsidR="00674BE1">
        <w:rPr>
          <w:color w:val="000000"/>
          <w:shd w:val="clear" w:color="auto" w:fill="FFFFFF"/>
        </w:rPr>
        <w:t>Buyer</w:t>
      </w:r>
      <w:r>
        <w:rPr>
          <w:color w:val="000000"/>
          <w:shd w:val="clear" w:color="auto" w:fill="FFFFFF"/>
        </w:rPr>
        <w:t xml:space="preserve"> may request a link is placed on the online platform to promote these staff benefits.  This shall be at no additional cost.</w:t>
      </w:r>
      <w:r>
        <w:rPr>
          <w:rStyle w:val="gmaildefault"/>
          <w:color w:val="FF0000"/>
          <w:shd w:val="clear" w:color="auto" w:fill="FFFFFF"/>
        </w:rPr>
        <w:t> </w:t>
      </w:r>
    </w:p>
    <w:p w14:paraId="6E5A61D0" w14:textId="5EFB7804" w:rsidR="00594EC8" w:rsidRPr="00267F51" w:rsidRDefault="00594EC8" w:rsidP="00267F51">
      <w:pPr>
        <w:numPr>
          <w:ilvl w:val="2"/>
          <w:numId w:val="11"/>
        </w:numPr>
        <w:pBdr>
          <w:top w:val="nil"/>
          <w:left w:val="nil"/>
          <w:bottom w:val="nil"/>
          <w:right w:val="nil"/>
          <w:between w:val="nil"/>
        </w:pBdr>
        <w:spacing w:before="240"/>
        <w:ind w:right="6" w:hanging="862"/>
        <w:jc w:val="left"/>
        <w:rPr>
          <w:color w:val="000000"/>
        </w:rPr>
      </w:pPr>
      <w:r>
        <w:rPr>
          <w:color w:val="000000"/>
        </w:rPr>
        <w:lastRenderedPageBreak/>
        <w:t>The Supplier shall have in place processes and checks for the prevention as well as detection and reporting of fraudulent activity. The Supplier shall liais</w:t>
      </w:r>
      <w:r w:rsidR="00175337">
        <w:rPr>
          <w:color w:val="000000"/>
        </w:rPr>
        <w:t xml:space="preserve">e with </w:t>
      </w:r>
      <w:r w:rsidR="00674BE1">
        <w:rPr>
          <w:color w:val="000000"/>
        </w:rPr>
        <w:t>Buyers</w:t>
      </w:r>
      <w:r w:rsidR="00175337">
        <w:rPr>
          <w:color w:val="000000"/>
        </w:rPr>
        <w:t xml:space="preserve"> p</w:t>
      </w:r>
      <w:r>
        <w:rPr>
          <w:color w:val="000000"/>
        </w:rPr>
        <w:t>ayroll and nominated HR contacts to ensure that pr</w:t>
      </w:r>
      <w:r w:rsidR="005B34A8">
        <w:rPr>
          <w:color w:val="000000"/>
        </w:rPr>
        <w:t>ocesses and checks are in place.</w:t>
      </w:r>
    </w:p>
    <w:p w14:paraId="6E5A61D1" w14:textId="332F95BC" w:rsidR="005B34A8" w:rsidRPr="00267F51" w:rsidRDefault="005B34A8" w:rsidP="005B34A8">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ensure the operation of the </w:t>
      </w:r>
      <w:r w:rsidR="00436AB0">
        <w:rPr>
          <w:color w:val="000000"/>
        </w:rPr>
        <w:t>scheme</w:t>
      </w:r>
      <w:r>
        <w:rPr>
          <w:color w:val="000000"/>
        </w:rPr>
        <w:t xml:space="preserve"> does not bring </w:t>
      </w:r>
      <w:r w:rsidR="00674BE1">
        <w:rPr>
          <w:color w:val="000000"/>
        </w:rPr>
        <w:t>Buyers</w:t>
      </w:r>
      <w:r>
        <w:rPr>
          <w:color w:val="000000"/>
        </w:rPr>
        <w:t xml:space="preserve"> or Government into disrepute.</w:t>
      </w:r>
    </w:p>
    <w:p w14:paraId="6E5A61D2" w14:textId="7011D562" w:rsidR="005B34A8" w:rsidRPr="00267F51" w:rsidRDefault="005B34A8" w:rsidP="005B34A8">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ensure they are aware of any new and current relevant legislation and advise </w:t>
      </w:r>
      <w:r w:rsidR="00674BE1">
        <w:rPr>
          <w:color w:val="000000"/>
        </w:rPr>
        <w:t>Buyers</w:t>
      </w:r>
      <w:r>
        <w:rPr>
          <w:color w:val="000000"/>
        </w:rPr>
        <w:t xml:space="preserve"> of its impact on the </w:t>
      </w:r>
      <w:r w:rsidR="00436AB0">
        <w:rPr>
          <w:color w:val="000000"/>
        </w:rPr>
        <w:t>scheme</w:t>
      </w:r>
      <w:r>
        <w:rPr>
          <w:color w:val="000000"/>
        </w:rPr>
        <w:t xml:space="preserve"> and work collaboratively with the </w:t>
      </w:r>
      <w:r w:rsidR="00674BE1">
        <w:rPr>
          <w:color w:val="000000"/>
        </w:rPr>
        <w:t>Buyer</w:t>
      </w:r>
      <w:r>
        <w:rPr>
          <w:color w:val="000000"/>
        </w:rPr>
        <w:t xml:space="preserve"> to minimise any disruption and manage changes made to the </w:t>
      </w:r>
      <w:r w:rsidR="00436AB0">
        <w:rPr>
          <w:color w:val="000000"/>
        </w:rPr>
        <w:t>scheme</w:t>
      </w:r>
      <w:r>
        <w:rPr>
          <w:color w:val="000000"/>
        </w:rPr>
        <w:t xml:space="preserve"> if necessary. </w:t>
      </w:r>
    </w:p>
    <w:p w14:paraId="6E5A61D3" w14:textId="1F5ED316" w:rsidR="005B34A8" w:rsidRPr="00267F51" w:rsidRDefault="005B34A8" w:rsidP="005B34A8">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provide to the Authority, CSEP and </w:t>
      </w:r>
      <w:r w:rsidR="00674BE1">
        <w:rPr>
          <w:color w:val="000000"/>
        </w:rPr>
        <w:t>Buyers</w:t>
      </w:r>
      <w:r>
        <w:rPr>
          <w:color w:val="000000"/>
        </w:rPr>
        <w:t xml:space="preserve"> any Freedom of Information Act (</w:t>
      </w:r>
      <w:proofErr w:type="spellStart"/>
      <w:r>
        <w:rPr>
          <w:color w:val="000000"/>
        </w:rPr>
        <w:t>FoIA</w:t>
      </w:r>
      <w:proofErr w:type="spellEnd"/>
      <w:r>
        <w:rPr>
          <w:color w:val="000000"/>
        </w:rPr>
        <w:t xml:space="preserve">) information that the Supplier holds within mutually agreed timescales in line with legislation and the time limits placed on </w:t>
      </w:r>
      <w:r w:rsidR="00674BE1">
        <w:rPr>
          <w:color w:val="000000"/>
        </w:rPr>
        <w:t>Buyers</w:t>
      </w:r>
      <w:r>
        <w:rPr>
          <w:color w:val="000000"/>
        </w:rPr>
        <w:t xml:space="preserve"> to respond to Freedom of Information Act and Parliamentary Questions requests.</w:t>
      </w:r>
    </w:p>
    <w:p w14:paraId="6E5A61D4" w14:textId="1F4270F4" w:rsidR="00594EC8" w:rsidRPr="00267F51" w:rsidRDefault="00594EC8"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benefits shall be available to all </w:t>
      </w:r>
      <w:r w:rsidR="00436AB0">
        <w:rPr>
          <w:color w:val="000000"/>
        </w:rPr>
        <w:t>employee</w:t>
      </w:r>
      <w:r>
        <w:rPr>
          <w:color w:val="000000"/>
        </w:rPr>
        <w:t xml:space="preserve">s of a </w:t>
      </w:r>
      <w:r w:rsidR="00674BE1">
        <w:rPr>
          <w:color w:val="000000"/>
        </w:rPr>
        <w:t>Buyer</w:t>
      </w:r>
      <w:r>
        <w:rPr>
          <w:color w:val="000000"/>
        </w:rPr>
        <w:t xml:space="preserve"> under a Call-Off Contract and the Supplier shall be expected to adapt processes when necessary to meet the individual needs of </w:t>
      </w:r>
      <w:r w:rsidR="00436AB0">
        <w:rPr>
          <w:color w:val="000000"/>
        </w:rPr>
        <w:t>employee</w:t>
      </w:r>
      <w:r>
        <w:rPr>
          <w:color w:val="000000"/>
        </w:rPr>
        <w:t xml:space="preserve">s who are disabled or have medical conditions which could be classed as a disability under the Equality Act 2010. </w:t>
      </w:r>
    </w:p>
    <w:p w14:paraId="6E5A61D5" w14:textId="77777777" w:rsidR="00594EC8" w:rsidRPr="00267F51" w:rsidRDefault="00594EC8"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w:t>
      </w:r>
      <w:r w:rsidR="00511240">
        <w:rPr>
          <w:color w:val="000000"/>
        </w:rPr>
        <w:t>service</w:t>
      </w:r>
      <w:r>
        <w:rPr>
          <w:color w:val="000000"/>
        </w:rPr>
        <w:t xml:space="preserve"> shall be fully and demonstrably compliant with the Public Sector Bodies Accessibility Regulations to ensure that all staff have equal access to staff benefits.  Further information is available at </w:t>
      </w:r>
      <w:hyperlink r:id="rId8">
        <w:r w:rsidRPr="00267F51">
          <w:rPr>
            <w:color w:val="000000"/>
          </w:rPr>
          <w:t>https://gds.blog.gov.uk/2018/09/24/how-were-helping-public-sector-websites-meet-accessibility-requirements/</w:t>
        </w:r>
      </w:hyperlink>
      <w:r>
        <w:rPr>
          <w:color w:val="000000"/>
        </w:rPr>
        <w:t xml:space="preserve">  </w:t>
      </w:r>
    </w:p>
    <w:p w14:paraId="6E5A61D6" w14:textId="64476A1F" w:rsidR="00594EC8" w:rsidRDefault="00594EC8" w:rsidP="00267F51">
      <w:pPr>
        <w:numPr>
          <w:ilvl w:val="2"/>
          <w:numId w:val="11"/>
        </w:numPr>
        <w:pBdr>
          <w:top w:val="nil"/>
          <w:left w:val="nil"/>
          <w:bottom w:val="nil"/>
          <w:right w:val="nil"/>
          <w:between w:val="nil"/>
        </w:pBdr>
        <w:spacing w:before="240"/>
        <w:ind w:right="6" w:hanging="862"/>
        <w:jc w:val="left"/>
        <w:rPr>
          <w:color w:val="000000"/>
        </w:rPr>
      </w:pPr>
      <w:r w:rsidRPr="007914E4">
        <w:rPr>
          <w:color w:val="000000"/>
        </w:rPr>
        <w:t xml:space="preserve">The Supplier shall work closely with </w:t>
      </w:r>
      <w:r w:rsidR="00674BE1">
        <w:rPr>
          <w:color w:val="000000"/>
        </w:rPr>
        <w:t>Buyers</w:t>
      </w:r>
      <w:r w:rsidRPr="007914E4">
        <w:rPr>
          <w:color w:val="000000"/>
        </w:rPr>
        <w:t xml:space="preserve"> to ensure organisational needs are met effectively and deal with any issues that </w:t>
      </w:r>
      <w:r w:rsidR="00436AB0">
        <w:rPr>
          <w:color w:val="000000"/>
        </w:rPr>
        <w:t>employee</w:t>
      </w:r>
      <w:r w:rsidRPr="007914E4">
        <w:rPr>
          <w:color w:val="000000"/>
        </w:rPr>
        <w:t xml:space="preserve">s may have with the process. </w:t>
      </w:r>
    </w:p>
    <w:p w14:paraId="6E5A61D7" w14:textId="159148FF" w:rsidR="00946742" w:rsidRPr="00946742" w:rsidRDefault="00946742" w:rsidP="00946742">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ensure that adequate and appropriate resources are available at all times to ensure that </w:t>
      </w:r>
      <w:r w:rsidR="00436AB0">
        <w:rPr>
          <w:color w:val="000000"/>
        </w:rPr>
        <w:t>service</w:t>
      </w:r>
      <w:r>
        <w:rPr>
          <w:color w:val="000000"/>
        </w:rPr>
        <w:t xml:space="preserve"> Levels for </w:t>
      </w:r>
      <w:r w:rsidR="00674BE1">
        <w:rPr>
          <w:color w:val="000000"/>
        </w:rPr>
        <w:t>Buyers</w:t>
      </w:r>
      <w:r>
        <w:rPr>
          <w:color w:val="000000"/>
        </w:rPr>
        <w:t xml:space="preserve"> are not compromised during times of peak demand. </w:t>
      </w:r>
    </w:p>
    <w:p w14:paraId="6E5A61D8" w14:textId="77777777" w:rsidR="00307954" w:rsidRPr="00307954" w:rsidRDefault="00307954" w:rsidP="00307954">
      <w:pPr>
        <w:pStyle w:val="ListParagraph"/>
        <w:numPr>
          <w:ilvl w:val="0"/>
          <w:numId w:val="29"/>
        </w:numPr>
        <w:pBdr>
          <w:top w:val="nil"/>
          <w:left w:val="nil"/>
          <w:bottom w:val="nil"/>
          <w:right w:val="nil"/>
          <w:between w:val="nil"/>
        </w:pBdr>
        <w:ind w:right="6"/>
        <w:contextualSpacing w:val="0"/>
        <w:jc w:val="left"/>
        <w:rPr>
          <w:vanish/>
          <w:color w:val="000000"/>
        </w:rPr>
      </w:pPr>
    </w:p>
    <w:p w14:paraId="6E5A61D9" w14:textId="77777777" w:rsidR="00307954" w:rsidRPr="00307954" w:rsidRDefault="00307954" w:rsidP="00307954">
      <w:pPr>
        <w:pStyle w:val="ListParagraph"/>
        <w:numPr>
          <w:ilvl w:val="0"/>
          <w:numId w:val="29"/>
        </w:numPr>
        <w:pBdr>
          <w:top w:val="nil"/>
          <w:left w:val="nil"/>
          <w:bottom w:val="nil"/>
          <w:right w:val="nil"/>
          <w:between w:val="nil"/>
        </w:pBdr>
        <w:ind w:right="6"/>
        <w:contextualSpacing w:val="0"/>
        <w:jc w:val="left"/>
        <w:rPr>
          <w:vanish/>
          <w:color w:val="000000"/>
        </w:rPr>
      </w:pPr>
    </w:p>
    <w:p w14:paraId="6E5A61DA" w14:textId="77777777" w:rsidR="00A12F1B" w:rsidRPr="00267F51" w:rsidRDefault="00F33742" w:rsidP="00267F51">
      <w:pPr>
        <w:numPr>
          <w:ilvl w:val="1"/>
          <w:numId w:val="11"/>
        </w:numPr>
        <w:pBdr>
          <w:top w:val="nil"/>
          <w:left w:val="nil"/>
          <w:bottom w:val="nil"/>
          <w:right w:val="nil"/>
          <w:between w:val="nil"/>
        </w:pBdr>
        <w:spacing w:before="240"/>
        <w:ind w:right="6" w:hanging="592"/>
        <w:jc w:val="left"/>
        <w:rPr>
          <w:b/>
        </w:rPr>
      </w:pPr>
      <w:r>
        <w:rPr>
          <w:b/>
        </w:rPr>
        <w:t>I</w:t>
      </w:r>
      <w:r w:rsidR="009D1B54">
        <w:rPr>
          <w:b/>
        </w:rPr>
        <w:t>mplementation</w:t>
      </w:r>
      <w:r w:rsidR="00D864BF" w:rsidRPr="00267F51">
        <w:rPr>
          <w:b/>
        </w:rPr>
        <w:t xml:space="preserve"> And </w:t>
      </w:r>
      <w:r w:rsidR="000C2E14">
        <w:rPr>
          <w:b/>
        </w:rPr>
        <w:t>G</w:t>
      </w:r>
      <w:r w:rsidR="009D1B54">
        <w:rPr>
          <w:b/>
        </w:rPr>
        <w:t xml:space="preserve">o </w:t>
      </w:r>
      <w:r w:rsidR="000C2E14">
        <w:rPr>
          <w:b/>
        </w:rPr>
        <w:t>L</w:t>
      </w:r>
      <w:r w:rsidR="009D1B54">
        <w:rPr>
          <w:b/>
        </w:rPr>
        <w:t>ive</w:t>
      </w:r>
      <w:r w:rsidR="00D864BF" w:rsidRPr="00267F51">
        <w:rPr>
          <w:b/>
        </w:rPr>
        <w:t xml:space="preserve"> - Mandatory Requirements </w:t>
      </w:r>
    </w:p>
    <w:p w14:paraId="6E5A61DB" w14:textId="77777777" w:rsidR="00A12F1B" w:rsidRDefault="005B34A8" w:rsidP="00267F51">
      <w:pPr>
        <w:numPr>
          <w:ilvl w:val="2"/>
          <w:numId w:val="11"/>
        </w:numPr>
        <w:pBdr>
          <w:top w:val="nil"/>
          <w:left w:val="nil"/>
          <w:bottom w:val="nil"/>
          <w:right w:val="nil"/>
          <w:between w:val="nil"/>
        </w:pBdr>
        <w:spacing w:before="240"/>
        <w:ind w:right="6" w:hanging="862"/>
        <w:jc w:val="left"/>
        <w:rPr>
          <w:color w:val="000000"/>
        </w:rPr>
      </w:pPr>
      <w:r>
        <w:rPr>
          <w:color w:val="000000"/>
        </w:rPr>
        <w:t>The Supplier shall, o</w:t>
      </w:r>
      <w:r w:rsidR="00D864BF">
        <w:rPr>
          <w:color w:val="000000"/>
        </w:rPr>
        <w:t xml:space="preserve">n award of the Framework </w:t>
      </w:r>
      <w:r>
        <w:rPr>
          <w:color w:val="000000"/>
        </w:rPr>
        <w:t xml:space="preserve">Agreement, </w:t>
      </w:r>
      <w:r w:rsidR="00D864BF">
        <w:rPr>
          <w:color w:val="000000"/>
        </w:rPr>
        <w:t xml:space="preserve">appoint a suitably skilled and experienced implementation team with a named </w:t>
      </w:r>
      <w:r w:rsidR="009D1B54">
        <w:rPr>
          <w:color w:val="000000"/>
        </w:rPr>
        <w:t>implementation manager</w:t>
      </w:r>
      <w:r w:rsidR="00D864BF">
        <w:rPr>
          <w:color w:val="000000"/>
        </w:rPr>
        <w:t xml:space="preserve">.  The Supplier shall provide the name of the </w:t>
      </w:r>
      <w:r w:rsidR="009D1B54">
        <w:rPr>
          <w:color w:val="000000"/>
        </w:rPr>
        <w:t>implementation manager</w:t>
      </w:r>
      <w:r w:rsidR="00D864BF">
        <w:rPr>
          <w:color w:val="000000"/>
        </w:rPr>
        <w:t xml:space="preserve"> to the </w:t>
      </w:r>
      <w:r w:rsidR="00053DEF">
        <w:rPr>
          <w:color w:val="000000"/>
        </w:rPr>
        <w:t>Authority</w:t>
      </w:r>
      <w:r w:rsidR="00D864BF">
        <w:rPr>
          <w:color w:val="000000"/>
        </w:rPr>
        <w:t xml:space="preserve"> within 5 working days of the Award of the Framework Agreement.  The </w:t>
      </w:r>
      <w:r w:rsidR="009D1B54">
        <w:rPr>
          <w:color w:val="000000"/>
        </w:rPr>
        <w:t>implementation manager</w:t>
      </w:r>
      <w:r w:rsidR="00D864BF">
        <w:rPr>
          <w:color w:val="000000"/>
        </w:rPr>
        <w:t xml:space="preserve"> shall work with the </w:t>
      </w:r>
      <w:r w:rsidR="00053DEF">
        <w:rPr>
          <w:color w:val="000000"/>
        </w:rPr>
        <w:t>Authority</w:t>
      </w:r>
      <w:r w:rsidR="00D864BF">
        <w:rPr>
          <w:color w:val="000000"/>
        </w:rPr>
        <w:t xml:space="preserve">’s Commercial Agreement Manager to agree and deliver an </w:t>
      </w:r>
      <w:r w:rsidR="009D1B54">
        <w:rPr>
          <w:color w:val="000000"/>
        </w:rPr>
        <w:t>implementation</w:t>
      </w:r>
      <w:r w:rsidR="005521ED">
        <w:rPr>
          <w:color w:val="000000"/>
        </w:rPr>
        <w:t xml:space="preserve"> p</w:t>
      </w:r>
      <w:r w:rsidR="00D864BF">
        <w:rPr>
          <w:color w:val="000000"/>
        </w:rPr>
        <w:t>lan.</w:t>
      </w:r>
    </w:p>
    <w:p w14:paraId="6E5A61DC" w14:textId="7372345A" w:rsidR="00946742" w:rsidRPr="00946742" w:rsidRDefault="00946742" w:rsidP="00946742">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for each Call-Off Contract, appoint a suitably skilled and experienced implementation team with a named </w:t>
      </w:r>
      <w:r w:rsidR="009D1B54">
        <w:rPr>
          <w:color w:val="000000"/>
        </w:rPr>
        <w:t>implementation manager</w:t>
      </w:r>
      <w:r>
        <w:rPr>
          <w:color w:val="000000"/>
        </w:rPr>
        <w:t xml:space="preserve">. The Supplier shall provide the name of the </w:t>
      </w:r>
      <w:r w:rsidR="009D1B54">
        <w:rPr>
          <w:color w:val="000000"/>
        </w:rPr>
        <w:t>implementation manager</w:t>
      </w:r>
      <w:r>
        <w:rPr>
          <w:color w:val="000000"/>
        </w:rPr>
        <w:t xml:space="preserve"> to the </w:t>
      </w:r>
      <w:r w:rsidR="00674BE1">
        <w:rPr>
          <w:color w:val="000000"/>
        </w:rPr>
        <w:t>Buyer</w:t>
      </w:r>
      <w:r>
        <w:rPr>
          <w:color w:val="000000"/>
        </w:rPr>
        <w:t xml:space="preserve"> within 5 working days of the award of the Call-Off Contract. The </w:t>
      </w:r>
      <w:r w:rsidR="009D1B54">
        <w:rPr>
          <w:color w:val="000000"/>
        </w:rPr>
        <w:lastRenderedPageBreak/>
        <w:t>implementation manager</w:t>
      </w:r>
      <w:r>
        <w:rPr>
          <w:color w:val="000000"/>
        </w:rPr>
        <w:t xml:space="preserve"> shall work with the </w:t>
      </w:r>
      <w:r w:rsidR="00674BE1">
        <w:rPr>
          <w:color w:val="000000"/>
        </w:rPr>
        <w:t>Buyer</w:t>
      </w:r>
      <w:r>
        <w:rPr>
          <w:color w:val="000000"/>
        </w:rPr>
        <w:t xml:space="preserve"> on a daily basis to agree and deliver an </w:t>
      </w:r>
      <w:r w:rsidR="009D1B54">
        <w:rPr>
          <w:color w:val="000000"/>
        </w:rPr>
        <w:t>implementation</w:t>
      </w:r>
      <w:r>
        <w:rPr>
          <w:color w:val="000000"/>
        </w:rPr>
        <w:t xml:space="preserve"> </w:t>
      </w:r>
      <w:r w:rsidR="001761CB">
        <w:rPr>
          <w:color w:val="000000"/>
        </w:rPr>
        <w:t>p</w:t>
      </w:r>
      <w:r>
        <w:rPr>
          <w:color w:val="000000"/>
        </w:rPr>
        <w:t>lan.</w:t>
      </w:r>
    </w:p>
    <w:p w14:paraId="6E5A61DD" w14:textId="77777777" w:rsidR="00267F51"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w:t>
      </w:r>
      <w:r w:rsidR="009D1B54">
        <w:rPr>
          <w:color w:val="000000"/>
        </w:rPr>
        <w:t>implementation</w:t>
      </w:r>
      <w:r w:rsidR="001761CB">
        <w:rPr>
          <w:color w:val="000000"/>
        </w:rPr>
        <w:t xml:space="preserve"> p</w:t>
      </w:r>
      <w:r>
        <w:rPr>
          <w:color w:val="000000"/>
        </w:rPr>
        <w:t>lan shall include, but not be limited to:</w:t>
      </w:r>
    </w:p>
    <w:p w14:paraId="6E5A61DE" w14:textId="77777777" w:rsidR="00A12F1B" w:rsidRPr="00267F51" w:rsidRDefault="001761CB" w:rsidP="00267F51">
      <w:pPr>
        <w:numPr>
          <w:ilvl w:val="3"/>
          <w:numId w:val="11"/>
        </w:numPr>
        <w:pBdr>
          <w:top w:val="nil"/>
          <w:left w:val="nil"/>
          <w:bottom w:val="nil"/>
          <w:right w:val="nil"/>
          <w:between w:val="nil"/>
        </w:pBdr>
        <w:spacing w:before="240"/>
        <w:ind w:left="2410" w:right="6" w:hanging="1134"/>
        <w:jc w:val="left"/>
        <w:rPr>
          <w:color w:val="000000"/>
        </w:rPr>
      </w:pPr>
      <w:r>
        <w:rPr>
          <w:color w:val="000000"/>
        </w:rPr>
        <w:t>c</w:t>
      </w:r>
      <w:r w:rsidR="00D864BF" w:rsidRPr="00267F51">
        <w:rPr>
          <w:color w:val="000000"/>
        </w:rPr>
        <w:t xml:space="preserve">onfiguration of the </w:t>
      </w:r>
      <w:r w:rsidR="00D864BF">
        <w:t xml:space="preserve">Online </w:t>
      </w:r>
      <w:r>
        <w:t>E</w:t>
      </w:r>
      <w:r w:rsidR="00436AB0">
        <w:t>mployee</w:t>
      </w:r>
      <w:r w:rsidR="00175337">
        <w:t xml:space="preserve"> Benefit</w:t>
      </w:r>
      <w:r w:rsidR="00D864BF">
        <w:t>s Platform</w:t>
      </w:r>
      <w:r w:rsidR="00D864BF" w:rsidRPr="00267F51">
        <w:rPr>
          <w:color w:val="000000"/>
        </w:rPr>
        <w:t xml:space="preserve"> (including branding, </w:t>
      </w:r>
      <w:r w:rsidR="00436AB0">
        <w:t>employee</w:t>
      </w:r>
      <w:r w:rsidR="000D18C5">
        <w:rPr>
          <w:color w:val="000000"/>
        </w:rPr>
        <w:t xml:space="preserve"> registration and log-on;</w:t>
      </w:r>
    </w:p>
    <w:p w14:paraId="6E5A61DF" w14:textId="77777777" w:rsidR="00A12F1B" w:rsidRPr="00267F51" w:rsidRDefault="00D864BF" w:rsidP="00267F51">
      <w:pPr>
        <w:numPr>
          <w:ilvl w:val="3"/>
          <w:numId w:val="11"/>
        </w:numPr>
        <w:pBdr>
          <w:top w:val="nil"/>
          <w:left w:val="nil"/>
          <w:bottom w:val="nil"/>
          <w:right w:val="nil"/>
          <w:between w:val="nil"/>
        </w:pBdr>
        <w:spacing w:before="240"/>
        <w:ind w:left="2410" w:right="6" w:hanging="1134"/>
        <w:jc w:val="left"/>
        <w:rPr>
          <w:color w:val="000000"/>
        </w:rPr>
      </w:pPr>
      <w:r>
        <w:rPr>
          <w:color w:val="000000"/>
        </w:rPr>
        <w:t xml:space="preserve">testing the digital </w:t>
      </w:r>
      <w:r w:rsidR="00511240">
        <w:rPr>
          <w:color w:val="000000"/>
        </w:rPr>
        <w:t>service</w:t>
      </w:r>
      <w:r>
        <w:rPr>
          <w:color w:val="000000"/>
        </w:rPr>
        <w:t xml:space="preserve"> with </w:t>
      </w:r>
      <w:r w:rsidR="00436AB0">
        <w:rPr>
          <w:color w:val="000000"/>
        </w:rPr>
        <w:t>employee</w:t>
      </w:r>
      <w:r>
        <w:rPr>
          <w:color w:val="000000"/>
        </w:rPr>
        <w:t xml:space="preserve">s and iterating the </w:t>
      </w:r>
      <w:r w:rsidR="00511240">
        <w:rPr>
          <w:color w:val="000000"/>
        </w:rPr>
        <w:t>service</w:t>
      </w:r>
      <w:r>
        <w:rPr>
          <w:color w:val="000000"/>
        </w:rPr>
        <w:t xml:space="preserve"> in line with </w:t>
      </w:r>
      <w:r w:rsidR="00436AB0">
        <w:rPr>
          <w:color w:val="000000"/>
        </w:rPr>
        <w:t>employee</w:t>
      </w:r>
      <w:r>
        <w:rPr>
          <w:color w:val="000000"/>
        </w:rPr>
        <w:t xml:space="preserve"> needs;</w:t>
      </w:r>
    </w:p>
    <w:p w14:paraId="6E5A61E0" w14:textId="77777777" w:rsidR="00A12F1B" w:rsidRPr="00267F51" w:rsidRDefault="00D864BF" w:rsidP="00267F51">
      <w:pPr>
        <w:numPr>
          <w:ilvl w:val="3"/>
          <w:numId w:val="11"/>
        </w:numPr>
        <w:pBdr>
          <w:top w:val="nil"/>
          <w:left w:val="nil"/>
          <w:bottom w:val="nil"/>
          <w:right w:val="nil"/>
          <w:between w:val="nil"/>
        </w:pBdr>
        <w:spacing w:before="240"/>
        <w:ind w:left="2410" w:right="6" w:hanging="1134"/>
        <w:jc w:val="left"/>
        <w:rPr>
          <w:color w:val="000000"/>
        </w:rPr>
      </w:pPr>
      <w:r>
        <w:rPr>
          <w:color w:val="000000"/>
        </w:rPr>
        <w:t>data security requirements;</w:t>
      </w:r>
    </w:p>
    <w:p w14:paraId="6E5A61E1" w14:textId="77777777" w:rsidR="00A12F1B" w:rsidRPr="00267F51" w:rsidRDefault="009D1B54" w:rsidP="00267F51">
      <w:pPr>
        <w:numPr>
          <w:ilvl w:val="3"/>
          <w:numId w:val="11"/>
        </w:numPr>
        <w:pBdr>
          <w:top w:val="nil"/>
          <w:left w:val="nil"/>
          <w:bottom w:val="nil"/>
          <w:right w:val="nil"/>
          <w:between w:val="nil"/>
        </w:pBdr>
        <w:spacing w:before="240"/>
        <w:ind w:left="2410" w:right="6" w:hanging="1134"/>
        <w:jc w:val="left"/>
        <w:rPr>
          <w:color w:val="000000"/>
        </w:rPr>
      </w:pPr>
      <w:r>
        <w:rPr>
          <w:color w:val="000000"/>
        </w:rPr>
        <w:t>implementation</w:t>
      </w:r>
      <w:r w:rsidR="004812FE">
        <w:rPr>
          <w:color w:val="000000"/>
        </w:rPr>
        <w:t xml:space="preserve"> plans for each of the </w:t>
      </w:r>
      <w:r w:rsidR="00D864BF">
        <w:rPr>
          <w:color w:val="000000"/>
        </w:rPr>
        <w:t>benefits;</w:t>
      </w:r>
    </w:p>
    <w:p w14:paraId="6E5A61E2" w14:textId="78D5828B" w:rsidR="00A12F1B" w:rsidRPr="00267F51" w:rsidRDefault="001761CB" w:rsidP="00267F51">
      <w:pPr>
        <w:numPr>
          <w:ilvl w:val="3"/>
          <w:numId w:val="11"/>
        </w:numPr>
        <w:pBdr>
          <w:top w:val="nil"/>
          <w:left w:val="nil"/>
          <w:bottom w:val="nil"/>
          <w:right w:val="nil"/>
          <w:between w:val="nil"/>
        </w:pBdr>
        <w:spacing w:before="240"/>
        <w:ind w:left="2410" w:right="6" w:hanging="1134"/>
        <w:jc w:val="left"/>
        <w:rPr>
          <w:color w:val="000000"/>
        </w:rPr>
      </w:pPr>
      <w:r>
        <w:rPr>
          <w:color w:val="000000"/>
        </w:rPr>
        <w:t>c</w:t>
      </w:r>
      <w:r w:rsidR="00D864BF">
        <w:rPr>
          <w:color w:val="000000"/>
        </w:rPr>
        <w:t xml:space="preserve">ustomer on-boarding and transition (including engagement with the </w:t>
      </w:r>
      <w:r w:rsidR="00674BE1">
        <w:rPr>
          <w:color w:val="000000"/>
        </w:rPr>
        <w:t>Buyers</w:t>
      </w:r>
      <w:r w:rsidR="00D864BF">
        <w:rPr>
          <w:color w:val="000000"/>
        </w:rPr>
        <w:t xml:space="preserve">’ internal </w:t>
      </w:r>
      <w:r w:rsidR="009D1B54">
        <w:rPr>
          <w:color w:val="000000"/>
        </w:rPr>
        <w:t>payroll</w:t>
      </w:r>
      <w:r w:rsidR="00D864BF">
        <w:rPr>
          <w:color w:val="000000"/>
        </w:rPr>
        <w:t xml:space="preserve">, </w:t>
      </w:r>
      <w:r w:rsidR="009D1B54">
        <w:rPr>
          <w:color w:val="000000"/>
        </w:rPr>
        <w:t>communication</w:t>
      </w:r>
      <w:r w:rsidR="0039178F">
        <w:rPr>
          <w:color w:val="000000"/>
        </w:rPr>
        <w:t>s and s</w:t>
      </w:r>
      <w:r w:rsidR="00D864BF">
        <w:rPr>
          <w:color w:val="000000"/>
        </w:rPr>
        <w:t>ecurity teams); and</w:t>
      </w:r>
    </w:p>
    <w:p w14:paraId="6E5A61E3" w14:textId="77777777" w:rsidR="00A12F1B" w:rsidRPr="00267F51" w:rsidRDefault="001761CB" w:rsidP="00267F51">
      <w:pPr>
        <w:numPr>
          <w:ilvl w:val="3"/>
          <w:numId w:val="11"/>
        </w:numPr>
        <w:pBdr>
          <w:top w:val="nil"/>
          <w:left w:val="nil"/>
          <w:bottom w:val="nil"/>
          <w:right w:val="nil"/>
          <w:between w:val="nil"/>
        </w:pBdr>
        <w:spacing w:before="240"/>
        <w:ind w:left="2410" w:right="6" w:hanging="1134"/>
        <w:jc w:val="left"/>
        <w:rPr>
          <w:color w:val="000000"/>
        </w:rPr>
      </w:pPr>
      <w:proofErr w:type="gramStart"/>
      <w:r>
        <w:rPr>
          <w:color w:val="000000"/>
        </w:rPr>
        <w:t>l</w:t>
      </w:r>
      <w:r w:rsidR="00D864BF">
        <w:rPr>
          <w:color w:val="000000"/>
        </w:rPr>
        <w:t>aunch</w:t>
      </w:r>
      <w:proofErr w:type="gramEnd"/>
      <w:r w:rsidR="00D864BF">
        <w:rPr>
          <w:color w:val="000000"/>
        </w:rPr>
        <w:t xml:space="preserve"> and promotion of the </w:t>
      </w:r>
      <w:r w:rsidR="00511240">
        <w:rPr>
          <w:color w:val="000000"/>
        </w:rPr>
        <w:t>service</w:t>
      </w:r>
      <w:r w:rsidR="00D864BF">
        <w:rPr>
          <w:color w:val="000000"/>
        </w:rPr>
        <w:t xml:space="preserve"> to CCS’ existing and potential new customers. </w:t>
      </w:r>
    </w:p>
    <w:p w14:paraId="6E5A61E4" w14:textId="77777777" w:rsidR="00A12F1B" w:rsidRPr="00267F51" w:rsidRDefault="005B34A8" w:rsidP="00267F51">
      <w:pPr>
        <w:numPr>
          <w:ilvl w:val="2"/>
          <w:numId w:val="11"/>
        </w:numPr>
        <w:pBdr>
          <w:top w:val="nil"/>
          <w:left w:val="nil"/>
          <w:bottom w:val="nil"/>
          <w:right w:val="nil"/>
          <w:between w:val="nil"/>
        </w:pBdr>
        <w:spacing w:before="240"/>
        <w:ind w:right="6" w:hanging="862"/>
        <w:jc w:val="left"/>
        <w:rPr>
          <w:color w:val="000000"/>
        </w:rPr>
      </w:pPr>
      <w:r>
        <w:rPr>
          <w:color w:val="000000"/>
        </w:rPr>
        <w:t>The Supplier shall ensure that on i</w:t>
      </w:r>
      <w:r w:rsidR="00D864BF">
        <w:rPr>
          <w:color w:val="000000"/>
        </w:rPr>
        <w:t xml:space="preserve">mplementation of the Framework </w:t>
      </w:r>
      <w:r>
        <w:rPr>
          <w:color w:val="000000"/>
        </w:rPr>
        <w:t>they</w:t>
      </w:r>
      <w:r w:rsidR="00D864BF">
        <w:rPr>
          <w:color w:val="000000"/>
        </w:rPr>
        <w:t xml:space="preserve"> </w:t>
      </w:r>
      <w:r>
        <w:rPr>
          <w:color w:val="000000"/>
        </w:rPr>
        <w:t>consult</w:t>
      </w:r>
      <w:r w:rsidR="00D864BF">
        <w:rPr>
          <w:color w:val="000000"/>
        </w:rPr>
        <w:t xml:space="preserve"> with the </w:t>
      </w:r>
      <w:r w:rsidR="00053DEF">
        <w:rPr>
          <w:color w:val="000000"/>
        </w:rPr>
        <w:t>Authority</w:t>
      </w:r>
      <w:r w:rsidR="00D864BF">
        <w:rPr>
          <w:color w:val="000000"/>
        </w:rPr>
        <w:t>’s representative customer group and the may be required to attend meetings of the group to develop a coordinated implementation plan and promotional activities.</w:t>
      </w:r>
    </w:p>
    <w:p w14:paraId="6E5A61E5" w14:textId="77777777" w:rsidR="00A12F1B" w:rsidRDefault="008653B9" w:rsidP="00267F51">
      <w:pPr>
        <w:numPr>
          <w:ilvl w:val="2"/>
          <w:numId w:val="11"/>
        </w:numPr>
        <w:pBdr>
          <w:top w:val="nil"/>
          <w:left w:val="nil"/>
          <w:bottom w:val="nil"/>
          <w:right w:val="nil"/>
          <w:between w:val="nil"/>
        </w:pBdr>
        <w:spacing w:before="240"/>
        <w:ind w:right="6" w:hanging="862"/>
        <w:jc w:val="left"/>
        <w:rPr>
          <w:color w:val="000000"/>
        </w:rPr>
      </w:pPr>
      <w:r>
        <w:rPr>
          <w:color w:val="000000"/>
        </w:rPr>
        <w:t>The Supplier shall, w</w:t>
      </w:r>
      <w:r w:rsidR="00D864BF">
        <w:rPr>
          <w:color w:val="000000"/>
        </w:rPr>
        <w:t>here any new benefit is introduced under the t</w:t>
      </w:r>
      <w:r>
        <w:rPr>
          <w:color w:val="000000"/>
        </w:rPr>
        <w:t xml:space="preserve">erms of the Framework Agreement </w:t>
      </w:r>
      <w:r w:rsidR="00D864BF">
        <w:rPr>
          <w:color w:val="000000"/>
        </w:rPr>
        <w:t xml:space="preserve">develop an appropriate </w:t>
      </w:r>
      <w:r w:rsidR="009D1B54">
        <w:rPr>
          <w:color w:val="000000"/>
        </w:rPr>
        <w:t>implementation</w:t>
      </w:r>
      <w:r w:rsidR="00D864BF">
        <w:rPr>
          <w:color w:val="000000"/>
        </w:rPr>
        <w:t xml:space="preserve"> Plan.</w:t>
      </w:r>
    </w:p>
    <w:p w14:paraId="6E5A61E6" w14:textId="790597A4"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work with the </w:t>
      </w:r>
      <w:r w:rsidR="00674BE1">
        <w:rPr>
          <w:color w:val="000000"/>
        </w:rPr>
        <w:t>Buyers</w:t>
      </w:r>
      <w:r>
        <w:rPr>
          <w:color w:val="000000"/>
        </w:rPr>
        <w:t xml:space="preserve">’ incumbent (outgoing) Supplier(s) to affect a systematic, planned and robust transfer of the </w:t>
      </w:r>
      <w:r w:rsidR="00511240">
        <w:rPr>
          <w:color w:val="000000"/>
        </w:rPr>
        <w:t>services</w:t>
      </w:r>
      <w:r>
        <w:rPr>
          <w:color w:val="000000"/>
        </w:rPr>
        <w:t xml:space="preserve"> to ensure continuity. This shall include all relevant validated historic data and active profiles at no additional cost. </w:t>
      </w:r>
    </w:p>
    <w:p w14:paraId="6E5A61E7" w14:textId="276E2213"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note that across </w:t>
      </w:r>
      <w:r w:rsidR="00674BE1">
        <w:rPr>
          <w:color w:val="000000"/>
        </w:rPr>
        <w:t>Buyers</w:t>
      </w:r>
      <w:r>
        <w:rPr>
          <w:color w:val="000000"/>
        </w:rPr>
        <w:t xml:space="preserve"> both hardware and software versions vary significantly, including internet browser and operating systems. Consultation at </w:t>
      </w:r>
      <w:r w:rsidR="009D1B54">
        <w:rPr>
          <w:color w:val="000000"/>
        </w:rPr>
        <w:t>implementation</w:t>
      </w:r>
      <w:r>
        <w:rPr>
          <w:color w:val="000000"/>
        </w:rPr>
        <w:t xml:space="preserve"> and </w:t>
      </w:r>
      <w:r w:rsidR="009D1B54">
        <w:rPr>
          <w:color w:val="000000"/>
        </w:rPr>
        <w:t>go live</w:t>
      </w:r>
      <w:r>
        <w:rPr>
          <w:color w:val="000000"/>
        </w:rPr>
        <w:t xml:space="preserve"> stage with the </w:t>
      </w:r>
      <w:r w:rsidR="00674BE1">
        <w:rPr>
          <w:color w:val="000000"/>
        </w:rPr>
        <w:t>Buyers</w:t>
      </w:r>
      <w:r>
        <w:rPr>
          <w:color w:val="000000"/>
        </w:rPr>
        <w:t xml:space="preserve">, IT infrastructure and/or network departments is mandatory to ensure IT infrastructure is able to support the </w:t>
      </w:r>
      <w:r w:rsidR="00511240">
        <w:rPr>
          <w:color w:val="000000"/>
        </w:rPr>
        <w:t>service</w:t>
      </w:r>
      <w:r>
        <w:rPr>
          <w:color w:val="000000"/>
        </w:rPr>
        <w:t xml:space="preserve"> provision. A testing period during the </w:t>
      </w:r>
      <w:r w:rsidR="009D1B54">
        <w:rPr>
          <w:color w:val="000000"/>
        </w:rPr>
        <w:t>implementation</w:t>
      </w:r>
      <w:r>
        <w:rPr>
          <w:color w:val="000000"/>
        </w:rPr>
        <w:t xml:space="preserve"> and </w:t>
      </w:r>
      <w:r w:rsidR="009D1B54">
        <w:rPr>
          <w:color w:val="000000"/>
        </w:rPr>
        <w:t>go live</w:t>
      </w:r>
      <w:r>
        <w:rPr>
          <w:color w:val="000000"/>
        </w:rPr>
        <w:t xml:space="preserve"> stage for the IT </w:t>
      </w:r>
      <w:proofErr w:type="gramStart"/>
      <w:r>
        <w:rPr>
          <w:color w:val="000000"/>
        </w:rPr>
        <w:t>infrastructure  shall</w:t>
      </w:r>
      <w:proofErr w:type="gramEnd"/>
      <w:r>
        <w:rPr>
          <w:color w:val="000000"/>
        </w:rPr>
        <w:t xml:space="preserve"> be agreed with the </w:t>
      </w:r>
      <w:r w:rsidR="00674BE1">
        <w:rPr>
          <w:color w:val="000000"/>
        </w:rPr>
        <w:t>Buyers</w:t>
      </w:r>
      <w:r>
        <w:rPr>
          <w:color w:val="000000"/>
        </w:rPr>
        <w:t xml:space="preserve">, IT Infrastructure and/or network departments as part of the implementation. </w:t>
      </w:r>
    </w:p>
    <w:p w14:paraId="6E5A61E8" w14:textId="2042CBF7"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should note that all web based solutions are subject to </w:t>
      </w:r>
      <w:r w:rsidR="00674BE1">
        <w:rPr>
          <w:color w:val="000000"/>
        </w:rPr>
        <w:t>Buyer</w:t>
      </w:r>
      <w:r>
        <w:rPr>
          <w:color w:val="000000"/>
        </w:rPr>
        <w:t xml:space="preserve"> restrictions and shall liaise with </w:t>
      </w:r>
      <w:r w:rsidR="00674BE1">
        <w:rPr>
          <w:color w:val="000000"/>
        </w:rPr>
        <w:t>Buyers</w:t>
      </w:r>
      <w:r>
        <w:rPr>
          <w:color w:val="000000"/>
        </w:rPr>
        <w:t xml:space="preserve"> to determine network boun</w:t>
      </w:r>
      <w:r w:rsidR="001761CB">
        <w:rPr>
          <w:color w:val="000000"/>
        </w:rPr>
        <w:t>daries, governed by individual d</w:t>
      </w:r>
      <w:r>
        <w:rPr>
          <w:color w:val="000000"/>
        </w:rPr>
        <w:t xml:space="preserve">epartmental security guidance. </w:t>
      </w:r>
    </w:p>
    <w:p w14:paraId="6E5A61E9" w14:textId="260437F3"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When required at </w:t>
      </w:r>
      <w:r w:rsidR="009D1B54">
        <w:rPr>
          <w:color w:val="000000"/>
        </w:rPr>
        <w:t>implementation</w:t>
      </w:r>
      <w:r>
        <w:rPr>
          <w:color w:val="000000"/>
        </w:rPr>
        <w:t xml:space="preserve"> and </w:t>
      </w:r>
      <w:r w:rsidR="009D1B54">
        <w:rPr>
          <w:color w:val="000000"/>
        </w:rPr>
        <w:t>go live</w:t>
      </w:r>
      <w:r>
        <w:rPr>
          <w:color w:val="000000"/>
        </w:rPr>
        <w:t xml:space="preserve"> stage by the </w:t>
      </w:r>
      <w:r w:rsidR="00674BE1">
        <w:rPr>
          <w:color w:val="000000"/>
        </w:rPr>
        <w:t>Buyers</w:t>
      </w:r>
      <w:r>
        <w:rPr>
          <w:color w:val="000000"/>
        </w:rPr>
        <w:t xml:space="preserve">’ designated contact in accordance with the Data Security Policy, the Supplier shall provide the support, access and functionality of the </w:t>
      </w:r>
      <w:r w:rsidR="001761CB">
        <w:rPr>
          <w:color w:val="000000"/>
        </w:rPr>
        <w:t>E</w:t>
      </w:r>
      <w:r w:rsidR="00436AB0">
        <w:rPr>
          <w:color w:val="000000"/>
        </w:rPr>
        <w:t>mployee</w:t>
      </w:r>
      <w:r w:rsidR="00175337">
        <w:rPr>
          <w:color w:val="000000"/>
        </w:rPr>
        <w:t xml:space="preserve"> Benefit</w:t>
      </w:r>
      <w:r>
        <w:rPr>
          <w:color w:val="000000"/>
        </w:rPr>
        <w:t xml:space="preserve">s </w:t>
      </w:r>
      <w:r w:rsidRPr="00267F51">
        <w:rPr>
          <w:color w:val="000000"/>
        </w:rPr>
        <w:t>Online Platform</w:t>
      </w:r>
      <w:r w:rsidR="001761CB">
        <w:rPr>
          <w:color w:val="000000"/>
        </w:rPr>
        <w:t xml:space="preserve"> </w:t>
      </w:r>
      <w:r>
        <w:rPr>
          <w:color w:val="000000"/>
        </w:rPr>
        <w:t xml:space="preserve">to the </w:t>
      </w:r>
      <w:r w:rsidR="00674BE1">
        <w:rPr>
          <w:color w:val="000000"/>
        </w:rPr>
        <w:t>Buyers</w:t>
      </w:r>
      <w:r>
        <w:rPr>
          <w:color w:val="000000"/>
        </w:rPr>
        <w:t xml:space="preserve">’ personnel via home computers and use of mobile devices, for example tablets and smartphones. </w:t>
      </w:r>
    </w:p>
    <w:p w14:paraId="6E5A61EA" w14:textId="77777777"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lastRenderedPageBreak/>
        <w:t xml:space="preserve">The Supplier shall understand the </w:t>
      </w:r>
      <w:r w:rsidR="00436AB0">
        <w:rPr>
          <w:color w:val="000000"/>
        </w:rPr>
        <w:t>employee</w:t>
      </w:r>
      <w:r>
        <w:rPr>
          <w:color w:val="000000"/>
        </w:rPr>
        <w:t xml:space="preserve"> needs and must meet the criteria of the Government Digital </w:t>
      </w:r>
      <w:r w:rsidR="001761CB">
        <w:rPr>
          <w:color w:val="000000"/>
        </w:rPr>
        <w:t>S</w:t>
      </w:r>
      <w:r w:rsidR="00436AB0">
        <w:rPr>
          <w:color w:val="000000"/>
        </w:rPr>
        <w:t>ervice</w:t>
      </w:r>
      <w:r>
        <w:rPr>
          <w:color w:val="000000"/>
        </w:rPr>
        <w:t xml:space="preserve"> principles for </w:t>
      </w:r>
      <w:r w:rsidR="00436AB0">
        <w:rPr>
          <w:color w:val="000000"/>
        </w:rPr>
        <w:t>employee</w:t>
      </w:r>
      <w:r>
        <w:rPr>
          <w:color w:val="000000"/>
        </w:rPr>
        <w:t xml:space="preserve"> testing and maintain this quality for the full life of the </w:t>
      </w:r>
      <w:r w:rsidR="00511240">
        <w:rPr>
          <w:color w:val="000000"/>
        </w:rPr>
        <w:t>service</w:t>
      </w:r>
      <w:r>
        <w:rPr>
          <w:color w:val="000000"/>
        </w:rPr>
        <w:t>. https://www.gov.uk/</w:t>
      </w:r>
      <w:r w:rsidR="00511240">
        <w:rPr>
          <w:color w:val="000000"/>
        </w:rPr>
        <w:t>service</w:t>
      </w:r>
      <w:r>
        <w:rPr>
          <w:color w:val="000000"/>
        </w:rPr>
        <w:t xml:space="preserve">-manual/digital-by-default </w:t>
      </w:r>
    </w:p>
    <w:p w14:paraId="6E5A61EB" w14:textId="4487F417"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provide their relevant URL to their Supplier test site to allow </w:t>
      </w:r>
      <w:r w:rsidR="00674BE1">
        <w:rPr>
          <w:color w:val="000000"/>
        </w:rPr>
        <w:t>Buyers</w:t>
      </w:r>
      <w:r>
        <w:rPr>
          <w:color w:val="000000"/>
        </w:rPr>
        <w:t xml:space="preserve"> to test and ensure the compatibility with the </w:t>
      </w:r>
      <w:r w:rsidR="00674BE1">
        <w:rPr>
          <w:color w:val="000000"/>
        </w:rPr>
        <w:t>Buyers</w:t>
      </w:r>
      <w:r>
        <w:rPr>
          <w:color w:val="000000"/>
        </w:rPr>
        <w:t xml:space="preserve">’ systems. </w:t>
      </w:r>
    </w:p>
    <w:p w14:paraId="6E5A61EC" w14:textId="76652382"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w:t>
      </w:r>
      <w:r w:rsidR="00511240">
        <w:rPr>
          <w:color w:val="000000"/>
        </w:rPr>
        <w:t>service</w:t>
      </w:r>
      <w:r>
        <w:rPr>
          <w:color w:val="000000"/>
        </w:rPr>
        <w:t xml:space="preserve"> must be fully compliant with the Public Sector Bodies Accessibility Regulations. As part of the implementation, when requested by the </w:t>
      </w:r>
      <w:r w:rsidR="00674BE1">
        <w:rPr>
          <w:color w:val="000000"/>
        </w:rPr>
        <w:t>Buyer</w:t>
      </w:r>
      <w:r>
        <w:rPr>
          <w:color w:val="000000"/>
        </w:rPr>
        <w:t xml:space="preserve">, the Supplier shall ensure a representative sample of </w:t>
      </w:r>
      <w:r w:rsidR="00436AB0">
        <w:rPr>
          <w:color w:val="000000"/>
        </w:rPr>
        <w:t>employee</w:t>
      </w:r>
      <w:r>
        <w:rPr>
          <w:color w:val="000000"/>
        </w:rPr>
        <w:t xml:space="preserve">s with specific needs are able to test the system for ease of use and systems compatibility and feedback comments to the Supplier. The Supplier shall make any reasonable adjustments to ensure that </w:t>
      </w:r>
      <w:r w:rsidR="00436AB0">
        <w:rPr>
          <w:color w:val="000000"/>
        </w:rPr>
        <w:t>employee</w:t>
      </w:r>
      <w:r>
        <w:rPr>
          <w:color w:val="000000"/>
        </w:rPr>
        <w:t xml:space="preserve">s with specific needs have access to the </w:t>
      </w:r>
      <w:r w:rsidRPr="00267F51">
        <w:rPr>
          <w:color w:val="000000"/>
        </w:rPr>
        <w:t xml:space="preserve">Online </w:t>
      </w:r>
      <w:r w:rsidR="001761CB">
        <w:rPr>
          <w:color w:val="000000"/>
        </w:rPr>
        <w:t>E</w:t>
      </w:r>
      <w:r w:rsidR="00436AB0">
        <w:rPr>
          <w:color w:val="000000"/>
        </w:rPr>
        <w:t>mployee</w:t>
      </w:r>
      <w:r w:rsidR="00175337">
        <w:rPr>
          <w:color w:val="000000"/>
        </w:rPr>
        <w:t xml:space="preserve"> Benefit</w:t>
      </w:r>
      <w:r w:rsidRPr="00267F51">
        <w:rPr>
          <w:color w:val="000000"/>
        </w:rPr>
        <w:t>s Platform</w:t>
      </w:r>
      <w:r>
        <w:rPr>
          <w:color w:val="000000"/>
        </w:rPr>
        <w:t xml:space="preserve"> and that this meets the </w:t>
      </w:r>
      <w:r w:rsidR="00674BE1">
        <w:rPr>
          <w:color w:val="000000"/>
        </w:rPr>
        <w:t>Buyers</w:t>
      </w:r>
      <w:r>
        <w:rPr>
          <w:color w:val="000000"/>
        </w:rPr>
        <w:t xml:space="preserve"> requirements. </w:t>
      </w:r>
    </w:p>
    <w:p w14:paraId="6E5A61ED" w14:textId="65BE8FA9"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During implementation the Supplier shall provide unlimited but as necessary training to the </w:t>
      </w:r>
      <w:r w:rsidR="00674BE1">
        <w:rPr>
          <w:color w:val="000000"/>
        </w:rPr>
        <w:t>Buyer</w:t>
      </w:r>
      <w:r>
        <w:rPr>
          <w:color w:val="000000"/>
        </w:rPr>
        <w:t xml:space="preserve"> on the use of the </w:t>
      </w:r>
      <w:r w:rsidRPr="00267F51">
        <w:rPr>
          <w:color w:val="000000"/>
        </w:rPr>
        <w:t xml:space="preserve">Online </w:t>
      </w:r>
      <w:r w:rsidR="001761CB">
        <w:rPr>
          <w:color w:val="000000"/>
        </w:rPr>
        <w:t>E</w:t>
      </w:r>
      <w:r w:rsidR="00436AB0">
        <w:rPr>
          <w:color w:val="000000"/>
        </w:rPr>
        <w:t>mployee</w:t>
      </w:r>
      <w:r w:rsidR="00175337">
        <w:rPr>
          <w:color w:val="000000"/>
        </w:rPr>
        <w:t xml:space="preserve"> Benefit</w:t>
      </w:r>
      <w:r w:rsidRPr="00267F51">
        <w:rPr>
          <w:color w:val="000000"/>
        </w:rPr>
        <w:t>s Platform</w:t>
      </w:r>
      <w:r>
        <w:rPr>
          <w:color w:val="000000"/>
        </w:rPr>
        <w:t xml:space="preserve">, including, but not limited to, classroom, one-to-one training sessions, videos and road shows, appropriate to the </w:t>
      </w:r>
      <w:r w:rsidR="00674BE1">
        <w:rPr>
          <w:color w:val="000000"/>
        </w:rPr>
        <w:t>Buyers</w:t>
      </w:r>
      <w:r>
        <w:rPr>
          <w:color w:val="000000"/>
        </w:rPr>
        <w:t xml:space="preserve"> location free of charge and in a timely manner</w:t>
      </w:r>
      <w:r w:rsidR="00AF28A2">
        <w:rPr>
          <w:color w:val="000000"/>
        </w:rPr>
        <w:t xml:space="preserve"> as agreed at Call-Off Stage</w:t>
      </w:r>
      <w:r>
        <w:rPr>
          <w:color w:val="000000"/>
        </w:rPr>
        <w:t xml:space="preserve">. The Supplier shall liaise with the </w:t>
      </w:r>
      <w:r w:rsidR="00674BE1">
        <w:rPr>
          <w:color w:val="000000"/>
        </w:rPr>
        <w:t>Buyer</w:t>
      </w:r>
      <w:r>
        <w:rPr>
          <w:color w:val="000000"/>
        </w:rPr>
        <w:t xml:space="preserve"> regarding the number of sessions, dates, timings and locations as well as providing examples of training and guidance material for review and agreement by the </w:t>
      </w:r>
      <w:r w:rsidR="00674BE1">
        <w:rPr>
          <w:color w:val="000000"/>
        </w:rPr>
        <w:t>Buyer</w:t>
      </w:r>
      <w:r>
        <w:rPr>
          <w:color w:val="000000"/>
        </w:rPr>
        <w:t xml:space="preserve"> in a timely manner well in advance of the </w:t>
      </w:r>
      <w:r w:rsidR="009D1B54">
        <w:rPr>
          <w:color w:val="000000"/>
        </w:rPr>
        <w:t>go live</w:t>
      </w:r>
      <w:r>
        <w:rPr>
          <w:color w:val="000000"/>
        </w:rPr>
        <w:t xml:space="preserve"> date. </w:t>
      </w:r>
    </w:p>
    <w:p w14:paraId="6E5A61EE" w14:textId="67AE7C76"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provide to each </w:t>
      </w:r>
      <w:r w:rsidR="00674BE1">
        <w:rPr>
          <w:color w:val="000000"/>
        </w:rPr>
        <w:t>Buyer</w:t>
      </w:r>
      <w:r>
        <w:rPr>
          <w:color w:val="000000"/>
        </w:rPr>
        <w:t xml:space="preserve"> a staffed helpline free of charge after each </w:t>
      </w:r>
      <w:r w:rsidR="009D1B54">
        <w:rPr>
          <w:color w:val="000000"/>
        </w:rPr>
        <w:t>go live</w:t>
      </w:r>
      <w:r>
        <w:rPr>
          <w:color w:val="000000"/>
        </w:rPr>
        <w:t xml:space="preserve"> stage has been completed to assist with any system difficulties, for example where assistance is required to log onto the </w:t>
      </w:r>
      <w:r w:rsidRPr="00267F51">
        <w:rPr>
          <w:color w:val="000000"/>
        </w:rPr>
        <w:t xml:space="preserve">Online </w:t>
      </w:r>
      <w:r w:rsidR="001761CB">
        <w:rPr>
          <w:color w:val="000000"/>
        </w:rPr>
        <w:t>E</w:t>
      </w:r>
      <w:r w:rsidR="00436AB0">
        <w:rPr>
          <w:color w:val="000000"/>
        </w:rPr>
        <w:t>mployee</w:t>
      </w:r>
      <w:r w:rsidR="00175337">
        <w:rPr>
          <w:color w:val="000000"/>
        </w:rPr>
        <w:t xml:space="preserve"> Benefit</w:t>
      </w:r>
      <w:r w:rsidRPr="00267F51">
        <w:rPr>
          <w:color w:val="000000"/>
        </w:rPr>
        <w:t>s Platform</w:t>
      </w:r>
      <w:r>
        <w:rPr>
          <w:color w:val="000000"/>
        </w:rPr>
        <w:t xml:space="preserve">. The helpline support must be provided by Supplier personnel who are competent and experienced in the </w:t>
      </w:r>
      <w:r w:rsidRPr="00267F51">
        <w:rPr>
          <w:color w:val="000000"/>
        </w:rPr>
        <w:t xml:space="preserve">Online </w:t>
      </w:r>
      <w:r w:rsidR="001761CB">
        <w:rPr>
          <w:color w:val="000000"/>
        </w:rPr>
        <w:t>E</w:t>
      </w:r>
      <w:r w:rsidR="00436AB0">
        <w:rPr>
          <w:color w:val="000000"/>
        </w:rPr>
        <w:t>mployee</w:t>
      </w:r>
      <w:r w:rsidR="00175337">
        <w:rPr>
          <w:color w:val="000000"/>
        </w:rPr>
        <w:t xml:space="preserve"> Benefit</w:t>
      </w:r>
      <w:r w:rsidRPr="00267F51">
        <w:rPr>
          <w:color w:val="000000"/>
        </w:rPr>
        <w:t>s Platform</w:t>
      </w:r>
      <w:r>
        <w:rPr>
          <w:color w:val="000000"/>
        </w:rPr>
        <w:t xml:space="preserve"> system. The Supplier will need to set up a training programme to ensure their helpline support team is well versed with each </w:t>
      </w:r>
      <w:r w:rsidR="00674BE1">
        <w:rPr>
          <w:color w:val="000000"/>
        </w:rPr>
        <w:t>Buyer</w:t>
      </w:r>
      <w:r>
        <w:rPr>
          <w:color w:val="000000"/>
        </w:rPr>
        <w:t xml:space="preserve">’s offering. All queries relating to the </w:t>
      </w:r>
      <w:r w:rsidRPr="00267F51">
        <w:rPr>
          <w:color w:val="000000"/>
        </w:rPr>
        <w:t xml:space="preserve">Online </w:t>
      </w:r>
      <w:r w:rsidR="00D17585">
        <w:rPr>
          <w:color w:val="000000"/>
        </w:rPr>
        <w:t>E</w:t>
      </w:r>
      <w:r w:rsidR="00436AB0">
        <w:rPr>
          <w:color w:val="000000"/>
        </w:rPr>
        <w:t>mployee</w:t>
      </w:r>
      <w:r w:rsidR="00175337">
        <w:rPr>
          <w:color w:val="000000"/>
        </w:rPr>
        <w:t xml:space="preserve"> Benefit</w:t>
      </w:r>
      <w:r w:rsidRPr="00267F51">
        <w:rPr>
          <w:color w:val="000000"/>
        </w:rPr>
        <w:t>s Platform</w:t>
      </w:r>
      <w:r>
        <w:rPr>
          <w:color w:val="000000"/>
        </w:rPr>
        <w:t xml:space="preserve"> including logging in will be dealt with by the Supplier helpdesk not the </w:t>
      </w:r>
      <w:r w:rsidR="00674BE1">
        <w:rPr>
          <w:color w:val="000000"/>
        </w:rPr>
        <w:t>Buyer</w:t>
      </w:r>
      <w:r>
        <w:rPr>
          <w:color w:val="000000"/>
        </w:rPr>
        <w:t xml:space="preserve">.  </w:t>
      </w:r>
    </w:p>
    <w:p w14:paraId="6E5A61EF" w14:textId="77777777"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Additional support must include, but not be limited to telephone support and/or </w:t>
      </w:r>
      <w:r w:rsidR="009D1B54">
        <w:rPr>
          <w:color w:val="000000"/>
        </w:rPr>
        <w:t>live chat</w:t>
      </w:r>
      <w:r>
        <w:rPr>
          <w:color w:val="000000"/>
        </w:rPr>
        <w:t xml:space="preserve"> / instant messaging solutions. The Supplier must not rely on Frequently Asked Questions (FAQs) alone to provide guidance. </w:t>
      </w:r>
    </w:p>
    <w:p w14:paraId="6E5A61F0" w14:textId="19A24DB6"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telephone helpline (for both </w:t>
      </w:r>
      <w:r w:rsidR="009D1B54">
        <w:rPr>
          <w:color w:val="000000"/>
        </w:rPr>
        <w:t>implementation</w:t>
      </w:r>
      <w:r>
        <w:rPr>
          <w:color w:val="000000"/>
        </w:rPr>
        <w:t xml:space="preserve"> and up to </w:t>
      </w:r>
      <w:r w:rsidR="009D1B54">
        <w:rPr>
          <w:color w:val="000000"/>
        </w:rPr>
        <w:t>go live</w:t>
      </w:r>
      <w:r>
        <w:rPr>
          <w:color w:val="000000"/>
        </w:rPr>
        <w:t xml:space="preserve">) shall be available from Monday to Friday 08:00 to 18:00 excluding UK Bank Holidays. The helpline shall be a </w:t>
      </w:r>
      <w:r w:rsidR="00372710">
        <w:rPr>
          <w:color w:val="000000"/>
        </w:rPr>
        <w:t>non-premium</w:t>
      </w:r>
      <w:r>
        <w:rPr>
          <w:color w:val="000000"/>
        </w:rPr>
        <w:t xml:space="preserve"> rate (0800) number and/or </w:t>
      </w:r>
      <w:r w:rsidR="00372710">
        <w:rPr>
          <w:color w:val="000000"/>
        </w:rPr>
        <w:t>a</w:t>
      </w:r>
      <w:r>
        <w:rPr>
          <w:color w:val="000000"/>
        </w:rPr>
        <w:t xml:space="preserve"> 01, 02, 03 prefix telephone number shall be offered.</w:t>
      </w:r>
    </w:p>
    <w:p w14:paraId="6E5A61F1" w14:textId="3F8CA0CA" w:rsidR="00267F51"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Comprehensive guidance, for each of the </w:t>
      </w:r>
      <w:r w:rsidR="00511240">
        <w:rPr>
          <w:color w:val="000000"/>
        </w:rPr>
        <w:t>services</w:t>
      </w:r>
      <w:r>
        <w:rPr>
          <w:color w:val="000000"/>
        </w:rPr>
        <w:t xml:space="preserve">, must be provided by the Supplier to the </w:t>
      </w:r>
      <w:r w:rsidR="00674BE1">
        <w:rPr>
          <w:color w:val="000000"/>
        </w:rPr>
        <w:t>Buyer</w:t>
      </w:r>
      <w:r>
        <w:rPr>
          <w:color w:val="000000"/>
        </w:rPr>
        <w:t xml:space="preserve"> to explain how </w:t>
      </w:r>
      <w:r w:rsidR="00436AB0">
        <w:rPr>
          <w:color w:val="000000"/>
        </w:rPr>
        <w:t>employee</w:t>
      </w:r>
      <w:r>
        <w:rPr>
          <w:color w:val="000000"/>
        </w:rPr>
        <w:t xml:space="preserve">s access and maintain the </w:t>
      </w:r>
      <w:r w:rsidR="00511240">
        <w:rPr>
          <w:color w:val="000000"/>
        </w:rPr>
        <w:t>services</w:t>
      </w:r>
      <w:r>
        <w:rPr>
          <w:color w:val="000000"/>
        </w:rPr>
        <w:t xml:space="preserve"> and benefits.</w:t>
      </w:r>
    </w:p>
    <w:p w14:paraId="6E5A61F2" w14:textId="77777777" w:rsidR="00DB3E9A" w:rsidRPr="00267F51" w:rsidRDefault="00DB3E9A" w:rsidP="00267F51">
      <w:pPr>
        <w:numPr>
          <w:ilvl w:val="1"/>
          <w:numId w:val="11"/>
        </w:numPr>
        <w:pBdr>
          <w:top w:val="nil"/>
          <w:left w:val="nil"/>
          <w:bottom w:val="nil"/>
          <w:right w:val="nil"/>
          <w:between w:val="nil"/>
        </w:pBdr>
        <w:spacing w:before="240"/>
        <w:ind w:right="6" w:hanging="592"/>
        <w:jc w:val="left"/>
        <w:rPr>
          <w:b/>
        </w:rPr>
      </w:pPr>
      <w:r w:rsidRPr="00267F51">
        <w:rPr>
          <w:b/>
        </w:rPr>
        <w:t xml:space="preserve">Promotion Of The </w:t>
      </w:r>
      <w:r w:rsidR="00F33742">
        <w:rPr>
          <w:b/>
        </w:rPr>
        <w:t>S</w:t>
      </w:r>
      <w:r w:rsidR="00436AB0">
        <w:rPr>
          <w:b/>
        </w:rPr>
        <w:t>ervice</w:t>
      </w:r>
    </w:p>
    <w:p w14:paraId="6E5A61F3" w14:textId="5AFAAE85" w:rsidR="001C7126" w:rsidRPr="00267F51" w:rsidRDefault="001C7126" w:rsidP="001C7126">
      <w:pPr>
        <w:numPr>
          <w:ilvl w:val="2"/>
          <w:numId w:val="11"/>
        </w:numPr>
        <w:pBdr>
          <w:top w:val="nil"/>
          <w:left w:val="nil"/>
          <w:bottom w:val="nil"/>
          <w:right w:val="nil"/>
          <w:between w:val="nil"/>
        </w:pBdr>
        <w:spacing w:before="240"/>
        <w:ind w:right="6" w:hanging="862"/>
        <w:jc w:val="left"/>
        <w:rPr>
          <w:color w:val="000000"/>
        </w:rPr>
      </w:pPr>
      <w:r w:rsidRPr="00267F51">
        <w:rPr>
          <w:color w:val="000000"/>
        </w:rPr>
        <w:lastRenderedPageBreak/>
        <w:t xml:space="preserve">The Supplier shall work proactively with the Authority and individual </w:t>
      </w:r>
      <w:r w:rsidR="00674BE1">
        <w:rPr>
          <w:color w:val="000000"/>
        </w:rPr>
        <w:t>Buyers</w:t>
      </w:r>
      <w:r w:rsidRPr="00267F51">
        <w:rPr>
          <w:color w:val="000000"/>
        </w:rPr>
        <w:t xml:space="preserve"> and with Subcontractors operating as third party benefits providers to promote the </w:t>
      </w:r>
      <w:r w:rsidR="00511240">
        <w:rPr>
          <w:color w:val="000000"/>
        </w:rPr>
        <w:t>services</w:t>
      </w:r>
      <w:r w:rsidRPr="00267F51">
        <w:rPr>
          <w:color w:val="000000"/>
        </w:rPr>
        <w:t xml:space="preserve"> at implementation stage and throughout the life of the Framework Agreement and any Call-Off Contract.</w:t>
      </w:r>
    </w:p>
    <w:p w14:paraId="6E5A61F4" w14:textId="77777777" w:rsidR="00DB3E9A" w:rsidRPr="00267F51" w:rsidRDefault="00DB3E9A"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be required to market and promote the </w:t>
      </w:r>
      <w:r w:rsidR="00436AB0">
        <w:rPr>
          <w:color w:val="000000"/>
        </w:rPr>
        <w:t>scheme</w:t>
      </w:r>
      <w:r>
        <w:rPr>
          <w:color w:val="000000"/>
        </w:rPr>
        <w:t xml:space="preserve"> and provide promotional material at no additional cost to the Authority.</w:t>
      </w:r>
    </w:p>
    <w:p w14:paraId="6E5A61F5" w14:textId="77777777" w:rsidR="00DB3E9A" w:rsidRPr="00267F51" w:rsidRDefault="00DB3E9A" w:rsidP="00267F51">
      <w:pPr>
        <w:numPr>
          <w:ilvl w:val="2"/>
          <w:numId w:val="11"/>
        </w:numPr>
        <w:pBdr>
          <w:top w:val="nil"/>
          <w:left w:val="nil"/>
          <w:bottom w:val="nil"/>
          <w:right w:val="nil"/>
          <w:between w:val="nil"/>
        </w:pBdr>
        <w:spacing w:before="240"/>
        <w:ind w:right="6" w:hanging="862"/>
        <w:jc w:val="left"/>
        <w:rPr>
          <w:color w:val="000000"/>
        </w:rPr>
      </w:pPr>
      <w:r w:rsidRPr="00267F51">
        <w:rPr>
          <w:color w:val="000000"/>
        </w:rPr>
        <w:t xml:space="preserve">The Supplier shall ensure regular promotion of all of the </w:t>
      </w:r>
      <w:r w:rsidR="00511240">
        <w:rPr>
          <w:color w:val="000000"/>
        </w:rPr>
        <w:t>services</w:t>
      </w:r>
      <w:r w:rsidRPr="00267F51">
        <w:rPr>
          <w:color w:val="000000"/>
        </w:rPr>
        <w:t xml:space="preserve"> via paper and electronic means.  This shall include, but not limited to newsletters, posters, leaflets and emails.  Suppliers shall ensure that communication is suitable and accessible to all </w:t>
      </w:r>
      <w:r w:rsidR="00436AB0">
        <w:rPr>
          <w:color w:val="000000"/>
        </w:rPr>
        <w:t>employee</w:t>
      </w:r>
      <w:r w:rsidRPr="00267F51">
        <w:rPr>
          <w:color w:val="000000"/>
        </w:rPr>
        <w:t xml:space="preserve">s including remote workers and that it meets the Public Sector Bodies Accessibility Standards.  </w:t>
      </w:r>
    </w:p>
    <w:p w14:paraId="6E5A61F6" w14:textId="796D0DA8" w:rsidR="00DB3E9A" w:rsidRPr="00267F51" w:rsidRDefault="00DB3E9A" w:rsidP="00267F51">
      <w:pPr>
        <w:numPr>
          <w:ilvl w:val="2"/>
          <w:numId w:val="11"/>
        </w:numPr>
        <w:pBdr>
          <w:top w:val="nil"/>
          <w:left w:val="nil"/>
          <w:bottom w:val="nil"/>
          <w:right w:val="nil"/>
          <w:between w:val="nil"/>
        </w:pBdr>
        <w:spacing w:before="240"/>
        <w:ind w:right="6" w:hanging="862"/>
        <w:jc w:val="left"/>
        <w:rPr>
          <w:color w:val="000000"/>
        </w:rPr>
      </w:pPr>
      <w:r w:rsidRPr="00267F51">
        <w:rPr>
          <w:color w:val="000000"/>
        </w:rPr>
        <w:t xml:space="preserve">The Supplier shall use management information and customer feedback to identify how the </w:t>
      </w:r>
      <w:r w:rsidR="00511240">
        <w:rPr>
          <w:color w:val="000000"/>
        </w:rPr>
        <w:t>services</w:t>
      </w:r>
      <w:r w:rsidRPr="00267F51">
        <w:rPr>
          <w:color w:val="000000"/>
        </w:rPr>
        <w:t xml:space="preserve"> are being utilised to assist in developing a promotion strategy for each </w:t>
      </w:r>
      <w:r w:rsidR="00674BE1">
        <w:rPr>
          <w:color w:val="000000"/>
        </w:rPr>
        <w:t>Buyer</w:t>
      </w:r>
      <w:r w:rsidRPr="00267F51">
        <w:rPr>
          <w:color w:val="000000"/>
        </w:rPr>
        <w:t xml:space="preserve">.  The Supplier shall review the promotion strategy with </w:t>
      </w:r>
      <w:r w:rsidR="00674BE1">
        <w:rPr>
          <w:color w:val="000000"/>
        </w:rPr>
        <w:t>Buyers</w:t>
      </w:r>
      <w:r w:rsidRPr="00267F51">
        <w:rPr>
          <w:color w:val="000000"/>
        </w:rPr>
        <w:t xml:space="preserve"> at their review meetings using management information to identify areas to target.</w:t>
      </w:r>
    </w:p>
    <w:p w14:paraId="6E5A61F7" w14:textId="3069EBA5" w:rsidR="00DB3E9A" w:rsidRDefault="00DB3E9A" w:rsidP="00267F51">
      <w:pPr>
        <w:numPr>
          <w:ilvl w:val="2"/>
          <w:numId w:val="11"/>
        </w:numPr>
        <w:pBdr>
          <w:top w:val="nil"/>
          <w:left w:val="nil"/>
          <w:bottom w:val="nil"/>
          <w:right w:val="nil"/>
          <w:between w:val="nil"/>
        </w:pBdr>
        <w:spacing w:before="240"/>
        <w:ind w:right="6" w:hanging="862"/>
        <w:jc w:val="left"/>
        <w:rPr>
          <w:color w:val="000000"/>
        </w:rPr>
      </w:pPr>
      <w:r w:rsidRPr="00267F51">
        <w:rPr>
          <w:color w:val="000000"/>
        </w:rPr>
        <w:t xml:space="preserve">The Supplier and any third party benefit providers shall conduct site visits to </w:t>
      </w:r>
      <w:r w:rsidR="00674BE1">
        <w:rPr>
          <w:color w:val="000000"/>
        </w:rPr>
        <w:t>Buyers</w:t>
      </w:r>
      <w:r w:rsidRPr="00267F51">
        <w:rPr>
          <w:color w:val="000000"/>
        </w:rPr>
        <w:t xml:space="preserve"> office locations in order to promote the </w:t>
      </w:r>
      <w:r w:rsidR="00511240">
        <w:rPr>
          <w:color w:val="000000"/>
        </w:rPr>
        <w:t>services</w:t>
      </w:r>
      <w:r w:rsidRPr="00267F51">
        <w:rPr>
          <w:color w:val="000000"/>
        </w:rPr>
        <w:t xml:space="preserve"> in accordance with industry practice.  The Supplier or third party benefits providers may also be required to attend specific or bespoke promotional events and roadshows at the </w:t>
      </w:r>
      <w:r w:rsidR="00674BE1">
        <w:rPr>
          <w:color w:val="000000"/>
        </w:rPr>
        <w:t>Buyers</w:t>
      </w:r>
      <w:r w:rsidRPr="00267F51">
        <w:rPr>
          <w:color w:val="000000"/>
        </w:rPr>
        <w:t xml:space="preserve"> request.  Where appropriate the Supplier shall be expected to organise and/or support the delivery of joint customer promotional events to maximise participant numbers in locations where individual </w:t>
      </w:r>
      <w:r w:rsidR="00674BE1">
        <w:rPr>
          <w:color w:val="000000"/>
        </w:rPr>
        <w:t>Buyer</w:t>
      </w:r>
      <w:r w:rsidRPr="00267F51">
        <w:rPr>
          <w:color w:val="000000"/>
        </w:rPr>
        <w:t xml:space="preserve"> staff numbers are low.</w:t>
      </w:r>
    </w:p>
    <w:p w14:paraId="6E5A61F8" w14:textId="77777777" w:rsidR="001512AB" w:rsidRPr="001512AB" w:rsidRDefault="001512AB" w:rsidP="001512AB">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when required attend customer network meetings </w:t>
      </w:r>
      <w:r w:rsidRPr="00267F51">
        <w:rPr>
          <w:color w:val="000000"/>
        </w:rPr>
        <w:t xml:space="preserve">to provide </w:t>
      </w:r>
      <w:r w:rsidR="00511240">
        <w:rPr>
          <w:color w:val="000000"/>
        </w:rPr>
        <w:t>service</w:t>
      </w:r>
      <w:r w:rsidRPr="00267F51">
        <w:rPr>
          <w:color w:val="000000"/>
        </w:rPr>
        <w:t xml:space="preserve"> up-dates, share good practice and develop new processes in order to drive consistency and promote collaboration.</w:t>
      </w:r>
    </w:p>
    <w:p w14:paraId="6E5A61F9" w14:textId="77777777" w:rsidR="00DB3E9A" w:rsidRPr="00267F51" w:rsidRDefault="00DB3E9A" w:rsidP="00267F51">
      <w:pPr>
        <w:numPr>
          <w:ilvl w:val="2"/>
          <w:numId w:val="11"/>
        </w:numPr>
        <w:pBdr>
          <w:top w:val="nil"/>
          <w:left w:val="nil"/>
          <w:bottom w:val="nil"/>
          <w:right w:val="nil"/>
          <w:between w:val="nil"/>
        </w:pBdr>
        <w:spacing w:before="240"/>
        <w:ind w:right="6" w:hanging="862"/>
        <w:jc w:val="left"/>
        <w:rPr>
          <w:color w:val="000000"/>
        </w:rPr>
      </w:pPr>
      <w:r w:rsidRPr="00267F51">
        <w:rPr>
          <w:color w:val="000000"/>
        </w:rPr>
        <w:t xml:space="preserve">The Supplier shall provide a range of marketing tools designed to appeal to all groups of </w:t>
      </w:r>
      <w:r w:rsidR="00436AB0">
        <w:rPr>
          <w:color w:val="000000"/>
        </w:rPr>
        <w:t>employee</w:t>
      </w:r>
      <w:r w:rsidRPr="00267F51">
        <w:rPr>
          <w:color w:val="000000"/>
        </w:rPr>
        <w:t xml:space="preserve">s. This shall include information for new </w:t>
      </w:r>
      <w:r w:rsidR="00436AB0">
        <w:rPr>
          <w:color w:val="000000"/>
        </w:rPr>
        <w:t>employee</w:t>
      </w:r>
      <w:r w:rsidRPr="00267F51">
        <w:rPr>
          <w:color w:val="000000"/>
        </w:rPr>
        <w:t xml:space="preserve">s, guidance on how to use the Online </w:t>
      </w:r>
      <w:r w:rsidR="00D17585">
        <w:rPr>
          <w:color w:val="000000"/>
        </w:rPr>
        <w:t>E</w:t>
      </w:r>
      <w:r w:rsidR="00436AB0">
        <w:rPr>
          <w:color w:val="000000"/>
        </w:rPr>
        <w:t>mployee</w:t>
      </w:r>
      <w:r w:rsidR="00175337">
        <w:rPr>
          <w:color w:val="000000"/>
        </w:rPr>
        <w:t xml:space="preserve"> Benefit</w:t>
      </w:r>
      <w:r w:rsidRPr="00267F51">
        <w:rPr>
          <w:color w:val="000000"/>
        </w:rPr>
        <w:t>s Platform, the benefits that are available, features and benefits, eligibility criteria, how to access and apply for the benefits and the potential savings.</w:t>
      </w:r>
    </w:p>
    <w:p w14:paraId="6E5A61FA" w14:textId="77777777" w:rsidR="00DB3E9A" w:rsidRPr="00267F51" w:rsidRDefault="00DB3E9A" w:rsidP="00267F51">
      <w:pPr>
        <w:numPr>
          <w:ilvl w:val="2"/>
          <w:numId w:val="11"/>
        </w:numPr>
        <w:pBdr>
          <w:top w:val="nil"/>
          <w:left w:val="nil"/>
          <w:bottom w:val="nil"/>
          <w:right w:val="nil"/>
          <w:between w:val="nil"/>
        </w:pBdr>
        <w:spacing w:before="240"/>
        <w:ind w:right="6" w:hanging="862"/>
        <w:jc w:val="left"/>
        <w:rPr>
          <w:color w:val="000000"/>
        </w:rPr>
      </w:pPr>
      <w:r w:rsidRPr="00267F51">
        <w:rPr>
          <w:color w:val="000000"/>
        </w:rPr>
        <w:t xml:space="preserve">The Supplier shall promote the </w:t>
      </w:r>
      <w:r w:rsidR="00436AB0">
        <w:rPr>
          <w:color w:val="000000"/>
        </w:rPr>
        <w:t>service</w:t>
      </w:r>
      <w:r w:rsidR="00511240">
        <w:rPr>
          <w:color w:val="000000"/>
        </w:rPr>
        <w:t>s</w:t>
      </w:r>
      <w:r w:rsidRPr="00267F51">
        <w:rPr>
          <w:color w:val="000000"/>
        </w:rPr>
        <w:t xml:space="preserve"> through targeted marketing campaigns.</w:t>
      </w:r>
    </w:p>
    <w:p w14:paraId="6E5A61FB" w14:textId="189F2055" w:rsidR="00DB3E9A" w:rsidRPr="00267F51" w:rsidRDefault="00DB3E9A" w:rsidP="00267F51">
      <w:pPr>
        <w:numPr>
          <w:ilvl w:val="2"/>
          <w:numId w:val="11"/>
        </w:numPr>
        <w:pBdr>
          <w:top w:val="nil"/>
          <w:left w:val="nil"/>
          <w:bottom w:val="nil"/>
          <w:right w:val="nil"/>
          <w:between w:val="nil"/>
        </w:pBdr>
        <w:spacing w:before="240"/>
        <w:ind w:right="6" w:hanging="862"/>
        <w:jc w:val="left"/>
        <w:rPr>
          <w:color w:val="000000"/>
        </w:rPr>
      </w:pPr>
      <w:r w:rsidRPr="00267F51">
        <w:rPr>
          <w:color w:val="000000"/>
        </w:rPr>
        <w:t xml:space="preserve">The Supplier shall seek regular feedback from </w:t>
      </w:r>
      <w:r w:rsidR="00436AB0">
        <w:rPr>
          <w:color w:val="000000"/>
        </w:rPr>
        <w:t>employee</w:t>
      </w:r>
      <w:r w:rsidRPr="00267F51">
        <w:rPr>
          <w:color w:val="000000"/>
        </w:rPr>
        <w:t xml:space="preserve">s through the use of surveys or focus groups. These approaches shall be agreed with individual </w:t>
      </w:r>
      <w:r w:rsidR="00674BE1">
        <w:rPr>
          <w:color w:val="000000"/>
        </w:rPr>
        <w:t>Buyers</w:t>
      </w:r>
      <w:r w:rsidRPr="00267F51">
        <w:rPr>
          <w:color w:val="000000"/>
        </w:rPr>
        <w:t xml:space="preserve">. </w:t>
      </w:r>
    </w:p>
    <w:p w14:paraId="6E5A61FC" w14:textId="12F5FABE" w:rsidR="00DB3E9A" w:rsidRPr="00267F51" w:rsidRDefault="00674BE1" w:rsidP="00267F51">
      <w:pPr>
        <w:numPr>
          <w:ilvl w:val="1"/>
          <w:numId w:val="11"/>
        </w:numPr>
        <w:pBdr>
          <w:top w:val="nil"/>
          <w:left w:val="nil"/>
          <w:bottom w:val="nil"/>
          <w:right w:val="nil"/>
          <w:between w:val="nil"/>
        </w:pBdr>
        <w:spacing w:before="240"/>
        <w:ind w:right="6" w:hanging="592"/>
        <w:jc w:val="left"/>
        <w:rPr>
          <w:b/>
        </w:rPr>
      </w:pPr>
      <w:r>
        <w:rPr>
          <w:b/>
        </w:rPr>
        <w:t>Buyer</w:t>
      </w:r>
      <w:r w:rsidR="00AF28A2">
        <w:rPr>
          <w:b/>
        </w:rPr>
        <w:t xml:space="preserve">, </w:t>
      </w:r>
      <w:r w:rsidR="00F33742">
        <w:rPr>
          <w:b/>
        </w:rPr>
        <w:t>E</w:t>
      </w:r>
      <w:r w:rsidR="00436AB0">
        <w:rPr>
          <w:b/>
        </w:rPr>
        <w:t>mployee</w:t>
      </w:r>
      <w:r w:rsidR="00DB3E9A">
        <w:rPr>
          <w:b/>
        </w:rPr>
        <w:t xml:space="preserve"> </w:t>
      </w:r>
      <w:r w:rsidR="00AF28A2">
        <w:rPr>
          <w:b/>
        </w:rPr>
        <w:t xml:space="preserve">and HR </w:t>
      </w:r>
      <w:r w:rsidR="00DB3E9A">
        <w:rPr>
          <w:b/>
        </w:rPr>
        <w:t>Support</w:t>
      </w:r>
    </w:p>
    <w:p w14:paraId="6E5A61FD" w14:textId="77777777" w:rsidR="001512AB" w:rsidRDefault="001512AB"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provide on-going support and maintenance of the </w:t>
      </w:r>
      <w:r w:rsidR="00436AB0">
        <w:rPr>
          <w:color w:val="000000"/>
        </w:rPr>
        <w:t>scheme</w:t>
      </w:r>
      <w:r>
        <w:rPr>
          <w:color w:val="000000"/>
        </w:rPr>
        <w:t xml:space="preserve"> throughout the duration of the Call-Off </w:t>
      </w:r>
      <w:r w:rsidRPr="00267F51">
        <w:rPr>
          <w:color w:val="000000"/>
        </w:rPr>
        <w:t>C</w:t>
      </w:r>
      <w:r>
        <w:rPr>
          <w:color w:val="000000"/>
        </w:rPr>
        <w:t xml:space="preserve">ontract </w:t>
      </w:r>
    </w:p>
    <w:p w14:paraId="6E5A61FE" w14:textId="77777777" w:rsidR="00DB3E9A" w:rsidRPr="00267F51" w:rsidRDefault="00DB3E9A" w:rsidP="00267F51">
      <w:pPr>
        <w:numPr>
          <w:ilvl w:val="2"/>
          <w:numId w:val="11"/>
        </w:numPr>
        <w:pBdr>
          <w:top w:val="nil"/>
          <w:left w:val="nil"/>
          <w:bottom w:val="nil"/>
          <w:right w:val="nil"/>
          <w:between w:val="nil"/>
        </w:pBdr>
        <w:spacing w:before="240"/>
        <w:ind w:right="6" w:hanging="862"/>
        <w:jc w:val="left"/>
        <w:rPr>
          <w:color w:val="000000"/>
        </w:rPr>
      </w:pPr>
      <w:r w:rsidRPr="00267F51">
        <w:rPr>
          <w:color w:val="000000"/>
        </w:rPr>
        <w:t xml:space="preserve">The Supplier shall provide readily accessible </w:t>
      </w:r>
      <w:r w:rsidR="00436AB0">
        <w:rPr>
          <w:color w:val="000000"/>
        </w:rPr>
        <w:t>employee</w:t>
      </w:r>
      <w:r w:rsidRPr="00267F51">
        <w:rPr>
          <w:color w:val="000000"/>
        </w:rPr>
        <w:t xml:space="preserve"> information on the Online </w:t>
      </w:r>
      <w:r w:rsidR="00D17585">
        <w:rPr>
          <w:color w:val="000000"/>
        </w:rPr>
        <w:t>E</w:t>
      </w:r>
      <w:r w:rsidR="00436AB0">
        <w:rPr>
          <w:color w:val="000000"/>
        </w:rPr>
        <w:t>mployee</w:t>
      </w:r>
      <w:r w:rsidR="00175337">
        <w:rPr>
          <w:color w:val="000000"/>
        </w:rPr>
        <w:t xml:space="preserve"> Benefit</w:t>
      </w:r>
      <w:r w:rsidRPr="00267F51">
        <w:rPr>
          <w:color w:val="000000"/>
        </w:rPr>
        <w:t xml:space="preserve">s Platform in respect of how to navigate the platform, the choice of </w:t>
      </w:r>
      <w:r w:rsidR="00436AB0">
        <w:rPr>
          <w:color w:val="000000"/>
        </w:rPr>
        <w:t>employee</w:t>
      </w:r>
      <w:r w:rsidR="00175337">
        <w:rPr>
          <w:color w:val="000000"/>
        </w:rPr>
        <w:t xml:space="preserve"> Benefit</w:t>
      </w:r>
      <w:r w:rsidRPr="00267F51">
        <w:rPr>
          <w:color w:val="000000"/>
        </w:rPr>
        <w:t xml:space="preserve">s that are available to them, any </w:t>
      </w:r>
      <w:r w:rsidRPr="00267F51">
        <w:rPr>
          <w:color w:val="000000"/>
        </w:rPr>
        <w:lastRenderedPageBreak/>
        <w:t xml:space="preserve">applicable policies relevant to their employer, the features and benefits of each of the available benefits, eligibility criteria, how to access and apply for the benefits and the potential savings and other benefits to </w:t>
      </w:r>
      <w:r w:rsidR="00436AB0">
        <w:rPr>
          <w:color w:val="000000"/>
        </w:rPr>
        <w:t>employee</w:t>
      </w:r>
      <w:r w:rsidRPr="00267F51">
        <w:rPr>
          <w:color w:val="000000"/>
        </w:rPr>
        <w:t>s.</w:t>
      </w:r>
    </w:p>
    <w:p w14:paraId="6E5A61FF" w14:textId="51A0D7F4" w:rsidR="00DB3E9A" w:rsidRPr="00267F51" w:rsidRDefault="00DB3E9A" w:rsidP="00267F51">
      <w:pPr>
        <w:numPr>
          <w:ilvl w:val="2"/>
          <w:numId w:val="11"/>
        </w:numPr>
        <w:pBdr>
          <w:top w:val="nil"/>
          <w:left w:val="nil"/>
          <w:bottom w:val="nil"/>
          <w:right w:val="nil"/>
          <w:between w:val="nil"/>
        </w:pBdr>
        <w:spacing w:before="240"/>
        <w:ind w:right="6" w:hanging="862"/>
        <w:jc w:val="left"/>
        <w:rPr>
          <w:color w:val="000000"/>
        </w:rPr>
      </w:pPr>
      <w:r w:rsidRPr="00267F51">
        <w:rPr>
          <w:color w:val="000000"/>
        </w:rPr>
        <w:t xml:space="preserve">The Supplier shall operate a helpline which shall be available to </w:t>
      </w:r>
      <w:r w:rsidR="00436AB0">
        <w:rPr>
          <w:color w:val="000000"/>
        </w:rPr>
        <w:t>employee</w:t>
      </w:r>
      <w:r w:rsidRPr="00267F51">
        <w:rPr>
          <w:color w:val="000000"/>
        </w:rPr>
        <w:t xml:space="preserve">s Monday to Friday 08:00 to 18:00 GMT excluding UK Bank Holidays. The helpline shall be a non-premium rate (0800) number and/or </w:t>
      </w:r>
      <w:r w:rsidR="00372710" w:rsidRPr="00267F51">
        <w:rPr>
          <w:color w:val="000000"/>
        </w:rPr>
        <w:t>a</w:t>
      </w:r>
      <w:r w:rsidRPr="00267F51">
        <w:rPr>
          <w:color w:val="000000"/>
        </w:rPr>
        <w:t xml:space="preserve"> 01, 02, 03 prefix telephone number. The helpline number shall be made visible to staff on the portal. Telephone messages shall be responded to within 24 hours.</w:t>
      </w:r>
    </w:p>
    <w:p w14:paraId="6E5A6200" w14:textId="77777777" w:rsidR="00DB3E9A" w:rsidRPr="00267F51" w:rsidRDefault="00DB3E9A" w:rsidP="00267F51">
      <w:pPr>
        <w:numPr>
          <w:ilvl w:val="2"/>
          <w:numId w:val="11"/>
        </w:numPr>
        <w:pBdr>
          <w:top w:val="nil"/>
          <w:left w:val="nil"/>
          <w:bottom w:val="nil"/>
          <w:right w:val="nil"/>
          <w:between w:val="nil"/>
        </w:pBdr>
        <w:spacing w:before="240"/>
        <w:ind w:right="6" w:hanging="862"/>
        <w:jc w:val="left"/>
        <w:rPr>
          <w:color w:val="000000"/>
        </w:rPr>
      </w:pPr>
      <w:r w:rsidRPr="00267F51">
        <w:rPr>
          <w:color w:val="000000"/>
        </w:rPr>
        <w:t xml:space="preserve">The Supplier shall provide the facility for </w:t>
      </w:r>
      <w:r w:rsidR="00436AB0">
        <w:rPr>
          <w:color w:val="000000"/>
        </w:rPr>
        <w:t>employee</w:t>
      </w:r>
      <w:r w:rsidRPr="00267F51">
        <w:rPr>
          <w:color w:val="000000"/>
        </w:rPr>
        <w:t xml:space="preserve">s to raise queries electronically. This may be via email and/or online chat.  Emails shall be responded to within 24 hours. </w:t>
      </w:r>
    </w:p>
    <w:p w14:paraId="6E5A6201" w14:textId="68FE4AF0" w:rsidR="00DB3E9A" w:rsidRPr="00267F51" w:rsidRDefault="00DB3E9A" w:rsidP="00267F51">
      <w:pPr>
        <w:numPr>
          <w:ilvl w:val="2"/>
          <w:numId w:val="11"/>
        </w:numPr>
        <w:pBdr>
          <w:top w:val="nil"/>
          <w:left w:val="nil"/>
          <w:bottom w:val="nil"/>
          <w:right w:val="nil"/>
          <w:between w:val="nil"/>
        </w:pBdr>
        <w:spacing w:before="240"/>
        <w:ind w:right="6" w:hanging="862"/>
        <w:jc w:val="left"/>
        <w:rPr>
          <w:color w:val="000000"/>
        </w:rPr>
      </w:pPr>
      <w:r w:rsidRPr="00267F51">
        <w:rPr>
          <w:color w:val="000000"/>
        </w:rPr>
        <w:t xml:space="preserve">The Supplier shall set up a separate client </w:t>
      </w:r>
      <w:r w:rsidR="00511240">
        <w:rPr>
          <w:color w:val="000000"/>
        </w:rPr>
        <w:t>services</w:t>
      </w:r>
      <w:r w:rsidRPr="00267F51">
        <w:rPr>
          <w:color w:val="000000"/>
        </w:rPr>
        <w:t xml:space="preserve"> email address and telephone helpline for </w:t>
      </w:r>
      <w:r w:rsidR="00674BE1">
        <w:rPr>
          <w:color w:val="000000"/>
        </w:rPr>
        <w:t>Buyers</w:t>
      </w:r>
      <w:r w:rsidRPr="00267F51">
        <w:rPr>
          <w:color w:val="000000"/>
        </w:rPr>
        <w:t xml:space="preserve">’ HR and payroll teams. The helpline shall be non-premium rate (0800) numbers and/or </w:t>
      </w:r>
      <w:r w:rsidR="00372710" w:rsidRPr="00267F51">
        <w:rPr>
          <w:color w:val="000000"/>
        </w:rPr>
        <w:t>a</w:t>
      </w:r>
      <w:r w:rsidRPr="00267F51">
        <w:rPr>
          <w:color w:val="000000"/>
        </w:rPr>
        <w:t xml:space="preserve"> 01, 02, 03 prefix telephone number.</w:t>
      </w:r>
    </w:p>
    <w:p w14:paraId="6E5A6202" w14:textId="17B22D4A" w:rsidR="00DB3E9A" w:rsidRPr="00267F51" w:rsidRDefault="00DB3E9A" w:rsidP="00267F51">
      <w:pPr>
        <w:numPr>
          <w:ilvl w:val="2"/>
          <w:numId w:val="11"/>
        </w:numPr>
        <w:pBdr>
          <w:top w:val="nil"/>
          <w:left w:val="nil"/>
          <w:bottom w:val="nil"/>
          <w:right w:val="nil"/>
          <w:between w:val="nil"/>
        </w:pBdr>
        <w:spacing w:before="240"/>
        <w:ind w:right="6" w:hanging="862"/>
        <w:jc w:val="left"/>
        <w:rPr>
          <w:color w:val="000000"/>
        </w:rPr>
      </w:pPr>
      <w:bookmarkStart w:id="2" w:name="_1t3h5sf" w:colFirst="0" w:colLast="0"/>
      <w:bookmarkEnd w:id="2"/>
      <w:r w:rsidRPr="00267F51">
        <w:rPr>
          <w:color w:val="000000"/>
        </w:rPr>
        <w:t xml:space="preserve">All helpline support must be provided by Supplier personnel who are competent and knowledgeable in all aspects of the </w:t>
      </w:r>
      <w:r w:rsidR="00511240">
        <w:rPr>
          <w:color w:val="000000"/>
        </w:rPr>
        <w:t>services</w:t>
      </w:r>
      <w:r w:rsidRPr="00267F51">
        <w:rPr>
          <w:color w:val="000000"/>
        </w:rPr>
        <w:t xml:space="preserve"> provided, including any applicable rules and regulations. The Supplier shall ensure there is a mechanism in place to ensure Supplier personnel are kept up-to-date with any changes and new developments applicable to the </w:t>
      </w:r>
      <w:r w:rsidR="00511240">
        <w:rPr>
          <w:color w:val="000000"/>
        </w:rPr>
        <w:t>service</w:t>
      </w:r>
      <w:r w:rsidRPr="00267F51">
        <w:rPr>
          <w:color w:val="000000"/>
        </w:rPr>
        <w:t xml:space="preserve"> and to each </w:t>
      </w:r>
      <w:r w:rsidR="00674BE1">
        <w:rPr>
          <w:color w:val="000000"/>
        </w:rPr>
        <w:t>Buyer</w:t>
      </w:r>
      <w:r w:rsidRPr="00267F51">
        <w:rPr>
          <w:color w:val="000000"/>
        </w:rPr>
        <w:t>.</w:t>
      </w:r>
    </w:p>
    <w:p w14:paraId="6E5A6203" w14:textId="77777777" w:rsidR="00A12F1B" w:rsidRPr="00267F51" w:rsidRDefault="00DB3E9A" w:rsidP="00267F51">
      <w:pPr>
        <w:numPr>
          <w:ilvl w:val="1"/>
          <w:numId w:val="11"/>
        </w:numPr>
        <w:pBdr>
          <w:top w:val="nil"/>
          <w:left w:val="nil"/>
          <w:bottom w:val="nil"/>
          <w:right w:val="nil"/>
          <w:between w:val="nil"/>
        </w:pBdr>
        <w:spacing w:before="240"/>
        <w:ind w:right="6" w:hanging="592"/>
        <w:jc w:val="left"/>
        <w:rPr>
          <w:b/>
        </w:rPr>
      </w:pPr>
      <w:bookmarkStart w:id="3" w:name="_30j0zll" w:colFirst="0" w:colLast="0"/>
      <w:bookmarkEnd w:id="3"/>
      <w:r w:rsidRPr="00DB3E9A">
        <w:rPr>
          <w:b/>
          <w:color w:val="000000"/>
        </w:rPr>
        <w:t xml:space="preserve"> </w:t>
      </w:r>
      <w:r w:rsidRPr="00267F51">
        <w:rPr>
          <w:b/>
        </w:rPr>
        <w:t>Payment and Invoicing</w:t>
      </w:r>
    </w:p>
    <w:bookmarkStart w:id="4" w:name="_d0y44on62gdz" w:colFirst="0" w:colLast="0"/>
    <w:bookmarkEnd w:id="4"/>
    <w:p w14:paraId="6E5A6204" w14:textId="33410473" w:rsidR="00A12F1B" w:rsidRPr="00267F51" w:rsidRDefault="00D864BF" w:rsidP="00267F51">
      <w:pPr>
        <w:numPr>
          <w:ilvl w:val="2"/>
          <w:numId w:val="11"/>
        </w:numPr>
        <w:pBdr>
          <w:top w:val="nil"/>
          <w:left w:val="nil"/>
          <w:bottom w:val="nil"/>
          <w:right w:val="nil"/>
          <w:between w:val="nil"/>
        </w:pBdr>
        <w:spacing w:before="240"/>
        <w:ind w:right="6" w:hanging="862"/>
        <w:jc w:val="left"/>
        <w:rPr>
          <w:color w:val="000000"/>
        </w:rPr>
      </w:pPr>
      <w:r w:rsidRPr="00267F51">
        <w:rPr>
          <w:color w:val="000000"/>
        </w:rPr>
        <w:fldChar w:fldCharType="begin"/>
      </w:r>
      <w:r w:rsidRPr="00267F51">
        <w:rPr>
          <w:color w:val="000000"/>
        </w:rPr>
        <w:instrText xml:space="preserve"> HYPERLINK "https://www.ncsc.gov.uk/collection/developers-collection?curPage=/collection/developers-collection/principles" </w:instrText>
      </w:r>
      <w:r w:rsidRPr="00267F51">
        <w:rPr>
          <w:color w:val="000000"/>
        </w:rPr>
        <w:fldChar w:fldCharType="end"/>
      </w:r>
      <w:bookmarkStart w:id="5" w:name="_1fob9te" w:colFirst="0" w:colLast="0"/>
      <w:bookmarkStart w:id="6" w:name="_3znysh7" w:colFirst="0" w:colLast="0"/>
      <w:bookmarkStart w:id="7" w:name="_2et92p0" w:colFirst="0" w:colLast="0"/>
      <w:bookmarkStart w:id="8" w:name="_tyjcwt" w:colFirst="0" w:colLast="0"/>
      <w:bookmarkEnd w:id="5"/>
      <w:bookmarkEnd w:id="6"/>
      <w:bookmarkEnd w:id="7"/>
      <w:bookmarkEnd w:id="8"/>
      <w:r w:rsidRPr="00267F51">
        <w:rPr>
          <w:color w:val="000000"/>
        </w:rPr>
        <w:fldChar w:fldCharType="begin"/>
      </w:r>
      <w:r w:rsidRPr="00267F51">
        <w:rPr>
          <w:color w:val="000000"/>
        </w:rPr>
        <w:instrText xml:space="preserve"> HYPERLINK "https://www.gov.uk/government/publications/government-baseline-personnel-security-standard" </w:instrText>
      </w:r>
      <w:r w:rsidRPr="00267F51">
        <w:rPr>
          <w:color w:val="000000"/>
        </w:rPr>
        <w:fldChar w:fldCharType="end"/>
      </w:r>
      <w:bookmarkStart w:id="9" w:name="_3dy6vkm" w:colFirst="0" w:colLast="0"/>
      <w:bookmarkEnd w:id="9"/>
      <w:r w:rsidR="00594EC8">
        <w:rPr>
          <w:color w:val="000000"/>
        </w:rPr>
        <w:t xml:space="preserve">The Supplier shall provide a range of payments and invoicing processes for </w:t>
      </w:r>
      <w:r w:rsidR="00674BE1">
        <w:rPr>
          <w:color w:val="000000"/>
        </w:rPr>
        <w:t>Buyers</w:t>
      </w:r>
      <w:r w:rsidR="00594EC8">
        <w:rPr>
          <w:color w:val="000000"/>
        </w:rPr>
        <w:t xml:space="preserve">. </w:t>
      </w:r>
      <w:r>
        <w:rPr>
          <w:color w:val="000000"/>
        </w:rPr>
        <w:t xml:space="preserve">The </w:t>
      </w:r>
      <w:r w:rsidR="00674BE1">
        <w:rPr>
          <w:color w:val="000000"/>
        </w:rPr>
        <w:t>Buyer</w:t>
      </w:r>
      <w:r>
        <w:rPr>
          <w:color w:val="000000"/>
        </w:rPr>
        <w:t xml:space="preserve"> shall specify the payment method and processes at Call-Off Contract and/or the implementation stage. The Supplier shall have the ability to support e-Purchasing Cards, Purchase to </w:t>
      </w:r>
      <w:proofErr w:type="gramStart"/>
      <w:r>
        <w:rPr>
          <w:color w:val="000000"/>
        </w:rPr>
        <w:t>Pay</w:t>
      </w:r>
      <w:proofErr w:type="gramEnd"/>
      <w:r>
        <w:rPr>
          <w:color w:val="000000"/>
        </w:rPr>
        <w:t xml:space="preserve"> systems (P2P) and other electronic or manual invoicing arrangements.  </w:t>
      </w:r>
    </w:p>
    <w:p w14:paraId="6E5A6205" w14:textId="268DAFDE"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comply with </w:t>
      </w:r>
      <w:r w:rsidR="00674BE1">
        <w:rPr>
          <w:color w:val="000000"/>
        </w:rPr>
        <w:t>Buyer</w:t>
      </w:r>
      <w:r>
        <w:rPr>
          <w:color w:val="000000"/>
        </w:rPr>
        <w:t xml:space="preserve"> requirements in respect of authorisation, invoicing and payment processes and procedures.  This may include, but not limited to, consolidated invoicing, invoicing by </w:t>
      </w:r>
      <w:r w:rsidR="009D1B54">
        <w:rPr>
          <w:color w:val="000000"/>
        </w:rPr>
        <w:t>cost centre</w:t>
      </w:r>
      <w:r>
        <w:rPr>
          <w:color w:val="000000"/>
        </w:rPr>
        <w:t xml:space="preserve"> and/or </w:t>
      </w:r>
      <w:r w:rsidR="009D1B54">
        <w:rPr>
          <w:color w:val="000000"/>
        </w:rPr>
        <w:t>account code</w:t>
      </w:r>
      <w:r>
        <w:rPr>
          <w:color w:val="000000"/>
        </w:rPr>
        <w:t xml:space="preserve">s; electronic invoicing; and invoicing to different levels of detail.  The Supplier shall be required to assist </w:t>
      </w:r>
      <w:r w:rsidR="00674BE1">
        <w:rPr>
          <w:color w:val="000000"/>
        </w:rPr>
        <w:t>Buyers</w:t>
      </w:r>
      <w:r>
        <w:rPr>
          <w:color w:val="000000"/>
        </w:rPr>
        <w:t xml:space="preserve"> in developing invoice process efficiencies.   </w:t>
      </w:r>
    </w:p>
    <w:p w14:paraId="6E5A6206" w14:textId="43C2FA36" w:rsidR="00822F9D" w:rsidRDefault="00822F9D" w:rsidP="00822F9D">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provide training to the </w:t>
      </w:r>
      <w:r w:rsidR="00674BE1">
        <w:rPr>
          <w:color w:val="000000"/>
        </w:rPr>
        <w:t>Buyers</w:t>
      </w:r>
      <w:r>
        <w:rPr>
          <w:color w:val="000000"/>
        </w:rPr>
        <w:t xml:space="preserve"> nominated payroll contacts and/or HR team on payroll processes, this may be face to face or electronically as agreed with the </w:t>
      </w:r>
      <w:r w:rsidR="00674BE1">
        <w:rPr>
          <w:color w:val="000000"/>
        </w:rPr>
        <w:t>Buyer</w:t>
      </w:r>
      <w:r>
        <w:rPr>
          <w:color w:val="000000"/>
        </w:rPr>
        <w:t xml:space="preserve">. </w:t>
      </w:r>
    </w:p>
    <w:p w14:paraId="6E5A6207" w14:textId="3AB50AD7" w:rsidR="008B4B3F" w:rsidRDefault="008B4B3F" w:rsidP="008B4B3F">
      <w:pPr>
        <w:numPr>
          <w:ilvl w:val="2"/>
          <w:numId w:val="11"/>
        </w:numPr>
        <w:pBdr>
          <w:top w:val="nil"/>
          <w:left w:val="nil"/>
          <w:bottom w:val="nil"/>
          <w:right w:val="nil"/>
          <w:between w:val="nil"/>
        </w:pBdr>
        <w:spacing w:before="240"/>
        <w:ind w:right="6" w:hanging="862"/>
        <w:jc w:val="left"/>
        <w:rPr>
          <w:color w:val="000000"/>
        </w:rPr>
      </w:pPr>
      <w:r>
        <w:rPr>
          <w:color w:val="000000"/>
        </w:rPr>
        <w:t>The Supplier shall ensure that i</w:t>
      </w:r>
      <w:r w:rsidR="00D864BF">
        <w:rPr>
          <w:color w:val="000000"/>
        </w:rPr>
        <w:t xml:space="preserve">nvoices </w:t>
      </w:r>
      <w:r>
        <w:rPr>
          <w:color w:val="000000"/>
        </w:rPr>
        <w:t>are</w:t>
      </w:r>
      <w:r w:rsidR="00D864BF">
        <w:rPr>
          <w:color w:val="000000"/>
        </w:rPr>
        <w:t xml:space="preserve"> submitted in arrears to individual ordering points or as instructed by the </w:t>
      </w:r>
      <w:r w:rsidR="00674BE1">
        <w:rPr>
          <w:color w:val="000000"/>
        </w:rPr>
        <w:t>Buyer</w:t>
      </w:r>
      <w:r>
        <w:rPr>
          <w:color w:val="000000"/>
        </w:rPr>
        <w:t xml:space="preserve"> and </w:t>
      </w:r>
      <w:r w:rsidR="00D864BF" w:rsidRPr="008B4B3F">
        <w:rPr>
          <w:color w:val="000000"/>
        </w:rPr>
        <w:t xml:space="preserve">shall be clearly addressed and refer to the </w:t>
      </w:r>
      <w:r w:rsidR="00511240">
        <w:rPr>
          <w:color w:val="000000"/>
        </w:rPr>
        <w:t>service</w:t>
      </w:r>
      <w:r w:rsidR="00D864BF" w:rsidRPr="008B4B3F">
        <w:rPr>
          <w:color w:val="000000"/>
        </w:rPr>
        <w:t xml:space="preserve"> provided and the charging basis. </w:t>
      </w:r>
    </w:p>
    <w:p w14:paraId="6E5A6208" w14:textId="77777777" w:rsidR="00A12F1B" w:rsidRPr="008B4B3F" w:rsidRDefault="00D864BF" w:rsidP="008B4B3F">
      <w:pPr>
        <w:numPr>
          <w:ilvl w:val="2"/>
          <w:numId w:val="11"/>
        </w:numPr>
        <w:pBdr>
          <w:top w:val="nil"/>
          <w:left w:val="nil"/>
          <w:bottom w:val="nil"/>
          <w:right w:val="nil"/>
          <w:between w:val="nil"/>
        </w:pBdr>
        <w:spacing w:before="240"/>
        <w:ind w:right="6" w:hanging="862"/>
        <w:jc w:val="left"/>
        <w:rPr>
          <w:color w:val="000000"/>
        </w:rPr>
      </w:pPr>
      <w:r w:rsidRPr="008B4B3F">
        <w:rPr>
          <w:color w:val="000000"/>
        </w:rPr>
        <w:t xml:space="preserve">The Supplier shall provide a fully itemised breakdown of charges for each of the benefits that attract a </w:t>
      </w:r>
      <w:r w:rsidR="00511240">
        <w:rPr>
          <w:color w:val="000000"/>
        </w:rPr>
        <w:t>service</w:t>
      </w:r>
      <w:r w:rsidRPr="008B4B3F">
        <w:rPr>
          <w:color w:val="000000"/>
        </w:rPr>
        <w:t xml:space="preserve"> charge. </w:t>
      </w:r>
      <w:r w:rsidR="008B4B3F">
        <w:rPr>
          <w:color w:val="000000"/>
        </w:rPr>
        <w:t>I</w:t>
      </w:r>
      <w:r w:rsidRPr="008B4B3F">
        <w:rPr>
          <w:color w:val="000000"/>
        </w:rPr>
        <w:t>nvoices may include but not limited to:</w:t>
      </w:r>
    </w:p>
    <w:p w14:paraId="44A83068" w14:textId="74560BE6" w:rsidR="008B4B3F" w:rsidRDefault="003C1270" w:rsidP="008B4B3F">
      <w:pPr>
        <w:numPr>
          <w:ilvl w:val="3"/>
          <w:numId w:val="11"/>
        </w:numPr>
        <w:pBdr>
          <w:top w:val="nil"/>
          <w:left w:val="nil"/>
          <w:bottom w:val="nil"/>
          <w:right w:val="nil"/>
          <w:between w:val="nil"/>
        </w:pBdr>
        <w:spacing w:before="240"/>
        <w:ind w:left="2410" w:right="6" w:hanging="1134"/>
        <w:jc w:val="left"/>
        <w:rPr>
          <w:color w:val="000000"/>
        </w:rPr>
      </w:pPr>
      <w:r>
        <w:rPr>
          <w:color w:val="000000"/>
        </w:rPr>
        <w:t>admin</w:t>
      </w:r>
      <w:r w:rsidR="0036722F">
        <w:rPr>
          <w:color w:val="000000"/>
        </w:rPr>
        <w:t>i</w:t>
      </w:r>
      <w:r>
        <w:rPr>
          <w:color w:val="000000"/>
        </w:rPr>
        <w:t>strator</w:t>
      </w:r>
      <w:r w:rsidR="00D864BF">
        <w:rPr>
          <w:color w:val="000000"/>
        </w:rPr>
        <w:t xml:space="preserve"> name </w:t>
      </w:r>
    </w:p>
    <w:p w14:paraId="6E5A620A" w14:textId="24136AEC" w:rsidR="008B4B3F" w:rsidRDefault="003C1270" w:rsidP="008B4B3F">
      <w:pPr>
        <w:numPr>
          <w:ilvl w:val="3"/>
          <w:numId w:val="11"/>
        </w:numPr>
        <w:pBdr>
          <w:top w:val="nil"/>
          <w:left w:val="nil"/>
          <w:bottom w:val="nil"/>
          <w:right w:val="nil"/>
          <w:between w:val="nil"/>
        </w:pBdr>
        <w:spacing w:before="240"/>
        <w:ind w:left="2410" w:right="6" w:hanging="1134"/>
        <w:jc w:val="left"/>
        <w:rPr>
          <w:color w:val="000000"/>
        </w:rPr>
      </w:pPr>
      <w:r>
        <w:rPr>
          <w:color w:val="000000"/>
        </w:rPr>
        <w:lastRenderedPageBreak/>
        <w:t>admin</w:t>
      </w:r>
      <w:r w:rsidR="0036722F">
        <w:rPr>
          <w:color w:val="000000"/>
        </w:rPr>
        <w:t>i</w:t>
      </w:r>
      <w:r>
        <w:rPr>
          <w:color w:val="000000"/>
        </w:rPr>
        <w:t>strator</w:t>
      </w:r>
      <w:r w:rsidR="008B4B3F">
        <w:rPr>
          <w:color w:val="000000"/>
        </w:rPr>
        <w:t xml:space="preserve"> e</w:t>
      </w:r>
      <w:r w:rsidR="00D864BF">
        <w:rPr>
          <w:color w:val="000000"/>
        </w:rPr>
        <w:t xml:space="preserve">mail address </w:t>
      </w:r>
    </w:p>
    <w:p w14:paraId="6E5A620B" w14:textId="77777777" w:rsidR="008B4B3F" w:rsidRDefault="00436AB0" w:rsidP="008B4B3F">
      <w:pPr>
        <w:numPr>
          <w:ilvl w:val="3"/>
          <w:numId w:val="11"/>
        </w:numPr>
        <w:pBdr>
          <w:top w:val="nil"/>
          <w:left w:val="nil"/>
          <w:bottom w:val="nil"/>
          <w:right w:val="nil"/>
          <w:between w:val="nil"/>
        </w:pBdr>
        <w:spacing w:before="240"/>
        <w:ind w:left="2410" w:right="6" w:hanging="1134"/>
        <w:jc w:val="left"/>
        <w:rPr>
          <w:color w:val="000000"/>
        </w:rPr>
      </w:pPr>
      <w:r>
        <w:rPr>
          <w:color w:val="000000"/>
        </w:rPr>
        <w:t>employee</w:t>
      </w:r>
      <w:r w:rsidR="008B4B3F">
        <w:rPr>
          <w:color w:val="000000"/>
        </w:rPr>
        <w:t xml:space="preserve"> number</w:t>
      </w:r>
      <w:r w:rsidR="00D864BF">
        <w:rPr>
          <w:color w:val="000000"/>
        </w:rPr>
        <w:t xml:space="preserve"> </w:t>
      </w:r>
    </w:p>
    <w:p w14:paraId="6E5A620C" w14:textId="77777777" w:rsidR="008B4B3F" w:rsidRDefault="00436AB0" w:rsidP="008B4B3F">
      <w:pPr>
        <w:numPr>
          <w:ilvl w:val="3"/>
          <w:numId w:val="11"/>
        </w:numPr>
        <w:pBdr>
          <w:top w:val="nil"/>
          <w:left w:val="nil"/>
          <w:bottom w:val="nil"/>
          <w:right w:val="nil"/>
          <w:between w:val="nil"/>
        </w:pBdr>
        <w:spacing w:before="240"/>
        <w:ind w:left="2410" w:right="6" w:hanging="1134"/>
        <w:jc w:val="left"/>
        <w:rPr>
          <w:color w:val="000000"/>
        </w:rPr>
      </w:pPr>
      <w:r>
        <w:rPr>
          <w:color w:val="000000"/>
        </w:rPr>
        <w:t>employee</w:t>
      </w:r>
      <w:r w:rsidR="00D864BF">
        <w:rPr>
          <w:color w:val="000000"/>
        </w:rPr>
        <w:t xml:space="preserve"> name </w:t>
      </w:r>
    </w:p>
    <w:p w14:paraId="6E5A620D" w14:textId="77777777" w:rsidR="008B4B3F" w:rsidRDefault="00436AB0" w:rsidP="008B4B3F">
      <w:pPr>
        <w:numPr>
          <w:ilvl w:val="3"/>
          <w:numId w:val="11"/>
        </w:numPr>
        <w:pBdr>
          <w:top w:val="nil"/>
          <w:left w:val="nil"/>
          <w:bottom w:val="nil"/>
          <w:right w:val="nil"/>
          <w:between w:val="nil"/>
        </w:pBdr>
        <w:spacing w:before="240"/>
        <w:ind w:left="2410" w:right="6" w:hanging="1134"/>
        <w:jc w:val="left"/>
        <w:rPr>
          <w:color w:val="000000"/>
        </w:rPr>
      </w:pPr>
      <w:r>
        <w:rPr>
          <w:color w:val="000000"/>
        </w:rPr>
        <w:t>employee</w:t>
      </w:r>
      <w:r w:rsidR="008B4B3F">
        <w:rPr>
          <w:color w:val="000000"/>
        </w:rPr>
        <w:t xml:space="preserve"> email address</w:t>
      </w:r>
      <w:r w:rsidR="00D864BF">
        <w:rPr>
          <w:color w:val="000000"/>
        </w:rPr>
        <w:t xml:space="preserve"> </w:t>
      </w:r>
    </w:p>
    <w:p w14:paraId="6E5A620E" w14:textId="77777777" w:rsidR="008B4B3F" w:rsidRDefault="00436AB0" w:rsidP="008B4B3F">
      <w:pPr>
        <w:numPr>
          <w:ilvl w:val="3"/>
          <w:numId w:val="11"/>
        </w:numPr>
        <w:pBdr>
          <w:top w:val="nil"/>
          <w:left w:val="nil"/>
          <w:bottom w:val="nil"/>
          <w:right w:val="nil"/>
          <w:between w:val="nil"/>
        </w:pBdr>
        <w:spacing w:before="240"/>
        <w:ind w:left="2410" w:right="6" w:hanging="1134"/>
        <w:jc w:val="left"/>
        <w:rPr>
          <w:color w:val="000000"/>
        </w:rPr>
      </w:pPr>
      <w:r>
        <w:rPr>
          <w:color w:val="000000"/>
        </w:rPr>
        <w:t>voucher</w:t>
      </w:r>
      <w:r w:rsidR="00D864BF">
        <w:rPr>
          <w:color w:val="000000"/>
        </w:rPr>
        <w:t xml:space="preserve">/gift card value </w:t>
      </w:r>
    </w:p>
    <w:p w14:paraId="6E5A620F" w14:textId="77777777" w:rsidR="008B4B3F" w:rsidRDefault="00D17585" w:rsidP="008B4B3F">
      <w:pPr>
        <w:numPr>
          <w:ilvl w:val="3"/>
          <w:numId w:val="11"/>
        </w:numPr>
        <w:pBdr>
          <w:top w:val="nil"/>
          <w:left w:val="nil"/>
          <w:bottom w:val="nil"/>
          <w:right w:val="nil"/>
          <w:between w:val="nil"/>
        </w:pBdr>
        <w:spacing w:before="240"/>
        <w:ind w:left="2410" w:right="6" w:hanging="1134"/>
        <w:jc w:val="left"/>
        <w:rPr>
          <w:color w:val="000000"/>
        </w:rPr>
      </w:pPr>
      <w:r>
        <w:rPr>
          <w:color w:val="000000"/>
        </w:rPr>
        <w:t>r</w:t>
      </w:r>
      <w:r w:rsidR="00D864BF">
        <w:rPr>
          <w:color w:val="000000"/>
        </w:rPr>
        <w:t xml:space="preserve">etailer name </w:t>
      </w:r>
    </w:p>
    <w:p w14:paraId="6E5A6210" w14:textId="77777777" w:rsidR="008B4B3F" w:rsidRDefault="00D17585" w:rsidP="008B4B3F">
      <w:pPr>
        <w:numPr>
          <w:ilvl w:val="3"/>
          <w:numId w:val="11"/>
        </w:numPr>
        <w:pBdr>
          <w:top w:val="nil"/>
          <w:left w:val="nil"/>
          <w:bottom w:val="nil"/>
          <w:right w:val="nil"/>
          <w:between w:val="nil"/>
        </w:pBdr>
        <w:spacing w:before="240"/>
        <w:ind w:left="2410" w:right="6" w:hanging="1134"/>
        <w:jc w:val="left"/>
        <w:rPr>
          <w:color w:val="000000"/>
        </w:rPr>
      </w:pPr>
      <w:r>
        <w:rPr>
          <w:color w:val="000000"/>
        </w:rPr>
        <w:t>a</w:t>
      </w:r>
      <w:r w:rsidR="008B4B3F">
        <w:rPr>
          <w:color w:val="000000"/>
        </w:rPr>
        <w:t>ward reference number</w:t>
      </w:r>
      <w:r w:rsidR="00D864BF">
        <w:rPr>
          <w:color w:val="000000"/>
        </w:rPr>
        <w:t xml:space="preserve"> </w:t>
      </w:r>
    </w:p>
    <w:p w14:paraId="6E5A6211" w14:textId="5CFE9AB1" w:rsidR="008B4B3F" w:rsidRDefault="00D17585" w:rsidP="008B4B3F">
      <w:pPr>
        <w:numPr>
          <w:ilvl w:val="3"/>
          <w:numId w:val="11"/>
        </w:numPr>
        <w:pBdr>
          <w:top w:val="nil"/>
          <w:left w:val="nil"/>
          <w:bottom w:val="nil"/>
          <w:right w:val="nil"/>
          <w:between w:val="nil"/>
        </w:pBdr>
        <w:spacing w:before="240"/>
        <w:ind w:left="2410" w:right="6" w:hanging="1134"/>
        <w:jc w:val="left"/>
        <w:rPr>
          <w:color w:val="000000"/>
        </w:rPr>
      </w:pPr>
      <w:r>
        <w:rPr>
          <w:color w:val="000000"/>
        </w:rPr>
        <w:t>t</w:t>
      </w:r>
      <w:r w:rsidR="00D864BF">
        <w:rPr>
          <w:color w:val="000000"/>
        </w:rPr>
        <w:t>ype of reward (</w:t>
      </w:r>
      <w:r w:rsidR="00372710">
        <w:rPr>
          <w:color w:val="000000"/>
        </w:rPr>
        <w:t>i.e.</w:t>
      </w:r>
      <w:r w:rsidR="00D864BF">
        <w:rPr>
          <w:color w:val="000000"/>
        </w:rPr>
        <w:t xml:space="preserve"> performance or long-</w:t>
      </w:r>
      <w:r w:rsidR="00511240">
        <w:rPr>
          <w:color w:val="000000"/>
        </w:rPr>
        <w:t>service</w:t>
      </w:r>
      <w:r w:rsidR="00D864BF">
        <w:rPr>
          <w:color w:val="000000"/>
        </w:rPr>
        <w:t xml:space="preserve"> reward) </w:t>
      </w:r>
    </w:p>
    <w:p w14:paraId="6E5A6212" w14:textId="77777777" w:rsidR="008B4B3F" w:rsidRDefault="00D17585" w:rsidP="008B4B3F">
      <w:pPr>
        <w:numPr>
          <w:ilvl w:val="3"/>
          <w:numId w:val="11"/>
        </w:numPr>
        <w:pBdr>
          <w:top w:val="nil"/>
          <w:left w:val="nil"/>
          <w:bottom w:val="nil"/>
          <w:right w:val="nil"/>
          <w:between w:val="nil"/>
        </w:pBdr>
        <w:spacing w:before="240"/>
        <w:ind w:left="2410" w:right="6" w:hanging="1134"/>
        <w:jc w:val="left"/>
        <w:rPr>
          <w:color w:val="000000"/>
        </w:rPr>
      </w:pPr>
      <w:r>
        <w:rPr>
          <w:color w:val="000000"/>
        </w:rPr>
        <w:t>b</w:t>
      </w:r>
      <w:r w:rsidR="00D864BF">
        <w:rPr>
          <w:color w:val="000000"/>
        </w:rPr>
        <w:t>usiness cost centre code</w:t>
      </w:r>
    </w:p>
    <w:p w14:paraId="6E5A6213" w14:textId="77777777" w:rsidR="008B4B3F" w:rsidRDefault="00D17585" w:rsidP="008B4B3F">
      <w:pPr>
        <w:numPr>
          <w:ilvl w:val="3"/>
          <w:numId w:val="11"/>
        </w:numPr>
        <w:pBdr>
          <w:top w:val="nil"/>
          <w:left w:val="nil"/>
          <w:bottom w:val="nil"/>
          <w:right w:val="nil"/>
          <w:between w:val="nil"/>
        </w:pBdr>
        <w:spacing w:before="240"/>
        <w:ind w:left="2410" w:right="6" w:hanging="1134"/>
        <w:jc w:val="left"/>
        <w:rPr>
          <w:color w:val="000000"/>
        </w:rPr>
      </w:pPr>
      <w:r>
        <w:rPr>
          <w:color w:val="000000"/>
        </w:rPr>
        <w:t>b</w:t>
      </w:r>
      <w:r w:rsidR="00D864BF">
        <w:rPr>
          <w:color w:val="000000"/>
        </w:rPr>
        <w:t>udget holder</w:t>
      </w:r>
    </w:p>
    <w:p w14:paraId="6E5A6214" w14:textId="77777777" w:rsidR="00A12F1B" w:rsidRDefault="00D17585" w:rsidP="008B4B3F">
      <w:pPr>
        <w:numPr>
          <w:ilvl w:val="3"/>
          <w:numId w:val="11"/>
        </w:numPr>
        <w:pBdr>
          <w:top w:val="nil"/>
          <w:left w:val="nil"/>
          <w:bottom w:val="nil"/>
          <w:right w:val="nil"/>
          <w:between w:val="nil"/>
        </w:pBdr>
        <w:spacing w:before="240"/>
        <w:ind w:left="2410" w:right="6" w:hanging="1134"/>
        <w:jc w:val="left"/>
        <w:rPr>
          <w:color w:val="000000"/>
        </w:rPr>
      </w:pPr>
      <w:proofErr w:type="gramStart"/>
      <w:r>
        <w:rPr>
          <w:color w:val="000000"/>
        </w:rPr>
        <w:t>c</w:t>
      </w:r>
      <w:r w:rsidR="00D864BF">
        <w:rPr>
          <w:color w:val="000000"/>
        </w:rPr>
        <w:t>ountersigning</w:t>
      </w:r>
      <w:proofErr w:type="gramEnd"/>
      <w:r w:rsidR="00D864BF">
        <w:rPr>
          <w:color w:val="000000"/>
        </w:rPr>
        <w:t xml:space="preserve"> manager name.  </w:t>
      </w:r>
    </w:p>
    <w:p w14:paraId="6E5A6215" w14:textId="6007CED2" w:rsidR="00A12F1B" w:rsidRDefault="00D864BF"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contents and format of the information to be provided with the invoices shall be agreed with the </w:t>
      </w:r>
      <w:r w:rsidR="00674BE1">
        <w:rPr>
          <w:color w:val="000000"/>
        </w:rPr>
        <w:t>Buyer</w:t>
      </w:r>
      <w:r>
        <w:rPr>
          <w:color w:val="000000"/>
        </w:rPr>
        <w:t xml:space="preserve"> at Call-Off stage. </w:t>
      </w:r>
    </w:p>
    <w:p w14:paraId="6E5A6216" w14:textId="77777777" w:rsidR="00CE657E" w:rsidRPr="00267F51" w:rsidRDefault="00CE657E" w:rsidP="00267F51">
      <w:pPr>
        <w:numPr>
          <w:ilvl w:val="1"/>
          <w:numId w:val="11"/>
        </w:numPr>
        <w:pBdr>
          <w:top w:val="nil"/>
          <w:left w:val="nil"/>
          <w:bottom w:val="nil"/>
          <w:right w:val="nil"/>
          <w:between w:val="nil"/>
        </w:pBdr>
        <w:spacing w:before="240"/>
        <w:ind w:right="6" w:hanging="592"/>
        <w:jc w:val="left"/>
        <w:rPr>
          <w:b/>
          <w:color w:val="000000"/>
        </w:rPr>
      </w:pPr>
      <w:r>
        <w:rPr>
          <w:b/>
          <w:color w:val="000000"/>
        </w:rPr>
        <w:t>Salary Sacrifice</w:t>
      </w:r>
    </w:p>
    <w:p w14:paraId="6E5A6217" w14:textId="6CF76C2A" w:rsidR="00822F9D" w:rsidRPr="00822F9D" w:rsidRDefault="00822F9D" w:rsidP="00822F9D">
      <w:pPr>
        <w:numPr>
          <w:ilvl w:val="2"/>
          <w:numId w:val="11"/>
        </w:numPr>
        <w:pBdr>
          <w:top w:val="nil"/>
          <w:left w:val="nil"/>
          <w:bottom w:val="nil"/>
          <w:right w:val="nil"/>
          <w:between w:val="nil"/>
        </w:pBdr>
        <w:spacing w:before="240"/>
        <w:ind w:right="6" w:hanging="862"/>
        <w:jc w:val="left"/>
        <w:rPr>
          <w:color w:val="000000"/>
        </w:rPr>
      </w:pPr>
      <w:r>
        <w:rPr>
          <w:color w:val="000000"/>
        </w:rPr>
        <w:t>The Supplier shall</w:t>
      </w:r>
      <w:r w:rsidR="00CE657E">
        <w:rPr>
          <w:color w:val="000000"/>
        </w:rPr>
        <w:t xml:space="preserve"> </w:t>
      </w:r>
      <w:r w:rsidR="00CE657E" w:rsidRPr="008B4B3F">
        <w:rPr>
          <w:color w:val="000000"/>
        </w:rPr>
        <w:t xml:space="preserve">work closely </w:t>
      </w:r>
      <w:r>
        <w:rPr>
          <w:color w:val="000000"/>
        </w:rPr>
        <w:t xml:space="preserve">and liaise </w:t>
      </w:r>
      <w:r w:rsidR="00CE657E" w:rsidRPr="008B4B3F">
        <w:rPr>
          <w:color w:val="000000"/>
        </w:rPr>
        <w:t xml:space="preserve">with </w:t>
      </w:r>
      <w:r w:rsidR="00674BE1">
        <w:rPr>
          <w:color w:val="000000"/>
        </w:rPr>
        <w:t>Buyers</w:t>
      </w:r>
      <w:r>
        <w:rPr>
          <w:color w:val="000000"/>
        </w:rPr>
        <w:t>,</w:t>
      </w:r>
      <w:r w:rsidR="00CE657E" w:rsidRPr="008B4B3F">
        <w:rPr>
          <w:color w:val="000000"/>
        </w:rPr>
        <w:t xml:space="preserve"> their respective payroll teams </w:t>
      </w:r>
      <w:r>
        <w:rPr>
          <w:color w:val="000000"/>
        </w:rPr>
        <w:t xml:space="preserve">and HR teams </w:t>
      </w:r>
      <w:r w:rsidR="00CE657E" w:rsidRPr="008B4B3F">
        <w:rPr>
          <w:color w:val="000000"/>
        </w:rPr>
        <w:t xml:space="preserve">in setting up processes </w:t>
      </w:r>
      <w:r>
        <w:rPr>
          <w:color w:val="000000"/>
        </w:rPr>
        <w:t xml:space="preserve">for payment of vouchers and </w:t>
      </w:r>
      <w:r w:rsidR="00CE657E" w:rsidRPr="008B4B3F">
        <w:rPr>
          <w:color w:val="000000"/>
        </w:rPr>
        <w:t>that impact on salary, i.e. Salary Sacrific</w:t>
      </w:r>
      <w:r>
        <w:rPr>
          <w:color w:val="000000"/>
        </w:rPr>
        <w:t xml:space="preserve">e and Net Pay Deduction </w:t>
      </w:r>
      <w:r w:rsidR="00436AB0">
        <w:rPr>
          <w:color w:val="000000"/>
        </w:rPr>
        <w:t>scheme</w:t>
      </w:r>
      <w:r w:rsidR="00511240">
        <w:rPr>
          <w:color w:val="000000"/>
        </w:rPr>
        <w:t>s</w:t>
      </w:r>
      <w:r>
        <w:rPr>
          <w:color w:val="000000"/>
        </w:rPr>
        <w:t xml:space="preserve">. </w:t>
      </w:r>
      <w:r w:rsidRPr="008B4B3F">
        <w:rPr>
          <w:color w:val="000000"/>
        </w:rPr>
        <w:t xml:space="preserve">The Supplier shall note that </w:t>
      </w:r>
      <w:r w:rsidR="00674BE1">
        <w:rPr>
          <w:color w:val="000000"/>
        </w:rPr>
        <w:t>Buyers</w:t>
      </w:r>
      <w:r w:rsidRPr="008B4B3F">
        <w:rPr>
          <w:color w:val="000000"/>
        </w:rPr>
        <w:t xml:space="preserve"> </w:t>
      </w:r>
      <w:r>
        <w:rPr>
          <w:color w:val="000000"/>
        </w:rPr>
        <w:t>may</w:t>
      </w:r>
      <w:r w:rsidRPr="008B4B3F">
        <w:rPr>
          <w:color w:val="000000"/>
        </w:rPr>
        <w:t xml:space="preserve"> have different payroll and finance processes.</w:t>
      </w:r>
    </w:p>
    <w:p w14:paraId="6E5A6218" w14:textId="77777777" w:rsidR="00CE657E" w:rsidRPr="00267F51" w:rsidRDefault="00822F9D" w:rsidP="00822F9D">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have in place processes and </w:t>
      </w:r>
      <w:r w:rsidR="00CE657E">
        <w:rPr>
          <w:color w:val="000000"/>
        </w:rPr>
        <w:t xml:space="preserve">checks compliance with National Minimum Wage/National Living Wage and Lower Earnings Levels.  </w:t>
      </w:r>
    </w:p>
    <w:p w14:paraId="6E5A6219" w14:textId="1699A136" w:rsidR="00CE657E" w:rsidRPr="00822F9D" w:rsidRDefault="00CE657E" w:rsidP="00822F9D">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ensure they are aware of any new and current legislation on Salary Sacrifice and advise </w:t>
      </w:r>
      <w:r w:rsidR="00674BE1">
        <w:rPr>
          <w:color w:val="000000"/>
        </w:rPr>
        <w:t>Buyers</w:t>
      </w:r>
      <w:r>
        <w:rPr>
          <w:color w:val="000000"/>
        </w:rPr>
        <w:t xml:space="preserve"> of its impact on the </w:t>
      </w:r>
      <w:r w:rsidR="00436AB0">
        <w:rPr>
          <w:color w:val="000000"/>
        </w:rPr>
        <w:t>scheme</w:t>
      </w:r>
      <w:r>
        <w:rPr>
          <w:color w:val="000000"/>
        </w:rPr>
        <w:t>.</w:t>
      </w:r>
    </w:p>
    <w:p w14:paraId="6E5A621A" w14:textId="5483ECA0" w:rsidR="00CE657E" w:rsidRDefault="00CE657E"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notify the </w:t>
      </w:r>
      <w:r w:rsidR="00674BE1">
        <w:rPr>
          <w:color w:val="000000"/>
        </w:rPr>
        <w:t>Buyers</w:t>
      </w:r>
      <w:r>
        <w:rPr>
          <w:color w:val="000000"/>
        </w:rPr>
        <w:t xml:space="preserve"> nominated payroll contacts via email by the agreed date each month with an alphabetical list by surname of new </w:t>
      </w:r>
      <w:r w:rsidR="00436AB0">
        <w:rPr>
          <w:color w:val="000000"/>
        </w:rPr>
        <w:t>employee</w:t>
      </w:r>
      <w:r>
        <w:rPr>
          <w:color w:val="000000"/>
        </w:rPr>
        <w:t xml:space="preserve">s joining the </w:t>
      </w:r>
      <w:r w:rsidR="00436AB0">
        <w:rPr>
          <w:color w:val="000000"/>
        </w:rPr>
        <w:t>scheme</w:t>
      </w:r>
      <w:r>
        <w:rPr>
          <w:color w:val="000000"/>
        </w:rPr>
        <w:t xml:space="preserve"> who have joined through a </w:t>
      </w:r>
      <w:proofErr w:type="spellStart"/>
      <w:r>
        <w:rPr>
          <w:color w:val="000000"/>
        </w:rPr>
        <w:t>COSoP</w:t>
      </w:r>
      <w:proofErr w:type="spellEnd"/>
      <w:r>
        <w:rPr>
          <w:color w:val="000000"/>
        </w:rPr>
        <w:t xml:space="preserve">/TUPE, including pay number, </w:t>
      </w:r>
      <w:r w:rsidR="00436AB0">
        <w:rPr>
          <w:color w:val="000000"/>
        </w:rPr>
        <w:t>employee</w:t>
      </w:r>
      <w:r>
        <w:rPr>
          <w:color w:val="000000"/>
        </w:rPr>
        <w:t xml:space="preserve">s first and last name, address, National Insurance number and the value of the salary sacrifice they are eligible for each month and the effective start date. </w:t>
      </w:r>
    </w:p>
    <w:p w14:paraId="6E5A621B" w14:textId="4746DF47" w:rsidR="00CE657E" w:rsidRDefault="00CE657E"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provide </w:t>
      </w:r>
      <w:r w:rsidR="00674BE1">
        <w:rPr>
          <w:color w:val="000000"/>
        </w:rPr>
        <w:t>Buyers</w:t>
      </w:r>
      <w:r>
        <w:rPr>
          <w:color w:val="000000"/>
        </w:rPr>
        <w:t xml:space="preserve"> with a schedule at the beginning of each month that shall show the deductions that </w:t>
      </w:r>
      <w:r w:rsidR="00436AB0">
        <w:rPr>
          <w:color w:val="000000"/>
        </w:rPr>
        <w:t>employee</w:t>
      </w:r>
      <w:r>
        <w:rPr>
          <w:color w:val="000000"/>
        </w:rPr>
        <w:t xml:space="preserve">s are taking from their salary on the specified month. Once the payroll report has been received the Supplier shall reconcile prior to raising the invoice and confirm the deductions schedule for the month. </w:t>
      </w:r>
    </w:p>
    <w:p w14:paraId="6E5A621C" w14:textId="6A54A2BC" w:rsidR="00CE657E" w:rsidRPr="00267F51" w:rsidRDefault="00CE657E" w:rsidP="00267F51">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advise </w:t>
      </w:r>
      <w:r w:rsidR="00436AB0">
        <w:rPr>
          <w:color w:val="000000"/>
        </w:rPr>
        <w:t>employee</w:t>
      </w:r>
      <w:r>
        <w:rPr>
          <w:color w:val="000000"/>
        </w:rPr>
        <w:t xml:space="preserve">s on the process and benefits of the </w:t>
      </w:r>
      <w:r w:rsidR="00436AB0">
        <w:rPr>
          <w:color w:val="000000"/>
        </w:rPr>
        <w:t>scheme</w:t>
      </w:r>
      <w:r>
        <w:rPr>
          <w:color w:val="000000"/>
        </w:rPr>
        <w:t xml:space="preserve">. Where agreed with the </w:t>
      </w:r>
      <w:r w:rsidR="00674BE1">
        <w:rPr>
          <w:color w:val="000000"/>
        </w:rPr>
        <w:t>Buyer</w:t>
      </w:r>
      <w:r>
        <w:rPr>
          <w:color w:val="000000"/>
        </w:rPr>
        <w:t xml:space="preserve"> this may include advice on the costs </w:t>
      </w:r>
      <w:r>
        <w:rPr>
          <w:color w:val="000000"/>
        </w:rPr>
        <w:lastRenderedPageBreak/>
        <w:t xml:space="preserve">of the salary sacrifice, the total cost over the </w:t>
      </w:r>
      <w:r w:rsidR="00436AB0">
        <w:rPr>
          <w:color w:val="000000"/>
        </w:rPr>
        <w:t>scheme</w:t>
      </w:r>
      <w:r>
        <w:rPr>
          <w:color w:val="000000"/>
        </w:rPr>
        <w:t xml:space="preserve"> duration and the savings.</w:t>
      </w:r>
    </w:p>
    <w:p w14:paraId="6E5A621D" w14:textId="77777777" w:rsidR="00DB3E9A" w:rsidRPr="003B52FD" w:rsidRDefault="00DB3E9A" w:rsidP="003B52FD">
      <w:pPr>
        <w:numPr>
          <w:ilvl w:val="1"/>
          <w:numId w:val="11"/>
        </w:numPr>
        <w:pBdr>
          <w:top w:val="nil"/>
          <w:left w:val="nil"/>
          <w:bottom w:val="nil"/>
          <w:right w:val="nil"/>
          <w:between w:val="nil"/>
        </w:pBdr>
        <w:spacing w:before="240"/>
        <w:ind w:right="6" w:hanging="592"/>
        <w:jc w:val="left"/>
        <w:rPr>
          <w:b/>
          <w:color w:val="000000"/>
        </w:rPr>
      </w:pPr>
      <w:r>
        <w:rPr>
          <w:b/>
          <w:color w:val="000000"/>
        </w:rPr>
        <w:t>Security</w:t>
      </w:r>
      <w:r w:rsidRPr="003B52FD">
        <w:rPr>
          <w:b/>
          <w:color w:val="000000"/>
        </w:rPr>
        <w:t xml:space="preserve"> </w:t>
      </w:r>
      <w:r w:rsidR="003B52FD">
        <w:rPr>
          <w:b/>
          <w:color w:val="000000"/>
        </w:rPr>
        <w:t>Assurance</w:t>
      </w:r>
    </w:p>
    <w:p w14:paraId="6E5A621E"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The Supplier shall work with the Authority to perform security assurance and shall provide a Security Assurance Statement to the Authority for approval by the Authority’s Senior Information Risk Owner.</w:t>
      </w:r>
    </w:p>
    <w:p w14:paraId="6E5A621F" w14:textId="4EA8BCEC" w:rsidR="00DB3E9A" w:rsidRPr="00716AC6" w:rsidRDefault="00DB3E9A" w:rsidP="00716AC6">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Supplier shall review the Security Assurance Statement on an annual basis and shall advise the Authority and </w:t>
      </w:r>
      <w:r w:rsidR="00674BE1">
        <w:rPr>
          <w:color w:val="000000"/>
        </w:rPr>
        <w:t>Buyers</w:t>
      </w:r>
      <w:r w:rsidRPr="003B52FD">
        <w:rPr>
          <w:color w:val="000000"/>
        </w:rPr>
        <w:t xml:space="preserve"> if the security risk profile has changed.</w:t>
      </w:r>
      <w:r w:rsidR="00716AC6">
        <w:rPr>
          <w:color w:val="000000"/>
        </w:rPr>
        <w:t xml:space="preserve"> </w:t>
      </w:r>
      <w:r w:rsidRPr="00716AC6">
        <w:rPr>
          <w:color w:val="000000"/>
        </w:rPr>
        <w:t xml:space="preserve">The Authority will share the Security Assurance Statement with </w:t>
      </w:r>
      <w:r w:rsidR="00674BE1">
        <w:rPr>
          <w:color w:val="000000"/>
        </w:rPr>
        <w:t>Buyers</w:t>
      </w:r>
      <w:r w:rsidRPr="00716AC6">
        <w:rPr>
          <w:color w:val="000000"/>
        </w:rPr>
        <w:t xml:space="preserve">.  </w:t>
      </w:r>
    </w:p>
    <w:p w14:paraId="6E5A6220" w14:textId="23C8B279" w:rsidR="00DB3E9A" w:rsidRPr="003B52FD" w:rsidRDefault="00716AC6" w:rsidP="003B52FD">
      <w:pPr>
        <w:numPr>
          <w:ilvl w:val="2"/>
          <w:numId w:val="11"/>
        </w:numPr>
        <w:pBdr>
          <w:top w:val="nil"/>
          <w:left w:val="nil"/>
          <w:bottom w:val="nil"/>
          <w:right w:val="nil"/>
          <w:between w:val="nil"/>
        </w:pBdr>
        <w:spacing w:before="240"/>
        <w:ind w:right="6" w:hanging="862"/>
        <w:jc w:val="left"/>
        <w:rPr>
          <w:color w:val="000000"/>
        </w:rPr>
      </w:pPr>
      <w:r>
        <w:rPr>
          <w:color w:val="000000"/>
        </w:rPr>
        <w:t>Suppliers shall note that</w:t>
      </w:r>
      <w:r w:rsidR="00DB3E9A" w:rsidRPr="003B52FD">
        <w:rPr>
          <w:color w:val="000000"/>
        </w:rPr>
        <w:t xml:space="preserve"> </w:t>
      </w:r>
      <w:r w:rsidR="00674BE1">
        <w:rPr>
          <w:color w:val="000000"/>
        </w:rPr>
        <w:t>Buyers</w:t>
      </w:r>
      <w:r w:rsidR="00DB3E9A" w:rsidRPr="003B52FD">
        <w:rPr>
          <w:color w:val="000000"/>
        </w:rPr>
        <w:t xml:space="preserve"> may require a separate Security Risk Management Review prior to entering into a Call-Off Contract.  This shall be specified by </w:t>
      </w:r>
      <w:r w:rsidR="00674BE1">
        <w:rPr>
          <w:color w:val="000000"/>
        </w:rPr>
        <w:t>Buyers</w:t>
      </w:r>
      <w:r w:rsidR="00DB3E9A" w:rsidRPr="003B52FD">
        <w:rPr>
          <w:color w:val="000000"/>
        </w:rPr>
        <w:t xml:space="preserve"> at Call-Off stage.</w:t>
      </w:r>
    </w:p>
    <w:p w14:paraId="6E5A6221" w14:textId="77777777" w:rsidR="00DB3E9A" w:rsidRPr="003B52FD" w:rsidRDefault="00DB3E9A" w:rsidP="003B52FD">
      <w:pPr>
        <w:numPr>
          <w:ilvl w:val="1"/>
          <w:numId w:val="11"/>
        </w:numPr>
        <w:pBdr>
          <w:top w:val="nil"/>
          <w:left w:val="nil"/>
          <w:bottom w:val="nil"/>
          <w:right w:val="nil"/>
          <w:between w:val="nil"/>
        </w:pBdr>
        <w:spacing w:before="240"/>
        <w:ind w:right="6" w:hanging="592"/>
        <w:jc w:val="left"/>
        <w:rPr>
          <w:b/>
          <w:color w:val="000000"/>
        </w:rPr>
      </w:pPr>
      <w:r>
        <w:rPr>
          <w:rFonts w:ascii="Calibri" w:eastAsia="Calibri" w:hAnsi="Calibri" w:cs="Calibri"/>
          <w:b/>
        </w:rPr>
        <w:t xml:space="preserve"> </w:t>
      </w:r>
      <w:r w:rsidRPr="003B52FD">
        <w:rPr>
          <w:b/>
          <w:color w:val="000000"/>
        </w:rPr>
        <w:t>Security Objectives and Outcomes</w:t>
      </w:r>
    </w:p>
    <w:p w14:paraId="6E5A6222"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Supplier shall deliver the </w:t>
      </w:r>
      <w:r w:rsidR="00511240">
        <w:rPr>
          <w:color w:val="000000"/>
        </w:rPr>
        <w:t>service</w:t>
      </w:r>
      <w:r w:rsidRPr="003B52FD">
        <w:rPr>
          <w:color w:val="000000"/>
        </w:rPr>
        <w:t xml:space="preserve"> in accordance with the HMG Security Policy Framework.</w:t>
      </w:r>
      <w:hyperlink r:id="rId9">
        <w:r w:rsidRPr="003B52FD">
          <w:rPr>
            <w:color w:val="000000"/>
          </w:rPr>
          <w:t xml:space="preserve"> </w:t>
        </w:r>
      </w:hyperlink>
      <w:hyperlink r:id="rId10">
        <w:r w:rsidRPr="003B52FD">
          <w:rPr>
            <w:color w:val="000000"/>
          </w:rPr>
          <w:t>https://www.gov.uk/government/publications/security-policy-framework</w:t>
        </w:r>
      </w:hyperlink>
      <w:r w:rsidRPr="003B52FD">
        <w:rPr>
          <w:color w:val="000000"/>
        </w:rPr>
        <w:t>.</w:t>
      </w:r>
    </w:p>
    <w:p w14:paraId="6E5A6223" w14:textId="77777777" w:rsidR="00DB3E9A" w:rsidRDefault="00716AC6" w:rsidP="003B52FD">
      <w:pPr>
        <w:numPr>
          <w:ilvl w:val="2"/>
          <w:numId w:val="11"/>
        </w:numPr>
        <w:pBdr>
          <w:top w:val="nil"/>
          <w:left w:val="nil"/>
          <w:bottom w:val="nil"/>
          <w:right w:val="nil"/>
          <w:between w:val="nil"/>
        </w:pBdr>
        <w:spacing w:before="240"/>
        <w:ind w:right="6" w:hanging="862"/>
        <w:jc w:val="left"/>
        <w:rPr>
          <w:rFonts w:ascii="Calibri" w:eastAsia="Calibri" w:hAnsi="Calibri" w:cs="Calibri"/>
          <w:b/>
          <w:highlight w:val="white"/>
        </w:rPr>
      </w:pPr>
      <w:r>
        <w:rPr>
          <w:color w:val="000000"/>
        </w:rPr>
        <w:t>The Supplier shall implement S</w:t>
      </w:r>
      <w:r w:rsidR="00DB3E9A" w:rsidRPr="003B52FD">
        <w:rPr>
          <w:color w:val="000000"/>
        </w:rPr>
        <w:t xml:space="preserve">ecurity </w:t>
      </w:r>
      <w:r>
        <w:rPr>
          <w:color w:val="000000"/>
        </w:rPr>
        <w:t>A</w:t>
      </w:r>
      <w:r w:rsidR="00DB3E9A" w:rsidRPr="003B52FD">
        <w:rPr>
          <w:color w:val="000000"/>
        </w:rPr>
        <w:t xml:space="preserve">rchitecture that considers all of the technology, people and processes relating to the </w:t>
      </w:r>
      <w:r w:rsidR="00511240">
        <w:rPr>
          <w:color w:val="000000"/>
        </w:rPr>
        <w:t>service</w:t>
      </w:r>
      <w:r w:rsidR="00DB3E9A" w:rsidRPr="003B52FD">
        <w:rPr>
          <w:color w:val="000000"/>
        </w:rPr>
        <w:t>.  The security architecture shall be designed to achieve the following security goals</w:t>
      </w:r>
      <w:r w:rsidR="00DB3E9A">
        <w:rPr>
          <w:rFonts w:ascii="Calibri" w:eastAsia="Calibri" w:hAnsi="Calibri" w:cs="Calibri"/>
          <w:b/>
          <w:highlight w:val="white"/>
        </w:rPr>
        <w:t>:</w:t>
      </w:r>
    </w:p>
    <w:p w14:paraId="6E5A6224"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make an initial compromise of the system difficult;</w:t>
      </w:r>
    </w:p>
    <w:p w14:paraId="6E5A6225"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limit the impact of any compromise;</w:t>
      </w:r>
    </w:p>
    <w:p w14:paraId="6E5A6226"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make disruption of the system difficult; and</w:t>
      </w:r>
    </w:p>
    <w:p w14:paraId="6E5A6227"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proofErr w:type="gramStart"/>
      <w:r w:rsidRPr="003B52FD">
        <w:rPr>
          <w:color w:val="000000"/>
        </w:rPr>
        <w:t>make</w:t>
      </w:r>
      <w:proofErr w:type="gramEnd"/>
      <w:r w:rsidRPr="003B52FD">
        <w:rPr>
          <w:color w:val="000000"/>
        </w:rPr>
        <w:t xml:space="preserve"> detection of a compromise easy.</w:t>
      </w:r>
    </w:p>
    <w:p w14:paraId="6E5A6228"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The Supplier shall:</w:t>
      </w:r>
    </w:p>
    <w:p w14:paraId="6E5A6229" w14:textId="77777777" w:rsidR="003B52FD" w:rsidRPr="003B52FD" w:rsidRDefault="00D17585" w:rsidP="003B52FD">
      <w:pPr>
        <w:numPr>
          <w:ilvl w:val="3"/>
          <w:numId w:val="11"/>
        </w:numPr>
        <w:pBdr>
          <w:top w:val="nil"/>
          <w:left w:val="nil"/>
          <w:bottom w:val="nil"/>
          <w:right w:val="nil"/>
          <w:between w:val="nil"/>
        </w:pBdr>
        <w:spacing w:before="240"/>
        <w:ind w:left="2410" w:right="6" w:hanging="1134"/>
        <w:jc w:val="left"/>
        <w:rPr>
          <w:color w:val="000000"/>
        </w:rPr>
      </w:pPr>
      <w:proofErr w:type="gramStart"/>
      <w:r>
        <w:rPr>
          <w:color w:val="000000"/>
        </w:rPr>
        <w:t>e</w:t>
      </w:r>
      <w:r w:rsidR="003B52FD" w:rsidRPr="003B52FD">
        <w:rPr>
          <w:color w:val="000000"/>
        </w:rPr>
        <w:t>nsure</w:t>
      </w:r>
      <w:proofErr w:type="gramEnd"/>
      <w:r w:rsidR="003B52FD" w:rsidRPr="003B52FD">
        <w:rPr>
          <w:color w:val="000000"/>
        </w:rPr>
        <w:t xml:space="preserve"> that the security standards defined within the Authority’s Digital and Technology Strategy are incorporated into the </w:t>
      </w:r>
      <w:r w:rsidR="00511240">
        <w:rPr>
          <w:color w:val="000000"/>
        </w:rPr>
        <w:t>service</w:t>
      </w:r>
      <w:r w:rsidR="003B52FD" w:rsidRPr="003B52FD">
        <w:rPr>
          <w:color w:val="000000"/>
        </w:rPr>
        <w:t xml:space="preserve"> delivery. https://intranet.crowncommercial.gov.uk/task/digital-and-technology-strategy-2018-21/  </w:t>
      </w:r>
    </w:p>
    <w:p w14:paraId="6E5A622A" w14:textId="77777777" w:rsidR="00DB3E9A" w:rsidRPr="003B52FD" w:rsidRDefault="00D17585" w:rsidP="003B52FD">
      <w:pPr>
        <w:numPr>
          <w:ilvl w:val="3"/>
          <w:numId w:val="11"/>
        </w:numPr>
        <w:pBdr>
          <w:top w:val="nil"/>
          <w:left w:val="nil"/>
          <w:bottom w:val="nil"/>
          <w:right w:val="nil"/>
          <w:between w:val="nil"/>
        </w:pBdr>
        <w:spacing w:before="240"/>
        <w:ind w:left="2410" w:right="6" w:hanging="1134"/>
        <w:jc w:val="left"/>
        <w:rPr>
          <w:color w:val="000000"/>
        </w:rPr>
      </w:pPr>
      <w:proofErr w:type="gramStart"/>
      <w:r>
        <w:rPr>
          <w:color w:val="000000"/>
        </w:rPr>
        <w:t>e</w:t>
      </w:r>
      <w:r w:rsidR="00DB3E9A" w:rsidRPr="003B52FD">
        <w:rPr>
          <w:color w:val="000000"/>
        </w:rPr>
        <w:t>vidence</w:t>
      </w:r>
      <w:proofErr w:type="gramEnd"/>
      <w:r w:rsidR="00DB3E9A" w:rsidRPr="003B52FD">
        <w:rPr>
          <w:color w:val="000000"/>
        </w:rPr>
        <w:t xml:space="preserve"> compliance with the HMG Minimum Cyber Security Standard.</w:t>
      </w:r>
      <w:hyperlink r:id="rId11">
        <w:r w:rsidR="00DB3E9A" w:rsidRPr="003B52FD">
          <w:rPr>
            <w:color w:val="000000"/>
          </w:rPr>
          <w:t xml:space="preserve"> </w:t>
        </w:r>
      </w:hyperlink>
      <w:r w:rsidR="00DB3E9A" w:rsidRPr="003B52FD">
        <w:rPr>
          <w:color w:val="000000"/>
        </w:rPr>
        <w:fldChar w:fldCharType="begin"/>
      </w:r>
      <w:r w:rsidR="00DB3E9A" w:rsidRPr="003B52FD">
        <w:rPr>
          <w:color w:val="000000"/>
        </w:rPr>
        <w:instrText xml:space="preserve"> HYPERLINK "https://www.gov.uk/government/publications/the-minimum-cyber-security-standard" </w:instrText>
      </w:r>
      <w:r w:rsidR="00DB3E9A" w:rsidRPr="003B52FD">
        <w:rPr>
          <w:color w:val="000000"/>
        </w:rPr>
        <w:fldChar w:fldCharType="separate"/>
      </w:r>
      <w:r w:rsidR="00DB3E9A" w:rsidRPr="003B52FD">
        <w:rPr>
          <w:color w:val="000000"/>
        </w:rPr>
        <w:t>https://www.gov.uk/government/publications/the-minimum-cyber-security-standard</w:t>
      </w:r>
    </w:p>
    <w:p w14:paraId="6E5A622B"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fldChar w:fldCharType="end"/>
      </w:r>
      <w:proofErr w:type="gramStart"/>
      <w:r w:rsidR="00D17585">
        <w:rPr>
          <w:color w:val="000000"/>
        </w:rPr>
        <w:t>d</w:t>
      </w:r>
      <w:r w:rsidRPr="003B52FD">
        <w:rPr>
          <w:color w:val="000000"/>
        </w:rPr>
        <w:t>emonstrate</w:t>
      </w:r>
      <w:proofErr w:type="gramEnd"/>
      <w:r w:rsidRPr="003B52FD">
        <w:rPr>
          <w:color w:val="000000"/>
        </w:rPr>
        <w:t xml:space="preserve"> coherence with the National Cyber Security Centre (NCSC) Cloud Security Principles.</w:t>
      </w:r>
      <w:hyperlink r:id="rId12">
        <w:r w:rsidRPr="003B52FD">
          <w:rPr>
            <w:color w:val="000000"/>
          </w:rPr>
          <w:t xml:space="preserve"> </w:t>
        </w:r>
      </w:hyperlink>
      <w:r w:rsidRPr="003B52FD">
        <w:rPr>
          <w:color w:val="000000"/>
        </w:rPr>
        <w:fldChar w:fldCharType="begin"/>
      </w:r>
      <w:r w:rsidRPr="003B52FD">
        <w:rPr>
          <w:color w:val="000000"/>
        </w:rPr>
        <w:instrText xml:space="preserve"> HYPERLINK "https://www.ncsc.gov.uk/collection/cloud-security?curPage=/collection/cloud-security/implementing-the-cloud-security-principles" </w:instrText>
      </w:r>
      <w:r w:rsidRPr="003B52FD">
        <w:rPr>
          <w:color w:val="000000"/>
        </w:rPr>
        <w:fldChar w:fldCharType="separate"/>
      </w:r>
      <w:r w:rsidRPr="003B52FD">
        <w:rPr>
          <w:color w:val="000000"/>
        </w:rPr>
        <w:t>https://www.ncsc.gov.uk/collection/cloud-security?curPage=/collection/cloud-security/implementing-the-cloud-security-principles</w:t>
      </w:r>
    </w:p>
    <w:p w14:paraId="6E5A622C"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lastRenderedPageBreak/>
        <w:fldChar w:fldCharType="end"/>
      </w:r>
      <w:proofErr w:type="gramStart"/>
      <w:r w:rsidR="00D17585">
        <w:rPr>
          <w:color w:val="000000"/>
        </w:rPr>
        <w:t>e</w:t>
      </w:r>
      <w:r w:rsidRPr="003B52FD">
        <w:rPr>
          <w:color w:val="000000"/>
        </w:rPr>
        <w:t>vidence</w:t>
      </w:r>
      <w:proofErr w:type="gramEnd"/>
      <w:r w:rsidRPr="003B52FD">
        <w:rPr>
          <w:color w:val="000000"/>
        </w:rPr>
        <w:t xml:space="preserve"> that the Software Delivery Life cycle is undertaken securely through the application of the NCSC Secure Development and Deployment Guidance.</w:t>
      </w:r>
      <w:r w:rsidR="003B52FD">
        <w:rPr>
          <w:color w:val="000000"/>
        </w:rPr>
        <w:t xml:space="preserve"> </w:t>
      </w:r>
      <w:r w:rsidRPr="003B52FD">
        <w:rPr>
          <w:color w:val="000000"/>
        </w:rPr>
        <w:fldChar w:fldCharType="begin"/>
      </w:r>
      <w:r w:rsidRPr="003B52FD">
        <w:rPr>
          <w:color w:val="000000"/>
        </w:rPr>
        <w:instrText xml:space="preserve"> HYPERLINK "https://www.ncsc.gov.uk/collection/developers-collection?curPage=/collection/developers-collection/principles" </w:instrText>
      </w:r>
      <w:r w:rsidRPr="003B52FD">
        <w:rPr>
          <w:color w:val="000000"/>
        </w:rPr>
        <w:fldChar w:fldCharType="separate"/>
      </w:r>
      <w:r w:rsidRPr="003B52FD">
        <w:rPr>
          <w:color w:val="000000"/>
        </w:rPr>
        <w:t>https://www.ncsc.gov.uk/collection/developers-collection?curPage=/collection/developers-collection/principles</w:t>
      </w:r>
    </w:p>
    <w:p w14:paraId="6E5A622D"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fldChar w:fldCharType="end"/>
      </w:r>
      <w:proofErr w:type="gramStart"/>
      <w:r w:rsidR="00D17585">
        <w:rPr>
          <w:color w:val="000000"/>
        </w:rPr>
        <w:t>u</w:t>
      </w:r>
      <w:r w:rsidRPr="003B52FD">
        <w:rPr>
          <w:color w:val="000000"/>
        </w:rPr>
        <w:t>ndertake</w:t>
      </w:r>
      <w:proofErr w:type="gramEnd"/>
      <w:r w:rsidRPr="003B52FD">
        <w:rPr>
          <w:color w:val="000000"/>
        </w:rPr>
        <w:t xml:space="preserve"> an IT Security Penetration Test and annually thereafter.  The IT Security Penetration scope shall be agreed by the Authority and shall address the five security controls underpinning the Cyber Essentials </w:t>
      </w:r>
      <w:r w:rsidR="00436AB0">
        <w:rPr>
          <w:color w:val="000000"/>
        </w:rPr>
        <w:t>scheme</w:t>
      </w:r>
      <w:r w:rsidRPr="003B52FD">
        <w:rPr>
          <w:color w:val="000000"/>
        </w:rPr>
        <w:t>.</w:t>
      </w:r>
      <w:hyperlink r:id="rId13">
        <w:r w:rsidRPr="003B52FD">
          <w:rPr>
            <w:color w:val="000000"/>
          </w:rPr>
          <w:t xml:space="preserve"> </w:t>
        </w:r>
      </w:hyperlink>
      <w:r w:rsidRPr="003B52FD">
        <w:rPr>
          <w:color w:val="000000"/>
        </w:rPr>
        <w:fldChar w:fldCharType="begin"/>
      </w:r>
      <w:r w:rsidRPr="003B52FD">
        <w:rPr>
          <w:color w:val="000000"/>
        </w:rPr>
        <w:instrText xml:space="preserve"> HYPERLINK "https://www.ncsc.gov.uk/guidance/penetration-testing" </w:instrText>
      </w:r>
      <w:r w:rsidRPr="003B52FD">
        <w:rPr>
          <w:color w:val="000000"/>
        </w:rPr>
        <w:fldChar w:fldCharType="separate"/>
      </w:r>
      <w:r w:rsidRPr="003B52FD">
        <w:rPr>
          <w:color w:val="000000"/>
        </w:rPr>
        <w:t>https://www.ncsc.gov.uk/guidance/penetration-testing</w:t>
      </w:r>
    </w:p>
    <w:p w14:paraId="6E5A622E" w14:textId="77777777" w:rsidR="00DB3E9A" w:rsidRPr="003B52FD" w:rsidRDefault="00DB3E9A" w:rsidP="00716AC6">
      <w:pPr>
        <w:numPr>
          <w:ilvl w:val="2"/>
          <w:numId w:val="11"/>
        </w:numPr>
        <w:pBdr>
          <w:top w:val="nil"/>
          <w:left w:val="nil"/>
          <w:bottom w:val="nil"/>
          <w:right w:val="nil"/>
          <w:between w:val="nil"/>
        </w:pBdr>
        <w:spacing w:before="240"/>
        <w:ind w:right="6" w:hanging="862"/>
        <w:jc w:val="left"/>
        <w:rPr>
          <w:color w:val="000000"/>
        </w:rPr>
      </w:pPr>
      <w:r w:rsidRPr="003B52FD">
        <w:rPr>
          <w:color w:val="000000"/>
        </w:rPr>
        <w:fldChar w:fldCharType="end"/>
      </w:r>
      <w:r w:rsidRPr="003B52FD">
        <w:rPr>
          <w:color w:val="000000"/>
        </w:rPr>
        <w:t>The Supplier shall provide certificated evidence of compliance with ISO/IEC 27001:2013 by a UKAS approved certification body or that they are included within the scope of an existing certification of compliance with ISO/IEC 27001:2013.</w:t>
      </w:r>
    </w:p>
    <w:p w14:paraId="6E5A622F" w14:textId="6F5D4E4E"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Supplier and any Subcontractors that have access to </w:t>
      </w:r>
      <w:r w:rsidR="00674BE1">
        <w:rPr>
          <w:color w:val="000000"/>
        </w:rPr>
        <w:t>Buyer</w:t>
      </w:r>
      <w:r w:rsidRPr="003B52FD">
        <w:rPr>
          <w:color w:val="000000"/>
        </w:rPr>
        <w:t xml:space="preserve"> data or who process </w:t>
      </w:r>
      <w:r w:rsidR="00674BE1">
        <w:rPr>
          <w:color w:val="000000"/>
        </w:rPr>
        <w:t>Buyer</w:t>
      </w:r>
      <w:r w:rsidRPr="003B52FD">
        <w:rPr>
          <w:color w:val="000000"/>
        </w:rPr>
        <w:t xml:space="preserve"> data shall be certified as compliant with the Cyber Essentials </w:t>
      </w:r>
      <w:r w:rsidR="00436AB0">
        <w:rPr>
          <w:color w:val="000000"/>
        </w:rPr>
        <w:t>scheme</w:t>
      </w:r>
      <w:r w:rsidRPr="003B52FD">
        <w:rPr>
          <w:color w:val="000000"/>
        </w:rPr>
        <w:t xml:space="preserve">.  The Supplier shall provide the Authority with a copy of the certificate of compliance before the Supplier or the relevant Sub-contractor shall be permitted to store, process or access OFFICIAL data provided by the </w:t>
      </w:r>
      <w:r w:rsidR="00674BE1">
        <w:rPr>
          <w:color w:val="000000"/>
        </w:rPr>
        <w:t>Buyer</w:t>
      </w:r>
      <w:r w:rsidRPr="003B52FD">
        <w:rPr>
          <w:color w:val="000000"/>
        </w:rPr>
        <w:t>.  Any exceptions to the flow-down of the certification requirements to third party suppliers and Subcontractors shall be agreed with the Authority.</w:t>
      </w:r>
    </w:p>
    <w:p w14:paraId="6E5A6230"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The Supplier shall provide certificated evidence of compliance and that of any Subcontractor that is processing payment card data with PCI/DSS v3.2.1 by a PCI/DSS Qualified Security Assessor (QSA) who is qualified by the PCI Security Standards Council.</w:t>
      </w:r>
    </w:p>
    <w:p w14:paraId="6E5A6231" w14:textId="77777777" w:rsidR="00DB3E9A" w:rsidRPr="003B52FD" w:rsidRDefault="00DB3E9A" w:rsidP="003B52FD">
      <w:pPr>
        <w:numPr>
          <w:ilvl w:val="1"/>
          <w:numId w:val="11"/>
        </w:numPr>
        <w:pBdr>
          <w:top w:val="nil"/>
          <w:left w:val="nil"/>
          <w:bottom w:val="nil"/>
          <w:right w:val="nil"/>
          <w:between w:val="nil"/>
        </w:pBdr>
        <w:spacing w:before="240"/>
        <w:ind w:left="993" w:right="6" w:hanging="709"/>
        <w:jc w:val="left"/>
        <w:rPr>
          <w:rFonts w:eastAsia="Calibri"/>
          <w:b/>
        </w:rPr>
      </w:pPr>
      <w:r w:rsidRPr="003B52FD">
        <w:rPr>
          <w:rFonts w:eastAsia="Calibri"/>
          <w:b/>
        </w:rPr>
        <w:t>Security Assurance Delivery</w:t>
      </w:r>
    </w:p>
    <w:p w14:paraId="6E5A6232" w14:textId="21E68FBF"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On award of the Framework Agreement the Supplier shall establish a Security Working Group (SWG) to support the security assurance process.  The SWG shall comprise key stakeholders, including the Authority, and may include nominated </w:t>
      </w:r>
      <w:r w:rsidR="00674BE1">
        <w:rPr>
          <w:color w:val="000000"/>
        </w:rPr>
        <w:t>Buyer</w:t>
      </w:r>
      <w:r w:rsidRPr="003B52FD">
        <w:rPr>
          <w:color w:val="000000"/>
        </w:rPr>
        <w:t xml:space="preserve"> representatives.</w:t>
      </w:r>
    </w:p>
    <w:p w14:paraId="6E5A6233"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The Supplier shall:</w:t>
      </w:r>
    </w:p>
    <w:p w14:paraId="6E5A6234"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Provide a proposed schedule for the SWG within one (1) week of award of the Framework Agreement.</w:t>
      </w:r>
    </w:p>
    <w:p w14:paraId="6E5A6235"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Agree with the Authority the Terms of Reference for the Security SWG within two (2) weeks of award of the Framework Agreement.</w:t>
      </w:r>
    </w:p>
    <w:p w14:paraId="6E5A6236"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 xml:space="preserve">Hold a SWG on a 6-monthly basis once the </w:t>
      </w:r>
      <w:r w:rsidR="00511240">
        <w:rPr>
          <w:color w:val="000000"/>
        </w:rPr>
        <w:t>service</w:t>
      </w:r>
      <w:r w:rsidRPr="003B52FD">
        <w:rPr>
          <w:color w:val="000000"/>
        </w:rPr>
        <w:t xml:space="preserve"> has gone live.</w:t>
      </w:r>
    </w:p>
    <w:p w14:paraId="6E5A6237" w14:textId="77777777" w:rsidR="003B52FD" w:rsidRDefault="003B52FD" w:rsidP="003B52FD">
      <w:pPr>
        <w:numPr>
          <w:ilvl w:val="3"/>
          <w:numId w:val="11"/>
        </w:numPr>
        <w:pBdr>
          <w:top w:val="nil"/>
          <w:left w:val="nil"/>
          <w:bottom w:val="nil"/>
          <w:right w:val="nil"/>
          <w:between w:val="nil"/>
        </w:pBdr>
        <w:spacing w:before="240"/>
        <w:ind w:left="2410" w:right="6" w:hanging="1134"/>
        <w:jc w:val="left"/>
        <w:rPr>
          <w:color w:val="000000"/>
        </w:rPr>
      </w:pPr>
      <w:r>
        <w:rPr>
          <w:color w:val="000000"/>
        </w:rPr>
        <w:t>P</w:t>
      </w:r>
      <w:r w:rsidR="00DB3E9A" w:rsidRPr="003B52FD">
        <w:rPr>
          <w:color w:val="000000"/>
        </w:rPr>
        <w:t>rovide hosting and secretariat support fo</w:t>
      </w:r>
      <w:r>
        <w:rPr>
          <w:color w:val="000000"/>
        </w:rPr>
        <w:t>r the SWG including:</w:t>
      </w:r>
    </w:p>
    <w:p w14:paraId="6E5A6238" w14:textId="77777777" w:rsidR="00DB3E9A" w:rsidRPr="003B52FD" w:rsidRDefault="003B52FD" w:rsidP="003B52FD">
      <w:pPr>
        <w:pStyle w:val="ListParagraph"/>
        <w:numPr>
          <w:ilvl w:val="5"/>
          <w:numId w:val="35"/>
        </w:numPr>
        <w:pBdr>
          <w:top w:val="nil"/>
          <w:left w:val="nil"/>
          <w:bottom w:val="nil"/>
          <w:right w:val="nil"/>
          <w:between w:val="nil"/>
        </w:pBdr>
        <w:spacing w:before="240" w:line="247" w:lineRule="auto"/>
        <w:ind w:right="6" w:firstLine="249"/>
        <w:contextualSpacing w:val="0"/>
        <w:jc w:val="left"/>
        <w:rPr>
          <w:color w:val="000000"/>
        </w:rPr>
      </w:pPr>
      <w:r>
        <w:rPr>
          <w:rFonts w:eastAsia="Calibri"/>
        </w:rPr>
        <w:t>p</w:t>
      </w:r>
      <w:r w:rsidR="00DB3E9A" w:rsidRPr="003B52FD">
        <w:rPr>
          <w:rFonts w:eastAsia="Calibri"/>
        </w:rPr>
        <w:t>roviding facilities to host the meetings;</w:t>
      </w:r>
    </w:p>
    <w:p w14:paraId="6E5A6239" w14:textId="77777777" w:rsidR="00DB3E9A" w:rsidRPr="003B52FD" w:rsidRDefault="00DB3E9A" w:rsidP="003B52FD">
      <w:pPr>
        <w:pStyle w:val="ListParagraph"/>
        <w:numPr>
          <w:ilvl w:val="5"/>
          <w:numId w:val="35"/>
        </w:numPr>
        <w:pBdr>
          <w:top w:val="nil"/>
          <w:left w:val="nil"/>
          <w:bottom w:val="nil"/>
          <w:right w:val="nil"/>
          <w:between w:val="nil"/>
        </w:pBdr>
        <w:spacing w:before="240" w:line="247" w:lineRule="auto"/>
        <w:ind w:left="2410" w:right="6" w:firstLine="0"/>
        <w:contextualSpacing w:val="0"/>
        <w:jc w:val="left"/>
        <w:rPr>
          <w:rFonts w:eastAsia="Calibri"/>
        </w:rPr>
      </w:pPr>
      <w:r w:rsidRPr="003B52FD">
        <w:rPr>
          <w:rFonts w:eastAsia="Calibri"/>
        </w:rPr>
        <w:t>providing an agenda and any background papers prior to the meetings; and</w:t>
      </w:r>
    </w:p>
    <w:p w14:paraId="6E5A623A" w14:textId="77777777" w:rsidR="00DB3E9A" w:rsidRPr="003B52FD" w:rsidRDefault="00DB3E9A" w:rsidP="003B52FD">
      <w:pPr>
        <w:pStyle w:val="ListParagraph"/>
        <w:numPr>
          <w:ilvl w:val="5"/>
          <w:numId w:val="35"/>
        </w:numPr>
        <w:pBdr>
          <w:top w:val="nil"/>
          <w:left w:val="nil"/>
          <w:bottom w:val="nil"/>
          <w:right w:val="nil"/>
          <w:between w:val="nil"/>
        </w:pBdr>
        <w:spacing w:before="240"/>
        <w:ind w:right="6" w:firstLine="250"/>
        <w:jc w:val="left"/>
        <w:rPr>
          <w:rFonts w:eastAsia="Calibri"/>
        </w:rPr>
      </w:pPr>
      <w:proofErr w:type="gramStart"/>
      <w:r w:rsidRPr="003B52FD">
        <w:rPr>
          <w:rFonts w:eastAsia="Calibri"/>
        </w:rPr>
        <w:lastRenderedPageBreak/>
        <w:t>providing</w:t>
      </w:r>
      <w:proofErr w:type="gramEnd"/>
      <w:r w:rsidRPr="003B52FD">
        <w:rPr>
          <w:rFonts w:eastAsia="Calibri"/>
        </w:rPr>
        <w:t xml:space="preserve"> minutes of the meetings.</w:t>
      </w:r>
    </w:p>
    <w:p w14:paraId="6E5A623B"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Provide to the Authority details of the information assurance risks identified through the security assurance process twenty (20) weeks after award of the Framework Agreement   and on an annual basis thereafter.</w:t>
      </w:r>
    </w:p>
    <w:p w14:paraId="6E5A623C" w14:textId="77777777" w:rsidR="00DB3E9A" w:rsidRPr="003B52FD" w:rsidRDefault="003B52FD" w:rsidP="003B52FD">
      <w:pPr>
        <w:numPr>
          <w:ilvl w:val="3"/>
          <w:numId w:val="11"/>
        </w:numPr>
        <w:pBdr>
          <w:top w:val="nil"/>
          <w:left w:val="nil"/>
          <w:bottom w:val="nil"/>
          <w:right w:val="nil"/>
          <w:between w:val="nil"/>
        </w:pBdr>
        <w:spacing w:before="240"/>
        <w:ind w:left="2410" w:right="6" w:hanging="1134"/>
        <w:jc w:val="left"/>
        <w:rPr>
          <w:color w:val="000000"/>
        </w:rPr>
      </w:pPr>
      <w:r>
        <w:rPr>
          <w:color w:val="000000"/>
        </w:rPr>
        <w:t>P</w:t>
      </w:r>
      <w:r w:rsidR="00DB3E9A" w:rsidRPr="003B52FD">
        <w:rPr>
          <w:color w:val="000000"/>
        </w:rPr>
        <w:t>rovide a Security Assurance Statement to the Authority twenty-two (22) weeks after award of the Framework Agreement and updated annually thereafter.</w:t>
      </w:r>
    </w:p>
    <w:p w14:paraId="6E5A623D"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Provide evidence to the Authority on an on-going basis of the effective operation of the security controls.</w:t>
      </w:r>
    </w:p>
    <w:p w14:paraId="6E5A623E"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 xml:space="preserve">Agree with the Authority the scope of an Operational Security </w:t>
      </w:r>
      <w:r w:rsidR="009D1B54">
        <w:rPr>
          <w:color w:val="000000"/>
        </w:rPr>
        <w:t>report</w:t>
      </w:r>
      <w:r w:rsidRPr="003B52FD">
        <w:rPr>
          <w:color w:val="000000"/>
        </w:rPr>
        <w:t xml:space="preserve"> template within twelve (12) weeks of Framework Award.  The </w:t>
      </w:r>
      <w:r w:rsidR="009D1B54">
        <w:rPr>
          <w:color w:val="000000"/>
        </w:rPr>
        <w:t>report</w:t>
      </w:r>
      <w:r w:rsidRPr="003B52FD">
        <w:rPr>
          <w:color w:val="000000"/>
        </w:rPr>
        <w:t xml:space="preserve"> shall be provided to the Authority on a quarterly basis.</w:t>
      </w:r>
    </w:p>
    <w:p w14:paraId="6E5A623F" w14:textId="77777777" w:rsidR="00DB3E9A" w:rsidRPr="003B52FD" w:rsidRDefault="00F33742" w:rsidP="003B52FD">
      <w:pPr>
        <w:numPr>
          <w:ilvl w:val="1"/>
          <w:numId w:val="11"/>
        </w:numPr>
        <w:pBdr>
          <w:top w:val="nil"/>
          <w:left w:val="nil"/>
          <w:bottom w:val="nil"/>
          <w:right w:val="nil"/>
          <w:between w:val="nil"/>
        </w:pBdr>
        <w:spacing w:before="240"/>
        <w:ind w:left="851" w:right="6" w:hanging="709"/>
        <w:jc w:val="left"/>
        <w:rPr>
          <w:rFonts w:eastAsia="Calibri"/>
          <w:b/>
        </w:rPr>
      </w:pPr>
      <w:r>
        <w:rPr>
          <w:rFonts w:eastAsia="Calibri"/>
          <w:b/>
        </w:rPr>
        <w:t>S</w:t>
      </w:r>
      <w:r w:rsidR="00436AB0">
        <w:rPr>
          <w:rFonts w:eastAsia="Calibri"/>
          <w:b/>
        </w:rPr>
        <w:t>ervice</w:t>
      </w:r>
      <w:r w:rsidR="00DB3E9A" w:rsidRPr="003B52FD">
        <w:rPr>
          <w:rFonts w:eastAsia="Calibri"/>
          <w:b/>
        </w:rPr>
        <w:t xml:space="preserve"> Security Assurance</w:t>
      </w:r>
    </w:p>
    <w:p w14:paraId="6E5A6240"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Supplier shall provide evidence of the delivery of the </w:t>
      </w:r>
      <w:r w:rsidR="00511240">
        <w:rPr>
          <w:color w:val="000000"/>
        </w:rPr>
        <w:t>service</w:t>
      </w:r>
      <w:r w:rsidRPr="003B52FD">
        <w:rPr>
          <w:color w:val="000000"/>
        </w:rPr>
        <w:t xml:space="preserve"> Security Objectives and Outcomes and the associated measures for each of the following in support of the production of t</w:t>
      </w:r>
      <w:r w:rsidR="003B52FD">
        <w:rPr>
          <w:color w:val="000000"/>
        </w:rPr>
        <w:t>he Security Assurance Statement.</w:t>
      </w:r>
    </w:p>
    <w:p w14:paraId="6E5A6241"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Supplier shall undertake a </w:t>
      </w:r>
      <w:r w:rsidR="00511240">
        <w:rPr>
          <w:color w:val="000000"/>
        </w:rPr>
        <w:t>service</w:t>
      </w:r>
      <w:r w:rsidRPr="003B52FD">
        <w:rPr>
          <w:color w:val="000000"/>
        </w:rPr>
        <w:t xml:space="preserve"> specific security risk assessment to identify any additional security outcomes or controls needed to reduce the security risk to a level that is acceptable to the Authority.  The Supplier shall provide within two (2) weeks of award of the Framework Agreement evidence that either no additional controls are needed or shall propose additional controls.   This shall be subject to agreement by the Authority.</w:t>
      </w:r>
    </w:p>
    <w:p w14:paraId="6E5A6242"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Supplier shall provide evidence that the </w:t>
      </w:r>
      <w:r w:rsidR="00511240">
        <w:rPr>
          <w:color w:val="000000"/>
        </w:rPr>
        <w:t>service</w:t>
      </w:r>
      <w:r w:rsidRPr="003B52FD">
        <w:rPr>
          <w:color w:val="000000"/>
        </w:rPr>
        <w:t xml:space="preserve"> shall deliver the security outcomes and associated measures for all of the personnel, procedural and technical aspects of the </w:t>
      </w:r>
      <w:r w:rsidR="00511240">
        <w:rPr>
          <w:color w:val="000000"/>
        </w:rPr>
        <w:t>service</w:t>
      </w:r>
      <w:r w:rsidRPr="003B52FD">
        <w:rPr>
          <w:color w:val="000000"/>
        </w:rPr>
        <w:t xml:space="preserve">.  This evidence shall demonstrate that relevant HMG Guidance issued by the NCSC has been addressed.  The Supplier shall prepare and submit appropriate evidence to the Authority within eight (8) weeks of award of the Framework Agreement and shall demonstrate that the security outcomes will be delivered across the </w:t>
      </w:r>
      <w:r w:rsidR="00511240">
        <w:rPr>
          <w:color w:val="000000"/>
        </w:rPr>
        <w:t>service</w:t>
      </w:r>
      <w:r w:rsidRPr="003B52FD">
        <w:rPr>
          <w:color w:val="000000"/>
        </w:rPr>
        <w:t xml:space="preserve"> irrespective of whether it is delivered directly by the Supplier or via Subcontractors.</w:t>
      </w:r>
    </w:p>
    <w:p w14:paraId="6E5A6243"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Supplier shall undertake security testing and provide evidence to the Authority that the </w:t>
      </w:r>
      <w:r w:rsidR="00511240">
        <w:rPr>
          <w:color w:val="000000"/>
        </w:rPr>
        <w:t>service</w:t>
      </w:r>
      <w:r w:rsidRPr="003B52FD">
        <w:rPr>
          <w:color w:val="000000"/>
        </w:rPr>
        <w:t xml:space="preserve"> delivers the required security outcomes and that testing has been undertaken to identify any inherent security vulnerabilities. The Supplier shall prepare and submit appropriate evidence to the Authority with twenty (20) weeks of award of the Framework Agreement to demonstrate that the </w:t>
      </w:r>
      <w:r w:rsidR="00511240">
        <w:rPr>
          <w:color w:val="000000"/>
        </w:rPr>
        <w:t>service</w:t>
      </w:r>
      <w:r w:rsidRPr="003B52FD">
        <w:rPr>
          <w:color w:val="000000"/>
        </w:rPr>
        <w:t xml:space="preserve"> has been implemented in accordance with the security design irrespective of whether it is delivered directly by the Supplier or via Subcontractors.</w:t>
      </w:r>
    </w:p>
    <w:p w14:paraId="6E5A6244" w14:textId="77777777" w:rsidR="00DB3E9A" w:rsidRPr="003B52FD" w:rsidRDefault="00DB3E9A" w:rsidP="003B52FD">
      <w:pPr>
        <w:numPr>
          <w:ilvl w:val="1"/>
          <w:numId w:val="11"/>
        </w:numPr>
        <w:pBdr>
          <w:top w:val="nil"/>
          <w:left w:val="nil"/>
          <w:bottom w:val="nil"/>
          <w:right w:val="nil"/>
          <w:between w:val="nil"/>
        </w:pBdr>
        <w:spacing w:before="240"/>
        <w:ind w:left="851" w:right="6" w:hanging="709"/>
        <w:jc w:val="left"/>
        <w:rPr>
          <w:rFonts w:eastAsia="Calibri"/>
          <w:b/>
        </w:rPr>
      </w:pPr>
      <w:r w:rsidRPr="003B52FD">
        <w:rPr>
          <w:rFonts w:eastAsia="Calibri"/>
          <w:b/>
        </w:rPr>
        <w:t>Vulnerability Management</w:t>
      </w:r>
    </w:p>
    <w:p w14:paraId="6E5A6245"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The Supplier shall produce a Vulnerability Management Plan within ten (10) weeks of awa</w:t>
      </w:r>
      <w:r w:rsidR="00716AC6">
        <w:rPr>
          <w:color w:val="000000"/>
        </w:rPr>
        <w:t xml:space="preserve">rd of the Framework Agreement. </w:t>
      </w:r>
      <w:r w:rsidRPr="003B52FD">
        <w:rPr>
          <w:color w:val="000000"/>
        </w:rPr>
        <w:t xml:space="preserve">The Vulnerability </w:t>
      </w:r>
      <w:r w:rsidRPr="003B52FD">
        <w:rPr>
          <w:color w:val="000000"/>
        </w:rPr>
        <w:lastRenderedPageBreak/>
        <w:t xml:space="preserve">Management Plan shall define how all software and hardware used to deliver the </w:t>
      </w:r>
      <w:r w:rsidR="00511240">
        <w:rPr>
          <w:color w:val="000000"/>
        </w:rPr>
        <w:t>service</w:t>
      </w:r>
      <w:r w:rsidRPr="003B52FD">
        <w:rPr>
          <w:color w:val="000000"/>
        </w:rPr>
        <w:t xml:space="preserve"> shall be under mainstream vendor support during the duration of the Framework Agreement.</w:t>
      </w:r>
    </w:p>
    <w:p w14:paraId="6E5A6246"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All risks identified during the security assurance process shall be categorised according to the severity of the vulnerability and the potential impact on the </w:t>
      </w:r>
      <w:r w:rsidR="00511240">
        <w:rPr>
          <w:color w:val="000000"/>
        </w:rPr>
        <w:t>service</w:t>
      </w:r>
      <w:r w:rsidRPr="003B52FD">
        <w:rPr>
          <w:color w:val="000000"/>
        </w:rPr>
        <w:t>.</w:t>
      </w:r>
    </w:p>
    <w:p w14:paraId="6E5A6247"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categories of risk shall align to the vulnerability scoring using the appropriate Common </w:t>
      </w:r>
      <w:r w:rsidR="00716AC6">
        <w:rPr>
          <w:color w:val="000000"/>
        </w:rPr>
        <w:t xml:space="preserve">Vulnerability Scoring Systems. </w:t>
      </w:r>
      <w:r w:rsidRPr="003B52FD">
        <w:rPr>
          <w:color w:val="000000"/>
        </w:rPr>
        <w:t>Supplier COTS software and third party COTS software shall be categorised by the Supplier as ‘Critical’, ‘Important’, ‘Medium’ or ‘Low’.</w:t>
      </w:r>
    </w:p>
    <w:p w14:paraId="6E5A6248"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Vulnerability Management Plan shall ensure that vulnerabilities in the </w:t>
      </w:r>
      <w:r w:rsidR="00511240">
        <w:rPr>
          <w:color w:val="000000"/>
        </w:rPr>
        <w:t>service</w:t>
      </w:r>
      <w:r w:rsidRPr="003B52FD">
        <w:rPr>
          <w:color w:val="000000"/>
        </w:rPr>
        <w:t xml:space="preserve"> shall be remediated within the following timescales:</w:t>
      </w:r>
    </w:p>
    <w:p w14:paraId="6E5A6249"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7 days for vulnerabilities categorised as ‘Critical’;</w:t>
      </w:r>
    </w:p>
    <w:p w14:paraId="6E5A624A"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30 days for vulnerabilities categorised as ‘Important’; and</w:t>
      </w:r>
    </w:p>
    <w:p w14:paraId="6E5A624B"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sidRPr="003B52FD">
        <w:rPr>
          <w:color w:val="000000"/>
        </w:rPr>
        <w:t>60 days for vulnerabilities categorised as ‘Medium and Low’.</w:t>
      </w:r>
    </w:p>
    <w:p w14:paraId="6E5A624C" w14:textId="77777777" w:rsidR="00DB3E9A" w:rsidRPr="003B52FD" w:rsidRDefault="00DB3E9A" w:rsidP="003B52FD">
      <w:pPr>
        <w:numPr>
          <w:ilvl w:val="1"/>
          <w:numId w:val="11"/>
        </w:numPr>
        <w:pBdr>
          <w:top w:val="nil"/>
          <w:left w:val="nil"/>
          <w:bottom w:val="nil"/>
          <w:right w:val="nil"/>
          <w:between w:val="nil"/>
        </w:pBdr>
        <w:spacing w:before="240"/>
        <w:ind w:left="851" w:right="6" w:hanging="709"/>
        <w:jc w:val="left"/>
        <w:rPr>
          <w:rFonts w:eastAsia="Calibri"/>
          <w:b/>
        </w:rPr>
      </w:pPr>
      <w:r w:rsidRPr="003B52FD">
        <w:rPr>
          <w:rFonts w:eastAsia="Calibri"/>
          <w:b/>
        </w:rPr>
        <w:t>Incident Management</w:t>
      </w:r>
    </w:p>
    <w:p w14:paraId="6E5A624D"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The Supplier shall produce a Security Incident Management Plan within fifteen (15) weeks of award of the Framework Agreement.</w:t>
      </w:r>
    </w:p>
    <w:p w14:paraId="6E5A624E"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Security Incident Management Plan shall provide a categorisation </w:t>
      </w:r>
      <w:r w:rsidR="00436AB0">
        <w:rPr>
          <w:color w:val="000000"/>
        </w:rPr>
        <w:t>scheme</w:t>
      </w:r>
      <w:r w:rsidRPr="003B52FD">
        <w:rPr>
          <w:color w:val="000000"/>
        </w:rPr>
        <w:t xml:space="preserve"> against which all security incidents shall be classified.</w:t>
      </w:r>
    </w:p>
    <w:p w14:paraId="6E5A624F" w14:textId="1B7690CA"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Plan shall detail how the Supplier will manage security incidents and shall detail the methods of communication to the Authority and </w:t>
      </w:r>
      <w:r w:rsidR="00674BE1">
        <w:rPr>
          <w:color w:val="000000"/>
        </w:rPr>
        <w:t>Buyers</w:t>
      </w:r>
      <w:r w:rsidRPr="003B52FD">
        <w:rPr>
          <w:color w:val="000000"/>
        </w:rPr>
        <w:t xml:space="preserve"> (including any out-of-band methods) and the how the Supplier will address information disclosure.</w:t>
      </w:r>
    </w:p>
    <w:p w14:paraId="6E5A6250"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The Supplier shall review the Information Security Management Plan, its processes and procedures, periodically and as a minimum on an annual basis.</w:t>
      </w:r>
    </w:p>
    <w:p w14:paraId="6E5A6251"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The Plan shall detail how a Security Incident Response Team (SIRT) will be established and its responsibilities for receiving, assessing and responding to security incidents.</w:t>
      </w:r>
    </w:p>
    <w:p w14:paraId="6E5A6252" w14:textId="77777777" w:rsidR="00DB3E9A" w:rsidRPr="003B52FD" w:rsidRDefault="00DB3E9A" w:rsidP="003B52FD">
      <w:pPr>
        <w:numPr>
          <w:ilvl w:val="1"/>
          <w:numId w:val="11"/>
        </w:numPr>
        <w:pBdr>
          <w:top w:val="nil"/>
          <w:left w:val="nil"/>
          <w:bottom w:val="nil"/>
          <w:right w:val="nil"/>
          <w:between w:val="nil"/>
        </w:pBdr>
        <w:spacing w:before="240"/>
        <w:ind w:left="851" w:right="6" w:hanging="709"/>
        <w:jc w:val="left"/>
        <w:rPr>
          <w:rFonts w:eastAsia="Calibri"/>
          <w:b/>
        </w:rPr>
      </w:pPr>
      <w:r w:rsidRPr="003B52FD">
        <w:rPr>
          <w:rFonts w:eastAsia="Calibri"/>
          <w:b/>
        </w:rPr>
        <w:t>Personnel Security</w:t>
      </w:r>
    </w:p>
    <w:p w14:paraId="6E5A6253"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The Supplier Personnel shall be subject to pre-employment checks in accordance with HMG Baseline Personnel Security Standard.</w:t>
      </w:r>
    </w:p>
    <w:p w14:paraId="6E5A6254" w14:textId="77777777" w:rsidR="00DB3E9A" w:rsidRPr="003B52FD" w:rsidRDefault="00DB3E9A" w:rsidP="00DB3E9A">
      <w:pPr>
        <w:spacing w:before="240" w:after="120"/>
        <w:ind w:left="1580" w:right="0" w:firstLine="0"/>
        <w:jc w:val="left"/>
        <w:rPr>
          <w:rFonts w:eastAsia="Calibri"/>
          <w:color w:val="1155CC"/>
          <w:u w:val="single"/>
        </w:rPr>
      </w:pPr>
      <w:r w:rsidRPr="003B52FD">
        <w:fldChar w:fldCharType="begin"/>
      </w:r>
      <w:r w:rsidRPr="003B52FD">
        <w:instrText xml:space="preserve"> HYPERLINK "https://www.gov.uk/government/publications/government-baseline-personnel-security-standard" </w:instrText>
      </w:r>
      <w:r w:rsidRPr="003B52FD">
        <w:fldChar w:fldCharType="separate"/>
      </w:r>
      <w:r w:rsidRPr="003B52FD">
        <w:rPr>
          <w:rFonts w:eastAsia="Calibri"/>
          <w:color w:val="1155CC"/>
          <w:u w:val="single"/>
        </w:rPr>
        <w:t>https://www.gov.uk/government/publications/government-baseline-personnel-security-standard</w:t>
      </w:r>
    </w:p>
    <w:p w14:paraId="6E5A6255" w14:textId="67C97A80"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fldChar w:fldCharType="end"/>
      </w:r>
      <w:r w:rsidRPr="003B52FD">
        <w:rPr>
          <w:color w:val="000000"/>
        </w:rPr>
        <w:t xml:space="preserve"> Where </w:t>
      </w:r>
      <w:r w:rsidR="00674BE1">
        <w:rPr>
          <w:color w:val="000000"/>
        </w:rPr>
        <w:t>Buyers</w:t>
      </w:r>
      <w:r w:rsidRPr="003B52FD">
        <w:rPr>
          <w:color w:val="000000"/>
        </w:rPr>
        <w:t xml:space="preserve"> require a higher level of staff vetting this shall be specified at Call-Off stage.</w:t>
      </w:r>
    </w:p>
    <w:p w14:paraId="6E5A6256" w14:textId="77777777" w:rsidR="00DB3E9A" w:rsidRPr="003B52FD" w:rsidRDefault="00DB3E9A" w:rsidP="003B52FD">
      <w:pPr>
        <w:numPr>
          <w:ilvl w:val="1"/>
          <w:numId w:val="11"/>
        </w:numPr>
        <w:pBdr>
          <w:top w:val="nil"/>
          <w:left w:val="nil"/>
          <w:bottom w:val="nil"/>
          <w:right w:val="nil"/>
          <w:between w:val="nil"/>
        </w:pBdr>
        <w:spacing w:before="240"/>
        <w:ind w:left="851" w:right="6" w:hanging="709"/>
        <w:jc w:val="left"/>
        <w:rPr>
          <w:rFonts w:eastAsia="Calibri"/>
          <w:b/>
        </w:rPr>
      </w:pPr>
      <w:r w:rsidRPr="003B52FD">
        <w:rPr>
          <w:rFonts w:eastAsia="Calibri"/>
          <w:b/>
        </w:rPr>
        <w:lastRenderedPageBreak/>
        <w:t>Off-shoring</w:t>
      </w:r>
    </w:p>
    <w:p w14:paraId="6E5A6257"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 The Supplier shall provide the Authority with a statement of the physical location where data will be stored, processed and managed.  The Supplier shall only be permitted to off-shore elements where that aspect of the </w:t>
      </w:r>
      <w:r w:rsidR="00511240">
        <w:rPr>
          <w:color w:val="000000"/>
        </w:rPr>
        <w:t>service</w:t>
      </w:r>
      <w:r w:rsidRPr="003B52FD">
        <w:rPr>
          <w:color w:val="000000"/>
        </w:rPr>
        <w:t xml:space="preserve"> is delivered from one of the following locations:</w:t>
      </w:r>
    </w:p>
    <w:p w14:paraId="6E5A6258" w14:textId="77777777" w:rsidR="00DB3E9A" w:rsidRPr="003B52FD" w:rsidRDefault="00C639AA" w:rsidP="003B52FD">
      <w:pPr>
        <w:numPr>
          <w:ilvl w:val="3"/>
          <w:numId w:val="11"/>
        </w:numPr>
        <w:pBdr>
          <w:top w:val="nil"/>
          <w:left w:val="nil"/>
          <w:bottom w:val="nil"/>
          <w:right w:val="nil"/>
          <w:between w:val="nil"/>
        </w:pBdr>
        <w:spacing w:before="240"/>
        <w:ind w:left="2410" w:right="6" w:hanging="1134"/>
        <w:jc w:val="left"/>
        <w:rPr>
          <w:color w:val="000000"/>
        </w:rPr>
      </w:pPr>
      <w:r>
        <w:rPr>
          <w:color w:val="000000"/>
        </w:rPr>
        <w:t>a</w:t>
      </w:r>
      <w:r w:rsidR="00DB3E9A" w:rsidRPr="003B52FD">
        <w:rPr>
          <w:color w:val="000000"/>
        </w:rPr>
        <w:t xml:space="preserve"> country within the EEA;</w:t>
      </w:r>
    </w:p>
    <w:p w14:paraId="6E5A6259"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Pr>
          <w:rFonts w:ascii="Times New Roman" w:eastAsia="Times New Roman" w:hAnsi="Times New Roman" w:cs="Times New Roman"/>
          <w:b/>
          <w:sz w:val="14"/>
          <w:szCs w:val="14"/>
        </w:rPr>
        <w:t xml:space="preserve"> </w:t>
      </w:r>
      <w:r w:rsidR="00C639AA">
        <w:rPr>
          <w:color w:val="000000"/>
        </w:rPr>
        <w:t>a</w:t>
      </w:r>
      <w:r w:rsidRPr="003B52FD">
        <w:rPr>
          <w:color w:val="000000"/>
        </w:rPr>
        <w:t xml:space="preserve"> country where the European Commission has made a positive finding with regard to the adequacy of their regulatory Data Protection controls; or</w:t>
      </w:r>
    </w:p>
    <w:p w14:paraId="6E5A625A" w14:textId="77777777" w:rsidR="00DB3E9A" w:rsidRPr="003B52FD" w:rsidRDefault="00C639AA" w:rsidP="003B52FD">
      <w:pPr>
        <w:numPr>
          <w:ilvl w:val="3"/>
          <w:numId w:val="11"/>
        </w:numPr>
        <w:pBdr>
          <w:top w:val="nil"/>
          <w:left w:val="nil"/>
          <w:bottom w:val="nil"/>
          <w:right w:val="nil"/>
          <w:between w:val="nil"/>
        </w:pBdr>
        <w:spacing w:before="240"/>
        <w:ind w:left="2410" w:right="6" w:hanging="1134"/>
        <w:jc w:val="left"/>
        <w:rPr>
          <w:color w:val="000000"/>
        </w:rPr>
      </w:pPr>
      <w:proofErr w:type="gramStart"/>
      <w:r>
        <w:rPr>
          <w:color w:val="000000"/>
        </w:rPr>
        <w:t>a</w:t>
      </w:r>
      <w:proofErr w:type="gramEnd"/>
      <w:r w:rsidR="00DB3E9A" w:rsidRPr="003B52FD">
        <w:rPr>
          <w:color w:val="000000"/>
        </w:rPr>
        <w:t xml:space="preserve"> supplier who has Privacy Shield certification.</w:t>
      </w:r>
    </w:p>
    <w:p w14:paraId="6E5A625B" w14:textId="77777777" w:rsidR="00DB3E9A" w:rsidRPr="003B52FD" w:rsidRDefault="00DB3E9A" w:rsidP="003B52FD">
      <w:pPr>
        <w:numPr>
          <w:ilvl w:val="1"/>
          <w:numId w:val="11"/>
        </w:numPr>
        <w:pBdr>
          <w:top w:val="nil"/>
          <w:left w:val="nil"/>
          <w:bottom w:val="nil"/>
          <w:right w:val="nil"/>
          <w:between w:val="nil"/>
        </w:pBdr>
        <w:spacing w:before="240"/>
        <w:ind w:left="851" w:right="6" w:hanging="709"/>
        <w:jc w:val="left"/>
        <w:rPr>
          <w:rFonts w:eastAsia="Calibri"/>
          <w:b/>
        </w:rPr>
      </w:pPr>
      <w:r w:rsidRPr="003B52FD">
        <w:rPr>
          <w:rFonts w:eastAsia="Calibri"/>
          <w:b/>
        </w:rPr>
        <w:t>Data Privacy Impact Assessment</w:t>
      </w:r>
    </w:p>
    <w:p w14:paraId="6E5A625C"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sidRPr="003B52FD">
        <w:rPr>
          <w:color w:val="000000"/>
        </w:rPr>
        <w:t xml:space="preserve">The Supplier shall provide to the Authority within four (4) weeks of award of the Framework Agreement a Data Privacy Impact Assessment that shall be agreed by the Authority.  The Supplier shall be responsible for assessing the impact of any changes to the </w:t>
      </w:r>
      <w:r w:rsidR="00511240">
        <w:rPr>
          <w:color w:val="000000"/>
        </w:rPr>
        <w:t>service</w:t>
      </w:r>
      <w:r w:rsidRPr="003B52FD">
        <w:rPr>
          <w:color w:val="000000"/>
        </w:rPr>
        <w:t xml:space="preserve"> that impacts on the privacy-related risk exposure.  The Supplier shall notify the Authority of any such change with two (2) weeks of the Supplier identifying such impact.</w:t>
      </w:r>
      <w:bookmarkStart w:id="10" w:name="_e90jc4krro1l" w:colFirst="0" w:colLast="0"/>
      <w:bookmarkEnd w:id="10"/>
    </w:p>
    <w:p w14:paraId="6E5A625D" w14:textId="77777777" w:rsidR="00DB3E9A" w:rsidRPr="003B52FD" w:rsidRDefault="00DB3E9A" w:rsidP="003B52FD">
      <w:pPr>
        <w:numPr>
          <w:ilvl w:val="1"/>
          <w:numId w:val="11"/>
        </w:numPr>
        <w:pBdr>
          <w:top w:val="nil"/>
          <w:left w:val="nil"/>
          <w:bottom w:val="nil"/>
          <w:right w:val="nil"/>
          <w:between w:val="nil"/>
        </w:pBdr>
        <w:spacing w:before="240"/>
        <w:ind w:left="851" w:right="6" w:hanging="709"/>
        <w:jc w:val="left"/>
        <w:rPr>
          <w:rFonts w:eastAsia="Calibri"/>
          <w:b/>
        </w:rPr>
      </w:pPr>
      <w:r w:rsidRPr="003B52FD">
        <w:rPr>
          <w:rFonts w:eastAsia="Calibri"/>
          <w:b/>
        </w:rPr>
        <w:t>Assurance Management Systems</w:t>
      </w:r>
    </w:p>
    <w:p w14:paraId="6E5A625E" w14:textId="77777777"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Pr>
          <w:color w:val="000000"/>
        </w:rPr>
        <w:t xml:space="preserve">Assurance Management Systems Mandatory Requirements – The Supplier shall have Assurance Management Systems which comply with the standards of ISO 9001, ISO 14001 and ISO 27001 or the European Foundation for Quality Management.  </w:t>
      </w:r>
    </w:p>
    <w:p w14:paraId="6E5A625F" w14:textId="7A7CFE46"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at all times for the duration of this Framework Agreement, and the term of any </w:t>
      </w:r>
      <w:r w:rsidR="00674BE1">
        <w:rPr>
          <w:color w:val="000000"/>
        </w:rPr>
        <w:t>Buyers</w:t>
      </w:r>
      <w:r>
        <w:rPr>
          <w:color w:val="000000"/>
        </w:rPr>
        <w:t xml:space="preserve"> Call-Off Contract, comply with the relevant standards or the successors of these standards , for the scope of the </w:t>
      </w:r>
      <w:r w:rsidR="00436AB0">
        <w:rPr>
          <w:color w:val="000000"/>
        </w:rPr>
        <w:t>service</w:t>
      </w:r>
      <w:r w:rsidR="00511240">
        <w:rPr>
          <w:color w:val="000000"/>
        </w:rPr>
        <w:t>s</w:t>
      </w:r>
      <w:r>
        <w:rPr>
          <w:color w:val="000000"/>
        </w:rPr>
        <w:t xml:space="preserve"> offered, including but not limited to the followi</w:t>
      </w:r>
      <w:r w:rsidR="00716AC6">
        <w:rPr>
          <w:color w:val="000000"/>
        </w:rPr>
        <w:t xml:space="preserve">ng </w:t>
      </w:r>
      <w:r w:rsidR="00511240">
        <w:rPr>
          <w:color w:val="000000"/>
        </w:rPr>
        <w:t>service</w:t>
      </w:r>
      <w:r w:rsidR="00716AC6">
        <w:rPr>
          <w:color w:val="000000"/>
        </w:rPr>
        <w:t xml:space="preserve"> management standards:</w:t>
      </w:r>
    </w:p>
    <w:p w14:paraId="6E5A6260" w14:textId="77777777" w:rsidR="00DB3E9A" w:rsidRDefault="00C639AA" w:rsidP="00716AC6">
      <w:pPr>
        <w:numPr>
          <w:ilvl w:val="3"/>
          <w:numId w:val="11"/>
        </w:numPr>
        <w:pBdr>
          <w:top w:val="nil"/>
          <w:left w:val="nil"/>
          <w:bottom w:val="nil"/>
          <w:right w:val="nil"/>
          <w:between w:val="nil"/>
        </w:pBdr>
        <w:spacing w:before="240"/>
        <w:ind w:left="2410" w:right="6" w:hanging="1134"/>
        <w:jc w:val="left"/>
        <w:rPr>
          <w:color w:val="000000"/>
        </w:rPr>
      </w:pPr>
      <w:proofErr w:type="gramStart"/>
      <w:r>
        <w:rPr>
          <w:color w:val="000000"/>
        </w:rPr>
        <w:t>a</w:t>
      </w:r>
      <w:proofErr w:type="gramEnd"/>
      <w:r w:rsidR="00DB3E9A">
        <w:rPr>
          <w:color w:val="000000"/>
        </w:rPr>
        <w:t xml:space="preserve"> Quality Management System supported by the International Organisation for Standardisation ISO 9001 Quality Management System, or the current European Foundation for Quality Management (EFQM) Excellence Model criteria or equivalent. BS EN ISO 9001 “Quality Management System” standard or equivalent. </w:t>
      </w:r>
    </w:p>
    <w:p w14:paraId="6E5A6261" w14:textId="77777777" w:rsidR="00DB3E9A" w:rsidRDefault="00DB3E9A" w:rsidP="00716AC6">
      <w:pPr>
        <w:numPr>
          <w:ilvl w:val="3"/>
          <w:numId w:val="11"/>
        </w:numPr>
        <w:pBdr>
          <w:top w:val="nil"/>
          <w:left w:val="nil"/>
          <w:bottom w:val="nil"/>
          <w:right w:val="nil"/>
          <w:between w:val="nil"/>
        </w:pBdr>
        <w:spacing w:before="240"/>
        <w:ind w:left="2410" w:right="6" w:hanging="1134"/>
        <w:jc w:val="left"/>
        <w:rPr>
          <w:color w:val="000000"/>
        </w:rPr>
      </w:pPr>
      <w:r>
        <w:rPr>
          <w:color w:val="000000"/>
        </w:rPr>
        <w:t xml:space="preserve">ISO 10007 Quality management systems – Guidelines for configuration management or equivalent </w:t>
      </w:r>
    </w:p>
    <w:p w14:paraId="6E5A6262" w14:textId="77777777" w:rsidR="00DB3E9A" w:rsidRDefault="00DB3E9A" w:rsidP="00716AC6">
      <w:pPr>
        <w:numPr>
          <w:ilvl w:val="3"/>
          <w:numId w:val="11"/>
        </w:numPr>
        <w:pBdr>
          <w:top w:val="nil"/>
          <w:left w:val="nil"/>
          <w:bottom w:val="nil"/>
          <w:right w:val="nil"/>
          <w:between w:val="nil"/>
        </w:pBdr>
        <w:spacing w:before="240"/>
        <w:ind w:left="2410" w:right="6" w:hanging="1134"/>
        <w:jc w:val="left"/>
        <w:rPr>
          <w:color w:val="000000"/>
        </w:rPr>
      </w:pPr>
      <w:r>
        <w:rPr>
          <w:color w:val="000000"/>
        </w:rPr>
        <w:t xml:space="preserve">BS25999-1:2006 Code of Practice for Business Continuity Management and, ISO/IEC 27031:2011, ISO 22301 and ISO/IEC 24762:2008 in the provision ITSC/DR plans or equivalent (b) Environmental Standards </w:t>
      </w:r>
    </w:p>
    <w:p w14:paraId="6E5A6263" w14:textId="77777777" w:rsidR="00DB3E9A" w:rsidRPr="003B52FD" w:rsidRDefault="00C639AA" w:rsidP="00716AC6">
      <w:pPr>
        <w:numPr>
          <w:ilvl w:val="3"/>
          <w:numId w:val="11"/>
        </w:numPr>
        <w:pBdr>
          <w:top w:val="nil"/>
          <w:left w:val="nil"/>
          <w:bottom w:val="nil"/>
          <w:right w:val="nil"/>
          <w:between w:val="nil"/>
        </w:pBdr>
        <w:spacing w:before="240"/>
        <w:ind w:left="2410" w:right="6" w:hanging="1134"/>
        <w:jc w:val="left"/>
        <w:rPr>
          <w:color w:val="000000"/>
        </w:rPr>
      </w:pPr>
      <w:proofErr w:type="gramStart"/>
      <w:r>
        <w:rPr>
          <w:color w:val="000000"/>
        </w:rPr>
        <w:t>a</w:t>
      </w:r>
      <w:r w:rsidR="00DB3E9A">
        <w:rPr>
          <w:color w:val="000000"/>
        </w:rPr>
        <w:t>n</w:t>
      </w:r>
      <w:proofErr w:type="gramEnd"/>
      <w:r w:rsidR="00DB3E9A">
        <w:rPr>
          <w:color w:val="000000"/>
        </w:rPr>
        <w:t xml:space="preserve"> Environmental Management System supported by the International Organisation for Standardisation ISO 14001 </w:t>
      </w:r>
      <w:r w:rsidR="00DB3E9A">
        <w:rPr>
          <w:color w:val="000000"/>
        </w:rPr>
        <w:lastRenderedPageBreak/>
        <w:t>Environmental Management System or equivalent. BS EN ISO 14001 Environmental Management System standard or equivalent.</w:t>
      </w:r>
    </w:p>
    <w:p w14:paraId="6E5A6264" w14:textId="77777777" w:rsidR="00A12F1B" w:rsidRPr="003B52FD" w:rsidRDefault="00D864BF" w:rsidP="003B52FD">
      <w:pPr>
        <w:numPr>
          <w:ilvl w:val="1"/>
          <w:numId w:val="11"/>
        </w:numPr>
        <w:pBdr>
          <w:top w:val="nil"/>
          <w:left w:val="nil"/>
          <w:bottom w:val="nil"/>
          <w:right w:val="nil"/>
          <w:between w:val="nil"/>
        </w:pBdr>
        <w:spacing w:before="240"/>
        <w:ind w:left="851" w:right="6" w:hanging="709"/>
        <w:jc w:val="left"/>
        <w:rPr>
          <w:rFonts w:eastAsia="Calibri"/>
          <w:b/>
        </w:rPr>
      </w:pPr>
      <w:r w:rsidRPr="003B52FD">
        <w:rPr>
          <w:rFonts w:eastAsia="Calibri"/>
          <w:b/>
        </w:rPr>
        <w:t>Business Continuity And Disaster Recovery</w:t>
      </w:r>
    </w:p>
    <w:p w14:paraId="6E5A6265" w14:textId="77777777" w:rsidR="00594EC8" w:rsidRPr="003B52FD" w:rsidRDefault="00594EC8" w:rsidP="003B52FD">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have in place within 30 working days of the Call-Off Contract commencement date, robust Business Continuity and Disaster recovery plans (including Escrow) to ensure continuity of </w:t>
      </w:r>
      <w:r w:rsidR="00511240">
        <w:rPr>
          <w:color w:val="000000"/>
        </w:rPr>
        <w:t>service</w:t>
      </w:r>
      <w:r>
        <w:rPr>
          <w:color w:val="000000"/>
        </w:rPr>
        <w:t xml:space="preserve">. </w:t>
      </w:r>
    </w:p>
    <w:p w14:paraId="6E5A6266" w14:textId="25687942" w:rsidR="00A12F1B" w:rsidRPr="003B52FD" w:rsidRDefault="00D864BF" w:rsidP="003B52FD">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provide separate Business Continuity and Disaster Recovery plans, relevant to the </w:t>
      </w:r>
      <w:r w:rsidR="00511240">
        <w:rPr>
          <w:color w:val="000000"/>
        </w:rPr>
        <w:t>service</w:t>
      </w:r>
      <w:r>
        <w:rPr>
          <w:color w:val="000000"/>
        </w:rPr>
        <w:t xml:space="preserve"> delivery of this Framework Agreement, to the </w:t>
      </w:r>
      <w:r w:rsidR="00053DEF">
        <w:rPr>
          <w:color w:val="000000"/>
        </w:rPr>
        <w:t>Authority</w:t>
      </w:r>
      <w:r>
        <w:rPr>
          <w:color w:val="000000"/>
        </w:rPr>
        <w:t xml:space="preserve"> upon signing the Framework Agreement and to the </w:t>
      </w:r>
      <w:r w:rsidR="00674BE1">
        <w:rPr>
          <w:color w:val="000000"/>
        </w:rPr>
        <w:t>Buyer</w:t>
      </w:r>
      <w:r>
        <w:rPr>
          <w:color w:val="000000"/>
        </w:rPr>
        <w:t xml:space="preserve"> at Call-Off Contract stage. These should be reviewed every 6 months or after any major incident.  </w:t>
      </w:r>
    </w:p>
    <w:p w14:paraId="6E5A6267" w14:textId="14276F2B" w:rsidR="00A12F1B" w:rsidRPr="00372710" w:rsidRDefault="00D864BF" w:rsidP="003B52FD">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have a robust Business Continuity Plan in place to maintain the delivery of </w:t>
      </w:r>
      <w:r w:rsidR="00436AB0">
        <w:rPr>
          <w:color w:val="000000"/>
        </w:rPr>
        <w:t>service</w:t>
      </w:r>
      <w:r w:rsidR="00511240">
        <w:rPr>
          <w:color w:val="000000"/>
        </w:rPr>
        <w:t>s</w:t>
      </w:r>
      <w:r>
        <w:rPr>
          <w:color w:val="000000"/>
        </w:rPr>
        <w:t xml:space="preserve"> during periods of unplanned unavailability the </w:t>
      </w:r>
      <w:r w:rsidRPr="003B52FD">
        <w:rPr>
          <w:color w:val="000000"/>
        </w:rPr>
        <w:t xml:space="preserve">Online </w:t>
      </w:r>
      <w:r w:rsidR="00C639AA">
        <w:rPr>
          <w:color w:val="000000"/>
        </w:rPr>
        <w:t>E</w:t>
      </w:r>
      <w:r w:rsidR="00436AB0">
        <w:rPr>
          <w:color w:val="000000"/>
        </w:rPr>
        <w:t>mployee</w:t>
      </w:r>
      <w:r w:rsidR="00175337">
        <w:rPr>
          <w:color w:val="000000"/>
        </w:rPr>
        <w:t xml:space="preserve"> Benefit</w:t>
      </w:r>
      <w:r w:rsidRPr="003B52FD">
        <w:rPr>
          <w:color w:val="000000"/>
        </w:rPr>
        <w:t>s Platform</w:t>
      </w:r>
      <w:r>
        <w:rPr>
          <w:color w:val="000000"/>
        </w:rPr>
        <w:t xml:space="preserve"> and/or offline </w:t>
      </w:r>
      <w:r w:rsidR="00511240">
        <w:rPr>
          <w:color w:val="000000"/>
        </w:rPr>
        <w:t>service</w:t>
      </w:r>
      <w:r>
        <w:rPr>
          <w:color w:val="000000"/>
        </w:rPr>
        <w:t xml:space="preserve">(s). The plan shall include the ability to implement the provisions of the Escrow agreement to access the source code in the event the </w:t>
      </w:r>
      <w:r w:rsidR="00674BE1">
        <w:rPr>
          <w:color w:val="000000"/>
        </w:rPr>
        <w:t>Buyer</w:t>
      </w:r>
      <w:r>
        <w:rPr>
          <w:color w:val="000000"/>
        </w:rPr>
        <w:t xml:space="preserve"> is unable to access the system</w:t>
      </w:r>
      <w:r w:rsidRPr="00372710">
        <w:rPr>
          <w:color w:val="000000"/>
        </w:rPr>
        <w:t xml:space="preserve">. </w:t>
      </w:r>
    </w:p>
    <w:p w14:paraId="6E5A6268" w14:textId="77777777" w:rsidR="00A12F1B" w:rsidRPr="00372710" w:rsidRDefault="00D864BF" w:rsidP="003B52FD">
      <w:pPr>
        <w:numPr>
          <w:ilvl w:val="2"/>
          <w:numId w:val="11"/>
        </w:numPr>
        <w:pBdr>
          <w:top w:val="nil"/>
          <w:left w:val="nil"/>
          <w:bottom w:val="nil"/>
          <w:right w:val="nil"/>
          <w:between w:val="nil"/>
        </w:pBdr>
        <w:spacing w:before="240"/>
        <w:ind w:right="6" w:hanging="862"/>
        <w:jc w:val="left"/>
        <w:rPr>
          <w:color w:val="000000"/>
        </w:rPr>
      </w:pPr>
      <w:r w:rsidRPr="00372710">
        <w:rPr>
          <w:color w:val="000000"/>
        </w:rPr>
        <w:t xml:space="preserve">The Supplier shall maintain its readiness with a Business Continuity plan in accordance with the principles and operation of ISO22301 and ISO22313 and any new or emergent or updated standards in accordance with Schedule 9 of the Call-Off Contract. Agreement.  </w:t>
      </w:r>
    </w:p>
    <w:p w14:paraId="6E5A6269" w14:textId="622D4EE5" w:rsidR="00A12F1B" w:rsidRPr="003B52FD" w:rsidRDefault="00D864BF" w:rsidP="003B52FD">
      <w:pPr>
        <w:numPr>
          <w:ilvl w:val="2"/>
          <w:numId w:val="11"/>
        </w:numPr>
        <w:pBdr>
          <w:top w:val="nil"/>
          <w:left w:val="nil"/>
          <w:bottom w:val="nil"/>
          <w:right w:val="nil"/>
          <w:between w:val="nil"/>
        </w:pBdr>
        <w:spacing w:before="240"/>
        <w:ind w:right="6" w:hanging="862"/>
        <w:jc w:val="left"/>
        <w:rPr>
          <w:color w:val="000000"/>
        </w:rPr>
      </w:pPr>
      <w:r w:rsidRPr="00372710">
        <w:rPr>
          <w:color w:val="000000"/>
        </w:rPr>
        <w:t>The Supplier shall provide a comprehensive Disaster Recovery Plan which details the processes</w:t>
      </w:r>
      <w:r>
        <w:rPr>
          <w:color w:val="000000"/>
        </w:rPr>
        <w:t xml:space="preserve"> by which significant disruptions will be managed to support </w:t>
      </w:r>
      <w:r w:rsidR="00674BE1">
        <w:rPr>
          <w:color w:val="000000"/>
        </w:rPr>
        <w:t>Buyers</w:t>
      </w:r>
      <w:r>
        <w:rPr>
          <w:color w:val="000000"/>
        </w:rPr>
        <w:t xml:space="preserve"> and </w:t>
      </w:r>
      <w:r w:rsidR="00436AB0">
        <w:rPr>
          <w:color w:val="000000"/>
        </w:rPr>
        <w:t>employee</w:t>
      </w:r>
      <w:r>
        <w:rPr>
          <w:color w:val="000000"/>
        </w:rPr>
        <w:t xml:space="preserve">s in the event of any disruptions of significant scale and impact.  </w:t>
      </w:r>
    </w:p>
    <w:p w14:paraId="6E5A626A" w14:textId="0C042AE2" w:rsidR="00A12F1B" w:rsidRPr="003B52FD" w:rsidRDefault="00716AC6" w:rsidP="003B52FD">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w:t>
      </w:r>
      <w:r w:rsidR="00D864BF">
        <w:rPr>
          <w:color w:val="000000"/>
        </w:rPr>
        <w:t xml:space="preserve">in the event of an emergency or crisis management situation, notify the </w:t>
      </w:r>
      <w:r w:rsidR="00053DEF">
        <w:rPr>
          <w:color w:val="000000"/>
        </w:rPr>
        <w:t>Authority</w:t>
      </w:r>
      <w:r w:rsidR="00D864BF">
        <w:rPr>
          <w:color w:val="000000"/>
        </w:rPr>
        <w:t xml:space="preserve"> and the </w:t>
      </w:r>
      <w:r w:rsidR="00674BE1">
        <w:rPr>
          <w:color w:val="000000"/>
        </w:rPr>
        <w:t>Buyer</w:t>
      </w:r>
      <w:r w:rsidR="00D864BF">
        <w:rPr>
          <w:color w:val="000000"/>
        </w:rPr>
        <w:t xml:space="preserve"> immediately, and within 4 hours. The details of the Supplier process for the management of the potential emergency shall be clearly defined in the Business Continuity and Disaster Recovery Plan.  </w:t>
      </w:r>
    </w:p>
    <w:p w14:paraId="6E5A626B" w14:textId="77777777" w:rsidR="00DB3E9A" w:rsidRPr="003B52FD" w:rsidRDefault="00DB3E9A" w:rsidP="003B52FD">
      <w:pPr>
        <w:numPr>
          <w:ilvl w:val="1"/>
          <w:numId w:val="11"/>
        </w:numPr>
        <w:pBdr>
          <w:top w:val="nil"/>
          <w:left w:val="nil"/>
          <w:bottom w:val="nil"/>
          <w:right w:val="nil"/>
          <w:between w:val="nil"/>
        </w:pBdr>
        <w:spacing w:before="240"/>
        <w:ind w:left="851" w:right="6" w:hanging="709"/>
        <w:jc w:val="left"/>
        <w:rPr>
          <w:rFonts w:eastAsia="Calibri"/>
          <w:b/>
        </w:rPr>
      </w:pPr>
      <w:r w:rsidRPr="003B52FD">
        <w:rPr>
          <w:rFonts w:eastAsia="Calibri"/>
          <w:b/>
        </w:rPr>
        <w:t xml:space="preserve">Framework Management Mandatory Requirements And Account </w:t>
      </w:r>
      <w:r w:rsidRPr="003B52FD">
        <w:rPr>
          <w:rFonts w:eastAsia="Calibri"/>
          <w:b/>
        </w:rPr>
        <w:tab/>
        <w:t>Management</w:t>
      </w:r>
    </w:p>
    <w:p w14:paraId="6E5A626C" w14:textId="36AF3696" w:rsidR="00DB3E9A" w:rsidRPr="003B52FD" w:rsidRDefault="00716AC6" w:rsidP="003B52FD">
      <w:pPr>
        <w:numPr>
          <w:ilvl w:val="2"/>
          <w:numId w:val="11"/>
        </w:numPr>
        <w:pBdr>
          <w:top w:val="nil"/>
          <w:left w:val="nil"/>
          <w:bottom w:val="nil"/>
          <w:right w:val="nil"/>
          <w:between w:val="nil"/>
        </w:pBdr>
        <w:spacing w:before="240"/>
        <w:ind w:right="6" w:hanging="862"/>
        <w:jc w:val="left"/>
        <w:rPr>
          <w:color w:val="000000"/>
        </w:rPr>
      </w:pPr>
      <w:r>
        <w:rPr>
          <w:color w:val="000000"/>
        </w:rPr>
        <w:t>T</w:t>
      </w:r>
      <w:r w:rsidR="00DB3E9A">
        <w:rPr>
          <w:color w:val="000000"/>
        </w:rPr>
        <w:t xml:space="preserve">he Supplier shall provide a Framework Agreement management </w:t>
      </w:r>
      <w:r w:rsidR="00511240">
        <w:rPr>
          <w:color w:val="000000"/>
        </w:rPr>
        <w:t>service</w:t>
      </w:r>
      <w:r w:rsidR="00DB3E9A">
        <w:rPr>
          <w:color w:val="000000"/>
        </w:rPr>
        <w:t xml:space="preserve"> and account management </w:t>
      </w:r>
      <w:r w:rsidR="00511240">
        <w:rPr>
          <w:color w:val="000000"/>
        </w:rPr>
        <w:t>services</w:t>
      </w:r>
      <w:r w:rsidR="00DB3E9A">
        <w:rPr>
          <w:color w:val="000000"/>
        </w:rPr>
        <w:t xml:space="preserve"> which fully supports all of the requirements of the Framework Agreement and the requirements of the </w:t>
      </w:r>
      <w:r w:rsidR="00674BE1">
        <w:rPr>
          <w:color w:val="000000"/>
        </w:rPr>
        <w:t>Buyers</w:t>
      </w:r>
    </w:p>
    <w:p w14:paraId="6E5A626D" w14:textId="3DDA7AEE" w:rsidR="00DB3E9A" w:rsidRPr="003B52FD" w:rsidRDefault="00DB3E9A" w:rsidP="003B52FD">
      <w:pPr>
        <w:numPr>
          <w:ilvl w:val="2"/>
          <w:numId w:val="11"/>
        </w:numPr>
        <w:pBdr>
          <w:top w:val="nil"/>
          <w:left w:val="nil"/>
          <w:bottom w:val="nil"/>
          <w:right w:val="nil"/>
          <w:between w:val="nil"/>
        </w:pBdr>
        <w:spacing w:before="240"/>
        <w:ind w:right="6" w:hanging="862"/>
        <w:jc w:val="left"/>
        <w:rPr>
          <w:color w:val="000000"/>
        </w:rPr>
      </w:pPr>
      <w:r>
        <w:rPr>
          <w:color w:val="000000"/>
        </w:rPr>
        <w:t xml:space="preserve">The Supplier shall manage, control and maintain all Framework and </w:t>
      </w:r>
      <w:r w:rsidR="00674BE1">
        <w:rPr>
          <w:color w:val="000000"/>
        </w:rPr>
        <w:t>Buyer</w:t>
      </w:r>
      <w:r>
        <w:rPr>
          <w:color w:val="000000"/>
        </w:rPr>
        <w:t xml:space="preserve"> account management activity. </w:t>
      </w:r>
    </w:p>
    <w:p w14:paraId="6E5A626E" w14:textId="77777777" w:rsidR="00DB3E9A" w:rsidRDefault="00DB3E9A" w:rsidP="003B52FD">
      <w:pPr>
        <w:numPr>
          <w:ilvl w:val="2"/>
          <w:numId w:val="11"/>
        </w:numPr>
        <w:pBdr>
          <w:top w:val="nil"/>
          <w:left w:val="nil"/>
          <w:bottom w:val="nil"/>
          <w:right w:val="nil"/>
          <w:between w:val="nil"/>
        </w:pBdr>
        <w:spacing w:before="240"/>
        <w:ind w:right="6" w:hanging="862"/>
        <w:jc w:val="left"/>
        <w:rPr>
          <w:color w:val="000000"/>
        </w:rPr>
      </w:pPr>
      <w:r>
        <w:rPr>
          <w:b/>
          <w:color w:val="000000"/>
        </w:rPr>
        <w:t>Framework Management</w:t>
      </w:r>
    </w:p>
    <w:p w14:paraId="6E5A626F"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Pr>
          <w:color w:val="000000"/>
        </w:rPr>
        <w:t>The Supplier shall provide the Authority with a named Framework Manager, by email, within 5 working days of Framework A</w:t>
      </w:r>
      <w:r w:rsidR="002928DD">
        <w:rPr>
          <w:color w:val="000000"/>
        </w:rPr>
        <w:t>ward</w:t>
      </w:r>
      <w:r>
        <w:rPr>
          <w:color w:val="000000"/>
        </w:rPr>
        <w:t xml:space="preserve">. The </w:t>
      </w:r>
      <w:r>
        <w:rPr>
          <w:color w:val="000000"/>
        </w:rPr>
        <w:lastRenderedPageBreak/>
        <w:t xml:space="preserve">nominated Framework Manager shall have a minimum of two years’ relevant industry experience. </w:t>
      </w:r>
    </w:p>
    <w:p w14:paraId="6E5A6270"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Pr>
          <w:color w:val="000000"/>
        </w:rPr>
        <w:t xml:space="preserve">The Framework Manager shall ensure that all the requirements of the Framework Agreement are met or exceeded and will be familiar with all aspects of the Framework Agreement and suitably experienced in the role. The Supplier shall have arrangements in place to deal with annual leave or any unplanned absence. </w:t>
      </w:r>
    </w:p>
    <w:p w14:paraId="6E5A6271" w14:textId="0EA1DF8A"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Pr>
          <w:color w:val="000000"/>
        </w:rPr>
        <w:t xml:space="preserve">Where the </w:t>
      </w:r>
      <w:r w:rsidR="00511240">
        <w:rPr>
          <w:color w:val="000000"/>
        </w:rPr>
        <w:t>service</w:t>
      </w:r>
      <w:r>
        <w:rPr>
          <w:color w:val="000000"/>
        </w:rPr>
        <w:t xml:space="preserve"> or performance by the Supplier falls below the required level then the Framework Manager shall ensure that any necessary additional resource is committed promptly at no extra cost to the </w:t>
      </w:r>
      <w:r w:rsidR="00674BE1">
        <w:rPr>
          <w:color w:val="000000"/>
        </w:rPr>
        <w:t>Buyer</w:t>
      </w:r>
      <w:r>
        <w:rPr>
          <w:color w:val="000000"/>
        </w:rPr>
        <w:t xml:space="preserve">. </w:t>
      </w:r>
    </w:p>
    <w:p w14:paraId="6E5A6272" w14:textId="77777777" w:rsidR="00DB3E9A" w:rsidRDefault="00DB3E9A" w:rsidP="003B52FD">
      <w:pPr>
        <w:numPr>
          <w:ilvl w:val="3"/>
          <w:numId w:val="11"/>
        </w:numPr>
        <w:pBdr>
          <w:top w:val="nil"/>
          <w:left w:val="nil"/>
          <w:bottom w:val="nil"/>
          <w:right w:val="nil"/>
          <w:between w:val="nil"/>
        </w:pBdr>
        <w:spacing w:before="240"/>
        <w:ind w:left="2410" w:right="6" w:hanging="1134"/>
        <w:jc w:val="left"/>
        <w:rPr>
          <w:color w:val="000000"/>
        </w:rPr>
      </w:pPr>
      <w:r>
        <w:rPr>
          <w:color w:val="000000"/>
        </w:rPr>
        <w:t>Periodic review meetings (at least quarterly) will be an essential part of the Framework Agreement management process. The content of these review meetings will be to report on and check the standards and performance of the Supplier, to resolve any issues and identify business opportunities and potential innovative solutions.</w:t>
      </w:r>
    </w:p>
    <w:p w14:paraId="6E5A6273" w14:textId="4D0EDEB2" w:rsidR="00251095" w:rsidRPr="00251095" w:rsidRDefault="00251095" w:rsidP="00C639AA">
      <w:pPr>
        <w:numPr>
          <w:ilvl w:val="3"/>
          <w:numId w:val="11"/>
        </w:numPr>
        <w:pBdr>
          <w:top w:val="nil"/>
          <w:left w:val="nil"/>
          <w:bottom w:val="nil"/>
          <w:right w:val="nil"/>
          <w:between w:val="nil"/>
        </w:pBdr>
        <w:spacing w:before="240"/>
        <w:ind w:left="2410" w:right="6" w:hanging="1134"/>
        <w:jc w:val="left"/>
        <w:rPr>
          <w:color w:val="000000"/>
        </w:rPr>
      </w:pPr>
      <w:r w:rsidRPr="00251095">
        <w:rPr>
          <w:color w:val="000000"/>
        </w:rPr>
        <w:t xml:space="preserve">The Supplier shall provide the </w:t>
      </w:r>
      <w:r>
        <w:rPr>
          <w:color w:val="000000"/>
        </w:rPr>
        <w:t xml:space="preserve">Authority </w:t>
      </w:r>
      <w:r w:rsidRPr="00251095">
        <w:rPr>
          <w:color w:val="000000"/>
        </w:rPr>
        <w:t xml:space="preserve">with a communication plan and relevant communication materials, at no cost to the </w:t>
      </w:r>
      <w:r w:rsidR="00674BE1">
        <w:rPr>
          <w:color w:val="000000"/>
        </w:rPr>
        <w:t>Buyer</w:t>
      </w:r>
      <w:r w:rsidRPr="00251095">
        <w:rPr>
          <w:color w:val="000000"/>
        </w:rPr>
        <w:t>.</w:t>
      </w:r>
    </w:p>
    <w:p w14:paraId="6E5A6274" w14:textId="77777777" w:rsidR="00DB3E9A" w:rsidRDefault="00DB3E9A" w:rsidP="003B52FD">
      <w:pPr>
        <w:numPr>
          <w:ilvl w:val="2"/>
          <w:numId w:val="11"/>
        </w:numPr>
        <w:pBdr>
          <w:top w:val="nil"/>
          <w:left w:val="nil"/>
          <w:bottom w:val="nil"/>
          <w:right w:val="nil"/>
          <w:between w:val="nil"/>
        </w:pBdr>
        <w:spacing w:before="240"/>
        <w:ind w:right="6" w:hanging="862"/>
        <w:jc w:val="left"/>
        <w:rPr>
          <w:color w:val="000000"/>
        </w:rPr>
      </w:pPr>
      <w:r>
        <w:rPr>
          <w:b/>
          <w:color w:val="000000"/>
        </w:rPr>
        <w:t>Call-Off Contract Management</w:t>
      </w:r>
    </w:p>
    <w:p w14:paraId="6E5A6275" w14:textId="74A70EE0"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Pr>
          <w:color w:val="000000"/>
        </w:rPr>
        <w:t xml:space="preserve">The Supplier shall appoint an Account Manager for each </w:t>
      </w:r>
      <w:r w:rsidR="00674BE1">
        <w:rPr>
          <w:color w:val="000000"/>
        </w:rPr>
        <w:t>Buyer</w:t>
      </w:r>
      <w:r>
        <w:rPr>
          <w:color w:val="000000"/>
        </w:rPr>
        <w:t xml:space="preserve"> to ensure that the requirements of the Call-Off Contract are met. The Account Manager shall have a minimum of two year’ relevant industry experience. The Account Manager and their team will need to develop an understanding of the </w:t>
      </w:r>
      <w:r w:rsidR="00674BE1">
        <w:rPr>
          <w:color w:val="000000"/>
        </w:rPr>
        <w:t>Buyers</w:t>
      </w:r>
      <w:r>
        <w:rPr>
          <w:color w:val="000000"/>
        </w:rPr>
        <w:t xml:space="preserve"> busin</w:t>
      </w:r>
      <w:r w:rsidR="001F5916">
        <w:rPr>
          <w:color w:val="000000"/>
        </w:rPr>
        <w:t>ess, culture and ways of working</w:t>
      </w:r>
      <w:r>
        <w:rPr>
          <w:color w:val="000000"/>
        </w:rPr>
        <w:t>.</w:t>
      </w:r>
    </w:p>
    <w:p w14:paraId="6E5A6276" w14:textId="77777777"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Pr>
          <w:color w:val="000000"/>
        </w:rPr>
        <w:t xml:space="preserve">The Supplier shall have measures in place to ensure any periods of annual leave or any unplanned absence are covered. </w:t>
      </w:r>
    </w:p>
    <w:p w14:paraId="6E5A6277" w14:textId="6C239066" w:rsidR="00DB3E9A" w:rsidRPr="003B52FD" w:rsidRDefault="00DB3E9A" w:rsidP="003B52FD">
      <w:pPr>
        <w:numPr>
          <w:ilvl w:val="3"/>
          <w:numId w:val="11"/>
        </w:numPr>
        <w:pBdr>
          <w:top w:val="nil"/>
          <w:left w:val="nil"/>
          <w:bottom w:val="nil"/>
          <w:right w:val="nil"/>
          <w:between w:val="nil"/>
        </w:pBdr>
        <w:spacing w:before="240"/>
        <w:ind w:left="2410" w:right="6" w:hanging="1134"/>
        <w:jc w:val="left"/>
        <w:rPr>
          <w:color w:val="000000"/>
        </w:rPr>
      </w:pPr>
      <w:r>
        <w:rPr>
          <w:color w:val="000000"/>
        </w:rPr>
        <w:t xml:space="preserve">The amount of account management provided by the Supplier shall be proportionate to the size and requirements of the </w:t>
      </w:r>
      <w:r w:rsidR="00674BE1">
        <w:rPr>
          <w:color w:val="000000"/>
        </w:rPr>
        <w:t>Buyers</w:t>
      </w:r>
      <w:r>
        <w:rPr>
          <w:color w:val="000000"/>
        </w:rPr>
        <w:t xml:space="preserve">. This shall be agreed at the Call-Off Contract and/or </w:t>
      </w:r>
      <w:r w:rsidR="009D1B54">
        <w:rPr>
          <w:color w:val="000000"/>
        </w:rPr>
        <w:t>implementation</w:t>
      </w:r>
      <w:r>
        <w:rPr>
          <w:color w:val="000000"/>
        </w:rPr>
        <w:t xml:space="preserve"> Stage. </w:t>
      </w:r>
    </w:p>
    <w:p w14:paraId="6E5A6278" w14:textId="409788EA" w:rsidR="00DB3E9A" w:rsidRDefault="00DB3E9A" w:rsidP="003B52FD">
      <w:pPr>
        <w:numPr>
          <w:ilvl w:val="3"/>
          <w:numId w:val="11"/>
        </w:numPr>
        <w:pBdr>
          <w:top w:val="nil"/>
          <w:left w:val="nil"/>
          <w:bottom w:val="nil"/>
          <w:right w:val="nil"/>
          <w:between w:val="nil"/>
        </w:pBdr>
        <w:spacing w:before="240"/>
        <w:ind w:left="2410" w:right="6" w:hanging="1134"/>
        <w:jc w:val="left"/>
      </w:pPr>
      <w:r>
        <w:rPr>
          <w:color w:val="000000"/>
        </w:rPr>
        <w:t xml:space="preserve">The Account Manager shall hold quarterly operational </w:t>
      </w:r>
      <w:r w:rsidR="00511240">
        <w:rPr>
          <w:color w:val="000000"/>
        </w:rPr>
        <w:t>service</w:t>
      </w:r>
      <w:r>
        <w:rPr>
          <w:color w:val="000000"/>
        </w:rPr>
        <w:t xml:space="preserve"> management review meetings with the </w:t>
      </w:r>
      <w:r w:rsidR="00674BE1">
        <w:rPr>
          <w:color w:val="000000"/>
        </w:rPr>
        <w:t>Buyers</w:t>
      </w:r>
      <w:r>
        <w:rPr>
          <w:color w:val="000000"/>
        </w:rPr>
        <w:t xml:space="preserve"> as agreed at the Call-Off Contract and/or </w:t>
      </w:r>
      <w:r w:rsidR="009D1B54">
        <w:rPr>
          <w:color w:val="000000"/>
        </w:rPr>
        <w:t>implementation</w:t>
      </w:r>
      <w:r>
        <w:rPr>
          <w:color w:val="000000"/>
        </w:rPr>
        <w:t xml:space="preserve"> Stage.  The content of these meetings shall include:</w:t>
      </w:r>
    </w:p>
    <w:p w14:paraId="6E5A6279" w14:textId="77777777" w:rsidR="00DB3E9A" w:rsidRDefault="00C639AA" w:rsidP="003B52FD">
      <w:pPr>
        <w:pStyle w:val="ListParagraph"/>
        <w:numPr>
          <w:ilvl w:val="5"/>
          <w:numId w:val="36"/>
        </w:numPr>
        <w:pBdr>
          <w:top w:val="nil"/>
          <w:left w:val="nil"/>
          <w:bottom w:val="nil"/>
          <w:right w:val="nil"/>
          <w:between w:val="nil"/>
        </w:pBdr>
        <w:spacing w:before="240" w:line="247" w:lineRule="auto"/>
        <w:ind w:left="2977" w:right="6" w:hanging="567"/>
        <w:contextualSpacing w:val="0"/>
        <w:jc w:val="left"/>
        <w:rPr>
          <w:color w:val="000000"/>
        </w:rPr>
      </w:pPr>
      <w:r>
        <w:rPr>
          <w:color w:val="000000"/>
        </w:rPr>
        <w:t>p</w:t>
      </w:r>
      <w:r w:rsidR="00DB3E9A">
        <w:rPr>
          <w:color w:val="000000"/>
        </w:rPr>
        <w:t xml:space="preserve">erformance </w:t>
      </w:r>
      <w:r w:rsidR="00DB3E9A" w:rsidRPr="00372710">
        <w:rPr>
          <w:color w:val="000000"/>
        </w:rPr>
        <w:t xml:space="preserve">Monitoring </w:t>
      </w:r>
      <w:r w:rsidR="009D1B54" w:rsidRPr="00372710">
        <w:rPr>
          <w:color w:val="000000"/>
        </w:rPr>
        <w:t>report</w:t>
      </w:r>
      <w:r w:rsidR="00DB3E9A" w:rsidRPr="00372710">
        <w:rPr>
          <w:color w:val="000000"/>
        </w:rPr>
        <w:t>ing in accordance with Call-Off Schedule 14 (including reasons for any non-performance and any remedial action</w:t>
      </w:r>
      <w:r w:rsidR="00DB3E9A">
        <w:rPr>
          <w:color w:val="000000"/>
        </w:rPr>
        <w:t>);</w:t>
      </w:r>
    </w:p>
    <w:p w14:paraId="6E5A627A" w14:textId="77777777" w:rsidR="00DB3E9A" w:rsidRDefault="00C639AA" w:rsidP="003B52FD">
      <w:pPr>
        <w:pStyle w:val="ListParagraph"/>
        <w:numPr>
          <w:ilvl w:val="5"/>
          <w:numId w:val="36"/>
        </w:numPr>
        <w:pBdr>
          <w:top w:val="nil"/>
          <w:left w:val="nil"/>
          <w:bottom w:val="nil"/>
          <w:right w:val="nil"/>
          <w:between w:val="nil"/>
        </w:pBdr>
        <w:spacing w:before="240" w:line="247" w:lineRule="auto"/>
        <w:ind w:left="2977" w:right="6" w:hanging="567"/>
        <w:contextualSpacing w:val="0"/>
        <w:jc w:val="left"/>
        <w:rPr>
          <w:color w:val="000000"/>
        </w:rPr>
      </w:pPr>
      <w:r>
        <w:rPr>
          <w:color w:val="000000"/>
        </w:rPr>
        <w:t>b</w:t>
      </w:r>
      <w:r w:rsidR="00DB3E9A">
        <w:rPr>
          <w:color w:val="000000"/>
        </w:rPr>
        <w:t>enefits portal maintenance, up-grades, up-dates and downtime;</w:t>
      </w:r>
    </w:p>
    <w:p w14:paraId="6E5A627B" w14:textId="77777777" w:rsidR="00DB3E9A" w:rsidRDefault="00C639AA" w:rsidP="003B52FD">
      <w:pPr>
        <w:pStyle w:val="ListParagraph"/>
        <w:numPr>
          <w:ilvl w:val="5"/>
          <w:numId w:val="36"/>
        </w:numPr>
        <w:pBdr>
          <w:top w:val="nil"/>
          <w:left w:val="nil"/>
          <w:bottom w:val="nil"/>
          <w:right w:val="nil"/>
          <w:between w:val="nil"/>
        </w:pBdr>
        <w:spacing w:before="240" w:line="247" w:lineRule="auto"/>
        <w:ind w:left="2977" w:right="6" w:hanging="567"/>
        <w:contextualSpacing w:val="0"/>
        <w:jc w:val="left"/>
        <w:rPr>
          <w:color w:val="000000"/>
        </w:rPr>
      </w:pPr>
      <w:r>
        <w:rPr>
          <w:color w:val="000000"/>
        </w:rPr>
        <w:t>s</w:t>
      </w:r>
      <w:r w:rsidR="00DB3E9A">
        <w:rPr>
          <w:color w:val="000000"/>
        </w:rPr>
        <w:t>ummary of Helpdesk enquiries;</w:t>
      </w:r>
    </w:p>
    <w:p w14:paraId="6E5A627C" w14:textId="77777777" w:rsidR="00DB3E9A" w:rsidRDefault="00C639AA" w:rsidP="003B52FD">
      <w:pPr>
        <w:pStyle w:val="ListParagraph"/>
        <w:numPr>
          <w:ilvl w:val="5"/>
          <w:numId w:val="36"/>
        </w:numPr>
        <w:pBdr>
          <w:top w:val="nil"/>
          <w:left w:val="nil"/>
          <w:bottom w:val="nil"/>
          <w:right w:val="nil"/>
          <w:between w:val="nil"/>
        </w:pBdr>
        <w:spacing w:before="240" w:line="247" w:lineRule="auto"/>
        <w:ind w:left="2977" w:right="6" w:hanging="567"/>
        <w:contextualSpacing w:val="0"/>
        <w:jc w:val="left"/>
        <w:rPr>
          <w:color w:val="000000"/>
        </w:rPr>
      </w:pPr>
      <w:r>
        <w:rPr>
          <w:color w:val="000000"/>
        </w:rPr>
        <w:lastRenderedPageBreak/>
        <w:t>d</w:t>
      </w:r>
      <w:r w:rsidR="00DB3E9A">
        <w:rPr>
          <w:color w:val="000000"/>
        </w:rPr>
        <w:t>etails of all complaints including nature of complaint, action taken and timescale;</w:t>
      </w:r>
    </w:p>
    <w:p w14:paraId="6E5A627D" w14:textId="77777777" w:rsidR="00DB3E9A" w:rsidRDefault="00C639AA" w:rsidP="003B52FD">
      <w:pPr>
        <w:pStyle w:val="ListParagraph"/>
        <w:numPr>
          <w:ilvl w:val="5"/>
          <w:numId w:val="36"/>
        </w:numPr>
        <w:pBdr>
          <w:top w:val="nil"/>
          <w:left w:val="nil"/>
          <w:bottom w:val="nil"/>
          <w:right w:val="nil"/>
          <w:between w:val="nil"/>
        </w:pBdr>
        <w:spacing w:before="240" w:line="247" w:lineRule="auto"/>
        <w:ind w:left="2977" w:right="6" w:hanging="567"/>
        <w:contextualSpacing w:val="0"/>
        <w:jc w:val="left"/>
        <w:rPr>
          <w:color w:val="000000"/>
        </w:rPr>
      </w:pPr>
      <w:r>
        <w:rPr>
          <w:color w:val="000000"/>
        </w:rPr>
        <w:t>p</w:t>
      </w:r>
      <w:r w:rsidR="00DB3E9A">
        <w:rPr>
          <w:color w:val="000000"/>
        </w:rPr>
        <w:t>romotion activities undertaken and planned;</w:t>
      </w:r>
    </w:p>
    <w:p w14:paraId="6E5A627E" w14:textId="77777777" w:rsidR="00DB3E9A" w:rsidRDefault="00C639AA" w:rsidP="003B52FD">
      <w:pPr>
        <w:pStyle w:val="ListParagraph"/>
        <w:numPr>
          <w:ilvl w:val="5"/>
          <w:numId w:val="36"/>
        </w:numPr>
        <w:pBdr>
          <w:top w:val="nil"/>
          <w:left w:val="nil"/>
          <w:bottom w:val="nil"/>
          <w:right w:val="nil"/>
          <w:between w:val="nil"/>
        </w:pBdr>
        <w:spacing w:before="240" w:line="247" w:lineRule="auto"/>
        <w:ind w:left="2977" w:right="6" w:hanging="567"/>
        <w:contextualSpacing w:val="0"/>
        <w:jc w:val="left"/>
        <w:rPr>
          <w:color w:val="000000"/>
        </w:rPr>
      </w:pPr>
      <w:r>
        <w:rPr>
          <w:color w:val="000000"/>
        </w:rPr>
        <w:t>r</w:t>
      </w:r>
      <w:r w:rsidR="00DB3E9A">
        <w:rPr>
          <w:color w:val="000000"/>
        </w:rPr>
        <w:t xml:space="preserve">eview of individual </w:t>
      </w:r>
      <w:r w:rsidR="00436AB0">
        <w:rPr>
          <w:color w:val="000000"/>
        </w:rPr>
        <w:t>scheme</w:t>
      </w:r>
      <w:r w:rsidR="00511240">
        <w:rPr>
          <w:color w:val="000000"/>
        </w:rPr>
        <w:t>s</w:t>
      </w:r>
      <w:r w:rsidR="00DB3E9A">
        <w:rPr>
          <w:color w:val="000000"/>
        </w:rPr>
        <w:t>/benefits; and</w:t>
      </w:r>
    </w:p>
    <w:p w14:paraId="6E5A627F" w14:textId="77777777" w:rsidR="00DB3E9A" w:rsidRDefault="00C639AA" w:rsidP="003B52FD">
      <w:pPr>
        <w:pStyle w:val="ListParagraph"/>
        <w:numPr>
          <w:ilvl w:val="5"/>
          <w:numId w:val="36"/>
        </w:numPr>
        <w:pBdr>
          <w:top w:val="nil"/>
          <w:left w:val="nil"/>
          <w:bottom w:val="nil"/>
          <w:right w:val="nil"/>
          <w:between w:val="nil"/>
        </w:pBdr>
        <w:spacing w:before="240" w:line="247" w:lineRule="auto"/>
        <w:ind w:left="2977" w:right="6" w:hanging="567"/>
        <w:contextualSpacing w:val="0"/>
        <w:jc w:val="left"/>
        <w:rPr>
          <w:color w:val="000000"/>
        </w:rPr>
      </w:pPr>
      <w:proofErr w:type="gramStart"/>
      <w:r>
        <w:rPr>
          <w:color w:val="000000"/>
        </w:rPr>
        <w:t>s</w:t>
      </w:r>
      <w:r w:rsidR="00DB3E9A">
        <w:rPr>
          <w:color w:val="000000"/>
        </w:rPr>
        <w:t>ummary</w:t>
      </w:r>
      <w:proofErr w:type="gramEnd"/>
      <w:r w:rsidR="00DB3E9A">
        <w:rPr>
          <w:color w:val="000000"/>
        </w:rPr>
        <w:t xml:space="preserve"> of all missing, lost, delayed, incorrect or unfulfilled orders for each </w:t>
      </w:r>
      <w:r w:rsidR="00436AB0">
        <w:rPr>
          <w:color w:val="000000"/>
        </w:rPr>
        <w:t>scheme</w:t>
      </w:r>
      <w:r w:rsidR="00DB3E9A">
        <w:rPr>
          <w:color w:val="000000"/>
        </w:rPr>
        <w:t>/benefit, action taken and timescales.</w:t>
      </w:r>
    </w:p>
    <w:p w14:paraId="6E5A6280" w14:textId="24C7969F" w:rsidR="00DB3E9A" w:rsidRPr="00251095" w:rsidRDefault="00DB3E9A" w:rsidP="003B52FD">
      <w:pPr>
        <w:numPr>
          <w:ilvl w:val="3"/>
          <w:numId w:val="11"/>
        </w:numPr>
        <w:pBdr>
          <w:top w:val="nil"/>
          <w:left w:val="nil"/>
          <w:bottom w:val="nil"/>
          <w:right w:val="nil"/>
          <w:between w:val="nil"/>
        </w:pBdr>
        <w:spacing w:before="240"/>
        <w:ind w:left="2410" w:right="6" w:hanging="1134"/>
        <w:jc w:val="left"/>
      </w:pPr>
      <w:r>
        <w:rPr>
          <w:color w:val="000000"/>
        </w:rPr>
        <w:t xml:space="preserve"> </w:t>
      </w:r>
      <w:r w:rsidR="00674BE1">
        <w:rPr>
          <w:color w:val="000000"/>
        </w:rPr>
        <w:t>Buyers</w:t>
      </w:r>
      <w:r>
        <w:rPr>
          <w:color w:val="000000"/>
        </w:rPr>
        <w:t xml:space="preserve"> may specify additional areas for review.</w:t>
      </w:r>
    </w:p>
    <w:p w14:paraId="6E5A6281" w14:textId="411F8104" w:rsidR="00251095" w:rsidRPr="00251095" w:rsidRDefault="00251095" w:rsidP="00C639AA">
      <w:pPr>
        <w:numPr>
          <w:ilvl w:val="3"/>
          <w:numId w:val="11"/>
        </w:numPr>
        <w:pBdr>
          <w:top w:val="nil"/>
          <w:left w:val="nil"/>
          <w:bottom w:val="nil"/>
          <w:right w:val="nil"/>
          <w:between w:val="nil"/>
        </w:pBdr>
        <w:spacing w:before="240"/>
        <w:ind w:left="2410" w:right="6" w:hanging="1134"/>
        <w:jc w:val="left"/>
        <w:rPr>
          <w:color w:val="000000"/>
        </w:rPr>
      </w:pPr>
      <w:r w:rsidRPr="00251095">
        <w:rPr>
          <w:color w:val="000000"/>
        </w:rPr>
        <w:t xml:space="preserve">The Supplier shall provide the </w:t>
      </w:r>
      <w:r w:rsidR="00674BE1">
        <w:rPr>
          <w:color w:val="000000"/>
        </w:rPr>
        <w:t>Buyers</w:t>
      </w:r>
      <w:r w:rsidRPr="00251095">
        <w:rPr>
          <w:color w:val="000000"/>
        </w:rPr>
        <w:t xml:space="preserve"> with a communication plan and relevant communication materials, at no cost to the </w:t>
      </w:r>
      <w:r w:rsidR="00674BE1">
        <w:rPr>
          <w:color w:val="000000"/>
        </w:rPr>
        <w:t>Buyer</w:t>
      </w:r>
      <w:r w:rsidRPr="00251095">
        <w:rPr>
          <w:color w:val="000000"/>
        </w:rPr>
        <w:t>.</w:t>
      </w:r>
    </w:p>
    <w:p w14:paraId="6E5A6282" w14:textId="77777777" w:rsidR="00DB3E9A" w:rsidRPr="00B80A21" w:rsidRDefault="00DB3E9A" w:rsidP="001E5EC4">
      <w:pPr>
        <w:numPr>
          <w:ilvl w:val="1"/>
          <w:numId w:val="11"/>
        </w:numPr>
        <w:pBdr>
          <w:top w:val="nil"/>
          <w:left w:val="nil"/>
          <w:bottom w:val="nil"/>
          <w:right w:val="nil"/>
          <w:between w:val="nil"/>
        </w:pBdr>
        <w:spacing w:before="240"/>
        <w:ind w:left="851" w:right="6" w:hanging="709"/>
        <w:jc w:val="left"/>
        <w:rPr>
          <w:b/>
          <w:color w:val="000000"/>
        </w:rPr>
      </w:pPr>
      <w:r w:rsidRPr="00B80A21">
        <w:rPr>
          <w:b/>
          <w:color w:val="000000"/>
        </w:rPr>
        <w:t xml:space="preserve"> Management Information and Data </w:t>
      </w:r>
      <w:r w:rsidR="009D1B54">
        <w:rPr>
          <w:b/>
          <w:color w:val="000000"/>
        </w:rPr>
        <w:t>report</w:t>
      </w:r>
      <w:r w:rsidRPr="00B80A21">
        <w:rPr>
          <w:b/>
          <w:color w:val="000000"/>
        </w:rPr>
        <w:t>ing</w:t>
      </w:r>
    </w:p>
    <w:p w14:paraId="6E5A6283" w14:textId="2AAB52E6" w:rsidR="00DB3E9A" w:rsidRDefault="00DB3E9A" w:rsidP="001E5EC4">
      <w:pPr>
        <w:numPr>
          <w:ilvl w:val="2"/>
          <w:numId w:val="11"/>
        </w:numPr>
        <w:pBdr>
          <w:top w:val="nil"/>
          <w:left w:val="nil"/>
          <w:bottom w:val="nil"/>
          <w:right w:val="nil"/>
          <w:between w:val="nil"/>
        </w:pBdr>
        <w:spacing w:before="240"/>
        <w:ind w:right="6" w:hanging="862"/>
        <w:jc w:val="left"/>
      </w:pPr>
      <w:r>
        <w:rPr>
          <w:color w:val="000000"/>
        </w:rPr>
        <w:t xml:space="preserve">The Supplier shall provide management information to the Authority and to </w:t>
      </w:r>
      <w:r w:rsidR="00674BE1">
        <w:rPr>
          <w:color w:val="000000"/>
        </w:rPr>
        <w:t>Buyers</w:t>
      </w:r>
      <w:r>
        <w:rPr>
          <w:color w:val="000000"/>
        </w:rPr>
        <w:t xml:space="preserve">.  </w:t>
      </w:r>
    </w:p>
    <w:p w14:paraId="6E5A6284" w14:textId="77777777" w:rsidR="00DB3E9A" w:rsidRDefault="00DB3E9A" w:rsidP="001E5EC4">
      <w:pPr>
        <w:numPr>
          <w:ilvl w:val="2"/>
          <w:numId w:val="11"/>
        </w:numPr>
        <w:pBdr>
          <w:top w:val="nil"/>
          <w:left w:val="nil"/>
          <w:bottom w:val="nil"/>
          <w:right w:val="nil"/>
          <w:between w:val="nil"/>
        </w:pBdr>
        <w:spacing w:before="240"/>
        <w:ind w:right="6" w:hanging="862"/>
        <w:jc w:val="left"/>
      </w:pPr>
      <w:r>
        <w:rPr>
          <w:b/>
        </w:rPr>
        <w:t>Framework Management Information</w:t>
      </w:r>
    </w:p>
    <w:p w14:paraId="6E5A6285" w14:textId="7C36DF10" w:rsidR="00DB3E9A" w:rsidRDefault="00DB3E9A" w:rsidP="001E5EC4">
      <w:pPr>
        <w:numPr>
          <w:ilvl w:val="3"/>
          <w:numId w:val="11"/>
        </w:numPr>
        <w:pBdr>
          <w:top w:val="nil"/>
          <w:left w:val="nil"/>
          <w:bottom w:val="nil"/>
          <w:right w:val="nil"/>
          <w:between w:val="nil"/>
        </w:pBdr>
        <w:spacing w:before="240"/>
        <w:ind w:left="2410" w:right="6" w:hanging="1134"/>
        <w:jc w:val="left"/>
        <w:rPr>
          <w:color w:val="000000"/>
        </w:rPr>
      </w:pPr>
      <w:r>
        <w:rPr>
          <w:color w:val="000000"/>
        </w:rPr>
        <w:t>The Supplier shall complete and upload the Management Information template, issued by the Authority. The MI template shall be completed and uploaded each month by the date specified by the Authority for the duration of this Framework Agreement and any Call-Off Contracts.</w:t>
      </w:r>
    </w:p>
    <w:p w14:paraId="6E5A6286" w14:textId="77777777" w:rsidR="00DB3E9A" w:rsidRDefault="00DB3E9A" w:rsidP="001E5EC4">
      <w:pPr>
        <w:numPr>
          <w:ilvl w:val="3"/>
          <w:numId w:val="11"/>
        </w:numPr>
        <w:pBdr>
          <w:top w:val="nil"/>
          <w:left w:val="nil"/>
          <w:bottom w:val="nil"/>
          <w:right w:val="nil"/>
          <w:between w:val="nil"/>
        </w:pBdr>
        <w:spacing w:before="240"/>
        <w:ind w:left="2410" w:right="6" w:hanging="1134"/>
        <w:jc w:val="left"/>
        <w:rPr>
          <w:color w:val="000000"/>
        </w:rPr>
      </w:pPr>
      <w:r>
        <w:rPr>
          <w:color w:val="000000"/>
        </w:rPr>
        <w:t>The Authority may request data and reports on an ad hoc basis to assist with Parliamentary Questions (PQs) or other committee requests. The Supplier shall provide the required data or information as requested by the Authority.</w:t>
      </w:r>
    </w:p>
    <w:p w14:paraId="6E5A6287" w14:textId="77777777" w:rsidR="0032377A" w:rsidRPr="0032377A" w:rsidRDefault="0032377A" w:rsidP="001E5EC4">
      <w:pPr>
        <w:numPr>
          <w:ilvl w:val="3"/>
          <w:numId w:val="11"/>
        </w:numPr>
        <w:pBdr>
          <w:top w:val="nil"/>
          <w:left w:val="nil"/>
          <w:bottom w:val="nil"/>
          <w:right w:val="nil"/>
          <w:between w:val="nil"/>
        </w:pBdr>
        <w:spacing w:before="240"/>
        <w:ind w:left="2410" w:right="6" w:hanging="1134"/>
        <w:jc w:val="left"/>
        <w:rPr>
          <w:color w:val="000000"/>
        </w:rPr>
      </w:pPr>
      <w:r w:rsidRPr="0032377A">
        <w:rPr>
          <w:iCs/>
          <w:color w:val="222222"/>
          <w:shd w:val="clear" w:color="auto" w:fill="FFFFFF"/>
        </w:rPr>
        <w:t>The Supplier shall advise the Authority within 5 working days of a Call-Off Contract being awarded pursuant to the Framework.</w:t>
      </w:r>
    </w:p>
    <w:p w14:paraId="6E5A6288" w14:textId="77777777" w:rsidR="00DB3E9A" w:rsidRDefault="00496011" w:rsidP="001E5EC4">
      <w:pPr>
        <w:numPr>
          <w:ilvl w:val="3"/>
          <w:numId w:val="11"/>
        </w:numPr>
        <w:pBdr>
          <w:top w:val="nil"/>
          <w:left w:val="nil"/>
          <w:bottom w:val="nil"/>
          <w:right w:val="nil"/>
          <w:between w:val="nil"/>
        </w:pBdr>
        <w:spacing w:before="240"/>
        <w:ind w:left="2410" w:right="6" w:hanging="1134"/>
        <w:jc w:val="left"/>
        <w:rPr>
          <w:color w:val="000000"/>
        </w:rPr>
      </w:pPr>
      <w:r>
        <w:rPr>
          <w:color w:val="000000"/>
        </w:rPr>
        <w:t>T</w:t>
      </w:r>
      <w:r w:rsidR="00DB3E9A">
        <w:rPr>
          <w:color w:val="000000"/>
        </w:rPr>
        <w:t xml:space="preserve">he Supplier shall report savings made under the Framework Agreement to the Authority against comparative offerings in the </w:t>
      </w:r>
      <w:r w:rsidR="00436AB0">
        <w:rPr>
          <w:color w:val="000000"/>
        </w:rPr>
        <w:t>employee</w:t>
      </w:r>
      <w:r w:rsidR="00175337">
        <w:rPr>
          <w:color w:val="000000"/>
        </w:rPr>
        <w:t xml:space="preserve"> Benefit</w:t>
      </w:r>
      <w:r w:rsidR="00DB3E9A">
        <w:rPr>
          <w:color w:val="000000"/>
        </w:rPr>
        <w:t>s market and shall identify savings opportunities detailing the action required to achieve savings and the potential value of the saving.</w:t>
      </w:r>
    </w:p>
    <w:p w14:paraId="6E5A6289" w14:textId="77777777" w:rsidR="00DB3E9A" w:rsidRDefault="00DB3E9A" w:rsidP="001E5EC4">
      <w:pPr>
        <w:numPr>
          <w:ilvl w:val="3"/>
          <w:numId w:val="11"/>
        </w:numPr>
        <w:pBdr>
          <w:top w:val="nil"/>
          <w:left w:val="nil"/>
          <w:bottom w:val="nil"/>
          <w:right w:val="nil"/>
          <w:between w:val="nil"/>
        </w:pBdr>
        <w:spacing w:before="240"/>
        <w:ind w:left="2410" w:right="6" w:hanging="1134"/>
        <w:jc w:val="left"/>
        <w:rPr>
          <w:color w:val="000000"/>
        </w:rPr>
      </w:pPr>
      <w:r>
        <w:rPr>
          <w:color w:val="000000"/>
        </w:rPr>
        <w:t>The Supplier shall provide the Authority with a minimum of one case study per quarter, for the duration of this Framework Agreement, which will evidence savings, benefits and/or added value of this Framework Agreement.</w:t>
      </w:r>
    </w:p>
    <w:p w14:paraId="6E5A628A" w14:textId="77777777" w:rsidR="00DB3E9A" w:rsidRDefault="00DB3E9A" w:rsidP="001E5EC4">
      <w:pPr>
        <w:numPr>
          <w:ilvl w:val="3"/>
          <w:numId w:val="11"/>
        </w:numPr>
        <w:pBdr>
          <w:top w:val="nil"/>
          <w:left w:val="nil"/>
          <w:bottom w:val="nil"/>
          <w:right w:val="nil"/>
          <w:between w:val="nil"/>
        </w:pBdr>
        <w:spacing w:before="240"/>
        <w:ind w:left="2410" w:right="6" w:hanging="1134"/>
        <w:jc w:val="left"/>
        <w:rPr>
          <w:color w:val="000000"/>
        </w:rPr>
      </w:pPr>
      <w:r>
        <w:rPr>
          <w:color w:val="000000"/>
        </w:rPr>
        <w:t xml:space="preserve">The Supplier shall complete Key Performance Indicators </w:t>
      </w:r>
      <w:r w:rsidR="0032377A">
        <w:rPr>
          <w:color w:val="000000"/>
        </w:rPr>
        <w:t>(KPI) issued by the Authority. R</w:t>
      </w:r>
      <w:r w:rsidR="009D1B54">
        <w:rPr>
          <w:color w:val="000000"/>
        </w:rPr>
        <w:t>eport</w:t>
      </w:r>
      <w:r>
        <w:rPr>
          <w:color w:val="000000"/>
        </w:rPr>
        <w:t xml:space="preserve">s shall be provided each month by the date specified by the Authority for the duration of this Framework Agreement and any Call-Off Contracts. </w:t>
      </w:r>
    </w:p>
    <w:p w14:paraId="6E5A628B" w14:textId="103A081A" w:rsidR="00DB3E9A" w:rsidRDefault="00DB3E9A" w:rsidP="001E5EC4">
      <w:pPr>
        <w:numPr>
          <w:ilvl w:val="3"/>
          <w:numId w:val="11"/>
        </w:numPr>
        <w:pBdr>
          <w:top w:val="nil"/>
          <w:left w:val="nil"/>
          <w:bottom w:val="nil"/>
          <w:right w:val="nil"/>
          <w:between w:val="nil"/>
        </w:pBdr>
        <w:spacing w:before="240"/>
        <w:ind w:left="2410" w:right="6" w:hanging="1134"/>
        <w:jc w:val="left"/>
        <w:rPr>
          <w:color w:val="000000"/>
        </w:rPr>
      </w:pPr>
      <w:r>
        <w:rPr>
          <w:color w:val="000000"/>
        </w:rPr>
        <w:t xml:space="preserve">The Supplier shall provide to the Authority, on a monthly basis, one consolidated report, by </w:t>
      </w:r>
      <w:r w:rsidR="00674BE1">
        <w:rPr>
          <w:color w:val="000000"/>
        </w:rPr>
        <w:t>Buyer</w:t>
      </w:r>
      <w:r>
        <w:rPr>
          <w:color w:val="000000"/>
        </w:rPr>
        <w:t xml:space="preserve">, which </w:t>
      </w:r>
      <w:r w:rsidRPr="00613EEE">
        <w:rPr>
          <w:color w:val="000000"/>
        </w:rPr>
        <w:t xml:space="preserve">contains the information </w:t>
      </w:r>
      <w:r w:rsidRPr="00613EEE">
        <w:rPr>
          <w:color w:val="000000"/>
        </w:rPr>
        <w:lastRenderedPageBreak/>
        <w:t xml:space="preserve">provided at Call-Off contract level (detailed at </w:t>
      </w:r>
      <w:r w:rsidR="00613EEE" w:rsidRPr="00613EEE">
        <w:rPr>
          <w:color w:val="000000"/>
        </w:rPr>
        <w:t>Call-Off Schedule 15</w:t>
      </w:r>
      <w:r w:rsidRPr="00613EEE">
        <w:rPr>
          <w:color w:val="000000"/>
        </w:rPr>
        <w:t xml:space="preserve"> Call-Off </w:t>
      </w:r>
      <w:r w:rsidR="00613EEE" w:rsidRPr="00613EEE">
        <w:rPr>
          <w:color w:val="000000"/>
        </w:rPr>
        <w:t>C</w:t>
      </w:r>
      <w:r w:rsidRPr="00613EEE">
        <w:rPr>
          <w:color w:val="000000"/>
        </w:rPr>
        <w:t>ontract Management Information).</w:t>
      </w:r>
    </w:p>
    <w:p w14:paraId="6E5A628C" w14:textId="77CC0689" w:rsidR="00DB3E9A" w:rsidRDefault="00496011" w:rsidP="001E5EC4">
      <w:pPr>
        <w:numPr>
          <w:ilvl w:val="3"/>
          <w:numId w:val="11"/>
        </w:numPr>
        <w:pBdr>
          <w:top w:val="nil"/>
          <w:left w:val="nil"/>
          <w:bottom w:val="nil"/>
          <w:right w:val="nil"/>
          <w:between w:val="nil"/>
        </w:pBdr>
        <w:spacing w:before="240"/>
        <w:ind w:left="2410" w:right="6" w:hanging="1134"/>
        <w:jc w:val="left"/>
        <w:rPr>
          <w:color w:val="000000"/>
        </w:rPr>
      </w:pPr>
      <w:r>
        <w:rPr>
          <w:color w:val="000000"/>
        </w:rPr>
        <w:t>T</w:t>
      </w:r>
      <w:r w:rsidR="00DB3E9A">
        <w:rPr>
          <w:color w:val="000000"/>
        </w:rPr>
        <w:t xml:space="preserve">he Supplier shall provide to the Authority (CCS) one consolidated report capturing all complaints listed by </w:t>
      </w:r>
      <w:r w:rsidR="00674BE1">
        <w:rPr>
          <w:color w:val="000000"/>
        </w:rPr>
        <w:t>Buyer</w:t>
      </w:r>
      <w:r w:rsidR="00DB3E9A">
        <w:rPr>
          <w:color w:val="000000"/>
        </w:rPr>
        <w:t>, detailing complaint and resolution (including compliance with timescales).  To be provided on a quarterly basis.</w:t>
      </w:r>
    </w:p>
    <w:p w14:paraId="6E5A628D" w14:textId="77777777" w:rsidR="00DB3E9A" w:rsidRDefault="00DB3E9A" w:rsidP="001E5EC4">
      <w:pPr>
        <w:numPr>
          <w:ilvl w:val="2"/>
          <w:numId w:val="11"/>
        </w:numPr>
        <w:pBdr>
          <w:top w:val="nil"/>
          <w:left w:val="nil"/>
          <w:bottom w:val="nil"/>
          <w:right w:val="nil"/>
          <w:between w:val="nil"/>
        </w:pBdr>
        <w:spacing w:before="240"/>
        <w:ind w:right="6" w:hanging="862"/>
        <w:jc w:val="left"/>
      </w:pPr>
      <w:r>
        <w:rPr>
          <w:b/>
        </w:rPr>
        <w:t xml:space="preserve">Call-Off Contract Management Information </w:t>
      </w:r>
    </w:p>
    <w:p w14:paraId="6E5A628E" w14:textId="13750B57" w:rsidR="00DB3E9A" w:rsidRDefault="00DB3E9A" w:rsidP="001E5EC4">
      <w:pPr>
        <w:numPr>
          <w:ilvl w:val="3"/>
          <w:numId w:val="11"/>
        </w:numPr>
        <w:pBdr>
          <w:top w:val="nil"/>
          <w:left w:val="nil"/>
          <w:bottom w:val="nil"/>
          <w:right w:val="nil"/>
          <w:between w:val="nil"/>
        </w:pBdr>
        <w:spacing w:before="240"/>
        <w:ind w:left="2410" w:right="6" w:hanging="1134"/>
        <w:jc w:val="left"/>
      </w:pPr>
      <w:r>
        <w:t xml:space="preserve">The Supplier shall provide management information to </w:t>
      </w:r>
      <w:r w:rsidR="00674BE1">
        <w:t>Buyers</w:t>
      </w:r>
      <w:r>
        <w:t xml:space="preserve"> on a monthly basis or as specified by the </w:t>
      </w:r>
      <w:r w:rsidR="00674BE1">
        <w:t>Buyers</w:t>
      </w:r>
      <w:r>
        <w:t xml:space="preserve"> in the Call-Off Contract.  Management information shall cover the managed </w:t>
      </w:r>
      <w:r w:rsidR="00511240">
        <w:t>service</w:t>
      </w:r>
      <w:r>
        <w:t xml:space="preserve"> and each of the benefits provided.  This shall include but not limited to:</w:t>
      </w:r>
    </w:p>
    <w:p w14:paraId="6E5A628F" w14:textId="77777777" w:rsidR="00DB3E9A" w:rsidRDefault="00F33742" w:rsidP="001E5EC4">
      <w:pPr>
        <w:numPr>
          <w:ilvl w:val="3"/>
          <w:numId w:val="11"/>
        </w:numPr>
        <w:pBdr>
          <w:top w:val="nil"/>
          <w:left w:val="nil"/>
          <w:bottom w:val="nil"/>
          <w:right w:val="nil"/>
          <w:between w:val="nil"/>
        </w:pBdr>
        <w:spacing w:before="240"/>
        <w:ind w:left="2410" w:right="6" w:hanging="1134"/>
        <w:jc w:val="left"/>
        <w:rPr>
          <w:color w:val="000000"/>
        </w:rPr>
      </w:pPr>
      <w:r>
        <w:rPr>
          <w:b/>
          <w:color w:val="000000"/>
        </w:rPr>
        <w:t>S</w:t>
      </w:r>
      <w:r w:rsidR="00436AB0">
        <w:rPr>
          <w:b/>
          <w:color w:val="000000"/>
        </w:rPr>
        <w:t>ervice</w:t>
      </w:r>
      <w:r w:rsidR="00DB3E9A">
        <w:rPr>
          <w:b/>
          <w:color w:val="000000"/>
        </w:rPr>
        <w:t xml:space="preserve"> Management</w:t>
      </w:r>
    </w:p>
    <w:p w14:paraId="6E5A6290" w14:textId="77777777" w:rsidR="00DB3E9A" w:rsidRDefault="009D1B54" w:rsidP="001E5EC4">
      <w:pPr>
        <w:numPr>
          <w:ilvl w:val="1"/>
          <w:numId w:val="27"/>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registered </w:t>
      </w:r>
      <w:r w:rsidR="00436AB0">
        <w:t>employee</w:t>
      </w:r>
      <w:r w:rsidR="00DB3E9A">
        <w:rPr>
          <w:color w:val="000000"/>
        </w:rPr>
        <w:t>s</w:t>
      </w:r>
    </w:p>
    <w:p w14:paraId="6E5A6291" w14:textId="77777777" w:rsidR="00DB3E9A" w:rsidRDefault="009D1B54" w:rsidP="001E5EC4">
      <w:pPr>
        <w:numPr>
          <w:ilvl w:val="1"/>
          <w:numId w:val="27"/>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new registrations</w:t>
      </w:r>
    </w:p>
    <w:p w14:paraId="6E5A6292" w14:textId="77777777" w:rsidR="00DB3E9A" w:rsidRDefault="009D1B54" w:rsidP="001E5EC4">
      <w:pPr>
        <w:numPr>
          <w:ilvl w:val="1"/>
          <w:numId w:val="27"/>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log-ins to benefits portal</w:t>
      </w:r>
    </w:p>
    <w:p w14:paraId="6E5A6293" w14:textId="77777777" w:rsidR="00DB3E9A" w:rsidRDefault="009D1B54" w:rsidP="001E5EC4">
      <w:pPr>
        <w:numPr>
          <w:ilvl w:val="1"/>
          <w:numId w:val="27"/>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hits to each </w:t>
      </w:r>
      <w:r w:rsidR="00436AB0">
        <w:rPr>
          <w:color w:val="000000"/>
        </w:rPr>
        <w:t>scheme</w:t>
      </w:r>
      <w:r w:rsidR="00DB3E9A">
        <w:rPr>
          <w:color w:val="000000"/>
        </w:rPr>
        <w:t>/benefit</w:t>
      </w:r>
    </w:p>
    <w:p w14:paraId="6E5A6294" w14:textId="77777777" w:rsidR="00DB3E9A" w:rsidRDefault="009D1B54" w:rsidP="001E5EC4">
      <w:pPr>
        <w:numPr>
          <w:ilvl w:val="1"/>
          <w:numId w:val="27"/>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enquiries to Helpdesk</w:t>
      </w:r>
    </w:p>
    <w:p w14:paraId="6E5A6295" w14:textId="77777777" w:rsidR="00DB3E9A" w:rsidRDefault="00F33742" w:rsidP="001E5EC4">
      <w:pPr>
        <w:numPr>
          <w:ilvl w:val="3"/>
          <w:numId w:val="11"/>
        </w:numPr>
        <w:pBdr>
          <w:top w:val="nil"/>
          <w:left w:val="nil"/>
          <w:bottom w:val="nil"/>
          <w:right w:val="nil"/>
          <w:between w:val="nil"/>
        </w:pBdr>
        <w:spacing w:before="240"/>
        <w:ind w:left="2410" w:right="6" w:hanging="1134"/>
        <w:jc w:val="left"/>
        <w:rPr>
          <w:color w:val="000000"/>
        </w:rPr>
      </w:pPr>
      <w:r>
        <w:rPr>
          <w:b/>
          <w:color w:val="000000"/>
        </w:rPr>
        <w:t>C</w:t>
      </w:r>
      <w:r w:rsidR="00436AB0">
        <w:rPr>
          <w:b/>
          <w:color w:val="000000"/>
        </w:rPr>
        <w:t>hildcare</w:t>
      </w:r>
      <w:r w:rsidR="00DB3E9A">
        <w:rPr>
          <w:b/>
          <w:color w:val="000000"/>
        </w:rPr>
        <w:t xml:space="preserve"> </w:t>
      </w:r>
      <w:r>
        <w:rPr>
          <w:b/>
          <w:color w:val="000000"/>
        </w:rPr>
        <w:t>V</w:t>
      </w:r>
      <w:r w:rsidR="00436AB0">
        <w:rPr>
          <w:b/>
          <w:color w:val="000000"/>
        </w:rPr>
        <w:t>oucher</w:t>
      </w:r>
      <w:r w:rsidR="00DB3E9A">
        <w:rPr>
          <w:b/>
          <w:color w:val="000000"/>
        </w:rPr>
        <w:t xml:space="preserve"> </w:t>
      </w:r>
      <w:r>
        <w:rPr>
          <w:b/>
          <w:color w:val="000000"/>
        </w:rPr>
        <w:t>S</w:t>
      </w:r>
      <w:r w:rsidR="00436AB0">
        <w:rPr>
          <w:b/>
          <w:color w:val="000000"/>
        </w:rPr>
        <w:t>cheme</w:t>
      </w:r>
    </w:p>
    <w:p w14:paraId="6E5A6296" w14:textId="77777777" w:rsidR="00DB3E9A" w:rsidRPr="001E5EC4" w:rsidRDefault="009D1B54" w:rsidP="001E5EC4">
      <w:pPr>
        <w:numPr>
          <w:ilvl w:val="1"/>
          <w:numId w:val="37"/>
        </w:numPr>
        <w:pBdr>
          <w:top w:val="nil"/>
          <w:left w:val="nil"/>
          <w:bottom w:val="nil"/>
          <w:right w:val="nil"/>
          <w:between w:val="nil"/>
        </w:pBdr>
        <w:spacing w:after="0" w:line="276" w:lineRule="auto"/>
        <w:ind w:firstLine="392"/>
        <w:jc w:val="left"/>
        <w:rPr>
          <w:color w:val="000000"/>
        </w:rPr>
      </w:pPr>
      <w:r>
        <w:rPr>
          <w:color w:val="000000"/>
        </w:rPr>
        <w:t>number</w:t>
      </w:r>
      <w:r w:rsidR="00DB3E9A">
        <w:rPr>
          <w:color w:val="000000"/>
        </w:rPr>
        <w:t xml:space="preserve"> of </w:t>
      </w:r>
      <w:r w:rsidR="00436AB0">
        <w:rPr>
          <w:color w:val="000000"/>
        </w:rPr>
        <w:t>employee</w:t>
      </w:r>
      <w:r w:rsidR="00DB3E9A">
        <w:rPr>
          <w:color w:val="000000"/>
        </w:rPr>
        <w:t>s</w:t>
      </w:r>
    </w:p>
    <w:p w14:paraId="6E5A6297" w14:textId="77777777" w:rsidR="00DB3E9A" w:rsidRPr="001E5EC4" w:rsidRDefault="009D1B54" w:rsidP="001E5EC4">
      <w:pPr>
        <w:numPr>
          <w:ilvl w:val="1"/>
          <w:numId w:val="37"/>
        </w:numPr>
        <w:pBdr>
          <w:top w:val="nil"/>
          <w:left w:val="nil"/>
          <w:bottom w:val="nil"/>
          <w:right w:val="nil"/>
          <w:between w:val="nil"/>
        </w:pBdr>
        <w:spacing w:after="0" w:line="276" w:lineRule="auto"/>
        <w:ind w:firstLine="392"/>
        <w:jc w:val="left"/>
        <w:rPr>
          <w:color w:val="000000"/>
        </w:rPr>
      </w:pPr>
      <w:r>
        <w:rPr>
          <w:color w:val="000000"/>
        </w:rPr>
        <w:t>number</w:t>
      </w:r>
      <w:r w:rsidR="00DB3E9A">
        <w:rPr>
          <w:color w:val="000000"/>
        </w:rPr>
        <w:t xml:space="preserve"> of vouchers issued</w:t>
      </w:r>
    </w:p>
    <w:p w14:paraId="6E5A6298" w14:textId="77777777" w:rsidR="00DB3E9A" w:rsidRPr="001E5EC4" w:rsidRDefault="00C639AA" w:rsidP="001E5EC4">
      <w:pPr>
        <w:numPr>
          <w:ilvl w:val="1"/>
          <w:numId w:val="37"/>
        </w:numPr>
        <w:pBdr>
          <w:top w:val="nil"/>
          <w:left w:val="nil"/>
          <w:bottom w:val="nil"/>
          <w:right w:val="nil"/>
          <w:between w:val="nil"/>
        </w:pBdr>
        <w:spacing w:after="0" w:line="276" w:lineRule="auto"/>
        <w:ind w:firstLine="392"/>
        <w:jc w:val="left"/>
        <w:rPr>
          <w:color w:val="000000"/>
        </w:rPr>
      </w:pPr>
      <w:r>
        <w:rPr>
          <w:color w:val="000000"/>
        </w:rPr>
        <w:t>v</w:t>
      </w:r>
      <w:r w:rsidR="00DB3E9A">
        <w:rPr>
          <w:color w:val="000000"/>
        </w:rPr>
        <w:t>alue of vouchers issue</w:t>
      </w:r>
    </w:p>
    <w:p w14:paraId="6E5A6299" w14:textId="77777777" w:rsidR="00DB3E9A" w:rsidRDefault="00DB3E9A" w:rsidP="001E5EC4">
      <w:pPr>
        <w:numPr>
          <w:ilvl w:val="3"/>
          <w:numId w:val="11"/>
        </w:numPr>
        <w:pBdr>
          <w:top w:val="nil"/>
          <w:left w:val="nil"/>
          <w:bottom w:val="nil"/>
          <w:right w:val="nil"/>
          <w:between w:val="nil"/>
        </w:pBdr>
        <w:spacing w:before="240"/>
        <w:ind w:left="2410" w:right="6" w:hanging="1134"/>
        <w:jc w:val="left"/>
        <w:rPr>
          <w:color w:val="000000"/>
        </w:rPr>
      </w:pPr>
      <w:r>
        <w:rPr>
          <w:b/>
          <w:color w:val="000000"/>
        </w:rPr>
        <w:t xml:space="preserve">Cycle to Work </w:t>
      </w:r>
      <w:r w:rsidR="00436AB0">
        <w:rPr>
          <w:b/>
          <w:color w:val="000000"/>
        </w:rPr>
        <w:t>scheme</w:t>
      </w:r>
    </w:p>
    <w:p w14:paraId="6E5A629A" w14:textId="77777777" w:rsidR="00DB3E9A" w:rsidRDefault="009D1B54" w:rsidP="001E5EC4">
      <w:pPr>
        <w:numPr>
          <w:ilvl w:val="1"/>
          <w:numId w:val="19"/>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orders placed</w:t>
      </w:r>
    </w:p>
    <w:p w14:paraId="6E5A629B" w14:textId="77777777" w:rsidR="00DB3E9A" w:rsidRDefault="00C639AA" w:rsidP="001E5EC4">
      <w:pPr>
        <w:numPr>
          <w:ilvl w:val="1"/>
          <w:numId w:val="19"/>
        </w:numPr>
        <w:pBdr>
          <w:top w:val="nil"/>
          <w:left w:val="nil"/>
          <w:bottom w:val="nil"/>
          <w:right w:val="nil"/>
          <w:between w:val="nil"/>
        </w:pBdr>
        <w:spacing w:after="0" w:line="276" w:lineRule="auto"/>
        <w:ind w:firstLine="392"/>
        <w:jc w:val="left"/>
      </w:pPr>
      <w:r>
        <w:rPr>
          <w:color w:val="000000"/>
        </w:rPr>
        <w:t>v</w:t>
      </w:r>
      <w:r w:rsidR="00DB3E9A">
        <w:rPr>
          <w:color w:val="000000"/>
        </w:rPr>
        <w:t>alue of orders placed</w:t>
      </w:r>
    </w:p>
    <w:p w14:paraId="6E5A629C" w14:textId="77777777" w:rsidR="00DB3E9A" w:rsidRDefault="00DB3E9A" w:rsidP="001E5EC4">
      <w:pPr>
        <w:numPr>
          <w:ilvl w:val="3"/>
          <w:numId w:val="11"/>
        </w:numPr>
        <w:pBdr>
          <w:top w:val="nil"/>
          <w:left w:val="nil"/>
          <w:bottom w:val="nil"/>
          <w:right w:val="nil"/>
          <w:between w:val="nil"/>
        </w:pBdr>
        <w:spacing w:before="240"/>
        <w:ind w:left="2410" w:right="6" w:hanging="1134"/>
        <w:jc w:val="left"/>
      </w:pPr>
      <w:r>
        <w:rPr>
          <w:b/>
          <w:color w:val="000000"/>
        </w:rPr>
        <w:t>Reward and Recognition</w:t>
      </w:r>
    </w:p>
    <w:p w14:paraId="6E5A629D" w14:textId="77777777" w:rsidR="00DB3E9A" w:rsidRDefault="009D1B54" w:rsidP="001E5EC4">
      <w:pPr>
        <w:numPr>
          <w:ilvl w:val="1"/>
          <w:numId w:val="20"/>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orders placed by </w:t>
      </w:r>
      <w:r w:rsidR="00436AB0">
        <w:t>employee</w:t>
      </w:r>
      <w:r w:rsidR="00DB3E9A">
        <w:rPr>
          <w:color w:val="000000"/>
        </w:rPr>
        <w:t>s</w:t>
      </w:r>
    </w:p>
    <w:p w14:paraId="6E5A629E" w14:textId="77777777" w:rsidR="00DB3E9A" w:rsidRDefault="00C639AA" w:rsidP="001E5EC4">
      <w:pPr>
        <w:numPr>
          <w:ilvl w:val="1"/>
          <w:numId w:val="20"/>
        </w:numPr>
        <w:pBdr>
          <w:top w:val="nil"/>
          <w:left w:val="nil"/>
          <w:bottom w:val="nil"/>
          <w:right w:val="nil"/>
          <w:between w:val="nil"/>
        </w:pBdr>
        <w:spacing w:after="0" w:line="276" w:lineRule="auto"/>
        <w:ind w:firstLine="392"/>
        <w:jc w:val="left"/>
      </w:pPr>
      <w:r>
        <w:rPr>
          <w:color w:val="000000"/>
        </w:rPr>
        <w:t>v</w:t>
      </w:r>
      <w:r w:rsidR="00DB3E9A">
        <w:rPr>
          <w:color w:val="000000"/>
        </w:rPr>
        <w:t xml:space="preserve">alue of orders placed by </w:t>
      </w:r>
      <w:r w:rsidR="00436AB0">
        <w:t>employee</w:t>
      </w:r>
      <w:r w:rsidR="00DB3E9A">
        <w:rPr>
          <w:color w:val="000000"/>
        </w:rPr>
        <w:t>s</w:t>
      </w:r>
    </w:p>
    <w:p w14:paraId="6E5A629F" w14:textId="77777777" w:rsidR="00DB3E9A" w:rsidRDefault="009D1B54" w:rsidP="001E5EC4">
      <w:pPr>
        <w:numPr>
          <w:ilvl w:val="1"/>
          <w:numId w:val="20"/>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bulk orders by the Buyer</w:t>
      </w:r>
    </w:p>
    <w:p w14:paraId="6E5A62A0" w14:textId="77777777" w:rsidR="00DB3E9A" w:rsidRDefault="00C639AA" w:rsidP="001E5EC4">
      <w:pPr>
        <w:numPr>
          <w:ilvl w:val="1"/>
          <w:numId w:val="20"/>
        </w:numPr>
        <w:pBdr>
          <w:top w:val="nil"/>
          <w:left w:val="nil"/>
          <w:bottom w:val="nil"/>
          <w:right w:val="nil"/>
          <w:between w:val="nil"/>
        </w:pBdr>
        <w:spacing w:after="0" w:line="276" w:lineRule="auto"/>
        <w:ind w:firstLine="392"/>
        <w:jc w:val="left"/>
      </w:pPr>
      <w:r>
        <w:rPr>
          <w:color w:val="000000"/>
        </w:rPr>
        <w:t>v</w:t>
      </w:r>
      <w:r w:rsidR="00DB3E9A">
        <w:rPr>
          <w:color w:val="000000"/>
        </w:rPr>
        <w:t>alue of bulk orders by the Buyer</w:t>
      </w:r>
    </w:p>
    <w:p w14:paraId="6E5A62A1" w14:textId="77777777" w:rsidR="00DB3E9A" w:rsidRDefault="009D1B54" w:rsidP="001E5EC4">
      <w:pPr>
        <w:numPr>
          <w:ilvl w:val="1"/>
          <w:numId w:val="20"/>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expired rewards</w:t>
      </w:r>
    </w:p>
    <w:p w14:paraId="6E5A62A2" w14:textId="77777777" w:rsidR="00DB3E9A" w:rsidRDefault="00C639AA" w:rsidP="001E5EC4">
      <w:pPr>
        <w:numPr>
          <w:ilvl w:val="1"/>
          <w:numId w:val="20"/>
        </w:numPr>
        <w:pBdr>
          <w:top w:val="nil"/>
          <w:left w:val="nil"/>
          <w:bottom w:val="nil"/>
          <w:right w:val="nil"/>
          <w:between w:val="nil"/>
        </w:pBdr>
        <w:spacing w:after="0" w:line="276" w:lineRule="auto"/>
        <w:ind w:firstLine="392"/>
        <w:jc w:val="left"/>
      </w:pPr>
      <w:r>
        <w:rPr>
          <w:color w:val="000000"/>
        </w:rPr>
        <w:t>v</w:t>
      </w:r>
      <w:r w:rsidR="00DB3E9A">
        <w:rPr>
          <w:color w:val="000000"/>
        </w:rPr>
        <w:t>alue of expired rewards</w:t>
      </w:r>
    </w:p>
    <w:p w14:paraId="6E5A62A3" w14:textId="77777777" w:rsidR="00DB3E9A" w:rsidRDefault="00F33742" w:rsidP="001E5EC4">
      <w:pPr>
        <w:numPr>
          <w:ilvl w:val="3"/>
          <w:numId w:val="11"/>
        </w:numPr>
        <w:pBdr>
          <w:top w:val="nil"/>
          <w:left w:val="nil"/>
          <w:bottom w:val="nil"/>
          <w:right w:val="nil"/>
          <w:between w:val="nil"/>
        </w:pBdr>
        <w:spacing w:before="240"/>
        <w:ind w:left="2410" w:right="6" w:hanging="1134"/>
        <w:jc w:val="left"/>
        <w:rPr>
          <w:color w:val="000000"/>
        </w:rPr>
      </w:pPr>
      <w:r>
        <w:rPr>
          <w:b/>
          <w:color w:val="000000"/>
        </w:rPr>
        <w:t>P</w:t>
      </w:r>
      <w:r w:rsidR="009D1B54">
        <w:rPr>
          <w:b/>
          <w:color w:val="000000"/>
        </w:rPr>
        <w:t>ayroll</w:t>
      </w:r>
      <w:r w:rsidR="00DB3E9A">
        <w:rPr>
          <w:b/>
          <w:color w:val="000000"/>
        </w:rPr>
        <w:t xml:space="preserve"> Giving </w:t>
      </w:r>
      <w:r>
        <w:rPr>
          <w:b/>
          <w:color w:val="000000"/>
        </w:rPr>
        <w:t>S</w:t>
      </w:r>
      <w:r w:rsidR="00436AB0">
        <w:rPr>
          <w:b/>
          <w:color w:val="000000"/>
        </w:rPr>
        <w:t>cheme</w:t>
      </w:r>
    </w:p>
    <w:p w14:paraId="6E5A62A4" w14:textId="77777777" w:rsidR="00DB3E9A" w:rsidRDefault="009D1B54" w:rsidP="001E5EC4">
      <w:pPr>
        <w:numPr>
          <w:ilvl w:val="1"/>
          <w:numId w:val="21"/>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donors</w:t>
      </w:r>
    </w:p>
    <w:p w14:paraId="6E5A62A5" w14:textId="77777777" w:rsidR="00DB3E9A" w:rsidRDefault="009D1B54" w:rsidP="001E5EC4">
      <w:pPr>
        <w:numPr>
          <w:ilvl w:val="1"/>
          <w:numId w:val="21"/>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donations</w:t>
      </w:r>
    </w:p>
    <w:p w14:paraId="6E5A62A6" w14:textId="77777777" w:rsidR="00DB3E9A" w:rsidRDefault="00C639AA" w:rsidP="001E5EC4">
      <w:pPr>
        <w:numPr>
          <w:ilvl w:val="1"/>
          <w:numId w:val="21"/>
        </w:numPr>
        <w:pBdr>
          <w:top w:val="nil"/>
          <w:left w:val="nil"/>
          <w:bottom w:val="nil"/>
          <w:right w:val="nil"/>
          <w:between w:val="nil"/>
        </w:pBdr>
        <w:spacing w:after="0" w:line="276" w:lineRule="auto"/>
        <w:ind w:firstLine="392"/>
        <w:jc w:val="left"/>
      </w:pPr>
      <w:r>
        <w:rPr>
          <w:color w:val="000000"/>
        </w:rPr>
        <w:t>v</w:t>
      </w:r>
      <w:r w:rsidR="00DB3E9A">
        <w:rPr>
          <w:color w:val="000000"/>
        </w:rPr>
        <w:t>alue of donations</w:t>
      </w:r>
    </w:p>
    <w:p w14:paraId="6E5A62A7" w14:textId="77777777" w:rsidR="00DB3E9A" w:rsidRDefault="00F33742" w:rsidP="001E5EC4">
      <w:pPr>
        <w:numPr>
          <w:ilvl w:val="3"/>
          <w:numId w:val="11"/>
        </w:numPr>
        <w:pBdr>
          <w:top w:val="nil"/>
          <w:left w:val="nil"/>
          <w:bottom w:val="nil"/>
          <w:right w:val="nil"/>
          <w:between w:val="nil"/>
        </w:pBdr>
        <w:spacing w:before="240"/>
        <w:ind w:left="2410" w:right="6" w:hanging="1134"/>
        <w:jc w:val="left"/>
        <w:rPr>
          <w:color w:val="000000"/>
        </w:rPr>
      </w:pPr>
      <w:r>
        <w:rPr>
          <w:b/>
          <w:color w:val="000000"/>
        </w:rPr>
        <w:t>E</w:t>
      </w:r>
      <w:r w:rsidR="00436AB0">
        <w:rPr>
          <w:b/>
          <w:color w:val="000000"/>
        </w:rPr>
        <w:t>mployee</w:t>
      </w:r>
      <w:r w:rsidR="00DB3E9A">
        <w:rPr>
          <w:b/>
          <w:color w:val="000000"/>
        </w:rPr>
        <w:t xml:space="preserve"> Discounts</w:t>
      </w:r>
    </w:p>
    <w:p w14:paraId="6E5A62A8" w14:textId="77777777" w:rsidR="00DB3E9A" w:rsidRDefault="009D1B54" w:rsidP="001E5EC4">
      <w:pPr>
        <w:numPr>
          <w:ilvl w:val="1"/>
          <w:numId w:val="22"/>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orders placed</w:t>
      </w:r>
    </w:p>
    <w:p w14:paraId="6E5A62A9" w14:textId="77777777" w:rsidR="00DB3E9A" w:rsidRDefault="00C639AA" w:rsidP="001E5EC4">
      <w:pPr>
        <w:numPr>
          <w:ilvl w:val="1"/>
          <w:numId w:val="22"/>
        </w:numPr>
        <w:pBdr>
          <w:top w:val="nil"/>
          <w:left w:val="nil"/>
          <w:bottom w:val="nil"/>
          <w:right w:val="nil"/>
          <w:between w:val="nil"/>
        </w:pBdr>
        <w:spacing w:after="0" w:line="276" w:lineRule="auto"/>
        <w:ind w:firstLine="392"/>
        <w:jc w:val="left"/>
      </w:pPr>
      <w:r>
        <w:rPr>
          <w:color w:val="000000"/>
        </w:rPr>
        <w:t>v</w:t>
      </w:r>
      <w:r w:rsidR="00DB3E9A">
        <w:rPr>
          <w:color w:val="000000"/>
        </w:rPr>
        <w:t>alue of orders placed</w:t>
      </w:r>
    </w:p>
    <w:p w14:paraId="6E5A62AA" w14:textId="77777777" w:rsidR="00DB3E9A" w:rsidRDefault="00C639AA" w:rsidP="001E5EC4">
      <w:pPr>
        <w:numPr>
          <w:ilvl w:val="1"/>
          <w:numId w:val="22"/>
        </w:numPr>
        <w:pBdr>
          <w:top w:val="nil"/>
          <w:left w:val="nil"/>
          <w:bottom w:val="nil"/>
          <w:right w:val="nil"/>
          <w:between w:val="nil"/>
        </w:pBdr>
        <w:spacing w:after="0" w:line="276" w:lineRule="auto"/>
        <w:ind w:firstLine="392"/>
        <w:jc w:val="left"/>
      </w:pPr>
      <w:r>
        <w:rPr>
          <w:color w:val="000000"/>
        </w:rPr>
        <w:t>t</w:t>
      </w:r>
      <w:r w:rsidR="00DB3E9A">
        <w:rPr>
          <w:color w:val="000000"/>
        </w:rPr>
        <w:t>op 10 most popular vendors used</w:t>
      </w:r>
    </w:p>
    <w:p w14:paraId="6E5A62AB" w14:textId="77777777" w:rsidR="00DB3E9A" w:rsidRDefault="00C639AA" w:rsidP="001E5EC4">
      <w:pPr>
        <w:numPr>
          <w:ilvl w:val="1"/>
          <w:numId w:val="22"/>
        </w:numPr>
        <w:pBdr>
          <w:top w:val="nil"/>
          <w:left w:val="nil"/>
          <w:bottom w:val="nil"/>
          <w:right w:val="nil"/>
          <w:between w:val="nil"/>
        </w:pBdr>
        <w:spacing w:after="0" w:line="276" w:lineRule="auto"/>
        <w:ind w:firstLine="392"/>
        <w:jc w:val="left"/>
      </w:pPr>
      <w:r>
        <w:rPr>
          <w:color w:val="000000"/>
        </w:rPr>
        <w:lastRenderedPageBreak/>
        <w:t>t</w:t>
      </w:r>
      <w:r w:rsidR="00DB3E9A">
        <w:rPr>
          <w:color w:val="000000"/>
        </w:rPr>
        <w:t>otal value of savings by £ and %</w:t>
      </w:r>
    </w:p>
    <w:p w14:paraId="6E5A62AC" w14:textId="77777777" w:rsidR="00DB3E9A" w:rsidRDefault="00DB3E9A" w:rsidP="001E5EC4">
      <w:pPr>
        <w:numPr>
          <w:ilvl w:val="3"/>
          <w:numId w:val="11"/>
        </w:numPr>
        <w:pBdr>
          <w:top w:val="nil"/>
          <w:left w:val="nil"/>
          <w:bottom w:val="nil"/>
          <w:right w:val="nil"/>
          <w:between w:val="nil"/>
        </w:pBdr>
        <w:spacing w:before="240"/>
        <w:ind w:left="2410" w:right="6" w:hanging="1134"/>
        <w:jc w:val="left"/>
        <w:rPr>
          <w:color w:val="000000"/>
        </w:rPr>
      </w:pPr>
      <w:r>
        <w:rPr>
          <w:b/>
          <w:color w:val="000000"/>
        </w:rPr>
        <w:t>Discounted Gym Membership</w:t>
      </w:r>
    </w:p>
    <w:p w14:paraId="6E5A62AD" w14:textId="77777777" w:rsidR="00DB3E9A" w:rsidRDefault="009D1B54" w:rsidP="001E5EC4">
      <w:pPr>
        <w:numPr>
          <w:ilvl w:val="1"/>
          <w:numId w:val="23"/>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new memberships</w:t>
      </w:r>
    </w:p>
    <w:p w14:paraId="6E5A62AE" w14:textId="77777777" w:rsidR="00DB3E9A" w:rsidRDefault="00C639AA" w:rsidP="001E5EC4">
      <w:pPr>
        <w:numPr>
          <w:ilvl w:val="1"/>
          <w:numId w:val="23"/>
        </w:numPr>
        <w:pBdr>
          <w:top w:val="nil"/>
          <w:left w:val="nil"/>
          <w:bottom w:val="nil"/>
          <w:right w:val="nil"/>
          <w:between w:val="nil"/>
        </w:pBdr>
        <w:spacing w:after="0" w:line="276" w:lineRule="auto"/>
        <w:ind w:firstLine="392"/>
        <w:jc w:val="left"/>
      </w:pPr>
      <w:r>
        <w:rPr>
          <w:color w:val="000000"/>
        </w:rPr>
        <w:t>v</w:t>
      </w:r>
      <w:r w:rsidR="00DB3E9A">
        <w:rPr>
          <w:color w:val="000000"/>
        </w:rPr>
        <w:t>alue of new memberships</w:t>
      </w:r>
    </w:p>
    <w:p w14:paraId="6E5A62AF" w14:textId="77777777" w:rsidR="00DB3E9A" w:rsidRDefault="00C639AA" w:rsidP="001E5EC4">
      <w:pPr>
        <w:numPr>
          <w:ilvl w:val="1"/>
          <w:numId w:val="23"/>
        </w:numPr>
        <w:pBdr>
          <w:top w:val="nil"/>
          <w:left w:val="nil"/>
          <w:bottom w:val="nil"/>
          <w:right w:val="nil"/>
          <w:between w:val="nil"/>
        </w:pBdr>
        <w:spacing w:after="0" w:line="276" w:lineRule="auto"/>
        <w:ind w:firstLine="392"/>
        <w:jc w:val="left"/>
      </w:pPr>
      <w:r>
        <w:rPr>
          <w:color w:val="000000"/>
        </w:rPr>
        <w:t>t</w:t>
      </w:r>
      <w:r w:rsidR="00DB3E9A">
        <w:rPr>
          <w:color w:val="000000"/>
        </w:rPr>
        <w:t>otal value of savings by £ and %</w:t>
      </w:r>
    </w:p>
    <w:p w14:paraId="6E5A62B0" w14:textId="77777777" w:rsidR="00DB3E9A" w:rsidRDefault="00DB3E9A" w:rsidP="001E5EC4">
      <w:pPr>
        <w:numPr>
          <w:ilvl w:val="3"/>
          <w:numId w:val="11"/>
        </w:numPr>
        <w:pBdr>
          <w:top w:val="nil"/>
          <w:left w:val="nil"/>
          <w:bottom w:val="nil"/>
          <w:right w:val="nil"/>
          <w:between w:val="nil"/>
        </w:pBdr>
        <w:spacing w:before="240"/>
        <w:ind w:left="2410" w:right="6" w:hanging="1134"/>
        <w:jc w:val="left"/>
        <w:rPr>
          <w:color w:val="000000"/>
        </w:rPr>
      </w:pPr>
      <w:r>
        <w:rPr>
          <w:b/>
          <w:color w:val="000000"/>
        </w:rPr>
        <w:t>Technology and Smartphone Discounts</w:t>
      </w:r>
    </w:p>
    <w:p w14:paraId="6E5A62B1" w14:textId="77777777" w:rsidR="00DB3E9A" w:rsidRDefault="009D1B54" w:rsidP="001E5EC4">
      <w:pPr>
        <w:numPr>
          <w:ilvl w:val="1"/>
          <w:numId w:val="24"/>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orders placed</w:t>
      </w:r>
    </w:p>
    <w:p w14:paraId="6E5A62B2" w14:textId="77777777" w:rsidR="00DB3E9A" w:rsidRDefault="00C639AA" w:rsidP="001E5EC4">
      <w:pPr>
        <w:numPr>
          <w:ilvl w:val="1"/>
          <w:numId w:val="24"/>
        </w:numPr>
        <w:pBdr>
          <w:top w:val="nil"/>
          <w:left w:val="nil"/>
          <w:bottom w:val="nil"/>
          <w:right w:val="nil"/>
          <w:between w:val="nil"/>
        </w:pBdr>
        <w:spacing w:after="0" w:line="276" w:lineRule="auto"/>
        <w:ind w:firstLine="392"/>
        <w:jc w:val="left"/>
      </w:pPr>
      <w:r>
        <w:rPr>
          <w:color w:val="000000"/>
        </w:rPr>
        <w:t>v</w:t>
      </w:r>
      <w:r w:rsidR="00DB3E9A">
        <w:rPr>
          <w:color w:val="000000"/>
        </w:rPr>
        <w:t>alue of orders placed</w:t>
      </w:r>
    </w:p>
    <w:p w14:paraId="6E5A62B3" w14:textId="77777777" w:rsidR="00DB3E9A" w:rsidRDefault="00C639AA" w:rsidP="001E5EC4">
      <w:pPr>
        <w:numPr>
          <w:ilvl w:val="1"/>
          <w:numId w:val="24"/>
        </w:numPr>
        <w:pBdr>
          <w:top w:val="nil"/>
          <w:left w:val="nil"/>
          <w:bottom w:val="nil"/>
          <w:right w:val="nil"/>
          <w:between w:val="nil"/>
        </w:pBdr>
        <w:spacing w:after="0" w:line="276" w:lineRule="auto"/>
        <w:ind w:firstLine="392"/>
        <w:jc w:val="left"/>
      </w:pPr>
      <w:r>
        <w:rPr>
          <w:color w:val="000000"/>
        </w:rPr>
        <w:t>t</w:t>
      </w:r>
      <w:r w:rsidR="00DB3E9A">
        <w:rPr>
          <w:color w:val="000000"/>
        </w:rPr>
        <w:t>otal value of savings by £ and %</w:t>
      </w:r>
    </w:p>
    <w:p w14:paraId="6E5A62B4" w14:textId="77777777" w:rsidR="00DB3E9A" w:rsidRDefault="00C639AA" w:rsidP="001E5EC4">
      <w:pPr>
        <w:numPr>
          <w:ilvl w:val="1"/>
          <w:numId w:val="24"/>
        </w:numPr>
        <w:pBdr>
          <w:top w:val="nil"/>
          <w:left w:val="nil"/>
          <w:bottom w:val="nil"/>
          <w:right w:val="nil"/>
          <w:between w:val="nil"/>
        </w:pBdr>
        <w:spacing w:after="0" w:line="276" w:lineRule="auto"/>
        <w:ind w:firstLine="392"/>
        <w:jc w:val="left"/>
      </w:pPr>
      <w:r>
        <w:rPr>
          <w:color w:val="000000"/>
        </w:rPr>
        <w:t>m</w:t>
      </w:r>
      <w:r w:rsidR="00DB3E9A">
        <w:rPr>
          <w:color w:val="000000"/>
        </w:rPr>
        <w:t xml:space="preserve">ost popular item, make and model </w:t>
      </w:r>
    </w:p>
    <w:p w14:paraId="6E5A62B5" w14:textId="77777777" w:rsidR="00DB3E9A" w:rsidRDefault="00DB3E9A" w:rsidP="001E5EC4">
      <w:pPr>
        <w:numPr>
          <w:ilvl w:val="3"/>
          <w:numId w:val="11"/>
        </w:numPr>
        <w:pBdr>
          <w:top w:val="nil"/>
          <w:left w:val="nil"/>
          <w:bottom w:val="nil"/>
          <w:right w:val="nil"/>
          <w:between w:val="nil"/>
        </w:pBdr>
        <w:spacing w:before="240"/>
        <w:ind w:left="2410" w:right="6" w:hanging="1134"/>
        <w:jc w:val="left"/>
        <w:rPr>
          <w:color w:val="000000"/>
        </w:rPr>
      </w:pPr>
      <w:r>
        <w:rPr>
          <w:b/>
          <w:color w:val="000000"/>
        </w:rPr>
        <w:t xml:space="preserve"> Financial Wellbeing</w:t>
      </w:r>
    </w:p>
    <w:p w14:paraId="6E5A62B6" w14:textId="77777777" w:rsidR="00DB3E9A" w:rsidRDefault="009D1B54" w:rsidP="001E5EC4">
      <w:pPr>
        <w:numPr>
          <w:ilvl w:val="1"/>
          <w:numId w:val="15"/>
        </w:numPr>
        <w:pBdr>
          <w:top w:val="nil"/>
          <w:left w:val="nil"/>
          <w:bottom w:val="nil"/>
          <w:right w:val="nil"/>
          <w:between w:val="nil"/>
        </w:pBdr>
        <w:spacing w:after="0" w:line="276" w:lineRule="auto"/>
        <w:ind w:left="2835" w:hanging="283"/>
        <w:jc w:val="left"/>
      </w:pPr>
      <w:r>
        <w:rPr>
          <w:color w:val="000000"/>
        </w:rPr>
        <w:t>number</w:t>
      </w:r>
      <w:r w:rsidR="00DB3E9A">
        <w:rPr>
          <w:color w:val="000000"/>
        </w:rPr>
        <w:t xml:space="preserve"> of registered </w:t>
      </w:r>
      <w:r w:rsidR="00436AB0">
        <w:t>employee</w:t>
      </w:r>
      <w:r w:rsidR="00DB3E9A">
        <w:rPr>
          <w:color w:val="000000"/>
        </w:rPr>
        <w:t>s on the financial education site</w:t>
      </w:r>
    </w:p>
    <w:p w14:paraId="6E5A62B7" w14:textId="77777777" w:rsidR="00DB3E9A" w:rsidRDefault="009D1B54" w:rsidP="001E5EC4">
      <w:pPr>
        <w:numPr>
          <w:ilvl w:val="1"/>
          <w:numId w:val="15"/>
        </w:numPr>
        <w:pBdr>
          <w:top w:val="nil"/>
          <w:left w:val="nil"/>
          <w:bottom w:val="nil"/>
          <w:right w:val="nil"/>
          <w:between w:val="nil"/>
        </w:pBdr>
        <w:spacing w:after="0" w:line="276" w:lineRule="auto"/>
        <w:ind w:left="2835" w:hanging="283"/>
        <w:jc w:val="left"/>
      </w:pPr>
      <w:r>
        <w:rPr>
          <w:color w:val="000000"/>
        </w:rPr>
        <w:t>number</w:t>
      </w:r>
      <w:r w:rsidR="00DB3E9A">
        <w:rPr>
          <w:color w:val="000000"/>
        </w:rPr>
        <w:t xml:space="preserve"> of loans taken out</w:t>
      </w:r>
    </w:p>
    <w:p w14:paraId="6E5A62B8" w14:textId="77777777" w:rsidR="00DB3E9A" w:rsidRDefault="00C639AA" w:rsidP="001E5EC4">
      <w:pPr>
        <w:numPr>
          <w:ilvl w:val="1"/>
          <w:numId w:val="15"/>
        </w:numPr>
        <w:pBdr>
          <w:top w:val="nil"/>
          <w:left w:val="nil"/>
          <w:bottom w:val="nil"/>
          <w:right w:val="nil"/>
          <w:between w:val="nil"/>
        </w:pBdr>
        <w:spacing w:after="0" w:line="276" w:lineRule="auto"/>
        <w:ind w:left="2835" w:hanging="283"/>
        <w:jc w:val="left"/>
      </w:pPr>
      <w:r>
        <w:rPr>
          <w:color w:val="000000"/>
        </w:rPr>
        <w:t>t</w:t>
      </w:r>
      <w:r w:rsidR="00DB3E9A">
        <w:rPr>
          <w:color w:val="000000"/>
        </w:rPr>
        <w:t>otal value of loans taken out</w:t>
      </w:r>
    </w:p>
    <w:p w14:paraId="6E5A62B9" w14:textId="77777777" w:rsidR="00DB3E9A" w:rsidRDefault="009D1B54" w:rsidP="001E5EC4">
      <w:pPr>
        <w:numPr>
          <w:ilvl w:val="1"/>
          <w:numId w:val="15"/>
        </w:numPr>
        <w:pBdr>
          <w:top w:val="nil"/>
          <w:left w:val="nil"/>
          <w:bottom w:val="nil"/>
          <w:right w:val="nil"/>
          <w:between w:val="nil"/>
        </w:pBdr>
        <w:spacing w:after="0" w:line="276" w:lineRule="auto"/>
        <w:ind w:left="2835" w:hanging="283"/>
        <w:jc w:val="left"/>
      </w:pPr>
      <w:r>
        <w:rPr>
          <w:color w:val="000000"/>
        </w:rPr>
        <w:t>number</w:t>
      </w:r>
      <w:r w:rsidR="00DB3E9A">
        <w:rPr>
          <w:color w:val="000000"/>
        </w:rPr>
        <w:t xml:space="preserve"> of saving and investment products taken out by type</w:t>
      </w:r>
    </w:p>
    <w:p w14:paraId="6E5A62BA" w14:textId="77777777" w:rsidR="00DB3E9A" w:rsidRDefault="00DB3E9A" w:rsidP="001E5EC4">
      <w:pPr>
        <w:numPr>
          <w:ilvl w:val="3"/>
          <w:numId w:val="11"/>
        </w:numPr>
        <w:pBdr>
          <w:top w:val="nil"/>
          <w:left w:val="nil"/>
          <w:bottom w:val="nil"/>
          <w:right w:val="nil"/>
          <w:between w:val="nil"/>
        </w:pBdr>
        <w:spacing w:before="240"/>
        <w:ind w:left="2410" w:right="6" w:hanging="1134"/>
        <w:jc w:val="left"/>
      </w:pPr>
      <w:r>
        <w:t xml:space="preserve"> </w:t>
      </w:r>
      <w:r>
        <w:rPr>
          <w:b/>
          <w:color w:val="000000"/>
        </w:rPr>
        <w:t xml:space="preserve">Green Car </w:t>
      </w:r>
      <w:r w:rsidR="00436AB0">
        <w:rPr>
          <w:b/>
          <w:color w:val="000000"/>
        </w:rPr>
        <w:t>scheme</w:t>
      </w:r>
    </w:p>
    <w:p w14:paraId="6E5A62BB" w14:textId="77777777" w:rsidR="00DB3E9A" w:rsidRDefault="009D1B54" w:rsidP="001E5EC4">
      <w:pPr>
        <w:numPr>
          <w:ilvl w:val="1"/>
          <w:numId w:val="16"/>
        </w:numPr>
        <w:pBdr>
          <w:top w:val="nil"/>
          <w:left w:val="nil"/>
          <w:bottom w:val="nil"/>
          <w:right w:val="nil"/>
          <w:between w:val="nil"/>
        </w:pBdr>
        <w:spacing w:after="0" w:line="276" w:lineRule="auto"/>
        <w:ind w:firstLine="392"/>
        <w:jc w:val="left"/>
      </w:pPr>
      <w:r>
        <w:rPr>
          <w:color w:val="000000"/>
        </w:rPr>
        <w:t>number</w:t>
      </w:r>
      <w:r w:rsidR="00DB3E9A">
        <w:rPr>
          <w:color w:val="000000"/>
        </w:rPr>
        <w:t xml:space="preserve"> of leases taken out</w:t>
      </w:r>
    </w:p>
    <w:p w14:paraId="6E5A62BC" w14:textId="77777777" w:rsidR="00DB3E9A" w:rsidRDefault="00C639AA" w:rsidP="001E5EC4">
      <w:pPr>
        <w:numPr>
          <w:ilvl w:val="1"/>
          <w:numId w:val="16"/>
        </w:numPr>
        <w:pBdr>
          <w:top w:val="nil"/>
          <w:left w:val="nil"/>
          <w:bottom w:val="nil"/>
          <w:right w:val="nil"/>
          <w:between w:val="nil"/>
        </w:pBdr>
        <w:spacing w:after="0" w:line="276" w:lineRule="auto"/>
        <w:ind w:firstLine="392"/>
        <w:jc w:val="left"/>
      </w:pPr>
      <w:r>
        <w:rPr>
          <w:color w:val="000000"/>
        </w:rPr>
        <w:t>v</w:t>
      </w:r>
      <w:r w:rsidR="00DB3E9A">
        <w:rPr>
          <w:color w:val="000000"/>
        </w:rPr>
        <w:t>alue of leases taken out</w:t>
      </w:r>
    </w:p>
    <w:p w14:paraId="6E5A62BD" w14:textId="77777777" w:rsidR="00DB3E9A" w:rsidRDefault="00C639AA" w:rsidP="001E5EC4">
      <w:pPr>
        <w:numPr>
          <w:ilvl w:val="1"/>
          <w:numId w:val="16"/>
        </w:numPr>
        <w:pBdr>
          <w:top w:val="nil"/>
          <w:left w:val="nil"/>
          <w:bottom w:val="nil"/>
          <w:right w:val="nil"/>
          <w:between w:val="nil"/>
        </w:pBdr>
        <w:spacing w:after="0" w:line="276" w:lineRule="auto"/>
        <w:ind w:firstLine="392"/>
        <w:jc w:val="left"/>
      </w:pPr>
      <w:r>
        <w:rPr>
          <w:color w:val="000000"/>
        </w:rPr>
        <w:t>t</w:t>
      </w:r>
      <w:r w:rsidR="00DB3E9A">
        <w:rPr>
          <w:color w:val="000000"/>
        </w:rPr>
        <w:t>otal value of savings</w:t>
      </w:r>
    </w:p>
    <w:p w14:paraId="6E5A62BE" w14:textId="2D002655" w:rsidR="00DB3E9A" w:rsidRDefault="00674BE1" w:rsidP="001E5EC4">
      <w:pPr>
        <w:numPr>
          <w:ilvl w:val="3"/>
          <w:numId w:val="11"/>
        </w:numPr>
        <w:pBdr>
          <w:top w:val="nil"/>
          <w:left w:val="nil"/>
          <w:bottom w:val="nil"/>
          <w:right w:val="nil"/>
          <w:between w:val="nil"/>
        </w:pBdr>
        <w:spacing w:before="240"/>
        <w:ind w:left="2410" w:right="6" w:hanging="1134"/>
        <w:jc w:val="left"/>
      </w:pPr>
      <w:r>
        <w:t>Buyers</w:t>
      </w:r>
      <w:r w:rsidR="00DB3E9A">
        <w:t xml:space="preserve"> may require a breakdown of management information by business area. This shall be specified at call-off stage.</w:t>
      </w:r>
    </w:p>
    <w:p w14:paraId="6E5A62BF" w14:textId="442A0B7D" w:rsidR="00DB3E9A" w:rsidRDefault="00DB3E9A" w:rsidP="001E5EC4">
      <w:pPr>
        <w:numPr>
          <w:ilvl w:val="3"/>
          <w:numId w:val="11"/>
        </w:numPr>
        <w:pBdr>
          <w:top w:val="nil"/>
          <w:left w:val="nil"/>
          <w:bottom w:val="nil"/>
          <w:right w:val="nil"/>
          <w:between w:val="nil"/>
        </w:pBdr>
        <w:spacing w:before="240"/>
        <w:ind w:left="2410" w:right="6" w:hanging="1134"/>
        <w:jc w:val="left"/>
      </w:pPr>
      <w:r>
        <w:t xml:space="preserve">A management information dashboard shall be made available to </w:t>
      </w:r>
      <w:r w:rsidR="00674BE1">
        <w:t>Buyers</w:t>
      </w:r>
      <w:r>
        <w:t xml:space="preserve"> via the Online </w:t>
      </w:r>
      <w:r w:rsidR="00C639AA">
        <w:t>E</w:t>
      </w:r>
      <w:r w:rsidR="00436AB0">
        <w:t>mployee</w:t>
      </w:r>
      <w:r w:rsidR="00175337">
        <w:t xml:space="preserve"> Benefit</w:t>
      </w:r>
      <w:r>
        <w:t xml:space="preserve">s Platform.  Access shall be available to the </w:t>
      </w:r>
      <w:r w:rsidR="00674BE1">
        <w:t>Buyers</w:t>
      </w:r>
      <w:r>
        <w:t xml:space="preserve">’ authorised personnel only. </w:t>
      </w:r>
    </w:p>
    <w:p w14:paraId="6E5A62C0" w14:textId="1A48205C" w:rsidR="00DB3E9A" w:rsidRDefault="00DB3E9A" w:rsidP="001E5EC4">
      <w:pPr>
        <w:numPr>
          <w:ilvl w:val="3"/>
          <w:numId w:val="11"/>
        </w:numPr>
        <w:pBdr>
          <w:top w:val="nil"/>
          <w:left w:val="nil"/>
          <w:bottom w:val="nil"/>
          <w:right w:val="nil"/>
          <w:between w:val="nil"/>
        </w:pBdr>
        <w:spacing w:before="240"/>
        <w:ind w:left="2410" w:right="6" w:hanging="1134"/>
        <w:jc w:val="left"/>
      </w:pPr>
      <w:r>
        <w:t xml:space="preserve">The Online </w:t>
      </w:r>
      <w:r w:rsidR="00C639AA">
        <w:t>E</w:t>
      </w:r>
      <w:r w:rsidR="00436AB0">
        <w:t>mployee</w:t>
      </w:r>
      <w:r w:rsidR="00175337">
        <w:t xml:space="preserve"> Benefit</w:t>
      </w:r>
      <w:r>
        <w:t xml:space="preserve">s Platform shall also have the capability to export line for line raw data via format requested by the </w:t>
      </w:r>
      <w:r w:rsidR="00674BE1">
        <w:t>Buyers</w:t>
      </w:r>
      <w:r>
        <w:t xml:space="preserve"> nominated personnel. The Supplier shall produce any non-standard MI reports or management information for the Authority or </w:t>
      </w:r>
      <w:r w:rsidR="00674BE1">
        <w:t>Buyer</w:t>
      </w:r>
      <w:r>
        <w:t xml:space="preserve"> at no additional cost.</w:t>
      </w:r>
    </w:p>
    <w:p w14:paraId="6E5A62C1" w14:textId="77777777" w:rsidR="00DB3E9A" w:rsidRDefault="00BF7905" w:rsidP="001E5EC4">
      <w:pPr>
        <w:numPr>
          <w:ilvl w:val="1"/>
          <w:numId w:val="11"/>
        </w:numPr>
        <w:pBdr>
          <w:top w:val="nil"/>
          <w:left w:val="nil"/>
          <w:bottom w:val="nil"/>
          <w:right w:val="nil"/>
          <w:between w:val="nil"/>
        </w:pBdr>
        <w:spacing w:before="240"/>
        <w:ind w:left="851" w:right="6" w:hanging="709"/>
        <w:jc w:val="left"/>
      </w:pPr>
      <w:r>
        <w:rPr>
          <w:b/>
        </w:rPr>
        <w:t>Social Value</w:t>
      </w:r>
    </w:p>
    <w:p w14:paraId="6E5A62C2" w14:textId="77777777" w:rsidR="006A6A77" w:rsidRDefault="006A6A77" w:rsidP="006A6A77">
      <w:pPr>
        <w:numPr>
          <w:ilvl w:val="2"/>
          <w:numId w:val="11"/>
        </w:numPr>
        <w:pBdr>
          <w:top w:val="nil"/>
          <w:left w:val="nil"/>
          <w:bottom w:val="nil"/>
          <w:right w:val="nil"/>
          <w:between w:val="nil"/>
        </w:pBdr>
        <w:spacing w:before="240"/>
        <w:ind w:right="6" w:hanging="862"/>
        <w:jc w:val="left"/>
      </w:pPr>
      <w:r>
        <w:t xml:space="preserve">The Supplier shall promote social value in the delivery of the services. As a minimum this shall reflect the key priorities outlined below.  Social value refers to the wider financial and non-financial impacts of projects and programmes including the wellbeing of individuals and communities, social capital and the environment. </w:t>
      </w:r>
    </w:p>
    <w:p w14:paraId="6E5A62C3" w14:textId="51F92DD4" w:rsidR="006A6A77" w:rsidRDefault="006A6A77" w:rsidP="006A6A77">
      <w:pPr>
        <w:numPr>
          <w:ilvl w:val="2"/>
          <w:numId w:val="11"/>
        </w:numPr>
        <w:pBdr>
          <w:top w:val="nil"/>
          <w:left w:val="nil"/>
          <w:bottom w:val="nil"/>
          <w:right w:val="nil"/>
          <w:between w:val="nil"/>
        </w:pBdr>
        <w:spacing w:before="240"/>
        <w:ind w:right="6" w:hanging="862"/>
        <w:jc w:val="left"/>
      </w:pPr>
      <w:r>
        <w:t xml:space="preserve">The Supplier shall ensure that the Authority and/or </w:t>
      </w:r>
      <w:r w:rsidR="00674BE1">
        <w:t>Buyers</w:t>
      </w:r>
      <w:r>
        <w:t xml:space="preserve"> obtain the optimal social, environmental and economic benefits from Framework Agreements.</w:t>
      </w:r>
    </w:p>
    <w:p w14:paraId="6E5A62C4" w14:textId="77777777" w:rsidR="006A6A77" w:rsidRDefault="006A6A77" w:rsidP="006A6A77">
      <w:pPr>
        <w:numPr>
          <w:ilvl w:val="2"/>
          <w:numId w:val="11"/>
        </w:numPr>
        <w:pBdr>
          <w:top w:val="nil"/>
          <w:left w:val="nil"/>
          <w:bottom w:val="nil"/>
          <w:right w:val="nil"/>
          <w:between w:val="nil"/>
        </w:pBdr>
        <w:spacing w:before="240"/>
        <w:ind w:right="6" w:hanging="862"/>
        <w:jc w:val="left"/>
      </w:pPr>
      <w:r>
        <w:t xml:space="preserve">The key priorities for this Framework Agreement are: </w:t>
      </w:r>
    </w:p>
    <w:p w14:paraId="6E5A62C5" w14:textId="77777777" w:rsidR="006A6A77" w:rsidRDefault="006A6A77" w:rsidP="006A6A77">
      <w:pPr>
        <w:numPr>
          <w:ilvl w:val="3"/>
          <w:numId w:val="11"/>
        </w:numPr>
        <w:pBdr>
          <w:top w:val="nil"/>
          <w:left w:val="nil"/>
          <w:bottom w:val="nil"/>
          <w:right w:val="nil"/>
          <w:between w:val="nil"/>
        </w:pBdr>
        <w:spacing w:before="240"/>
        <w:ind w:left="2410" w:right="6" w:hanging="1134"/>
        <w:jc w:val="left"/>
      </w:pPr>
      <w:r>
        <w:lastRenderedPageBreak/>
        <w:t>Diverse supply chains - The Supplier shall ensure that supply chains are accessible to all sizes of businesses including small and medium sized enterprises (SMEs)</w:t>
      </w:r>
      <w:r w:rsidR="00B862C3">
        <w:t>, VCSEs</w:t>
      </w:r>
      <w:r>
        <w:t xml:space="preserve"> and third sector businesses. </w:t>
      </w:r>
    </w:p>
    <w:p w14:paraId="6E5A62C6" w14:textId="60186B56" w:rsidR="006A6A77" w:rsidRDefault="006A6A77" w:rsidP="006A6A77">
      <w:pPr>
        <w:numPr>
          <w:ilvl w:val="3"/>
          <w:numId w:val="11"/>
        </w:numPr>
        <w:pBdr>
          <w:top w:val="nil"/>
          <w:left w:val="nil"/>
          <w:bottom w:val="nil"/>
          <w:right w:val="nil"/>
          <w:between w:val="nil"/>
        </w:pBdr>
        <w:spacing w:before="240"/>
        <w:ind w:left="2410" w:right="6" w:hanging="1134"/>
        <w:jc w:val="left"/>
      </w:pPr>
      <w:r>
        <w:t xml:space="preserve">Environmental sustainability - </w:t>
      </w:r>
      <w:r w:rsidR="00690EFF">
        <w:t>The Supplier shall ensure that in the performance of the Framework and Call-Off Contracts their negative environmental impacts and those of their key subcontractors are reduced or mitigated against.</w:t>
      </w:r>
    </w:p>
    <w:p w14:paraId="6E5A62C7" w14:textId="2E816480" w:rsidR="006A6A77" w:rsidRPr="006A6A77" w:rsidRDefault="006A6A77" w:rsidP="006A6A77">
      <w:pPr>
        <w:numPr>
          <w:ilvl w:val="3"/>
          <w:numId w:val="11"/>
        </w:numPr>
        <w:pBdr>
          <w:top w:val="nil"/>
          <w:left w:val="nil"/>
          <w:bottom w:val="nil"/>
          <w:right w:val="nil"/>
          <w:between w:val="nil"/>
        </w:pBdr>
        <w:spacing w:before="240"/>
        <w:ind w:left="2410" w:right="6" w:hanging="1134"/>
        <w:jc w:val="left"/>
      </w:pPr>
      <w:r>
        <w:t xml:space="preserve">Safe supply chains - </w:t>
      </w:r>
      <w:r w:rsidR="00690EFF">
        <w:t xml:space="preserve">The Supplier shall take reasonable steps to ensure that modern slavery risks within the supply chain are monitored, identified and reduced. </w:t>
      </w:r>
    </w:p>
    <w:p w14:paraId="6E5A62C9" w14:textId="1AEC543D" w:rsidR="00496011" w:rsidRPr="006A6A77" w:rsidRDefault="006A6A77" w:rsidP="006A6A77">
      <w:pPr>
        <w:numPr>
          <w:ilvl w:val="2"/>
          <w:numId w:val="11"/>
        </w:numPr>
        <w:pBdr>
          <w:top w:val="nil"/>
          <w:left w:val="nil"/>
          <w:bottom w:val="nil"/>
          <w:right w:val="nil"/>
          <w:between w:val="nil"/>
        </w:pBdr>
        <w:spacing w:before="240"/>
        <w:ind w:right="6" w:hanging="862"/>
        <w:jc w:val="left"/>
        <w:rPr>
          <w:color w:val="000000"/>
        </w:rPr>
      </w:pPr>
      <w:r w:rsidRPr="006A6A77">
        <w:t xml:space="preserve"> </w:t>
      </w:r>
    </w:p>
    <w:p w14:paraId="6E5A62CA" w14:textId="77777777" w:rsidR="00DB3E9A" w:rsidRPr="006A6A77" w:rsidRDefault="00DB3E9A" w:rsidP="001E5EC4">
      <w:pPr>
        <w:numPr>
          <w:ilvl w:val="1"/>
          <w:numId w:val="11"/>
        </w:numPr>
        <w:pBdr>
          <w:top w:val="nil"/>
          <w:left w:val="nil"/>
          <w:bottom w:val="nil"/>
          <w:right w:val="nil"/>
          <w:between w:val="nil"/>
        </w:pBdr>
        <w:spacing w:before="240"/>
        <w:ind w:left="851" w:right="6" w:hanging="709"/>
        <w:jc w:val="left"/>
      </w:pPr>
      <w:r w:rsidRPr="006A6A77">
        <w:rPr>
          <w:b/>
        </w:rPr>
        <w:t xml:space="preserve">Supply Chain Management </w:t>
      </w:r>
    </w:p>
    <w:p w14:paraId="6E5A62CB" w14:textId="77777777" w:rsidR="00DB3E9A" w:rsidRDefault="00DB3E9A" w:rsidP="001E5EC4">
      <w:pPr>
        <w:numPr>
          <w:ilvl w:val="2"/>
          <w:numId w:val="11"/>
        </w:numPr>
        <w:pBdr>
          <w:top w:val="nil"/>
          <w:left w:val="nil"/>
          <w:bottom w:val="nil"/>
          <w:right w:val="nil"/>
          <w:between w:val="nil"/>
        </w:pBdr>
        <w:spacing w:before="240"/>
        <w:ind w:right="6" w:hanging="862"/>
        <w:jc w:val="left"/>
      </w:pPr>
      <w:r>
        <w:t xml:space="preserve">The Supplier </w:t>
      </w:r>
      <w:r w:rsidRPr="00613EEE">
        <w:t>shall ensure that they exercise due skill and care in the selection of any Subcontractors in accordance with Joint Schedule 6</w:t>
      </w:r>
      <w:r w:rsidR="00613EEE" w:rsidRPr="00613EEE">
        <w:t xml:space="preserve"> Key Subcontractors</w:t>
      </w:r>
      <w:r w:rsidRPr="00613EEE">
        <w:t>.</w:t>
      </w:r>
    </w:p>
    <w:p w14:paraId="6E5A62CC" w14:textId="291A9FD1" w:rsidR="00DB3E9A" w:rsidRDefault="00DB3E9A" w:rsidP="001E5EC4">
      <w:pPr>
        <w:numPr>
          <w:ilvl w:val="2"/>
          <w:numId w:val="11"/>
        </w:numPr>
        <w:pBdr>
          <w:top w:val="nil"/>
          <w:left w:val="nil"/>
          <w:bottom w:val="nil"/>
          <w:right w:val="nil"/>
          <w:between w:val="nil"/>
        </w:pBdr>
        <w:spacing w:before="240"/>
        <w:ind w:right="6" w:hanging="862"/>
        <w:jc w:val="left"/>
      </w:pPr>
      <w:r>
        <w:t xml:space="preserve">The Supplier may engage a number of subcontractors to deliver each of the benefits in order to meet the specific requirements of each </w:t>
      </w:r>
      <w:r w:rsidR="00674BE1">
        <w:t>Buyer</w:t>
      </w:r>
      <w:r>
        <w:t>.</w:t>
      </w:r>
    </w:p>
    <w:p w14:paraId="6E5A62CD" w14:textId="77777777" w:rsidR="001F5916" w:rsidRDefault="001F5916" w:rsidP="001E5EC4">
      <w:pPr>
        <w:numPr>
          <w:ilvl w:val="2"/>
          <w:numId w:val="11"/>
        </w:numPr>
        <w:pBdr>
          <w:top w:val="nil"/>
          <w:left w:val="nil"/>
          <w:bottom w:val="nil"/>
          <w:right w:val="nil"/>
          <w:between w:val="nil"/>
        </w:pBdr>
        <w:spacing w:before="240"/>
        <w:ind w:right="6" w:hanging="862"/>
        <w:jc w:val="left"/>
      </w:pPr>
      <w:r>
        <w:t>The Supplier shall ensure that processes are in place to manage fluctuations in demand and to manage critical points of failure within the supply chain to ensure continuity of supply throughout the terms of the Framework and any subsequent Call-Off Contract.</w:t>
      </w:r>
    </w:p>
    <w:p w14:paraId="6E5A62CE" w14:textId="77777777" w:rsidR="00DB3E9A" w:rsidRPr="00796CCA" w:rsidRDefault="00DB3E9A" w:rsidP="001E5EC4">
      <w:pPr>
        <w:numPr>
          <w:ilvl w:val="2"/>
          <w:numId w:val="11"/>
        </w:numPr>
        <w:pBdr>
          <w:top w:val="nil"/>
          <w:left w:val="nil"/>
          <w:bottom w:val="nil"/>
          <w:right w:val="nil"/>
          <w:between w:val="nil"/>
        </w:pBdr>
        <w:spacing w:before="240"/>
        <w:ind w:right="6" w:hanging="862"/>
        <w:jc w:val="left"/>
      </w:pPr>
      <w:r>
        <w:t xml:space="preserve">The </w:t>
      </w:r>
      <w:r w:rsidRPr="00796CCA">
        <w:t>Supplier shall proactively encourage SMEs to become part of the supply chain and shall support the Government’s SME agenda in accordance with Joint Schedule 12</w:t>
      </w:r>
      <w:r w:rsidR="00796CCA" w:rsidRPr="00796CCA">
        <w:t xml:space="preserve"> Supply Chain Management</w:t>
      </w:r>
      <w:r w:rsidRPr="00796CCA">
        <w:t xml:space="preserve">. </w:t>
      </w:r>
    </w:p>
    <w:p w14:paraId="6E5A62CF" w14:textId="77777777" w:rsidR="00DB3E9A" w:rsidRDefault="00DB3E9A" w:rsidP="001E5EC4">
      <w:pPr>
        <w:numPr>
          <w:ilvl w:val="2"/>
          <w:numId w:val="11"/>
        </w:numPr>
        <w:pBdr>
          <w:top w:val="nil"/>
          <w:left w:val="nil"/>
          <w:bottom w:val="nil"/>
          <w:right w:val="nil"/>
          <w:between w:val="nil"/>
        </w:pBdr>
        <w:spacing w:before="240"/>
        <w:ind w:right="6" w:hanging="862"/>
        <w:jc w:val="left"/>
      </w:pPr>
      <w:r w:rsidRPr="00796CCA">
        <w:t>The Supplier shall ensure that all Subcontractors</w:t>
      </w:r>
      <w:r>
        <w:t xml:space="preserve"> appointed have the technical and professional capability, resources and experience to deliver all of the Mandatory Requirements set out in this Framework Agreement. </w:t>
      </w:r>
    </w:p>
    <w:p w14:paraId="6E5A62D0" w14:textId="77777777" w:rsidR="00DB3E9A" w:rsidRDefault="00DB3E9A" w:rsidP="001E5EC4">
      <w:pPr>
        <w:numPr>
          <w:ilvl w:val="2"/>
          <w:numId w:val="11"/>
        </w:numPr>
        <w:pBdr>
          <w:top w:val="nil"/>
          <w:left w:val="nil"/>
          <w:bottom w:val="nil"/>
          <w:right w:val="nil"/>
          <w:between w:val="nil"/>
        </w:pBdr>
        <w:spacing w:before="240"/>
        <w:ind w:right="6" w:hanging="862"/>
        <w:jc w:val="left"/>
      </w:pPr>
      <w:r>
        <w:t xml:space="preserve">The Supplier </w:t>
      </w:r>
      <w:r w:rsidRPr="00796CCA">
        <w:t xml:space="preserve">shall formalise relationships with Subcontractors and manage any Sub contractors in accordance with Good Industry Practice and Joint </w:t>
      </w:r>
      <w:r w:rsidR="00796CCA" w:rsidRPr="00796CCA">
        <w:t xml:space="preserve">Schedule 6 </w:t>
      </w:r>
      <w:r w:rsidRPr="00796CCA">
        <w:t>Key Subcontractors</w:t>
      </w:r>
      <w:r>
        <w:t xml:space="preserve">. </w:t>
      </w:r>
    </w:p>
    <w:p w14:paraId="6E5A62D1" w14:textId="77777777" w:rsidR="00DB3E9A" w:rsidRDefault="00DB3E9A" w:rsidP="001E5EC4">
      <w:pPr>
        <w:numPr>
          <w:ilvl w:val="2"/>
          <w:numId w:val="11"/>
        </w:numPr>
        <w:pBdr>
          <w:top w:val="nil"/>
          <w:left w:val="nil"/>
          <w:bottom w:val="nil"/>
          <w:right w:val="nil"/>
          <w:between w:val="nil"/>
        </w:pBdr>
        <w:spacing w:before="240"/>
        <w:ind w:right="6" w:hanging="862"/>
        <w:jc w:val="left"/>
      </w:pPr>
      <w:r>
        <w:t xml:space="preserve">The Supplier shall ensure quality and operational efficiencies within the supply chain. </w:t>
      </w:r>
    </w:p>
    <w:p w14:paraId="6E5A62D2" w14:textId="77777777" w:rsidR="00DB3E9A" w:rsidRPr="00796CCA" w:rsidRDefault="00DB3E9A" w:rsidP="001E5EC4">
      <w:pPr>
        <w:numPr>
          <w:ilvl w:val="1"/>
          <w:numId w:val="11"/>
        </w:numPr>
        <w:pBdr>
          <w:top w:val="nil"/>
          <w:left w:val="nil"/>
          <w:bottom w:val="nil"/>
          <w:right w:val="nil"/>
          <w:between w:val="nil"/>
        </w:pBdr>
        <w:spacing w:before="240"/>
        <w:ind w:left="851" w:right="6" w:hanging="709"/>
        <w:jc w:val="left"/>
        <w:rPr>
          <w:b/>
        </w:rPr>
      </w:pPr>
      <w:r w:rsidRPr="001E5EC4">
        <w:rPr>
          <w:b/>
        </w:rPr>
        <w:t>Continuous Improvement</w:t>
      </w:r>
      <w:r w:rsidR="009E6DD5">
        <w:rPr>
          <w:b/>
        </w:rPr>
        <w:t xml:space="preserve"> and Value </w:t>
      </w:r>
      <w:r w:rsidR="009E6DD5" w:rsidRPr="00796CCA">
        <w:rPr>
          <w:b/>
        </w:rPr>
        <w:t>for Money</w:t>
      </w:r>
    </w:p>
    <w:p w14:paraId="6E5A62D3" w14:textId="77777777" w:rsidR="0054529C" w:rsidRPr="00796CCA" w:rsidRDefault="0054529C" w:rsidP="0054529C">
      <w:pPr>
        <w:numPr>
          <w:ilvl w:val="2"/>
          <w:numId w:val="11"/>
        </w:numPr>
        <w:spacing w:after="120" w:line="240" w:lineRule="auto"/>
        <w:ind w:right="0" w:hanging="862"/>
        <w:jc w:val="left"/>
        <w:textAlignment w:val="baseline"/>
        <w:rPr>
          <w:rFonts w:eastAsia="Times New Roman"/>
          <w:color w:val="000000"/>
        </w:rPr>
      </w:pPr>
      <w:r w:rsidRPr="00796CCA">
        <w:rPr>
          <w:rFonts w:eastAsia="Times New Roman"/>
          <w:color w:val="000000"/>
        </w:rPr>
        <w:t>The Supplier shall have an effective process for identifying potential issues and faults to the Benefits delivered</w:t>
      </w:r>
      <w:r w:rsidR="00C639AA" w:rsidRPr="00796CCA">
        <w:rPr>
          <w:rFonts w:eastAsia="Times New Roman"/>
          <w:color w:val="000000"/>
        </w:rPr>
        <w:t xml:space="preserve">. </w:t>
      </w:r>
    </w:p>
    <w:p w14:paraId="6E5A62D4" w14:textId="77777777" w:rsidR="0054529C" w:rsidRPr="00796CCA" w:rsidRDefault="0054529C" w:rsidP="0054529C">
      <w:pPr>
        <w:numPr>
          <w:ilvl w:val="2"/>
          <w:numId w:val="11"/>
        </w:numPr>
        <w:spacing w:after="120" w:line="240" w:lineRule="auto"/>
        <w:ind w:right="0" w:hanging="862"/>
        <w:jc w:val="left"/>
        <w:textAlignment w:val="baseline"/>
        <w:rPr>
          <w:rFonts w:eastAsia="Times New Roman"/>
          <w:color w:val="000000"/>
        </w:rPr>
      </w:pPr>
      <w:r w:rsidRPr="00796CCA">
        <w:rPr>
          <w:rFonts w:eastAsia="Times New Roman"/>
          <w:color w:val="000000"/>
        </w:rPr>
        <w:t>The Supplier shall continuously monitor the performance of its own Account Management function and shall have processes in place to identify any issues in the supply of the Benefits enabling prompt mitigation measures to be carried out.</w:t>
      </w:r>
    </w:p>
    <w:p w14:paraId="6E5A62D5" w14:textId="14B6DFD6" w:rsidR="0054529C" w:rsidRPr="00796CCA" w:rsidRDefault="0054529C" w:rsidP="0054529C">
      <w:pPr>
        <w:numPr>
          <w:ilvl w:val="2"/>
          <w:numId w:val="11"/>
        </w:numPr>
        <w:spacing w:after="120" w:line="240" w:lineRule="auto"/>
        <w:ind w:right="0" w:hanging="862"/>
        <w:jc w:val="left"/>
        <w:textAlignment w:val="baseline"/>
        <w:rPr>
          <w:rFonts w:eastAsia="Times New Roman"/>
          <w:color w:val="000000"/>
        </w:rPr>
      </w:pPr>
      <w:r w:rsidRPr="00796CCA">
        <w:rPr>
          <w:rFonts w:eastAsia="Times New Roman"/>
          <w:color w:val="000000"/>
        </w:rPr>
        <w:lastRenderedPageBreak/>
        <w:t xml:space="preserve">The Supplier shall, throughout the Framework and Call-Off Contract period, identify new or potential improvements to the provision of the </w:t>
      </w:r>
      <w:r w:rsidR="00511240" w:rsidRPr="00796CCA">
        <w:rPr>
          <w:rFonts w:eastAsia="Times New Roman"/>
          <w:color w:val="000000"/>
        </w:rPr>
        <w:t>services</w:t>
      </w:r>
      <w:r w:rsidRPr="00796CCA">
        <w:rPr>
          <w:rFonts w:eastAsia="Times New Roman"/>
          <w:color w:val="000000"/>
        </w:rPr>
        <w:t xml:space="preserve"> to review </w:t>
      </w:r>
      <w:r w:rsidR="00674BE1">
        <w:rPr>
          <w:rFonts w:eastAsia="Times New Roman"/>
          <w:color w:val="000000"/>
        </w:rPr>
        <w:t>Buyer</w:t>
      </w:r>
      <w:r w:rsidRPr="00796CCA">
        <w:rPr>
          <w:rFonts w:eastAsia="Times New Roman"/>
          <w:color w:val="000000"/>
        </w:rPr>
        <w:t xml:space="preserve"> costs and/or improving the quality of the </w:t>
      </w:r>
      <w:r w:rsidR="00511240" w:rsidRPr="00796CCA">
        <w:rPr>
          <w:rFonts w:eastAsia="Times New Roman"/>
          <w:color w:val="000000"/>
        </w:rPr>
        <w:t>service</w:t>
      </w:r>
      <w:r w:rsidRPr="00796CCA">
        <w:rPr>
          <w:rFonts w:eastAsia="Times New Roman"/>
          <w:color w:val="000000"/>
        </w:rPr>
        <w:t xml:space="preserve"> delivered.</w:t>
      </w:r>
    </w:p>
    <w:p w14:paraId="6E5A62D6" w14:textId="77777777" w:rsidR="0054529C" w:rsidRPr="00796CCA" w:rsidRDefault="0054529C" w:rsidP="0054529C">
      <w:pPr>
        <w:numPr>
          <w:ilvl w:val="2"/>
          <w:numId w:val="11"/>
        </w:numPr>
        <w:spacing w:after="120" w:line="240" w:lineRule="auto"/>
        <w:ind w:right="0" w:hanging="862"/>
        <w:jc w:val="left"/>
        <w:textAlignment w:val="baseline"/>
        <w:rPr>
          <w:rFonts w:eastAsia="Times New Roman"/>
          <w:color w:val="000000"/>
        </w:rPr>
      </w:pPr>
      <w:r w:rsidRPr="00796CCA">
        <w:rPr>
          <w:rFonts w:eastAsia="Times New Roman"/>
          <w:color w:val="000000"/>
        </w:rPr>
        <w:t xml:space="preserve">The </w:t>
      </w:r>
      <w:r w:rsidR="00C639AA" w:rsidRPr="00796CCA">
        <w:rPr>
          <w:rFonts w:eastAsia="Times New Roman"/>
          <w:color w:val="000000"/>
        </w:rPr>
        <w:t xml:space="preserve">Supplier shall put in place a </w:t>
      </w:r>
      <w:r w:rsidRPr="00796CCA">
        <w:rPr>
          <w:rFonts w:eastAsia="Times New Roman"/>
          <w:color w:val="000000"/>
        </w:rPr>
        <w:t xml:space="preserve">Continuous Improvement Plan </w:t>
      </w:r>
      <w:r w:rsidR="00C639AA" w:rsidRPr="00796CCA">
        <w:rPr>
          <w:rFonts w:eastAsia="Times New Roman"/>
          <w:color w:val="000000"/>
        </w:rPr>
        <w:t xml:space="preserve">that is </w:t>
      </w:r>
      <w:r w:rsidRPr="00796CCA">
        <w:rPr>
          <w:rFonts w:eastAsia="Times New Roman"/>
          <w:color w:val="000000"/>
        </w:rPr>
        <w:t>updated on a yearly basis.</w:t>
      </w:r>
    </w:p>
    <w:p w14:paraId="6E5A62D7" w14:textId="77777777" w:rsidR="0054529C" w:rsidRPr="00796CCA" w:rsidRDefault="0054529C" w:rsidP="0054529C">
      <w:pPr>
        <w:numPr>
          <w:ilvl w:val="2"/>
          <w:numId w:val="11"/>
        </w:numPr>
        <w:spacing w:after="120" w:line="240" w:lineRule="auto"/>
        <w:ind w:right="0" w:hanging="862"/>
        <w:jc w:val="left"/>
        <w:textAlignment w:val="baseline"/>
        <w:rPr>
          <w:rFonts w:eastAsia="Times New Roman"/>
          <w:color w:val="000000"/>
        </w:rPr>
      </w:pPr>
      <w:r w:rsidRPr="00796CCA">
        <w:rPr>
          <w:rFonts w:eastAsia="Times New Roman"/>
          <w:color w:val="000000"/>
        </w:rPr>
        <w:t>When implementing continuous improvement plans, initiatives or innovation, the Supplier shall have an established change management procedure, including, communications plans, training requirements, contingency planning and subsequent lessons learnt activities, to ensure the effective delivery of customer requirements with minimal disruption.</w:t>
      </w:r>
    </w:p>
    <w:p w14:paraId="6E5A62D8" w14:textId="77777777" w:rsidR="00DB3E9A" w:rsidRPr="001E5EC4" w:rsidRDefault="00DB3E9A" w:rsidP="001E5EC4">
      <w:pPr>
        <w:numPr>
          <w:ilvl w:val="1"/>
          <w:numId w:val="11"/>
        </w:numPr>
        <w:pBdr>
          <w:top w:val="nil"/>
          <w:left w:val="nil"/>
          <w:bottom w:val="nil"/>
          <w:right w:val="nil"/>
          <w:between w:val="nil"/>
        </w:pBdr>
        <w:spacing w:before="240"/>
        <w:ind w:left="851" w:right="6" w:hanging="709"/>
        <w:jc w:val="left"/>
        <w:rPr>
          <w:b/>
        </w:rPr>
      </w:pPr>
      <w:r w:rsidRPr="001E5EC4">
        <w:rPr>
          <w:b/>
        </w:rPr>
        <w:t>Complaints Procedure</w:t>
      </w:r>
    </w:p>
    <w:p w14:paraId="6E5A62D9" w14:textId="2699CFB8" w:rsidR="009E6DD5" w:rsidRPr="009E6DD5" w:rsidRDefault="009E6DD5" w:rsidP="001E5EC4">
      <w:pPr>
        <w:numPr>
          <w:ilvl w:val="2"/>
          <w:numId w:val="11"/>
        </w:numPr>
        <w:pBdr>
          <w:top w:val="nil"/>
          <w:left w:val="nil"/>
          <w:bottom w:val="nil"/>
          <w:right w:val="nil"/>
          <w:between w:val="nil"/>
        </w:pBdr>
        <w:spacing w:before="240"/>
        <w:ind w:right="6" w:hanging="862"/>
        <w:jc w:val="left"/>
      </w:pPr>
      <w:r>
        <w:rPr>
          <w:color w:val="000000"/>
        </w:rPr>
        <w:t xml:space="preserve">The Supplier shall be responsible for ensuring </w:t>
      </w:r>
      <w:r w:rsidR="00674BE1">
        <w:rPr>
          <w:color w:val="000000"/>
        </w:rPr>
        <w:t>Buyer</w:t>
      </w:r>
      <w:r>
        <w:rPr>
          <w:color w:val="000000"/>
        </w:rPr>
        <w:t xml:space="preserve"> satisfaction is maintained for the duration of the Project Contract and work collaboratively with the </w:t>
      </w:r>
      <w:r w:rsidR="00674BE1">
        <w:rPr>
          <w:color w:val="000000"/>
        </w:rPr>
        <w:t>Buyer</w:t>
      </w:r>
      <w:r>
        <w:rPr>
          <w:color w:val="000000"/>
        </w:rPr>
        <w:t xml:space="preserve"> to resolve issues which may affect satisfaction.</w:t>
      </w:r>
    </w:p>
    <w:p w14:paraId="6E5A62DA" w14:textId="7E4FEE43" w:rsidR="00DB3E9A" w:rsidRDefault="00DB3E9A" w:rsidP="001E5EC4">
      <w:pPr>
        <w:numPr>
          <w:ilvl w:val="2"/>
          <w:numId w:val="11"/>
        </w:numPr>
        <w:pBdr>
          <w:top w:val="nil"/>
          <w:left w:val="nil"/>
          <w:bottom w:val="nil"/>
          <w:right w:val="nil"/>
          <w:between w:val="nil"/>
        </w:pBdr>
        <w:spacing w:before="240"/>
        <w:ind w:right="6" w:hanging="862"/>
        <w:jc w:val="left"/>
      </w:pPr>
      <w:r w:rsidRPr="001E5EC4">
        <w:t xml:space="preserve">The Supplier shall have in place robust and auditable procedures for logging, investigating, managing, escalating and resolving complaints or problems initiated by the Authority, </w:t>
      </w:r>
      <w:r w:rsidR="00674BE1">
        <w:t>Buyers</w:t>
      </w:r>
      <w:r w:rsidRPr="001E5EC4">
        <w:t xml:space="preserve">, and their </w:t>
      </w:r>
      <w:r w:rsidR="00436AB0">
        <w:t>employee</w:t>
      </w:r>
      <w:r w:rsidRPr="001E5EC4">
        <w:t xml:space="preserve">s. The procedure shall allow for the identification and tracking of individual complaints from initiation to resolution. </w:t>
      </w:r>
    </w:p>
    <w:p w14:paraId="6E5A62DB" w14:textId="77777777" w:rsidR="00DB3E9A" w:rsidRDefault="00DB3E9A" w:rsidP="001E5EC4">
      <w:pPr>
        <w:numPr>
          <w:ilvl w:val="2"/>
          <w:numId w:val="11"/>
        </w:numPr>
        <w:pBdr>
          <w:top w:val="nil"/>
          <w:left w:val="nil"/>
          <w:bottom w:val="nil"/>
          <w:right w:val="nil"/>
          <w:between w:val="nil"/>
        </w:pBdr>
        <w:spacing w:before="240"/>
        <w:ind w:right="6" w:hanging="862"/>
        <w:jc w:val="left"/>
      </w:pPr>
      <w:r w:rsidRPr="001E5EC4">
        <w:t xml:space="preserve">The Supplier shall have a clearly defined complaints procedure setting out timescales for the action that will be taken and including escalation procedures and timescales. </w:t>
      </w:r>
    </w:p>
    <w:p w14:paraId="6E5A62DC" w14:textId="4491E3F9" w:rsidR="00DB3E9A" w:rsidRDefault="00DB3E9A" w:rsidP="001E5EC4">
      <w:pPr>
        <w:numPr>
          <w:ilvl w:val="2"/>
          <w:numId w:val="11"/>
        </w:numPr>
        <w:pBdr>
          <w:top w:val="nil"/>
          <w:left w:val="nil"/>
          <w:bottom w:val="nil"/>
          <w:right w:val="nil"/>
          <w:between w:val="nil"/>
        </w:pBdr>
        <w:spacing w:before="240"/>
        <w:ind w:right="6" w:hanging="862"/>
        <w:jc w:val="left"/>
      </w:pPr>
      <w:r w:rsidRPr="001E5EC4">
        <w:t xml:space="preserve">As a minimum, complaints must be acknowledged within 24 hours and satisfactorily resolved within 5 working days, or by agreement with the Authority and/or </w:t>
      </w:r>
      <w:r w:rsidR="00674BE1">
        <w:t>Buyer</w:t>
      </w:r>
      <w:r w:rsidRPr="001E5EC4">
        <w:t xml:space="preserve">. </w:t>
      </w:r>
    </w:p>
    <w:p w14:paraId="6E5A62DD" w14:textId="56E92FB2" w:rsidR="00DB3E9A" w:rsidRPr="00DB3E9A" w:rsidRDefault="00DB3E9A" w:rsidP="001E5EC4">
      <w:pPr>
        <w:numPr>
          <w:ilvl w:val="2"/>
          <w:numId w:val="11"/>
        </w:numPr>
        <w:pBdr>
          <w:top w:val="nil"/>
          <w:left w:val="nil"/>
          <w:bottom w:val="nil"/>
          <w:right w:val="nil"/>
          <w:between w:val="nil"/>
        </w:pBdr>
        <w:spacing w:before="240"/>
        <w:ind w:right="6" w:hanging="862"/>
        <w:jc w:val="left"/>
      </w:pPr>
      <w:r w:rsidRPr="001E5EC4">
        <w:t xml:space="preserve">The number and nature of complaints arising and corrective action taken or being taken shall be reviewed at the review meetings or as requested by the </w:t>
      </w:r>
      <w:r w:rsidR="00674BE1">
        <w:t>Buyer</w:t>
      </w:r>
      <w:r w:rsidRPr="001E5EC4">
        <w:t xml:space="preserve">. </w:t>
      </w:r>
    </w:p>
    <w:p w14:paraId="6E5A62DE" w14:textId="77777777" w:rsidR="00A12F1B" w:rsidRDefault="00D864BF" w:rsidP="001E5EC4">
      <w:pPr>
        <w:numPr>
          <w:ilvl w:val="1"/>
          <w:numId w:val="11"/>
        </w:numPr>
        <w:pBdr>
          <w:top w:val="nil"/>
          <w:left w:val="nil"/>
          <w:bottom w:val="nil"/>
          <w:right w:val="nil"/>
          <w:between w:val="nil"/>
        </w:pBdr>
        <w:spacing w:before="240"/>
        <w:ind w:left="851" w:right="6" w:hanging="709"/>
        <w:jc w:val="left"/>
        <w:rPr>
          <w:color w:val="000000"/>
        </w:rPr>
      </w:pPr>
      <w:r>
        <w:rPr>
          <w:b/>
          <w:color w:val="000000"/>
        </w:rPr>
        <w:t>Transition And Exit</w:t>
      </w:r>
    </w:p>
    <w:p w14:paraId="6E5A62DF" w14:textId="213A51D0" w:rsidR="00A12F1B" w:rsidRDefault="00D864BF" w:rsidP="001E5EC4">
      <w:pPr>
        <w:numPr>
          <w:ilvl w:val="2"/>
          <w:numId w:val="11"/>
        </w:numPr>
        <w:pBdr>
          <w:top w:val="nil"/>
          <w:left w:val="nil"/>
          <w:bottom w:val="nil"/>
          <w:right w:val="nil"/>
          <w:between w:val="nil"/>
        </w:pBdr>
        <w:spacing w:before="240"/>
        <w:ind w:right="6" w:hanging="862"/>
        <w:jc w:val="left"/>
      </w:pPr>
      <w:r w:rsidRPr="001E5EC4">
        <w:t xml:space="preserve">At the start of the Framework Agreement period the Supplier shall provide to the </w:t>
      </w:r>
      <w:r w:rsidR="00053DEF" w:rsidRPr="001E5EC4">
        <w:t>Authority</w:t>
      </w:r>
      <w:r w:rsidRPr="001E5EC4">
        <w:t xml:space="preserve"> a proposed exit strategy and high level plan. The exit strategy and high level plan shall be agreed in writing with the </w:t>
      </w:r>
      <w:r w:rsidR="00053DEF" w:rsidRPr="001E5EC4">
        <w:t>Authority</w:t>
      </w:r>
      <w:r w:rsidRPr="001E5EC4">
        <w:t xml:space="preserve"> prior to commencement of any Call-Off Contracts. In implementing the exit strategy and high level plan the Supplier shall ensure a smooth transition is effected for all </w:t>
      </w:r>
      <w:r w:rsidR="00674BE1">
        <w:t>Buyers</w:t>
      </w:r>
      <w:r w:rsidRPr="001E5EC4">
        <w:t xml:space="preserve"> to any new contract arrangements. The Supplier shall work with any new Supplier upon expiry of a Call-Off Contract to effect a smooth transition. </w:t>
      </w:r>
    </w:p>
    <w:p w14:paraId="6E5A62E0" w14:textId="4B3D0624" w:rsidR="00A12F1B" w:rsidRDefault="00D864BF" w:rsidP="001E5EC4">
      <w:pPr>
        <w:numPr>
          <w:ilvl w:val="2"/>
          <w:numId w:val="11"/>
        </w:numPr>
        <w:pBdr>
          <w:top w:val="nil"/>
          <w:left w:val="nil"/>
          <w:bottom w:val="nil"/>
          <w:right w:val="nil"/>
          <w:between w:val="nil"/>
        </w:pBdr>
        <w:spacing w:before="240"/>
        <w:ind w:right="6" w:hanging="862"/>
        <w:jc w:val="left"/>
      </w:pPr>
      <w:r w:rsidRPr="001E5EC4">
        <w:t xml:space="preserve">At the end of any Call-Off Contracts, the Supplier shall </w:t>
      </w:r>
      <w:r w:rsidRPr="00796CCA">
        <w:t>ensure that all current and historic data and all profiles are securely cleansed, in a manner achieving the security outcomes described in Call-Off Schedule 9</w:t>
      </w:r>
      <w:r w:rsidR="00796CCA" w:rsidRPr="00796CCA">
        <w:t xml:space="preserve"> Security</w:t>
      </w:r>
      <w:r w:rsidRPr="001E5EC4">
        <w:t xml:space="preserve"> and transferred by the Supplier to any new Supplier.  The Supplier shall maintain and destroy </w:t>
      </w:r>
      <w:r w:rsidRPr="00796CCA">
        <w:t xml:space="preserve">data in accordance with Call-Off Contract Schedule 10: Exit Management and Joint Framework Schedule 11: Processing Data, </w:t>
      </w:r>
      <w:r w:rsidRPr="00796CCA">
        <w:lastRenderedPageBreak/>
        <w:t>at no additional cost to</w:t>
      </w:r>
      <w:r w:rsidRPr="001E5EC4">
        <w:t xml:space="preserve"> the </w:t>
      </w:r>
      <w:r w:rsidR="00674BE1">
        <w:t>Buyer</w:t>
      </w:r>
      <w:r w:rsidRPr="001E5EC4">
        <w:t xml:space="preserve">. The Supplier shall confirm in writing when all data has been destroyed.  </w:t>
      </w:r>
    </w:p>
    <w:p w14:paraId="6E5A62E1" w14:textId="77777777" w:rsidR="00A12F1B" w:rsidRDefault="00D864BF" w:rsidP="001E5EC4">
      <w:pPr>
        <w:numPr>
          <w:ilvl w:val="2"/>
          <w:numId w:val="11"/>
        </w:numPr>
        <w:pBdr>
          <w:top w:val="nil"/>
          <w:left w:val="nil"/>
          <w:bottom w:val="nil"/>
          <w:right w:val="nil"/>
          <w:between w:val="nil"/>
        </w:pBdr>
        <w:spacing w:before="240"/>
        <w:ind w:right="6" w:hanging="862"/>
        <w:jc w:val="left"/>
      </w:pPr>
      <w:r w:rsidRPr="001E5EC4">
        <w:t xml:space="preserve">Twelve months prior to the expiry of the Framework Agreement the Supplier shall provide a robust exit strategy and plan to the </w:t>
      </w:r>
      <w:r w:rsidR="00053DEF" w:rsidRPr="001E5EC4">
        <w:t>Authority</w:t>
      </w:r>
      <w:r w:rsidRPr="001E5EC4">
        <w:t>.</w:t>
      </w:r>
    </w:p>
    <w:p w14:paraId="6E5A62E2" w14:textId="77777777" w:rsidR="001E5EC4" w:rsidRPr="00796CCA" w:rsidRDefault="00D864BF" w:rsidP="001E5EC4">
      <w:pPr>
        <w:numPr>
          <w:ilvl w:val="2"/>
          <w:numId w:val="11"/>
        </w:numPr>
        <w:pBdr>
          <w:top w:val="nil"/>
          <w:left w:val="nil"/>
          <w:bottom w:val="nil"/>
          <w:right w:val="nil"/>
          <w:between w:val="nil"/>
        </w:pBdr>
        <w:spacing w:before="240"/>
        <w:ind w:right="6" w:hanging="862"/>
        <w:jc w:val="left"/>
        <w:rPr>
          <w:color w:val="000000"/>
        </w:rPr>
      </w:pPr>
      <w:r>
        <w:rPr>
          <w:b/>
          <w:color w:val="000000"/>
        </w:rPr>
        <w:t xml:space="preserve">Call-Off </w:t>
      </w:r>
      <w:r w:rsidRPr="00796CCA">
        <w:rPr>
          <w:b/>
          <w:color w:val="000000"/>
        </w:rPr>
        <w:t>Contract Transition And Exit</w:t>
      </w:r>
    </w:p>
    <w:p w14:paraId="6E5A62E3" w14:textId="3F31527E" w:rsidR="00A12F1B" w:rsidRPr="00796CCA" w:rsidRDefault="00D864BF" w:rsidP="001E5EC4">
      <w:pPr>
        <w:numPr>
          <w:ilvl w:val="3"/>
          <w:numId w:val="11"/>
        </w:numPr>
        <w:pBdr>
          <w:top w:val="nil"/>
          <w:left w:val="nil"/>
          <w:bottom w:val="nil"/>
          <w:right w:val="nil"/>
          <w:between w:val="nil"/>
        </w:pBdr>
        <w:spacing w:before="240"/>
        <w:ind w:left="2410" w:right="6" w:hanging="1134"/>
        <w:jc w:val="left"/>
        <w:rPr>
          <w:color w:val="000000"/>
        </w:rPr>
      </w:pPr>
      <w:r w:rsidRPr="00796CCA">
        <w:rPr>
          <w:color w:val="000000"/>
        </w:rPr>
        <w:t xml:space="preserve">Twelve months prior to go live with a new Supplier the Supplier shall provide to the </w:t>
      </w:r>
      <w:r w:rsidR="00674BE1">
        <w:rPr>
          <w:color w:val="000000"/>
        </w:rPr>
        <w:t>Buyer</w:t>
      </w:r>
      <w:r w:rsidRPr="00796CCA">
        <w:rPr>
          <w:color w:val="000000"/>
        </w:rPr>
        <w:t xml:space="preserve">: </w:t>
      </w:r>
    </w:p>
    <w:p w14:paraId="6E5A62E4" w14:textId="61A21ED8" w:rsidR="00A12F1B" w:rsidRPr="00796CCA" w:rsidRDefault="00C639AA" w:rsidP="001E5EC4">
      <w:pPr>
        <w:numPr>
          <w:ilvl w:val="1"/>
          <w:numId w:val="38"/>
        </w:numPr>
        <w:pBdr>
          <w:top w:val="nil"/>
          <w:left w:val="nil"/>
          <w:bottom w:val="nil"/>
          <w:right w:val="nil"/>
          <w:between w:val="nil"/>
        </w:pBdr>
        <w:spacing w:after="0" w:line="276" w:lineRule="auto"/>
        <w:ind w:left="2835" w:hanging="283"/>
        <w:jc w:val="left"/>
        <w:rPr>
          <w:color w:val="000000"/>
        </w:rPr>
      </w:pPr>
      <w:r w:rsidRPr="00796CCA">
        <w:rPr>
          <w:color w:val="000000"/>
        </w:rPr>
        <w:t>t</w:t>
      </w:r>
      <w:r w:rsidR="00D864BF" w:rsidRPr="00796CCA">
        <w:rPr>
          <w:color w:val="000000"/>
        </w:rPr>
        <w:t xml:space="preserve">he named Supplier personnel appropriately experienced who shall work with the </w:t>
      </w:r>
      <w:r w:rsidR="00674BE1">
        <w:rPr>
          <w:color w:val="000000"/>
        </w:rPr>
        <w:t>Buyer</w:t>
      </w:r>
      <w:r w:rsidR="00D864BF" w:rsidRPr="00796CCA">
        <w:rPr>
          <w:color w:val="000000"/>
        </w:rPr>
        <w:t xml:space="preserve"> to develop and implement the agreed exit strategy in accordance with Call-Off Schedule 10 Exit Management;</w:t>
      </w:r>
    </w:p>
    <w:p w14:paraId="6E5A62E5" w14:textId="6B11D0B2" w:rsidR="00A12F1B" w:rsidRPr="001E5EC4" w:rsidRDefault="00436AB0" w:rsidP="001E5EC4">
      <w:pPr>
        <w:numPr>
          <w:ilvl w:val="1"/>
          <w:numId w:val="38"/>
        </w:numPr>
        <w:pBdr>
          <w:top w:val="nil"/>
          <w:left w:val="nil"/>
          <w:bottom w:val="nil"/>
          <w:right w:val="nil"/>
          <w:between w:val="nil"/>
        </w:pBdr>
        <w:spacing w:after="0" w:line="276" w:lineRule="auto"/>
        <w:ind w:left="2835" w:hanging="283"/>
        <w:jc w:val="left"/>
        <w:rPr>
          <w:color w:val="000000"/>
        </w:rPr>
      </w:pPr>
      <w:r w:rsidRPr="00796CCA">
        <w:rPr>
          <w:color w:val="000000"/>
        </w:rPr>
        <w:t>employee</w:t>
      </w:r>
      <w:r w:rsidR="00D864BF">
        <w:rPr>
          <w:color w:val="000000"/>
        </w:rPr>
        <w:t xml:space="preserve"> profiles for the </w:t>
      </w:r>
      <w:r w:rsidR="00674BE1">
        <w:rPr>
          <w:color w:val="000000"/>
        </w:rPr>
        <w:t>Buyer</w:t>
      </w:r>
      <w:r w:rsidR="00D864BF">
        <w:rPr>
          <w:color w:val="000000"/>
        </w:rPr>
        <w:t xml:space="preserve">, including unique references, email addresses and contact numbers; </w:t>
      </w:r>
    </w:p>
    <w:p w14:paraId="6E5A62E6" w14:textId="77777777" w:rsidR="00A12F1B" w:rsidRPr="001E5EC4" w:rsidRDefault="00C639AA" w:rsidP="001E5EC4">
      <w:pPr>
        <w:numPr>
          <w:ilvl w:val="1"/>
          <w:numId w:val="38"/>
        </w:numPr>
        <w:pBdr>
          <w:top w:val="nil"/>
          <w:left w:val="nil"/>
          <w:bottom w:val="nil"/>
          <w:right w:val="nil"/>
          <w:between w:val="nil"/>
        </w:pBdr>
        <w:spacing w:after="0" w:line="276" w:lineRule="auto"/>
        <w:ind w:left="2835" w:hanging="283"/>
        <w:jc w:val="left"/>
        <w:rPr>
          <w:color w:val="000000"/>
        </w:rPr>
      </w:pPr>
      <w:r>
        <w:rPr>
          <w:color w:val="000000"/>
        </w:rPr>
        <w:t>s</w:t>
      </w:r>
      <w:r w:rsidR="00D864BF">
        <w:rPr>
          <w:color w:val="000000"/>
        </w:rPr>
        <w:t xml:space="preserve">pend volume and transaction numbers broken down by </w:t>
      </w:r>
      <w:r w:rsidR="00511240">
        <w:rPr>
          <w:color w:val="000000"/>
        </w:rPr>
        <w:t>service</w:t>
      </w:r>
      <w:r w:rsidR="00D864BF">
        <w:rPr>
          <w:color w:val="000000"/>
        </w:rPr>
        <w:t xml:space="preserve">; </w:t>
      </w:r>
    </w:p>
    <w:p w14:paraId="6E5A62E7" w14:textId="77777777" w:rsidR="00A12F1B" w:rsidRPr="001E5EC4" w:rsidRDefault="00C639AA" w:rsidP="001E5EC4">
      <w:pPr>
        <w:numPr>
          <w:ilvl w:val="1"/>
          <w:numId w:val="38"/>
        </w:numPr>
        <w:pBdr>
          <w:top w:val="nil"/>
          <w:left w:val="nil"/>
          <w:bottom w:val="nil"/>
          <w:right w:val="nil"/>
          <w:between w:val="nil"/>
        </w:pBdr>
        <w:spacing w:after="0" w:line="276" w:lineRule="auto"/>
        <w:ind w:left="2835" w:hanging="283"/>
        <w:jc w:val="left"/>
        <w:rPr>
          <w:color w:val="000000"/>
        </w:rPr>
      </w:pPr>
      <w:r>
        <w:rPr>
          <w:color w:val="000000"/>
        </w:rPr>
        <w:t>a</w:t>
      </w:r>
      <w:r w:rsidR="00D864BF">
        <w:rPr>
          <w:color w:val="000000"/>
        </w:rPr>
        <w:t xml:space="preserve"> mutually agreed communications plan; and  </w:t>
      </w:r>
    </w:p>
    <w:p w14:paraId="6E5A62E8" w14:textId="77777777" w:rsidR="00A12F1B" w:rsidRPr="001E5EC4" w:rsidRDefault="00C639AA" w:rsidP="001E5EC4">
      <w:pPr>
        <w:numPr>
          <w:ilvl w:val="1"/>
          <w:numId w:val="38"/>
        </w:numPr>
        <w:pBdr>
          <w:top w:val="nil"/>
          <w:left w:val="nil"/>
          <w:bottom w:val="nil"/>
          <w:right w:val="nil"/>
          <w:between w:val="nil"/>
        </w:pBdr>
        <w:spacing w:after="0" w:line="276" w:lineRule="auto"/>
        <w:ind w:left="2835" w:hanging="283"/>
        <w:jc w:val="left"/>
        <w:rPr>
          <w:color w:val="000000"/>
        </w:rPr>
      </w:pPr>
      <w:r>
        <w:rPr>
          <w:color w:val="000000"/>
        </w:rPr>
        <w:t>a</w:t>
      </w:r>
      <w:r w:rsidR="00D864BF">
        <w:rPr>
          <w:color w:val="000000"/>
        </w:rPr>
        <w:t xml:space="preserve"> mutually agreed strategy for dealing with live </w:t>
      </w:r>
      <w:r w:rsidR="00511240">
        <w:rPr>
          <w:color w:val="000000"/>
        </w:rPr>
        <w:t>service</w:t>
      </w:r>
      <w:r w:rsidR="00D864BF">
        <w:rPr>
          <w:color w:val="000000"/>
        </w:rPr>
        <w:t xml:space="preserve"> requirements</w:t>
      </w:r>
    </w:p>
    <w:p w14:paraId="6E5A62E9" w14:textId="77777777" w:rsidR="00A12F1B" w:rsidRDefault="00D864BF" w:rsidP="001E5EC4">
      <w:pPr>
        <w:numPr>
          <w:ilvl w:val="3"/>
          <w:numId w:val="11"/>
        </w:numPr>
        <w:pBdr>
          <w:top w:val="nil"/>
          <w:left w:val="nil"/>
          <w:bottom w:val="nil"/>
          <w:right w:val="nil"/>
          <w:between w:val="nil"/>
        </w:pBdr>
        <w:spacing w:before="240"/>
        <w:ind w:left="2410" w:right="6" w:hanging="1134"/>
        <w:jc w:val="left"/>
      </w:pPr>
      <w:r>
        <w:rPr>
          <w:color w:val="000000"/>
        </w:rPr>
        <w:t xml:space="preserve">Four months prior to go live with a new Supplier the Supplier shall provide:  </w:t>
      </w:r>
    </w:p>
    <w:p w14:paraId="6E5A62EA" w14:textId="77777777" w:rsidR="00A12F1B" w:rsidRPr="001E5EC4" w:rsidRDefault="00C639AA" w:rsidP="001E5EC4">
      <w:pPr>
        <w:numPr>
          <w:ilvl w:val="1"/>
          <w:numId w:val="39"/>
        </w:numPr>
        <w:pBdr>
          <w:top w:val="nil"/>
          <w:left w:val="nil"/>
          <w:bottom w:val="nil"/>
          <w:right w:val="nil"/>
          <w:between w:val="nil"/>
        </w:pBdr>
        <w:spacing w:after="0" w:line="276" w:lineRule="auto"/>
        <w:ind w:firstLine="392"/>
        <w:jc w:val="left"/>
        <w:rPr>
          <w:color w:val="000000"/>
        </w:rPr>
      </w:pPr>
      <w:r>
        <w:rPr>
          <w:color w:val="000000"/>
        </w:rPr>
        <w:t>a</w:t>
      </w:r>
      <w:r w:rsidR="00D864BF">
        <w:rPr>
          <w:color w:val="000000"/>
        </w:rPr>
        <w:t xml:space="preserve"> refreshed </w:t>
      </w:r>
      <w:r w:rsidR="00436AB0">
        <w:rPr>
          <w:color w:val="000000"/>
        </w:rPr>
        <w:t>employee</w:t>
      </w:r>
      <w:r w:rsidR="00D864BF">
        <w:rPr>
          <w:color w:val="000000"/>
        </w:rPr>
        <w:t xml:space="preserve"> data set</w:t>
      </w:r>
    </w:p>
    <w:p w14:paraId="6E5A62EB" w14:textId="77777777" w:rsidR="00A12F1B" w:rsidRPr="00796CCA" w:rsidRDefault="00C639AA" w:rsidP="001E5EC4">
      <w:pPr>
        <w:numPr>
          <w:ilvl w:val="1"/>
          <w:numId w:val="39"/>
        </w:numPr>
        <w:pBdr>
          <w:top w:val="nil"/>
          <w:left w:val="nil"/>
          <w:bottom w:val="nil"/>
          <w:right w:val="nil"/>
          <w:between w:val="nil"/>
        </w:pBdr>
        <w:spacing w:after="0" w:line="276" w:lineRule="auto"/>
        <w:ind w:left="2835" w:hanging="283"/>
        <w:jc w:val="left"/>
        <w:rPr>
          <w:color w:val="000000"/>
        </w:rPr>
      </w:pPr>
      <w:r w:rsidRPr="00796CCA">
        <w:rPr>
          <w:color w:val="000000"/>
        </w:rPr>
        <w:t>o</w:t>
      </w:r>
      <w:r w:rsidR="00D864BF" w:rsidRPr="00796CCA">
        <w:rPr>
          <w:color w:val="000000"/>
        </w:rPr>
        <w:t xml:space="preserve">n </w:t>
      </w:r>
      <w:r w:rsidR="009D1B54" w:rsidRPr="00796CCA">
        <w:rPr>
          <w:color w:val="000000"/>
        </w:rPr>
        <w:t>go live</w:t>
      </w:r>
      <w:r w:rsidR="00D864BF" w:rsidRPr="00796CCA">
        <w:rPr>
          <w:color w:val="000000"/>
        </w:rPr>
        <w:t xml:space="preserve"> with a new Supplier the Supplier shall provide:</w:t>
      </w:r>
    </w:p>
    <w:p w14:paraId="6E5A62EC" w14:textId="77777777" w:rsidR="00A12F1B" w:rsidRPr="00796CCA" w:rsidRDefault="00C639AA" w:rsidP="001E5EC4">
      <w:pPr>
        <w:numPr>
          <w:ilvl w:val="1"/>
          <w:numId w:val="39"/>
        </w:numPr>
        <w:pBdr>
          <w:top w:val="nil"/>
          <w:left w:val="nil"/>
          <w:bottom w:val="nil"/>
          <w:right w:val="nil"/>
          <w:between w:val="nil"/>
        </w:pBdr>
        <w:spacing w:after="0" w:line="276" w:lineRule="auto"/>
        <w:ind w:left="2835" w:hanging="283"/>
        <w:jc w:val="left"/>
        <w:rPr>
          <w:color w:val="000000"/>
        </w:rPr>
      </w:pPr>
      <w:proofErr w:type="gramStart"/>
      <w:r w:rsidRPr="00796CCA">
        <w:rPr>
          <w:color w:val="000000"/>
        </w:rPr>
        <w:t>w</w:t>
      </w:r>
      <w:r w:rsidR="00D864BF" w:rsidRPr="00796CCA">
        <w:rPr>
          <w:color w:val="000000"/>
        </w:rPr>
        <w:t>ritten</w:t>
      </w:r>
      <w:proofErr w:type="gramEnd"/>
      <w:r w:rsidR="00D864BF" w:rsidRPr="00796CCA">
        <w:rPr>
          <w:color w:val="000000"/>
        </w:rPr>
        <w:t xml:space="preserve"> confirmation to the </w:t>
      </w:r>
      <w:r w:rsidR="00053DEF" w:rsidRPr="00796CCA">
        <w:rPr>
          <w:color w:val="000000"/>
        </w:rPr>
        <w:t>Authority</w:t>
      </w:r>
      <w:r w:rsidR="00D864BF" w:rsidRPr="00796CCA">
        <w:rPr>
          <w:color w:val="000000"/>
        </w:rPr>
        <w:t xml:space="preserve"> that all HMG data has been securely erased in a manner achieving the security principle implementation outcomes described in Call-Off Schedule 9: Security.   </w:t>
      </w:r>
    </w:p>
    <w:sectPr w:rsidR="00A12F1B" w:rsidRPr="00796CCA">
      <w:footerReference w:type="even" r:id="rId14"/>
      <w:footerReference w:type="default" r:id="rId15"/>
      <w:footerReference w:type="first" r:id="rId16"/>
      <w:pgSz w:w="11906" w:h="16838"/>
      <w:pgMar w:top="1442" w:right="1433" w:bottom="1562" w:left="1440" w:header="720" w:footer="68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6E23F" w14:textId="77777777" w:rsidR="006D3554" w:rsidRDefault="006D3554">
      <w:pPr>
        <w:spacing w:after="0" w:line="240" w:lineRule="auto"/>
      </w:pPr>
      <w:r>
        <w:separator/>
      </w:r>
    </w:p>
  </w:endnote>
  <w:endnote w:type="continuationSeparator" w:id="0">
    <w:p w14:paraId="0C139C78" w14:textId="77777777" w:rsidR="006D3554" w:rsidRDefault="006D3554">
      <w:pPr>
        <w:spacing w:after="0" w:line="240" w:lineRule="auto"/>
      </w:pPr>
      <w:r>
        <w:continuationSeparator/>
      </w:r>
    </w:p>
  </w:endnote>
  <w:endnote w:type="continuationNotice" w:id="1">
    <w:p w14:paraId="5BEEBCA6" w14:textId="77777777" w:rsidR="006D3554" w:rsidRDefault="006D3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62F1" w14:textId="77777777" w:rsidR="00DF497F" w:rsidRDefault="00DF497F">
    <w:pPr>
      <w:tabs>
        <w:tab w:val="center" w:pos="4513"/>
        <w:tab w:val="center" w:pos="9028"/>
      </w:tabs>
      <w:spacing w:after="0" w:line="259" w:lineRule="auto"/>
      <w:ind w:left="0" w:right="0" w:firstLine="0"/>
      <w:jc w:val="left"/>
    </w:pPr>
    <w:r>
      <w:rPr>
        <w:sz w:val="18"/>
        <w:szCs w:val="18"/>
      </w:rPr>
      <w:t xml:space="preserve">Employee Services RM3704 </w:t>
    </w:r>
    <w:r>
      <w:rPr>
        <w:sz w:val="18"/>
        <w:szCs w:val="18"/>
      </w:rPr>
      <w:tab/>
      <w:t xml:space="preserve"> </w:t>
    </w:r>
    <w:r>
      <w:rPr>
        <w:sz w:val="18"/>
        <w:szCs w:val="18"/>
      </w:rPr>
      <w:tab/>
      <w:t xml:space="preserve"> </w:t>
    </w:r>
  </w:p>
  <w:p w14:paraId="6E5A62F2" w14:textId="77777777" w:rsidR="00DF497F" w:rsidRDefault="00DF497F">
    <w:pPr>
      <w:spacing w:after="5" w:line="240" w:lineRule="auto"/>
      <w:ind w:left="0" w:right="0" w:firstLine="0"/>
      <w:jc w:val="left"/>
    </w:pPr>
    <w:r>
      <w:rPr>
        <w:sz w:val="18"/>
        <w:szCs w:val="18"/>
      </w:rPr>
      <w:t xml:space="preserve">Framework Agreement Schedule 2: Part A: Goods and Services                                                                         </w:t>
    </w:r>
    <w:r>
      <w:fldChar w:fldCharType="begin"/>
    </w:r>
    <w:r>
      <w:instrText>PAGE</w:instrText>
    </w:r>
    <w:r>
      <w:fldChar w:fldCharType="separate"/>
    </w:r>
    <w:r>
      <w:rPr>
        <w:noProof/>
      </w:rPr>
      <w:t>1</w:t>
    </w:r>
    <w:r>
      <w:fldChar w:fldCharType="end"/>
    </w:r>
    <w:r>
      <w:rPr>
        <w:sz w:val="18"/>
        <w:szCs w:val="18"/>
      </w:rPr>
      <w:t xml:space="preserve">  Attachment 4a </w:t>
    </w:r>
  </w:p>
  <w:p w14:paraId="6E5A62F3" w14:textId="77777777" w:rsidR="00DF497F" w:rsidRDefault="00DF497F">
    <w:pPr>
      <w:spacing w:after="0" w:line="259" w:lineRule="auto"/>
      <w:ind w:left="0" w:right="0" w:firstLine="0"/>
      <w:jc w:val="left"/>
    </w:pPr>
    <w:r>
      <w:rPr>
        <w:sz w:val="18"/>
        <w:szCs w:val="18"/>
      </w:rPr>
      <w:t>Version 0.1</w:t>
    </w: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62F4" w14:textId="77777777" w:rsidR="00DF497F" w:rsidRDefault="00DF497F">
    <w:pPr>
      <w:spacing w:after="0" w:line="259" w:lineRule="auto"/>
      <w:ind w:left="0" w:right="0" w:firstLine="0"/>
      <w:jc w:val="left"/>
      <w:rPr>
        <w:sz w:val="18"/>
        <w:szCs w:val="18"/>
      </w:rPr>
    </w:pPr>
    <w:r>
      <w:rPr>
        <w:sz w:val="18"/>
        <w:szCs w:val="18"/>
      </w:rPr>
      <w:t>Attachment 11 – Framework Schedule 1 (Specification)</w:t>
    </w:r>
  </w:p>
  <w:p w14:paraId="6E5A62F5" w14:textId="77777777" w:rsidR="00DF497F" w:rsidRDefault="00DF497F">
    <w:pPr>
      <w:spacing w:after="0" w:line="259" w:lineRule="auto"/>
      <w:ind w:left="0" w:right="0" w:firstLine="0"/>
      <w:jc w:val="left"/>
      <w:rPr>
        <w:sz w:val="18"/>
        <w:szCs w:val="18"/>
      </w:rPr>
    </w:pPr>
    <w:r>
      <w:rPr>
        <w:sz w:val="18"/>
        <w:szCs w:val="18"/>
      </w:rPr>
      <w:t>Version 1</w:t>
    </w:r>
  </w:p>
  <w:p w14:paraId="6E5A62F6" w14:textId="77777777" w:rsidR="00DF497F" w:rsidRDefault="00DF497F">
    <w:pPr>
      <w:spacing w:after="0" w:line="259" w:lineRule="auto"/>
      <w:ind w:left="0" w:right="0" w:firstLine="0"/>
      <w:jc w:val="center"/>
      <w:rPr>
        <w:sz w:val="18"/>
        <w:szCs w:val="18"/>
      </w:rPr>
    </w:pPr>
    <w:r>
      <w:rPr>
        <w:sz w:val="18"/>
        <w:szCs w:val="18"/>
      </w:rPr>
      <w:fldChar w:fldCharType="begin"/>
    </w:r>
    <w:r>
      <w:rPr>
        <w:sz w:val="18"/>
        <w:szCs w:val="18"/>
      </w:rPr>
      <w:instrText>PAGE</w:instrText>
    </w:r>
    <w:r>
      <w:rPr>
        <w:sz w:val="18"/>
        <w:szCs w:val="18"/>
      </w:rPr>
      <w:fldChar w:fldCharType="separate"/>
    </w:r>
    <w:r w:rsidR="00674BE1">
      <w:rPr>
        <w:noProof/>
        <w:sz w:val="18"/>
        <w:szCs w:val="18"/>
      </w:rPr>
      <w:t>21</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62F7" w14:textId="77777777" w:rsidR="00DF497F" w:rsidRDefault="00DF497F">
    <w:pPr>
      <w:tabs>
        <w:tab w:val="center" w:pos="4513"/>
        <w:tab w:val="center" w:pos="9028"/>
      </w:tabs>
      <w:spacing w:after="0" w:line="259" w:lineRule="auto"/>
      <w:ind w:left="0" w:right="0" w:firstLine="0"/>
      <w:jc w:val="left"/>
    </w:pPr>
    <w:r>
      <w:rPr>
        <w:sz w:val="18"/>
        <w:szCs w:val="18"/>
      </w:rPr>
      <w:t xml:space="preserve">Employee Services RM3704 </w:t>
    </w:r>
    <w:r>
      <w:rPr>
        <w:sz w:val="18"/>
        <w:szCs w:val="18"/>
      </w:rPr>
      <w:tab/>
      <w:t xml:space="preserve"> </w:t>
    </w:r>
    <w:r>
      <w:rPr>
        <w:sz w:val="18"/>
        <w:szCs w:val="18"/>
      </w:rPr>
      <w:tab/>
      <w:t xml:space="preserve"> </w:t>
    </w:r>
  </w:p>
  <w:p w14:paraId="6E5A62F8" w14:textId="77777777" w:rsidR="00DF497F" w:rsidRDefault="00DF497F">
    <w:pPr>
      <w:spacing w:after="5" w:line="240" w:lineRule="auto"/>
      <w:ind w:left="0" w:right="0" w:firstLine="0"/>
      <w:jc w:val="left"/>
    </w:pPr>
    <w:r>
      <w:rPr>
        <w:sz w:val="18"/>
        <w:szCs w:val="18"/>
      </w:rPr>
      <w:t xml:space="preserve">Framework Agreement Schedule 2: Part A: Goods and Services                                                                         </w:t>
    </w:r>
    <w:r>
      <w:fldChar w:fldCharType="begin"/>
    </w:r>
    <w:r>
      <w:instrText>PAGE</w:instrText>
    </w:r>
    <w:r>
      <w:fldChar w:fldCharType="separate"/>
    </w:r>
    <w:r>
      <w:rPr>
        <w:noProof/>
      </w:rPr>
      <w:t>1</w:t>
    </w:r>
    <w:r>
      <w:fldChar w:fldCharType="end"/>
    </w:r>
    <w:r>
      <w:rPr>
        <w:sz w:val="18"/>
        <w:szCs w:val="18"/>
      </w:rPr>
      <w:t xml:space="preserve">  Attachment 4a </w:t>
    </w:r>
  </w:p>
  <w:p w14:paraId="6E5A62F9" w14:textId="77777777" w:rsidR="00DF497F" w:rsidRDefault="00DF497F">
    <w:pPr>
      <w:spacing w:after="0" w:line="259" w:lineRule="auto"/>
      <w:ind w:left="0" w:right="0" w:firstLine="0"/>
      <w:jc w:val="left"/>
    </w:pPr>
    <w:r>
      <w:rPr>
        <w:sz w:val="18"/>
        <w:szCs w:val="18"/>
      </w:rPr>
      <w:t>Version 0.1</w:t>
    </w: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2008C" w14:textId="77777777" w:rsidR="006D3554" w:rsidRDefault="006D3554">
      <w:pPr>
        <w:spacing w:after="0" w:line="240" w:lineRule="auto"/>
      </w:pPr>
      <w:r>
        <w:separator/>
      </w:r>
    </w:p>
  </w:footnote>
  <w:footnote w:type="continuationSeparator" w:id="0">
    <w:p w14:paraId="4566F86C" w14:textId="77777777" w:rsidR="006D3554" w:rsidRDefault="006D3554">
      <w:pPr>
        <w:spacing w:after="0" w:line="240" w:lineRule="auto"/>
      </w:pPr>
      <w:r>
        <w:continuationSeparator/>
      </w:r>
    </w:p>
  </w:footnote>
  <w:footnote w:type="continuationNotice" w:id="1">
    <w:p w14:paraId="4CBDA046" w14:textId="77777777" w:rsidR="006D3554" w:rsidRDefault="006D355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4E21"/>
    <w:multiLevelType w:val="multilevel"/>
    <w:tmpl w:val="F8D0CA36"/>
    <w:lvl w:ilvl="0">
      <w:start w:val="5"/>
      <w:numFmt w:val="decimal"/>
      <w:lvlText w:val="%1"/>
      <w:lvlJc w:val="left"/>
      <w:pPr>
        <w:ind w:left="450" w:hanging="450"/>
      </w:pPr>
    </w:lvl>
    <w:lvl w:ilvl="1">
      <w:start w:val="1"/>
      <w:numFmt w:val="decimal"/>
      <w:lvlText w:val="%1.%2"/>
      <w:lvlJc w:val="left"/>
      <w:pPr>
        <w:ind w:left="734" w:hanging="448"/>
      </w:pPr>
      <w:rPr>
        <w:b/>
      </w:rPr>
    </w:lvl>
    <w:lvl w:ilvl="2">
      <w:start w:val="1"/>
      <w:numFmt w:val="decimal"/>
      <w:lvlText w:val="%1.%2.%3"/>
      <w:lvlJc w:val="left"/>
      <w:pPr>
        <w:ind w:left="1004" w:hanging="720"/>
      </w:pPr>
      <w:rPr>
        <w:b w:val="0"/>
      </w:rPr>
    </w:lvl>
    <w:lvl w:ilvl="3">
      <w:start w:val="1"/>
      <w:numFmt w:val="decimal"/>
      <w:lvlText w:val="%1.%2.%3.%4"/>
      <w:lvlJc w:val="left"/>
      <w:pPr>
        <w:ind w:left="2280"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1" w15:restartNumberingAfterBreak="0">
    <w:nsid w:val="0590065E"/>
    <w:multiLevelType w:val="multilevel"/>
    <w:tmpl w:val="0E7AA446"/>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64E0138"/>
    <w:multiLevelType w:val="multilevel"/>
    <w:tmpl w:val="BB8A40F6"/>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913"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CB32BF"/>
    <w:multiLevelType w:val="multilevel"/>
    <w:tmpl w:val="0616B706"/>
    <w:lvl w:ilvl="0">
      <w:start w:val="8"/>
      <w:numFmt w:val="decimal"/>
      <w:lvlText w:val="%1"/>
      <w:lvlJc w:val="left"/>
      <w:pPr>
        <w:ind w:left="450" w:hanging="450"/>
      </w:pPr>
    </w:lvl>
    <w:lvl w:ilvl="1">
      <w:start w:val="1"/>
      <w:numFmt w:val="decimal"/>
      <w:lvlText w:val="%1.%2"/>
      <w:lvlJc w:val="left"/>
      <w:pPr>
        <w:ind w:left="876" w:hanging="450"/>
      </w:pPr>
      <w:rPr>
        <w:b/>
      </w:rPr>
    </w:lvl>
    <w:lvl w:ilvl="2">
      <w:start w:val="1"/>
      <w:numFmt w:val="decimal"/>
      <w:lvlText w:val="%1.%2.%3"/>
      <w:lvlJc w:val="left"/>
      <w:pPr>
        <w:ind w:left="1571"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4" w15:restartNumberingAfterBreak="0">
    <w:nsid w:val="0F0B4BA0"/>
    <w:multiLevelType w:val="multilevel"/>
    <w:tmpl w:val="E48C706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5" w15:restartNumberingAfterBreak="0">
    <w:nsid w:val="131679BF"/>
    <w:multiLevelType w:val="multilevel"/>
    <w:tmpl w:val="ABE4EEC0"/>
    <w:lvl w:ilvl="0">
      <w:start w:val="4"/>
      <w:numFmt w:val="decimal"/>
      <w:lvlText w:val="%1"/>
      <w:lvlJc w:val="left"/>
      <w:pPr>
        <w:ind w:left="450" w:hanging="450"/>
      </w:pPr>
    </w:lvl>
    <w:lvl w:ilvl="1">
      <w:start w:val="1"/>
      <w:numFmt w:val="decimal"/>
      <w:lvlText w:val="%1.%2"/>
      <w:lvlJc w:val="left"/>
      <w:pPr>
        <w:ind w:left="734" w:hanging="448"/>
      </w:pPr>
      <w:rPr>
        <w:b/>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6" w15:restartNumberingAfterBreak="0">
    <w:nsid w:val="16933B63"/>
    <w:multiLevelType w:val="multilevel"/>
    <w:tmpl w:val="0F48B3E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7" w15:restartNumberingAfterBreak="0">
    <w:nsid w:val="1CBE5C2B"/>
    <w:multiLevelType w:val="multilevel"/>
    <w:tmpl w:val="73BECBBC"/>
    <w:lvl w:ilvl="0">
      <w:start w:val="1"/>
      <w:numFmt w:val="decimal"/>
      <w:lvlText w:val="%1."/>
      <w:lvlJc w:val="left"/>
      <w:pPr>
        <w:ind w:left="862" w:hanging="360"/>
      </w:pPr>
      <w:rPr>
        <w:b/>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8" w15:restartNumberingAfterBreak="0">
    <w:nsid w:val="1D5E5496"/>
    <w:multiLevelType w:val="multilevel"/>
    <w:tmpl w:val="2E584402"/>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9" w15:restartNumberingAfterBreak="0">
    <w:nsid w:val="2140435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924A5D"/>
    <w:multiLevelType w:val="multilevel"/>
    <w:tmpl w:val="48DEE6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E91475"/>
    <w:multiLevelType w:val="multilevel"/>
    <w:tmpl w:val="0E60D164"/>
    <w:lvl w:ilvl="0">
      <w:start w:val="6"/>
      <w:numFmt w:val="decimal"/>
      <w:lvlText w:val="%1"/>
      <w:lvlJc w:val="left"/>
      <w:pPr>
        <w:ind w:left="450" w:hanging="450"/>
      </w:pPr>
    </w:lvl>
    <w:lvl w:ilvl="1">
      <w:start w:val="1"/>
      <w:numFmt w:val="decimal"/>
      <w:lvlText w:val="%1.%2"/>
      <w:lvlJc w:val="left"/>
      <w:pPr>
        <w:ind w:left="876" w:hanging="450"/>
      </w:pPr>
      <w:rPr>
        <w:b/>
      </w:rPr>
    </w:lvl>
    <w:lvl w:ilvl="2">
      <w:start w:val="1"/>
      <w:numFmt w:val="decimal"/>
      <w:lvlText w:val="%1.%2.%3"/>
      <w:lvlJc w:val="left"/>
      <w:pPr>
        <w:ind w:left="1571"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12" w15:restartNumberingAfterBreak="0">
    <w:nsid w:val="2B1A3E39"/>
    <w:multiLevelType w:val="multilevel"/>
    <w:tmpl w:val="B574A1C6"/>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3" w15:restartNumberingAfterBreak="0">
    <w:nsid w:val="2C101B17"/>
    <w:multiLevelType w:val="multilevel"/>
    <w:tmpl w:val="D054A5EC"/>
    <w:lvl w:ilvl="0">
      <w:start w:val="2"/>
      <w:numFmt w:val="decimal"/>
      <w:lvlText w:val="%1"/>
      <w:lvlJc w:val="left"/>
      <w:pPr>
        <w:ind w:left="450" w:hanging="450"/>
      </w:pPr>
    </w:lvl>
    <w:lvl w:ilvl="1">
      <w:start w:val="1"/>
      <w:numFmt w:val="decimal"/>
      <w:lvlText w:val="%1.%2"/>
      <w:lvlJc w:val="left"/>
      <w:pPr>
        <w:ind w:left="734" w:hanging="448"/>
      </w:pPr>
      <w:rPr>
        <w:b/>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14" w15:restartNumberingAfterBreak="0">
    <w:nsid w:val="2CE471F5"/>
    <w:multiLevelType w:val="multilevel"/>
    <w:tmpl w:val="3482E3E2"/>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5" w15:restartNumberingAfterBreak="0">
    <w:nsid w:val="2EF074D0"/>
    <w:multiLevelType w:val="multilevel"/>
    <w:tmpl w:val="4E569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1748E3"/>
    <w:multiLevelType w:val="multilevel"/>
    <w:tmpl w:val="9C863BBE"/>
    <w:lvl w:ilvl="0">
      <w:start w:val="3"/>
      <w:numFmt w:val="decimal"/>
      <w:lvlText w:val="%1"/>
      <w:lvlJc w:val="left"/>
      <w:pPr>
        <w:ind w:left="450" w:hanging="450"/>
      </w:pPr>
    </w:lvl>
    <w:lvl w:ilvl="1">
      <w:start w:val="1"/>
      <w:numFmt w:val="decimal"/>
      <w:lvlText w:val="%1.%2"/>
      <w:lvlJc w:val="left"/>
      <w:pPr>
        <w:ind w:left="734" w:hanging="448"/>
      </w:pPr>
      <w:rPr>
        <w:b/>
      </w:rPr>
    </w:lvl>
    <w:lvl w:ilvl="2">
      <w:start w:val="1"/>
      <w:numFmt w:val="decimal"/>
      <w:lvlText w:val="%1.%2.%3"/>
      <w:lvlJc w:val="left"/>
      <w:pPr>
        <w:ind w:left="1004" w:hanging="720"/>
      </w:pPr>
      <w:rPr>
        <w:b w:val="0"/>
      </w:rPr>
    </w:lvl>
    <w:lvl w:ilvl="3">
      <w:start w:val="1"/>
      <w:numFmt w:val="decimal"/>
      <w:lvlText w:val="%1.%2.%3.%4"/>
      <w:lvlJc w:val="left"/>
      <w:pPr>
        <w:ind w:left="2138"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17" w15:restartNumberingAfterBreak="0">
    <w:nsid w:val="2FFC1D8E"/>
    <w:multiLevelType w:val="multilevel"/>
    <w:tmpl w:val="F9887372"/>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8" w15:restartNumberingAfterBreak="0">
    <w:nsid w:val="31D45170"/>
    <w:multiLevelType w:val="multilevel"/>
    <w:tmpl w:val="DE027FCC"/>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9" w15:restartNumberingAfterBreak="0">
    <w:nsid w:val="367325D6"/>
    <w:multiLevelType w:val="multilevel"/>
    <w:tmpl w:val="0E7AA446"/>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0" w15:restartNumberingAfterBreak="0">
    <w:nsid w:val="3B2E0CDA"/>
    <w:multiLevelType w:val="multilevel"/>
    <w:tmpl w:val="80FCE5D2"/>
    <w:lvl w:ilvl="0">
      <w:start w:val="1"/>
      <w:numFmt w:val="decimal"/>
      <w:lvlText w:val="%1"/>
      <w:lvlJc w:val="left"/>
      <w:pPr>
        <w:ind w:left="450" w:hanging="450"/>
      </w:pPr>
    </w:lvl>
    <w:lvl w:ilvl="1">
      <w:start w:val="1"/>
      <w:numFmt w:val="decimal"/>
      <w:lvlText w:val="%1.%2"/>
      <w:lvlJc w:val="left"/>
      <w:pPr>
        <w:ind w:left="734" w:hanging="448"/>
      </w:pPr>
      <w:rPr>
        <w:b/>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21" w15:restartNumberingAfterBreak="0">
    <w:nsid w:val="3BE33F78"/>
    <w:multiLevelType w:val="multilevel"/>
    <w:tmpl w:val="93CEF484"/>
    <w:lvl w:ilvl="0">
      <w:start w:val="12"/>
      <w:numFmt w:val="decimal"/>
      <w:lvlText w:val="%1"/>
      <w:lvlJc w:val="left"/>
      <w:pPr>
        <w:ind w:left="450" w:hanging="450"/>
      </w:pPr>
    </w:lvl>
    <w:lvl w:ilvl="1">
      <w:start w:val="1"/>
      <w:numFmt w:val="decimal"/>
      <w:lvlText w:val="%1.%2"/>
      <w:lvlJc w:val="left"/>
      <w:pPr>
        <w:ind w:left="876" w:hanging="450"/>
      </w:pPr>
      <w:rPr>
        <w:b/>
      </w:rPr>
    </w:lvl>
    <w:lvl w:ilvl="2">
      <w:start w:val="1"/>
      <w:numFmt w:val="decimal"/>
      <w:lvlText w:val="%1.%2.%3"/>
      <w:lvlJc w:val="left"/>
      <w:pPr>
        <w:ind w:left="1571" w:hanging="720"/>
      </w:pPr>
      <w:rPr>
        <w:b w:val="0"/>
      </w:rPr>
    </w:lvl>
    <w:lvl w:ilvl="3">
      <w:start w:val="1"/>
      <w:numFmt w:val="decimal"/>
      <w:lvlText w:val="%1.%2.%3.%4"/>
      <w:lvlJc w:val="left"/>
      <w:pPr>
        <w:ind w:left="2280"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22" w15:restartNumberingAfterBreak="0">
    <w:nsid w:val="3DD14B88"/>
    <w:multiLevelType w:val="multilevel"/>
    <w:tmpl w:val="D054A5EC"/>
    <w:lvl w:ilvl="0">
      <w:start w:val="2"/>
      <w:numFmt w:val="decimal"/>
      <w:lvlText w:val="%1"/>
      <w:lvlJc w:val="left"/>
      <w:pPr>
        <w:ind w:left="450" w:hanging="450"/>
      </w:pPr>
    </w:lvl>
    <w:lvl w:ilvl="1">
      <w:start w:val="1"/>
      <w:numFmt w:val="decimal"/>
      <w:lvlText w:val="%1.%2"/>
      <w:lvlJc w:val="left"/>
      <w:pPr>
        <w:ind w:left="734" w:hanging="448"/>
      </w:pPr>
      <w:rPr>
        <w:b/>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23" w15:restartNumberingAfterBreak="0">
    <w:nsid w:val="4551783A"/>
    <w:multiLevelType w:val="multilevel"/>
    <w:tmpl w:val="2A2C1F90"/>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913"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3C14E4"/>
    <w:multiLevelType w:val="multilevel"/>
    <w:tmpl w:val="9C863BBE"/>
    <w:lvl w:ilvl="0">
      <w:start w:val="3"/>
      <w:numFmt w:val="decimal"/>
      <w:lvlText w:val="%1"/>
      <w:lvlJc w:val="left"/>
      <w:pPr>
        <w:ind w:left="450" w:hanging="450"/>
      </w:pPr>
    </w:lvl>
    <w:lvl w:ilvl="1">
      <w:start w:val="1"/>
      <w:numFmt w:val="decimal"/>
      <w:lvlText w:val="%1.%2"/>
      <w:lvlJc w:val="left"/>
      <w:pPr>
        <w:ind w:left="734" w:hanging="448"/>
      </w:pPr>
      <w:rPr>
        <w:b/>
      </w:rPr>
    </w:lvl>
    <w:lvl w:ilvl="2">
      <w:start w:val="1"/>
      <w:numFmt w:val="decimal"/>
      <w:lvlText w:val="%1.%2.%3"/>
      <w:lvlJc w:val="left"/>
      <w:pPr>
        <w:ind w:left="1004" w:hanging="720"/>
      </w:pPr>
      <w:rPr>
        <w:b w:val="0"/>
      </w:rPr>
    </w:lvl>
    <w:lvl w:ilvl="3">
      <w:start w:val="1"/>
      <w:numFmt w:val="decimal"/>
      <w:lvlText w:val="%1.%2.%3.%4"/>
      <w:lvlJc w:val="left"/>
      <w:pPr>
        <w:ind w:left="2138"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25" w15:restartNumberingAfterBreak="0">
    <w:nsid w:val="47693D69"/>
    <w:multiLevelType w:val="multilevel"/>
    <w:tmpl w:val="6AA6F576"/>
    <w:lvl w:ilvl="0">
      <w:start w:val="10"/>
      <w:numFmt w:val="decimal"/>
      <w:lvlText w:val="%1"/>
      <w:lvlJc w:val="left"/>
      <w:pPr>
        <w:ind w:left="450" w:hanging="450"/>
      </w:pPr>
    </w:lvl>
    <w:lvl w:ilvl="1">
      <w:start w:val="1"/>
      <w:numFmt w:val="decimal"/>
      <w:lvlText w:val="%1.%2"/>
      <w:lvlJc w:val="left"/>
      <w:pPr>
        <w:ind w:left="876" w:hanging="450"/>
      </w:pPr>
      <w:rPr>
        <w:b/>
      </w:rPr>
    </w:lvl>
    <w:lvl w:ilvl="2">
      <w:start w:val="1"/>
      <w:numFmt w:val="decimal"/>
      <w:lvlText w:val="%1.%2.%3"/>
      <w:lvlJc w:val="left"/>
      <w:pPr>
        <w:ind w:left="1571"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26" w15:restartNumberingAfterBreak="0">
    <w:nsid w:val="48327841"/>
    <w:multiLevelType w:val="multilevel"/>
    <w:tmpl w:val="5A40A538"/>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7" w15:restartNumberingAfterBreak="0">
    <w:nsid w:val="4A684323"/>
    <w:multiLevelType w:val="multilevel"/>
    <w:tmpl w:val="D054A5EC"/>
    <w:lvl w:ilvl="0">
      <w:start w:val="2"/>
      <w:numFmt w:val="decimal"/>
      <w:lvlText w:val="%1"/>
      <w:lvlJc w:val="left"/>
      <w:pPr>
        <w:ind w:left="450" w:hanging="450"/>
      </w:pPr>
    </w:lvl>
    <w:lvl w:ilvl="1">
      <w:start w:val="1"/>
      <w:numFmt w:val="decimal"/>
      <w:lvlText w:val="%1.%2"/>
      <w:lvlJc w:val="left"/>
      <w:pPr>
        <w:ind w:left="734" w:hanging="448"/>
      </w:pPr>
      <w:rPr>
        <w:b/>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28" w15:restartNumberingAfterBreak="0">
    <w:nsid w:val="4ABB221C"/>
    <w:multiLevelType w:val="multilevel"/>
    <w:tmpl w:val="93CEF484"/>
    <w:lvl w:ilvl="0">
      <w:start w:val="12"/>
      <w:numFmt w:val="decimal"/>
      <w:lvlText w:val="%1"/>
      <w:lvlJc w:val="left"/>
      <w:pPr>
        <w:ind w:left="450" w:hanging="450"/>
      </w:pPr>
    </w:lvl>
    <w:lvl w:ilvl="1">
      <w:start w:val="1"/>
      <w:numFmt w:val="decimal"/>
      <w:lvlText w:val="%1.%2"/>
      <w:lvlJc w:val="left"/>
      <w:pPr>
        <w:ind w:left="876" w:hanging="450"/>
      </w:pPr>
      <w:rPr>
        <w:b/>
      </w:rPr>
    </w:lvl>
    <w:lvl w:ilvl="2">
      <w:start w:val="1"/>
      <w:numFmt w:val="decimal"/>
      <w:lvlText w:val="%1.%2.%3"/>
      <w:lvlJc w:val="left"/>
      <w:pPr>
        <w:ind w:left="1571" w:hanging="720"/>
      </w:pPr>
      <w:rPr>
        <w:b w:val="0"/>
      </w:rPr>
    </w:lvl>
    <w:lvl w:ilvl="3">
      <w:start w:val="1"/>
      <w:numFmt w:val="decimal"/>
      <w:lvlText w:val="%1.%2.%3.%4"/>
      <w:lvlJc w:val="left"/>
      <w:pPr>
        <w:ind w:left="2280"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29" w15:restartNumberingAfterBreak="0">
    <w:nsid w:val="4FB04A3C"/>
    <w:multiLevelType w:val="multilevel"/>
    <w:tmpl w:val="89B6A8B2"/>
    <w:lvl w:ilvl="0">
      <w:start w:val="5"/>
      <w:numFmt w:val="decimal"/>
      <w:lvlText w:val="%1"/>
      <w:lvlJc w:val="left"/>
      <w:pPr>
        <w:ind w:left="450" w:hanging="450"/>
      </w:pPr>
    </w:lvl>
    <w:lvl w:ilvl="1">
      <w:start w:val="1"/>
      <w:numFmt w:val="bullet"/>
      <w:lvlText w:val=""/>
      <w:lvlJc w:val="left"/>
      <w:pPr>
        <w:ind w:left="734" w:hanging="448"/>
      </w:pPr>
      <w:rPr>
        <w:rFonts w:ascii="Symbol" w:hAnsi="Symbol" w:hint="default"/>
        <w:b/>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30" w15:restartNumberingAfterBreak="0">
    <w:nsid w:val="50A33924"/>
    <w:multiLevelType w:val="multilevel"/>
    <w:tmpl w:val="D724412C"/>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1" w15:restartNumberingAfterBreak="0">
    <w:nsid w:val="52042E47"/>
    <w:multiLevelType w:val="multilevel"/>
    <w:tmpl w:val="2E584402"/>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2" w15:restartNumberingAfterBreak="0">
    <w:nsid w:val="52A538C0"/>
    <w:multiLevelType w:val="multilevel"/>
    <w:tmpl w:val="DD465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59323C"/>
    <w:multiLevelType w:val="multilevel"/>
    <w:tmpl w:val="ABE4EEC0"/>
    <w:lvl w:ilvl="0">
      <w:start w:val="4"/>
      <w:numFmt w:val="decimal"/>
      <w:lvlText w:val="%1"/>
      <w:lvlJc w:val="left"/>
      <w:pPr>
        <w:ind w:left="450" w:hanging="450"/>
      </w:pPr>
    </w:lvl>
    <w:lvl w:ilvl="1">
      <w:start w:val="1"/>
      <w:numFmt w:val="decimal"/>
      <w:lvlText w:val="%1.%2"/>
      <w:lvlJc w:val="left"/>
      <w:pPr>
        <w:ind w:left="734" w:hanging="448"/>
      </w:pPr>
      <w:rPr>
        <w:b/>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34" w15:restartNumberingAfterBreak="0">
    <w:nsid w:val="553934B7"/>
    <w:multiLevelType w:val="multilevel"/>
    <w:tmpl w:val="4156F0D0"/>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5" w15:restartNumberingAfterBreak="0">
    <w:nsid w:val="5CE86E2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6946FE"/>
    <w:multiLevelType w:val="multilevel"/>
    <w:tmpl w:val="748ED510"/>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7" w15:restartNumberingAfterBreak="0">
    <w:nsid w:val="5EF52809"/>
    <w:multiLevelType w:val="multilevel"/>
    <w:tmpl w:val="0E7AA446"/>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8" w15:restartNumberingAfterBreak="0">
    <w:nsid w:val="61FC59B3"/>
    <w:multiLevelType w:val="multilevel"/>
    <w:tmpl w:val="447E282E"/>
    <w:lvl w:ilvl="0">
      <w:start w:val="12"/>
      <w:numFmt w:val="decimal"/>
      <w:lvlText w:val="%1"/>
      <w:lvlJc w:val="left"/>
      <w:pPr>
        <w:ind w:left="450" w:hanging="450"/>
      </w:pPr>
    </w:lvl>
    <w:lvl w:ilvl="1">
      <w:start w:val="1"/>
      <w:numFmt w:val="decimal"/>
      <w:lvlText w:val="%1.%2"/>
      <w:lvlJc w:val="left"/>
      <w:pPr>
        <w:ind w:left="876" w:hanging="450"/>
      </w:pPr>
      <w:rPr>
        <w:b/>
      </w:rPr>
    </w:lvl>
    <w:lvl w:ilvl="2">
      <w:start w:val="1"/>
      <w:numFmt w:val="decimal"/>
      <w:lvlText w:val="%1.%2.%3"/>
      <w:lvlJc w:val="left"/>
      <w:pPr>
        <w:ind w:left="1571" w:hanging="720"/>
      </w:pPr>
      <w:rPr>
        <w:rFonts w:ascii="Arial" w:hAnsi="Arial" w:cs="Arial" w:hint="default"/>
        <w:b w:val="0"/>
      </w:rPr>
    </w:lvl>
    <w:lvl w:ilvl="3">
      <w:start w:val="1"/>
      <w:numFmt w:val="decimal"/>
      <w:lvlText w:val="%1.%2.%3.%4"/>
      <w:lvlJc w:val="left"/>
      <w:pPr>
        <w:ind w:left="2847" w:hanging="720"/>
      </w:pPr>
      <w:rPr>
        <w:rFonts w:ascii="Arial" w:hAnsi="Arial" w:cs="Arial" w:hint="default"/>
        <w:b w:val="0"/>
      </w:rPr>
    </w:lvl>
    <w:lvl w:ilvl="4">
      <w:start w:val="1"/>
      <w:numFmt w:val="decimal"/>
      <w:lvlText w:val="%1.%2.%3.%4.%5"/>
      <w:lvlJc w:val="left"/>
      <w:pPr>
        <w:ind w:left="1648" w:hanging="1080"/>
      </w:pPr>
      <w:rPr>
        <w:b w:val="0"/>
      </w:r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39" w15:restartNumberingAfterBreak="0">
    <w:nsid w:val="69A94274"/>
    <w:multiLevelType w:val="multilevel"/>
    <w:tmpl w:val="2890A3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3666B5"/>
    <w:multiLevelType w:val="multilevel"/>
    <w:tmpl w:val="158888EC"/>
    <w:lvl w:ilvl="0">
      <w:start w:val="7"/>
      <w:numFmt w:val="decimal"/>
      <w:lvlText w:val="%1"/>
      <w:lvlJc w:val="left"/>
      <w:pPr>
        <w:ind w:left="450" w:hanging="450"/>
      </w:pPr>
    </w:lvl>
    <w:lvl w:ilvl="1">
      <w:start w:val="1"/>
      <w:numFmt w:val="decimal"/>
      <w:lvlText w:val="%1.%2"/>
      <w:lvlJc w:val="left"/>
      <w:pPr>
        <w:ind w:left="876" w:hanging="450"/>
      </w:pPr>
      <w:rPr>
        <w:b/>
      </w:rPr>
    </w:lvl>
    <w:lvl w:ilvl="2">
      <w:start w:val="1"/>
      <w:numFmt w:val="decimal"/>
      <w:lvlText w:val="%1.%2.%3"/>
      <w:lvlJc w:val="left"/>
      <w:pPr>
        <w:ind w:left="1571"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41" w15:restartNumberingAfterBreak="0">
    <w:nsid w:val="73490260"/>
    <w:multiLevelType w:val="multilevel"/>
    <w:tmpl w:val="B6D80200"/>
    <w:lvl w:ilvl="0">
      <w:start w:val="9"/>
      <w:numFmt w:val="decimal"/>
      <w:lvlText w:val="%1"/>
      <w:lvlJc w:val="left"/>
      <w:pPr>
        <w:ind w:left="450" w:hanging="450"/>
      </w:pPr>
    </w:lvl>
    <w:lvl w:ilvl="1">
      <w:start w:val="1"/>
      <w:numFmt w:val="decimal"/>
      <w:lvlText w:val="%1.%2"/>
      <w:lvlJc w:val="left"/>
      <w:pPr>
        <w:ind w:left="876" w:hanging="450"/>
      </w:pPr>
      <w:rPr>
        <w:b/>
      </w:rPr>
    </w:lvl>
    <w:lvl w:ilvl="2">
      <w:start w:val="1"/>
      <w:numFmt w:val="decimal"/>
      <w:lvlText w:val="%1.%2.%3"/>
      <w:lvlJc w:val="left"/>
      <w:pPr>
        <w:ind w:left="1571"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42" w15:restartNumberingAfterBreak="0">
    <w:nsid w:val="75232075"/>
    <w:multiLevelType w:val="multilevel"/>
    <w:tmpl w:val="9C863BBE"/>
    <w:lvl w:ilvl="0">
      <w:start w:val="3"/>
      <w:numFmt w:val="decimal"/>
      <w:lvlText w:val="%1"/>
      <w:lvlJc w:val="left"/>
      <w:pPr>
        <w:ind w:left="450" w:hanging="450"/>
      </w:pPr>
    </w:lvl>
    <w:lvl w:ilvl="1">
      <w:start w:val="1"/>
      <w:numFmt w:val="decimal"/>
      <w:lvlText w:val="%1.%2"/>
      <w:lvlJc w:val="left"/>
      <w:pPr>
        <w:ind w:left="734" w:hanging="448"/>
      </w:pPr>
      <w:rPr>
        <w:b/>
      </w:rPr>
    </w:lvl>
    <w:lvl w:ilvl="2">
      <w:start w:val="1"/>
      <w:numFmt w:val="decimal"/>
      <w:lvlText w:val="%1.%2.%3"/>
      <w:lvlJc w:val="left"/>
      <w:pPr>
        <w:ind w:left="1004" w:hanging="720"/>
      </w:pPr>
      <w:rPr>
        <w:b w:val="0"/>
      </w:rPr>
    </w:lvl>
    <w:lvl w:ilvl="3">
      <w:start w:val="1"/>
      <w:numFmt w:val="decimal"/>
      <w:lvlText w:val="%1.%2.%3.%4"/>
      <w:lvlJc w:val="left"/>
      <w:pPr>
        <w:ind w:left="2138"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43" w15:restartNumberingAfterBreak="0">
    <w:nsid w:val="78BB7C05"/>
    <w:multiLevelType w:val="multilevel"/>
    <w:tmpl w:val="5B5E9488"/>
    <w:lvl w:ilvl="0">
      <w:start w:val="11"/>
      <w:numFmt w:val="decimal"/>
      <w:lvlText w:val="%1"/>
      <w:lvlJc w:val="left"/>
      <w:pPr>
        <w:ind w:left="450" w:hanging="450"/>
      </w:pPr>
    </w:lvl>
    <w:lvl w:ilvl="1">
      <w:start w:val="1"/>
      <w:numFmt w:val="decimal"/>
      <w:lvlText w:val="%1.%2"/>
      <w:lvlJc w:val="left"/>
      <w:pPr>
        <w:ind w:left="876" w:hanging="450"/>
      </w:pPr>
      <w:rPr>
        <w:b/>
      </w:rPr>
    </w:lvl>
    <w:lvl w:ilvl="2">
      <w:start w:val="1"/>
      <w:numFmt w:val="decimal"/>
      <w:lvlText w:val="%1.%2.%3"/>
      <w:lvlJc w:val="left"/>
      <w:pPr>
        <w:ind w:left="1571"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abstractNum w:abstractNumId="44" w15:restartNumberingAfterBreak="0">
    <w:nsid w:val="7A600C91"/>
    <w:multiLevelType w:val="multilevel"/>
    <w:tmpl w:val="8B5A6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595DCD"/>
    <w:multiLevelType w:val="multilevel"/>
    <w:tmpl w:val="89B6A8B2"/>
    <w:lvl w:ilvl="0">
      <w:start w:val="5"/>
      <w:numFmt w:val="decimal"/>
      <w:lvlText w:val="%1"/>
      <w:lvlJc w:val="left"/>
      <w:pPr>
        <w:ind w:left="450" w:hanging="450"/>
      </w:pPr>
    </w:lvl>
    <w:lvl w:ilvl="1">
      <w:start w:val="1"/>
      <w:numFmt w:val="bullet"/>
      <w:lvlText w:val=""/>
      <w:lvlJc w:val="left"/>
      <w:pPr>
        <w:ind w:left="734" w:hanging="448"/>
      </w:pPr>
      <w:rPr>
        <w:rFonts w:ascii="Symbol" w:hAnsi="Symbol" w:hint="default"/>
        <w:b/>
      </w:rPr>
    </w:lvl>
    <w:lvl w:ilvl="2">
      <w:start w:val="1"/>
      <w:numFmt w:val="decimal"/>
      <w:lvlText w:val="%1.%2.%3"/>
      <w:lvlJc w:val="left"/>
      <w:pPr>
        <w:ind w:left="1004" w:hanging="720"/>
      </w:pPr>
      <w:rPr>
        <w:b w:val="0"/>
      </w:rPr>
    </w:lvl>
    <w:lvl w:ilvl="3">
      <w:start w:val="1"/>
      <w:numFmt w:val="decimal"/>
      <w:lvlText w:val="%1.%2.%3.%4"/>
      <w:lvlJc w:val="left"/>
      <w:pPr>
        <w:ind w:left="1146" w:hanging="720"/>
      </w:pPr>
      <w:rPr>
        <w:b w:val="0"/>
      </w:r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798"/>
      </w:pPr>
    </w:lvl>
  </w:abstractNum>
  <w:num w:numId="1">
    <w:abstractNumId w:val="25"/>
  </w:num>
  <w:num w:numId="2">
    <w:abstractNumId w:val="20"/>
  </w:num>
  <w:num w:numId="3">
    <w:abstractNumId w:val="5"/>
  </w:num>
  <w:num w:numId="4">
    <w:abstractNumId w:val="0"/>
  </w:num>
  <w:num w:numId="5">
    <w:abstractNumId w:val="43"/>
  </w:num>
  <w:num w:numId="6">
    <w:abstractNumId w:val="28"/>
  </w:num>
  <w:num w:numId="7">
    <w:abstractNumId w:val="2"/>
  </w:num>
  <w:num w:numId="8">
    <w:abstractNumId w:val="23"/>
  </w:num>
  <w:num w:numId="9">
    <w:abstractNumId w:val="6"/>
  </w:num>
  <w:num w:numId="10">
    <w:abstractNumId w:val="4"/>
  </w:num>
  <w:num w:numId="11">
    <w:abstractNumId w:val="38"/>
  </w:num>
  <w:num w:numId="12">
    <w:abstractNumId w:val="3"/>
  </w:num>
  <w:num w:numId="13">
    <w:abstractNumId w:val="41"/>
  </w:num>
  <w:num w:numId="14">
    <w:abstractNumId w:val="7"/>
  </w:num>
  <w:num w:numId="15">
    <w:abstractNumId w:val="34"/>
  </w:num>
  <w:num w:numId="16">
    <w:abstractNumId w:val="1"/>
  </w:num>
  <w:num w:numId="17">
    <w:abstractNumId w:val="22"/>
  </w:num>
  <w:num w:numId="18">
    <w:abstractNumId w:val="42"/>
  </w:num>
  <w:num w:numId="19">
    <w:abstractNumId w:val="17"/>
  </w:num>
  <w:num w:numId="20">
    <w:abstractNumId w:val="18"/>
  </w:num>
  <w:num w:numId="21">
    <w:abstractNumId w:val="12"/>
  </w:num>
  <w:num w:numId="22">
    <w:abstractNumId w:val="30"/>
  </w:num>
  <w:num w:numId="23">
    <w:abstractNumId w:val="36"/>
  </w:num>
  <w:num w:numId="24">
    <w:abstractNumId w:val="14"/>
  </w:num>
  <w:num w:numId="25">
    <w:abstractNumId w:val="40"/>
  </w:num>
  <w:num w:numId="26">
    <w:abstractNumId w:val="11"/>
  </w:num>
  <w:num w:numId="27">
    <w:abstractNumId w:val="31"/>
  </w:num>
  <w:num w:numId="28">
    <w:abstractNumId w:val="26"/>
  </w:num>
  <w:num w:numId="29">
    <w:abstractNumId w:val="13"/>
  </w:num>
  <w:num w:numId="30">
    <w:abstractNumId w:val="24"/>
  </w:num>
  <w:num w:numId="31">
    <w:abstractNumId w:val="16"/>
  </w:num>
  <w:num w:numId="32">
    <w:abstractNumId w:val="27"/>
  </w:num>
  <w:num w:numId="33">
    <w:abstractNumId w:val="21"/>
  </w:num>
  <w:num w:numId="34">
    <w:abstractNumId w:val="33"/>
  </w:num>
  <w:num w:numId="35">
    <w:abstractNumId w:val="9"/>
  </w:num>
  <w:num w:numId="36">
    <w:abstractNumId w:val="35"/>
  </w:num>
  <w:num w:numId="37">
    <w:abstractNumId w:val="8"/>
  </w:num>
  <w:num w:numId="38">
    <w:abstractNumId w:val="37"/>
  </w:num>
  <w:num w:numId="39">
    <w:abstractNumId w:val="19"/>
  </w:num>
  <w:num w:numId="40">
    <w:abstractNumId w:val="39"/>
  </w:num>
  <w:num w:numId="41">
    <w:abstractNumId w:val="15"/>
    <w:lvlOverride w:ilvl="4">
      <w:lvl w:ilvl="4">
        <w:numFmt w:val="lowerLetter"/>
        <w:lvlText w:val="%5."/>
        <w:lvlJc w:val="left"/>
      </w:lvl>
    </w:lvlOverride>
  </w:num>
  <w:num w:numId="42">
    <w:abstractNumId w:val="44"/>
  </w:num>
  <w:num w:numId="43">
    <w:abstractNumId w:val="32"/>
  </w:num>
  <w:num w:numId="44">
    <w:abstractNumId w:val="10"/>
  </w:num>
  <w:num w:numId="45">
    <w:abstractNumId w:val="3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1B"/>
    <w:rsid w:val="0000315D"/>
    <w:rsid w:val="00053DEF"/>
    <w:rsid w:val="00070C37"/>
    <w:rsid w:val="00095AD4"/>
    <w:rsid w:val="000B1DE6"/>
    <w:rsid w:val="000C2E14"/>
    <w:rsid w:val="000D05B0"/>
    <w:rsid w:val="000D18C5"/>
    <w:rsid w:val="00103788"/>
    <w:rsid w:val="00127E78"/>
    <w:rsid w:val="001308D9"/>
    <w:rsid w:val="001512AB"/>
    <w:rsid w:val="00175337"/>
    <w:rsid w:val="001761CB"/>
    <w:rsid w:val="00186352"/>
    <w:rsid w:val="001A3E9D"/>
    <w:rsid w:val="001B4B51"/>
    <w:rsid w:val="001C7126"/>
    <w:rsid w:val="001D3B3B"/>
    <w:rsid w:val="001E5EC4"/>
    <w:rsid w:val="001F5916"/>
    <w:rsid w:val="001F79E8"/>
    <w:rsid w:val="00201EE9"/>
    <w:rsid w:val="00213A80"/>
    <w:rsid w:val="00225D5D"/>
    <w:rsid w:val="002300FC"/>
    <w:rsid w:val="00247321"/>
    <w:rsid w:val="00251095"/>
    <w:rsid w:val="00267F51"/>
    <w:rsid w:val="002834A1"/>
    <w:rsid w:val="002856F3"/>
    <w:rsid w:val="002870F8"/>
    <w:rsid w:val="002928DD"/>
    <w:rsid w:val="0029680C"/>
    <w:rsid w:val="002A48B3"/>
    <w:rsid w:val="002B64E4"/>
    <w:rsid w:val="002C2304"/>
    <w:rsid w:val="002C5122"/>
    <w:rsid w:val="002E105E"/>
    <w:rsid w:val="002F466C"/>
    <w:rsid w:val="002F4ED1"/>
    <w:rsid w:val="00307954"/>
    <w:rsid w:val="0032377A"/>
    <w:rsid w:val="0034377F"/>
    <w:rsid w:val="00345549"/>
    <w:rsid w:val="0036007D"/>
    <w:rsid w:val="0036722F"/>
    <w:rsid w:val="00372710"/>
    <w:rsid w:val="00373AB5"/>
    <w:rsid w:val="0039178F"/>
    <w:rsid w:val="003B52FD"/>
    <w:rsid w:val="003C1270"/>
    <w:rsid w:val="003C5E4B"/>
    <w:rsid w:val="003F60D8"/>
    <w:rsid w:val="003F7320"/>
    <w:rsid w:val="00415A42"/>
    <w:rsid w:val="004163AA"/>
    <w:rsid w:val="00421211"/>
    <w:rsid w:val="004330D6"/>
    <w:rsid w:val="00436AB0"/>
    <w:rsid w:val="00441A06"/>
    <w:rsid w:val="00457A82"/>
    <w:rsid w:val="00462A3A"/>
    <w:rsid w:val="00475264"/>
    <w:rsid w:val="004812FE"/>
    <w:rsid w:val="00490419"/>
    <w:rsid w:val="00496011"/>
    <w:rsid w:val="004D6643"/>
    <w:rsid w:val="004E2673"/>
    <w:rsid w:val="004E7A06"/>
    <w:rsid w:val="00511240"/>
    <w:rsid w:val="0054529C"/>
    <w:rsid w:val="005521ED"/>
    <w:rsid w:val="005770BB"/>
    <w:rsid w:val="00594EC8"/>
    <w:rsid w:val="005970CD"/>
    <w:rsid w:val="005A1CB9"/>
    <w:rsid w:val="005B34A8"/>
    <w:rsid w:val="005C36D9"/>
    <w:rsid w:val="005C65BE"/>
    <w:rsid w:val="005F50B9"/>
    <w:rsid w:val="005F55E8"/>
    <w:rsid w:val="006072DF"/>
    <w:rsid w:val="00613EEE"/>
    <w:rsid w:val="00623FA9"/>
    <w:rsid w:val="006277C7"/>
    <w:rsid w:val="00674BE1"/>
    <w:rsid w:val="00685174"/>
    <w:rsid w:val="00690EFF"/>
    <w:rsid w:val="006960AC"/>
    <w:rsid w:val="00696A45"/>
    <w:rsid w:val="006A6A77"/>
    <w:rsid w:val="006C2F55"/>
    <w:rsid w:val="006D3554"/>
    <w:rsid w:val="006F0905"/>
    <w:rsid w:val="006F510E"/>
    <w:rsid w:val="007009BE"/>
    <w:rsid w:val="00700A3A"/>
    <w:rsid w:val="00716AC6"/>
    <w:rsid w:val="00734B55"/>
    <w:rsid w:val="00742762"/>
    <w:rsid w:val="00756F7E"/>
    <w:rsid w:val="007643D6"/>
    <w:rsid w:val="00764E74"/>
    <w:rsid w:val="00772D76"/>
    <w:rsid w:val="00796CCA"/>
    <w:rsid w:val="007A5087"/>
    <w:rsid w:val="007E0F47"/>
    <w:rsid w:val="007F5935"/>
    <w:rsid w:val="00822F9D"/>
    <w:rsid w:val="0084477E"/>
    <w:rsid w:val="00855FF2"/>
    <w:rsid w:val="008653B9"/>
    <w:rsid w:val="00890424"/>
    <w:rsid w:val="008A2ABF"/>
    <w:rsid w:val="008B4B3F"/>
    <w:rsid w:val="008C46FE"/>
    <w:rsid w:val="00913BF6"/>
    <w:rsid w:val="009462B4"/>
    <w:rsid w:val="00946742"/>
    <w:rsid w:val="00964887"/>
    <w:rsid w:val="00966324"/>
    <w:rsid w:val="009905D0"/>
    <w:rsid w:val="009B4325"/>
    <w:rsid w:val="009C2C07"/>
    <w:rsid w:val="009D1B54"/>
    <w:rsid w:val="009D70B2"/>
    <w:rsid w:val="009E1DC2"/>
    <w:rsid w:val="009E6DD5"/>
    <w:rsid w:val="00A12F1B"/>
    <w:rsid w:val="00A14758"/>
    <w:rsid w:val="00A214D6"/>
    <w:rsid w:val="00A359E8"/>
    <w:rsid w:val="00AB3C33"/>
    <w:rsid w:val="00AF28A2"/>
    <w:rsid w:val="00B52704"/>
    <w:rsid w:val="00B7282D"/>
    <w:rsid w:val="00B7717D"/>
    <w:rsid w:val="00B80A21"/>
    <w:rsid w:val="00B862C3"/>
    <w:rsid w:val="00B9146B"/>
    <w:rsid w:val="00BB1844"/>
    <w:rsid w:val="00BD70C0"/>
    <w:rsid w:val="00BE5C3F"/>
    <w:rsid w:val="00BE6E46"/>
    <w:rsid w:val="00BF7905"/>
    <w:rsid w:val="00C036FD"/>
    <w:rsid w:val="00C27F09"/>
    <w:rsid w:val="00C63955"/>
    <w:rsid w:val="00C639AA"/>
    <w:rsid w:val="00CE657E"/>
    <w:rsid w:val="00D07A48"/>
    <w:rsid w:val="00D109D4"/>
    <w:rsid w:val="00D164E0"/>
    <w:rsid w:val="00D17585"/>
    <w:rsid w:val="00D549F3"/>
    <w:rsid w:val="00D81596"/>
    <w:rsid w:val="00D864BF"/>
    <w:rsid w:val="00D97341"/>
    <w:rsid w:val="00DA1546"/>
    <w:rsid w:val="00DA36A4"/>
    <w:rsid w:val="00DB3E9A"/>
    <w:rsid w:val="00DB554A"/>
    <w:rsid w:val="00DB7CAC"/>
    <w:rsid w:val="00DC2083"/>
    <w:rsid w:val="00DD4F0B"/>
    <w:rsid w:val="00DD68B3"/>
    <w:rsid w:val="00DF497F"/>
    <w:rsid w:val="00E37D03"/>
    <w:rsid w:val="00E76C35"/>
    <w:rsid w:val="00ED7DFD"/>
    <w:rsid w:val="00F010A5"/>
    <w:rsid w:val="00F33019"/>
    <w:rsid w:val="00F33742"/>
    <w:rsid w:val="00F34348"/>
    <w:rsid w:val="00F51EC6"/>
    <w:rsid w:val="00F558C0"/>
    <w:rsid w:val="00F57E71"/>
    <w:rsid w:val="00F61E98"/>
    <w:rsid w:val="00F702D7"/>
    <w:rsid w:val="00F758C6"/>
    <w:rsid w:val="00F91432"/>
    <w:rsid w:val="00FB3399"/>
    <w:rsid w:val="00FE0598"/>
    <w:rsid w:val="00FF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6012"/>
  <w15:docId w15:val="{A9C3FCEB-38BE-4E87-B900-884428B8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after="113" w:line="246" w:lineRule="auto"/>
        <w:ind w:left="1002" w:right="3" w:hanging="8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single" w:sz="4" w:space="0" w:color="000000"/>
        <w:left w:val="single" w:sz="4" w:space="0" w:color="000000"/>
        <w:bottom w:val="single" w:sz="4" w:space="0" w:color="000000"/>
        <w:right w:val="single" w:sz="4" w:space="0" w:color="000000"/>
        <w:between w:val="nil"/>
      </w:pBdr>
      <w:shd w:val="clear" w:color="auto" w:fill="BFBFBF"/>
      <w:spacing w:after="241" w:line="250" w:lineRule="auto"/>
      <w:ind w:left="10" w:right="0" w:hanging="10"/>
      <w:jc w:val="left"/>
      <w:outlineLvl w:val="0"/>
    </w:pPr>
    <w:rPr>
      <w:b/>
      <w:color w:val="000000"/>
      <w:sz w:val="24"/>
      <w:szCs w:val="24"/>
    </w:rPr>
  </w:style>
  <w:style w:type="paragraph" w:styleId="Heading2">
    <w:name w:val="heading 2"/>
    <w:basedOn w:val="Normal"/>
    <w:next w:val="Normal"/>
    <w:pPr>
      <w:keepNext/>
      <w:keepLines/>
      <w:pBdr>
        <w:top w:val="nil"/>
        <w:left w:val="nil"/>
        <w:bottom w:val="nil"/>
        <w:right w:val="nil"/>
        <w:between w:val="nil"/>
      </w:pBdr>
      <w:spacing w:after="105" w:line="259" w:lineRule="auto"/>
      <w:ind w:left="8" w:right="0" w:hanging="8"/>
      <w:jc w:val="left"/>
      <w:outlineLvl w:val="1"/>
    </w:pPr>
    <w:rPr>
      <w:b/>
      <w:color w:val="000000"/>
    </w:rPr>
  </w:style>
  <w:style w:type="paragraph" w:styleId="Heading3">
    <w:name w:val="heading 3"/>
    <w:basedOn w:val="Normal"/>
    <w:next w:val="Normal"/>
    <w:pPr>
      <w:keepNext/>
      <w:keepLines/>
      <w:pBdr>
        <w:top w:val="nil"/>
        <w:left w:val="nil"/>
        <w:bottom w:val="nil"/>
        <w:right w:val="nil"/>
        <w:between w:val="nil"/>
      </w:pBdr>
      <w:spacing w:after="105" w:line="259" w:lineRule="auto"/>
      <w:ind w:left="8" w:right="0" w:hanging="8"/>
      <w:jc w:val="left"/>
      <w:outlineLvl w:val="2"/>
    </w:pPr>
    <w:rPr>
      <w:b/>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86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4B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B64E4"/>
    <w:rPr>
      <w:b/>
      <w:bCs/>
    </w:rPr>
  </w:style>
  <w:style w:type="character" w:customStyle="1" w:styleId="CommentSubjectChar">
    <w:name w:val="Comment Subject Char"/>
    <w:basedOn w:val="CommentTextChar"/>
    <w:link w:val="CommentSubject"/>
    <w:uiPriority w:val="99"/>
    <w:semiHidden/>
    <w:rsid w:val="002B64E4"/>
    <w:rPr>
      <w:b/>
      <w:bCs/>
      <w:sz w:val="20"/>
      <w:szCs w:val="20"/>
    </w:rPr>
  </w:style>
  <w:style w:type="paragraph" w:styleId="ListParagraph">
    <w:name w:val="List Paragraph"/>
    <w:basedOn w:val="Normal"/>
    <w:uiPriority w:val="34"/>
    <w:qFormat/>
    <w:rsid w:val="00053DEF"/>
    <w:pPr>
      <w:ind w:left="720"/>
      <w:contextualSpacing/>
    </w:pPr>
  </w:style>
  <w:style w:type="paragraph" w:styleId="TOCHeading">
    <w:name w:val="TOC Heading"/>
    <w:basedOn w:val="Heading1"/>
    <w:next w:val="Normal"/>
    <w:uiPriority w:val="39"/>
    <w:unhideWhenUsed/>
    <w:qFormat/>
    <w:rsid w:val="00DA36A4"/>
    <w:pPr>
      <w:pBdr>
        <w:top w:val="none" w:sz="0" w:space="0" w:color="auto"/>
        <w:left w:val="none" w:sz="0" w:space="0" w:color="auto"/>
        <w:bottom w:val="none" w:sz="0" w:space="0" w:color="auto"/>
        <w:right w:val="none" w:sz="0" w:space="0" w:color="auto"/>
        <w:between w:val="none" w:sz="0" w:space="0" w:color="auto"/>
      </w:pBdr>
      <w:shd w:val="clear" w:color="auto" w:fill="auto"/>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Hyperlink">
    <w:name w:val="Hyperlink"/>
    <w:basedOn w:val="DefaultParagraphFont"/>
    <w:uiPriority w:val="99"/>
    <w:unhideWhenUsed/>
    <w:rsid w:val="00DA1546"/>
    <w:rPr>
      <w:color w:val="0000FF"/>
      <w:u w:val="single"/>
    </w:rPr>
  </w:style>
  <w:style w:type="paragraph" w:styleId="Header">
    <w:name w:val="header"/>
    <w:basedOn w:val="Normal"/>
    <w:link w:val="HeaderChar"/>
    <w:uiPriority w:val="99"/>
    <w:unhideWhenUsed/>
    <w:rsid w:val="001E5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EC4"/>
  </w:style>
  <w:style w:type="paragraph" w:styleId="NormalWeb">
    <w:name w:val="Normal (Web)"/>
    <w:basedOn w:val="Normal"/>
    <w:uiPriority w:val="99"/>
    <w:unhideWhenUsed/>
    <w:rsid w:val="00496011"/>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496011"/>
  </w:style>
  <w:style w:type="character" w:customStyle="1" w:styleId="gmaildefault">
    <w:name w:val="gmail_default"/>
    <w:basedOn w:val="DefaultParagraphFont"/>
    <w:rsid w:val="00966324"/>
  </w:style>
  <w:style w:type="paragraph" w:styleId="EndnoteText">
    <w:name w:val="endnote text"/>
    <w:basedOn w:val="Normal"/>
    <w:link w:val="EndnoteTextChar"/>
    <w:uiPriority w:val="99"/>
    <w:semiHidden/>
    <w:unhideWhenUsed/>
    <w:rsid w:val="00B862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62C3"/>
    <w:rPr>
      <w:sz w:val="20"/>
      <w:szCs w:val="20"/>
    </w:rPr>
  </w:style>
  <w:style w:type="character" w:styleId="EndnoteReference">
    <w:name w:val="endnote reference"/>
    <w:basedOn w:val="DefaultParagraphFont"/>
    <w:uiPriority w:val="99"/>
    <w:semiHidden/>
    <w:unhideWhenUsed/>
    <w:rsid w:val="00B862C3"/>
    <w:rPr>
      <w:vertAlign w:val="superscript"/>
    </w:rPr>
  </w:style>
  <w:style w:type="paragraph" w:styleId="Footer">
    <w:name w:val="footer"/>
    <w:basedOn w:val="Normal"/>
    <w:link w:val="FooterChar"/>
    <w:uiPriority w:val="99"/>
    <w:semiHidden/>
    <w:unhideWhenUsed/>
    <w:rsid w:val="009648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6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24732">
      <w:bodyDiv w:val="1"/>
      <w:marLeft w:val="0"/>
      <w:marRight w:val="0"/>
      <w:marTop w:val="0"/>
      <w:marBottom w:val="0"/>
      <w:divBdr>
        <w:top w:val="none" w:sz="0" w:space="0" w:color="auto"/>
        <w:left w:val="none" w:sz="0" w:space="0" w:color="auto"/>
        <w:bottom w:val="none" w:sz="0" w:space="0" w:color="auto"/>
        <w:right w:val="none" w:sz="0" w:space="0" w:color="auto"/>
      </w:divBdr>
    </w:div>
    <w:div w:id="1750615644">
      <w:bodyDiv w:val="1"/>
      <w:marLeft w:val="0"/>
      <w:marRight w:val="0"/>
      <w:marTop w:val="0"/>
      <w:marBottom w:val="0"/>
      <w:divBdr>
        <w:top w:val="none" w:sz="0" w:space="0" w:color="auto"/>
        <w:left w:val="none" w:sz="0" w:space="0" w:color="auto"/>
        <w:bottom w:val="none" w:sz="0" w:space="0" w:color="auto"/>
        <w:right w:val="none" w:sz="0" w:space="0" w:color="auto"/>
      </w:divBdr>
    </w:div>
    <w:div w:id="2039967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s.blog.gov.uk/2018/09/24/how-were-helping-public-sector-websites-meet-accessibility-requirements/" TargetMode="External"/><Relationship Id="rId13" Type="http://schemas.openxmlformats.org/officeDocument/2006/relationships/hyperlink" Target="https://www.ncsc.gov.uk/guidance/penetration-test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collection/cloud-security?curPage=/collection/cloud-security/implementing-the-cloud-security-princip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minimum-cyber-security-standar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C3810DF-B835-4C35-9B90-DD801302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50</Pages>
  <Words>15282</Words>
  <Characters>87114</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Paige Henshaw</cp:lastModifiedBy>
  <cp:revision>7</cp:revision>
  <cp:lastPrinted>2019-05-16T10:08:00Z</cp:lastPrinted>
  <dcterms:created xsi:type="dcterms:W3CDTF">2019-05-21T12:18:00Z</dcterms:created>
  <dcterms:modified xsi:type="dcterms:W3CDTF">2019-05-21T13:50:00Z</dcterms:modified>
</cp:coreProperties>
</file>