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BB82F" w14:textId="77777777" w:rsidR="0044723D" w:rsidRDefault="0044723D"/>
    <w:p w14:paraId="7AD5C321" w14:textId="77777777" w:rsidR="002F134E" w:rsidRPr="00E477C7" w:rsidRDefault="0044723D">
      <w:pPr>
        <w:rPr>
          <w:b/>
          <w:u w:val="single"/>
        </w:rPr>
      </w:pPr>
      <w:bookmarkStart w:id="0" w:name="_GoBack"/>
      <w:r w:rsidRPr="00E477C7">
        <w:rPr>
          <w:b/>
          <w:u w:val="single"/>
        </w:rPr>
        <w:t>Procurement Schedule Update</w:t>
      </w:r>
    </w:p>
    <w:p w14:paraId="75ABC3F1" w14:textId="77777777" w:rsidR="0044723D" w:rsidRDefault="0044723D"/>
    <w:p w14:paraId="5988F799" w14:textId="77777777" w:rsidR="00322A09" w:rsidRDefault="00024F22">
      <w:r>
        <w:t xml:space="preserve">The </w:t>
      </w:r>
      <w:r w:rsidR="00322A09">
        <w:t xml:space="preserve">contracting authority (NHS Ealing Clinical Commissioning Group) </w:t>
      </w:r>
      <w:r>
        <w:t xml:space="preserve">has </w:t>
      </w:r>
      <w:r w:rsidR="00322A09">
        <w:t xml:space="preserve">decided </w:t>
      </w:r>
      <w:r w:rsidR="008D103F">
        <w:t>to delay the publication of the procurement documents until the</w:t>
      </w:r>
      <w:r w:rsidR="00E477C7">
        <w:t xml:space="preserve"> </w:t>
      </w:r>
      <w:r w:rsidR="00322A09">
        <w:t>4</w:t>
      </w:r>
      <w:r w:rsidR="00322A09" w:rsidRPr="00322A09">
        <w:rPr>
          <w:vertAlign w:val="superscript"/>
        </w:rPr>
        <w:t>th</w:t>
      </w:r>
      <w:r w:rsidR="00322A09">
        <w:t xml:space="preserve"> May 2018. </w:t>
      </w:r>
    </w:p>
    <w:p w14:paraId="768F9CF1" w14:textId="77777777" w:rsidR="00322A09" w:rsidRDefault="00322A09"/>
    <w:p w14:paraId="7E84CD1F" w14:textId="77777777" w:rsidR="00322A09" w:rsidRDefault="00322A09">
      <w:r>
        <w:t>In light of th</w:t>
      </w:r>
      <w:r w:rsidR="00E477C7">
        <w:t xml:space="preserve">is </w:t>
      </w:r>
      <w:r>
        <w:t xml:space="preserve">decision, the contracting authority confirms </w:t>
      </w:r>
      <w:r w:rsidR="00E477C7">
        <w:t xml:space="preserve">that it is their </w:t>
      </w:r>
      <w:r>
        <w:t xml:space="preserve">intention to </w:t>
      </w:r>
      <w:r w:rsidR="00E477C7">
        <w:t xml:space="preserve">also </w:t>
      </w:r>
      <w:r>
        <w:t xml:space="preserve">revise the published </w:t>
      </w:r>
      <w:r w:rsidR="00E477C7">
        <w:t>procurement closure date and associated deadlines for submission of tenders. Full details of these changes will be made available in due course.</w:t>
      </w:r>
      <w:r>
        <w:t xml:space="preserve"> </w:t>
      </w:r>
    </w:p>
    <w:p w14:paraId="47BE1CF7" w14:textId="77777777" w:rsidR="00322A09" w:rsidRDefault="00322A09"/>
    <w:p w14:paraId="636A0F90" w14:textId="77777777" w:rsidR="0044723D" w:rsidRDefault="0044723D"/>
    <w:p w14:paraId="76E3ED5D" w14:textId="77777777" w:rsidR="0044723D" w:rsidRPr="003D46D6" w:rsidRDefault="00E477C7" w:rsidP="0044723D">
      <w:pPr>
        <w:rPr>
          <w:b/>
          <w:u w:val="single"/>
        </w:rPr>
      </w:pPr>
      <w:r w:rsidRPr="003D46D6">
        <w:rPr>
          <w:b/>
          <w:u w:val="single"/>
        </w:rPr>
        <w:t xml:space="preserve">Procurement Briefing Session – </w:t>
      </w:r>
      <w:r w:rsidR="00D43D96">
        <w:rPr>
          <w:b/>
          <w:u w:val="single"/>
        </w:rPr>
        <w:t>Cancellation of Event due to be held on 18 April 2018</w:t>
      </w:r>
    </w:p>
    <w:p w14:paraId="2115F1C3" w14:textId="77777777" w:rsidR="00D43D96" w:rsidRDefault="00D43D96" w:rsidP="00E477C7"/>
    <w:p w14:paraId="61E88BBF" w14:textId="77777777" w:rsidR="00D43D96" w:rsidRDefault="00D43D96" w:rsidP="00E477C7">
      <w:r>
        <w:t>The contracting authority will not be holding a briefing session for potential bidders on the 18</w:t>
      </w:r>
      <w:r w:rsidRPr="00D43D96">
        <w:rPr>
          <w:vertAlign w:val="superscript"/>
        </w:rPr>
        <w:t>th</w:t>
      </w:r>
      <w:r>
        <w:t xml:space="preserve"> April 2018. This event will now be held on a later date in May 2018, in order to allow time for potential bidders to review the procurement documents when these are published on the 4</w:t>
      </w:r>
      <w:r w:rsidRPr="00D43D96">
        <w:rPr>
          <w:vertAlign w:val="superscript"/>
        </w:rPr>
        <w:t>th</w:t>
      </w:r>
      <w:r>
        <w:t xml:space="preserve"> May 2018. </w:t>
      </w:r>
    </w:p>
    <w:p w14:paraId="31460A49" w14:textId="77777777" w:rsidR="00D43D96" w:rsidRDefault="00D43D96" w:rsidP="00E477C7"/>
    <w:p w14:paraId="67055B93" w14:textId="77777777" w:rsidR="00C96C27" w:rsidRPr="00A82500" w:rsidRDefault="00D43D96" w:rsidP="00C96C27">
      <w:r>
        <w:t>Full details regarding the new time, date and location of the Briefing Session will be made available in due course.</w:t>
      </w:r>
    </w:p>
    <w:bookmarkEnd w:id="0"/>
    <w:p w14:paraId="5396F410" w14:textId="77777777" w:rsidR="0044723D" w:rsidRDefault="0044723D"/>
    <w:sectPr w:rsidR="0044723D" w:rsidSect="00E00A17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2D827" w14:textId="77777777" w:rsidR="002804A1" w:rsidRDefault="002804A1" w:rsidP="0044723D">
      <w:r>
        <w:separator/>
      </w:r>
    </w:p>
  </w:endnote>
  <w:endnote w:type="continuationSeparator" w:id="0">
    <w:p w14:paraId="4CB73F4A" w14:textId="77777777" w:rsidR="002804A1" w:rsidRDefault="002804A1" w:rsidP="0044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05B51" w14:textId="77777777" w:rsidR="002804A1" w:rsidRDefault="002804A1" w:rsidP="0044723D">
      <w:r>
        <w:separator/>
      </w:r>
    </w:p>
  </w:footnote>
  <w:footnote w:type="continuationSeparator" w:id="0">
    <w:p w14:paraId="636A0A75" w14:textId="77777777" w:rsidR="002804A1" w:rsidRDefault="002804A1" w:rsidP="00447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DEF64" w14:textId="77777777" w:rsidR="0044723D" w:rsidRPr="0044723D" w:rsidRDefault="0044723D" w:rsidP="0044723D">
    <w:pPr>
      <w:jc w:val="center"/>
      <w:rPr>
        <w:b/>
      </w:rPr>
    </w:pPr>
    <w:r w:rsidRPr="0044723D">
      <w:rPr>
        <w:b/>
      </w:rPr>
      <w:t>NHS Ealing Clinical Commissioning Group</w:t>
    </w:r>
  </w:p>
  <w:p w14:paraId="0E85B9CE" w14:textId="77777777" w:rsidR="0044723D" w:rsidRPr="0044723D" w:rsidRDefault="0044723D" w:rsidP="0044723D">
    <w:pPr>
      <w:jc w:val="center"/>
      <w:rPr>
        <w:b/>
      </w:rPr>
    </w:pPr>
    <w:r w:rsidRPr="0044723D">
      <w:rPr>
        <w:b/>
      </w:rPr>
      <w:t>Out of Hospital Services For Adults and Children</w:t>
    </w:r>
  </w:p>
  <w:p w14:paraId="3B35CB95" w14:textId="77777777" w:rsidR="0044723D" w:rsidRDefault="004472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3D"/>
    <w:rsid w:val="00024F22"/>
    <w:rsid w:val="00070A7D"/>
    <w:rsid w:val="002804A1"/>
    <w:rsid w:val="00322A09"/>
    <w:rsid w:val="003D46D6"/>
    <w:rsid w:val="0044723D"/>
    <w:rsid w:val="006652A5"/>
    <w:rsid w:val="007A24EB"/>
    <w:rsid w:val="008D103F"/>
    <w:rsid w:val="008E4B55"/>
    <w:rsid w:val="00A4461A"/>
    <w:rsid w:val="00A85A32"/>
    <w:rsid w:val="00C96C27"/>
    <w:rsid w:val="00D43D96"/>
    <w:rsid w:val="00DE64DB"/>
    <w:rsid w:val="00E00A17"/>
    <w:rsid w:val="00E4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3D2B0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2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23D"/>
  </w:style>
  <w:style w:type="paragraph" w:styleId="Footer">
    <w:name w:val="footer"/>
    <w:basedOn w:val="Normal"/>
    <w:link w:val="FooterChar"/>
    <w:uiPriority w:val="99"/>
    <w:unhideWhenUsed/>
    <w:rsid w:val="004472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23D"/>
  </w:style>
  <w:style w:type="character" w:styleId="Hyperlink">
    <w:name w:val="Hyperlink"/>
    <w:basedOn w:val="DefaultParagraphFont"/>
    <w:uiPriority w:val="99"/>
    <w:unhideWhenUsed/>
    <w:rsid w:val="00C96C2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D46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2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2A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2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23D"/>
  </w:style>
  <w:style w:type="paragraph" w:styleId="Footer">
    <w:name w:val="footer"/>
    <w:basedOn w:val="Normal"/>
    <w:link w:val="FooterChar"/>
    <w:uiPriority w:val="99"/>
    <w:unhideWhenUsed/>
    <w:rsid w:val="004472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23D"/>
  </w:style>
  <w:style w:type="character" w:styleId="Hyperlink">
    <w:name w:val="Hyperlink"/>
    <w:basedOn w:val="DefaultParagraphFont"/>
    <w:uiPriority w:val="99"/>
    <w:unhideWhenUsed/>
    <w:rsid w:val="00C96C2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D46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2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2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Mooso Consulting Ltd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Sowter</dc:creator>
  <cp:lastModifiedBy>Ekkehard Kugler</cp:lastModifiedBy>
  <cp:revision>2</cp:revision>
  <dcterms:created xsi:type="dcterms:W3CDTF">2018-04-09T09:30:00Z</dcterms:created>
  <dcterms:modified xsi:type="dcterms:W3CDTF">2018-04-09T09:30:00Z</dcterms:modified>
</cp:coreProperties>
</file>