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2853" w14:textId="706D3A11" w:rsidR="00077EF1" w:rsidRPr="009B7C83" w:rsidRDefault="00077EF1">
      <w:pPr>
        <w:pStyle w:val="BodyText"/>
        <w:spacing w:before="4"/>
        <w:rPr>
          <w:rFonts w:ascii="Arial"/>
          <w:sz w:val="12"/>
        </w:rPr>
      </w:pPr>
    </w:p>
    <w:p w14:paraId="699C2854" w14:textId="77777777" w:rsidR="00077EF1" w:rsidRPr="009B7C83" w:rsidRDefault="004A2FEB">
      <w:pPr>
        <w:pStyle w:val="Heading2"/>
        <w:spacing w:before="101"/>
        <w:ind w:left="120" w:firstLine="0"/>
      </w:pPr>
      <w:r w:rsidRPr="009B7C83">
        <w:t>FRAMEWORK</w:t>
      </w:r>
      <w:r w:rsidRPr="009B7C83">
        <w:rPr>
          <w:spacing w:val="-4"/>
        </w:rPr>
        <w:t xml:space="preserve"> </w:t>
      </w:r>
      <w:r w:rsidRPr="009B7C83">
        <w:t>SCHEDULE</w:t>
      </w:r>
      <w:r w:rsidRPr="009B7C83">
        <w:rPr>
          <w:spacing w:val="-4"/>
        </w:rPr>
        <w:t xml:space="preserve"> </w:t>
      </w:r>
      <w:r w:rsidRPr="009B7C83">
        <w:t>3</w:t>
      </w:r>
      <w:r w:rsidRPr="009B7C83">
        <w:rPr>
          <w:spacing w:val="-3"/>
        </w:rPr>
        <w:t xml:space="preserve"> </w:t>
      </w:r>
      <w:r w:rsidRPr="009B7C83">
        <w:t>–</w:t>
      </w:r>
      <w:r w:rsidRPr="009B7C83">
        <w:rPr>
          <w:spacing w:val="1"/>
        </w:rPr>
        <w:t xml:space="preserve"> </w:t>
      </w:r>
      <w:r w:rsidRPr="009B7C83">
        <w:t>FORM</w:t>
      </w:r>
      <w:r w:rsidRPr="009B7C83">
        <w:rPr>
          <w:spacing w:val="-5"/>
        </w:rPr>
        <w:t xml:space="preserve"> </w:t>
      </w:r>
      <w:r w:rsidRPr="009B7C83">
        <w:t>OF</w:t>
      </w:r>
      <w:r w:rsidRPr="009B7C83">
        <w:rPr>
          <w:spacing w:val="-2"/>
        </w:rPr>
        <w:t xml:space="preserve"> </w:t>
      </w:r>
      <w:r w:rsidRPr="009B7C83">
        <w:t>CONTRACT</w:t>
      </w:r>
      <w:r w:rsidRPr="009B7C83">
        <w:rPr>
          <w:spacing w:val="-2"/>
        </w:rPr>
        <w:t xml:space="preserve"> </w:t>
      </w:r>
      <w:r w:rsidRPr="009B7C83">
        <w:t>AND</w:t>
      </w:r>
      <w:r w:rsidRPr="009B7C83">
        <w:rPr>
          <w:spacing w:val="-2"/>
        </w:rPr>
        <w:t xml:space="preserve"> </w:t>
      </w:r>
      <w:r w:rsidRPr="009B7C83">
        <w:t>CALL-OFF</w:t>
      </w:r>
      <w:r w:rsidRPr="009B7C83">
        <w:rPr>
          <w:spacing w:val="-2"/>
        </w:rPr>
        <w:t xml:space="preserve"> </w:t>
      </w:r>
      <w:r w:rsidRPr="009B7C83">
        <w:t>TERMS</w:t>
      </w:r>
    </w:p>
    <w:p w14:paraId="699C2855" w14:textId="77777777" w:rsidR="00077EF1" w:rsidRPr="009B7C83" w:rsidRDefault="00077EF1">
      <w:pPr>
        <w:pStyle w:val="BodyText"/>
        <w:rPr>
          <w:b/>
          <w:sz w:val="26"/>
        </w:rPr>
      </w:pPr>
    </w:p>
    <w:p w14:paraId="699C2856" w14:textId="77777777" w:rsidR="00077EF1" w:rsidRPr="009B7C83" w:rsidRDefault="00077EF1">
      <w:pPr>
        <w:pStyle w:val="BodyText"/>
        <w:spacing w:before="4"/>
        <w:rPr>
          <w:b/>
          <w:sz w:val="35"/>
        </w:rPr>
      </w:pPr>
    </w:p>
    <w:p w14:paraId="699C2857" w14:textId="77777777" w:rsidR="00077EF1" w:rsidRPr="009B7C83" w:rsidRDefault="004A2FEB">
      <w:pPr>
        <w:spacing w:before="1"/>
        <w:ind w:right="253"/>
        <w:jc w:val="center"/>
        <w:rPr>
          <w:b/>
        </w:rPr>
      </w:pPr>
      <w:r w:rsidRPr="009B7C83">
        <w:rPr>
          <w:b/>
        </w:rPr>
        <w:t>FORM OF</w:t>
      </w:r>
      <w:r w:rsidRPr="009B7C83">
        <w:rPr>
          <w:b/>
          <w:spacing w:val="-2"/>
        </w:rPr>
        <w:t xml:space="preserve"> </w:t>
      </w:r>
      <w:r w:rsidRPr="009B7C83">
        <w:rPr>
          <w:b/>
        </w:rPr>
        <w:t>CONTRACT</w:t>
      </w:r>
    </w:p>
    <w:p w14:paraId="699C2858" w14:textId="1225B035" w:rsidR="00077EF1" w:rsidRPr="009B7C83" w:rsidRDefault="004A2FEB">
      <w:pPr>
        <w:pStyle w:val="BodyText"/>
        <w:spacing w:before="212"/>
        <w:ind w:left="360"/>
        <w:jc w:val="both"/>
      </w:pPr>
      <w:r w:rsidRPr="009B7C83">
        <w:t>This</w:t>
      </w:r>
      <w:r w:rsidRPr="009B7C83">
        <w:rPr>
          <w:spacing w:val="-4"/>
        </w:rPr>
        <w:t xml:space="preserve"> </w:t>
      </w:r>
      <w:r w:rsidRPr="009B7C83">
        <w:t>contract</w:t>
      </w:r>
      <w:r w:rsidRPr="009B7C83">
        <w:rPr>
          <w:spacing w:val="-4"/>
        </w:rPr>
        <w:t xml:space="preserve"> </w:t>
      </w:r>
      <w:r w:rsidRPr="009B7C83">
        <w:t>is</w:t>
      </w:r>
      <w:r w:rsidRPr="009B7C83">
        <w:rPr>
          <w:spacing w:val="-4"/>
        </w:rPr>
        <w:t xml:space="preserve"> </w:t>
      </w:r>
      <w:r w:rsidRPr="009B7C83">
        <w:t>made</w:t>
      </w:r>
      <w:r w:rsidRPr="009B7C83">
        <w:rPr>
          <w:spacing w:val="-5"/>
        </w:rPr>
        <w:t xml:space="preserve"> </w:t>
      </w:r>
      <w:r w:rsidRPr="009B7C83">
        <w:t>on</w:t>
      </w:r>
      <w:r w:rsidRPr="009B7C83">
        <w:rPr>
          <w:spacing w:val="-4"/>
        </w:rPr>
        <w:t xml:space="preserve"> </w:t>
      </w:r>
      <w:r w:rsidRPr="009B7C83">
        <w:t>the</w:t>
      </w:r>
      <w:r w:rsidR="00D07FC3" w:rsidRPr="009B7C83">
        <w:t xml:space="preserve"> </w:t>
      </w:r>
      <w:r w:rsidR="0090504D" w:rsidRPr="009B7C83">
        <w:rPr>
          <w:spacing w:val="-6"/>
        </w:rPr>
        <w:t>21 July 2025</w:t>
      </w:r>
    </w:p>
    <w:p w14:paraId="699C2859" w14:textId="77777777" w:rsidR="00077EF1" w:rsidRPr="009B7C83" w:rsidRDefault="00077EF1">
      <w:pPr>
        <w:pStyle w:val="BodyText"/>
        <w:spacing w:before="11"/>
        <w:rPr>
          <w:sz w:val="19"/>
        </w:rPr>
      </w:pPr>
    </w:p>
    <w:p w14:paraId="699C285A" w14:textId="77777777" w:rsidR="00077EF1" w:rsidRPr="009B7C83" w:rsidRDefault="004A2FEB">
      <w:pPr>
        <w:pStyle w:val="BodyText"/>
        <w:ind w:left="120"/>
      </w:pPr>
      <w:r w:rsidRPr="009B7C83">
        <w:t>BETWEEN</w:t>
      </w:r>
    </w:p>
    <w:p w14:paraId="699C285B" w14:textId="77777777" w:rsidR="00077EF1" w:rsidRPr="009B7C83" w:rsidRDefault="00077EF1">
      <w:pPr>
        <w:pStyle w:val="BodyText"/>
        <w:spacing w:before="10"/>
        <w:rPr>
          <w:sz w:val="19"/>
        </w:rPr>
      </w:pPr>
    </w:p>
    <w:p w14:paraId="68F7210A" w14:textId="2D15F631" w:rsidR="00B079CA" w:rsidRPr="009B7C83" w:rsidRDefault="004A2FEB" w:rsidP="00B079CA">
      <w:pPr>
        <w:pStyle w:val="BodyText"/>
        <w:spacing w:before="1"/>
        <w:ind w:left="480"/>
        <w:rPr>
          <w:rStyle w:val="fontstyle01"/>
        </w:rPr>
      </w:pPr>
      <w:r w:rsidRPr="009B7C83">
        <w:rPr>
          <w:spacing w:val="-1"/>
        </w:rPr>
        <w:t>(1)</w:t>
      </w:r>
      <w:r w:rsidRPr="009B7C83">
        <w:rPr>
          <w:spacing w:val="-58"/>
        </w:rPr>
        <w:t xml:space="preserve"> </w:t>
      </w:r>
      <w:r w:rsidR="00353749" w:rsidRPr="009B7C83">
        <w:rPr>
          <w:spacing w:val="-58"/>
        </w:rPr>
        <w:t xml:space="preserve"> </w:t>
      </w:r>
      <w:r w:rsidR="00B079CA" w:rsidRPr="009B7C83">
        <w:rPr>
          <w:rStyle w:val="fontstyle01"/>
        </w:rPr>
        <w:t xml:space="preserve">West Northamptonshire </w:t>
      </w:r>
      <w:r w:rsidR="00472529" w:rsidRPr="009B7C83">
        <w:rPr>
          <w:rStyle w:val="fontstyle01"/>
        </w:rPr>
        <w:t xml:space="preserve">Council of </w:t>
      </w:r>
      <w:r w:rsidR="00B079CA" w:rsidRPr="009B7C83">
        <w:rPr>
          <w:rStyle w:val="fontstyle01"/>
        </w:rPr>
        <w:t>The Guildhall, St Giles Street, Northampton</w:t>
      </w:r>
    </w:p>
    <w:p w14:paraId="699C285C" w14:textId="1A7665A8" w:rsidR="00077EF1" w:rsidRPr="009B7C83" w:rsidRDefault="00B079CA" w:rsidP="00B079CA">
      <w:pPr>
        <w:pStyle w:val="BodyText"/>
        <w:spacing w:before="1"/>
        <w:ind w:left="480"/>
      </w:pPr>
      <w:r w:rsidRPr="009B7C83">
        <w:rPr>
          <w:rStyle w:val="fontstyle01"/>
        </w:rPr>
        <w:t>NN1 1</w:t>
      </w:r>
      <w:r w:rsidR="00B5237E" w:rsidRPr="009B7C83">
        <w:rPr>
          <w:rStyle w:val="fontstyle01"/>
        </w:rPr>
        <w:t>ED</w:t>
      </w:r>
      <w:r w:rsidRPr="009B7C83">
        <w:rPr>
          <w:rStyle w:val="fontstyle01"/>
        </w:rPr>
        <w:t xml:space="preserve"> </w:t>
      </w:r>
      <w:r w:rsidR="004A2FEB" w:rsidRPr="009B7C83">
        <w:rPr>
          <w:color w:val="000000"/>
        </w:rPr>
        <w:t>(the</w:t>
      </w:r>
      <w:r w:rsidR="004A2FEB" w:rsidRPr="009B7C83">
        <w:rPr>
          <w:color w:val="000000"/>
          <w:spacing w:val="-3"/>
        </w:rPr>
        <w:t xml:space="preserve"> </w:t>
      </w:r>
      <w:r w:rsidR="004A2FEB" w:rsidRPr="009B7C83">
        <w:rPr>
          <w:b/>
          <w:color w:val="000000"/>
        </w:rPr>
        <w:t>“Customer”</w:t>
      </w:r>
      <w:r w:rsidR="004A2FEB" w:rsidRPr="009B7C83">
        <w:rPr>
          <w:color w:val="000000"/>
        </w:rPr>
        <w:t>); and</w:t>
      </w:r>
    </w:p>
    <w:p w14:paraId="699C285D" w14:textId="77777777" w:rsidR="00077EF1" w:rsidRPr="009B7C83" w:rsidRDefault="00077EF1">
      <w:pPr>
        <w:pStyle w:val="BodyText"/>
        <w:spacing w:before="5"/>
        <w:rPr>
          <w:sz w:val="19"/>
        </w:rPr>
      </w:pPr>
    </w:p>
    <w:p w14:paraId="699C285F" w14:textId="77777777" w:rsidR="00077EF1" w:rsidRPr="009B7C83" w:rsidRDefault="00077EF1">
      <w:pPr>
        <w:pStyle w:val="BodyText"/>
        <w:spacing w:before="9"/>
        <w:rPr>
          <w:sz w:val="19"/>
        </w:rPr>
      </w:pPr>
    </w:p>
    <w:p w14:paraId="699C2860" w14:textId="3FAFDC00" w:rsidR="00077EF1" w:rsidRPr="009B7C83" w:rsidRDefault="004A2FEB">
      <w:pPr>
        <w:pStyle w:val="BodyText"/>
        <w:spacing w:before="1"/>
        <w:ind w:left="840" w:hanging="360"/>
      </w:pPr>
      <w:r w:rsidRPr="009B7C83">
        <w:rPr>
          <w:spacing w:val="-1"/>
        </w:rPr>
        <w:t xml:space="preserve">(2) </w:t>
      </w:r>
      <w:r w:rsidR="00353749" w:rsidRPr="009B7C83">
        <w:rPr>
          <w:rStyle w:val="fontstyle01"/>
        </w:rPr>
        <w:t>Atkins</w:t>
      </w:r>
      <w:r w:rsidR="00B079CA" w:rsidRPr="009B7C83">
        <w:rPr>
          <w:rStyle w:val="fontstyle01"/>
        </w:rPr>
        <w:t>R</w:t>
      </w:r>
      <w:r w:rsidR="00B079CA" w:rsidRPr="009B7C83">
        <w:rPr>
          <w:rStyle w:val="fontstyle01"/>
          <w:rFonts w:cs="Calibri"/>
        </w:rPr>
        <w:t>é</w:t>
      </w:r>
      <w:r w:rsidR="00B079CA" w:rsidRPr="009B7C83">
        <w:rPr>
          <w:rStyle w:val="fontstyle01"/>
        </w:rPr>
        <w:t>alis UK</w:t>
      </w:r>
      <w:r w:rsidR="00353749" w:rsidRPr="009B7C83">
        <w:rPr>
          <w:rStyle w:val="fontstyle01"/>
        </w:rPr>
        <w:t xml:space="preserve"> Limited whose registered office is Woodcote Grove, Ashley Road, Epsom,</w:t>
      </w:r>
      <w:r w:rsidR="00353749" w:rsidRPr="009B7C83">
        <w:rPr>
          <w:color w:val="000000"/>
        </w:rPr>
        <w:br/>
      </w:r>
      <w:r w:rsidR="00353749" w:rsidRPr="009B7C83">
        <w:rPr>
          <w:rStyle w:val="fontstyle01"/>
        </w:rPr>
        <w:t xml:space="preserve">Surrey, KT18 5BW whose company number is </w:t>
      </w:r>
      <w:r w:rsidR="00B079CA" w:rsidRPr="009B7C83">
        <w:rPr>
          <w:rStyle w:val="fontstyle01"/>
        </w:rPr>
        <w:t>00</w:t>
      </w:r>
      <w:r w:rsidR="00353749" w:rsidRPr="009B7C83">
        <w:rPr>
          <w:rStyle w:val="fontstyle01"/>
        </w:rPr>
        <w:t>68842</w:t>
      </w:r>
      <w:r w:rsidR="00B079CA" w:rsidRPr="009B7C83">
        <w:rPr>
          <w:rStyle w:val="fontstyle01"/>
        </w:rPr>
        <w:t>4</w:t>
      </w:r>
      <w:r w:rsidR="00353749" w:rsidRPr="009B7C83">
        <w:t xml:space="preserve"> </w:t>
      </w:r>
      <w:r w:rsidRPr="009B7C83">
        <w:rPr>
          <w:color w:val="000000"/>
        </w:rPr>
        <w:t>(the</w:t>
      </w:r>
      <w:r w:rsidRPr="009B7C83">
        <w:rPr>
          <w:color w:val="000000"/>
          <w:spacing w:val="-4"/>
        </w:rPr>
        <w:t xml:space="preserve"> </w:t>
      </w:r>
      <w:r w:rsidRPr="009B7C83">
        <w:rPr>
          <w:b/>
          <w:color w:val="000000"/>
        </w:rPr>
        <w:t>“Service</w:t>
      </w:r>
      <w:r w:rsidRPr="009B7C83">
        <w:rPr>
          <w:b/>
          <w:color w:val="000000"/>
          <w:spacing w:val="-3"/>
        </w:rPr>
        <w:t xml:space="preserve"> </w:t>
      </w:r>
      <w:r w:rsidRPr="009B7C83">
        <w:rPr>
          <w:b/>
          <w:color w:val="000000"/>
        </w:rPr>
        <w:t>Provider”</w:t>
      </w:r>
      <w:r w:rsidRPr="009B7C83">
        <w:rPr>
          <w:color w:val="000000"/>
        </w:rPr>
        <w:t>)</w:t>
      </w:r>
    </w:p>
    <w:p w14:paraId="699C2861" w14:textId="77777777" w:rsidR="00077EF1" w:rsidRPr="009B7C83" w:rsidRDefault="00077EF1">
      <w:pPr>
        <w:pStyle w:val="BodyText"/>
        <w:spacing w:before="1"/>
        <w:rPr>
          <w:sz w:val="20"/>
        </w:rPr>
      </w:pPr>
    </w:p>
    <w:p w14:paraId="699C2862" w14:textId="49414D8A" w:rsidR="00077EF1" w:rsidRPr="009B7C83" w:rsidRDefault="004A2FEB">
      <w:pPr>
        <w:pStyle w:val="BodyText"/>
        <w:spacing w:line="244" w:lineRule="auto"/>
        <w:ind w:left="120"/>
      </w:pPr>
      <w:r w:rsidRPr="009B7C83">
        <w:t>WHEREAS</w:t>
      </w:r>
      <w:r w:rsidRPr="009B7C83">
        <w:rPr>
          <w:spacing w:val="-5"/>
        </w:rPr>
        <w:t xml:space="preserve"> </w:t>
      </w:r>
      <w:r w:rsidRPr="009B7C83">
        <w:t>the</w:t>
      </w:r>
      <w:r w:rsidRPr="009B7C83">
        <w:rPr>
          <w:spacing w:val="-5"/>
        </w:rPr>
        <w:t xml:space="preserve"> </w:t>
      </w:r>
      <w:r w:rsidRPr="009B7C83">
        <w:t>Customer</w:t>
      </w:r>
      <w:r w:rsidRPr="009B7C83">
        <w:rPr>
          <w:spacing w:val="-1"/>
        </w:rPr>
        <w:t xml:space="preserve"> </w:t>
      </w:r>
      <w:r w:rsidRPr="009B7C83">
        <w:t>wishes</w:t>
      </w:r>
      <w:r w:rsidRPr="009B7C83">
        <w:rPr>
          <w:spacing w:val="-3"/>
        </w:rPr>
        <w:t xml:space="preserve"> </w:t>
      </w:r>
      <w:r w:rsidRPr="009B7C83">
        <w:t>to</w:t>
      </w:r>
      <w:r w:rsidRPr="009B7C83">
        <w:rPr>
          <w:spacing w:val="-3"/>
        </w:rPr>
        <w:t xml:space="preserve"> </w:t>
      </w:r>
      <w:r w:rsidRPr="009B7C83">
        <w:t>have</w:t>
      </w:r>
      <w:r w:rsidRPr="009B7C83">
        <w:rPr>
          <w:spacing w:val="-4"/>
        </w:rPr>
        <w:t xml:space="preserve"> </w:t>
      </w:r>
      <w:r w:rsidRPr="009B7C83">
        <w:t>provided</w:t>
      </w:r>
      <w:r w:rsidRPr="009B7C83">
        <w:rPr>
          <w:spacing w:val="-2"/>
        </w:rPr>
        <w:t xml:space="preserve"> </w:t>
      </w:r>
      <w:r w:rsidRPr="009B7C83">
        <w:t>the</w:t>
      </w:r>
      <w:r w:rsidRPr="009B7C83">
        <w:rPr>
          <w:spacing w:val="-5"/>
        </w:rPr>
        <w:t xml:space="preserve"> </w:t>
      </w:r>
      <w:r w:rsidRPr="009B7C83">
        <w:t>following</w:t>
      </w:r>
      <w:r w:rsidRPr="009B7C83">
        <w:rPr>
          <w:spacing w:val="-2"/>
        </w:rPr>
        <w:t xml:space="preserve"> </w:t>
      </w:r>
      <w:r w:rsidRPr="009B7C83">
        <w:t>goods</w:t>
      </w:r>
      <w:r w:rsidRPr="009B7C83">
        <w:rPr>
          <w:spacing w:val="-3"/>
        </w:rPr>
        <w:t xml:space="preserve"> </w:t>
      </w:r>
      <w:r w:rsidRPr="009B7C83">
        <w:t>and/or</w:t>
      </w:r>
      <w:r w:rsidRPr="009B7C83">
        <w:rPr>
          <w:spacing w:val="-1"/>
        </w:rPr>
        <w:t xml:space="preserve"> </w:t>
      </w:r>
      <w:r w:rsidRPr="009B7C83">
        <w:t>services</w:t>
      </w:r>
      <w:r w:rsidRPr="009B7C83">
        <w:rPr>
          <w:spacing w:val="-2"/>
        </w:rPr>
        <w:t xml:space="preserve"> </w:t>
      </w:r>
      <w:r w:rsidRPr="009B7C83">
        <w:t>namely</w:t>
      </w:r>
      <w:r w:rsidRPr="009B7C83">
        <w:rPr>
          <w:spacing w:val="-75"/>
        </w:rPr>
        <w:t xml:space="preserve"> </w:t>
      </w:r>
      <w:r w:rsidR="00173F62" w:rsidRPr="009B7C83">
        <w:rPr>
          <w:color w:val="000000"/>
        </w:rPr>
        <w:t>consultancy services</w:t>
      </w:r>
      <w:r w:rsidRPr="009B7C83">
        <w:rPr>
          <w:color w:val="000000"/>
        </w:rPr>
        <w:t xml:space="preserve"> pursuant to the ESPO</w:t>
      </w:r>
      <w:r w:rsidRPr="009B7C83">
        <w:rPr>
          <w:color w:val="000000"/>
          <w:spacing w:val="1"/>
        </w:rPr>
        <w:t xml:space="preserve"> </w:t>
      </w:r>
      <w:r w:rsidRPr="009B7C83">
        <w:rPr>
          <w:color w:val="000000"/>
        </w:rPr>
        <w:t>Framework</w:t>
      </w:r>
      <w:r w:rsidRPr="009B7C83">
        <w:rPr>
          <w:color w:val="000000"/>
          <w:spacing w:val="-3"/>
        </w:rPr>
        <w:t xml:space="preserve"> </w:t>
      </w:r>
      <w:r w:rsidRPr="009B7C83">
        <w:rPr>
          <w:color w:val="000000"/>
        </w:rPr>
        <w:t>Agreement</w:t>
      </w:r>
      <w:r w:rsidRPr="009B7C83">
        <w:rPr>
          <w:color w:val="000000"/>
          <w:spacing w:val="-2"/>
        </w:rPr>
        <w:t xml:space="preserve"> </w:t>
      </w:r>
      <w:r w:rsidRPr="009B7C83">
        <w:rPr>
          <w:color w:val="000000"/>
        </w:rPr>
        <w:t>(reference</w:t>
      </w:r>
      <w:r w:rsidRPr="009B7C83">
        <w:rPr>
          <w:color w:val="000000"/>
          <w:spacing w:val="-1"/>
        </w:rPr>
        <w:t xml:space="preserve"> </w:t>
      </w:r>
      <w:r w:rsidR="00173F62" w:rsidRPr="009B7C83">
        <w:rPr>
          <w:color w:val="000000"/>
        </w:rPr>
        <w:t>664-21)</w:t>
      </w:r>
      <w:r w:rsidRPr="009B7C83">
        <w:rPr>
          <w:color w:val="000000"/>
        </w:rPr>
        <w:t>.</w:t>
      </w:r>
    </w:p>
    <w:p w14:paraId="699C2863" w14:textId="77777777" w:rsidR="00077EF1" w:rsidRPr="009B7C83" w:rsidRDefault="004A2FEB">
      <w:pPr>
        <w:pStyle w:val="BodyText"/>
        <w:spacing w:before="200"/>
        <w:ind w:left="120"/>
      </w:pPr>
      <w:r w:rsidRPr="009B7C83">
        <w:t>NOW</w:t>
      </w:r>
      <w:r w:rsidRPr="009B7C83">
        <w:rPr>
          <w:spacing w:val="-2"/>
        </w:rPr>
        <w:t xml:space="preserve"> </w:t>
      </w:r>
      <w:r w:rsidRPr="009B7C83">
        <w:t>IT IS</w:t>
      </w:r>
      <w:r w:rsidRPr="009B7C83">
        <w:rPr>
          <w:spacing w:val="-6"/>
        </w:rPr>
        <w:t xml:space="preserve"> </w:t>
      </w:r>
      <w:r w:rsidRPr="009B7C83">
        <w:t>AGREED</w:t>
      </w:r>
      <w:r w:rsidRPr="009B7C83">
        <w:rPr>
          <w:spacing w:val="-6"/>
        </w:rPr>
        <w:t xml:space="preserve"> </w:t>
      </w:r>
      <w:r w:rsidRPr="009B7C83">
        <w:t>THAT</w:t>
      </w:r>
    </w:p>
    <w:p w14:paraId="699C2864" w14:textId="77777777" w:rsidR="00077EF1" w:rsidRPr="009B7C83" w:rsidRDefault="00077EF1">
      <w:pPr>
        <w:pStyle w:val="BodyText"/>
        <w:spacing w:before="3"/>
        <w:rPr>
          <w:sz w:val="19"/>
        </w:rPr>
      </w:pPr>
    </w:p>
    <w:p w14:paraId="699C2865" w14:textId="5DC49B0F" w:rsidR="00077EF1" w:rsidRPr="009B7C83" w:rsidRDefault="004A2FEB" w:rsidP="006633E2">
      <w:pPr>
        <w:pStyle w:val="ListParagraph"/>
        <w:numPr>
          <w:ilvl w:val="0"/>
          <w:numId w:val="18"/>
        </w:numPr>
        <w:tabs>
          <w:tab w:val="left" w:pos="830"/>
          <w:tab w:val="left" w:pos="831"/>
          <w:tab w:val="left" w:pos="3577"/>
        </w:tabs>
        <w:spacing w:line="216" w:lineRule="auto"/>
        <w:ind w:right="637"/>
      </w:pPr>
      <w:r w:rsidRPr="009B7C83">
        <w:t>The Service Provider will provide the goods and/or services in accordance with the</w:t>
      </w:r>
      <w:r w:rsidRPr="009B7C83">
        <w:rPr>
          <w:spacing w:val="1"/>
        </w:rPr>
        <w:t xml:space="preserve"> </w:t>
      </w:r>
      <w:r w:rsidRPr="009B7C83">
        <w:t>terms</w:t>
      </w:r>
      <w:r w:rsidRPr="009B7C83">
        <w:rPr>
          <w:spacing w:val="-1"/>
        </w:rPr>
        <w:t xml:space="preserve"> </w:t>
      </w:r>
      <w:r w:rsidRPr="009B7C83">
        <w:t>of</w:t>
      </w:r>
      <w:r w:rsidR="00A62CF2" w:rsidRPr="009B7C83">
        <w:t xml:space="preserve"> </w:t>
      </w:r>
      <w:r w:rsidRPr="009B7C83">
        <w:t xml:space="preserve">the call-off contract </w:t>
      </w:r>
      <w:r w:rsidRPr="009B7C83">
        <w:rPr>
          <w:color w:val="000000"/>
        </w:rPr>
        <w:t>and Contract</w:t>
      </w:r>
      <w:r w:rsidRPr="009B7C83">
        <w:rPr>
          <w:color w:val="000000"/>
          <w:spacing w:val="-1"/>
        </w:rPr>
        <w:t xml:space="preserve"> </w:t>
      </w:r>
      <w:r w:rsidRPr="009B7C83">
        <w:rPr>
          <w:color w:val="000000"/>
        </w:rPr>
        <w:t>Documents.</w:t>
      </w:r>
    </w:p>
    <w:p w14:paraId="699C2866" w14:textId="77777777" w:rsidR="00077EF1" w:rsidRPr="009B7C83" w:rsidRDefault="00077EF1">
      <w:pPr>
        <w:pStyle w:val="BodyText"/>
        <w:spacing w:before="8"/>
        <w:rPr>
          <w:sz w:val="19"/>
        </w:rPr>
      </w:pPr>
    </w:p>
    <w:p w14:paraId="699C2867" w14:textId="4ABC30A9" w:rsidR="00077EF1" w:rsidRPr="009B7C83" w:rsidRDefault="004A2FEB" w:rsidP="006633E2">
      <w:pPr>
        <w:pStyle w:val="ListParagraph"/>
        <w:numPr>
          <w:ilvl w:val="0"/>
          <w:numId w:val="18"/>
        </w:numPr>
        <w:tabs>
          <w:tab w:val="left" w:pos="830"/>
          <w:tab w:val="left" w:pos="831"/>
          <w:tab w:val="left" w:pos="3577"/>
          <w:tab w:val="left" w:pos="7611"/>
        </w:tabs>
        <w:spacing w:line="216" w:lineRule="auto"/>
        <w:ind w:left="840" w:right="426" w:hanging="437"/>
      </w:pPr>
      <w:r w:rsidRPr="009B7C83">
        <w:t>The Customer will pay the Service Provider the amount due in accordance with the</w:t>
      </w:r>
      <w:r w:rsidRPr="009B7C83">
        <w:rPr>
          <w:spacing w:val="1"/>
        </w:rPr>
        <w:t xml:space="preserve"> </w:t>
      </w:r>
      <w:r w:rsidRPr="009B7C83">
        <w:t>terms</w:t>
      </w:r>
      <w:r w:rsidR="005B4DEA" w:rsidRPr="009B7C83">
        <w:t xml:space="preserve"> </w:t>
      </w:r>
      <w:r w:rsidRPr="009B7C83">
        <w:t>of</w:t>
      </w:r>
      <w:r w:rsidRPr="009B7C83">
        <w:rPr>
          <w:spacing w:val="-2"/>
        </w:rPr>
        <w:t xml:space="preserve"> </w:t>
      </w:r>
      <w:r w:rsidRPr="009B7C83">
        <w:t>the</w:t>
      </w:r>
      <w:r w:rsidR="005B4DEA" w:rsidRPr="009B7C83">
        <w:t xml:space="preserve"> </w:t>
      </w:r>
      <w:r w:rsidRPr="009B7C83">
        <w:t>call off agreement and the</w:t>
      </w:r>
      <w:r w:rsidRPr="009B7C83">
        <w:rPr>
          <w:spacing w:val="-75"/>
        </w:rPr>
        <w:t xml:space="preserve"> </w:t>
      </w:r>
      <w:r w:rsidRPr="009B7C83">
        <w:t>Contract</w:t>
      </w:r>
      <w:r w:rsidRPr="009B7C83">
        <w:rPr>
          <w:spacing w:val="-2"/>
        </w:rPr>
        <w:t xml:space="preserve"> </w:t>
      </w:r>
      <w:r w:rsidRPr="009B7C83">
        <w:t>Documents.</w:t>
      </w:r>
    </w:p>
    <w:p w14:paraId="699C2868" w14:textId="77777777" w:rsidR="00077EF1" w:rsidRPr="009B7C83" w:rsidRDefault="00077EF1">
      <w:pPr>
        <w:pStyle w:val="BodyText"/>
        <w:spacing w:before="7"/>
        <w:rPr>
          <w:sz w:val="19"/>
        </w:rPr>
      </w:pPr>
    </w:p>
    <w:p w14:paraId="699C2869" w14:textId="5DD2A6D8" w:rsidR="00077EF1" w:rsidRPr="009B7C83" w:rsidRDefault="004A2FEB" w:rsidP="006633E2">
      <w:pPr>
        <w:pStyle w:val="ListParagraph"/>
        <w:numPr>
          <w:ilvl w:val="0"/>
          <w:numId w:val="18"/>
        </w:numPr>
        <w:tabs>
          <w:tab w:val="left" w:pos="830"/>
          <w:tab w:val="left" w:pos="831"/>
          <w:tab w:val="left" w:pos="10050"/>
        </w:tabs>
        <w:spacing w:line="216" w:lineRule="auto"/>
        <w:ind w:right="695"/>
      </w:pPr>
      <w:r w:rsidRPr="009B7C83">
        <w:t>The</w:t>
      </w:r>
      <w:r w:rsidRPr="009B7C83">
        <w:rPr>
          <w:spacing w:val="-5"/>
        </w:rPr>
        <w:t xml:space="preserve"> </w:t>
      </w:r>
      <w:r w:rsidRPr="009B7C83">
        <w:t>following documents</w:t>
      </w:r>
      <w:r w:rsidRPr="009B7C83">
        <w:rPr>
          <w:spacing w:val="-2"/>
        </w:rPr>
        <w:t xml:space="preserve"> </w:t>
      </w:r>
      <w:r w:rsidRPr="009B7C83">
        <w:t>comprise</w:t>
      </w:r>
      <w:r w:rsidRPr="009B7C83">
        <w:rPr>
          <w:spacing w:val="-3"/>
        </w:rPr>
        <w:t xml:space="preserve"> </w:t>
      </w:r>
      <w:r w:rsidRPr="009B7C83">
        <w:t>the</w:t>
      </w:r>
      <w:r w:rsidRPr="009B7C83">
        <w:rPr>
          <w:spacing w:val="-4"/>
        </w:rPr>
        <w:t xml:space="preserve"> </w:t>
      </w:r>
      <w:r w:rsidRPr="009B7C83">
        <w:t>Contract</w:t>
      </w:r>
      <w:r w:rsidRPr="009B7C83">
        <w:rPr>
          <w:spacing w:val="-1"/>
        </w:rPr>
        <w:t xml:space="preserve"> </w:t>
      </w:r>
      <w:r w:rsidRPr="009B7C83">
        <w:t>Documents</w:t>
      </w:r>
      <w:r w:rsidRPr="009B7C83">
        <w:rPr>
          <w:spacing w:val="-2"/>
        </w:rPr>
        <w:t xml:space="preserve"> </w:t>
      </w:r>
      <w:r w:rsidRPr="009B7C83">
        <w:t>and shall</w:t>
      </w:r>
      <w:r w:rsidRPr="009B7C83">
        <w:rPr>
          <w:spacing w:val="-4"/>
        </w:rPr>
        <w:t xml:space="preserve"> </w:t>
      </w:r>
      <w:r w:rsidRPr="009B7C83">
        <w:t>be</w:t>
      </w:r>
      <w:r w:rsidRPr="009B7C83">
        <w:rPr>
          <w:spacing w:val="-4"/>
        </w:rPr>
        <w:t xml:space="preserve"> </w:t>
      </w:r>
      <w:r w:rsidRPr="009B7C83">
        <w:t>deemed</w:t>
      </w:r>
      <w:r w:rsidR="00433B43" w:rsidRPr="009B7C83">
        <w:t xml:space="preserve"> </w:t>
      </w:r>
      <w:r w:rsidRPr="009B7C83">
        <w:rPr>
          <w:spacing w:val="-2"/>
        </w:rPr>
        <w:t>to</w:t>
      </w:r>
      <w:r w:rsidRPr="009B7C83">
        <w:rPr>
          <w:spacing w:val="-74"/>
        </w:rPr>
        <w:t xml:space="preserve"> </w:t>
      </w:r>
      <w:r w:rsidRPr="009B7C83">
        <w:t>form</w:t>
      </w:r>
      <w:r w:rsidRPr="009B7C83">
        <w:rPr>
          <w:spacing w:val="-1"/>
        </w:rPr>
        <w:t xml:space="preserve"> </w:t>
      </w:r>
      <w:r w:rsidRPr="009B7C83">
        <w:t>and be</w:t>
      </w:r>
      <w:r w:rsidRPr="009B7C83">
        <w:rPr>
          <w:spacing w:val="-3"/>
        </w:rPr>
        <w:t xml:space="preserve"> </w:t>
      </w:r>
      <w:r w:rsidRPr="009B7C83">
        <w:t>read and</w:t>
      </w:r>
      <w:r w:rsidRPr="009B7C83">
        <w:rPr>
          <w:spacing w:val="-1"/>
        </w:rPr>
        <w:t xml:space="preserve"> </w:t>
      </w:r>
      <w:r w:rsidRPr="009B7C83">
        <w:t>construed</w:t>
      </w:r>
      <w:r w:rsidRPr="009B7C83">
        <w:rPr>
          <w:spacing w:val="-5"/>
        </w:rPr>
        <w:t xml:space="preserve"> </w:t>
      </w:r>
      <w:r w:rsidRPr="009B7C83">
        <w:t>as</w:t>
      </w:r>
      <w:r w:rsidRPr="009B7C83">
        <w:rPr>
          <w:spacing w:val="-1"/>
        </w:rPr>
        <w:t xml:space="preserve"> </w:t>
      </w:r>
      <w:r w:rsidRPr="009B7C83">
        <w:t>part</w:t>
      </w:r>
      <w:r w:rsidRPr="009B7C83">
        <w:rPr>
          <w:spacing w:val="-2"/>
        </w:rPr>
        <w:t xml:space="preserve"> </w:t>
      </w:r>
      <w:r w:rsidRPr="009B7C83">
        <w:t>of</w:t>
      </w:r>
      <w:r w:rsidRPr="009B7C83">
        <w:rPr>
          <w:spacing w:val="-2"/>
        </w:rPr>
        <w:t xml:space="preserve"> </w:t>
      </w:r>
      <w:r w:rsidRPr="009B7C83">
        <w:t>this</w:t>
      </w:r>
      <w:r w:rsidRPr="009B7C83">
        <w:rPr>
          <w:spacing w:val="-2"/>
        </w:rPr>
        <w:t xml:space="preserve"> </w:t>
      </w:r>
      <w:r w:rsidRPr="009B7C83">
        <w:t>agreement:</w:t>
      </w:r>
    </w:p>
    <w:p w14:paraId="699C286A" w14:textId="77777777" w:rsidR="00077EF1" w:rsidRPr="009B7C83" w:rsidRDefault="004A2FEB" w:rsidP="006633E2">
      <w:pPr>
        <w:pStyle w:val="ListParagraph"/>
        <w:numPr>
          <w:ilvl w:val="1"/>
          <w:numId w:val="18"/>
        </w:numPr>
        <w:tabs>
          <w:tab w:val="left" w:pos="1416"/>
          <w:tab w:val="left" w:pos="1417"/>
        </w:tabs>
        <w:spacing w:before="217"/>
        <w:ind w:left="1417"/>
        <w:rPr>
          <w:rFonts w:ascii="Symbol" w:hAnsi="Symbol"/>
        </w:rPr>
      </w:pPr>
      <w:r w:rsidRPr="009B7C83">
        <w:t>This</w:t>
      </w:r>
      <w:r w:rsidRPr="009B7C83">
        <w:rPr>
          <w:spacing w:val="-2"/>
        </w:rPr>
        <w:t xml:space="preserve"> </w:t>
      </w:r>
      <w:r w:rsidRPr="009B7C83">
        <w:t>Form</w:t>
      </w:r>
      <w:r w:rsidRPr="009B7C83">
        <w:rPr>
          <w:spacing w:val="-1"/>
        </w:rPr>
        <w:t xml:space="preserve"> </w:t>
      </w:r>
      <w:r w:rsidRPr="009B7C83">
        <w:t>of</w:t>
      </w:r>
      <w:r w:rsidRPr="009B7C83">
        <w:rPr>
          <w:spacing w:val="-2"/>
        </w:rPr>
        <w:t xml:space="preserve"> </w:t>
      </w:r>
      <w:r w:rsidRPr="009B7C83">
        <w:t>Contract</w:t>
      </w:r>
    </w:p>
    <w:p w14:paraId="699C286B" w14:textId="77777777" w:rsidR="00077EF1" w:rsidRPr="009B7C83" w:rsidRDefault="004A2FEB" w:rsidP="006633E2">
      <w:pPr>
        <w:pStyle w:val="ListParagraph"/>
        <w:numPr>
          <w:ilvl w:val="1"/>
          <w:numId w:val="18"/>
        </w:numPr>
        <w:tabs>
          <w:tab w:val="left" w:pos="1416"/>
          <w:tab w:val="left" w:pos="1417"/>
        </w:tabs>
        <w:spacing w:before="211"/>
        <w:ind w:left="1417"/>
        <w:rPr>
          <w:rFonts w:ascii="Symbol" w:hAnsi="Symbol"/>
        </w:rPr>
      </w:pPr>
      <w:r w:rsidRPr="009B7C83">
        <w:t>The</w:t>
      </w:r>
      <w:r w:rsidRPr="009B7C83">
        <w:rPr>
          <w:spacing w:val="-5"/>
        </w:rPr>
        <w:t xml:space="preserve"> </w:t>
      </w:r>
      <w:r w:rsidRPr="009B7C83">
        <w:t>Master Contract</w:t>
      </w:r>
      <w:r w:rsidRPr="009B7C83">
        <w:rPr>
          <w:spacing w:val="-2"/>
        </w:rPr>
        <w:t xml:space="preserve"> </w:t>
      </w:r>
      <w:r w:rsidRPr="009B7C83">
        <w:t>Schedule</w:t>
      </w:r>
    </w:p>
    <w:p w14:paraId="0E14C344" w14:textId="77777777" w:rsidR="00D41356" w:rsidRPr="009B7C83" w:rsidRDefault="00D41356" w:rsidP="00277346">
      <w:pPr>
        <w:rPr>
          <w:rFonts w:ascii="Symbol" w:hAnsi="Symbol"/>
        </w:rPr>
      </w:pPr>
    </w:p>
    <w:p w14:paraId="4C84649D" w14:textId="60FD21D4" w:rsidR="00D41356" w:rsidRPr="009B7C83" w:rsidRDefault="00D41356" w:rsidP="00D41356">
      <w:pPr>
        <w:tabs>
          <w:tab w:val="left" w:pos="1416"/>
          <w:tab w:val="left" w:pos="1417"/>
        </w:tabs>
        <w:spacing w:line="213" w:lineRule="auto"/>
        <w:ind w:right="369"/>
        <w:rPr>
          <w:rFonts w:ascii="Symbol" w:hAnsi="Symbol"/>
        </w:rPr>
      </w:pPr>
    </w:p>
    <w:p w14:paraId="6A07B9D3" w14:textId="77777777" w:rsidR="00D41356" w:rsidRPr="009B7C83" w:rsidRDefault="00D41356" w:rsidP="00D41356">
      <w:pPr>
        <w:tabs>
          <w:tab w:val="left" w:pos="1416"/>
          <w:tab w:val="left" w:pos="1417"/>
        </w:tabs>
        <w:spacing w:line="213" w:lineRule="auto"/>
        <w:ind w:right="369"/>
        <w:rPr>
          <w:rFonts w:ascii="Symbol" w:hAnsi="Symbol"/>
        </w:rPr>
      </w:pPr>
    </w:p>
    <w:p w14:paraId="699C286E" w14:textId="77777777" w:rsidR="00077EF1" w:rsidRPr="009B7C83" w:rsidRDefault="00077EF1">
      <w:pPr>
        <w:spacing w:line="213" w:lineRule="auto"/>
        <w:rPr>
          <w:rFonts w:ascii="Symbol" w:hAnsi="Symbol"/>
        </w:rPr>
        <w:sectPr w:rsidR="00077EF1" w:rsidRPr="009B7C83">
          <w:headerReference w:type="default" r:id="rId10"/>
          <w:footerReference w:type="default" r:id="rId11"/>
          <w:pgSz w:w="11910" w:h="16840"/>
          <w:pgMar w:top="1380" w:right="340" w:bottom="1640" w:left="600" w:header="710" w:footer="1402" w:gutter="0"/>
          <w:cols w:space="720"/>
        </w:sectPr>
      </w:pPr>
    </w:p>
    <w:p w14:paraId="699C286F" w14:textId="77777777" w:rsidR="00077EF1" w:rsidRPr="009B7C83" w:rsidRDefault="00077EF1">
      <w:pPr>
        <w:pStyle w:val="BodyText"/>
        <w:spacing w:before="8"/>
        <w:rPr>
          <w:sz w:val="11"/>
        </w:rPr>
      </w:pPr>
    </w:p>
    <w:p w14:paraId="699C2870" w14:textId="77777777" w:rsidR="00077EF1" w:rsidRPr="009B7C83" w:rsidRDefault="004A2FEB">
      <w:pPr>
        <w:pStyle w:val="BodyText"/>
        <w:spacing w:before="101"/>
        <w:ind w:left="120"/>
      </w:pPr>
      <w:r w:rsidRPr="009B7C83">
        <w:rPr>
          <w:b/>
        </w:rPr>
        <w:t>IN</w:t>
      </w:r>
      <w:r w:rsidRPr="009B7C83">
        <w:rPr>
          <w:b/>
          <w:spacing w:val="-1"/>
        </w:rPr>
        <w:t xml:space="preserve"> </w:t>
      </w:r>
      <w:r w:rsidRPr="009B7C83">
        <w:rPr>
          <w:b/>
        </w:rPr>
        <w:t>WITNESS</w:t>
      </w:r>
      <w:r w:rsidRPr="009B7C83">
        <w:rPr>
          <w:b/>
          <w:spacing w:val="-3"/>
        </w:rPr>
        <w:t xml:space="preserve"> </w:t>
      </w:r>
      <w:r w:rsidRPr="009B7C83">
        <w:rPr>
          <w:b/>
        </w:rPr>
        <w:t>OF</w:t>
      </w:r>
      <w:r w:rsidRPr="009B7C83">
        <w:rPr>
          <w:b/>
          <w:spacing w:val="1"/>
        </w:rPr>
        <w:t xml:space="preserve"> </w:t>
      </w:r>
      <w:r w:rsidRPr="009B7C83">
        <w:t>the</w:t>
      </w:r>
      <w:r w:rsidRPr="009B7C83">
        <w:rPr>
          <w:spacing w:val="-4"/>
        </w:rPr>
        <w:t xml:space="preserve"> </w:t>
      </w:r>
      <w:r w:rsidRPr="009B7C83">
        <w:t>hands</w:t>
      </w:r>
      <w:r w:rsidRPr="009B7C83">
        <w:rPr>
          <w:spacing w:val="-2"/>
        </w:rPr>
        <w:t xml:space="preserve"> </w:t>
      </w:r>
      <w:r w:rsidRPr="009B7C83">
        <w:t>of</w:t>
      </w:r>
      <w:r w:rsidRPr="009B7C83">
        <w:rPr>
          <w:spacing w:val="-3"/>
        </w:rPr>
        <w:t xml:space="preserve"> </w:t>
      </w:r>
      <w:r w:rsidRPr="009B7C83">
        <w:t>the</w:t>
      </w:r>
      <w:r w:rsidRPr="009B7C83">
        <w:rPr>
          <w:spacing w:val="-4"/>
        </w:rPr>
        <w:t xml:space="preserve"> </w:t>
      </w:r>
      <w:r w:rsidRPr="009B7C83">
        <w:t>Parties</w:t>
      </w:r>
      <w:r w:rsidRPr="009B7C83">
        <w:rPr>
          <w:spacing w:val="-2"/>
        </w:rPr>
        <w:t xml:space="preserve"> </w:t>
      </w:r>
      <w:r w:rsidRPr="009B7C83">
        <w:t>or</w:t>
      </w:r>
      <w:r w:rsidRPr="009B7C83">
        <w:rPr>
          <w:spacing w:val="-1"/>
        </w:rPr>
        <w:t xml:space="preserve"> </w:t>
      </w:r>
      <w:r w:rsidRPr="009B7C83">
        <w:t>their duly</w:t>
      </w:r>
      <w:r w:rsidRPr="009B7C83">
        <w:rPr>
          <w:spacing w:val="-3"/>
        </w:rPr>
        <w:t xml:space="preserve"> </w:t>
      </w:r>
      <w:r w:rsidRPr="009B7C83">
        <w:t>authorised</w:t>
      </w:r>
      <w:r w:rsidRPr="009B7C83">
        <w:rPr>
          <w:spacing w:val="-1"/>
        </w:rPr>
        <w:t xml:space="preserve"> </w:t>
      </w:r>
      <w:r w:rsidRPr="009B7C83">
        <w:t>representatives:</w:t>
      </w:r>
    </w:p>
    <w:p w14:paraId="699C2871" w14:textId="77777777" w:rsidR="00077EF1" w:rsidRPr="009B7C83" w:rsidRDefault="00077EF1">
      <w:pPr>
        <w:pStyle w:val="BodyText"/>
        <w:spacing w:before="7"/>
        <w:rPr>
          <w:sz w:val="30"/>
        </w:rPr>
      </w:pPr>
    </w:p>
    <w:p w14:paraId="699C2873" w14:textId="77777777" w:rsidR="00077EF1" w:rsidRPr="009B7C83" w:rsidRDefault="00077EF1">
      <w:pPr>
        <w:pStyle w:val="BodyText"/>
        <w:spacing w:before="10"/>
        <w:rPr>
          <w:sz w:val="29"/>
        </w:rPr>
      </w:pPr>
    </w:p>
    <w:tbl>
      <w:tblPr>
        <w:tblW w:w="0" w:type="auto"/>
        <w:tblInd w:w="183" w:type="dxa"/>
        <w:tblLayout w:type="fixed"/>
        <w:tblCellMar>
          <w:left w:w="0" w:type="dxa"/>
          <w:right w:w="0" w:type="dxa"/>
        </w:tblCellMar>
        <w:tblLook w:val="01E0" w:firstRow="1" w:lastRow="1" w:firstColumn="1" w:lastColumn="1" w:noHBand="0" w:noVBand="0"/>
      </w:tblPr>
      <w:tblGrid>
        <w:gridCol w:w="5952"/>
        <w:gridCol w:w="3101"/>
      </w:tblGrid>
      <w:tr w:rsidR="00077EF1" w:rsidRPr="009B7C83" w14:paraId="699C287A" w14:textId="77777777">
        <w:trPr>
          <w:trHeight w:val="1402"/>
        </w:trPr>
        <w:tc>
          <w:tcPr>
            <w:tcW w:w="5952" w:type="dxa"/>
          </w:tcPr>
          <w:p w14:paraId="699C2874" w14:textId="77777777" w:rsidR="00077EF1" w:rsidRPr="009B7C83" w:rsidRDefault="004A2FEB">
            <w:pPr>
              <w:pStyle w:val="TableParagraph"/>
              <w:spacing w:before="1"/>
              <w:ind w:left="50"/>
              <w:rPr>
                <w:b/>
              </w:rPr>
            </w:pPr>
            <w:r w:rsidRPr="009B7C83">
              <w:rPr>
                <w:b/>
              </w:rPr>
              <w:t>Signed</w:t>
            </w:r>
            <w:r w:rsidRPr="009B7C83">
              <w:rPr>
                <w:b/>
                <w:spacing w:val="-1"/>
              </w:rPr>
              <w:t xml:space="preserve"> </w:t>
            </w:r>
            <w:r w:rsidRPr="009B7C83">
              <w:rPr>
                <w:b/>
              </w:rPr>
              <w:t>for</w:t>
            </w:r>
            <w:r w:rsidRPr="009B7C83">
              <w:rPr>
                <w:b/>
                <w:spacing w:val="-3"/>
              </w:rPr>
              <w:t xml:space="preserve"> </w:t>
            </w:r>
            <w:r w:rsidRPr="009B7C83">
              <w:rPr>
                <w:b/>
              </w:rPr>
              <w:t>and</w:t>
            </w:r>
            <w:r w:rsidRPr="009B7C83">
              <w:rPr>
                <w:b/>
                <w:spacing w:val="-5"/>
              </w:rPr>
              <w:t xml:space="preserve"> </w:t>
            </w:r>
            <w:r w:rsidRPr="009B7C83">
              <w:rPr>
                <w:b/>
              </w:rPr>
              <w:t>on</w:t>
            </w:r>
            <w:r w:rsidRPr="009B7C83">
              <w:rPr>
                <w:b/>
                <w:spacing w:val="2"/>
              </w:rPr>
              <w:t xml:space="preserve"> </w:t>
            </w:r>
            <w:r w:rsidRPr="009B7C83">
              <w:rPr>
                <w:b/>
              </w:rPr>
              <w:t>behalf</w:t>
            </w:r>
            <w:r w:rsidRPr="009B7C83">
              <w:rPr>
                <w:b/>
                <w:spacing w:val="-1"/>
              </w:rPr>
              <w:t xml:space="preserve"> </w:t>
            </w:r>
            <w:r w:rsidRPr="009B7C83">
              <w:rPr>
                <w:b/>
              </w:rPr>
              <w:t>of</w:t>
            </w:r>
          </w:p>
          <w:p w14:paraId="699C2875" w14:textId="77777777" w:rsidR="00077EF1" w:rsidRPr="009B7C83" w:rsidRDefault="00077EF1">
            <w:pPr>
              <w:pStyle w:val="TableParagraph"/>
              <w:spacing w:before="10"/>
              <w:rPr>
                <w:sz w:val="19"/>
              </w:rPr>
            </w:pPr>
          </w:p>
          <w:p w14:paraId="699C2876" w14:textId="3A62EACF" w:rsidR="00077EF1" w:rsidRPr="009B7C83" w:rsidRDefault="004053D2">
            <w:pPr>
              <w:pStyle w:val="TableParagraph"/>
              <w:ind w:left="50"/>
              <w:rPr>
                <w:b/>
              </w:rPr>
            </w:pPr>
            <w:r w:rsidRPr="009B7C83">
              <w:rPr>
                <w:b/>
                <w:color w:val="000000"/>
              </w:rPr>
              <w:t>WEST NORTHAMPTONSHIRE</w:t>
            </w:r>
            <w:r w:rsidR="00F255A7" w:rsidRPr="009B7C83">
              <w:rPr>
                <w:b/>
                <w:color w:val="000000"/>
              </w:rPr>
              <w:t xml:space="preserve"> COUNCIL</w:t>
            </w:r>
          </w:p>
          <w:p w14:paraId="699C2877" w14:textId="77777777" w:rsidR="00077EF1" w:rsidRPr="009B7C83" w:rsidRDefault="00077EF1">
            <w:pPr>
              <w:pStyle w:val="TableParagraph"/>
              <w:spacing w:before="6"/>
              <w:rPr>
                <w:sz w:val="19"/>
              </w:rPr>
            </w:pPr>
          </w:p>
          <w:p w14:paraId="699C2878" w14:textId="3AE2C8F6" w:rsidR="00077EF1" w:rsidRPr="009B7C83" w:rsidRDefault="004A2FEB">
            <w:pPr>
              <w:pStyle w:val="TableParagraph"/>
              <w:tabs>
                <w:tab w:val="left" w:pos="2887"/>
              </w:tabs>
              <w:ind w:left="50"/>
            </w:pPr>
            <w:r w:rsidRPr="009B7C83">
              <w:t>by</w:t>
            </w:r>
            <w:r w:rsidRPr="009B7C83">
              <w:rPr>
                <w:spacing w:val="-2"/>
              </w:rPr>
              <w:t xml:space="preserve"> </w:t>
            </w:r>
            <w:r w:rsidR="00656A96">
              <w:rPr>
                <w:color w:val="000000"/>
              </w:rPr>
              <w:t>Edwin Swaris</w:t>
            </w:r>
            <w:r w:rsidRPr="009B7C83">
              <w:rPr>
                <w:color w:val="000000"/>
              </w:rPr>
              <w:t>, an</w:t>
            </w:r>
            <w:r w:rsidRPr="009B7C83">
              <w:rPr>
                <w:color w:val="000000"/>
                <w:spacing w:val="-2"/>
              </w:rPr>
              <w:t xml:space="preserve"> </w:t>
            </w:r>
            <w:r w:rsidRPr="009B7C83">
              <w:rPr>
                <w:color w:val="000000"/>
              </w:rPr>
              <w:t>authorised</w:t>
            </w:r>
            <w:r w:rsidRPr="009B7C83">
              <w:rPr>
                <w:color w:val="000000"/>
                <w:spacing w:val="-1"/>
              </w:rPr>
              <w:t xml:space="preserve"> </w:t>
            </w:r>
            <w:r w:rsidRPr="009B7C83">
              <w:rPr>
                <w:color w:val="000000"/>
              </w:rPr>
              <w:t>officer</w:t>
            </w:r>
          </w:p>
        </w:tc>
        <w:tc>
          <w:tcPr>
            <w:tcW w:w="3101" w:type="dxa"/>
          </w:tcPr>
          <w:p w14:paraId="699C2879" w14:textId="77777777" w:rsidR="00077EF1" w:rsidRPr="009B7C83" w:rsidRDefault="00077EF1">
            <w:pPr>
              <w:pStyle w:val="TableParagraph"/>
              <w:rPr>
                <w:rFonts w:ascii="Times New Roman"/>
                <w:sz w:val="16"/>
              </w:rPr>
            </w:pPr>
          </w:p>
        </w:tc>
      </w:tr>
      <w:tr w:rsidR="00077EF1" w:rsidRPr="009B7C83" w14:paraId="699C287F" w14:textId="77777777">
        <w:trPr>
          <w:trHeight w:val="1014"/>
        </w:trPr>
        <w:tc>
          <w:tcPr>
            <w:tcW w:w="5952" w:type="dxa"/>
          </w:tcPr>
          <w:p w14:paraId="699C287B" w14:textId="77777777" w:rsidR="00077EF1" w:rsidRPr="009B7C83" w:rsidRDefault="00077EF1">
            <w:pPr>
              <w:pStyle w:val="TableParagraph"/>
              <w:rPr>
                <w:rFonts w:ascii="Times New Roman"/>
                <w:sz w:val="16"/>
              </w:rPr>
            </w:pPr>
          </w:p>
        </w:tc>
        <w:tc>
          <w:tcPr>
            <w:tcW w:w="3101" w:type="dxa"/>
          </w:tcPr>
          <w:p w14:paraId="699C287C" w14:textId="4C3CC83E" w:rsidR="00077EF1" w:rsidRPr="009B7C83" w:rsidRDefault="004A2FEB">
            <w:pPr>
              <w:pStyle w:val="TableParagraph"/>
              <w:spacing w:before="120"/>
              <w:ind w:left="522"/>
            </w:pPr>
            <w:r w:rsidRPr="009B7C83">
              <w:t>)</w:t>
            </w:r>
            <w:r w:rsidR="00C63071" w:rsidRPr="009B7C83">
              <w:t xml:space="preserve"> </w:t>
            </w:r>
            <w:r w:rsidR="00656A96">
              <w:rPr>
                <w:noProof/>
              </w:rPr>
              <w:drawing>
                <wp:inline distT="0" distB="0" distL="0" distR="0" wp14:anchorId="52DAC043" wp14:editId="237EF6A6">
                  <wp:extent cx="1162050" cy="1050754"/>
                  <wp:effectExtent l="0" t="0" r="0" b="0"/>
                  <wp:docPr id="58719459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94592" name="Picture 1" descr="A close up of a signatu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68160" cy="1056278"/>
                          </a:xfrm>
                          <a:prstGeom prst="rect">
                            <a:avLst/>
                          </a:prstGeom>
                        </pic:spPr>
                      </pic:pic>
                    </a:graphicData>
                  </a:graphic>
                </wp:inline>
              </w:drawing>
            </w:r>
          </w:p>
          <w:p w14:paraId="699C287D" w14:textId="01AC9E5C" w:rsidR="00077EF1" w:rsidRPr="009B7C83" w:rsidRDefault="00077EF1">
            <w:pPr>
              <w:pStyle w:val="TableParagraph"/>
              <w:spacing w:before="10"/>
              <w:rPr>
                <w:sz w:val="19"/>
              </w:rPr>
            </w:pPr>
          </w:p>
          <w:p w14:paraId="699C287E" w14:textId="77777777" w:rsidR="00077EF1" w:rsidRPr="009B7C83" w:rsidRDefault="004A2FEB">
            <w:pPr>
              <w:pStyle w:val="TableParagraph"/>
              <w:ind w:left="522"/>
            </w:pPr>
            <w:r w:rsidRPr="009B7C83">
              <w:t>)</w:t>
            </w:r>
          </w:p>
        </w:tc>
      </w:tr>
      <w:tr w:rsidR="00077EF1" w:rsidRPr="009B7C83" w14:paraId="699C2884" w14:textId="77777777">
        <w:trPr>
          <w:trHeight w:val="1075"/>
        </w:trPr>
        <w:tc>
          <w:tcPr>
            <w:tcW w:w="5952" w:type="dxa"/>
          </w:tcPr>
          <w:p w14:paraId="699C2880" w14:textId="77777777" w:rsidR="00077EF1" w:rsidRPr="009B7C83" w:rsidRDefault="00077EF1">
            <w:pPr>
              <w:pStyle w:val="TableParagraph"/>
              <w:rPr>
                <w:rFonts w:ascii="Times New Roman"/>
                <w:sz w:val="16"/>
              </w:rPr>
            </w:pPr>
          </w:p>
        </w:tc>
        <w:tc>
          <w:tcPr>
            <w:tcW w:w="3101" w:type="dxa"/>
          </w:tcPr>
          <w:p w14:paraId="699C2881" w14:textId="77777777" w:rsidR="00077EF1" w:rsidRPr="009B7C83" w:rsidRDefault="004A2FEB">
            <w:pPr>
              <w:pStyle w:val="TableParagraph"/>
              <w:spacing w:before="119"/>
              <w:ind w:left="1065"/>
            </w:pPr>
            <w:r w:rsidRPr="009B7C83">
              <w:t>Authorised</w:t>
            </w:r>
            <w:r w:rsidRPr="009B7C83">
              <w:rPr>
                <w:spacing w:val="-6"/>
              </w:rPr>
              <w:t xml:space="preserve"> </w:t>
            </w:r>
            <w:r w:rsidRPr="009B7C83">
              <w:t>Officer</w:t>
            </w:r>
          </w:p>
          <w:p w14:paraId="699C2882" w14:textId="77777777" w:rsidR="00077EF1" w:rsidRPr="009B7C83" w:rsidRDefault="00077EF1">
            <w:pPr>
              <w:pStyle w:val="TableParagraph"/>
              <w:spacing w:before="10"/>
              <w:rPr>
                <w:sz w:val="19"/>
              </w:rPr>
            </w:pPr>
          </w:p>
          <w:p w14:paraId="27BCFAEA" w14:textId="335DA8A2" w:rsidR="00077EF1" w:rsidRPr="009B7C83" w:rsidRDefault="004A2FEB">
            <w:pPr>
              <w:pStyle w:val="TableParagraph"/>
              <w:ind w:left="1065"/>
            </w:pPr>
            <w:r w:rsidRPr="009B7C83">
              <w:t>Print</w:t>
            </w:r>
            <w:r w:rsidRPr="009B7C83">
              <w:rPr>
                <w:spacing w:val="-2"/>
              </w:rPr>
              <w:t xml:space="preserve"> </w:t>
            </w:r>
            <w:r w:rsidRPr="009B7C83">
              <w:t>name:</w:t>
            </w:r>
            <w:r w:rsidR="00C63071" w:rsidRPr="009B7C83">
              <w:t xml:space="preserve"> </w:t>
            </w:r>
            <w:r w:rsidR="00656A96">
              <w:t>Edwin Swaris</w:t>
            </w:r>
          </w:p>
          <w:p w14:paraId="699C2883" w14:textId="5643D46F" w:rsidR="00606292" w:rsidRPr="009B7C83" w:rsidRDefault="00606292">
            <w:pPr>
              <w:pStyle w:val="TableParagraph"/>
              <w:ind w:left="1065"/>
            </w:pPr>
          </w:p>
        </w:tc>
      </w:tr>
      <w:tr w:rsidR="00077EF1" w:rsidRPr="009B7C83" w14:paraId="699C288F" w14:textId="77777777">
        <w:trPr>
          <w:trHeight w:val="2151"/>
        </w:trPr>
        <w:tc>
          <w:tcPr>
            <w:tcW w:w="5952" w:type="dxa"/>
          </w:tcPr>
          <w:p w14:paraId="699C2885" w14:textId="77777777" w:rsidR="00077EF1" w:rsidRPr="009B7C83" w:rsidRDefault="004A2FEB">
            <w:pPr>
              <w:pStyle w:val="TableParagraph"/>
              <w:spacing w:before="181"/>
              <w:ind w:left="50"/>
              <w:rPr>
                <w:b/>
              </w:rPr>
            </w:pPr>
            <w:r w:rsidRPr="009B7C83">
              <w:rPr>
                <w:b/>
              </w:rPr>
              <w:t>Signed by</w:t>
            </w:r>
          </w:p>
          <w:p w14:paraId="699C2886" w14:textId="77777777" w:rsidR="00077EF1" w:rsidRPr="009B7C83" w:rsidRDefault="00077EF1">
            <w:pPr>
              <w:pStyle w:val="TableParagraph"/>
              <w:spacing w:before="6"/>
              <w:rPr>
                <w:sz w:val="19"/>
              </w:rPr>
            </w:pPr>
          </w:p>
          <w:p w14:paraId="6B513ABB" w14:textId="635CAAC1" w:rsidR="00077EF1" w:rsidRPr="009B7C83" w:rsidRDefault="00F255A7">
            <w:pPr>
              <w:pStyle w:val="TableParagraph"/>
              <w:ind w:left="50"/>
              <w:rPr>
                <w:b/>
                <w:color w:val="000000"/>
              </w:rPr>
            </w:pPr>
            <w:r w:rsidRPr="009B7C83">
              <w:rPr>
                <w:b/>
                <w:color w:val="000000"/>
              </w:rPr>
              <w:t>ATKINS</w:t>
            </w:r>
            <w:r w:rsidR="002F48F7" w:rsidRPr="009B7C83">
              <w:rPr>
                <w:b/>
                <w:color w:val="000000"/>
              </w:rPr>
              <w:t>RÉALIS UK</w:t>
            </w:r>
            <w:r w:rsidRPr="009B7C83">
              <w:rPr>
                <w:b/>
                <w:color w:val="000000"/>
              </w:rPr>
              <w:t xml:space="preserve"> LIMITED</w:t>
            </w:r>
          </w:p>
          <w:p w14:paraId="0FE04F31" w14:textId="77777777" w:rsidR="00791EED" w:rsidRPr="009B7C83" w:rsidRDefault="00791EED">
            <w:pPr>
              <w:pStyle w:val="TableParagraph"/>
              <w:ind w:left="50"/>
              <w:rPr>
                <w:b/>
                <w:color w:val="000000"/>
              </w:rPr>
            </w:pPr>
          </w:p>
          <w:p w14:paraId="699C2887" w14:textId="02DA2ECF" w:rsidR="00791EED" w:rsidRPr="009B7C83" w:rsidRDefault="00791EED">
            <w:pPr>
              <w:pStyle w:val="TableParagraph"/>
              <w:ind w:left="50"/>
              <w:rPr>
                <w:b/>
              </w:rPr>
            </w:pPr>
          </w:p>
        </w:tc>
        <w:tc>
          <w:tcPr>
            <w:tcW w:w="3101" w:type="dxa"/>
          </w:tcPr>
          <w:p w14:paraId="699C2888" w14:textId="77777777" w:rsidR="00077EF1" w:rsidRPr="009B7C83" w:rsidRDefault="00077EF1">
            <w:pPr>
              <w:pStyle w:val="TableParagraph"/>
              <w:rPr>
                <w:sz w:val="26"/>
              </w:rPr>
            </w:pPr>
          </w:p>
          <w:p w14:paraId="699C2889" w14:textId="186038D5" w:rsidR="00077EF1" w:rsidRPr="009B7C83" w:rsidRDefault="00077EF1">
            <w:pPr>
              <w:pStyle w:val="TableParagraph"/>
              <w:spacing w:before="4"/>
              <w:rPr>
                <w:sz w:val="30"/>
              </w:rPr>
            </w:pPr>
          </w:p>
          <w:p w14:paraId="699C288A" w14:textId="2B57C7CE" w:rsidR="00077EF1" w:rsidRPr="009B7C83" w:rsidRDefault="004A2FEB">
            <w:pPr>
              <w:pStyle w:val="TableParagraph"/>
              <w:spacing w:before="1"/>
              <w:ind w:left="522"/>
            </w:pPr>
            <w:r w:rsidRPr="009B7C83">
              <w:t>)</w:t>
            </w:r>
            <w:r w:rsidR="00642487" w:rsidRPr="009B7C83">
              <w:rPr>
                <w:sz w:val="30"/>
              </w:rPr>
              <w:t xml:space="preserve"> </w:t>
            </w:r>
          </w:p>
          <w:p w14:paraId="699C288B" w14:textId="77777777" w:rsidR="00077EF1" w:rsidRPr="009B7C83" w:rsidRDefault="00077EF1">
            <w:pPr>
              <w:pStyle w:val="TableParagraph"/>
              <w:spacing w:before="10"/>
              <w:rPr>
                <w:sz w:val="19"/>
              </w:rPr>
            </w:pPr>
          </w:p>
          <w:p w14:paraId="699C288C" w14:textId="7D3AEE69" w:rsidR="00077EF1" w:rsidRPr="009B7C83" w:rsidRDefault="004A2FEB">
            <w:pPr>
              <w:pStyle w:val="TableParagraph"/>
              <w:ind w:left="522"/>
            </w:pPr>
            <w:r w:rsidRPr="009B7C83">
              <w:t>)</w:t>
            </w:r>
            <w:r w:rsidR="00150616" w:rsidRPr="009B7C83">
              <w:t xml:space="preserve">       </w:t>
            </w:r>
            <w:r w:rsidR="006B775F">
              <w:rPr>
                <w:noProof/>
              </w:rPr>
              <w:drawing>
                <wp:inline distT="0" distB="0" distL="0" distR="0" wp14:anchorId="58D93425" wp14:editId="411E0A86">
                  <wp:extent cx="495369" cy="857370"/>
                  <wp:effectExtent l="0" t="0" r="0" b="0"/>
                  <wp:docPr id="1932827268"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27268" name="Picture 1" descr="A black signature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95369" cy="857370"/>
                          </a:xfrm>
                          <a:prstGeom prst="rect">
                            <a:avLst/>
                          </a:prstGeom>
                        </pic:spPr>
                      </pic:pic>
                    </a:graphicData>
                  </a:graphic>
                </wp:inline>
              </w:drawing>
            </w:r>
          </w:p>
          <w:p w14:paraId="699C288D" w14:textId="77777777" w:rsidR="00077EF1" w:rsidRPr="009B7C83" w:rsidRDefault="00077EF1">
            <w:pPr>
              <w:pStyle w:val="TableParagraph"/>
              <w:spacing w:before="10"/>
              <w:rPr>
                <w:sz w:val="19"/>
              </w:rPr>
            </w:pPr>
          </w:p>
          <w:p w14:paraId="699C288E" w14:textId="77777777" w:rsidR="00077EF1" w:rsidRPr="009B7C83" w:rsidRDefault="004A2FEB">
            <w:pPr>
              <w:pStyle w:val="TableParagraph"/>
              <w:spacing w:before="1"/>
              <w:ind w:left="522"/>
            </w:pPr>
            <w:r w:rsidRPr="009B7C83">
              <w:t>)</w:t>
            </w:r>
          </w:p>
        </w:tc>
      </w:tr>
      <w:tr w:rsidR="00077EF1" w:rsidRPr="009B7C83" w14:paraId="699C2894" w14:textId="77777777">
        <w:trPr>
          <w:trHeight w:val="952"/>
        </w:trPr>
        <w:tc>
          <w:tcPr>
            <w:tcW w:w="5952" w:type="dxa"/>
          </w:tcPr>
          <w:p w14:paraId="699C2890" w14:textId="77777777" w:rsidR="00077EF1" w:rsidRPr="009B7C83" w:rsidRDefault="00077EF1">
            <w:pPr>
              <w:pStyle w:val="TableParagraph"/>
              <w:rPr>
                <w:rFonts w:ascii="Times New Roman"/>
                <w:sz w:val="16"/>
              </w:rPr>
            </w:pPr>
          </w:p>
        </w:tc>
        <w:tc>
          <w:tcPr>
            <w:tcW w:w="3101" w:type="dxa"/>
          </w:tcPr>
          <w:p w14:paraId="699C2891" w14:textId="11B38801" w:rsidR="00077EF1" w:rsidRPr="009B7C83" w:rsidRDefault="008076AD">
            <w:pPr>
              <w:pStyle w:val="TableParagraph"/>
              <w:spacing w:before="181"/>
              <w:ind w:left="522"/>
            </w:pPr>
            <w:r w:rsidRPr="009B7C83">
              <w:t>Authorised</w:t>
            </w:r>
            <w:r w:rsidR="00642487" w:rsidRPr="009B7C83">
              <w:t xml:space="preserve"> Signatory</w:t>
            </w:r>
          </w:p>
          <w:p w14:paraId="699C2892" w14:textId="77777777" w:rsidR="00077EF1" w:rsidRPr="009B7C83" w:rsidRDefault="00077EF1">
            <w:pPr>
              <w:pStyle w:val="TableParagraph"/>
              <w:spacing w:before="5"/>
              <w:rPr>
                <w:sz w:val="19"/>
              </w:rPr>
            </w:pPr>
          </w:p>
          <w:p w14:paraId="405D476D" w14:textId="213BE25D" w:rsidR="008076AD" w:rsidRPr="009B7C83" w:rsidRDefault="004A2FEB">
            <w:pPr>
              <w:pStyle w:val="TableParagraph"/>
              <w:spacing w:before="1" w:line="248" w:lineRule="exact"/>
              <w:ind w:left="522"/>
            </w:pPr>
            <w:r w:rsidRPr="009B7C83">
              <w:t>Print</w:t>
            </w:r>
            <w:r w:rsidRPr="009B7C83">
              <w:rPr>
                <w:spacing w:val="-2"/>
              </w:rPr>
              <w:t xml:space="preserve"> </w:t>
            </w:r>
            <w:r w:rsidRPr="009B7C83">
              <w:t>name:</w:t>
            </w:r>
            <w:r w:rsidR="00791EED" w:rsidRPr="009B7C83">
              <w:t xml:space="preserve"> </w:t>
            </w:r>
            <w:r w:rsidR="002F48F7" w:rsidRPr="009B7C83">
              <w:t xml:space="preserve">              </w:t>
            </w:r>
          </w:p>
          <w:p w14:paraId="2E846E07" w14:textId="5C48FA12" w:rsidR="00077EF1" w:rsidRPr="009B7C83" w:rsidRDefault="006B775F" w:rsidP="00255AB6">
            <w:pPr>
              <w:pStyle w:val="TableParagraph"/>
              <w:spacing w:before="1" w:line="248" w:lineRule="exact"/>
              <w:ind w:left="522"/>
            </w:pPr>
            <w:r>
              <w:t>Las Phigera</w:t>
            </w:r>
          </w:p>
          <w:p w14:paraId="699C2893" w14:textId="67E8D4AD" w:rsidR="0015380B" w:rsidRPr="009B7C83" w:rsidRDefault="0015380B" w:rsidP="00255AB6">
            <w:pPr>
              <w:pStyle w:val="TableParagraph"/>
              <w:spacing w:before="1" w:line="248" w:lineRule="exact"/>
              <w:ind w:left="522"/>
            </w:pPr>
          </w:p>
        </w:tc>
      </w:tr>
      <w:tr w:rsidR="0015380B" w:rsidRPr="009B7C83" w14:paraId="5FED1E1B" w14:textId="77777777">
        <w:trPr>
          <w:trHeight w:val="952"/>
        </w:trPr>
        <w:tc>
          <w:tcPr>
            <w:tcW w:w="5952" w:type="dxa"/>
          </w:tcPr>
          <w:p w14:paraId="373467E6" w14:textId="3898C2F0" w:rsidR="0015380B" w:rsidRPr="009B7C83" w:rsidRDefault="0015380B">
            <w:pPr>
              <w:pStyle w:val="TableParagraph"/>
              <w:rPr>
                <w:rFonts w:ascii="Times New Roman"/>
                <w:sz w:val="16"/>
              </w:rPr>
            </w:pPr>
          </w:p>
        </w:tc>
        <w:tc>
          <w:tcPr>
            <w:tcW w:w="3101" w:type="dxa"/>
          </w:tcPr>
          <w:p w14:paraId="7082AB28" w14:textId="77777777" w:rsidR="0015380B" w:rsidRPr="009B7C83" w:rsidRDefault="0015380B">
            <w:pPr>
              <w:pStyle w:val="TableParagraph"/>
              <w:spacing w:before="181"/>
              <w:ind w:left="522"/>
            </w:pPr>
          </w:p>
        </w:tc>
      </w:tr>
    </w:tbl>
    <w:p w14:paraId="699C2895" w14:textId="1167D192" w:rsidR="00077EF1" w:rsidRPr="009B7C83" w:rsidRDefault="002F48F7">
      <w:pPr>
        <w:spacing w:line="248" w:lineRule="exact"/>
        <w:sectPr w:rsidR="00077EF1" w:rsidRPr="009B7C83">
          <w:pgSz w:w="11910" w:h="16840"/>
          <w:pgMar w:top="1380" w:right="340" w:bottom="1640" w:left="600" w:header="710" w:footer="1402" w:gutter="0"/>
          <w:cols w:space="720"/>
        </w:sectPr>
      </w:pPr>
      <w:r w:rsidRPr="009B7C83">
        <w:t xml:space="preserve"> </w:t>
      </w:r>
    </w:p>
    <w:p w14:paraId="699C2896" w14:textId="77777777" w:rsidR="00077EF1" w:rsidRPr="009B7C83" w:rsidRDefault="00077EF1">
      <w:pPr>
        <w:pStyle w:val="BodyText"/>
        <w:spacing w:before="4"/>
        <w:rPr>
          <w:sz w:val="9"/>
        </w:rPr>
      </w:pPr>
    </w:p>
    <w:p w14:paraId="699C28C0" w14:textId="107DBA25" w:rsidR="00077EF1" w:rsidRPr="009B7C83" w:rsidRDefault="00077EF1">
      <w:pPr>
        <w:pStyle w:val="BodyText"/>
        <w:spacing w:before="8"/>
        <w:rPr>
          <w:sz w:val="11"/>
        </w:rPr>
      </w:pPr>
    </w:p>
    <w:p w14:paraId="699C28C1" w14:textId="77777777" w:rsidR="00077EF1" w:rsidRPr="009B7C83" w:rsidRDefault="004A2FEB">
      <w:pPr>
        <w:spacing w:before="101" w:line="456" w:lineRule="auto"/>
        <w:ind w:left="1537" w:right="1789"/>
        <w:jc w:val="center"/>
        <w:rPr>
          <w:b/>
        </w:rPr>
      </w:pPr>
      <w:r w:rsidRPr="009B7C83">
        <w:rPr>
          <w:b/>
        </w:rPr>
        <w:t>This document relates to and forms part of the Call-Off Terms</w:t>
      </w:r>
      <w:r w:rsidRPr="009B7C83">
        <w:rPr>
          <w:b/>
          <w:spacing w:val="-73"/>
        </w:rPr>
        <w:t xml:space="preserve"> </w:t>
      </w:r>
      <w:r w:rsidRPr="009B7C83">
        <w:rPr>
          <w:b/>
        </w:rPr>
        <w:t>(Document Reference</w:t>
      </w:r>
      <w:r w:rsidRPr="009B7C83">
        <w:rPr>
          <w:b/>
          <w:spacing w:val="7"/>
        </w:rPr>
        <w:t xml:space="preserve"> </w:t>
      </w:r>
      <w:r w:rsidRPr="009B7C83">
        <w:rPr>
          <w:b/>
        </w:rPr>
        <w:t>664-21)</w:t>
      </w:r>
    </w:p>
    <w:p w14:paraId="699C28C2" w14:textId="77777777" w:rsidR="00077EF1" w:rsidRPr="009B7C83" w:rsidRDefault="004A2FEB">
      <w:pPr>
        <w:pStyle w:val="Heading2"/>
        <w:spacing w:line="265" w:lineRule="exact"/>
        <w:ind w:left="0" w:right="259" w:firstLine="0"/>
        <w:jc w:val="center"/>
      </w:pPr>
      <w:r w:rsidRPr="009B7C83">
        <w:t>MASTER</w:t>
      </w:r>
      <w:r w:rsidRPr="009B7C83">
        <w:rPr>
          <w:spacing w:val="-6"/>
        </w:rPr>
        <w:t xml:space="preserve"> </w:t>
      </w:r>
      <w:r w:rsidRPr="009B7C83">
        <w:t>CONTRACT</w:t>
      </w:r>
      <w:r w:rsidRPr="009B7C83">
        <w:rPr>
          <w:spacing w:val="-7"/>
        </w:rPr>
        <w:t xml:space="preserve"> </w:t>
      </w:r>
      <w:r w:rsidRPr="009B7C83">
        <w:t>SCHEDULE</w:t>
      </w:r>
    </w:p>
    <w:p w14:paraId="699C28C3" w14:textId="77777777" w:rsidR="00077EF1" w:rsidRPr="009B7C83" w:rsidRDefault="00077EF1">
      <w:pPr>
        <w:pStyle w:val="BodyText"/>
        <w:spacing w:before="11"/>
        <w:rPr>
          <w:b/>
          <w:sz w:val="19"/>
        </w:rPr>
      </w:pPr>
    </w:p>
    <w:p w14:paraId="699C28C4" w14:textId="5EC282BC" w:rsidR="00077EF1" w:rsidRPr="009B7C83" w:rsidRDefault="004A2FEB">
      <w:pPr>
        <w:pStyle w:val="Heading3"/>
        <w:ind w:left="0" w:right="253"/>
        <w:jc w:val="center"/>
      </w:pPr>
      <w:r w:rsidRPr="009B7C83">
        <w:t>(ESPO</w:t>
      </w:r>
      <w:r w:rsidRPr="009B7C83">
        <w:rPr>
          <w:spacing w:val="-4"/>
        </w:rPr>
        <w:t xml:space="preserve"> </w:t>
      </w:r>
      <w:r w:rsidRPr="009B7C83">
        <w:t>Framework</w:t>
      </w:r>
      <w:r w:rsidRPr="009B7C83">
        <w:rPr>
          <w:spacing w:val="-6"/>
        </w:rPr>
        <w:t xml:space="preserve"> </w:t>
      </w:r>
      <w:r w:rsidRPr="009B7C83">
        <w:t>Reference664-21</w:t>
      </w:r>
      <w:r w:rsidRPr="009B7C83">
        <w:rPr>
          <w:spacing w:val="-5"/>
        </w:rPr>
        <w:t xml:space="preserve"> </w:t>
      </w:r>
      <w:r w:rsidRPr="009B7C83">
        <w:t>Consultancy</w:t>
      </w:r>
      <w:r w:rsidRPr="009B7C83">
        <w:rPr>
          <w:spacing w:val="-7"/>
        </w:rPr>
        <w:t xml:space="preserve"> </w:t>
      </w:r>
      <w:r w:rsidRPr="009B7C83">
        <w:t>Services)</w:t>
      </w:r>
    </w:p>
    <w:p w14:paraId="699C28C5" w14:textId="77777777" w:rsidR="00077EF1" w:rsidRPr="009B7C83" w:rsidRDefault="00077EF1">
      <w:pPr>
        <w:pStyle w:val="BodyText"/>
        <w:spacing w:before="10" w:after="1"/>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9B7C83" w14:paraId="699C28C7" w14:textId="77777777">
        <w:trPr>
          <w:trHeight w:val="503"/>
        </w:trPr>
        <w:tc>
          <w:tcPr>
            <w:tcW w:w="10732" w:type="dxa"/>
            <w:shd w:val="clear" w:color="auto" w:fill="E6E6E6"/>
          </w:tcPr>
          <w:p w14:paraId="699C28C6" w14:textId="77777777" w:rsidR="00077EF1" w:rsidRPr="009B7C83" w:rsidRDefault="004A2FEB">
            <w:pPr>
              <w:pStyle w:val="TableParagraph"/>
              <w:spacing w:line="267" w:lineRule="exact"/>
              <w:ind w:left="393"/>
              <w:rPr>
                <w:b/>
              </w:rPr>
            </w:pPr>
            <w:r w:rsidRPr="009B7C83">
              <w:rPr>
                <w:b/>
              </w:rPr>
              <w:t>1.</w:t>
            </w:r>
            <w:r w:rsidRPr="009B7C83">
              <w:rPr>
                <w:b/>
                <w:spacing w:val="44"/>
              </w:rPr>
              <w:t xml:space="preserve"> </w:t>
            </w:r>
            <w:r w:rsidRPr="009B7C83">
              <w:rPr>
                <w:b/>
              </w:rPr>
              <w:t>TERM</w:t>
            </w:r>
          </w:p>
        </w:tc>
      </w:tr>
      <w:tr w:rsidR="00077EF1" w:rsidRPr="009B7C83" w14:paraId="699C28D9" w14:textId="77777777" w:rsidTr="003D2342">
        <w:trPr>
          <w:trHeight w:val="2912"/>
        </w:trPr>
        <w:tc>
          <w:tcPr>
            <w:tcW w:w="10732" w:type="dxa"/>
          </w:tcPr>
          <w:p w14:paraId="699C28C8" w14:textId="77777777" w:rsidR="00077EF1" w:rsidRPr="009B7C83" w:rsidRDefault="004A2FEB">
            <w:pPr>
              <w:pStyle w:val="TableParagraph"/>
              <w:spacing w:before="4"/>
              <w:ind w:left="110"/>
              <w:rPr>
                <w:b/>
              </w:rPr>
            </w:pPr>
            <w:r w:rsidRPr="009B7C83">
              <w:rPr>
                <w:b/>
              </w:rPr>
              <w:t>Commencement</w:t>
            </w:r>
            <w:r w:rsidRPr="009B7C83">
              <w:rPr>
                <w:b/>
                <w:spacing w:val="-8"/>
              </w:rPr>
              <w:t xml:space="preserve"> </w:t>
            </w:r>
            <w:r w:rsidRPr="009B7C83">
              <w:rPr>
                <w:b/>
              </w:rPr>
              <w:t>Date</w:t>
            </w:r>
          </w:p>
          <w:p w14:paraId="699C28C9" w14:textId="77777777" w:rsidR="00077EF1" w:rsidRPr="009B7C83" w:rsidRDefault="00077EF1">
            <w:pPr>
              <w:pStyle w:val="TableParagraph"/>
              <w:spacing w:before="5"/>
              <w:rPr>
                <w:b/>
                <w:sz w:val="19"/>
              </w:rPr>
            </w:pPr>
          </w:p>
          <w:p w14:paraId="699C28CC" w14:textId="7628E298" w:rsidR="00077EF1" w:rsidRPr="009B7C83" w:rsidRDefault="002016D4">
            <w:pPr>
              <w:pStyle w:val="TableParagraph"/>
              <w:ind w:left="110"/>
            </w:pPr>
            <w:r>
              <w:t>28 July 2025</w:t>
            </w:r>
          </w:p>
          <w:p w14:paraId="699C28CD" w14:textId="77777777" w:rsidR="00077EF1" w:rsidRPr="009B7C83" w:rsidRDefault="00077EF1">
            <w:pPr>
              <w:pStyle w:val="TableParagraph"/>
              <w:spacing w:before="8"/>
              <w:rPr>
                <w:b/>
                <w:sz w:val="19"/>
              </w:rPr>
            </w:pPr>
          </w:p>
          <w:p w14:paraId="699C28CE" w14:textId="77777777" w:rsidR="00077EF1" w:rsidRPr="009B7C83" w:rsidRDefault="004A2FEB">
            <w:pPr>
              <w:pStyle w:val="TableParagraph"/>
              <w:ind w:left="110"/>
              <w:rPr>
                <w:b/>
              </w:rPr>
            </w:pPr>
            <w:r w:rsidRPr="009B7C83">
              <w:rPr>
                <w:b/>
              </w:rPr>
              <w:t>Expiry</w:t>
            </w:r>
            <w:r w:rsidRPr="009B7C83">
              <w:rPr>
                <w:b/>
                <w:spacing w:val="-1"/>
              </w:rPr>
              <w:t xml:space="preserve"> </w:t>
            </w:r>
            <w:r w:rsidRPr="009B7C83">
              <w:rPr>
                <w:b/>
              </w:rPr>
              <w:t>Date</w:t>
            </w:r>
          </w:p>
          <w:p w14:paraId="699C28CF" w14:textId="77777777" w:rsidR="00077EF1" w:rsidRPr="009B7C83" w:rsidRDefault="00077EF1">
            <w:pPr>
              <w:pStyle w:val="TableParagraph"/>
              <w:spacing w:before="10"/>
              <w:rPr>
                <w:b/>
                <w:sz w:val="19"/>
              </w:rPr>
            </w:pPr>
          </w:p>
          <w:p w14:paraId="699C28D0" w14:textId="14766866" w:rsidR="00077EF1" w:rsidRPr="009B7C83" w:rsidRDefault="00B71990">
            <w:pPr>
              <w:pStyle w:val="TableParagraph"/>
              <w:tabs>
                <w:tab w:val="left" w:pos="1675"/>
              </w:tabs>
              <w:ind w:left="110"/>
            </w:pPr>
            <w:r w:rsidRPr="009B7C83">
              <w:t>30</w:t>
            </w:r>
            <w:r w:rsidRPr="009B7C83">
              <w:rPr>
                <w:vertAlign w:val="superscript"/>
              </w:rPr>
              <w:t>th</w:t>
            </w:r>
            <w:r w:rsidRPr="009B7C83">
              <w:t xml:space="preserve"> </w:t>
            </w:r>
            <w:r w:rsidR="002016D4">
              <w:t>October</w:t>
            </w:r>
            <w:r w:rsidRPr="009B7C83">
              <w:t xml:space="preserve"> 2025</w:t>
            </w:r>
          </w:p>
          <w:p w14:paraId="699C28D3" w14:textId="77777777" w:rsidR="00077EF1" w:rsidRPr="009B7C83" w:rsidRDefault="00077EF1">
            <w:pPr>
              <w:pStyle w:val="TableParagraph"/>
              <w:rPr>
                <w:b/>
                <w:sz w:val="20"/>
              </w:rPr>
            </w:pPr>
          </w:p>
          <w:p w14:paraId="699C28D4" w14:textId="77777777" w:rsidR="00077EF1" w:rsidRPr="009B7C83" w:rsidRDefault="004A2FEB">
            <w:pPr>
              <w:pStyle w:val="TableParagraph"/>
              <w:ind w:left="110"/>
              <w:rPr>
                <w:b/>
              </w:rPr>
            </w:pPr>
            <w:r w:rsidRPr="009B7C83">
              <w:rPr>
                <w:b/>
              </w:rPr>
              <w:t>Extension</w:t>
            </w:r>
            <w:r w:rsidRPr="009B7C83">
              <w:rPr>
                <w:b/>
                <w:spacing w:val="-5"/>
              </w:rPr>
              <w:t xml:space="preserve"> </w:t>
            </w:r>
            <w:r w:rsidRPr="009B7C83">
              <w:rPr>
                <w:b/>
              </w:rPr>
              <w:t>Period</w:t>
            </w:r>
          </w:p>
          <w:p w14:paraId="699C28D5" w14:textId="77777777" w:rsidR="00077EF1" w:rsidRPr="009B7C83" w:rsidRDefault="00077EF1">
            <w:pPr>
              <w:pStyle w:val="TableParagraph"/>
              <w:spacing w:before="11"/>
              <w:rPr>
                <w:b/>
                <w:sz w:val="19"/>
              </w:rPr>
            </w:pPr>
          </w:p>
          <w:p w14:paraId="699C28D8" w14:textId="4EA09FA0" w:rsidR="00077EF1" w:rsidRPr="009B7C83" w:rsidRDefault="00277346" w:rsidP="003D2342">
            <w:pPr>
              <w:pStyle w:val="TableParagraph"/>
              <w:tabs>
                <w:tab w:val="left" w:pos="2937"/>
              </w:tabs>
              <w:ind w:left="110"/>
            </w:pPr>
            <w:r w:rsidRPr="009B7C83">
              <w:rPr>
                <w:bCs/>
              </w:rPr>
              <w:t>12</w:t>
            </w:r>
            <w:r w:rsidR="003D2342" w:rsidRPr="009B7C83">
              <w:rPr>
                <w:bCs/>
              </w:rPr>
              <w:t xml:space="preserve"> months</w:t>
            </w:r>
          </w:p>
        </w:tc>
      </w:tr>
      <w:tr w:rsidR="00077EF1" w:rsidRPr="009B7C83" w14:paraId="699C28DB" w14:textId="77777777">
        <w:trPr>
          <w:trHeight w:val="508"/>
        </w:trPr>
        <w:tc>
          <w:tcPr>
            <w:tcW w:w="10732" w:type="dxa"/>
            <w:shd w:val="clear" w:color="auto" w:fill="E6E6E6"/>
          </w:tcPr>
          <w:p w14:paraId="699C28DA" w14:textId="77777777" w:rsidR="00077EF1" w:rsidRPr="009B7C83" w:rsidRDefault="004A2FEB">
            <w:pPr>
              <w:pStyle w:val="TableParagraph"/>
              <w:spacing w:line="267" w:lineRule="exact"/>
              <w:ind w:left="393"/>
              <w:rPr>
                <w:b/>
              </w:rPr>
            </w:pPr>
            <w:r w:rsidRPr="009B7C83">
              <w:rPr>
                <w:b/>
              </w:rPr>
              <w:t>2.</w:t>
            </w:r>
            <w:r w:rsidRPr="009B7C83">
              <w:rPr>
                <w:b/>
                <w:spacing w:val="40"/>
              </w:rPr>
              <w:t xml:space="preserve"> </w:t>
            </w:r>
            <w:r w:rsidRPr="009B7C83">
              <w:rPr>
                <w:b/>
              </w:rPr>
              <w:t>GOODS</w:t>
            </w:r>
            <w:r w:rsidRPr="009B7C83">
              <w:rPr>
                <w:b/>
                <w:spacing w:val="-1"/>
              </w:rPr>
              <w:t xml:space="preserve"> </w:t>
            </w:r>
            <w:r w:rsidRPr="009B7C83">
              <w:rPr>
                <w:b/>
              </w:rPr>
              <w:t>AND/OR</w:t>
            </w:r>
            <w:r w:rsidRPr="009B7C83">
              <w:rPr>
                <w:b/>
                <w:spacing w:val="-7"/>
              </w:rPr>
              <w:t xml:space="preserve"> </w:t>
            </w:r>
            <w:r w:rsidRPr="009B7C83">
              <w:rPr>
                <w:b/>
              </w:rPr>
              <w:t>SERVICES</w:t>
            </w:r>
            <w:r w:rsidRPr="009B7C83">
              <w:rPr>
                <w:b/>
                <w:spacing w:val="-1"/>
              </w:rPr>
              <w:t xml:space="preserve"> </w:t>
            </w:r>
            <w:r w:rsidRPr="009B7C83">
              <w:rPr>
                <w:b/>
              </w:rPr>
              <w:t>REQUIREMENTS</w:t>
            </w:r>
          </w:p>
        </w:tc>
      </w:tr>
      <w:tr w:rsidR="00077EF1" w:rsidRPr="009B7C83" w14:paraId="699C28E0" w14:textId="77777777" w:rsidTr="00FC3852">
        <w:trPr>
          <w:trHeight w:val="3004"/>
        </w:trPr>
        <w:tc>
          <w:tcPr>
            <w:tcW w:w="10732" w:type="dxa"/>
          </w:tcPr>
          <w:p w14:paraId="261F314F" w14:textId="0F967593" w:rsidR="00FC3852" w:rsidRPr="009B7C83" w:rsidRDefault="004A2FEB" w:rsidP="00FC3852">
            <w:pPr>
              <w:pStyle w:val="TableParagraph"/>
              <w:tabs>
                <w:tab w:val="left" w:pos="910"/>
              </w:tabs>
              <w:spacing w:line="456" w:lineRule="auto"/>
              <w:ind w:left="110"/>
              <w:rPr>
                <w:b/>
                <w:sz w:val="24"/>
                <w:szCs w:val="24"/>
              </w:rPr>
            </w:pPr>
            <w:r w:rsidRPr="009B7C83">
              <w:rPr>
                <w:b/>
                <w:sz w:val="24"/>
                <w:szCs w:val="24"/>
              </w:rPr>
              <w:t>Services and Deliverables required</w:t>
            </w:r>
            <w:r w:rsidR="004053D2" w:rsidRPr="009B7C83">
              <w:rPr>
                <w:b/>
                <w:sz w:val="24"/>
                <w:szCs w:val="24"/>
              </w:rPr>
              <w:t>:</w:t>
            </w:r>
          </w:p>
          <w:p w14:paraId="4959C6B1" w14:textId="27242DEF" w:rsidR="009B7C83" w:rsidRPr="009B7C83" w:rsidRDefault="009B7C83" w:rsidP="009B7C83">
            <w:pPr>
              <w:pStyle w:val="BodyText"/>
              <w:rPr>
                <w:sz w:val="24"/>
                <w:szCs w:val="24"/>
              </w:rPr>
            </w:pPr>
            <w:r w:rsidRPr="009B7C83">
              <w:rPr>
                <w:sz w:val="24"/>
                <w:szCs w:val="24"/>
              </w:rPr>
              <w:t>The study will address whether bus Park &amp; Ride (P&amp;R) is a solution for Northampton, what makes P&amp;R a success and what the conditions for a successful P&amp;R in Northampton would be.</w:t>
            </w:r>
          </w:p>
          <w:p w14:paraId="04C6225B" w14:textId="3FF8DD97" w:rsidR="009B7C83" w:rsidRPr="009B7C83" w:rsidRDefault="009B7C83" w:rsidP="009B7C83">
            <w:pPr>
              <w:pStyle w:val="BodyText"/>
              <w:rPr>
                <w:sz w:val="24"/>
                <w:szCs w:val="24"/>
              </w:rPr>
            </w:pPr>
            <w:r w:rsidRPr="009B7C83">
              <w:rPr>
                <w:sz w:val="24"/>
                <w:szCs w:val="24"/>
              </w:rPr>
              <w:t>It is proposed to develop them with a series of activities under five key tasks:</w:t>
            </w:r>
          </w:p>
          <w:p w14:paraId="69982942" w14:textId="77777777" w:rsidR="009B7C83" w:rsidRPr="009B7C83" w:rsidRDefault="009B7C83" w:rsidP="009B7C83">
            <w:pPr>
              <w:pStyle w:val="BodyText"/>
              <w:rPr>
                <w:sz w:val="24"/>
                <w:szCs w:val="24"/>
              </w:rPr>
            </w:pPr>
          </w:p>
          <w:p w14:paraId="4020C284" w14:textId="77777777" w:rsidR="009B7C83" w:rsidRPr="009B7C83" w:rsidRDefault="009B7C83" w:rsidP="009B7C83">
            <w:pPr>
              <w:pStyle w:val="BodyText"/>
              <w:rPr>
                <w:b/>
                <w:bCs/>
                <w:sz w:val="24"/>
                <w:szCs w:val="24"/>
              </w:rPr>
            </w:pPr>
            <w:r w:rsidRPr="009B7C83">
              <w:rPr>
                <w:b/>
                <w:bCs/>
                <w:sz w:val="24"/>
                <w:szCs w:val="24"/>
              </w:rPr>
              <w:t>Task 1 – Establish relevant context</w:t>
            </w:r>
          </w:p>
          <w:p w14:paraId="28BB57C8" w14:textId="77777777" w:rsidR="009B7C83" w:rsidRPr="009B7C83" w:rsidRDefault="009B7C83" w:rsidP="009B7C83">
            <w:pPr>
              <w:pStyle w:val="BodyText"/>
              <w:rPr>
                <w:b/>
                <w:bCs/>
                <w:sz w:val="24"/>
                <w:szCs w:val="24"/>
              </w:rPr>
            </w:pPr>
          </w:p>
          <w:p w14:paraId="43D32A67" w14:textId="77777777" w:rsidR="009B7C83" w:rsidRPr="009B7C83" w:rsidRDefault="009B7C83" w:rsidP="009B7C83">
            <w:pPr>
              <w:pStyle w:val="BodyText"/>
              <w:widowControl/>
              <w:numPr>
                <w:ilvl w:val="1"/>
                <w:numId w:val="30"/>
              </w:numPr>
              <w:autoSpaceDE/>
              <w:autoSpaceDN/>
              <w:spacing w:after="260" w:line="260" w:lineRule="atLeast"/>
              <w:rPr>
                <w:i/>
                <w:iCs/>
                <w:sz w:val="24"/>
                <w:szCs w:val="24"/>
              </w:rPr>
            </w:pPr>
            <w:r w:rsidRPr="009B7C83">
              <w:rPr>
                <w:i/>
                <w:iCs/>
                <w:sz w:val="24"/>
                <w:szCs w:val="24"/>
              </w:rPr>
              <w:t>Travel demands</w:t>
            </w:r>
          </w:p>
          <w:p w14:paraId="170E9334" w14:textId="77777777" w:rsidR="009B7C83" w:rsidRPr="009B7C83" w:rsidRDefault="009B7C83" w:rsidP="009B7C83">
            <w:pPr>
              <w:pStyle w:val="BodyText"/>
              <w:rPr>
                <w:sz w:val="24"/>
                <w:szCs w:val="24"/>
              </w:rPr>
            </w:pPr>
            <w:r w:rsidRPr="009B7C83">
              <w:rPr>
                <w:sz w:val="24"/>
                <w:szCs w:val="24"/>
              </w:rPr>
              <w:t>The first task of the commission will summarise at a high level, travel demand in Northampton using publicly available sources and any relevant data that West Northamptonshire can provide.</w:t>
            </w:r>
          </w:p>
          <w:p w14:paraId="35A29C9C" w14:textId="77777777" w:rsidR="009B7C83" w:rsidRPr="009B7C83" w:rsidRDefault="009B7C83" w:rsidP="009B7C83">
            <w:pPr>
              <w:pStyle w:val="BodyText"/>
              <w:rPr>
                <w:sz w:val="24"/>
                <w:szCs w:val="24"/>
              </w:rPr>
            </w:pPr>
          </w:p>
          <w:p w14:paraId="2531E6F1" w14:textId="77777777" w:rsidR="009B7C83" w:rsidRPr="009B7C83" w:rsidRDefault="009B7C83" w:rsidP="009B7C83">
            <w:pPr>
              <w:pStyle w:val="BodyText"/>
              <w:widowControl/>
              <w:numPr>
                <w:ilvl w:val="1"/>
                <w:numId w:val="30"/>
              </w:numPr>
              <w:autoSpaceDE/>
              <w:autoSpaceDN/>
              <w:spacing w:after="260" w:line="260" w:lineRule="atLeast"/>
              <w:rPr>
                <w:i/>
                <w:iCs/>
                <w:sz w:val="24"/>
                <w:szCs w:val="24"/>
              </w:rPr>
            </w:pPr>
            <w:r w:rsidRPr="009B7C83">
              <w:rPr>
                <w:i/>
                <w:iCs/>
                <w:sz w:val="24"/>
                <w:szCs w:val="24"/>
              </w:rPr>
              <w:t>Parking supply and use</w:t>
            </w:r>
          </w:p>
          <w:p w14:paraId="0675761C" w14:textId="77777777" w:rsidR="009B7C83" w:rsidRDefault="009B7C83" w:rsidP="009B7C83">
            <w:pPr>
              <w:pStyle w:val="BodyText"/>
              <w:rPr>
                <w:sz w:val="24"/>
                <w:szCs w:val="24"/>
              </w:rPr>
            </w:pPr>
            <w:r w:rsidRPr="009B7C83">
              <w:rPr>
                <w:sz w:val="24"/>
                <w:szCs w:val="24"/>
              </w:rPr>
              <w:t>We will then analyse key drivers affecting levels of demand for P&amp;R. This will include a summary on how convenient access to the town centre by car is, through undertaking analysis of the cost and availability of town centre parking and an assessment of how convenient it is for drivers to access the town centre. This will involve evaluating road infrastructure, traffic congestion levels, and any existing barriers to vehicular access.</w:t>
            </w:r>
          </w:p>
          <w:p w14:paraId="69CE62F8" w14:textId="77777777" w:rsidR="002016D4" w:rsidRPr="009B7C83" w:rsidRDefault="002016D4" w:rsidP="009B7C83">
            <w:pPr>
              <w:pStyle w:val="BodyText"/>
              <w:rPr>
                <w:sz w:val="24"/>
                <w:szCs w:val="24"/>
              </w:rPr>
            </w:pPr>
          </w:p>
          <w:p w14:paraId="6340B961" w14:textId="77777777" w:rsidR="009B7C83" w:rsidRPr="009B7C83" w:rsidRDefault="009B7C83" w:rsidP="009B7C83">
            <w:pPr>
              <w:pStyle w:val="BodyText"/>
              <w:widowControl/>
              <w:numPr>
                <w:ilvl w:val="1"/>
                <w:numId w:val="30"/>
              </w:numPr>
              <w:autoSpaceDE/>
              <w:autoSpaceDN/>
              <w:spacing w:after="260" w:line="260" w:lineRule="atLeast"/>
              <w:rPr>
                <w:i/>
                <w:iCs/>
                <w:sz w:val="24"/>
                <w:szCs w:val="24"/>
              </w:rPr>
            </w:pPr>
            <w:r w:rsidRPr="009B7C83">
              <w:rPr>
                <w:i/>
                <w:iCs/>
                <w:sz w:val="24"/>
                <w:szCs w:val="24"/>
              </w:rPr>
              <w:t>Existing P&amp;R provision and use</w:t>
            </w:r>
          </w:p>
          <w:p w14:paraId="4514BAB2" w14:textId="6571EF2B" w:rsidR="009B7C83" w:rsidRPr="009B7C83" w:rsidRDefault="009B7C83" w:rsidP="009B7C83">
            <w:pPr>
              <w:pStyle w:val="BodyText"/>
              <w:rPr>
                <w:sz w:val="24"/>
                <w:szCs w:val="24"/>
              </w:rPr>
            </w:pPr>
            <w:r w:rsidRPr="009B7C83">
              <w:rPr>
                <w:sz w:val="24"/>
                <w:szCs w:val="24"/>
              </w:rPr>
              <w:lastRenderedPageBreak/>
              <w:t xml:space="preserve">We will summarise the existing P&amp;R provision </w:t>
            </w:r>
            <w:r w:rsidR="002016D4">
              <w:rPr>
                <w:sz w:val="24"/>
                <w:szCs w:val="24"/>
              </w:rPr>
              <w:t>at Sixfields</w:t>
            </w:r>
            <w:r w:rsidRPr="009B7C83">
              <w:rPr>
                <w:sz w:val="24"/>
                <w:szCs w:val="24"/>
              </w:rPr>
              <w:t xml:space="preserve"> Northampton including its location, operated services (18 and 55 routes) and the current fare structure. This summary will help us to understand how P&amp;R currently operates, providing the context for the rest of the study to build from.</w:t>
            </w:r>
          </w:p>
          <w:p w14:paraId="474B0D30" w14:textId="77777777" w:rsidR="009B7C83" w:rsidRPr="009B7C83" w:rsidRDefault="009B7C83" w:rsidP="009B7C83">
            <w:pPr>
              <w:pStyle w:val="BodyText"/>
              <w:rPr>
                <w:sz w:val="24"/>
                <w:szCs w:val="24"/>
              </w:rPr>
            </w:pPr>
            <w:r w:rsidRPr="009B7C83">
              <w:rPr>
                <w:sz w:val="24"/>
                <w:szCs w:val="24"/>
              </w:rPr>
              <w:t>We will obtain data and information from the Council, Stagecoach and the University of Northampton on the commercial viability and prospects for the current operation.</w:t>
            </w:r>
          </w:p>
          <w:p w14:paraId="6592E333" w14:textId="77777777" w:rsidR="009B7C83" w:rsidRPr="009B7C83" w:rsidRDefault="009B7C83" w:rsidP="009B7C83">
            <w:pPr>
              <w:pStyle w:val="BodyText"/>
              <w:rPr>
                <w:sz w:val="24"/>
                <w:szCs w:val="24"/>
              </w:rPr>
            </w:pPr>
          </w:p>
          <w:p w14:paraId="2545D211" w14:textId="77777777" w:rsidR="009B7C83" w:rsidRDefault="009B7C83" w:rsidP="009B7C83">
            <w:pPr>
              <w:pStyle w:val="BodyText"/>
              <w:rPr>
                <w:b/>
                <w:bCs/>
                <w:sz w:val="24"/>
                <w:szCs w:val="24"/>
              </w:rPr>
            </w:pPr>
            <w:r w:rsidRPr="009B7C83">
              <w:rPr>
                <w:b/>
                <w:bCs/>
                <w:sz w:val="24"/>
                <w:szCs w:val="24"/>
              </w:rPr>
              <w:t>Task 2 – Case studies</w:t>
            </w:r>
          </w:p>
          <w:p w14:paraId="2E231636" w14:textId="77777777" w:rsidR="002016D4" w:rsidRPr="009B7C83" w:rsidRDefault="002016D4" w:rsidP="009B7C83">
            <w:pPr>
              <w:pStyle w:val="BodyText"/>
              <w:rPr>
                <w:b/>
                <w:bCs/>
                <w:sz w:val="24"/>
                <w:szCs w:val="24"/>
              </w:rPr>
            </w:pPr>
          </w:p>
          <w:p w14:paraId="029891AC" w14:textId="77777777" w:rsidR="009B7C83" w:rsidRPr="009B7C83" w:rsidRDefault="009B7C83" w:rsidP="009B7C83">
            <w:pPr>
              <w:pStyle w:val="BodyText"/>
              <w:rPr>
                <w:i/>
                <w:iCs/>
                <w:sz w:val="24"/>
                <w:szCs w:val="24"/>
              </w:rPr>
            </w:pPr>
            <w:r w:rsidRPr="009B7C83">
              <w:rPr>
                <w:i/>
                <w:iCs/>
                <w:sz w:val="24"/>
                <w:szCs w:val="24"/>
              </w:rPr>
              <w:t>2.1 Identify and review relevant P&amp;R case studies</w:t>
            </w:r>
          </w:p>
          <w:p w14:paraId="32192F81" w14:textId="0E9E611F" w:rsidR="009B7C83" w:rsidRPr="009B7C83" w:rsidRDefault="009B7C83" w:rsidP="009B7C83">
            <w:pPr>
              <w:pStyle w:val="BodyText"/>
              <w:rPr>
                <w:sz w:val="24"/>
                <w:szCs w:val="24"/>
              </w:rPr>
            </w:pPr>
            <w:r w:rsidRPr="009B7C83">
              <w:rPr>
                <w:sz w:val="24"/>
                <w:szCs w:val="24"/>
              </w:rPr>
              <w:t>We will undertake a qualitative review of existing P&amp;R provision for relevant towns and cities in the UK. This task will seek to establish how other P&amp;R systems operate in terms of fare structures, routes in operation, generators of demand and how effective they are in acting as a viable and convenient alternative to the private car. We have assumed this will include up to five case study examples.</w:t>
            </w:r>
          </w:p>
          <w:p w14:paraId="4A8BA4AF" w14:textId="77777777" w:rsidR="009B7C83" w:rsidRPr="009B7C83" w:rsidRDefault="009B7C83" w:rsidP="009B7C83">
            <w:pPr>
              <w:pStyle w:val="BodyText"/>
              <w:rPr>
                <w:sz w:val="24"/>
                <w:szCs w:val="24"/>
              </w:rPr>
            </w:pPr>
          </w:p>
          <w:p w14:paraId="0B402E4D" w14:textId="77777777" w:rsidR="009B7C83" w:rsidRPr="009B7C83" w:rsidRDefault="009B7C83" w:rsidP="009B7C83">
            <w:pPr>
              <w:pStyle w:val="BodyText"/>
              <w:rPr>
                <w:i/>
                <w:iCs/>
                <w:sz w:val="24"/>
                <w:szCs w:val="24"/>
              </w:rPr>
            </w:pPr>
            <w:r w:rsidRPr="009B7C83">
              <w:rPr>
                <w:i/>
                <w:iCs/>
                <w:sz w:val="24"/>
                <w:szCs w:val="24"/>
              </w:rPr>
              <w:t>2.2 Define P&amp;R success factors</w:t>
            </w:r>
          </w:p>
          <w:p w14:paraId="383D0090" w14:textId="77777777" w:rsidR="009B7C83" w:rsidRPr="009B7C83" w:rsidRDefault="009B7C83" w:rsidP="009B7C83">
            <w:pPr>
              <w:pStyle w:val="BodyText"/>
              <w:rPr>
                <w:sz w:val="24"/>
                <w:szCs w:val="24"/>
              </w:rPr>
            </w:pPr>
            <w:r w:rsidRPr="009B7C83">
              <w:rPr>
                <w:sz w:val="24"/>
                <w:szCs w:val="24"/>
              </w:rPr>
              <w:t>Based on the review of case studies and Northampton’s existing P&amp;R system we will identify evidence-led success factors. These success factors will determine the conditions required for operating an efficient and effective P&amp;R service. The success factors might include factors such as:</w:t>
            </w:r>
          </w:p>
          <w:p w14:paraId="174B5DD2"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Strategic location to capture demand.</w:t>
            </w:r>
          </w:p>
          <w:p w14:paraId="415AFC08"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Demand generators.</w:t>
            </w:r>
          </w:p>
          <w:p w14:paraId="5A83A854"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Competitive travel time with private vehicles.</w:t>
            </w:r>
          </w:p>
          <w:p w14:paraId="07DD8E2A"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Frequency and reliability of services.</w:t>
            </w:r>
          </w:p>
          <w:p w14:paraId="59A38718"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Competitive fares in relation to (a) short stay town centre car parking and (b) long stay parking.</w:t>
            </w:r>
          </w:p>
          <w:p w14:paraId="71829981"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Safe and secure services.</w:t>
            </w:r>
          </w:p>
          <w:p w14:paraId="3A47D862" w14:textId="77777777" w:rsidR="009B7C83" w:rsidRPr="009B7C83" w:rsidRDefault="009B7C83" w:rsidP="009B7C83">
            <w:pPr>
              <w:pStyle w:val="BodyText"/>
              <w:spacing w:before="260"/>
              <w:rPr>
                <w:b/>
                <w:bCs/>
                <w:sz w:val="24"/>
                <w:szCs w:val="24"/>
              </w:rPr>
            </w:pPr>
            <w:r w:rsidRPr="009B7C83">
              <w:rPr>
                <w:b/>
                <w:bCs/>
                <w:sz w:val="24"/>
                <w:szCs w:val="24"/>
              </w:rPr>
              <w:t>Task 3 – Assessment against success factors</w:t>
            </w:r>
          </w:p>
          <w:p w14:paraId="31129043" w14:textId="77777777" w:rsidR="009B7C83" w:rsidRPr="009B7C83" w:rsidRDefault="009B7C83" w:rsidP="009B7C83">
            <w:pPr>
              <w:pStyle w:val="BodyText"/>
              <w:spacing w:before="260"/>
              <w:rPr>
                <w:b/>
                <w:bCs/>
                <w:sz w:val="24"/>
                <w:szCs w:val="24"/>
              </w:rPr>
            </w:pPr>
          </w:p>
          <w:p w14:paraId="7144FE71" w14:textId="77777777" w:rsidR="009B7C83" w:rsidRPr="009B7C83" w:rsidRDefault="009B7C83" w:rsidP="009B7C83">
            <w:pPr>
              <w:pStyle w:val="BodyText"/>
              <w:rPr>
                <w:i/>
                <w:iCs/>
                <w:sz w:val="24"/>
                <w:szCs w:val="24"/>
              </w:rPr>
            </w:pPr>
            <w:r w:rsidRPr="009B7C83">
              <w:rPr>
                <w:i/>
                <w:iCs/>
                <w:sz w:val="24"/>
                <w:szCs w:val="24"/>
              </w:rPr>
              <w:t>3.1 Comparator P&amp;R locations</w:t>
            </w:r>
          </w:p>
          <w:p w14:paraId="7EE222E4" w14:textId="77777777" w:rsidR="009B7C83" w:rsidRPr="009B7C83" w:rsidRDefault="009B7C83" w:rsidP="009B7C83">
            <w:pPr>
              <w:pStyle w:val="BodyText"/>
              <w:rPr>
                <w:sz w:val="24"/>
                <w:szCs w:val="24"/>
              </w:rPr>
            </w:pPr>
            <w:r w:rsidRPr="009B7C83">
              <w:rPr>
                <w:sz w:val="24"/>
                <w:szCs w:val="24"/>
              </w:rPr>
              <w:t>We will score the comparator P&amp;R locations against the success factors. This will provide benchmarks for Northampton’s P&amp;R.</w:t>
            </w:r>
          </w:p>
          <w:p w14:paraId="5A72F6CE" w14:textId="77777777" w:rsidR="009B7C83" w:rsidRPr="009B7C83" w:rsidRDefault="009B7C83" w:rsidP="009B7C83">
            <w:pPr>
              <w:pStyle w:val="BodyText"/>
              <w:rPr>
                <w:sz w:val="24"/>
                <w:szCs w:val="24"/>
              </w:rPr>
            </w:pPr>
          </w:p>
          <w:p w14:paraId="4461901F" w14:textId="77777777" w:rsidR="009B7C83" w:rsidRPr="009B7C83" w:rsidRDefault="009B7C83" w:rsidP="009B7C83">
            <w:pPr>
              <w:pStyle w:val="BodyText"/>
              <w:rPr>
                <w:i/>
                <w:iCs/>
                <w:sz w:val="24"/>
                <w:szCs w:val="24"/>
              </w:rPr>
            </w:pPr>
            <w:r w:rsidRPr="009B7C83">
              <w:rPr>
                <w:i/>
                <w:iCs/>
                <w:sz w:val="24"/>
                <w:szCs w:val="24"/>
              </w:rPr>
              <w:t>3.2 Northampton Sixfields</w:t>
            </w:r>
          </w:p>
          <w:p w14:paraId="6DE2C283" w14:textId="77777777" w:rsidR="009B7C83" w:rsidRPr="009B7C83" w:rsidRDefault="009B7C83" w:rsidP="009B7C83">
            <w:pPr>
              <w:pStyle w:val="BodyText"/>
              <w:rPr>
                <w:sz w:val="24"/>
                <w:szCs w:val="24"/>
              </w:rPr>
            </w:pPr>
            <w:r w:rsidRPr="009B7C83">
              <w:rPr>
                <w:sz w:val="24"/>
                <w:szCs w:val="24"/>
              </w:rPr>
              <w:t>We will then score the Northampton Sixfields P&amp;R site against the success factors.</w:t>
            </w:r>
          </w:p>
          <w:p w14:paraId="2F4CFFD8" w14:textId="77777777" w:rsidR="009B7C83" w:rsidRPr="009B7C83" w:rsidRDefault="009B7C83" w:rsidP="009B7C83">
            <w:pPr>
              <w:pStyle w:val="BodyText"/>
              <w:rPr>
                <w:sz w:val="24"/>
                <w:szCs w:val="24"/>
              </w:rPr>
            </w:pPr>
            <w:r w:rsidRPr="009B7C83">
              <w:rPr>
                <w:sz w:val="24"/>
                <w:szCs w:val="24"/>
              </w:rPr>
              <w:t xml:space="preserve">The initial findings identified in this stage will be shared with WNC officers. The above methodology will predominantly use openly available data, such as bus route and timetable information and bus fare structures. </w:t>
            </w:r>
          </w:p>
          <w:p w14:paraId="24875ECF" w14:textId="77777777" w:rsidR="009B7C83" w:rsidRPr="009B7C83" w:rsidRDefault="009B7C83" w:rsidP="009B7C83">
            <w:pPr>
              <w:pStyle w:val="BodyText"/>
              <w:rPr>
                <w:sz w:val="24"/>
                <w:szCs w:val="24"/>
              </w:rPr>
            </w:pPr>
          </w:p>
          <w:p w14:paraId="37FFDCCF" w14:textId="77777777" w:rsidR="009B7C83" w:rsidRPr="009B7C83" w:rsidRDefault="009B7C83" w:rsidP="009B7C83">
            <w:pPr>
              <w:pStyle w:val="BodyText"/>
              <w:rPr>
                <w:b/>
                <w:bCs/>
                <w:sz w:val="24"/>
                <w:szCs w:val="24"/>
              </w:rPr>
            </w:pPr>
            <w:r w:rsidRPr="009B7C83">
              <w:rPr>
                <w:b/>
                <w:bCs/>
                <w:sz w:val="24"/>
                <w:szCs w:val="24"/>
              </w:rPr>
              <w:t>Task 4 – Opportunities and constraints</w:t>
            </w:r>
          </w:p>
          <w:p w14:paraId="3CA7AF3D" w14:textId="77777777" w:rsidR="009B7C83" w:rsidRPr="009B7C83" w:rsidRDefault="009B7C83" w:rsidP="009B7C83">
            <w:pPr>
              <w:pStyle w:val="BodyText"/>
              <w:rPr>
                <w:b/>
                <w:bCs/>
                <w:sz w:val="24"/>
                <w:szCs w:val="24"/>
              </w:rPr>
            </w:pPr>
          </w:p>
          <w:p w14:paraId="6DC6B4C8" w14:textId="77777777" w:rsidR="009B7C83" w:rsidRPr="009B7C83" w:rsidRDefault="009B7C83" w:rsidP="009B7C83">
            <w:pPr>
              <w:pStyle w:val="BodyText"/>
              <w:rPr>
                <w:i/>
                <w:iCs/>
                <w:sz w:val="24"/>
                <w:szCs w:val="24"/>
              </w:rPr>
            </w:pPr>
            <w:r w:rsidRPr="009B7C83">
              <w:rPr>
                <w:i/>
                <w:iCs/>
                <w:sz w:val="24"/>
                <w:szCs w:val="24"/>
              </w:rPr>
              <w:t>4.1 Identifying the scope for enhancement</w:t>
            </w:r>
          </w:p>
          <w:p w14:paraId="7B1256B6" w14:textId="77777777" w:rsidR="009B7C83" w:rsidRPr="009B7C83" w:rsidRDefault="009B7C83" w:rsidP="009B7C83">
            <w:pPr>
              <w:pStyle w:val="BodyText"/>
              <w:rPr>
                <w:sz w:val="24"/>
                <w:szCs w:val="24"/>
              </w:rPr>
            </w:pPr>
            <w:r w:rsidRPr="009B7C83">
              <w:rPr>
                <w:sz w:val="24"/>
                <w:szCs w:val="24"/>
              </w:rPr>
              <w:t xml:space="preserve">We will identify potential interventions that could be delivered to enhance P&amp;R in </w:t>
            </w:r>
            <w:r w:rsidRPr="009B7C83">
              <w:rPr>
                <w:sz w:val="24"/>
                <w:szCs w:val="24"/>
              </w:rPr>
              <w:lastRenderedPageBreak/>
              <w:t>Northampton and better deliver against the success factors. These are likely to include:</w:t>
            </w:r>
          </w:p>
          <w:p w14:paraId="09958047"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Uplifting the existing P&amp;R service to every 15 minutes.</w:t>
            </w:r>
          </w:p>
          <w:p w14:paraId="4766D685"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Scope for additional P&amp;R site(s), e.g. to the east of the town.</w:t>
            </w:r>
          </w:p>
          <w:p w14:paraId="4F408508"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 xml:space="preserve">Potential for implementing or improving bus priority measures on key routes leading to the town centre. </w:t>
            </w:r>
          </w:p>
          <w:p w14:paraId="793C6024" w14:textId="77777777" w:rsidR="009B7C83" w:rsidRPr="009B7C83" w:rsidRDefault="009B7C83" w:rsidP="009B7C83">
            <w:pPr>
              <w:pStyle w:val="ListBullet2"/>
              <w:rPr>
                <w:rFonts w:ascii="Verdana" w:hAnsi="Verdana"/>
                <w:color w:val="auto"/>
                <w:sz w:val="24"/>
                <w:szCs w:val="24"/>
              </w:rPr>
            </w:pPr>
            <w:r w:rsidRPr="009B7C83">
              <w:rPr>
                <w:rFonts w:ascii="Verdana" w:hAnsi="Verdana"/>
                <w:color w:val="auto"/>
                <w:sz w:val="24"/>
                <w:szCs w:val="24"/>
              </w:rPr>
              <w:t>This will include the scope for bus priority on the routes, including service 18/55 on St James Road where there are existing bus lanes and service 18 which touches on Bedford and London Rd smart corridors.</w:t>
            </w:r>
          </w:p>
          <w:p w14:paraId="1C4135EC" w14:textId="77777777" w:rsidR="009B7C83" w:rsidRPr="009B7C83" w:rsidRDefault="009B7C83" w:rsidP="009B7C83">
            <w:pPr>
              <w:pStyle w:val="ListBullet"/>
              <w:rPr>
                <w:rFonts w:ascii="Verdana" w:hAnsi="Verdana"/>
                <w:color w:val="auto"/>
                <w:sz w:val="24"/>
              </w:rPr>
            </w:pPr>
            <w:r w:rsidRPr="009B7C83">
              <w:rPr>
                <w:rFonts w:ascii="Verdana" w:hAnsi="Verdana"/>
                <w:color w:val="auto"/>
                <w:sz w:val="24"/>
              </w:rPr>
              <w:t>Policy interventions such as reviewing parking strategies.</w:t>
            </w:r>
          </w:p>
          <w:p w14:paraId="0CBE677E" w14:textId="77777777" w:rsidR="009B7C83" w:rsidRPr="009B7C83" w:rsidRDefault="009B7C83" w:rsidP="009B7C83">
            <w:pPr>
              <w:pStyle w:val="BodyText"/>
              <w:spacing w:before="260"/>
              <w:rPr>
                <w:sz w:val="24"/>
                <w:szCs w:val="24"/>
              </w:rPr>
            </w:pPr>
            <w:bookmarkStart w:id="0" w:name="_Hlk203464554"/>
            <w:r w:rsidRPr="009B7C83">
              <w:rPr>
                <w:sz w:val="24"/>
                <w:szCs w:val="24"/>
              </w:rPr>
              <w:t xml:space="preserve">We will engage with Stagecoach Midlands’ Commercial Director at inception and through each stage of the project and including options to enhance current services to provide a Park &amp; Ride option.  </w:t>
            </w:r>
          </w:p>
          <w:p w14:paraId="3EAB51A3" w14:textId="77777777" w:rsidR="009B7C83" w:rsidRPr="009B7C83" w:rsidRDefault="009B7C83" w:rsidP="009B7C83">
            <w:pPr>
              <w:pStyle w:val="BodyText"/>
              <w:spacing w:before="260"/>
              <w:rPr>
                <w:sz w:val="24"/>
                <w:szCs w:val="24"/>
              </w:rPr>
            </w:pPr>
          </w:p>
          <w:p w14:paraId="7F950E8F" w14:textId="77777777" w:rsidR="009B7C83" w:rsidRPr="009B7C83" w:rsidRDefault="009B7C83" w:rsidP="009B7C83">
            <w:pPr>
              <w:pStyle w:val="BodyText"/>
              <w:rPr>
                <w:sz w:val="24"/>
                <w:szCs w:val="24"/>
              </w:rPr>
            </w:pPr>
            <w:r w:rsidRPr="009B7C83">
              <w:rPr>
                <w:sz w:val="24"/>
                <w:szCs w:val="24"/>
              </w:rPr>
              <w:t xml:space="preserve">We will arrange a Teams meeting with the appropriate officer at University of Northampton to discuss their views on the current function of the Claret Car Park and service 18 as a Park &amp; Ride facility and any future plans in this regard. Similarly we will arrange a meeting with Northampton General Hospital NHS Trust to explore interest for Park &amp; Ride as a measure to manage staff and visitor parking at hospital sites in the town. </w:t>
            </w:r>
            <w:bookmarkStart w:id="1" w:name="_Hlk203464640"/>
            <w:r w:rsidRPr="009B7C83">
              <w:rPr>
                <w:sz w:val="24"/>
                <w:szCs w:val="24"/>
              </w:rPr>
              <w:t>We will incorporate the findings of these discussions in our report.</w:t>
            </w:r>
            <w:bookmarkEnd w:id="1"/>
          </w:p>
          <w:p w14:paraId="1DB5974C" w14:textId="77777777" w:rsidR="009B7C83" w:rsidRPr="009B7C83" w:rsidRDefault="009B7C83" w:rsidP="009B7C83">
            <w:pPr>
              <w:pStyle w:val="BodyText"/>
              <w:rPr>
                <w:sz w:val="24"/>
                <w:szCs w:val="24"/>
              </w:rPr>
            </w:pPr>
          </w:p>
          <w:bookmarkEnd w:id="0"/>
          <w:p w14:paraId="145C7039" w14:textId="77777777" w:rsidR="009B7C83" w:rsidRPr="009B7C83" w:rsidRDefault="009B7C83" w:rsidP="009B7C83">
            <w:pPr>
              <w:pStyle w:val="BodyText"/>
              <w:rPr>
                <w:i/>
                <w:iCs/>
                <w:sz w:val="24"/>
                <w:szCs w:val="24"/>
              </w:rPr>
            </w:pPr>
            <w:r w:rsidRPr="009B7C83">
              <w:rPr>
                <w:i/>
                <w:iCs/>
                <w:sz w:val="24"/>
                <w:szCs w:val="24"/>
              </w:rPr>
              <w:t>4.2 Understanding the opportunities and risks</w:t>
            </w:r>
          </w:p>
          <w:p w14:paraId="394A0051" w14:textId="77777777" w:rsidR="009B7C83" w:rsidRPr="009B7C83" w:rsidRDefault="009B7C83" w:rsidP="009B7C83">
            <w:pPr>
              <w:pStyle w:val="BodyText"/>
              <w:rPr>
                <w:sz w:val="24"/>
                <w:szCs w:val="24"/>
              </w:rPr>
            </w:pPr>
            <w:r w:rsidRPr="009B7C83">
              <w:rPr>
                <w:sz w:val="24"/>
                <w:szCs w:val="24"/>
              </w:rPr>
              <w:t>We will assess the opportunities to enhance Park &amp; Ride in Northampton and will identify the risks which may be involved.</w:t>
            </w:r>
          </w:p>
          <w:p w14:paraId="66FAF372" w14:textId="77777777" w:rsidR="009B7C83" w:rsidRPr="009B7C83" w:rsidRDefault="009B7C83" w:rsidP="009B7C83">
            <w:pPr>
              <w:pStyle w:val="H5NoNumb"/>
              <w:rPr>
                <w:rFonts w:ascii="Verdana" w:hAnsi="Verdana"/>
                <w:color w:val="auto"/>
                <w:sz w:val="24"/>
                <w:szCs w:val="24"/>
              </w:rPr>
            </w:pPr>
            <w:r w:rsidRPr="009B7C83">
              <w:rPr>
                <w:rFonts w:ascii="Verdana" w:hAnsi="Verdana"/>
                <w:color w:val="auto"/>
                <w:sz w:val="24"/>
                <w:szCs w:val="24"/>
              </w:rPr>
              <w:t>Task 5 – Reporting</w:t>
            </w:r>
          </w:p>
          <w:p w14:paraId="445A5C51" w14:textId="77777777" w:rsidR="009B7C83" w:rsidRPr="009B7C83" w:rsidRDefault="009B7C83" w:rsidP="009B7C83">
            <w:pPr>
              <w:pStyle w:val="BodyText"/>
              <w:rPr>
                <w:sz w:val="24"/>
                <w:szCs w:val="24"/>
              </w:rPr>
            </w:pPr>
            <w:r w:rsidRPr="009B7C83">
              <w:rPr>
                <w:sz w:val="24"/>
                <w:szCs w:val="24"/>
              </w:rPr>
              <w:t>We will deliver a technical report</w:t>
            </w:r>
            <w:r w:rsidRPr="009B7C83">
              <w:rPr>
                <w:b/>
                <w:bCs/>
                <w:sz w:val="24"/>
                <w:szCs w:val="24"/>
              </w:rPr>
              <w:t xml:space="preserve"> </w:t>
            </w:r>
            <w:r w:rsidRPr="009B7C83">
              <w:rPr>
                <w:sz w:val="24"/>
                <w:szCs w:val="24"/>
              </w:rPr>
              <w:t>which will summarise the findings from the study into a document which will enable Council officers to further the dialogue on P&amp;R with key decision makers. We will also develop presentation materials setting out the key findings of the study for the October meetings of the Enhanced Partnership and Stakeholder Board.</w:t>
            </w:r>
          </w:p>
          <w:p w14:paraId="26F58BDE" w14:textId="77777777" w:rsidR="00AE4D51" w:rsidRPr="009B7C83" w:rsidRDefault="00AE4D51" w:rsidP="00433B43">
            <w:pPr>
              <w:pStyle w:val="TableParagraph"/>
              <w:tabs>
                <w:tab w:val="left" w:pos="910"/>
              </w:tabs>
              <w:spacing w:line="456" w:lineRule="auto"/>
              <w:ind w:left="110"/>
              <w:rPr>
                <w:b/>
                <w:sz w:val="24"/>
                <w:szCs w:val="24"/>
              </w:rPr>
            </w:pPr>
          </w:p>
          <w:p w14:paraId="699C28DE" w14:textId="77777777" w:rsidR="00077EF1" w:rsidRPr="009B7C83" w:rsidRDefault="004A2FEB">
            <w:pPr>
              <w:pStyle w:val="TableParagraph"/>
              <w:ind w:left="110"/>
              <w:rPr>
                <w:b/>
                <w:sz w:val="24"/>
                <w:szCs w:val="24"/>
              </w:rPr>
            </w:pPr>
            <w:r w:rsidRPr="009B7C83">
              <w:rPr>
                <w:b/>
                <w:sz w:val="24"/>
                <w:szCs w:val="24"/>
              </w:rPr>
              <w:t>Optional</w:t>
            </w:r>
            <w:r w:rsidRPr="009B7C83">
              <w:rPr>
                <w:b/>
                <w:spacing w:val="-6"/>
                <w:sz w:val="24"/>
                <w:szCs w:val="24"/>
              </w:rPr>
              <w:t xml:space="preserve"> </w:t>
            </w:r>
            <w:r w:rsidRPr="009B7C83">
              <w:rPr>
                <w:b/>
                <w:sz w:val="24"/>
                <w:szCs w:val="24"/>
              </w:rPr>
              <w:t>Services</w:t>
            </w:r>
            <w:r w:rsidRPr="009B7C83">
              <w:rPr>
                <w:b/>
                <w:spacing w:val="-3"/>
                <w:sz w:val="24"/>
                <w:szCs w:val="24"/>
              </w:rPr>
              <w:t xml:space="preserve"> </w:t>
            </w:r>
            <w:r w:rsidRPr="009B7C83">
              <w:rPr>
                <w:b/>
                <w:sz w:val="24"/>
                <w:szCs w:val="24"/>
              </w:rPr>
              <w:t>required</w:t>
            </w:r>
          </w:p>
          <w:p w14:paraId="6B8C5117" w14:textId="77777777" w:rsidR="00077EF1" w:rsidRPr="009B7C83" w:rsidRDefault="000066B3">
            <w:pPr>
              <w:pStyle w:val="TableParagraph"/>
              <w:spacing w:before="230"/>
              <w:ind w:left="110" w:right="99"/>
              <w:jc w:val="both"/>
              <w:rPr>
                <w:sz w:val="24"/>
                <w:szCs w:val="24"/>
              </w:rPr>
            </w:pPr>
            <w:r w:rsidRPr="009B7C83">
              <w:rPr>
                <w:sz w:val="24"/>
                <w:szCs w:val="24"/>
              </w:rPr>
              <w:t xml:space="preserve">N/A </w:t>
            </w:r>
          </w:p>
          <w:p w14:paraId="699C28DF" w14:textId="3EC01FAF" w:rsidR="000066B3" w:rsidRPr="009B7C83" w:rsidRDefault="000066B3">
            <w:pPr>
              <w:pStyle w:val="TableParagraph"/>
              <w:spacing w:before="230"/>
              <w:ind w:left="110" w:right="99"/>
              <w:jc w:val="both"/>
              <w:rPr>
                <w:sz w:val="24"/>
                <w:szCs w:val="24"/>
              </w:rPr>
            </w:pPr>
          </w:p>
        </w:tc>
      </w:tr>
      <w:tr w:rsidR="00077EF1" w:rsidRPr="009B7C83" w14:paraId="699C28E2" w14:textId="77777777">
        <w:trPr>
          <w:trHeight w:val="508"/>
        </w:trPr>
        <w:tc>
          <w:tcPr>
            <w:tcW w:w="10732" w:type="dxa"/>
          </w:tcPr>
          <w:p w14:paraId="5D1A9724" w14:textId="77777777" w:rsidR="00077EF1" w:rsidRPr="009B7C83" w:rsidRDefault="004A2FEB">
            <w:pPr>
              <w:pStyle w:val="TableParagraph"/>
              <w:spacing w:line="267" w:lineRule="exact"/>
              <w:ind w:left="110"/>
              <w:rPr>
                <w:b/>
              </w:rPr>
            </w:pPr>
            <w:r w:rsidRPr="009B7C83">
              <w:rPr>
                <w:b/>
              </w:rPr>
              <w:lastRenderedPageBreak/>
              <w:t>Performance/Delivery</w:t>
            </w:r>
            <w:r w:rsidRPr="009B7C83">
              <w:rPr>
                <w:b/>
                <w:spacing w:val="-12"/>
              </w:rPr>
              <w:t xml:space="preserve"> </w:t>
            </w:r>
            <w:r w:rsidRPr="009B7C83">
              <w:rPr>
                <w:b/>
              </w:rPr>
              <w:t>Location/Premises</w:t>
            </w:r>
          </w:p>
          <w:p w14:paraId="39161EEF" w14:textId="77777777" w:rsidR="00AE4D51" w:rsidRPr="009B7C83" w:rsidRDefault="00AE4D51" w:rsidP="00AE4D51">
            <w:pPr>
              <w:pStyle w:val="BodyText"/>
            </w:pPr>
          </w:p>
          <w:p w14:paraId="22868153" w14:textId="4BB188A2" w:rsidR="00606292" w:rsidRPr="009B7C83" w:rsidRDefault="00AE4D51" w:rsidP="00606292">
            <w:pPr>
              <w:pStyle w:val="BodyText"/>
            </w:pPr>
            <w:r w:rsidRPr="009B7C83">
              <w:t xml:space="preserve">The </w:t>
            </w:r>
            <w:r w:rsidR="00606292" w:rsidRPr="009B7C83">
              <w:t>services are to be performed</w:t>
            </w:r>
            <w:r w:rsidRPr="009B7C83">
              <w:t xml:space="preserve"> by </w:t>
            </w:r>
            <w:r w:rsidR="00670F95" w:rsidRPr="009B7C83">
              <w:t>UK</w:t>
            </w:r>
            <w:r w:rsidR="00606292" w:rsidRPr="009B7C83">
              <w:t>-based staff.</w:t>
            </w:r>
          </w:p>
          <w:p w14:paraId="09F8A2B4" w14:textId="714022FB" w:rsidR="00AE4D51" w:rsidRPr="009B7C83" w:rsidRDefault="00AE4D51" w:rsidP="00AE4D51">
            <w:pPr>
              <w:pStyle w:val="BodyText"/>
              <w:rPr>
                <w:b/>
              </w:rPr>
            </w:pPr>
            <w:r w:rsidRPr="009B7C83">
              <w:t>.</w:t>
            </w:r>
          </w:p>
          <w:p w14:paraId="699C28E1" w14:textId="60251738" w:rsidR="00AE4D51" w:rsidRPr="009B7C83" w:rsidRDefault="00AE4D51">
            <w:pPr>
              <w:pStyle w:val="TableParagraph"/>
              <w:spacing w:line="267" w:lineRule="exact"/>
              <w:ind w:left="110"/>
              <w:rPr>
                <w:b/>
              </w:rPr>
            </w:pPr>
          </w:p>
        </w:tc>
      </w:tr>
    </w:tbl>
    <w:p w14:paraId="699C28E3" w14:textId="77777777" w:rsidR="00077EF1" w:rsidRPr="009B7C83" w:rsidRDefault="00077EF1">
      <w:pPr>
        <w:spacing w:line="267" w:lineRule="exact"/>
        <w:sectPr w:rsidR="00077EF1" w:rsidRPr="009B7C83">
          <w:pgSz w:w="11910" w:h="16840"/>
          <w:pgMar w:top="1380" w:right="340" w:bottom="1640" w:left="600" w:header="710" w:footer="1402" w:gutter="0"/>
          <w:cols w:space="720"/>
        </w:sectPr>
      </w:pPr>
    </w:p>
    <w:p w14:paraId="699C28E4" w14:textId="77777777" w:rsidR="00077EF1" w:rsidRPr="009B7C83" w:rsidRDefault="00077EF1">
      <w:pPr>
        <w:pStyle w:val="BodyText"/>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9B7C83" w14:paraId="699C28EF" w14:textId="77777777" w:rsidTr="00FC3852">
        <w:trPr>
          <w:trHeight w:val="2403"/>
        </w:trPr>
        <w:tc>
          <w:tcPr>
            <w:tcW w:w="10732" w:type="dxa"/>
          </w:tcPr>
          <w:p w14:paraId="699C28E9" w14:textId="5FF0466E" w:rsidR="00077EF1" w:rsidRPr="009B7C83" w:rsidRDefault="004A2FEB">
            <w:pPr>
              <w:pStyle w:val="TableParagraph"/>
              <w:tabs>
                <w:tab w:val="left" w:pos="979"/>
              </w:tabs>
              <w:spacing w:line="453" w:lineRule="auto"/>
              <w:ind w:left="110" w:right="8392"/>
            </w:pPr>
            <w:r w:rsidRPr="009B7C83">
              <w:rPr>
                <w:b/>
              </w:rPr>
              <w:t>Standards</w:t>
            </w:r>
            <w:r w:rsidRPr="009B7C83">
              <w:rPr>
                <w:b/>
                <w:spacing w:val="6"/>
              </w:rPr>
              <w:t xml:space="preserve"> </w:t>
            </w:r>
            <w:r w:rsidRPr="009B7C83">
              <w:rPr>
                <w:b/>
              </w:rPr>
              <w:t>Quality Standards</w:t>
            </w:r>
            <w:r w:rsidRPr="009B7C83">
              <w:rPr>
                <w:b/>
                <w:spacing w:val="-73"/>
              </w:rPr>
              <w:t xml:space="preserve"> </w:t>
            </w:r>
            <w:r w:rsidR="00FC3852" w:rsidRPr="009B7C83">
              <w:rPr>
                <w:color w:val="000000"/>
              </w:rPr>
              <w:t>N/A</w:t>
            </w:r>
          </w:p>
          <w:p w14:paraId="699C28EA" w14:textId="77777777" w:rsidR="00077EF1" w:rsidRPr="009B7C83" w:rsidRDefault="004A2FEB">
            <w:pPr>
              <w:pStyle w:val="TableParagraph"/>
              <w:spacing w:before="5"/>
              <w:ind w:left="110"/>
              <w:rPr>
                <w:b/>
              </w:rPr>
            </w:pPr>
            <w:r w:rsidRPr="009B7C83">
              <w:rPr>
                <w:b/>
              </w:rPr>
              <w:t>Technical</w:t>
            </w:r>
            <w:r w:rsidRPr="009B7C83">
              <w:rPr>
                <w:b/>
                <w:spacing w:val="-5"/>
              </w:rPr>
              <w:t xml:space="preserve"> </w:t>
            </w:r>
            <w:r w:rsidRPr="009B7C83">
              <w:rPr>
                <w:b/>
              </w:rPr>
              <w:t>Standards</w:t>
            </w:r>
          </w:p>
          <w:p w14:paraId="699C28EB" w14:textId="77777777" w:rsidR="00077EF1" w:rsidRPr="009B7C83" w:rsidRDefault="00077EF1">
            <w:pPr>
              <w:pStyle w:val="TableParagraph"/>
              <w:spacing w:before="10"/>
              <w:rPr>
                <w:b/>
                <w:sz w:val="19"/>
              </w:rPr>
            </w:pPr>
          </w:p>
          <w:p w14:paraId="699C28EE" w14:textId="76BE7ECE" w:rsidR="00077EF1" w:rsidRPr="009B7C83" w:rsidRDefault="00FC3852">
            <w:pPr>
              <w:pStyle w:val="TableParagraph"/>
              <w:ind w:left="110" w:right="97"/>
              <w:jc w:val="both"/>
            </w:pPr>
            <w:r w:rsidRPr="009B7C83">
              <w:rPr>
                <w:color w:val="000000"/>
              </w:rPr>
              <w:t>N/A</w:t>
            </w:r>
          </w:p>
        </w:tc>
      </w:tr>
      <w:tr w:rsidR="00077EF1" w:rsidRPr="009B7C83" w14:paraId="699C28F5" w14:textId="77777777" w:rsidTr="00FC3852">
        <w:trPr>
          <w:trHeight w:val="976"/>
        </w:trPr>
        <w:tc>
          <w:tcPr>
            <w:tcW w:w="10732" w:type="dxa"/>
          </w:tcPr>
          <w:p w14:paraId="699C28F0" w14:textId="77777777" w:rsidR="00077EF1" w:rsidRPr="009B7C83" w:rsidRDefault="004A2FEB">
            <w:pPr>
              <w:pStyle w:val="TableParagraph"/>
              <w:spacing w:line="267" w:lineRule="exact"/>
              <w:ind w:left="110"/>
              <w:rPr>
                <w:b/>
              </w:rPr>
            </w:pPr>
            <w:r w:rsidRPr="009B7C83">
              <w:rPr>
                <w:b/>
              </w:rPr>
              <w:t>Disaster</w:t>
            </w:r>
            <w:r w:rsidRPr="009B7C83">
              <w:rPr>
                <w:b/>
                <w:spacing w:val="-4"/>
              </w:rPr>
              <w:t xml:space="preserve"> </w:t>
            </w:r>
            <w:r w:rsidRPr="009B7C83">
              <w:rPr>
                <w:b/>
              </w:rPr>
              <w:t>Recovery</w:t>
            </w:r>
            <w:r w:rsidRPr="009B7C83">
              <w:rPr>
                <w:b/>
                <w:spacing w:val="-4"/>
              </w:rPr>
              <w:t xml:space="preserve"> </w:t>
            </w:r>
            <w:r w:rsidRPr="009B7C83">
              <w:rPr>
                <w:b/>
              </w:rPr>
              <w:t>and</w:t>
            </w:r>
            <w:r w:rsidRPr="009B7C83">
              <w:rPr>
                <w:b/>
                <w:spacing w:val="-5"/>
              </w:rPr>
              <w:t xml:space="preserve"> </w:t>
            </w:r>
            <w:r w:rsidRPr="009B7C83">
              <w:rPr>
                <w:b/>
              </w:rPr>
              <w:t>Business</w:t>
            </w:r>
            <w:r w:rsidRPr="009B7C83">
              <w:rPr>
                <w:b/>
                <w:spacing w:val="-1"/>
              </w:rPr>
              <w:t xml:space="preserve"> </w:t>
            </w:r>
            <w:r w:rsidRPr="009B7C83">
              <w:rPr>
                <w:b/>
              </w:rPr>
              <w:t>Continuity</w:t>
            </w:r>
          </w:p>
          <w:p w14:paraId="699C28F1" w14:textId="77777777" w:rsidR="00077EF1" w:rsidRPr="009B7C83" w:rsidRDefault="00077EF1">
            <w:pPr>
              <w:pStyle w:val="TableParagraph"/>
              <w:spacing w:before="10"/>
              <w:rPr>
                <w:b/>
                <w:sz w:val="19"/>
              </w:rPr>
            </w:pPr>
          </w:p>
          <w:p w14:paraId="699C28F4" w14:textId="157C50E4" w:rsidR="00077EF1" w:rsidRPr="009B7C83" w:rsidRDefault="00FC3852">
            <w:pPr>
              <w:pStyle w:val="TableParagraph"/>
              <w:ind w:left="110" w:right="101"/>
              <w:jc w:val="both"/>
            </w:pPr>
            <w:r w:rsidRPr="009B7C83">
              <w:rPr>
                <w:color w:val="000000"/>
              </w:rPr>
              <w:t>N/A</w:t>
            </w:r>
          </w:p>
        </w:tc>
      </w:tr>
      <w:tr w:rsidR="00077EF1" w:rsidRPr="009B7C83" w14:paraId="699C28F7" w14:textId="77777777">
        <w:trPr>
          <w:trHeight w:val="508"/>
        </w:trPr>
        <w:tc>
          <w:tcPr>
            <w:tcW w:w="10732" w:type="dxa"/>
            <w:shd w:val="clear" w:color="auto" w:fill="D9D9D9"/>
          </w:tcPr>
          <w:p w14:paraId="699C28F6" w14:textId="77777777" w:rsidR="00077EF1" w:rsidRPr="009B7C83" w:rsidRDefault="004A2FEB">
            <w:pPr>
              <w:pStyle w:val="TableParagraph"/>
              <w:spacing w:before="4"/>
              <w:ind w:left="393"/>
              <w:rPr>
                <w:b/>
              </w:rPr>
            </w:pPr>
            <w:r w:rsidRPr="009B7C83">
              <w:rPr>
                <w:b/>
              </w:rPr>
              <w:t>3.</w:t>
            </w:r>
            <w:r w:rsidRPr="009B7C83">
              <w:rPr>
                <w:b/>
                <w:spacing w:val="43"/>
              </w:rPr>
              <w:t xml:space="preserve"> </w:t>
            </w:r>
            <w:r w:rsidRPr="009B7C83">
              <w:rPr>
                <w:b/>
              </w:rPr>
              <w:t>SERVICE</w:t>
            </w:r>
            <w:r w:rsidRPr="009B7C83">
              <w:rPr>
                <w:b/>
                <w:spacing w:val="-3"/>
              </w:rPr>
              <w:t xml:space="preserve"> </w:t>
            </w:r>
            <w:r w:rsidRPr="009B7C83">
              <w:rPr>
                <w:b/>
              </w:rPr>
              <w:t>PROVIDER</w:t>
            </w:r>
            <w:r w:rsidRPr="009B7C83">
              <w:rPr>
                <w:b/>
                <w:spacing w:val="1"/>
              </w:rPr>
              <w:t xml:space="preserve"> </w:t>
            </w:r>
            <w:r w:rsidRPr="009B7C83">
              <w:rPr>
                <w:b/>
              </w:rPr>
              <w:t>SOLUTION</w:t>
            </w:r>
          </w:p>
        </w:tc>
      </w:tr>
      <w:tr w:rsidR="00077EF1" w:rsidRPr="009B7C83" w14:paraId="699C28FD" w14:textId="77777777" w:rsidTr="00FC3852">
        <w:trPr>
          <w:trHeight w:val="883"/>
        </w:trPr>
        <w:tc>
          <w:tcPr>
            <w:tcW w:w="10732" w:type="dxa"/>
          </w:tcPr>
          <w:p w14:paraId="699C28F8" w14:textId="77777777" w:rsidR="00077EF1" w:rsidRPr="009B7C83" w:rsidRDefault="004A2FEB">
            <w:pPr>
              <w:pStyle w:val="TableParagraph"/>
              <w:spacing w:line="267" w:lineRule="exact"/>
              <w:ind w:left="110"/>
              <w:rPr>
                <w:b/>
              </w:rPr>
            </w:pPr>
            <w:r w:rsidRPr="009B7C83">
              <w:rPr>
                <w:b/>
              </w:rPr>
              <w:t>Service</w:t>
            </w:r>
            <w:r w:rsidRPr="009B7C83">
              <w:rPr>
                <w:b/>
                <w:spacing w:val="-5"/>
              </w:rPr>
              <w:t xml:space="preserve"> </w:t>
            </w:r>
            <w:r w:rsidRPr="009B7C83">
              <w:rPr>
                <w:b/>
              </w:rPr>
              <w:t>Provider</w:t>
            </w:r>
            <w:r w:rsidRPr="009B7C83">
              <w:rPr>
                <w:b/>
                <w:spacing w:val="-3"/>
              </w:rPr>
              <w:t xml:space="preserve"> </w:t>
            </w:r>
            <w:r w:rsidRPr="009B7C83">
              <w:rPr>
                <w:b/>
              </w:rPr>
              <w:t>Solution</w:t>
            </w:r>
          </w:p>
          <w:p w14:paraId="699C28F9" w14:textId="77777777" w:rsidR="00077EF1" w:rsidRPr="009B7C83" w:rsidRDefault="00077EF1">
            <w:pPr>
              <w:pStyle w:val="TableParagraph"/>
              <w:spacing w:before="10"/>
              <w:rPr>
                <w:b/>
                <w:sz w:val="19"/>
              </w:rPr>
            </w:pPr>
          </w:p>
          <w:p w14:paraId="217983FA" w14:textId="77777777" w:rsidR="00AE4D51" w:rsidRPr="009B7C83" w:rsidRDefault="00AE4D51" w:rsidP="00AE4D51">
            <w:pPr>
              <w:pStyle w:val="BodyText"/>
              <w:rPr>
                <w:rFonts w:ascii="Times New Roman" w:eastAsia="Times New Roman" w:hAnsi="Times New Roman" w:cs="Times New Roman"/>
              </w:rPr>
            </w:pPr>
            <w:r w:rsidRPr="009B7C83">
              <w:rPr>
                <w:rStyle w:val="fontstyle01"/>
              </w:rPr>
              <w:t xml:space="preserve">As detailed under item 2 above (Services and </w:t>
            </w:r>
            <w:r w:rsidRPr="009B7C83">
              <w:rPr>
                <w:rStyle w:val="fontstyle01"/>
                <w:color w:val="auto"/>
              </w:rPr>
              <w:t>Deliverables</w:t>
            </w:r>
            <w:r w:rsidRPr="009B7C83">
              <w:rPr>
                <w:rStyle w:val="fontstyle01"/>
              </w:rPr>
              <w:t xml:space="preserve"> required).</w:t>
            </w:r>
          </w:p>
          <w:p w14:paraId="699C28FC" w14:textId="46149546" w:rsidR="00077EF1" w:rsidRPr="009B7C83" w:rsidRDefault="00077EF1">
            <w:pPr>
              <w:pStyle w:val="TableParagraph"/>
              <w:spacing w:before="1"/>
              <w:ind w:left="110" w:right="99"/>
              <w:jc w:val="both"/>
            </w:pPr>
          </w:p>
        </w:tc>
      </w:tr>
    </w:tbl>
    <w:p w14:paraId="699C28FE" w14:textId="77777777" w:rsidR="00077EF1" w:rsidRPr="009B7C83" w:rsidRDefault="00077EF1">
      <w:pPr>
        <w:jc w:val="both"/>
        <w:sectPr w:rsidR="00077EF1" w:rsidRPr="009B7C83">
          <w:pgSz w:w="11910" w:h="16840"/>
          <w:pgMar w:top="1380" w:right="340" w:bottom="1640" w:left="600" w:header="710" w:footer="1402" w:gutter="0"/>
          <w:cols w:space="720"/>
        </w:sectPr>
      </w:pPr>
    </w:p>
    <w:p w14:paraId="699C28FF" w14:textId="2C4A27D8" w:rsidR="00077EF1" w:rsidRPr="009B7C83" w:rsidRDefault="00BC757F">
      <w:pPr>
        <w:pStyle w:val="BodyText"/>
        <w:rPr>
          <w:b/>
          <w:sz w:val="20"/>
        </w:rPr>
      </w:pPr>
      <w:r w:rsidRPr="009B7C83">
        <w:rPr>
          <w:noProof/>
        </w:rPr>
        <w:lastRenderedPageBreak/>
        <mc:AlternateContent>
          <mc:Choice Requires="wps">
            <w:drawing>
              <wp:anchor distT="0" distB="0" distL="114300" distR="114300" simplePos="0" relativeHeight="484153856" behindDoc="1" locked="0" layoutInCell="1" allowOverlap="1" wp14:anchorId="699C344F" wp14:editId="2DB5A365">
                <wp:simplePos x="0" y="0"/>
                <wp:positionH relativeFrom="page">
                  <wp:posOffset>530860</wp:posOffset>
                </wp:positionH>
                <wp:positionV relativeFrom="page">
                  <wp:posOffset>1530350</wp:posOffset>
                </wp:positionV>
                <wp:extent cx="1012190" cy="170815"/>
                <wp:effectExtent l="0" t="0" r="0" b="0"/>
                <wp:wrapNone/>
                <wp:docPr id="13" name="docshape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20428" id="docshape12" o:spid="_x0000_s1026" style="position:absolute;margin-left:41.8pt;margin-top:120.5pt;width:79.7pt;height:13.45pt;z-index:-191626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" fillcolor="yellow" stroked="f">
                <w10:wrap anchorx="page" anchory="page"/>
              </v:rect>
            </w:pict>
          </mc:Fallback>
        </mc:AlternateContent>
      </w:r>
      <w:r w:rsidRPr="009B7C83">
        <w:rPr>
          <w:noProof/>
        </w:rPr>
        <mc:AlternateContent>
          <mc:Choice Requires="wps">
            <w:drawing>
              <wp:anchor distT="0" distB="0" distL="114300" distR="114300" simplePos="0" relativeHeight="484154368" behindDoc="1" locked="0" layoutInCell="1" allowOverlap="1" wp14:anchorId="699C3450" wp14:editId="334465CB">
                <wp:simplePos x="0" y="0"/>
                <wp:positionH relativeFrom="page">
                  <wp:posOffset>530860</wp:posOffset>
                </wp:positionH>
                <wp:positionV relativeFrom="page">
                  <wp:posOffset>2673985</wp:posOffset>
                </wp:positionV>
                <wp:extent cx="1012190" cy="170815"/>
                <wp:effectExtent l="0" t="0" r="0" b="0"/>
                <wp:wrapNone/>
                <wp:docPr id="12" name="docshape1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3A932" id="docshape13" o:spid="_x0000_s1026" style="position:absolute;margin-left:41.8pt;margin-top:210.55pt;width:79.7pt;height:13.45pt;z-index:-191621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" fillcolor="yellow" stroked="f">
                <w10:wrap anchorx="page" anchory="page"/>
              </v:rect>
            </w:pict>
          </mc:Fallback>
        </mc:AlternateConten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9B7C83" w14:paraId="699C2906" w14:textId="77777777">
        <w:trPr>
          <w:trHeight w:val="2054"/>
        </w:trPr>
        <w:tc>
          <w:tcPr>
            <w:tcW w:w="10732" w:type="dxa"/>
          </w:tcPr>
          <w:p w14:paraId="699C2900" w14:textId="77777777" w:rsidR="00077EF1" w:rsidRPr="009B7C83" w:rsidRDefault="004A2FEB">
            <w:pPr>
              <w:pStyle w:val="TableParagraph"/>
              <w:spacing w:line="267" w:lineRule="exact"/>
              <w:ind w:left="110"/>
              <w:rPr>
                <w:b/>
              </w:rPr>
            </w:pPr>
            <w:r w:rsidRPr="009B7C83">
              <w:rPr>
                <w:b/>
              </w:rPr>
              <w:t>Key</w:t>
            </w:r>
            <w:r w:rsidRPr="009B7C83">
              <w:rPr>
                <w:b/>
                <w:spacing w:val="19"/>
              </w:rPr>
              <w:t xml:space="preserve"> </w:t>
            </w:r>
            <w:r w:rsidRPr="009B7C83">
              <w:rPr>
                <w:b/>
              </w:rPr>
              <w:t>Personnel</w:t>
            </w:r>
            <w:r w:rsidRPr="009B7C83">
              <w:rPr>
                <w:b/>
                <w:spacing w:val="15"/>
              </w:rPr>
              <w:t xml:space="preserve"> </w:t>
            </w:r>
            <w:r w:rsidRPr="009B7C83">
              <w:rPr>
                <w:b/>
              </w:rPr>
              <w:t>of</w:t>
            </w:r>
            <w:r w:rsidRPr="009B7C83">
              <w:rPr>
                <w:b/>
                <w:spacing w:val="17"/>
              </w:rPr>
              <w:t xml:space="preserve"> </w:t>
            </w:r>
            <w:r w:rsidRPr="009B7C83">
              <w:rPr>
                <w:b/>
              </w:rPr>
              <w:t>the</w:t>
            </w:r>
            <w:r w:rsidRPr="009B7C83">
              <w:rPr>
                <w:b/>
                <w:spacing w:val="20"/>
              </w:rPr>
              <w:t xml:space="preserve"> </w:t>
            </w:r>
            <w:r w:rsidRPr="009B7C83">
              <w:rPr>
                <w:b/>
              </w:rPr>
              <w:t>Service</w:t>
            </w:r>
            <w:r w:rsidRPr="009B7C83">
              <w:rPr>
                <w:b/>
                <w:spacing w:val="22"/>
              </w:rPr>
              <w:t xml:space="preserve"> </w:t>
            </w:r>
            <w:r w:rsidRPr="009B7C83">
              <w:rPr>
                <w:b/>
              </w:rPr>
              <w:t>Provider</w:t>
            </w:r>
            <w:r w:rsidRPr="009B7C83">
              <w:rPr>
                <w:b/>
                <w:spacing w:val="18"/>
              </w:rPr>
              <w:t xml:space="preserve"> </w:t>
            </w:r>
            <w:r w:rsidRPr="009B7C83">
              <w:rPr>
                <w:b/>
              </w:rPr>
              <w:t>to</w:t>
            </w:r>
            <w:r w:rsidRPr="009B7C83">
              <w:rPr>
                <w:b/>
                <w:spacing w:val="21"/>
              </w:rPr>
              <w:t xml:space="preserve"> </w:t>
            </w:r>
            <w:r w:rsidRPr="009B7C83">
              <w:rPr>
                <w:b/>
              </w:rPr>
              <w:t>be</w:t>
            </w:r>
            <w:r w:rsidRPr="009B7C83">
              <w:rPr>
                <w:b/>
                <w:spacing w:val="21"/>
              </w:rPr>
              <w:t xml:space="preserve"> </w:t>
            </w:r>
            <w:r w:rsidRPr="009B7C83">
              <w:rPr>
                <w:b/>
              </w:rPr>
              <w:t>involved</w:t>
            </w:r>
            <w:r w:rsidRPr="009B7C83">
              <w:rPr>
                <w:b/>
                <w:spacing w:val="18"/>
              </w:rPr>
              <w:t xml:space="preserve"> </w:t>
            </w:r>
            <w:r w:rsidRPr="009B7C83">
              <w:rPr>
                <w:b/>
              </w:rPr>
              <w:t>in</w:t>
            </w:r>
            <w:r w:rsidRPr="009B7C83">
              <w:rPr>
                <w:b/>
                <w:spacing w:val="21"/>
              </w:rPr>
              <w:t xml:space="preserve"> </w:t>
            </w:r>
            <w:r w:rsidRPr="009B7C83">
              <w:rPr>
                <w:b/>
              </w:rPr>
              <w:t>the</w:t>
            </w:r>
            <w:r w:rsidRPr="009B7C83">
              <w:rPr>
                <w:b/>
                <w:spacing w:val="21"/>
              </w:rPr>
              <w:t xml:space="preserve"> </w:t>
            </w:r>
            <w:r w:rsidRPr="009B7C83">
              <w:rPr>
                <w:b/>
              </w:rPr>
              <w:t>provision</w:t>
            </w:r>
            <w:r w:rsidRPr="009B7C83">
              <w:rPr>
                <w:b/>
                <w:spacing w:val="15"/>
              </w:rPr>
              <w:t xml:space="preserve"> </w:t>
            </w:r>
            <w:r w:rsidRPr="009B7C83">
              <w:rPr>
                <w:b/>
              </w:rPr>
              <w:t>of</w:t>
            </w:r>
            <w:r w:rsidRPr="009B7C83">
              <w:rPr>
                <w:b/>
                <w:spacing w:val="17"/>
              </w:rPr>
              <w:t xml:space="preserve"> </w:t>
            </w:r>
            <w:r w:rsidRPr="009B7C83">
              <w:rPr>
                <w:b/>
              </w:rPr>
              <w:t>the</w:t>
            </w:r>
            <w:r w:rsidRPr="009B7C83">
              <w:rPr>
                <w:b/>
                <w:spacing w:val="16"/>
              </w:rPr>
              <w:t xml:space="preserve"> </w:t>
            </w:r>
            <w:r w:rsidRPr="009B7C83">
              <w:rPr>
                <w:b/>
              </w:rPr>
              <w:t>Goods,</w:t>
            </w:r>
          </w:p>
          <w:p w14:paraId="699C2901" w14:textId="77777777" w:rsidR="00077EF1" w:rsidRPr="009B7C83" w:rsidRDefault="004A2FEB">
            <w:pPr>
              <w:pStyle w:val="TableParagraph"/>
              <w:spacing w:before="1"/>
              <w:ind w:left="110"/>
              <w:rPr>
                <w:b/>
              </w:rPr>
            </w:pPr>
            <w:r w:rsidRPr="009B7C83">
              <w:rPr>
                <w:b/>
              </w:rPr>
              <w:t>Services</w:t>
            </w:r>
            <w:r w:rsidRPr="009B7C83">
              <w:rPr>
                <w:b/>
                <w:spacing w:val="-6"/>
              </w:rPr>
              <w:t xml:space="preserve"> </w:t>
            </w:r>
            <w:r w:rsidRPr="009B7C83">
              <w:rPr>
                <w:b/>
              </w:rPr>
              <w:t>and</w:t>
            </w:r>
            <w:r w:rsidRPr="009B7C83">
              <w:rPr>
                <w:b/>
                <w:spacing w:val="-5"/>
              </w:rPr>
              <w:t xml:space="preserve"> </w:t>
            </w:r>
            <w:r w:rsidRPr="009B7C83">
              <w:rPr>
                <w:b/>
              </w:rPr>
              <w:t>Deliverables</w:t>
            </w:r>
          </w:p>
          <w:p w14:paraId="699C2902" w14:textId="77777777" w:rsidR="00077EF1" w:rsidRPr="009B7C83" w:rsidRDefault="00077EF1">
            <w:pPr>
              <w:pStyle w:val="TableParagraph"/>
              <w:spacing w:before="6"/>
              <w:rPr>
                <w:b/>
                <w:sz w:val="19"/>
              </w:rPr>
            </w:pPr>
          </w:p>
          <w:p w14:paraId="5BFBFA5D" w14:textId="0CCEF39D" w:rsidR="00FC3852" w:rsidRPr="009B7C83" w:rsidRDefault="00FC3852" w:rsidP="00FC3852">
            <w:pPr>
              <w:rPr>
                <w:bCs/>
              </w:rPr>
            </w:pPr>
            <w:r w:rsidRPr="009B7C83">
              <w:rPr>
                <w:bCs/>
              </w:rPr>
              <w:t xml:space="preserve">Project </w:t>
            </w:r>
            <w:r w:rsidR="002016D4">
              <w:rPr>
                <w:bCs/>
              </w:rPr>
              <w:t>Direction</w:t>
            </w:r>
            <w:r w:rsidR="00C5434A" w:rsidRPr="009B7C83">
              <w:rPr>
                <w:bCs/>
              </w:rPr>
              <w:t xml:space="preserve"> and </w:t>
            </w:r>
            <w:r w:rsidR="002016D4">
              <w:rPr>
                <w:bCs/>
              </w:rPr>
              <w:t>Policy</w:t>
            </w:r>
            <w:r w:rsidR="00C5434A" w:rsidRPr="009B7C83">
              <w:rPr>
                <w:bCs/>
              </w:rPr>
              <w:t xml:space="preserve"> </w:t>
            </w:r>
            <w:r w:rsidR="002016D4">
              <w:rPr>
                <w:bCs/>
              </w:rPr>
              <w:t>Lead</w:t>
            </w:r>
            <w:r w:rsidR="00AE4D51" w:rsidRPr="009B7C83">
              <w:rPr>
                <w:bCs/>
              </w:rPr>
              <w:t>:</w:t>
            </w:r>
            <w:r w:rsidRPr="009B7C83">
              <w:rPr>
                <w:bCs/>
              </w:rPr>
              <w:t xml:space="preserve"> </w:t>
            </w:r>
            <w:r w:rsidR="002016D4">
              <w:rPr>
                <w:bCs/>
              </w:rPr>
              <w:t>Nick Winnard</w:t>
            </w:r>
          </w:p>
          <w:p w14:paraId="07AAEF76" w14:textId="5EED29EF" w:rsidR="00B5237E" w:rsidRPr="009B7C83" w:rsidRDefault="00AE4D51" w:rsidP="00FC3852">
            <w:pPr>
              <w:pStyle w:val="TableParagraph"/>
              <w:rPr>
                <w:bCs/>
              </w:rPr>
            </w:pPr>
            <w:r w:rsidRPr="009B7C83">
              <w:rPr>
                <w:bCs/>
              </w:rPr>
              <w:t xml:space="preserve">Project Manager: </w:t>
            </w:r>
            <w:r w:rsidR="002016D4">
              <w:rPr>
                <w:bCs/>
              </w:rPr>
              <w:t>Sam Grimes</w:t>
            </w:r>
          </w:p>
          <w:p w14:paraId="17E159A9" w14:textId="66012E67" w:rsidR="00AE4D51" w:rsidRPr="009B7C83" w:rsidRDefault="00B5237E" w:rsidP="00FC3852">
            <w:pPr>
              <w:pStyle w:val="TableParagraph"/>
              <w:rPr>
                <w:bCs/>
              </w:rPr>
            </w:pPr>
            <w:r w:rsidRPr="009B7C83">
              <w:rPr>
                <w:bCs/>
              </w:rPr>
              <w:t xml:space="preserve">Technical </w:t>
            </w:r>
            <w:r w:rsidR="00C5434A" w:rsidRPr="009B7C83">
              <w:rPr>
                <w:bCs/>
              </w:rPr>
              <w:t>Lead</w:t>
            </w:r>
            <w:r w:rsidRPr="009B7C83">
              <w:rPr>
                <w:bCs/>
              </w:rPr>
              <w:t xml:space="preserve">: </w:t>
            </w:r>
            <w:r w:rsidR="00CC511B" w:rsidRPr="009B7C83">
              <w:rPr>
                <w:bCs/>
              </w:rPr>
              <w:t xml:space="preserve">Pete </w:t>
            </w:r>
            <w:r w:rsidR="002016D4">
              <w:rPr>
                <w:bCs/>
              </w:rPr>
              <w:t>Blackley</w:t>
            </w:r>
          </w:p>
          <w:p w14:paraId="01FBF9A1" w14:textId="5C6156FF" w:rsidR="00CC511B" w:rsidRPr="009B7C83" w:rsidRDefault="00CC511B" w:rsidP="00FC3852">
            <w:pPr>
              <w:pStyle w:val="TableParagraph"/>
              <w:rPr>
                <w:bCs/>
              </w:rPr>
            </w:pPr>
            <w:r w:rsidRPr="009B7C83">
              <w:rPr>
                <w:bCs/>
              </w:rPr>
              <w:t>Technical Review: Dave Pearson</w:t>
            </w:r>
          </w:p>
          <w:p w14:paraId="699C2905" w14:textId="6E3F926D" w:rsidR="00AE4D51" w:rsidRPr="009B7C83" w:rsidRDefault="00AE4D51" w:rsidP="00FC3852">
            <w:pPr>
              <w:pStyle w:val="TableParagraph"/>
              <w:rPr>
                <w:bCs/>
              </w:rPr>
            </w:pPr>
          </w:p>
        </w:tc>
      </w:tr>
      <w:tr w:rsidR="00077EF1" w:rsidRPr="009B7C83" w14:paraId="699C290C" w14:textId="77777777" w:rsidTr="00FC3852">
        <w:trPr>
          <w:trHeight w:val="934"/>
        </w:trPr>
        <w:tc>
          <w:tcPr>
            <w:tcW w:w="10732" w:type="dxa"/>
          </w:tcPr>
          <w:p w14:paraId="699C2907" w14:textId="77777777" w:rsidR="00077EF1" w:rsidRPr="009B7C83" w:rsidRDefault="004A2FEB">
            <w:pPr>
              <w:pStyle w:val="TableParagraph"/>
              <w:spacing w:before="4"/>
              <w:ind w:left="110"/>
              <w:rPr>
                <w:b/>
              </w:rPr>
            </w:pPr>
            <w:r w:rsidRPr="009B7C83">
              <w:rPr>
                <w:b/>
              </w:rPr>
              <w:t>Service</w:t>
            </w:r>
            <w:r w:rsidRPr="009B7C83">
              <w:rPr>
                <w:b/>
                <w:spacing w:val="-6"/>
              </w:rPr>
              <w:t xml:space="preserve"> </w:t>
            </w:r>
            <w:r w:rsidRPr="009B7C83">
              <w:rPr>
                <w:b/>
              </w:rPr>
              <w:t>Provider's</w:t>
            </w:r>
            <w:r w:rsidRPr="009B7C83">
              <w:rPr>
                <w:b/>
                <w:spacing w:val="-3"/>
              </w:rPr>
              <w:t xml:space="preserve"> </w:t>
            </w:r>
            <w:r w:rsidRPr="009B7C83">
              <w:rPr>
                <w:b/>
              </w:rPr>
              <w:t>inspection</w:t>
            </w:r>
            <w:r w:rsidRPr="009B7C83">
              <w:rPr>
                <w:b/>
                <w:spacing w:val="-2"/>
              </w:rPr>
              <w:t xml:space="preserve"> </w:t>
            </w:r>
            <w:r w:rsidRPr="009B7C83">
              <w:rPr>
                <w:b/>
              </w:rPr>
              <w:t>of</w:t>
            </w:r>
            <w:r w:rsidRPr="009B7C83">
              <w:rPr>
                <w:b/>
                <w:spacing w:val="-9"/>
              </w:rPr>
              <w:t xml:space="preserve"> </w:t>
            </w:r>
            <w:r w:rsidRPr="009B7C83">
              <w:rPr>
                <w:b/>
              </w:rPr>
              <w:t>the</w:t>
            </w:r>
            <w:r w:rsidRPr="009B7C83">
              <w:rPr>
                <w:b/>
                <w:spacing w:val="-6"/>
              </w:rPr>
              <w:t xml:space="preserve"> </w:t>
            </w:r>
            <w:r w:rsidRPr="009B7C83">
              <w:rPr>
                <w:b/>
              </w:rPr>
              <w:t>Premises</w:t>
            </w:r>
            <w:r w:rsidRPr="009B7C83">
              <w:rPr>
                <w:b/>
                <w:spacing w:val="-8"/>
              </w:rPr>
              <w:t xml:space="preserve"> </w:t>
            </w:r>
            <w:r w:rsidRPr="009B7C83">
              <w:rPr>
                <w:b/>
              </w:rPr>
              <w:t>and</w:t>
            </w:r>
            <w:r w:rsidRPr="009B7C83">
              <w:rPr>
                <w:b/>
                <w:spacing w:val="-3"/>
              </w:rPr>
              <w:t xml:space="preserve"> </w:t>
            </w:r>
            <w:r w:rsidRPr="009B7C83">
              <w:rPr>
                <w:b/>
              </w:rPr>
              <w:t>Infrastructure</w:t>
            </w:r>
            <w:r w:rsidRPr="009B7C83">
              <w:rPr>
                <w:b/>
                <w:spacing w:val="-1"/>
              </w:rPr>
              <w:t xml:space="preserve"> </w:t>
            </w:r>
            <w:r w:rsidRPr="009B7C83">
              <w:rPr>
                <w:b/>
              </w:rPr>
              <w:t>(where</w:t>
            </w:r>
            <w:r w:rsidRPr="009B7C83">
              <w:rPr>
                <w:b/>
                <w:spacing w:val="-5"/>
              </w:rPr>
              <w:t xml:space="preserve"> </w:t>
            </w:r>
            <w:r w:rsidRPr="009B7C83">
              <w:rPr>
                <w:b/>
              </w:rPr>
              <w:t>relevant)</w:t>
            </w:r>
          </w:p>
          <w:p w14:paraId="699C2908" w14:textId="77777777" w:rsidR="00077EF1" w:rsidRPr="009B7C83" w:rsidRDefault="00077EF1">
            <w:pPr>
              <w:pStyle w:val="TableParagraph"/>
              <w:spacing w:before="6"/>
              <w:rPr>
                <w:b/>
                <w:sz w:val="19"/>
              </w:rPr>
            </w:pPr>
          </w:p>
          <w:p w14:paraId="699C290B" w14:textId="0F764941" w:rsidR="00077EF1" w:rsidRPr="009B7C83" w:rsidRDefault="00FC3852">
            <w:pPr>
              <w:pStyle w:val="TableParagraph"/>
              <w:spacing w:before="1"/>
              <w:ind w:left="110" w:right="90"/>
              <w:jc w:val="both"/>
            </w:pPr>
            <w:r w:rsidRPr="009B7C83">
              <w:t>N/A</w:t>
            </w:r>
          </w:p>
        </w:tc>
      </w:tr>
      <w:tr w:rsidR="00077EF1" w:rsidRPr="009B7C83" w14:paraId="699C290E" w14:textId="77777777" w:rsidTr="00FC3852">
        <w:trPr>
          <w:trHeight w:val="508"/>
        </w:trPr>
        <w:tc>
          <w:tcPr>
            <w:tcW w:w="10732" w:type="dxa"/>
            <w:tcBorders>
              <w:bottom w:val="single" w:sz="4" w:space="0" w:color="000000"/>
            </w:tcBorders>
            <w:shd w:val="clear" w:color="auto" w:fill="E6E6E6"/>
          </w:tcPr>
          <w:p w14:paraId="699C290D" w14:textId="77777777" w:rsidR="00077EF1" w:rsidRPr="009B7C83" w:rsidRDefault="004A2FEB">
            <w:pPr>
              <w:pStyle w:val="TableParagraph"/>
              <w:spacing w:line="267" w:lineRule="exact"/>
              <w:ind w:left="393"/>
              <w:rPr>
                <w:b/>
              </w:rPr>
            </w:pPr>
            <w:r w:rsidRPr="009B7C83">
              <w:rPr>
                <w:b/>
              </w:rPr>
              <w:t>4.</w:t>
            </w:r>
            <w:r w:rsidRPr="009B7C83">
              <w:rPr>
                <w:b/>
                <w:spacing w:val="43"/>
              </w:rPr>
              <w:t xml:space="preserve"> </w:t>
            </w:r>
            <w:r w:rsidRPr="009B7C83">
              <w:rPr>
                <w:b/>
              </w:rPr>
              <w:t>PERFORMANCE</w:t>
            </w:r>
            <w:r w:rsidRPr="009B7C83">
              <w:rPr>
                <w:b/>
                <w:spacing w:val="-3"/>
              </w:rPr>
              <w:t xml:space="preserve"> </w:t>
            </w:r>
            <w:r w:rsidRPr="009B7C83">
              <w:rPr>
                <w:b/>
              </w:rPr>
              <w:t>OF</w:t>
            </w:r>
            <w:r w:rsidRPr="009B7C83">
              <w:rPr>
                <w:b/>
                <w:spacing w:val="-1"/>
              </w:rPr>
              <w:t xml:space="preserve"> </w:t>
            </w:r>
            <w:r w:rsidRPr="009B7C83">
              <w:rPr>
                <w:b/>
              </w:rPr>
              <w:t>THE</w:t>
            </w:r>
            <w:r w:rsidRPr="009B7C83">
              <w:rPr>
                <w:b/>
                <w:spacing w:val="-3"/>
              </w:rPr>
              <w:t xml:space="preserve"> </w:t>
            </w:r>
            <w:r w:rsidRPr="009B7C83">
              <w:rPr>
                <w:b/>
              </w:rPr>
              <w:t>GOODS</w:t>
            </w:r>
            <w:r w:rsidRPr="009B7C83">
              <w:rPr>
                <w:b/>
                <w:spacing w:val="-4"/>
              </w:rPr>
              <w:t xml:space="preserve"> </w:t>
            </w:r>
            <w:r w:rsidRPr="009B7C83">
              <w:rPr>
                <w:b/>
              </w:rPr>
              <w:t>AND/OR</w:t>
            </w:r>
            <w:r w:rsidRPr="009B7C83">
              <w:rPr>
                <w:b/>
                <w:spacing w:val="-1"/>
              </w:rPr>
              <w:t xml:space="preserve"> </w:t>
            </w:r>
            <w:r w:rsidRPr="009B7C83">
              <w:rPr>
                <w:b/>
              </w:rPr>
              <w:t>SERVICES</w:t>
            </w:r>
            <w:r w:rsidRPr="009B7C83">
              <w:rPr>
                <w:b/>
                <w:spacing w:val="-4"/>
              </w:rPr>
              <w:t xml:space="preserve"> </w:t>
            </w:r>
            <w:r w:rsidRPr="009B7C83">
              <w:rPr>
                <w:b/>
              </w:rPr>
              <w:t>AND</w:t>
            </w:r>
            <w:r w:rsidRPr="009B7C83">
              <w:rPr>
                <w:b/>
                <w:spacing w:val="-2"/>
              </w:rPr>
              <w:t xml:space="preserve"> </w:t>
            </w:r>
            <w:r w:rsidRPr="009B7C83">
              <w:rPr>
                <w:b/>
              </w:rPr>
              <w:t>DELIVERABLES</w:t>
            </w:r>
          </w:p>
        </w:tc>
      </w:tr>
      <w:tr w:rsidR="00077EF1" w:rsidRPr="009B7C83" w14:paraId="699C2914" w14:textId="77777777" w:rsidTr="00FC3852">
        <w:trPr>
          <w:trHeight w:val="2592"/>
        </w:trPr>
        <w:tc>
          <w:tcPr>
            <w:tcW w:w="10732" w:type="dxa"/>
            <w:tcBorders>
              <w:bottom w:val="single" w:sz="4" w:space="0" w:color="auto"/>
            </w:tcBorders>
          </w:tcPr>
          <w:p w14:paraId="787B6FFA" w14:textId="77777777" w:rsidR="00AE4D51" w:rsidRPr="009B7C83" w:rsidRDefault="00AE4D51" w:rsidP="00AE4D51">
            <w:pPr>
              <w:pStyle w:val="BodyText"/>
            </w:pPr>
          </w:p>
          <w:p w14:paraId="7DEFB7FB" w14:textId="516F82E4" w:rsidR="009B7C83" w:rsidRDefault="009B7C83" w:rsidP="009B7C83">
            <w:pPr>
              <w:pStyle w:val="BodyText"/>
            </w:pPr>
            <w:bookmarkStart w:id="2" w:name="_Hlk176515341"/>
            <w:r>
              <w:t xml:space="preserve">Project Inception </w:t>
            </w:r>
            <w:r w:rsidR="002016D4">
              <w:t>w/c 28 July 2025</w:t>
            </w:r>
          </w:p>
          <w:p w14:paraId="35F587D5" w14:textId="59AFC34D" w:rsidR="002016D4" w:rsidRDefault="002016D4" w:rsidP="009B7C83">
            <w:pPr>
              <w:pStyle w:val="BodyText"/>
            </w:pPr>
            <w:r>
              <w:t>Interim Report 5 September 2025</w:t>
            </w:r>
          </w:p>
          <w:p w14:paraId="5BCE8431" w14:textId="29890686" w:rsidR="002016D4" w:rsidRDefault="002016D4" w:rsidP="009B7C83">
            <w:pPr>
              <w:pStyle w:val="BodyText"/>
            </w:pPr>
            <w:r>
              <w:t>Draft final report 26 September 2025</w:t>
            </w:r>
          </w:p>
          <w:p w14:paraId="3DFBA05D" w14:textId="5CE9B34B" w:rsidR="002016D4" w:rsidRDefault="002016D4" w:rsidP="009B7C83">
            <w:pPr>
              <w:pStyle w:val="BodyText"/>
            </w:pPr>
            <w:r>
              <w:t>Presentations to Enhanced Partnership meetings – October 2025</w:t>
            </w:r>
          </w:p>
          <w:p w14:paraId="104C3EC1" w14:textId="7C9CC79C" w:rsidR="002016D4" w:rsidRDefault="002016D4" w:rsidP="009B7C83">
            <w:pPr>
              <w:pStyle w:val="BodyText"/>
            </w:pPr>
            <w:r>
              <w:t>Final Report 31 October 2025</w:t>
            </w:r>
          </w:p>
          <w:p w14:paraId="61AE9BD9" w14:textId="77777777" w:rsidR="009B7C83" w:rsidRDefault="009B7C83" w:rsidP="009B7C83">
            <w:pPr>
              <w:pStyle w:val="BodyText"/>
            </w:pPr>
          </w:p>
          <w:bookmarkEnd w:id="2"/>
          <w:p w14:paraId="038F5EE7" w14:textId="77777777" w:rsidR="00606292" w:rsidRPr="009B7C83" w:rsidRDefault="00606292" w:rsidP="00AE4D51">
            <w:pPr>
              <w:pStyle w:val="BodyText"/>
              <w:rPr>
                <w:b/>
              </w:rPr>
            </w:pPr>
          </w:p>
          <w:p w14:paraId="699C2913" w14:textId="6E72A0A9" w:rsidR="00433B43" w:rsidRPr="009B7C83" w:rsidRDefault="00433B43" w:rsidP="00AE4D51">
            <w:pPr>
              <w:pStyle w:val="TableParagraph"/>
            </w:pPr>
          </w:p>
        </w:tc>
      </w:tr>
    </w:tbl>
    <w:p w14:paraId="699C292B" w14:textId="77777777" w:rsidR="00077EF1" w:rsidRPr="009B7C83" w:rsidRDefault="00077EF1">
      <w:pPr>
        <w:rPr>
          <w:sz w:val="2"/>
          <w:szCs w:val="2"/>
        </w:rPr>
        <w:sectPr w:rsidR="00077EF1" w:rsidRPr="009B7C83">
          <w:pgSz w:w="11910" w:h="16840"/>
          <w:pgMar w:top="1380" w:right="340" w:bottom="1640" w:left="600" w:header="710" w:footer="1402" w:gutter="0"/>
          <w:cols w:space="720"/>
        </w:sectPr>
      </w:pPr>
    </w:p>
    <w:p w14:paraId="699C292C" w14:textId="77777777" w:rsidR="00077EF1" w:rsidRPr="009B7C83" w:rsidRDefault="00077EF1">
      <w:pPr>
        <w:pStyle w:val="BodyText"/>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9B7C83" w14:paraId="699C2931" w14:textId="77777777" w:rsidTr="00FC3852">
        <w:trPr>
          <w:trHeight w:val="1316"/>
        </w:trPr>
        <w:tc>
          <w:tcPr>
            <w:tcW w:w="10732" w:type="dxa"/>
          </w:tcPr>
          <w:p w14:paraId="699C292D" w14:textId="77777777" w:rsidR="00077EF1" w:rsidRPr="009B7C83" w:rsidRDefault="004A2FEB">
            <w:pPr>
              <w:pStyle w:val="TableParagraph"/>
              <w:spacing w:line="267" w:lineRule="exact"/>
              <w:ind w:left="110"/>
              <w:rPr>
                <w:b/>
              </w:rPr>
            </w:pPr>
            <w:r w:rsidRPr="009B7C83">
              <w:rPr>
                <w:b/>
              </w:rPr>
              <w:t>Critical</w:t>
            </w:r>
            <w:r w:rsidRPr="009B7C83">
              <w:rPr>
                <w:b/>
                <w:spacing w:val="-3"/>
              </w:rPr>
              <w:t xml:space="preserve"> </w:t>
            </w:r>
            <w:r w:rsidRPr="009B7C83">
              <w:rPr>
                <w:b/>
              </w:rPr>
              <w:t>Service</w:t>
            </w:r>
            <w:r w:rsidRPr="009B7C83">
              <w:rPr>
                <w:b/>
                <w:spacing w:val="-7"/>
              </w:rPr>
              <w:t xml:space="preserve"> </w:t>
            </w:r>
            <w:r w:rsidRPr="009B7C83">
              <w:rPr>
                <w:b/>
              </w:rPr>
              <w:t>Failure</w:t>
            </w:r>
          </w:p>
          <w:p w14:paraId="699C292E" w14:textId="77777777" w:rsidR="00077EF1" w:rsidRPr="009B7C83" w:rsidRDefault="00077EF1">
            <w:pPr>
              <w:pStyle w:val="TableParagraph"/>
              <w:spacing w:before="5"/>
              <w:rPr>
                <w:b/>
                <w:sz w:val="19"/>
              </w:rPr>
            </w:pPr>
          </w:p>
          <w:p w14:paraId="699C2930" w14:textId="27044F1B" w:rsidR="00077EF1" w:rsidRPr="009B7C83" w:rsidRDefault="00FC3852">
            <w:pPr>
              <w:pStyle w:val="TableParagraph"/>
              <w:spacing w:before="231"/>
              <w:ind w:left="110"/>
            </w:pPr>
            <w:r w:rsidRPr="009B7C83">
              <w:t>N/A</w:t>
            </w:r>
          </w:p>
        </w:tc>
      </w:tr>
      <w:tr w:rsidR="00077EF1" w:rsidRPr="009B7C83" w14:paraId="699C2945" w14:textId="77777777">
        <w:trPr>
          <w:trHeight w:val="4354"/>
        </w:trPr>
        <w:tc>
          <w:tcPr>
            <w:tcW w:w="10732" w:type="dxa"/>
          </w:tcPr>
          <w:p w14:paraId="699C2938" w14:textId="77777777" w:rsidR="00077EF1" w:rsidRPr="009B7C83" w:rsidRDefault="004A2FEB">
            <w:pPr>
              <w:pStyle w:val="TableParagraph"/>
              <w:spacing w:line="267" w:lineRule="exact"/>
              <w:ind w:left="110"/>
              <w:rPr>
                <w:b/>
              </w:rPr>
            </w:pPr>
            <w:r w:rsidRPr="009B7C83">
              <w:rPr>
                <w:b/>
              </w:rPr>
              <w:t>Monitoring</w:t>
            </w:r>
          </w:p>
          <w:p w14:paraId="699C2939" w14:textId="77777777" w:rsidR="00077EF1" w:rsidRPr="009B7C83" w:rsidRDefault="00077EF1">
            <w:pPr>
              <w:pStyle w:val="TableParagraph"/>
              <w:spacing w:before="5"/>
              <w:rPr>
                <w:b/>
                <w:sz w:val="19"/>
              </w:rPr>
            </w:pPr>
          </w:p>
          <w:p w14:paraId="699C293D" w14:textId="092E0757" w:rsidR="00077EF1" w:rsidRPr="009B7C83" w:rsidRDefault="0018146D" w:rsidP="000066B3">
            <w:pPr>
              <w:pStyle w:val="BodyText"/>
            </w:pPr>
            <w:r w:rsidRPr="009B7C83">
              <w:t xml:space="preserve">No Monitoring is proposed, but if the deadline or programme is to slip then this will be updated in writing. </w:t>
            </w:r>
          </w:p>
          <w:p w14:paraId="748D4A53" w14:textId="77777777" w:rsidR="000066B3" w:rsidRPr="009B7C83" w:rsidRDefault="000066B3" w:rsidP="000066B3">
            <w:pPr>
              <w:pStyle w:val="TableParagraph"/>
              <w:rPr>
                <w:b/>
                <w:sz w:val="20"/>
              </w:rPr>
            </w:pPr>
          </w:p>
          <w:p w14:paraId="699C293E" w14:textId="77777777" w:rsidR="00077EF1" w:rsidRPr="009B7C83" w:rsidRDefault="004A2FEB">
            <w:pPr>
              <w:pStyle w:val="TableParagraph"/>
              <w:ind w:left="110"/>
              <w:rPr>
                <w:b/>
              </w:rPr>
            </w:pPr>
            <w:r w:rsidRPr="009B7C83">
              <w:rPr>
                <w:b/>
              </w:rPr>
              <w:t>Management</w:t>
            </w:r>
            <w:r w:rsidRPr="009B7C83">
              <w:rPr>
                <w:b/>
                <w:spacing w:val="-3"/>
              </w:rPr>
              <w:t xml:space="preserve"> </w:t>
            </w:r>
            <w:r w:rsidRPr="009B7C83">
              <w:rPr>
                <w:b/>
              </w:rPr>
              <w:t>Information</w:t>
            </w:r>
          </w:p>
          <w:p w14:paraId="699C293F" w14:textId="77777777" w:rsidR="00077EF1" w:rsidRPr="009B7C83" w:rsidRDefault="00077EF1">
            <w:pPr>
              <w:pStyle w:val="TableParagraph"/>
              <w:spacing w:before="6"/>
              <w:rPr>
                <w:b/>
                <w:sz w:val="19"/>
              </w:rPr>
            </w:pPr>
          </w:p>
          <w:p w14:paraId="699C2940" w14:textId="724898F6" w:rsidR="00FC3852" w:rsidRPr="009B7C83" w:rsidRDefault="004A2FEB" w:rsidP="00FC3852">
            <w:pPr>
              <w:pStyle w:val="TableParagraph"/>
              <w:ind w:left="110"/>
            </w:pPr>
            <w:r w:rsidRPr="009B7C83">
              <w:t>Management</w:t>
            </w:r>
            <w:r w:rsidRPr="009B7C83">
              <w:rPr>
                <w:spacing w:val="7"/>
              </w:rPr>
              <w:t xml:space="preserve"> </w:t>
            </w:r>
            <w:r w:rsidRPr="009B7C83">
              <w:t>Information</w:t>
            </w:r>
            <w:r w:rsidRPr="009B7C83">
              <w:rPr>
                <w:spacing w:val="9"/>
              </w:rPr>
              <w:t xml:space="preserve"> </w:t>
            </w:r>
            <w:r w:rsidRPr="009B7C83">
              <w:t>to</w:t>
            </w:r>
            <w:r w:rsidRPr="009B7C83">
              <w:rPr>
                <w:spacing w:val="9"/>
              </w:rPr>
              <w:t xml:space="preserve"> </w:t>
            </w:r>
            <w:r w:rsidRPr="009B7C83">
              <w:t>be</w:t>
            </w:r>
            <w:r w:rsidRPr="009B7C83">
              <w:rPr>
                <w:spacing w:val="6"/>
              </w:rPr>
              <w:t xml:space="preserve"> </w:t>
            </w:r>
            <w:r w:rsidRPr="009B7C83">
              <w:t>provided</w:t>
            </w:r>
            <w:r w:rsidRPr="009B7C83">
              <w:rPr>
                <w:spacing w:val="11"/>
              </w:rPr>
              <w:t xml:space="preserve"> </w:t>
            </w:r>
            <w:r w:rsidRPr="009B7C83">
              <w:t>in</w:t>
            </w:r>
            <w:r w:rsidRPr="009B7C83">
              <w:rPr>
                <w:spacing w:val="14"/>
              </w:rPr>
              <w:t xml:space="preserve"> </w:t>
            </w:r>
            <w:r w:rsidRPr="009B7C83">
              <w:t>accordance</w:t>
            </w:r>
            <w:r w:rsidRPr="009B7C83">
              <w:rPr>
                <w:spacing w:val="7"/>
              </w:rPr>
              <w:t xml:space="preserve"> </w:t>
            </w:r>
            <w:r w:rsidRPr="009B7C83">
              <w:t>with</w:t>
            </w:r>
            <w:r w:rsidRPr="009B7C83">
              <w:rPr>
                <w:spacing w:val="8"/>
              </w:rPr>
              <w:t xml:space="preserve"> </w:t>
            </w:r>
            <w:r w:rsidRPr="009B7C83">
              <w:t>clause</w:t>
            </w:r>
            <w:r w:rsidRPr="009B7C83">
              <w:rPr>
                <w:spacing w:val="6"/>
              </w:rPr>
              <w:t xml:space="preserve"> </w:t>
            </w:r>
            <w:r w:rsidRPr="009B7C83">
              <w:t>7</w:t>
            </w:r>
            <w:r w:rsidRPr="009B7C83">
              <w:rPr>
                <w:spacing w:val="8"/>
              </w:rPr>
              <w:t xml:space="preserve"> </w:t>
            </w:r>
            <w:r w:rsidRPr="009B7C83">
              <w:t>of</w:t>
            </w:r>
            <w:r w:rsidRPr="009B7C83">
              <w:rPr>
                <w:spacing w:val="9"/>
              </w:rPr>
              <w:t xml:space="preserve"> </w:t>
            </w:r>
            <w:r w:rsidRPr="009B7C83">
              <w:t>the</w:t>
            </w:r>
            <w:r w:rsidRPr="009B7C83">
              <w:rPr>
                <w:spacing w:val="6"/>
              </w:rPr>
              <w:t xml:space="preserve"> </w:t>
            </w:r>
            <w:r w:rsidRPr="009B7C83">
              <w:t>Call-Off</w:t>
            </w:r>
            <w:r w:rsidRPr="009B7C83">
              <w:rPr>
                <w:spacing w:val="13"/>
              </w:rPr>
              <w:t xml:space="preserve"> </w:t>
            </w:r>
            <w:r w:rsidR="00FC3852" w:rsidRPr="009B7C83">
              <w:rPr>
                <w:spacing w:val="13"/>
              </w:rPr>
              <w:t>terms.</w:t>
            </w:r>
          </w:p>
          <w:p w14:paraId="699C2944" w14:textId="1D2A7F6C" w:rsidR="00077EF1" w:rsidRPr="009B7C83" w:rsidRDefault="00077EF1">
            <w:pPr>
              <w:pStyle w:val="TableParagraph"/>
              <w:ind w:left="110"/>
            </w:pPr>
          </w:p>
        </w:tc>
      </w:tr>
    </w:tbl>
    <w:p w14:paraId="699C2946" w14:textId="77777777" w:rsidR="00077EF1" w:rsidRPr="009B7C83" w:rsidRDefault="00077EF1">
      <w:pPr>
        <w:sectPr w:rsidR="00077EF1" w:rsidRPr="009B7C83">
          <w:pgSz w:w="11910" w:h="16840"/>
          <w:pgMar w:top="1380" w:right="340" w:bottom="1640" w:left="600" w:header="710" w:footer="1402" w:gutter="0"/>
          <w:cols w:space="720"/>
        </w:sectPr>
      </w:pPr>
    </w:p>
    <w:p w14:paraId="699C2947" w14:textId="6F4723D4" w:rsidR="00077EF1" w:rsidRPr="009B7C83" w:rsidRDefault="00077EF1">
      <w:pPr>
        <w:pStyle w:val="BodyText"/>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9B7C83" w14:paraId="699C2949" w14:textId="77777777">
        <w:trPr>
          <w:trHeight w:val="508"/>
        </w:trPr>
        <w:tc>
          <w:tcPr>
            <w:tcW w:w="10732" w:type="dxa"/>
            <w:shd w:val="clear" w:color="auto" w:fill="E6E6E6"/>
          </w:tcPr>
          <w:p w14:paraId="699C2948" w14:textId="77777777" w:rsidR="00077EF1" w:rsidRPr="009B7C83" w:rsidRDefault="004A2FEB">
            <w:pPr>
              <w:pStyle w:val="TableParagraph"/>
              <w:spacing w:line="267" w:lineRule="exact"/>
              <w:ind w:left="393"/>
              <w:rPr>
                <w:b/>
              </w:rPr>
            </w:pPr>
            <w:r w:rsidRPr="009B7C83">
              <w:rPr>
                <w:b/>
              </w:rPr>
              <w:t>5.</w:t>
            </w:r>
            <w:r w:rsidRPr="009B7C83">
              <w:rPr>
                <w:b/>
                <w:spacing w:val="42"/>
              </w:rPr>
              <w:t xml:space="preserve"> </w:t>
            </w:r>
            <w:r w:rsidRPr="009B7C83">
              <w:rPr>
                <w:b/>
              </w:rPr>
              <w:t>CUSTOMER</w:t>
            </w:r>
            <w:r w:rsidRPr="009B7C83">
              <w:rPr>
                <w:b/>
                <w:spacing w:val="-1"/>
              </w:rPr>
              <w:t xml:space="preserve"> </w:t>
            </w:r>
            <w:r w:rsidRPr="009B7C83">
              <w:rPr>
                <w:b/>
              </w:rPr>
              <w:t>RESPONSIBILITIES</w:t>
            </w:r>
          </w:p>
        </w:tc>
      </w:tr>
      <w:tr w:rsidR="00077EF1" w:rsidRPr="009B7C83" w14:paraId="699C294F" w14:textId="77777777" w:rsidTr="00FC3852">
        <w:trPr>
          <w:trHeight w:val="1068"/>
        </w:trPr>
        <w:tc>
          <w:tcPr>
            <w:tcW w:w="10732" w:type="dxa"/>
          </w:tcPr>
          <w:p w14:paraId="699C294A" w14:textId="77777777" w:rsidR="00077EF1" w:rsidRPr="009B7C83" w:rsidRDefault="004A2FEB">
            <w:pPr>
              <w:pStyle w:val="TableParagraph"/>
              <w:spacing w:line="267" w:lineRule="exact"/>
              <w:ind w:left="110"/>
              <w:rPr>
                <w:b/>
              </w:rPr>
            </w:pPr>
            <w:r w:rsidRPr="009B7C83">
              <w:rPr>
                <w:b/>
              </w:rPr>
              <w:t>Customer's</w:t>
            </w:r>
            <w:r w:rsidRPr="009B7C83">
              <w:rPr>
                <w:b/>
                <w:spacing w:val="-6"/>
              </w:rPr>
              <w:t xml:space="preserve"> </w:t>
            </w:r>
            <w:r w:rsidRPr="009B7C83">
              <w:rPr>
                <w:b/>
              </w:rPr>
              <w:t>Responsibilities</w:t>
            </w:r>
            <w:r w:rsidRPr="009B7C83">
              <w:rPr>
                <w:b/>
                <w:spacing w:val="-9"/>
              </w:rPr>
              <w:t xml:space="preserve"> </w:t>
            </w:r>
            <w:r w:rsidRPr="009B7C83">
              <w:rPr>
                <w:b/>
              </w:rPr>
              <w:t>(where</w:t>
            </w:r>
            <w:r w:rsidRPr="009B7C83">
              <w:rPr>
                <w:b/>
                <w:spacing w:val="3"/>
              </w:rPr>
              <w:t xml:space="preserve"> </w:t>
            </w:r>
            <w:r w:rsidRPr="009B7C83">
              <w:rPr>
                <w:b/>
              </w:rPr>
              <w:t>appropriate)</w:t>
            </w:r>
          </w:p>
          <w:p w14:paraId="699C294B" w14:textId="77777777" w:rsidR="00077EF1" w:rsidRPr="009B7C83" w:rsidRDefault="00077EF1">
            <w:pPr>
              <w:pStyle w:val="TableParagraph"/>
              <w:spacing w:before="6"/>
              <w:rPr>
                <w:b/>
                <w:sz w:val="19"/>
              </w:rPr>
            </w:pPr>
          </w:p>
          <w:p w14:paraId="699C294E" w14:textId="69842042" w:rsidR="00077EF1" w:rsidRPr="009B7C83" w:rsidRDefault="0091749A" w:rsidP="000066B3">
            <w:pPr>
              <w:pStyle w:val="BodyText"/>
            </w:pPr>
            <w:r w:rsidRPr="009B7C83">
              <w:t>Provision of relevant data that WNC hold;</w:t>
            </w:r>
            <w:r w:rsidR="00C5434A" w:rsidRPr="009B7C83">
              <w:t xml:space="preserve"> </w:t>
            </w:r>
            <w:r w:rsidRPr="009B7C83">
              <w:t>facilitating meetings and discussions with bus operators; hold appropriate agreements with bus operators on confidentiality (Freedom of Information Act)</w:t>
            </w:r>
            <w:r w:rsidR="009E74BE" w:rsidRPr="009B7C83">
              <w:t>; advise on Council / Enhanced Partnership Board approvals deadlines.</w:t>
            </w:r>
          </w:p>
        </w:tc>
      </w:tr>
      <w:tr w:rsidR="00077EF1" w:rsidRPr="009B7C83" w14:paraId="699C2955" w14:textId="77777777">
        <w:trPr>
          <w:trHeight w:val="1790"/>
        </w:trPr>
        <w:tc>
          <w:tcPr>
            <w:tcW w:w="10732" w:type="dxa"/>
          </w:tcPr>
          <w:p w14:paraId="699C2950" w14:textId="77777777" w:rsidR="00077EF1" w:rsidRPr="009B7C83" w:rsidRDefault="004A2FEB">
            <w:pPr>
              <w:pStyle w:val="TableParagraph"/>
              <w:spacing w:line="267" w:lineRule="exact"/>
              <w:ind w:left="110"/>
              <w:rPr>
                <w:b/>
              </w:rPr>
            </w:pPr>
            <w:r w:rsidRPr="009B7C83">
              <w:rPr>
                <w:b/>
              </w:rPr>
              <w:t>Customer's</w:t>
            </w:r>
            <w:r w:rsidRPr="009B7C83">
              <w:rPr>
                <w:b/>
                <w:spacing w:val="-6"/>
              </w:rPr>
              <w:t xml:space="preserve"> </w:t>
            </w:r>
            <w:r w:rsidRPr="009B7C83">
              <w:rPr>
                <w:b/>
              </w:rPr>
              <w:t>equipment</w:t>
            </w:r>
            <w:r w:rsidRPr="009B7C83">
              <w:rPr>
                <w:b/>
                <w:spacing w:val="-4"/>
              </w:rPr>
              <w:t xml:space="preserve"> </w:t>
            </w:r>
            <w:r w:rsidRPr="009B7C83">
              <w:rPr>
                <w:b/>
              </w:rPr>
              <w:t>(where</w:t>
            </w:r>
            <w:r w:rsidRPr="009B7C83">
              <w:rPr>
                <w:b/>
                <w:spacing w:val="-7"/>
              </w:rPr>
              <w:t xml:space="preserve"> </w:t>
            </w:r>
            <w:r w:rsidRPr="009B7C83">
              <w:rPr>
                <w:b/>
              </w:rPr>
              <w:t>appropriate)</w:t>
            </w:r>
          </w:p>
          <w:p w14:paraId="699C2951" w14:textId="77777777" w:rsidR="00077EF1" w:rsidRPr="009B7C83" w:rsidRDefault="00077EF1">
            <w:pPr>
              <w:pStyle w:val="TableParagraph"/>
              <w:spacing w:before="10"/>
              <w:rPr>
                <w:b/>
                <w:sz w:val="19"/>
              </w:rPr>
            </w:pPr>
          </w:p>
          <w:p w14:paraId="699C2954" w14:textId="17CCC18B" w:rsidR="00077EF1" w:rsidRPr="009B7C83" w:rsidRDefault="0091749A" w:rsidP="000066B3">
            <w:pPr>
              <w:pStyle w:val="BodyText"/>
            </w:pPr>
            <w:r w:rsidRPr="009B7C83">
              <w:t>n/a</w:t>
            </w:r>
          </w:p>
        </w:tc>
      </w:tr>
      <w:tr w:rsidR="00077EF1" w:rsidRPr="009B7C83" w14:paraId="699C2957" w14:textId="77777777">
        <w:trPr>
          <w:trHeight w:val="508"/>
        </w:trPr>
        <w:tc>
          <w:tcPr>
            <w:tcW w:w="10732" w:type="dxa"/>
            <w:shd w:val="clear" w:color="auto" w:fill="E6E6E6"/>
          </w:tcPr>
          <w:p w14:paraId="699C2956" w14:textId="77777777" w:rsidR="00077EF1" w:rsidRPr="009B7C83" w:rsidRDefault="004A2FEB">
            <w:pPr>
              <w:pStyle w:val="TableParagraph"/>
              <w:spacing w:line="267" w:lineRule="exact"/>
              <w:ind w:left="393"/>
              <w:rPr>
                <w:b/>
              </w:rPr>
            </w:pPr>
            <w:r w:rsidRPr="009B7C83">
              <w:rPr>
                <w:b/>
              </w:rPr>
              <w:t>6.</w:t>
            </w:r>
            <w:r w:rsidRPr="009B7C83">
              <w:rPr>
                <w:b/>
                <w:spacing w:val="47"/>
              </w:rPr>
              <w:t xml:space="preserve"> </w:t>
            </w:r>
            <w:r w:rsidRPr="009B7C83">
              <w:rPr>
                <w:b/>
              </w:rPr>
              <w:t>CHARGES</w:t>
            </w:r>
            <w:r w:rsidRPr="009B7C83">
              <w:rPr>
                <w:b/>
                <w:spacing w:val="-1"/>
              </w:rPr>
              <w:t xml:space="preserve"> </w:t>
            </w:r>
            <w:r w:rsidRPr="009B7C83">
              <w:rPr>
                <w:b/>
              </w:rPr>
              <w:t>AND</w:t>
            </w:r>
            <w:r w:rsidRPr="009B7C83">
              <w:rPr>
                <w:b/>
                <w:spacing w:val="-4"/>
              </w:rPr>
              <w:t xml:space="preserve"> </w:t>
            </w:r>
            <w:r w:rsidRPr="009B7C83">
              <w:rPr>
                <w:b/>
              </w:rPr>
              <w:t>PAYMENT</w:t>
            </w:r>
          </w:p>
        </w:tc>
      </w:tr>
      <w:tr w:rsidR="00077EF1" w:rsidRPr="009B7C83" w14:paraId="699C295D" w14:textId="77777777">
        <w:trPr>
          <w:trHeight w:val="2861"/>
        </w:trPr>
        <w:tc>
          <w:tcPr>
            <w:tcW w:w="10732" w:type="dxa"/>
          </w:tcPr>
          <w:p w14:paraId="699C2958" w14:textId="77777777" w:rsidR="00077EF1" w:rsidRPr="009B7C83" w:rsidRDefault="004A2FEB">
            <w:pPr>
              <w:pStyle w:val="TableParagraph"/>
              <w:ind w:left="110" w:right="97"/>
              <w:jc w:val="both"/>
              <w:rPr>
                <w:b/>
              </w:rPr>
            </w:pPr>
            <w:r w:rsidRPr="009B7C83">
              <w:rPr>
                <w:b/>
              </w:rPr>
              <w:t>Contract Charges payable by the Customer (including any applicable discount but</w:t>
            </w:r>
            <w:r w:rsidRPr="009B7C83">
              <w:rPr>
                <w:b/>
                <w:spacing w:val="1"/>
              </w:rPr>
              <w:t xml:space="preserve"> </w:t>
            </w:r>
            <w:r w:rsidRPr="009B7C83">
              <w:rPr>
                <w:b/>
              </w:rPr>
              <w:t>excluding</w:t>
            </w:r>
            <w:r w:rsidRPr="009B7C83">
              <w:rPr>
                <w:b/>
                <w:spacing w:val="-6"/>
              </w:rPr>
              <w:t xml:space="preserve"> </w:t>
            </w:r>
            <w:r w:rsidRPr="009B7C83">
              <w:rPr>
                <w:b/>
              </w:rPr>
              <w:t>VAT),</w:t>
            </w:r>
            <w:r w:rsidRPr="009B7C83">
              <w:rPr>
                <w:b/>
                <w:spacing w:val="-3"/>
              </w:rPr>
              <w:t xml:space="preserve"> </w:t>
            </w:r>
            <w:r w:rsidRPr="009B7C83">
              <w:rPr>
                <w:b/>
              </w:rPr>
              <w:t>payment profile</w:t>
            </w:r>
            <w:r w:rsidRPr="009B7C83">
              <w:rPr>
                <w:b/>
                <w:spacing w:val="3"/>
              </w:rPr>
              <w:t xml:space="preserve"> </w:t>
            </w:r>
            <w:r w:rsidRPr="009B7C83">
              <w:rPr>
                <w:b/>
              </w:rPr>
              <w:t>and</w:t>
            </w:r>
            <w:r w:rsidRPr="009B7C83">
              <w:rPr>
                <w:b/>
                <w:spacing w:val="-5"/>
              </w:rPr>
              <w:t xml:space="preserve"> </w:t>
            </w:r>
            <w:r w:rsidRPr="009B7C83">
              <w:rPr>
                <w:b/>
              </w:rPr>
              <w:t>method</w:t>
            </w:r>
            <w:r w:rsidRPr="009B7C83">
              <w:rPr>
                <w:b/>
                <w:spacing w:val="-1"/>
              </w:rPr>
              <w:t xml:space="preserve"> </w:t>
            </w:r>
            <w:r w:rsidRPr="009B7C83">
              <w:rPr>
                <w:b/>
              </w:rPr>
              <w:t>of</w:t>
            </w:r>
            <w:r w:rsidRPr="009B7C83">
              <w:rPr>
                <w:b/>
                <w:spacing w:val="-1"/>
              </w:rPr>
              <w:t xml:space="preserve"> </w:t>
            </w:r>
            <w:r w:rsidRPr="009B7C83">
              <w:rPr>
                <w:b/>
              </w:rPr>
              <w:t>payment</w:t>
            </w:r>
            <w:r w:rsidRPr="009B7C83">
              <w:rPr>
                <w:b/>
                <w:spacing w:val="-5"/>
              </w:rPr>
              <w:t xml:space="preserve"> </w:t>
            </w:r>
            <w:r w:rsidRPr="009B7C83">
              <w:rPr>
                <w:b/>
              </w:rPr>
              <w:t>(e.g.</w:t>
            </w:r>
            <w:r w:rsidRPr="009B7C83">
              <w:rPr>
                <w:b/>
                <w:spacing w:val="-3"/>
              </w:rPr>
              <w:t xml:space="preserve"> </w:t>
            </w:r>
            <w:r w:rsidRPr="009B7C83">
              <w:rPr>
                <w:b/>
              </w:rPr>
              <w:t>BACS))</w:t>
            </w:r>
          </w:p>
          <w:p w14:paraId="699C2959" w14:textId="77777777" w:rsidR="00077EF1" w:rsidRPr="009B7C83" w:rsidRDefault="00077EF1">
            <w:pPr>
              <w:pStyle w:val="TableParagraph"/>
              <w:spacing w:before="11"/>
              <w:rPr>
                <w:b/>
                <w:sz w:val="19"/>
              </w:rPr>
            </w:pPr>
          </w:p>
          <w:p w14:paraId="2428BFC6" w14:textId="0E193ACA" w:rsidR="00AF437F" w:rsidRPr="009B7C83" w:rsidRDefault="0018146D" w:rsidP="0018146D">
            <w:pPr>
              <w:pStyle w:val="BodyText"/>
            </w:pPr>
            <w:bookmarkStart w:id="3" w:name="_Hlk155862472"/>
            <w:r w:rsidRPr="009B7C83">
              <w:t xml:space="preserve">The </w:t>
            </w:r>
            <w:r w:rsidR="00C5434A" w:rsidRPr="009B7C83">
              <w:t xml:space="preserve">fixed </w:t>
            </w:r>
            <w:r w:rsidRPr="009B7C83">
              <w:t xml:space="preserve">cost </w:t>
            </w:r>
            <w:r w:rsidR="00C5434A" w:rsidRPr="009B7C83">
              <w:t>is</w:t>
            </w:r>
            <w:r w:rsidR="00B5237E" w:rsidRPr="009B7C83">
              <w:t xml:space="preserve"> </w:t>
            </w:r>
            <w:r w:rsidR="00AF437F" w:rsidRPr="009B7C83">
              <w:t>£</w:t>
            </w:r>
            <w:r w:rsidR="002016D4">
              <w:t>34,795</w:t>
            </w:r>
            <w:r w:rsidR="00AF437F" w:rsidRPr="009B7C83">
              <w:t xml:space="preserve"> </w:t>
            </w:r>
            <w:r w:rsidRPr="009B7C83">
              <w:t xml:space="preserve">to be invoiced </w:t>
            </w:r>
            <w:r w:rsidR="0091749A" w:rsidRPr="009B7C83">
              <w:t>monthly in arrears</w:t>
            </w:r>
            <w:r w:rsidRPr="009B7C83">
              <w:t>.</w:t>
            </w:r>
          </w:p>
          <w:bookmarkEnd w:id="3"/>
          <w:p w14:paraId="699C295C" w14:textId="522449DF" w:rsidR="000066B3" w:rsidRPr="009B7C83" w:rsidRDefault="000066B3" w:rsidP="00C5434A">
            <w:pPr>
              <w:pStyle w:val="BodyText"/>
            </w:pPr>
          </w:p>
        </w:tc>
      </w:tr>
      <w:tr w:rsidR="00077EF1" w:rsidRPr="009B7C83" w14:paraId="699C295F" w14:textId="77777777">
        <w:trPr>
          <w:trHeight w:val="508"/>
        </w:trPr>
        <w:tc>
          <w:tcPr>
            <w:tcW w:w="10732" w:type="dxa"/>
            <w:shd w:val="clear" w:color="auto" w:fill="E6E6E6"/>
          </w:tcPr>
          <w:p w14:paraId="699C295E" w14:textId="77777777" w:rsidR="00077EF1" w:rsidRPr="009B7C83" w:rsidRDefault="004A2FEB">
            <w:pPr>
              <w:pStyle w:val="TableParagraph"/>
              <w:spacing w:line="267" w:lineRule="exact"/>
              <w:ind w:left="393"/>
              <w:rPr>
                <w:b/>
              </w:rPr>
            </w:pPr>
            <w:r w:rsidRPr="009B7C83">
              <w:rPr>
                <w:b/>
              </w:rPr>
              <w:t>7.</w:t>
            </w:r>
            <w:r w:rsidRPr="009B7C83">
              <w:rPr>
                <w:b/>
                <w:spacing w:val="43"/>
              </w:rPr>
              <w:t xml:space="preserve"> </w:t>
            </w:r>
            <w:r w:rsidRPr="009B7C83">
              <w:rPr>
                <w:b/>
              </w:rPr>
              <w:t>CONFIDENTIAL</w:t>
            </w:r>
            <w:r w:rsidRPr="009B7C83">
              <w:rPr>
                <w:b/>
                <w:spacing w:val="-2"/>
              </w:rPr>
              <w:t xml:space="preserve"> </w:t>
            </w:r>
            <w:r w:rsidRPr="009B7C83">
              <w:rPr>
                <w:b/>
              </w:rPr>
              <w:t>INFORMATION</w:t>
            </w:r>
          </w:p>
        </w:tc>
      </w:tr>
      <w:tr w:rsidR="00077EF1" w:rsidRPr="009B7C83" w14:paraId="699C2963" w14:textId="77777777">
        <w:trPr>
          <w:trHeight w:val="2083"/>
        </w:trPr>
        <w:tc>
          <w:tcPr>
            <w:tcW w:w="10732" w:type="dxa"/>
          </w:tcPr>
          <w:p w14:paraId="61803510" w14:textId="77777777" w:rsidR="000066B3" w:rsidRPr="009B7C83" w:rsidRDefault="000066B3" w:rsidP="000066B3">
            <w:pPr>
              <w:pStyle w:val="BodyText"/>
              <w:rPr>
                <w:rStyle w:val="fontstyle01"/>
                <w:color w:val="auto"/>
              </w:rPr>
            </w:pPr>
            <w:r w:rsidRPr="009B7C83">
              <w:rPr>
                <w:rStyle w:val="fontstyle01"/>
                <w:color w:val="auto"/>
              </w:rPr>
              <w:t>The following information shall be deemed Commercially Sensitive Information:</w:t>
            </w:r>
            <w:r w:rsidRPr="009B7C83">
              <w:br/>
            </w:r>
          </w:p>
          <w:p w14:paraId="255AA168" w14:textId="010615D5" w:rsidR="000066B3" w:rsidRPr="009B7C83" w:rsidRDefault="000066B3" w:rsidP="000066B3">
            <w:pPr>
              <w:pStyle w:val="BodyText"/>
            </w:pPr>
            <w:r w:rsidRPr="009B7C83">
              <w:rPr>
                <w:rStyle w:val="fontstyle01"/>
                <w:color w:val="auto"/>
              </w:rPr>
              <w:t>The agreed rates to be charged for this contract.</w:t>
            </w:r>
          </w:p>
          <w:p w14:paraId="7DC2D696" w14:textId="20100462" w:rsidR="00FC3852" w:rsidRPr="009B7C83" w:rsidRDefault="00FC3852" w:rsidP="00FC3852">
            <w:r w:rsidRPr="009B7C83">
              <w:t xml:space="preserve"> </w:t>
            </w:r>
            <w:r w:rsidRPr="009B7C83">
              <w:br w:type="page"/>
            </w:r>
          </w:p>
          <w:p w14:paraId="699C2962" w14:textId="75093854" w:rsidR="00077EF1" w:rsidRPr="009B7C83" w:rsidRDefault="00077EF1">
            <w:pPr>
              <w:pStyle w:val="TableParagraph"/>
              <w:ind w:left="110" w:right="99"/>
              <w:jc w:val="both"/>
            </w:pPr>
          </w:p>
        </w:tc>
      </w:tr>
    </w:tbl>
    <w:p w14:paraId="699C2964" w14:textId="77777777" w:rsidR="00077EF1" w:rsidRPr="009B7C83" w:rsidRDefault="00077EF1">
      <w:pPr>
        <w:jc w:val="both"/>
        <w:sectPr w:rsidR="00077EF1" w:rsidRPr="009B7C83">
          <w:pgSz w:w="11910" w:h="16840"/>
          <w:pgMar w:top="1380" w:right="340" w:bottom="1640" w:left="600" w:header="710" w:footer="1402" w:gutter="0"/>
          <w:cols w:space="720"/>
        </w:sectPr>
      </w:pPr>
    </w:p>
    <w:p w14:paraId="699C2965" w14:textId="17367F71" w:rsidR="00077EF1" w:rsidRPr="009B7C83" w:rsidRDefault="00077EF1">
      <w:pPr>
        <w:pStyle w:val="BodyText"/>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9B7C83" w14:paraId="699C2967" w14:textId="77777777">
        <w:trPr>
          <w:trHeight w:val="508"/>
        </w:trPr>
        <w:tc>
          <w:tcPr>
            <w:tcW w:w="10732" w:type="dxa"/>
            <w:shd w:val="clear" w:color="auto" w:fill="E6E6E6"/>
          </w:tcPr>
          <w:p w14:paraId="699C2966" w14:textId="77777777" w:rsidR="00077EF1" w:rsidRPr="009B7C83" w:rsidRDefault="004A2FEB">
            <w:pPr>
              <w:pStyle w:val="TableParagraph"/>
              <w:spacing w:line="267" w:lineRule="exact"/>
              <w:ind w:left="393"/>
              <w:rPr>
                <w:b/>
              </w:rPr>
            </w:pPr>
            <w:r w:rsidRPr="009B7C83">
              <w:rPr>
                <w:b/>
              </w:rPr>
              <w:t>8.</w:t>
            </w:r>
            <w:r w:rsidRPr="009B7C83">
              <w:rPr>
                <w:b/>
                <w:spacing w:val="44"/>
              </w:rPr>
              <w:t xml:space="preserve"> </w:t>
            </w:r>
            <w:r w:rsidRPr="009B7C83">
              <w:rPr>
                <w:b/>
              </w:rPr>
              <w:t>AGREED</w:t>
            </w:r>
            <w:r w:rsidRPr="009B7C83">
              <w:rPr>
                <w:b/>
                <w:spacing w:val="-1"/>
              </w:rPr>
              <w:t xml:space="preserve"> </w:t>
            </w:r>
            <w:r w:rsidRPr="009B7C83">
              <w:rPr>
                <w:b/>
              </w:rPr>
              <w:t>AMENDMENTS</w:t>
            </w:r>
            <w:r w:rsidRPr="009B7C83">
              <w:rPr>
                <w:b/>
                <w:spacing w:val="1"/>
              </w:rPr>
              <w:t xml:space="preserve"> </w:t>
            </w:r>
            <w:r w:rsidRPr="009B7C83">
              <w:rPr>
                <w:b/>
              </w:rPr>
              <w:t>TO THE</w:t>
            </w:r>
            <w:r w:rsidRPr="009B7C83">
              <w:rPr>
                <w:b/>
                <w:spacing w:val="-7"/>
              </w:rPr>
              <w:t xml:space="preserve"> </w:t>
            </w:r>
            <w:r w:rsidRPr="009B7C83">
              <w:rPr>
                <w:b/>
              </w:rPr>
              <w:t>CALL-OFF TERMS</w:t>
            </w:r>
          </w:p>
        </w:tc>
      </w:tr>
      <w:tr w:rsidR="00077EF1" w:rsidRPr="009B7C83" w14:paraId="699C296E" w14:textId="77777777">
        <w:trPr>
          <w:trHeight w:val="3336"/>
        </w:trPr>
        <w:tc>
          <w:tcPr>
            <w:tcW w:w="10732" w:type="dxa"/>
          </w:tcPr>
          <w:p w14:paraId="73E06985" w14:textId="77777777" w:rsidR="00FC3852" w:rsidRPr="009B7C83" w:rsidRDefault="004A2FEB">
            <w:pPr>
              <w:pStyle w:val="TableParagraph"/>
              <w:ind w:left="110"/>
              <w:rPr>
                <w:spacing w:val="-75"/>
              </w:rPr>
            </w:pPr>
            <w:r w:rsidRPr="009B7C83">
              <w:t>The following amendments shall be deemed to be made to the Call-Off Terms:</w:t>
            </w:r>
            <w:r w:rsidRPr="009B7C83">
              <w:rPr>
                <w:spacing w:val="-75"/>
              </w:rPr>
              <w:t xml:space="preserve"> </w:t>
            </w:r>
          </w:p>
          <w:p w14:paraId="57C6D6C9" w14:textId="77777777" w:rsidR="00FC3852" w:rsidRPr="009B7C83" w:rsidRDefault="00FC3852">
            <w:pPr>
              <w:pStyle w:val="TableParagraph"/>
              <w:ind w:left="110"/>
              <w:rPr>
                <w:spacing w:val="-75"/>
              </w:rPr>
            </w:pPr>
          </w:p>
          <w:p w14:paraId="26724CF5" w14:textId="77777777" w:rsidR="006633E2" w:rsidRPr="009B7C83" w:rsidRDefault="00FC3852">
            <w:pPr>
              <w:pStyle w:val="TableParagraph"/>
              <w:ind w:left="110"/>
            </w:pPr>
            <w:r w:rsidRPr="009B7C83">
              <w:t xml:space="preserve">All liability values within Section 18 of the attached Call-Off Terms have been set at </w:t>
            </w:r>
            <w:r w:rsidR="006633E2" w:rsidRPr="009B7C83">
              <w:rPr>
                <w:rFonts w:cs="Arial"/>
              </w:rPr>
              <w:t>five times the fee value set out at Section 6 above</w:t>
            </w:r>
            <w:r w:rsidRPr="009B7C83">
              <w:t>.</w:t>
            </w:r>
          </w:p>
          <w:p w14:paraId="6036BBAA" w14:textId="77777777" w:rsidR="006633E2" w:rsidRPr="009B7C83" w:rsidRDefault="006633E2">
            <w:pPr>
              <w:pStyle w:val="TableParagraph"/>
              <w:ind w:left="110"/>
            </w:pPr>
          </w:p>
          <w:p w14:paraId="306D0586" w14:textId="1BD89E1F" w:rsidR="00077EF1" w:rsidRPr="009B7C83" w:rsidRDefault="00FC3852" w:rsidP="00FE7FA0">
            <w:pPr>
              <w:pStyle w:val="TableParagraph"/>
              <w:spacing w:after="240"/>
              <w:ind w:left="110"/>
            </w:pPr>
            <w:r w:rsidRPr="009B7C83">
              <w:t>All amendments/removal of clauses are captured within the Call-Off Terms attached.</w:t>
            </w:r>
          </w:p>
          <w:p w14:paraId="50246B0B" w14:textId="77777777" w:rsidR="006633E2" w:rsidRPr="009B7C83" w:rsidRDefault="006633E2" w:rsidP="006633E2">
            <w:pPr>
              <w:pStyle w:val="TableParagraph"/>
              <w:ind w:left="110"/>
            </w:pPr>
            <w:r w:rsidRPr="009B7C83">
              <w:t>The following amendments shall be deemed to be made to the Call-Off Terms:</w:t>
            </w:r>
          </w:p>
          <w:p w14:paraId="202B5B9E" w14:textId="13925A19" w:rsidR="006633E2" w:rsidRPr="009B7C83" w:rsidRDefault="006633E2" w:rsidP="00336457">
            <w:pPr>
              <w:pStyle w:val="TableParagraph"/>
              <w:numPr>
                <w:ilvl w:val="0"/>
                <w:numId w:val="25"/>
              </w:numPr>
            </w:pPr>
            <w:r w:rsidRPr="009B7C83">
              <w:t>Removal of TUPE clause (clause 14)</w:t>
            </w:r>
          </w:p>
          <w:p w14:paraId="3A666EFA" w14:textId="65CE2F3D" w:rsidR="006633E2" w:rsidRPr="009B7C83" w:rsidRDefault="006633E2" w:rsidP="003F5DC1">
            <w:pPr>
              <w:pStyle w:val="TableParagraph"/>
              <w:numPr>
                <w:ilvl w:val="0"/>
                <w:numId w:val="25"/>
              </w:numPr>
            </w:pPr>
            <w:r w:rsidRPr="009B7C83">
              <w:t>Further to clause 18.1.4.1 and 18.1.4.2 the Service Provider’s maximum aggregate liability to the Customer under or in connection with this Agreement, whether arising in or for breach of contract, tort (including negligence), breach of statutory duty, indemnity or otherwise, shall in no circumstances exceed five times the fee value.</w:t>
            </w:r>
            <w:r w:rsidR="003F5DC1" w:rsidRPr="009B7C83">
              <w:t xml:space="preserve"> </w:t>
            </w:r>
            <w:r w:rsidRPr="009B7C83">
              <w:t>Nothing in this Agreement shall exclude or in any way limit the Service Provider’s liability for:</w:t>
            </w:r>
          </w:p>
          <w:p w14:paraId="06BC379A" w14:textId="7B25E59A" w:rsidR="006633E2" w:rsidRPr="009B7C83" w:rsidRDefault="006633E2" w:rsidP="003F5DC1">
            <w:pPr>
              <w:pStyle w:val="TableParagraph"/>
              <w:numPr>
                <w:ilvl w:val="1"/>
                <w:numId w:val="23"/>
              </w:numPr>
              <w:ind w:left="1424"/>
            </w:pPr>
            <w:r w:rsidRPr="009B7C83">
              <w:t>death or personal injury caused by the Consultant’s negligence; or</w:t>
            </w:r>
          </w:p>
          <w:p w14:paraId="7DADCD0F" w14:textId="77E62DC4" w:rsidR="006633E2" w:rsidRPr="009B7C83" w:rsidRDefault="006633E2" w:rsidP="003F5DC1">
            <w:pPr>
              <w:pStyle w:val="TableParagraph"/>
              <w:numPr>
                <w:ilvl w:val="1"/>
                <w:numId w:val="23"/>
              </w:numPr>
              <w:ind w:left="1424"/>
            </w:pPr>
            <w:r w:rsidRPr="009B7C83">
              <w:t>fraud or fraudulent misrepresentation.</w:t>
            </w:r>
          </w:p>
          <w:p w14:paraId="79FAD782" w14:textId="77777777" w:rsidR="006633E2" w:rsidRPr="009B7C83" w:rsidRDefault="006633E2" w:rsidP="006633E2">
            <w:pPr>
              <w:pStyle w:val="TableParagraph"/>
              <w:ind w:left="110"/>
            </w:pPr>
          </w:p>
          <w:p w14:paraId="0FA0A88C" w14:textId="1B44A229" w:rsidR="006633E2" w:rsidRPr="009B7C83" w:rsidRDefault="006633E2" w:rsidP="006633E2">
            <w:pPr>
              <w:pStyle w:val="TableParagraph"/>
              <w:ind w:left="110"/>
            </w:pPr>
            <w:r w:rsidRPr="009B7C83">
              <w:t xml:space="preserve">The Service Provider will use reasonable endeavours to deliver the project within the stated timescales. However, for the avoidance of doubt time will not be of the </w:t>
            </w:r>
            <w:r w:rsidR="009E312E" w:rsidRPr="009B7C83">
              <w:t>essence and</w:t>
            </w:r>
            <w:r w:rsidRPr="009B7C83">
              <w:t xml:space="preserve"> should Covid-19 cause significant delay to the project, this will be regarded as a Force Majeure event and the Customer and the Service Provider will jointly agree how to address any changes that may be required as a result.</w:t>
            </w:r>
          </w:p>
          <w:p w14:paraId="241C96DA" w14:textId="77777777" w:rsidR="006633E2" w:rsidRPr="009B7C83" w:rsidRDefault="006633E2" w:rsidP="006633E2">
            <w:pPr>
              <w:pStyle w:val="TableParagraph"/>
              <w:ind w:left="110"/>
            </w:pPr>
          </w:p>
          <w:p w14:paraId="699C296D" w14:textId="167A9C03" w:rsidR="006633E2" w:rsidRPr="009B7C83" w:rsidRDefault="006633E2" w:rsidP="00BE61E7">
            <w:pPr>
              <w:pStyle w:val="TableParagraph"/>
              <w:spacing w:after="240"/>
              <w:ind w:left="110"/>
            </w:pPr>
            <w:r w:rsidRPr="009B7C83">
              <w:t>In section 2 of this table we specify that Services only are required and therefore the contractual provisions for the supply of Goods do not apply.</w:t>
            </w:r>
          </w:p>
        </w:tc>
      </w:tr>
      <w:tr w:rsidR="00077EF1" w:rsidRPr="009B7C83" w14:paraId="699C2970" w14:textId="77777777" w:rsidTr="001B2014">
        <w:trPr>
          <w:trHeight w:val="509"/>
        </w:trPr>
        <w:tc>
          <w:tcPr>
            <w:tcW w:w="10732" w:type="dxa"/>
            <w:tcBorders>
              <w:bottom w:val="single" w:sz="4" w:space="0" w:color="000000"/>
            </w:tcBorders>
            <w:shd w:val="clear" w:color="auto" w:fill="F1F1F1"/>
          </w:tcPr>
          <w:p w14:paraId="699C296F" w14:textId="77777777" w:rsidR="00077EF1" w:rsidRPr="009B7C83" w:rsidRDefault="004A2FEB">
            <w:pPr>
              <w:pStyle w:val="TableParagraph"/>
              <w:spacing w:line="267" w:lineRule="exact"/>
              <w:ind w:left="393"/>
              <w:rPr>
                <w:b/>
              </w:rPr>
            </w:pPr>
            <w:r w:rsidRPr="009B7C83">
              <w:rPr>
                <w:b/>
              </w:rPr>
              <w:t>9.</w:t>
            </w:r>
            <w:r w:rsidRPr="009B7C83">
              <w:rPr>
                <w:b/>
                <w:spacing w:val="43"/>
              </w:rPr>
              <w:t xml:space="preserve"> </w:t>
            </w:r>
            <w:r w:rsidRPr="009B7C83">
              <w:rPr>
                <w:b/>
              </w:rPr>
              <w:t>PROCESSING,</w:t>
            </w:r>
            <w:r w:rsidRPr="009B7C83">
              <w:rPr>
                <w:b/>
                <w:spacing w:val="-4"/>
              </w:rPr>
              <w:t xml:space="preserve"> </w:t>
            </w:r>
            <w:r w:rsidRPr="009B7C83">
              <w:rPr>
                <w:b/>
              </w:rPr>
              <w:t>PERSONAL</w:t>
            </w:r>
            <w:r w:rsidRPr="009B7C83">
              <w:rPr>
                <w:b/>
                <w:spacing w:val="-3"/>
              </w:rPr>
              <w:t xml:space="preserve"> </w:t>
            </w:r>
            <w:r w:rsidRPr="009B7C83">
              <w:rPr>
                <w:b/>
              </w:rPr>
              <w:t>DATA</w:t>
            </w:r>
            <w:r w:rsidRPr="009B7C83">
              <w:rPr>
                <w:b/>
                <w:spacing w:val="-4"/>
              </w:rPr>
              <w:t xml:space="preserve"> </w:t>
            </w:r>
            <w:r w:rsidRPr="009B7C83">
              <w:rPr>
                <w:b/>
              </w:rPr>
              <w:t>AND</w:t>
            </w:r>
            <w:r w:rsidRPr="009B7C83">
              <w:rPr>
                <w:b/>
                <w:spacing w:val="-2"/>
              </w:rPr>
              <w:t xml:space="preserve"> </w:t>
            </w:r>
            <w:r w:rsidRPr="009B7C83">
              <w:rPr>
                <w:b/>
              </w:rPr>
              <w:t>DATA SUBJECTS</w:t>
            </w:r>
          </w:p>
        </w:tc>
      </w:tr>
      <w:tr w:rsidR="00077EF1" w:rsidRPr="009B7C83" w14:paraId="699C2978" w14:textId="77777777" w:rsidTr="001B2014">
        <w:trPr>
          <w:trHeight w:val="3370"/>
        </w:trPr>
        <w:tc>
          <w:tcPr>
            <w:tcW w:w="10732" w:type="dxa"/>
            <w:tcBorders>
              <w:bottom w:val="single" w:sz="4" w:space="0" w:color="auto"/>
            </w:tcBorders>
          </w:tcPr>
          <w:p w14:paraId="699C2977" w14:textId="0F16C6D3" w:rsidR="00077EF1" w:rsidRPr="009B7C83" w:rsidRDefault="001B2014">
            <w:pPr>
              <w:pStyle w:val="TableParagraph"/>
              <w:ind w:left="110" w:right="90"/>
              <w:jc w:val="both"/>
            </w:pPr>
            <w:r w:rsidRPr="009B7C83">
              <w:t>No specific GDPR requirements have been identified at this stage of the project. This will be continually reviewed throughout the project timeline.</w:t>
            </w:r>
          </w:p>
        </w:tc>
      </w:tr>
    </w:tbl>
    <w:p w14:paraId="699C2990" w14:textId="77777777" w:rsidR="00077EF1" w:rsidRPr="009B7C83" w:rsidRDefault="00077EF1">
      <w:pPr>
        <w:rPr>
          <w:sz w:val="2"/>
          <w:szCs w:val="2"/>
        </w:rPr>
        <w:sectPr w:rsidR="00077EF1" w:rsidRPr="009B7C83">
          <w:pgSz w:w="11910" w:h="16840"/>
          <w:pgMar w:top="1380" w:right="340" w:bottom="1640" w:left="600" w:header="710" w:footer="1402" w:gutter="0"/>
          <w:cols w:space="720"/>
        </w:sectPr>
      </w:pPr>
    </w:p>
    <w:p w14:paraId="699C2991" w14:textId="77777777" w:rsidR="00077EF1" w:rsidRPr="009B7C83" w:rsidRDefault="00077EF1">
      <w:pPr>
        <w:pStyle w:val="BodyText"/>
        <w:spacing w:before="7" w:after="1"/>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9B7C83" w14:paraId="699C29A9" w14:textId="77777777">
        <w:trPr>
          <w:trHeight w:val="508"/>
        </w:trPr>
        <w:tc>
          <w:tcPr>
            <w:tcW w:w="10732" w:type="dxa"/>
            <w:tcBorders>
              <w:top w:val="single" w:sz="8" w:space="0" w:color="000000"/>
            </w:tcBorders>
            <w:shd w:val="clear" w:color="auto" w:fill="F1F1F1"/>
          </w:tcPr>
          <w:p w14:paraId="699C29A8" w14:textId="77777777" w:rsidR="00077EF1" w:rsidRPr="009B7C83" w:rsidRDefault="004A2FEB">
            <w:pPr>
              <w:pStyle w:val="TableParagraph"/>
              <w:tabs>
                <w:tab w:val="left" w:pos="1526"/>
              </w:tabs>
              <w:spacing w:line="267" w:lineRule="exact"/>
              <w:ind w:left="393"/>
              <w:rPr>
                <w:b/>
              </w:rPr>
            </w:pPr>
            <w:r w:rsidRPr="009B7C83">
              <w:rPr>
                <w:b/>
              </w:rPr>
              <w:t>10.</w:t>
            </w:r>
            <w:r w:rsidRPr="009B7C83">
              <w:rPr>
                <w:b/>
              </w:rPr>
              <w:tab/>
              <w:t>Personal Data</w:t>
            </w:r>
            <w:r w:rsidRPr="009B7C83">
              <w:rPr>
                <w:b/>
                <w:spacing w:val="-5"/>
              </w:rPr>
              <w:t xml:space="preserve"> </w:t>
            </w:r>
            <w:r w:rsidRPr="009B7C83">
              <w:rPr>
                <w:b/>
              </w:rPr>
              <w:t>under</w:t>
            </w:r>
            <w:r w:rsidRPr="009B7C83">
              <w:rPr>
                <w:b/>
                <w:spacing w:val="1"/>
              </w:rPr>
              <w:t xml:space="preserve"> </w:t>
            </w:r>
            <w:r w:rsidRPr="009B7C83">
              <w:rPr>
                <w:b/>
              </w:rPr>
              <w:t>the</w:t>
            </w:r>
            <w:r w:rsidRPr="009B7C83">
              <w:rPr>
                <w:b/>
                <w:spacing w:val="-4"/>
              </w:rPr>
              <w:t xml:space="preserve"> </w:t>
            </w:r>
            <w:r w:rsidRPr="009B7C83">
              <w:rPr>
                <w:b/>
              </w:rPr>
              <w:t>Joint</w:t>
            </w:r>
            <w:r w:rsidRPr="009B7C83">
              <w:rPr>
                <w:b/>
                <w:spacing w:val="-5"/>
              </w:rPr>
              <w:t xml:space="preserve"> </w:t>
            </w:r>
            <w:r w:rsidRPr="009B7C83">
              <w:rPr>
                <w:b/>
              </w:rPr>
              <w:t>Control of</w:t>
            </w:r>
            <w:r w:rsidRPr="009B7C83">
              <w:rPr>
                <w:b/>
                <w:spacing w:val="-2"/>
              </w:rPr>
              <w:t xml:space="preserve"> </w:t>
            </w:r>
            <w:r w:rsidRPr="009B7C83">
              <w:rPr>
                <w:b/>
              </w:rPr>
              <w:t>the</w:t>
            </w:r>
            <w:r w:rsidRPr="009B7C83">
              <w:rPr>
                <w:b/>
                <w:spacing w:val="-4"/>
              </w:rPr>
              <w:t xml:space="preserve"> </w:t>
            </w:r>
            <w:r w:rsidRPr="009B7C83">
              <w:rPr>
                <w:b/>
              </w:rPr>
              <w:t>Parties</w:t>
            </w:r>
          </w:p>
        </w:tc>
      </w:tr>
      <w:tr w:rsidR="00077EF1" w:rsidRPr="009B7C83" w14:paraId="699C29B2" w14:textId="77777777">
        <w:trPr>
          <w:trHeight w:val="4945"/>
        </w:trPr>
        <w:tc>
          <w:tcPr>
            <w:tcW w:w="10732" w:type="dxa"/>
          </w:tcPr>
          <w:p w14:paraId="699C29B1" w14:textId="52682507" w:rsidR="00077EF1" w:rsidRPr="009B7C83" w:rsidRDefault="001B2014" w:rsidP="001B2014">
            <w:pPr>
              <w:pStyle w:val="TableParagraph"/>
              <w:tabs>
                <w:tab w:val="left" w:pos="571"/>
              </w:tabs>
              <w:ind w:left="110" w:right="96"/>
            </w:pPr>
            <w:r w:rsidRPr="009B7C83">
              <w:t>No specific GDPR requirements have been identified at this stage of the project. This will be continually reviewed throughout the project timeline.</w:t>
            </w:r>
          </w:p>
        </w:tc>
      </w:tr>
    </w:tbl>
    <w:p w14:paraId="699C29B3" w14:textId="77777777" w:rsidR="00077EF1" w:rsidRPr="009B7C83" w:rsidRDefault="00077EF1">
      <w:pPr>
        <w:jc w:val="both"/>
        <w:sectPr w:rsidR="00077EF1" w:rsidRPr="009B7C83">
          <w:pgSz w:w="11910" w:h="16840"/>
          <w:pgMar w:top="1380" w:right="340" w:bottom="1640" w:left="600" w:header="710" w:footer="1402" w:gutter="0"/>
          <w:cols w:space="720"/>
        </w:sectPr>
      </w:pPr>
    </w:p>
    <w:p w14:paraId="699C29B4" w14:textId="77777777" w:rsidR="00077EF1" w:rsidRPr="009B7C83" w:rsidRDefault="00077EF1">
      <w:pPr>
        <w:pStyle w:val="BodyText"/>
        <w:rPr>
          <w:b/>
          <w:sz w:val="20"/>
        </w:rPr>
      </w:pPr>
    </w:p>
    <w:p w14:paraId="699C29CA" w14:textId="77777777" w:rsidR="00077EF1" w:rsidRPr="009B7C83" w:rsidRDefault="00077EF1">
      <w:pPr>
        <w:sectPr w:rsidR="00077EF1" w:rsidRPr="009B7C83">
          <w:pgSz w:w="11910" w:h="16840"/>
          <w:pgMar w:top="1380" w:right="340" w:bottom="1640" w:left="600" w:header="710" w:footer="1402" w:gutter="0"/>
          <w:cols w:space="720"/>
        </w:sectPr>
      </w:pPr>
    </w:p>
    <w:p w14:paraId="699C29CB" w14:textId="77777777" w:rsidR="00077EF1" w:rsidRPr="009B7C83" w:rsidRDefault="004A2FEB">
      <w:pPr>
        <w:ind w:left="840"/>
        <w:rPr>
          <w:sz w:val="12"/>
        </w:rPr>
      </w:pPr>
      <w:r w:rsidRPr="009B7C83">
        <w:rPr>
          <w:sz w:val="12"/>
        </w:rPr>
        <w:lastRenderedPageBreak/>
        <w:t>permission</w:t>
      </w:r>
      <w:r w:rsidRPr="009B7C83">
        <w:rPr>
          <w:spacing w:val="-3"/>
          <w:sz w:val="12"/>
        </w:rPr>
        <w:t xml:space="preserve"> </w:t>
      </w:r>
      <w:r w:rsidRPr="009B7C83">
        <w:rPr>
          <w:sz w:val="12"/>
        </w:rPr>
        <w:t>of</w:t>
      </w:r>
      <w:r w:rsidRPr="009B7C83">
        <w:rPr>
          <w:spacing w:val="-2"/>
          <w:sz w:val="12"/>
        </w:rPr>
        <w:t xml:space="preserve"> </w:t>
      </w:r>
      <w:r w:rsidRPr="009B7C83">
        <w:rPr>
          <w:sz w:val="12"/>
        </w:rPr>
        <w:t>the</w:t>
      </w:r>
      <w:r w:rsidRPr="009B7C83">
        <w:rPr>
          <w:spacing w:val="-1"/>
          <w:sz w:val="12"/>
        </w:rPr>
        <w:t xml:space="preserve"> </w:t>
      </w:r>
      <w:r w:rsidRPr="009B7C83">
        <w:rPr>
          <w:sz w:val="12"/>
        </w:rPr>
        <w:t>ESPO.</w:t>
      </w:r>
    </w:p>
    <w:p w14:paraId="699C29CC" w14:textId="77777777" w:rsidR="00077EF1" w:rsidRPr="009B7C83" w:rsidRDefault="00077EF1">
      <w:pPr>
        <w:pStyle w:val="BodyText"/>
        <w:spacing w:before="12"/>
        <w:rPr>
          <w:sz w:val="19"/>
        </w:rPr>
      </w:pPr>
    </w:p>
    <w:p w14:paraId="699C29CD" w14:textId="77777777" w:rsidR="00077EF1" w:rsidRPr="009B7C83" w:rsidRDefault="004A2FEB">
      <w:pPr>
        <w:ind w:left="840" w:right="1083"/>
        <w:rPr>
          <w:sz w:val="12"/>
        </w:rPr>
      </w:pPr>
      <w:r w:rsidRPr="009B7C83">
        <w:rPr>
          <w:sz w:val="12"/>
        </w:rPr>
        <w:t>Guidance contained in this document is intended for use by ESPO employees however it is made available to ESPO customers. ESPO customers must</w:t>
      </w:r>
      <w:r w:rsidRPr="009B7C83">
        <w:rPr>
          <w:spacing w:val="-40"/>
          <w:sz w:val="12"/>
        </w:rPr>
        <w:t xml:space="preserve"> </w:t>
      </w:r>
      <w:r w:rsidRPr="009B7C83">
        <w:rPr>
          <w:sz w:val="12"/>
        </w:rPr>
        <w:t>seek their</w:t>
      </w:r>
      <w:r w:rsidRPr="009B7C83">
        <w:rPr>
          <w:spacing w:val="2"/>
          <w:sz w:val="12"/>
        </w:rPr>
        <w:t xml:space="preserve"> </w:t>
      </w:r>
      <w:r w:rsidRPr="009B7C83">
        <w:rPr>
          <w:sz w:val="12"/>
        </w:rPr>
        <w:t>own</w:t>
      </w:r>
      <w:r w:rsidRPr="009B7C83">
        <w:rPr>
          <w:spacing w:val="1"/>
          <w:sz w:val="12"/>
        </w:rPr>
        <w:t xml:space="preserve"> </w:t>
      </w:r>
      <w:r w:rsidRPr="009B7C83">
        <w:rPr>
          <w:sz w:val="12"/>
        </w:rPr>
        <w:t>legal</w:t>
      </w:r>
      <w:r w:rsidRPr="009B7C83">
        <w:rPr>
          <w:spacing w:val="-5"/>
          <w:sz w:val="12"/>
        </w:rPr>
        <w:t xml:space="preserve"> </w:t>
      </w:r>
      <w:r w:rsidRPr="009B7C83">
        <w:rPr>
          <w:sz w:val="12"/>
        </w:rPr>
        <w:t>advice</w:t>
      </w:r>
      <w:r w:rsidRPr="009B7C83">
        <w:rPr>
          <w:spacing w:val="1"/>
          <w:sz w:val="12"/>
        </w:rPr>
        <w:t xml:space="preserve"> </w:t>
      </w:r>
      <w:r w:rsidRPr="009B7C83">
        <w:rPr>
          <w:sz w:val="12"/>
        </w:rPr>
        <w:t>as to the content</w:t>
      </w:r>
      <w:r w:rsidRPr="009B7C83">
        <w:rPr>
          <w:spacing w:val="1"/>
          <w:sz w:val="12"/>
        </w:rPr>
        <w:t xml:space="preserve"> </w:t>
      </w:r>
      <w:r w:rsidRPr="009B7C83">
        <w:rPr>
          <w:sz w:val="12"/>
        </w:rPr>
        <w:t>and</w:t>
      </w:r>
      <w:r w:rsidRPr="009B7C83">
        <w:rPr>
          <w:spacing w:val="-2"/>
          <w:sz w:val="12"/>
        </w:rPr>
        <w:t xml:space="preserve"> </w:t>
      </w:r>
      <w:r w:rsidRPr="009B7C83">
        <w:rPr>
          <w:sz w:val="12"/>
        </w:rPr>
        <w:t>drafting</w:t>
      </w:r>
      <w:r w:rsidRPr="009B7C83">
        <w:rPr>
          <w:spacing w:val="1"/>
          <w:sz w:val="12"/>
        </w:rPr>
        <w:t xml:space="preserve"> </w:t>
      </w:r>
      <w:r w:rsidRPr="009B7C83">
        <w:rPr>
          <w:sz w:val="12"/>
        </w:rPr>
        <w:t>of</w:t>
      </w:r>
      <w:r w:rsidRPr="009B7C83">
        <w:rPr>
          <w:spacing w:val="-3"/>
          <w:sz w:val="12"/>
        </w:rPr>
        <w:t xml:space="preserve"> </w:t>
      </w:r>
      <w:r w:rsidRPr="009B7C83">
        <w:rPr>
          <w:sz w:val="12"/>
        </w:rPr>
        <w:t>this document.</w:t>
      </w:r>
    </w:p>
    <w:p w14:paraId="699C29CE" w14:textId="77777777" w:rsidR="00077EF1" w:rsidRPr="009B7C83" w:rsidRDefault="00077EF1">
      <w:pPr>
        <w:pStyle w:val="BodyText"/>
        <w:spacing w:before="8"/>
        <w:rPr>
          <w:sz w:val="19"/>
        </w:rPr>
      </w:pPr>
    </w:p>
    <w:p w14:paraId="699C29CF" w14:textId="77777777" w:rsidR="00077EF1" w:rsidRPr="009B7C83" w:rsidRDefault="004A2FEB">
      <w:pPr>
        <w:pStyle w:val="Heading1"/>
      </w:pPr>
      <w:r w:rsidRPr="009B7C83">
        <w:t>THE</w:t>
      </w:r>
      <w:r w:rsidRPr="009B7C83">
        <w:rPr>
          <w:spacing w:val="-2"/>
        </w:rPr>
        <w:t xml:space="preserve"> </w:t>
      </w:r>
      <w:r w:rsidRPr="009B7C83">
        <w:t>CUSTOMER</w:t>
      </w:r>
    </w:p>
    <w:p w14:paraId="699C29D0" w14:textId="77777777" w:rsidR="00077EF1" w:rsidRPr="009B7C83" w:rsidRDefault="00077EF1">
      <w:pPr>
        <w:pStyle w:val="BodyText"/>
        <w:rPr>
          <w:b/>
          <w:sz w:val="44"/>
        </w:rPr>
      </w:pPr>
    </w:p>
    <w:p w14:paraId="699C29D1" w14:textId="77777777" w:rsidR="00077EF1" w:rsidRPr="009B7C83" w:rsidRDefault="004A2FEB">
      <w:pPr>
        <w:spacing w:before="382"/>
        <w:ind w:right="256"/>
        <w:jc w:val="center"/>
        <w:rPr>
          <w:b/>
          <w:sz w:val="36"/>
        </w:rPr>
      </w:pPr>
      <w:r w:rsidRPr="009B7C83">
        <w:rPr>
          <w:b/>
          <w:sz w:val="36"/>
        </w:rPr>
        <w:t>- and</w:t>
      </w:r>
      <w:r w:rsidRPr="009B7C83">
        <w:rPr>
          <w:b/>
          <w:spacing w:val="-2"/>
          <w:sz w:val="36"/>
        </w:rPr>
        <w:t xml:space="preserve"> </w:t>
      </w:r>
      <w:r w:rsidRPr="009B7C83">
        <w:rPr>
          <w:b/>
          <w:sz w:val="36"/>
        </w:rPr>
        <w:t>–</w:t>
      </w:r>
    </w:p>
    <w:p w14:paraId="699C29D2" w14:textId="77777777" w:rsidR="00077EF1" w:rsidRPr="009B7C83" w:rsidRDefault="00077EF1">
      <w:pPr>
        <w:pStyle w:val="BodyText"/>
        <w:rPr>
          <w:b/>
          <w:sz w:val="44"/>
        </w:rPr>
      </w:pPr>
    </w:p>
    <w:p w14:paraId="699C29D3" w14:textId="77777777" w:rsidR="00077EF1" w:rsidRPr="009B7C83" w:rsidRDefault="004A2FEB">
      <w:pPr>
        <w:pStyle w:val="Heading1"/>
        <w:spacing w:before="381"/>
        <w:ind w:right="257"/>
      </w:pPr>
      <w:r w:rsidRPr="009B7C83">
        <w:t>THE</w:t>
      </w:r>
      <w:r w:rsidRPr="009B7C83">
        <w:rPr>
          <w:spacing w:val="-3"/>
        </w:rPr>
        <w:t xml:space="preserve"> </w:t>
      </w:r>
      <w:r w:rsidRPr="009B7C83">
        <w:t>SERVICE</w:t>
      </w:r>
      <w:r w:rsidRPr="009B7C83">
        <w:rPr>
          <w:spacing w:val="-4"/>
        </w:rPr>
        <w:t xml:space="preserve"> </w:t>
      </w:r>
      <w:r w:rsidRPr="009B7C83">
        <w:t>PROVIDER</w:t>
      </w:r>
    </w:p>
    <w:p w14:paraId="699C29D4" w14:textId="77777777" w:rsidR="00077EF1" w:rsidRPr="009B7C83" w:rsidRDefault="00077EF1">
      <w:pPr>
        <w:pStyle w:val="BodyText"/>
        <w:rPr>
          <w:b/>
          <w:sz w:val="44"/>
        </w:rPr>
      </w:pPr>
    </w:p>
    <w:p w14:paraId="699C29D5" w14:textId="77777777" w:rsidR="00077EF1" w:rsidRPr="009B7C83" w:rsidRDefault="00077EF1">
      <w:pPr>
        <w:pStyle w:val="BodyText"/>
        <w:rPr>
          <w:b/>
          <w:sz w:val="44"/>
        </w:rPr>
      </w:pPr>
    </w:p>
    <w:p w14:paraId="699C29D6" w14:textId="77777777" w:rsidR="00077EF1" w:rsidRPr="009B7C83" w:rsidRDefault="00077EF1">
      <w:pPr>
        <w:pStyle w:val="BodyText"/>
        <w:spacing w:before="6"/>
        <w:rPr>
          <w:b/>
          <w:sz w:val="43"/>
        </w:rPr>
      </w:pPr>
    </w:p>
    <w:p w14:paraId="699C29D7" w14:textId="77777777" w:rsidR="00077EF1" w:rsidRPr="009B7C83" w:rsidRDefault="004A2FEB">
      <w:pPr>
        <w:spacing w:before="1"/>
        <w:ind w:right="253"/>
        <w:jc w:val="center"/>
        <w:rPr>
          <w:b/>
          <w:sz w:val="36"/>
        </w:rPr>
      </w:pPr>
      <w:r w:rsidRPr="009B7C83">
        <w:rPr>
          <w:b/>
          <w:sz w:val="36"/>
        </w:rPr>
        <w:t>CALL-OFF</w:t>
      </w:r>
      <w:r w:rsidRPr="009B7C83">
        <w:rPr>
          <w:b/>
          <w:spacing w:val="-1"/>
          <w:sz w:val="36"/>
        </w:rPr>
        <w:t xml:space="preserve"> </w:t>
      </w:r>
      <w:r w:rsidRPr="009B7C83">
        <w:rPr>
          <w:b/>
          <w:sz w:val="36"/>
        </w:rPr>
        <w:t>TERMS</w:t>
      </w:r>
    </w:p>
    <w:p w14:paraId="699C29D8" w14:textId="77777777" w:rsidR="00077EF1" w:rsidRPr="009B7C83" w:rsidRDefault="00077EF1">
      <w:pPr>
        <w:pStyle w:val="BodyText"/>
        <w:rPr>
          <w:b/>
          <w:sz w:val="44"/>
        </w:rPr>
      </w:pPr>
    </w:p>
    <w:p w14:paraId="699C29D9" w14:textId="77777777" w:rsidR="00077EF1" w:rsidRPr="009B7C83" w:rsidRDefault="004A2FEB">
      <w:pPr>
        <w:spacing w:before="381"/>
        <w:ind w:right="261"/>
        <w:jc w:val="center"/>
        <w:rPr>
          <w:b/>
          <w:sz w:val="36"/>
        </w:rPr>
      </w:pPr>
      <w:r w:rsidRPr="009B7C83">
        <w:rPr>
          <w:b/>
          <w:sz w:val="36"/>
        </w:rPr>
        <w:t>relating</w:t>
      </w:r>
      <w:r w:rsidRPr="009B7C83">
        <w:rPr>
          <w:b/>
          <w:spacing w:val="-4"/>
          <w:sz w:val="36"/>
        </w:rPr>
        <w:t xml:space="preserve"> </w:t>
      </w:r>
      <w:r w:rsidRPr="009B7C83">
        <w:rPr>
          <w:b/>
          <w:sz w:val="36"/>
        </w:rPr>
        <w:t>to</w:t>
      </w:r>
    </w:p>
    <w:p w14:paraId="699C29DA" w14:textId="77777777" w:rsidR="00077EF1" w:rsidRPr="009B7C83" w:rsidRDefault="00077EF1">
      <w:pPr>
        <w:pStyle w:val="BodyText"/>
        <w:rPr>
          <w:b/>
          <w:sz w:val="44"/>
        </w:rPr>
      </w:pPr>
    </w:p>
    <w:p w14:paraId="699C29DB" w14:textId="77777777" w:rsidR="00077EF1" w:rsidRPr="009B7C83" w:rsidRDefault="004A2FEB">
      <w:pPr>
        <w:pStyle w:val="Heading1"/>
        <w:spacing w:before="382" w:line="372" w:lineRule="auto"/>
        <w:ind w:left="3822" w:right="3034" w:hanging="1038"/>
        <w:jc w:val="left"/>
      </w:pPr>
      <w:r w:rsidRPr="009B7C83">
        <w:t>CONSULTANCY</w:t>
      </w:r>
      <w:r w:rsidRPr="009B7C83">
        <w:rPr>
          <w:spacing w:val="-13"/>
        </w:rPr>
        <w:t xml:space="preserve"> </w:t>
      </w:r>
      <w:r w:rsidRPr="009B7C83">
        <w:t>SERVICES</w:t>
      </w:r>
      <w:r w:rsidRPr="009B7C83">
        <w:rPr>
          <w:spacing w:val="-120"/>
        </w:rPr>
        <w:t xml:space="preserve"> </w:t>
      </w:r>
      <w:r w:rsidRPr="009B7C83">
        <w:t>CONTRACT REF</w:t>
      </w:r>
      <w:r w:rsidRPr="009B7C83">
        <w:rPr>
          <w:spacing w:val="1"/>
        </w:rPr>
        <w:t xml:space="preserve"> </w:t>
      </w:r>
      <w:r w:rsidRPr="009B7C83">
        <w:t>ESPO 664-21</w:t>
      </w:r>
    </w:p>
    <w:p w14:paraId="699C29DC" w14:textId="77777777" w:rsidR="00077EF1" w:rsidRPr="009B7C83" w:rsidRDefault="00077EF1">
      <w:pPr>
        <w:pStyle w:val="BodyText"/>
        <w:spacing w:before="6"/>
        <w:rPr>
          <w:b/>
          <w:sz w:val="55"/>
        </w:rPr>
      </w:pPr>
    </w:p>
    <w:p w14:paraId="699C29DE" w14:textId="77777777" w:rsidR="00077EF1" w:rsidRPr="009B7C83" w:rsidRDefault="00077EF1">
      <w:pPr>
        <w:jc w:val="both"/>
        <w:sectPr w:rsidR="00077EF1" w:rsidRPr="009B7C83">
          <w:headerReference w:type="default" r:id="rId14"/>
          <w:footerReference w:type="default" r:id="rId15"/>
          <w:pgSz w:w="11910" w:h="16840"/>
          <w:pgMar w:top="860" w:right="340" w:bottom="1660" w:left="600" w:header="664" w:footer="1467" w:gutter="0"/>
          <w:cols w:space="720"/>
        </w:sectPr>
      </w:pPr>
    </w:p>
    <w:p w14:paraId="699C29DF" w14:textId="77777777" w:rsidR="00077EF1" w:rsidRPr="009B7C83" w:rsidRDefault="00077EF1">
      <w:pPr>
        <w:pStyle w:val="BodyText"/>
        <w:spacing w:before="6"/>
        <w:rPr>
          <w:sz w:val="12"/>
        </w:rPr>
      </w:pPr>
    </w:p>
    <w:p w14:paraId="699C29E0" w14:textId="77777777" w:rsidR="00077EF1" w:rsidRPr="009B7C83" w:rsidRDefault="004A2FEB">
      <w:pPr>
        <w:pStyle w:val="Heading2"/>
        <w:spacing w:before="101" w:line="456" w:lineRule="auto"/>
        <w:ind w:left="120" w:right="8728" w:firstLine="0"/>
      </w:pPr>
      <w:r w:rsidRPr="009B7C83">
        <w:t>CALL-OFF TERMS</w:t>
      </w:r>
      <w:r w:rsidRPr="009B7C83">
        <w:rPr>
          <w:spacing w:val="-73"/>
        </w:rPr>
        <w:t xml:space="preserve"> </w:t>
      </w:r>
      <w:r w:rsidRPr="009B7C83">
        <w:t>BETWEEN</w:t>
      </w:r>
    </w:p>
    <w:p w14:paraId="699C29E1" w14:textId="77777777" w:rsidR="00077EF1" w:rsidRPr="009B7C83" w:rsidRDefault="004A2FEB" w:rsidP="006633E2">
      <w:pPr>
        <w:pStyle w:val="ListParagraph"/>
        <w:numPr>
          <w:ilvl w:val="0"/>
          <w:numId w:val="17"/>
        </w:numPr>
        <w:tabs>
          <w:tab w:val="left" w:pos="1536"/>
          <w:tab w:val="left" w:pos="1537"/>
        </w:tabs>
        <w:spacing w:before="2"/>
        <w:jc w:val="left"/>
      </w:pPr>
      <w:r w:rsidRPr="009B7C83">
        <w:t>The</w:t>
      </w:r>
      <w:r w:rsidRPr="009B7C83">
        <w:rPr>
          <w:spacing w:val="-6"/>
        </w:rPr>
        <w:t xml:space="preserve"> </w:t>
      </w:r>
      <w:r w:rsidRPr="009B7C83">
        <w:t>customer identified</w:t>
      </w:r>
      <w:r w:rsidRPr="009B7C83">
        <w:rPr>
          <w:spacing w:val="-1"/>
        </w:rPr>
        <w:t xml:space="preserve"> </w:t>
      </w:r>
      <w:r w:rsidRPr="009B7C83">
        <w:t>in</w:t>
      </w:r>
      <w:r w:rsidRPr="009B7C83">
        <w:rPr>
          <w:spacing w:val="-3"/>
        </w:rPr>
        <w:t xml:space="preserve"> </w:t>
      </w:r>
      <w:r w:rsidRPr="009B7C83">
        <w:t>the</w:t>
      </w:r>
      <w:r w:rsidRPr="009B7C83">
        <w:rPr>
          <w:spacing w:val="-4"/>
        </w:rPr>
        <w:t xml:space="preserve"> </w:t>
      </w:r>
      <w:r w:rsidRPr="009B7C83">
        <w:t>Form</w:t>
      </w:r>
      <w:r w:rsidRPr="009B7C83">
        <w:rPr>
          <w:spacing w:val="-1"/>
        </w:rPr>
        <w:t xml:space="preserve"> </w:t>
      </w:r>
      <w:r w:rsidRPr="009B7C83">
        <w:t>of</w:t>
      </w:r>
      <w:r w:rsidRPr="009B7C83">
        <w:rPr>
          <w:spacing w:val="-3"/>
        </w:rPr>
        <w:t xml:space="preserve"> </w:t>
      </w:r>
      <w:r w:rsidRPr="009B7C83">
        <w:t>Contract</w:t>
      </w:r>
      <w:r w:rsidRPr="009B7C83">
        <w:rPr>
          <w:spacing w:val="-2"/>
        </w:rPr>
        <w:t xml:space="preserve"> </w:t>
      </w:r>
      <w:r w:rsidRPr="009B7C83">
        <w:t>(the</w:t>
      </w:r>
      <w:r w:rsidRPr="009B7C83">
        <w:rPr>
          <w:spacing w:val="-1"/>
        </w:rPr>
        <w:t xml:space="preserve"> </w:t>
      </w:r>
      <w:r w:rsidRPr="009B7C83">
        <w:t>“Customer”);</w:t>
      </w:r>
      <w:r w:rsidRPr="009B7C83">
        <w:rPr>
          <w:spacing w:val="-1"/>
        </w:rPr>
        <w:t xml:space="preserve"> </w:t>
      </w:r>
      <w:r w:rsidRPr="009B7C83">
        <w:t>and</w:t>
      </w:r>
    </w:p>
    <w:p w14:paraId="699C29E2" w14:textId="77777777" w:rsidR="00077EF1" w:rsidRPr="009B7C83" w:rsidRDefault="00077EF1">
      <w:pPr>
        <w:pStyle w:val="BodyText"/>
        <w:spacing w:before="5"/>
        <w:rPr>
          <w:sz w:val="19"/>
        </w:rPr>
      </w:pPr>
    </w:p>
    <w:p w14:paraId="699C29E3" w14:textId="77777777" w:rsidR="00077EF1" w:rsidRPr="009B7C83" w:rsidRDefault="004A2FEB" w:rsidP="006633E2">
      <w:pPr>
        <w:pStyle w:val="ListParagraph"/>
        <w:numPr>
          <w:ilvl w:val="0"/>
          <w:numId w:val="17"/>
        </w:numPr>
        <w:tabs>
          <w:tab w:val="left" w:pos="1536"/>
          <w:tab w:val="left" w:pos="1537"/>
        </w:tabs>
        <w:spacing w:before="1"/>
        <w:jc w:val="left"/>
      </w:pPr>
      <w:r w:rsidRPr="009B7C83">
        <w:t>The</w:t>
      </w:r>
      <w:r w:rsidRPr="009B7C83">
        <w:rPr>
          <w:spacing w:val="-5"/>
        </w:rPr>
        <w:t xml:space="preserve"> </w:t>
      </w:r>
      <w:r w:rsidRPr="009B7C83">
        <w:t>company</w:t>
      </w:r>
      <w:r w:rsidRPr="009B7C83">
        <w:rPr>
          <w:spacing w:val="-4"/>
        </w:rPr>
        <w:t xml:space="preserve"> </w:t>
      </w:r>
      <w:r w:rsidRPr="009B7C83">
        <w:t>identified</w:t>
      </w:r>
      <w:r w:rsidRPr="009B7C83">
        <w:rPr>
          <w:spacing w:val="-1"/>
        </w:rPr>
        <w:t xml:space="preserve"> </w:t>
      </w:r>
      <w:r w:rsidRPr="009B7C83">
        <w:t>in</w:t>
      </w:r>
      <w:r w:rsidRPr="009B7C83">
        <w:rPr>
          <w:spacing w:val="2"/>
        </w:rPr>
        <w:t xml:space="preserve"> </w:t>
      </w:r>
      <w:r w:rsidRPr="009B7C83">
        <w:t>the</w:t>
      </w:r>
      <w:r w:rsidRPr="009B7C83">
        <w:rPr>
          <w:spacing w:val="-4"/>
        </w:rPr>
        <w:t xml:space="preserve"> </w:t>
      </w:r>
      <w:r w:rsidRPr="009B7C83">
        <w:t>Form</w:t>
      </w:r>
      <w:r w:rsidRPr="009B7C83">
        <w:rPr>
          <w:spacing w:val="-1"/>
        </w:rPr>
        <w:t xml:space="preserve"> </w:t>
      </w:r>
      <w:r w:rsidRPr="009B7C83">
        <w:t>of</w:t>
      </w:r>
      <w:r w:rsidRPr="009B7C83">
        <w:rPr>
          <w:spacing w:val="-3"/>
        </w:rPr>
        <w:t xml:space="preserve"> </w:t>
      </w:r>
      <w:r w:rsidRPr="009B7C83">
        <w:t>Contract</w:t>
      </w:r>
      <w:r w:rsidRPr="009B7C83">
        <w:rPr>
          <w:spacing w:val="2"/>
        </w:rPr>
        <w:t xml:space="preserve"> </w:t>
      </w:r>
      <w:r w:rsidRPr="009B7C83">
        <w:t>(the</w:t>
      </w:r>
      <w:r w:rsidRPr="009B7C83">
        <w:rPr>
          <w:spacing w:val="-4"/>
        </w:rPr>
        <w:t xml:space="preserve"> </w:t>
      </w:r>
      <w:r w:rsidRPr="009B7C83">
        <w:t>“Service</w:t>
      </w:r>
      <w:r w:rsidRPr="009B7C83">
        <w:rPr>
          <w:spacing w:val="-4"/>
        </w:rPr>
        <w:t xml:space="preserve"> </w:t>
      </w:r>
      <w:r w:rsidRPr="009B7C83">
        <w:t>Provider”).</w:t>
      </w:r>
    </w:p>
    <w:p w14:paraId="699C29E4" w14:textId="77777777" w:rsidR="00077EF1" w:rsidRPr="009B7C83" w:rsidRDefault="00077EF1">
      <w:pPr>
        <w:pStyle w:val="BodyText"/>
        <w:spacing w:before="10"/>
        <w:rPr>
          <w:sz w:val="19"/>
        </w:rPr>
      </w:pPr>
    </w:p>
    <w:p w14:paraId="699C29E5" w14:textId="77777777" w:rsidR="00077EF1" w:rsidRPr="009B7C83" w:rsidRDefault="004A2FEB">
      <w:pPr>
        <w:pStyle w:val="Heading2"/>
        <w:ind w:left="120" w:firstLine="0"/>
      </w:pPr>
      <w:r w:rsidRPr="009B7C83">
        <w:t>WHEREAS</w:t>
      </w:r>
    </w:p>
    <w:p w14:paraId="699C29E6" w14:textId="77777777" w:rsidR="00077EF1" w:rsidRPr="009B7C83" w:rsidRDefault="00077EF1">
      <w:pPr>
        <w:pStyle w:val="BodyText"/>
        <w:spacing w:before="6"/>
        <w:rPr>
          <w:b/>
          <w:sz w:val="19"/>
        </w:rPr>
      </w:pPr>
    </w:p>
    <w:p w14:paraId="699C29E7" w14:textId="77777777" w:rsidR="00077EF1" w:rsidRPr="009B7C83" w:rsidRDefault="004A2FEB" w:rsidP="006633E2">
      <w:pPr>
        <w:pStyle w:val="ListParagraph"/>
        <w:numPr>
          <w:ilvl w:val="0"/>
          <w:numId w:val="16"/>
        </w:numPr>
        <w:tabs>
          <w:tab w:val="left" w:pos="686"/>
          <w:tab w:val="left" w:pos="687"/>
        </w:tabs>
        <w:ind w:right="822"/>
      </w:pPr>
      <w:r w:rsidRPr="009B7C83">
        <w:t>ESPO selected framework providers, including the Service Provider, to provide Goods</w:t>
      </w:r>
      <w:r w:rsidRPr="009B7C83">
        <w:rPr>
          <w:spacing w:val="-75"/>
        </w:rPr>
        <w:t xml:space="preserve"> </w:t>
      </w:r>
      <w:r w:rsidRPr="009B7C83">
        <w:t>and/or Services;</w:t>
      </w:r>
    </w:p>
    <w:p w14:paraId="699C29E8" w14:textId="77777777" w:rsidR="00077EF1" w:rsidRPr="009B7C83" w:rsidRDefault="00077EF1">
      <w:pPr>
        <w:pStyle w:val="BodyText"/>
        <w:rPr>
          <w:sz w:val="20"/>
        </w:rPr>
      </w:pPr>
    </w:p>
    <w:p w14:paraId="699C29E9" w14:textId="6F7284FE" w:rsidR="00077EF1" w:rsidRPr="009B7C83" w:rsidRDefault="004A2FEB" w:rsidP="006633E2">
      <w:pPr>
        <w:pStyle w:val="ListParagraph"/>
        <w:numPr>
          <w:ilvl w:val="0"/>
          <w:numId w:val="16"/>
        </w:numPr>
        <w:tabs>
          <w:tab w:val="left" w:pos="686"/>
          <w:tab w:val="left" w:pos="687"/>
        </w:tabs>
        <w:spacing w:line="263" w:lineRule="exact"/>
      </w:pPr>
      <w:r w:rsidRPr="009B7C83">
        <w:t>the</w:t>
      </w:r>
      <w:r w:rsidRPr="009B7C83">
        <w:rPr>
          <w:spacing w:val="-4"/>
        </w:rPr>
        <w:t xml:space="preserve"> </w:t>
      </w:r>
      <w:r w:rsidRPr="009B7C83">
        <w:t>Service</w:t>
      </w:r>
      <w:r w:rsidRPr="009B7C83">
        <w:rPr>
          <w:spacing w:val="-4"/>
        </w:rPr>
        <w:t xml:space="preserve"> </w:t>
      </w:r>
      <w:r w:rsidRPr="009B7C83">
        <w:t>Provider</w:t>
      </w:r>
      <w:r w:rsidRPr="009B7C83">
        <w:rPr>
          <w:spacing w:val="2"/>
        </w:rPr>
        <w:t xml:space="preserve"> </w:t>
      </w:r>
      <w:r w:rsidRPr="009B7C83">
        <w:t>undertook</w:t>
      </w:r>
      <w:r w:rsidRPr="009B7C83">
        <w:rPr>
          <w:spacing w:val="-3"/>
        </w:rPr>
        <w:t xml:space="preserve"> </w:t>
      </w:r>
      <w:r w:rsidRPr="009B7C83">
        <w:t>to</w:t>
      </w:r>
      <w:r w:rsidRPr="009B7C83">
        <w:rPr>
          <w:spacing w:val="-2"/>
        </w:rPr>
        <w:t xml:space="preserve"> </w:t>
      </w:r>
      <w:r w:rsidRPr="009B7C83">
        <w:t>provide</w:t>
      </w:r>
      <w:r w:rsidRPr="009B7C83">
        <w:rPr>
          <w:spacing w:val="-4"/>
        </w:rPr>
        <w:t xml:space="preserve"> </w:t>
      </w:r>
      <w:r w:rsidRPr="009B7C83">
        <w:t>the</w:t>
      </w:r>
      <w:r w:rsidRPr="009B7C83">
        <w:rPr>
          <w:spacing w:val="-4"/>
        </w:rPr>
        <w:t xml:space="preserve"> </w:t>
      </w:r>
      <w:r w:rsidRPr="009B7C83">
        <w:t>Goods</w:t>
      </w:r>
      <w:r w:rsidRPr="009B7C83">
        <w:rPr>
          <w:spacing w:val="-2"/>
        </w:rPr>
        <w:t xml:space="preserve"> </w:t>
      </w:r>
      <w:r w:rsidRPr="009B7C83">
        <w:t>and/or Services</w:t>
      </w:r>
      <w:r w:rsidRPr="009B7C83">
        <w:rPr>
          <w:spacing w:val="-2"/>
        </w:rPr>
        <w:t xml:space="preserve"> </w:t>
      </w:r>
      <w:r w:rsidRPr="009B7C83">
        <w:t>on</w:t>
      </w:r>
      <w:r w:rsidRPr="009B7C83">
        <w:rPr>
          <w:spacing w:val="-2"/>
        </w:rPr>
        <w:t xml:space="preserve"> </w:t>
      </w:r>
      <w:r w:rsidRPr="009B7C83">
        <w:t>the</w:t>
      </w:r>
      <w:r w:rsidRPr="009B7C83">
        <w:rPr>
          <w:spacing w:val="-4"/>
        </w:rPr>
        <w:t xml:space="preserve"> </w:t>
      </w:r>
      <w:r w:rsidRPr="009B7C83">
        <w:t>terms</w:t>
      </w:r>
      <w:r w:rsidRPr="009B7C83">
        <w:rPr>
          <w:spacing w:val="-2"/>
        </w:rPr>
        <w:t xml:space="preserve"> </w:t>
      </w:r>
      <w:r w:rsidRPr="009B7C83">
        <w:t>set</w:t>
      </w:r>
    </w:p>
    <w:p w14:paraId="699C29EA" w14:textId="77777777" w:rsidR="00077EF1" w:rsidRPr="009B7C83" w:rsidRDefault="00077EF1">
      <w:pPr>
        <w:spacing w:line="263" w:lineRule="exact"/>
        <w:sectPr w:rsidR="00077EF1" w:rsidRPr="009B7C83">
          <w:headerReference w:type="default" r:id="rId16"/>
          <w:footerReference w:type="default" r:id="rId17"/>
          <w:pgSz w:w="11910" w:h="16840"/>
          <w:pgMar w:top="1380" w:right="340" w:bottom="1520" w:left="600" w:header="720" w:footer="1335" w:gutter="0"/>
          <w:cols w:space="720"/>
        </w:sectPr>
      </w:pPr>
    </w:p>
    <w:p w14:paraId="33A7D5E4" w14:textId="77777777" w:rsidR="00346AE2" w:rsidRPr="009B7C83" w:rsidRDefault="004A2FEB" w:rsidP="00346AE2">
      <w:pPr>
        <w:pStyle w:val="BodyText"/>
        <w:spacing w:before="1"/>
        <w:ind w:left="709"/>
      </w:pPr>
      <w:r w:rsidRPr="009B7C83">
        <w:t>out</w:t>
      </w:r>
      <w:r w:rsidRPr="009B7C83">
        <w:rPr>
          <w:spacing w:val="-4"/>
        </w:rPr>
        <w:t xml:space="preserve"> </w:t>
      </w:r>
      <w:r w:rsidRPr="009B7C83">
        <w:t>in</w:t>
      </w:r>
      <w:r w:rsidRPr="009B7C83">
        <w:rPr>
          <w:spacing w:val="-4"/>
        </w:rPr>
        <w:t xml:space="preserve"> </w:t>
      </w:r>
      <w:r w:rsidRPr="009B7C83">
        <w:t>a Framework</w:t>
      </w:r>
      <w:r w:rsidRPr="009B7C83">
        <w:rPr>
          <w:spacing w:val="-4"/>
        </w:rPr>
        <w:t xml:space="preserve"> </w:t>
      </w:r>
      <w:r w:rsidRPr="009B7C83">
        <w:t>Agreement</w:t>
      </w:r>
      <w:r w:rsidRPr="009B7C83">
        <w:rPr>
          <w:spacing w:val="-3"/>
        </w:rPr>
        <w:t xml:space="preserve"> </w:t>
      </w:r>
      <w:r w:rsidRPr="009B7C83">
        <w:t>number</w:t>
      </w:r>
      <w:r w:rsidRPr="009B7C83">
        <w:rPr>
          <w:spacing w:val="3"/>
        </w:rPr>
        <w:t xml:space="preserve"> </w:t>
      </w:r>
      <w:r w:rsidRPr="009B7C83">
        <w:t>664-21</w:t>
      </w:r>
      <w:r w:rsidRPr="009B7C83">
        <w:rPr>
          <w:spacing w:val="-4"/>
        </w:rPr>
        <w:t xml:space="preserve"> </w:t>
      </w:r>
      <w:r w:rsidRPr="009B7C83">
        <w:t>dated</w:t>
      </w:r>
      <w:r w:rsidR="000B30EE" w:rsidRPr="009B7C83">
        <w:t xml:space="preserve"> 1</w:t>
      </w:r>
      <w:r w:rsidR="000B30EE" w:rsidRPr="009B7C83">
        <w:rPr>
          <w:vertAlign w:val="superscript"/>
        </w:rPr>
        <w:t>st</w:t>
      </w:r>
      <w:r w:rsidR="000B30EE" w:rsidRPr="009B7C83">
        <w:t xml:space="preserve"> September 2021</w:t>
      </w:r>
      <w:r w:rsidR="00346AE2" w:rsidRPr="009B7C83">
        <w:t xml:space="preserve"> (the</w:t>
      </w:r>
      <w:r w:rsidR="00346AE2" w:rsidRPr="009B7C83">
        <w:rPr>
          <w:spacing w:val="-1"/>
        </w:rPr>
        <w:t xml:space="preserve"> </w:t>
      </w:r>
      <w:r w:rsidR="00346AE2" w:rsidRPr="009B7C83">
        <w:t>“Framework</w:t>
      </w:r>
    </w:p>
    <w:p w14:paraId="487B947D" w14:textId="76E04668" w:rsidR="000B30EE" w:rsidRPr="009B7C83" w:rsidRDefault="004A2FEB">
      <w:pPr>
        <w:pStyle w:val="BodyText"/>
        <w:spacing w:before="1"/>
        <w:ind w:left="686"/>
      </w:pPr>
      <w:r w:rsidRPr="009B7C83">
        <w:t>Agreement”);</w:t>
      </w:r>
    </w:p>
    <w:p w14:paraId="699C29EE" w14:textId="77777777" w:rsidR="00077EF1" w:rsidRPr="009B7C83" w:rsidRDefault="00077EF1">
      <w:pPr>
        <w:sectPr w:rsidR="00077EF1" w:rsidRPr="009B7C83" w:rsidSect="000B30EE">
          <w:type w:val="continuous"/>
          <w:pgSz w:w="11910" w:h="16840"/>
          <w:pgMar w:top="1380" w:right="340" w:bottom="1640" w:left="600" w:header="720" w:footer="1335" w:gutter="0"/>
          <w:cols w:space="720" w:equalWidth="0">
            <w:col w:w="10970" w:space="1244"/>
          </w:cols>
        </w:sectPr>
      </w:pPr>
    </w:p>
    <w:p w14:paraId="699C29EF" w14:textId="77777777" w:rsidR="00077EF1" w:rsidRPr="009B7C83" w:rsidRDefault="00077EF1">
      <w:pPr>
        <w:pStyle w:val="BodyText"/>
        <w:spacing w:before="8"/>
        <w:rPr>
          <w:sz w:val="11"/>
        </w:rPr>
      </w:pPr>
    </w:p>
    <w:p w14:paraId="699C29F0" w14:textId="77777777" w:rsidR="00077EF1" w:rsidRPr="009B7C83" w:rsidRDefault="004A2FEB" w:rsidP="006633E2">
      <w:pPr>
        <w:pStyle w:val="ListParagraph"/>
        <w:numPr>
          <w:ilvl w:val="0"/>
          <w:numId w:val="16"/>
        </w:numPr>
        <w:tabs>
          <w:tab w:val="left" w:pos="686"/>
          <w:tab w:val="left" w:pos="687"/>
        </w:tabs>
        <w:spacing w:before="101"/>
        <w:ind w:right="521"/>
      </w:pPr>
      <w:r w:rsidRPr="009B7C83">
        <w:t>ESPO and the Service Provider have agreed that public sector bodies within the UK may</w:t>
      </w:r>
      <w:r w:rsidRPr="009B7C83">
        <w:rPr>
          <w:spacing w:val="-75"/>
        </w:rPr>
        <w:t xml:space="preserve"> </w:t>
      </w:r>
      <w:r w:rsidRPr="009B7C83">
        <w:t>enter into Contracts under the Framework Agreement with the Service Provider for the</w:t>
      </w:r>
      <w:r w:rsidRPr="009B7C83">
        <w:rPr>
          <w:spacing w:val="1"/>
        </w:rPr>
        <w:t xml:space="preserve"> </w:t>
      </w:r>
      <w:r w:rsidRPr="009B7C83">
        <w:t>Service</w:t>
      </w:r>
      <w:r w:rsidRPr="009B7C83">
        <w:rPr>
          <w:spacing w:val="-4"/>
        </w:rPr>
        <w:t xml:space="preserve"> </w:t>
      </w:r>
      <w:r w:rsidRPr="009B7C83">
        <w:t>Provider</w:t>
      </w:r>
      <w:r w:rsidRPr="009B7C83">
        <w:rPr>
          <w:spacing w:val="2"/>
        </w:rPr>
        <w:t xml:space="preserve"> </w:t>
      </w:r>
      <w:r w:rsidRPr="009B7C83">
        <w:t>to</w:t>
      </w:r>
      <w:r w:rsidRPr="009B7C83">
        <w:rPr>
          <w:spacing w:val="-1"/>
        </w:rPr>
        <w:t xml:space="preserve"> </w:t>
      </w:r>
      <w:r w:rsidRPr="009B7C83">
        <w:t>supply</w:t>
      </w:r>
      <w:r w:rsidRPr="009B7C83">
        <w:rPr>
          <w:spacing w:val="-2"/>
        </w:rPr>
        <w:t xml:space="preserve"> </w:t>
      </w:r>
      <w:r w:rsidRPr="009B7C83">
        <w:t>Goods</w:t>
      </w:r>
      <w:r w:rsidRPr="009B7C83">
        <w:rPr>
          <w:spacing w:val="-6"/>
        </w:rPr>
        <w:t xml:space="preserve"> </w:t>
      </w:r>
      <w:r w:rsidRPr="009B7C83">
        <w:t>and/or</w:t>
      </w:r>
      <w:r w:rsidRPr="009B7C83">
        <w:rPr>
          <w:spacing w:val="1"/>
        </w:rPr>
        <w:t xml:space="preserve"> </w:t>
      </w:r>
      <w:r w:rsidRPr="009B7C83">
        <w:t>Services;</w:t>
      </w:r>
    </w:p>
    <w:p w14:paraId="699C29F1" w14:textId="77777777" w:rsidR="00077EF1" w:rsidRPr="009B7C83" w:rsidRDefault="00077EF1">
      <w:pPr>
        <w:pStyle w:val="BodyText"/>
        <w:spacing w:before="8"/>
        <w:rPr>
          <w:sz w:val="19"/>
        </w:rPr>
      </w:pPr>
    </w:p>
    <w:p w14:paraId="699C29F2" w14:textId="77777777" w:rsidR="00077EF1" w:rsidRPr="009B7C83" w:rsidRDefault="004A2FEB" w:rsidP="006633E2">
      <w:pPr>
        <w:pStyle w:val="ListParagraph"/>
        <w:numPr>
          <w:ilvl w:val="0"/>
          <w:numId w:val="16"/>
        </w:numPr>
        <w:tabs>
          <w:tab w:val="left" w:pos="687"/>
        </w:tabs>
      </w:pPr>
      <w:r w:rsidRPr="009B7C83">
        <w:t>The</w:t>
      </w:r>
      <w:r w:rsidRPr="009B7C83">
        <w:rPr>
          <w:spacing w:val="-6"/>
        </w:rPr>
        <w:t xml:space="preserve"> </w:t>
      </w:r>
      <w:r w:rsidRPr="009B7C83">
        <w:t>Customer enters</w:t>
      </w:r>
      <w:r w:rsidRPr="009B7C83">
        <w:rPr>
          <w:spacing w:val="-3"/>
        </w:rPr>
        <w:t xml:space="preserve"> </w:t>
      </w:r>
      <w:r w:rsidRPr="009B7C83">
        <w:t>into</w:t>
      </w:r>
      <w:r w:rsidRPr="009B7C83">
        <w:rPr>
          <w:spacing w:val="-1"/>
        </w:rPr>
        <w:t xml:space="preserve"> </w:t>
      </w:r>
      <w:r w:rsidRPr="009B7C83">
        <w:t>this</w:t>
      </w:r>
      <w:r w:rsidRPr="009B7C83">
        <w:rPr>
          <w:spacing w:val="-3"/>
        </w:rPr>
        <w:t xml:space="preserve"> </w:t>
      </w:r>
      <w:r w:rsidRPr="009B7C83">
        <w:t>Contract</w:t>
      </w:r>
      <w:r w:rsidRPr="009B7C83">
        <w:rPr>
          <w:spacing w:val="-2"/>
        </w:rPr>
        <w:t xml:space="preserve"> </w:t>
      </w:r>
      <w:r w:rsidRPr="009B7C83">
        <w:t>on</w:t>
      </w:r>
      <w:r w:rsidRPr="009B7C83">
        <w:rPr>
          <w:spacing w:val="-3"/>
        </w:rPr>
        <w:t xml:space="preserve"> </w:t>
      </w:r>
      <w:r w:rsidRPr="009B7C83">
        <w:t>the</w:t>
      </w:r>
      <w:r w:rsidRPr="009B7C83">
        <w:rPr>
          <w:spacing w:val="-4"/>
        </w:rPr>
        <w:t xml:space="preserve"> </w:t>
      </w:r>
      <w:r w:rsidRPr="009B7C83">
        <w:t>terms</w:t>
      </w:r>
      <w:r w:rsidRPr="009B7C83">
        <w:rPr>
          <w:spacing w:val="-3"/>
        </w:rPr>
        <w:t xml:space="preserve"> </w:t>
      </w:r>
      <w:r w:rsidRPr="009B7C83">
        <w:t>hereinafter appearing.</w:t>
      </w:r>
    </w:p>
    <w:p w14:paraId="699C29F3" w14:textId="77777777" w:rsidR="00077EF1" w:rsidRPr="009B7C83" w:rsidRDefault="00077EF1">
      <w:pPr>
        <w:pStyle w:val="BodyText"/>
        <w:spacing w:before="11"/>
        <w:rPr>
          <w:sz w:val="19"/>
        </w:rPr>
      </w:pPr>
    </w:p>
    <w:p w14:paraId="699C29F4" w14:textId="77777777" w:rsidR="00077EF1" w:rsidRPr="009B7C83" w:rsidRDefault="004A2FEB" w:rsidP="006633E2">
      <w:pPr>
        <w:pStyle w:val="Heading2"/>
        <w:numPr>
          <w:ilvl w:val="0"/>
          <w:numId w:val="15"/>
        </w:numPr>
        <w:tabs>
          <w:tab w:val="left" w:pos="686"/>
          <w:tab w:val="left" w:pos="687"/>
        </w:tabs>
      </w:pPr>
      <w:r w:rsidRPr="009B7C83">
        <w:t>GENERAL</w:t>
      </w:r>
      <w:r w:rsidRPr="009B7C83">
        <w:rPr>
          <w:spacing w:val="-5"/>
        </w:rPr>
        <w:t xml:space="preserve"> </w:t>
      </w:r>
      <w:r w:rsidRPr="009B7C83">
        <w:t>PROVISIONS</w:t>
      </w:r>
    </w:p>
    <w:p w14:paraId="699C29F5" w14:textId="77777777" w:rsidR="00077EF1" w:rsidRPr="009B7C83" w:rsidRDefault="00077EF1">
      <w:pPr>
        <w:pStyle w:val="BodyText"/>
        <w:spacing w:before="10"/>
        <w:rPr>
          <w:b/>
          <w:sz w:val="19"/>
        </w:rPr>
      </w:pPr>
    </w:p>
    <w:p w14:paraId="699C29F6" w14:textId="77777777" w:rsidR="00077EF1" w:rsidRPr="009B7C83" w:rsidRDefault="004A2FEB" w:rsidP="006633E2">
      <w:pPr>
        <w:pStyle w:val="Heading3"/>
        <w:numPr>
          <w:ilvl w:val="1"/>
          <w:numId w:val="15"/>
        </w:numPr>
        <w:tabs>
          <w:tab w:val="left" w:pos="1536"/>
          <w:tab w:val="left" w:pos="1537"/>
        </w:tabs>
        <w:spacing w:before="1"/>
        <w:ind w:hanging="851"/>
        <w:rPr>
          <w:b w:val="0"/>
        </w:rPr>
      </w:pPr>
      <w:r w:rsidRPr="009B7C83">
        <w:t>Definitions</w:t>
      </w:r>
    </w:p>
    <w:p w14:paraId="699C29F7" w14:textId="77777777" w:rsidR="00077EF1" w:rsidRPr="009B7C83" w:rsidRDefault="00077EF1">
      <w:pPr>
        <w:pStyle w:val="BodyText"/>
        <w:spacing w:before="5"/>
        <w:rPr>
          <w:b/>
          <w:sz w:val="19"/>
        </w:rPr>
      </w:pPr>
    </w:p>
    <w:p w14:paraId="699C29F8" w14:textId="77777777" w:rsidR="00077EF1" w:rsidRPr="009B7C83" w:rsidRDefault="004A2FEB">
      <w:pPr>
        <w:pStyle w:val="BodyText"/>
        <w:ind w:left="1537" w:right="535"/>
      </w:pPr>
      <w:r w:rsidRPr="009B7C83">
        <w:t>In</w:t>
      </w:r>
      <w:r w:rsidRPr="009B7C83">
        <w:rPr>
          <w:spacing w:val="-3"/>
        </w:rPr>
        <w:t xml:space="preserve"> </w:t>
      </w:r>
      <w:r w:rsidRPr="009B7C83">
        <w:t>the</w:t>
      </w:r>
      <w:r w:rsidRPr="009B7C83">
        <w:rPr>
          <w:spacing w:val="-4"/>
        </w:rPr>
        <w:t xml:space="preserve"> </w:t>
      </w:r>
      <w:r w:rsidRPr="009B7C83">
        <w:t>Contract unless</w:t>
      </w:r>
      <w:r w:rsidRPr="009B7C83">
        <w:rPr>
          <w:spacing w:val="-1"/>
        </w:rPr>
        <w:t xml:space="preserve"> </w:t>
      </w:r>
      <w:r w:rsidRPr="009B7C83">
        <w:t>the</w:t>
      </w:r>
      <w:r w:rsidRPr="009B7C83">
        <w:rPr>
          <w:spacing w:val="-5"/>
        </w:rPr>
        <w:t xml:space="preserve"> </w:t>
      </w:r>
      <w:r w:rsidRPr="009B7C83">
        <w:t>context</w:t>
      </w:r>
      <w:r w:rsidRPr="009B7C83">
        <w:rPr>
          <w:spacing w:val="-2"/>
        </w:rPr>
        <w:t xml:space="preserve"> </w:t>
      </w:r>
      <w:r w:rsidRPr="009B7C83">
        <w:t>otherwise</w:t>
      </w:r>
      <w:r w:rsidRPr="009B7C83">
        <w:rPr>
          <w:spacing w:val="-4"/>
        </w:rPr>
        <w:t xml:space="preserve"> </w:t>
      </w:r>
      <w:r w:rsidRPr="009B7C83">
        <w:t>requires</w:t>
      </w:r>
      <w:r w:rsidRPr="009B7C83">
        <w:rPr>
          <w:spacing w:val="-1"/>
        </w:rPr>
        <w:t xml:space="preserve"> </w:t>
      </w:r>
      <w:r w:rsidRPr="009B7C83">
        <w:t>the</w:t>
      </w:r>
      <w:r w:rsidRPr="009B7C83">
        <w:rPr>
          <w:spacing w:val="-4"/>
        </w:rPr>
        <w:t xml:space="preserve"> </w:t>
      </w:r>
      <w:r w:rsidRPr="009B7C83">
        <w:t>following</w:t>
      </w:r>
      <w:r w:rsidRPr="009B7C83">
        <w:rPr>
          <w:spacing w:val="-1"/>
        </w:rPr>
        <w:t xml:space="preserve"> </w:t>
      </w:r>
      <w:r w:rsidRPr="009B7C83">
        <w:t>provisions</w:t>
      </w:r>
      <w:r w:rsidRPr="009B7C83">
        <w:rPr>
          <w:spacing w:val="-74"/>
        </w:rPr>
        <w:t xml:space="preserve"> </w:t>
      </w:r>
      <w:r w:rsidRPr="009B7C83">
        <w:t>shall</w:t>
      </w:r>
      <w:r w:rsidRPr="009B7C83">
        <w:rPr>
          <w:spacing w:val="-4"/>
        </w:rPr>
        <w:t xml:space="preserve"> </w:t>
      </w:r>
      <w:r w:rsidRPr="009B7C83">
        <w:t>have</w:t>
      </w:r>
      <w:r w:rsidRPr="009B7C83">
        <w:rPr>
          <w:spacing w:val="-3"/>
        </w:rPr>
        <w:t xml:space="preserve"> </w:t>
      </w:r>
      <w:r w:rsidRPr="009B7C83">
        <w:t>the</w:t>
      </w:r>
      <w:r w:rsidRPr="009B7C83">
        <w:rPr>
          <w:spacing w:val="-3"/>
        </w:rPr>
        <w:t xml:space="preserve"> </w:t>
      </w:r>
      <w:r w:rsidRPr="009B7C83">
        <w:t>meanings</w:t>
      </w:r>
      <w:r w:rsidRPr="009B7C83">
        <w:rPr>
          <w:spacing w:val="-1"/>
        </w:rPr>
        <w:t xml:space="preserve"> </w:t>
      </w:r>
      <w:r w:rsidRPr="009B7C83">
        <w:t>given</w:t>
      </w:r>
      <w:r w:rsidRPr="009B7C83">
        <w:rPr>
          <w:spacing w:val="-2"/>
        </w:rPr>
        <w:t xml:space="preserve"> </w:t>
      </w:r>
      <w:r w:rsidRPr="009B7C83">
        <w:t>to</w:t>
      </w:r>
      <w:r w:rsidRPr="009B7C83">
        <w:rPr>
          <w:spacing w:val="-1"/>
        </w:rPr>
        <w:t xml:space="preserve"> </w:t>
      </w:r>
      <w:r w:rsidRPr="009B7C83">
        <w:t>them below:</w:t>
      </w:r>
    </w:p>
    <w:p w14:paraId="699C29F9" w14:textId="77777777" w:rsidR="00077EF1" w:rsidRPr="009B7C83" w:rsidRDefault="00077EF1">
      <w:pPr>
        <w:pStyle w:val="BodyText"/>
        <w:spacing w:before="12"/>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2750"/>
        <w:gridCol w:w="7536"/>
      </w:tblGrid>
      <w:tr w:rsidR="00077EF1" w:rsidRPr="009B7C83" w14:paraId="699C29FC" w14:textId="77777777">
        <w:trPr>
          <w:trHeight w:val="1188"/>
        </w:trPr>
        <w:tc>
          <w:tcPr>
            <w:tcW w:w="2750" w:type="dxa"/>
          </w:tcPr>
          <w:p w14:paraId="699C29FA" w14:textId="77777777" w:rsidR="00077EF1" w:rsidRPr="009B7C83" w:rsidRDefault="004A2FEB">
            <w:pPr>
              <w:pStyle w:val="TableParagraph"/>
              <w:spacing w:before="1"/>
              <w:ind w:left="50"/>
              <w:rPr>
                <w:b/>
              </w:rPr>
            </w:pPr>
            <w:r w:rsidRPr="009B7C83">
              <w:rPr>
                <w:b/>
              </w:rPr>
              <w:t>"Affiliates"</w:t>
            </w:r>
          </w:p>
        </w:tc>
        <w:tc>
          <w:tcPr>
            <w:tcW w:w="7536" w:type="dxa"/>
          </w:tcPr>
          <w:p w14:paraId="699C29FB" w14:textId="77777777" w:rsidR="00077EF1" w:rsidRPr="009B7C83" w:rsidRDefault="004A2FEB">
            <w:pPr>
              <w:pStyle w:val="TableParagraph"/>
              <w:spacing w:before="1"/>
              <w:ind w:left="671" w:right="48"/>
            </w:pPr>
            <w:r w:rsidRPr="009B7C83">
              <w:t>means</w:t>
            </w:r>
            <w:r w:rsidRPr="009B7C83">
              <w:rPr>
                <w:spacing w:val="-2"/>
              </w:rPr>
              <w:t xml:space="preserve"> </w:t>
            </w:r>
            <w:r w:rsidRPr="009B7C83">
              <w:t>in</w:t>
            </w:r>
            <w:r w:rsidRPr="009B7C83">
              <w:rPr>
                <w:spacing w:val="-3"/>
              </w:rPr>
              <w:t xml:space="preserve"> </w:t>
            </w:r>
            <w:r w:rsidRPr="009B7C83">
              <w:t>relation</w:t>
            </w:r>
            <w:r w:rsidRPr="009B7C83">
              <w:rPr>
                <w:spacing w:val="-2"/>
              </w:rPr>
              <w:t xml:space="preserve"> </w:t>
            </w:r>
            <w:r w:rsidRPr="009B7C83">
              <w:t>to</w:t>
            </w:r>
            <w:r w:rsidRPr="009B7C83">
              <w:rPr>
                <w:spacing w:val="-1"/>
              </w:rPr>
              <w:t xml:space="preserve"> </w:t>
            </w:r>
            <w:r w:rsidRPr="009B7C83">
              <w:t>a body</w:t>
            </w:r>
            <w:r w:rsidRPr="009B7C83">
              <w:rPr>
                <w:spacing w:val="-3"/>
              </w:rPr>
              <w:t xml:space="preserve"> </w:t>
            </w:r>
            <w:r w:rsidRPr="009B7C83">
              <w:t>corporate, any</w:t>
            </w:r>
            <w:r w:rsidRPr="009B7C83">
              <w:rPr>
                <w:spacing w:val="-9"/>
              </w:rPr>
              <w:t xml:space="preserve"> </w:t>
            </w:r>
            <w:r w:rsidRPr="009B7C83">
              <w:t>other entity</w:t>
            </w:r>
            <w:r w:rsidRPr="009B7C83">
              <w:rPr>
                <w:spacing w:val="-3"/>
              </w:rPr>
              <w:t xml:space="preserve"> </w:t>
            </w:r>
            <w:r w:rsidRPr="009B7C83">
              <w:t>which</w:t>
            </w:r>
            <w:r w:rsidRPr="009B7C83">
              <w:rPr>
                <w:spacing w:val="-75"/>
              </w:rPr>
              <w:t xml:space="preserve"> </w:t>
            </w:r>
            <w:r w:rsidRPr="009B7C83">
              <w:t>directly or indirectly Controls, is Controlled by, or is under</w:t>
            </w:r>
            <w:r w:rsidRPr="009B7C83">
              <w:rPr>
                <w:spacing w:val="1"/>
              </w:rPr>
              <w:t xml:space="preserve"> </w:t>
            </w:r>
            <w:r w:rsidRPr="009B7C83">
              <w:t>direct or</w:t>
            </w:r>
            <w:r w:rsidRPr="009B7C83">
              <w:rPr>
                <w:spacing w:val="4"/>
              </w:rPr>
              <w:t xml:space="preserve"> </w:t>
            </w:r>
            <w:r w:rsidRPr="009B7C83">
              <w:t>indirect</w:t>
            </w:r>
            <w:r w:rsidRPr="009B7C83">
              <w:rPr>
                <w:spacing w:val="1"/>
              </w:rPr>
              <w:t xml:space="preserve"> </w:t>
            </w:r>
            <w:r w:rsidRPr="009B7C83">
              <w:t>common</w:t>
            </w:r>
            <w:r w:rsidRPr="009B7C83">
              <w:rPr>
                <w:spacing w:val="1"/>
              </w:rPr>
              <w:t xml:space="preserve"> </w:t>
            </w:r>
            <w:r w:rsidRPr="009B7C83">
              <w:t>Control</w:t>
            </w:r>
            <w:r w:rsidRPr="009B7C83">
              <w:rPr>
                <w:spacing w:val="-1"/>
              </w:rPr>
              <w:t xml:space="preserve"> </w:t>
            </w:r>
            <w:r w:rsidRPr="009B7C83">
              <w:t>of that body corporate</w:t>
            </w:r>
            <w:r w:rsidRPr="009B7C83">
              <w:rPr>
                <w:spacing w:val="1"/>
              </w:rPr>
              <w:t xml:space="preserve"> </w:t>
            </w:r>
            <w:r w:rsidRPr="009B7C83">
              <w:t>from</w:t>
            </w:r>
            <w:r w:rsidRPr="009B7C83">
              <w:rPr>
                <w:spacing w:val="-1"/>
              </w:rPr>
              <w:t xml:space="preserve"> </w:t>
            </w:r>
            <w:r w:rsidRPr="009B7C83">
              <w:t>time</w:t>
            </w:r>
            <w:r w:rsidRPr="009B7C83">
              <w:rPr>
                <w:spacing w:val="-3"/>
              </w:rPr>
              <w:t xml:space="preserve"> </w:t>
            </w:r>
            <w:r w:rsidRPr="009B7C83">
              <w:t>to</w:t>
            </w:r>
            <w:r w:rsidRPr="009B7C83">
              <w:rPr>
                <w:spacing w:val="-1"/>
              </w:rPr>
              <w:t xml:space="preserve"> </w:t>
            </w:r>
            <w:r w:rsidRPr="009B7C83">
              <w:t>time;</w:t>
            </w:r>
          </w:p>
        </w:tc>
      </w:tr>
      <w:tr w:rsidR="00077EF1" w:rsidRPr="009B7C83" w14:paraId="699C29FF" w14:textId="77777777">
        <w:trPr>
          <w:trHeight w:val="775"/>
        </w:trPr>
        <w:tc>
          <w:tcPr>
            <w:tcW w:w="2750" w:type="dxa"/>
          </w:tcPr>
          <w:p w14:paraId="699C29FD" w14:textId="77777777" w:rsidR="00077EF1" w:rsidRPr="009B7C83" w:rsidRDefault="004A2FEB">
            <w:pPr>
              <w:pStyle w:val="TableParagraph"/>
              <w:spacing w:before="123"/>
              <w:ind w:left="50"/>
              <w:rPr>
                <w:b/>
              </w:rPr>
            </w:pPr>
            <w:r w:rsidRPr="009B7C83">
              <w:rPr>
                <w:b/>
              </w:rPr>
              <w:t>“Affected</w:t>
            </w:r>
            <w:r w:rsidRPr="009B7C83">
              <w:rPr>
                <w:b/>
                <w:spacing w:val="-5"/>
              </w:rPr>
              <w:t xml:space="preserve"> </w:t>
            </w:r>
            <w:r w:rsidRPr="009B7C83">
              <w:rPr>
                <w:b/>
              </w:rPr>
              <w:t>Party”</w:t>
            </w:r>
          </w:p>
        </w:tc>
        <w:tc>
          <w:tcPr>
            <w:tcW w:w="7536" w:type="dxa"/>
          </w:tcPr>
          <w:p w14:paraId="699C29FE" w14:textId="77777777" w:rsidR="00077EF1" w:rsidRPr="009B7C83" w:rsidRDefault="004A2FEB">
            <w:pPr>
              <w:pStyle w:val="TableParagraph"/>
              <w:spacing w:before="119"/>
              <w:ind w:left="671" w:right="175"/>
            </w:pPr>
            <w:r w:rsidRPr="009B7C83">
              <w:t>means the party seeking to claim relief in respect of a Force</w:t>
            </w:r>
            <w:r w:rsidRPr="009B7C83">
              <w:rPr>
                <w:spacing w:val="-75"/>
              </w:rPr>
              <w:t xml:space="preserve"> </w:t>
            </w:r>
            <w:r w:rsidRPr="009B7C83">
              <w:t>Majeure;</w:t>
            </w:r>
          </w:p>
        </w:tc>
      </w:tr>
      <w:tr w:rsidR="00077EF1" w:rsidRPr="009B7C83" w14:paraId="699C2A03" w14:textId="77777777">
        <w:trPr>
          <w:trHeight w:val="775"/>
        </w:trPr>
        <w:tc>
          <w:tcPr>
            <w:tcW w:w="2750" w:type="dxa"/>
          </w:tcPr>
          <w:p w14:paraId="699C2A00" w14:textId="77777777" w:rsidR="00077EF1" w:rsidRPr="009B7C83" w:rsidRDefault="004A2FEB">
            <w:pPr>
              <w:pStyle w:val="TableParagraph"/>
              <w:spacing w:before="121"/>
              <w:ind w:left="50"/>
              <w:rPr>
                <w:b/>
              </w:rPr>
            </w:pPr>
            <w:r w:rsidRPr="009B7C83">
              <w:rPr>
                <w:b/>
              </w:rPr>
              <w:t>"Approval"</w:t>
            </w:r>
          </w:p>
        </w:tc>
        <w:tc>
          <w:tcPr>
            <w:tcW w:w="7536" w:type="dxa"/>
          </w:tcPr>
          <w:p w14:paraId="699C2A01" w14:textId="77777777" w:rsidR="00077EF1" w:rsidRPr="009B7C83" w:rsidRDefault="004A2FEB">
            <w:pPr>
              <w:pStyle w:val="TableParagraph"/>
              <w:spacing w:before="121"/>
              <w:ind w:left="671"/>
            </w:pPr>
            <w:r w:rsidRPr="009B7C83">
              <w:t>means</w:t>
            </w:r>
            <w:r w:rsidRPr="009B7C83">
              <w:rPr>
                <w:spacing w:val="-2"/>
              </w:rPr>
              <w:t xml:space="preserve"> </w:t>
            </w:r>
            <w:r w:rsidRPr="009B7C83">
              <w:t>the</w:t>
            </w:r>
            <w:r w:rsidRPr="009B7C83">
              <w:rPr>
                <w:spacing w:val="-3"/>
              </w:rPr>
              <w:t xml:space="preserve"> </w:t>
            </w:r>
            <w:r w:rsidRPr="009B7C83">
              <w:t>prior written</w:t>
            </w:r>
            <w:r w:rsidRPr="009B7C83">
              <w:rPr>
                <w:spacing w:val="-2"/>
              </w:rPr>
              <w:t xml:space="preserve"> </w:t>
            </w:r>
            <w:r w:rsidRPr="009B7C83">
              <w:t>consent</w:t>
            </w:r>
            <w:r w:rsidRPr="009B7C83">
              <w:rPr>
                <w:spacing w:val="-3"/>
              </w:rPr>
              <w:t xml:space="preserve"> </w:t>
            </w:r>
            <w:r w:rsidRPr="009B7C83">
              <w:t>of</w:t>
            </w:r>
            <w:r w:rsidRPr="009B7C83">
              <w:rPr>
                <w:spacing w:val="-2"/>
              </w:rPr>
              <w:t xml:space="preserve"> </w:t>
            </w:r>
            <w:r w:rsidRPr="009B7C83">
              <w:t>the</w:t>
            </w:r>
            <w:r w:rsidRPr="009B7C83">
              <w:rPr>
                <w:spacing w:val="-3"/>
              </w:rPr>
              <w:t xml:space="preserve"> </w:t>
            </w:r>
            <w:r w:rsidRPr="009B7C83">
              <w:t>Customer and</w:t>
            </w:r>
          </w:p>
          <w:p w14:paraId="699C2A02" w14:textId="77777777" w:rsidR="00077EF1" w:rsidRPr="009B7C83" w:rsidRDefault="004A2FEB">
            <w:pPr>
              <w:pStyle w:val="TableParagraph"/>
              <w:spacing w:before="1"/>
              <w:ind w:left="671"/>
            </w:pPr>
            <w:r w:rsidRPr="009B7C83">
              <w:t>“Approve”</w:t>
            </w:r>
            <w:r w:rsidRPr="009B7C83">
              <w:rPr>
                <w:spacing w:val="-3"/>
              </w:rPr>
              <w:t xml:space="preserve"> </w:t>
            </w:r>
            <w:r w:rsidRPr="009B7C83">
              <w:t>and “Approved”</w:t>
            </w:r>
            <w:r w:rsidRPr="009B7C83">
              <w:rPr>
                <w:spacing w:val="-2"/>
              </w:rPr>
              <w:t xml:space="preserve"> </w:t>
            </w:r>
            <w:r w:rsidRPr="009B7C83">
              <w:t>shall</w:t>
            </w:r>
            <w:r w:rsidRPr="009B7C83">
              <w:rPr>
                <w:spacing w:val="-5"/>
              </w:rPr>
              <w:t xml:space="preserve"> </w:t>
            </w:r>
            <w:r w:rsidRPr="009B7C83">
              <w:t>be</w:t>
            </w:r>
            <w:r w:rsidRPr="009B7C83">
              <w:rPr>
                <w:spacing w:val="-3"/>
              </w:rPr>
              <w:t xml:space="preserve"> </w:t>
            </w:r>
            <w:r w:rsidRPr="009B7C83">
              <w:t>construed accordingly;</w:t>
            </w:r>
          </w:p>
        </w:tc>
      </w:tr>
      <w:tr w:rsidR="00077EF1" w:rsidRPr="009B7C83" w14:paraId="699C2A06" w14:textId="77777777">
        <w:trPr>
          <w:trHeight w:val="775"/>
        </w:trPr>
        <w:tc>
          <w:tcPr>
            <w:tcW w:w="2750" w:type="dxa"/>
          </w:tcPr>
          <w:p w14:paraId="699C2A04" w14:textId="77777777" w:rsidR="00077EF1" w:rsidRPr="009B7C83" w:rsidRDefault="004A2FEB">
            <w:pPr>
              <w:pStyle w:val="TableParagraph"/>
              <w:spacing w:before="118"/>
              <w:ind w:left="50"/>
              <w:rPr>
                <w:b/>
              </w:rPr>
            </w:pPr>
            <w:r w:rsidRPr="009B7C83">
              <w:rPr>
                <w:b/>
              </w:rPr>
              <w:t>"Auditor"</w:t>
            </w:r>
          </w:p>
        </w:tc>
        <w:tc>
          <w:tcPr>
            <w:tcW w:w="7536" w:type="dxa"/>
          </w:tcPr>
          <w:p w14:paraId="699C2A05" w14:textId="77777777" w:rsidR="00077EF1" w:rsidRPr="009B7C83" w:rsidRDefault="004A2FEB">
            <w:pPr>
              <w:pStyle w:val="TableParagraph"/>
              <w:spacing w:before="118"/>
              <w:ind w:left="671" w:right="301"/>
            </w:pPr>
            <w:r w:rsidRPr="009B7C83">
              <w:t>means the National Audit Office or an auditor appointed by</w:t>
            </w:r>
            <w:r w:rsidRPr="009B7C83">
              <w:rPr>
                <w:spacing w:val="-75"/>
              </w:rPr>
              <w:t xml:space="preserve"> </w:t>
            </w:r>
            <w:r w:rsidRPr="009B7C83">
              <w:t>the</w:t>
            </w:r>
            <w:r w:rsidRPr="009B7C83">
              <w:rPr>
                <w:spacing w:val="-4"/>
              </w:rPr>
              <w:t xml:space="preserve"> </w:t>
            </w:r>
            <w:r w:rsidRPr="009B7C83">
              <w:t>Audit</w:t>
            </w:r>
            <w:r w:rsidRPr="009B7C83">
              <w:rPr>
                <w:spacing w:val="-2"/>
              </w:rPr>
              <w:t xml:space="preserve"> </w:t>
            </w:r>
            <w:r w:rsidRPr="009B7C83">
              <w:t>Commission</w:t>
            </w:r>
            <w:r w:rsidRPr="009B7C83">
              <w:rPr>
                <w:spacing w:val="-1"/>
              </w:rPr>
              <w:t xml:space="preserve"> </w:t>
            </w:r>
            <w:r w:rsidRPr="009B7C83">
              <w:t>as</w:t>
            </w:r>
            <w:r w:rsidRPr="009B7C83">
              <w:rPr>
                <w:spacing w:val="-1"/>
              </w:rPr>
              <w:t xml:space="preserve"> </w:t>
            </w:r>
            <w:r w:rsidRPr="009B7C83">
              <w:t>the</w:t>
            </w:r>
            <w:r w:rsidRPr="009B7C83">
              <w:rPr>
                <w:spacing w:val="-3"/>
              </w:rPr>
              <w:t xml:space="preserve"> </w:t>
            </w:r>
            <w:r w:rsidRPr="009B7C83">
              <w:t>context</w:t>
            </w:r>
            <w:r w:rsidRPr="009B7C83">
              <w:rPr>
                <w:spacing w:val="-3"/>
              </w:rPr>
              <w:t xml:space="preserve"> </w:t>
            </w:r>
            <w:r w:rsidRPr="009B7C83">
              <w:t>requires;</w:t>
            </w:r>
          </w:p>
        </w:tc>
      </w:tr>
      <w:tr w:rsidR="00077EF1" w:rsidRPr="009B7C83" w14:paraId="699C2A09" w14:textId="77777777">
        <w:trPr>
          <w:trHeight w:val="1041"/>
        </w:trPr>
        <w:tc>
          <w:tcPr>
            <w:tcW w:w="2750" w:type="dxa"/>
          </w:tcPr>
          <w:p w14:paraId="699C2A07" w14:textId="77777777" w:rsidR="00077EF1" w:rsidRPr="009B7C83" w:rsidRDefault="004A2FEB">
            <w:pPr>
              <w:pStyle w:val="TableParagraph"/>
              <w:spacing w:before="121"/>
              <w:ind w:left="50"/>
              <w:rPr>
                <w:b/>
              </w:rPr>
            </w:pPr>
            <w:r w:rsidRPr="009B7C83">
              <w:rPr>
                <w:b/>
              </w:rPr>
              <w:t>"BCDR Plan"</w:t>
            </w:r>
          </w:p>
        </w:tc>
        <w:tc>
          <w:tcPr>
            <w:tcW w:w="7536" w:type="dxa"/>
          </w:tcPr>
          <w:p w14:paraId="699C2A08" w14:textId="77777777" w:rsidR="00077EF1" w:rsidRPr="009B7C83" w:rsidRDefault="004A2FEB">
            <w:pPr>
              <w:pStyle w:val="TableParagraph"/>
              <w:spacing w:before="121"/>
              <w:ind w:left="671" w:right="244"/>
            </w:pPr>
            <w:r w:rsidRPr="009B7C83">
              <w:t>means any plan relating to business continuity and disaster</w:t>
            </w:r>
            <w:r w:rsidRPr="009B7C83">
              <w:rPr>
                <w:spacing w:val="-75"/>
              </w:rPr>
              <w:t xml:space="preserve"> </w:t>
            </w:r>
            <w:r w:rsidRPr="009B7C83">
              <w:t>recovery as referred to in the Master Contract Schedule</w:t>
            </w:r>
            <w:r w:rsidRPr="009B7C83">
              <w:rPr>
                <w:spacing w:val="1"/>
              </w:rPr>
              <w:t xml:space="preserve"> </w:t>
            </w:r>
            <w:r w:rsidRPr="009B7C83">
              <w:t>and/or any</w:t>
            </w:r>
            <w:r w:rsidRPr="009B7C83">
              <w:rPr>
                <w:spacing w:val="-3"/>
              </w:rPr>
              <w:t xml:space="preserve"> </w:t>
            </w:r>
            <w:r w:rsidRPr="009B7C83">
              <w:t>other</w:t>
            </w:r>
            <w:r w:rsidRPr="009B7C83">
              <w:rPr>
                <w:spacing w:val="1"/>
              </w:rPr>
              <w:t xml:space="preserve"> </w:t>
            </w:r>
            <w:r w:rsidRPr="009B7C83">
              <w:t>Contract</w:t>
            </w:r>
            <w:r w:rsidRPr="009B7C83">
              <w:rPr>
                <w:spacing w:val="-1"/>
              </w:rPr>
              <w:t xml:space="preserve"> </w:t>
            </w:r>
            <w:r w:rsidRPr="009B7C83">
              <w:t>Document;</w:t>
            </w:r>
          </w:p>
        </w:tc>
      </w:tr>
      <w:tr w:rsidR="00077EF1" w:rsidRPr="009B7C83" w14:paraId="699C2A0D" w14:textId="77777777">
        <w:trPr>
          <w:trHeight w:val="921"/>
        </w:trPr>
        <w:tc>
          <w:tcPr>
            <w:tcW w:w="2750" w:type="dxa"/>
          </w:tcPr>
          <w:p w14:paraId="699C2A0A" w14:textId="77777777" w:rsidR="00077EF1" w:rsidRPr="009B7C83" w:rsidRDefault="004A2FEB">
            <w:pPr>
              <w:pStyle w:val="TableParagraph"/>
              <w:spacing w:before="121"/>
              <w:ind w:left="50"/>
              <w:rPr>
                <w:b/>
              </w:rPr>
            </w:pPr>
            <w:r w:rsidRPr="009B7C83">
              <w:rPr>
                <w:b/>
              </w:rPr>
              <w:t>"Call-off</w:t>
            </w:r>
            <w:r w:rsidRPr="009B7C83">
              <w:rPr>
                <w:b/>
                <w:spacing w:val="-3"/>
              </w:rPr>
              <w:t xml:space="preserve"> </w:t>
            </w:r>
            <w:r w:rsidRPr="009B7C83">
              <w:rPr>
                <w:b/>
              </w:rPr>
              <w:t>Terms"</w:t>
            </w:r>
          </w:p>
        </w:tc>
        <w:tc>
          <w:tcPr>
            <w:tcW w:w="7536" w:type="dxa"/>
          </w:tcPr>
          <w:p w14:paraId="699C2A0B" w14:textId="77777777" w:rsidR="00077EF1" w:rsidRPr="009B7C83" w:rsidRDefault="004A2FEB">
            <w:pPr>
              <w:pStyle w:val="TableParagraph"/>
              <w:spacing w:before="123" w:line="237" w:lineRule="auto"/>
              <w:ind w:left="671" w:right="89"/>
            </w:pPr>
            <w:r w:rsidRPr="009B7C83">
              <w:t>means</w:t>
            </w:r>
            <w:r w:rsidRPr="009B7C83">
              <w:rPr>
                <w:spacing w:val="-2"/>
              </w:rPr>
              <w:t xml:space="preserve"> </w:t>
            </w:r>
            <w:r w:rsidRPr="009B7C83">
              <w:t>these</w:t>
            </w:r>
            <w:r w:rsidRPr="009B7C83">
              <w:rPr>
                <w:spacing w:val="-4"/>
              </w:rPr>
              <w:t xml:space="preserve"> </w:t>
            </w:r>
            <w:r w:rsidRPr="009B7C83">
              <w:t>terms</w:t>
            </w:r>
            <w:r w:rsidRPr="009B7C83">
              <w:rPr>
                <w:spacing w:val="-2"/>
              </w:rPr>
              <w:t xml:space="preserve"> </w:t>
            </w:r>
            <w:r w:rsidRPr="009B7C83">
              <w:t>and conditions</w:t>
            </w:r>
            <w:r w:rsidRPr="009B7C83">
              <w:rPr>
                <w:spacing w:val="-2"/>
              </w:rPr>
              <w:t xml:space="preserve"> </w:t>
            </w:r>
            <w:r w:rsidRPr="009B7C83">
              <w:t>in</w:t>
            </w:r>
            <w:r w:rsidRPr="009B7C83">
              <w:rPr>
                <w:spacing w:val="-3"/>
              </w:rPr>
              <w:t xml:space="preserve"> </w:t>
            </w:r>
            <w:r w:rsidRPr="009B7C83">
              <w:t>respect</w:t>
            </w:r>
            <w:r w:rsidRPr="009B7C83">
              <w:rPr>
                <w:spacing w:val="-2"/>
              </w:rPr>
              <w:t xml:space="preserve"> </w:t>
            </w:r>
            <w:r w:rsidRPr="009B7C83">
              <w:t>of</w:t>
            </w:r>
            <w:r w:rsidRPr="009B7C83">
              <w:rPr>
                <w:spacing w:val="-2"/>
              </w:rPr>
              <w:t xml:space="preserve"> </w:t>
            </w:r>
            <w:r w:rsidRPr="009B7C83">
              <w:t>the</w:t>
            </w:r>
            <w:r w:rsidRPr="009B7C83">
              <w:rPr>
                <w:spacing w:val="-4"/>
              </w:rPr>
              <w:t xml:space="preserve"> </w:t>
            </w:r>
            <w:r w:rsidRPr="009B7C83">
              <w:t>provision</w:t>
            </w:r>
            <w:r w:rsidRPr="009B7C83">
              <w:rPr>
                <w:spacing w:val="-75"/>
              </w:rPr>
              <w:t xml:space="preserve"> </w:t>
            </w:r>
            <w:r w:rsidRPr="009B7C83">
              <w:t>of</w:t>
            </w:r>
            <w:r w:rsidRPr="009B7C83">
              <w:rPr>
                <w:spacing w:val="-4"/>
              </w:rPr>
              <w:t xml:space="preserve"> </w:t>
            </w:r>
            <w:r w:rsidRPr="009B7C83">
              <w:t>the</w:t>
            </w:r>
            <w:r w:rsidRPr="009B7C83">
              <w:rPr>
                <w:spacing w:val="-4"/>
              </w:rPr>
              <w:t xml:space="preserve"> </w:t>
            </w:r>
            <w:r w:rsidRPr="009B7C83">
              <w:t>Goods</w:t>
            </w:r>
            <w:r w:rsidRPr="009B7C83">
              <w:rPr>
                <w:spacing w:val="-2"/>
              </w:rPr>
              <w:t xml:space="preserve"> </w:t>
            </w:r>
            <w:r w:rsidRPr="009B7C83">
              <w:t>and/or</w:t>
            </w:r>
            <w:r w:rsidRPr="009B7C83">
              <w:rPr>
                <w:spacing w:val="-1"/>
              </w:rPr>
              <w:t xml:space="preserve"> </w:t>
            </w:r>
            <w:r w:rsidRPr="009B7C83">
              <w:t>Services,</w:t>
            </w:r>
            <w:r w:rsidRPr="009B7C83">
              <w:rPr>
                <w:spacing w:val="-1"/>
              </w:rPr>
              <w:t xml:space="preserve"> </w:t>
            </w:r>
            <w:r w:rsidRPr="009B7C83">
              <w:t>together with</w:t>
            </w:r>
            <w:r w:rsidRPr="009B7C83">
              <w:rPr>
                <w:spacing w:val="-3"/>
              </w:rPr>
              <w:t xml:space="preserve"> </w:t>
            </w:r>
            <w:r w:rsidRPr="009B7C83">
              <w:t>the</w:t>
            </w:r>
            <w:r w:rsidRPr="009B7C83">
              <w:rPr>
                <w:spacing w:val="-5"/>
              </w:rPr>
              <w:t xml:space="preserve"> </w:t>
            </w:r>
            <w:r w:rsidRPr="009B7C83">
              <w:t>schedules</w:t>
            </w:r>
          </w:p>
          <w:p w14:paraId="699C2A0C" w14:textId="77777777" w:rsidR="00077EF1" w:rsidRPr="009B7C83" w:rsidRDefault="004A2FEB">
            <w:pPr>
              <w:pStyle w:val="TableParagraph"/>
              <w:spacing w:before="1" w:line="248" w:lineRule="exact"/>
              <w:ind w:left="671"/>
            </w:pPr>
            <w:r w:rsidRPr="009B7C83">
              <w:t>hereto;</w:t>
            </w:r>
          </w:p>
        </w:tc>
      </w:tr>
    </w:tbl>
    <w:p w14:paraId="699C2A0E" w14:textId="77777777" w:rsidR="00077EF1" w:rsidRPr="009B7C83" w:rsidRDefault="00077EF1">
      <w:pPr>
        <w:spacing w:line="248" w:lineRule="exact"/>
        <w:sectPr w:rsidR="00077EF1" w:rsidRPr="009B7C83">
          <w:type w:val="continuous"/>
          <w:pgSz w:w="11910" w:h="16840"/>
          <w:pgMar w:top="1380" w:right="340" w:bottom="1640" w:left="600" w:header="720" w:footer="1335" w:gutter="0"/>
          <w:cols w:space="720"/>
        </w:sectPr>
      </w:pPr>
    </w:p>
    <w:p w14:paraId="699C2A0F"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240"/>
        <w:gridCol w:w="7117"/>
      </w:tblGrid>
      <w:tr w:rsidR="00077EF1" w:rsidRPr="009B7C83" w14:paraId="699C2A12" w14:textId="77777777">
        <w:trPr>
          <w:trHeight w:val="1190"/>
        </w:trPr>
        <w:tc>
          <w:tcPr>
            <w:tcW w:w="3240" w:type="dxa"/>
          </w:tcPr>
          <w:p w14:paraId="699C2A10" w14:textId="77777777" w:rsidR="00077EF1" w:rsidRPr="009B7C83" w:rsidRDefault="004A2FEB">
            <w:pPr>
              <w:pStyle w:val="TableParagraph"/>
              <w:spacing w:before="1"/>
              <w:ind w:left="50"/>
              <w:rPr>
                <w:b/>
              </w:rPr>
            </w:pPr>
            <w:r w:rsidRPr="009B7C83">
              <w:rPr>
                <w:b/>
              </w:rPr>
              <w:t>"Change in Law"</w:t>
            </w:r>
          </w:p>
        </w:tc>
        <w:tc>
          <w:tcPr>
            <w:tcW w:w="7117" w:type="dxa"/>
          </w:tcPr>
          <w:p w14:paraId="699C2A11" w14:textId="77777777" w:rsidR="00077EF1" w:rsidRPr="009B7C83" w:rsidRDefault="004A2FEB">
            <w:pPr>
              <w:pStyle w:val="TableParagraph"/>
              <w:spacing w:before="1"/>
              <w:ind w:left="181" w:right="229"/>
            </w:pPr>
            <w:r w:rsidRPr="009B7C83">
              <w:t>means any change in Law or policy which impacts on the</w:t>
            </w:r>
            <w:r w:rsidRPr="009B7C83">
              <w:rPr>
                <w:spacing w:val="1"/>
              </w:rPr>
              <w:t xml:space="preserve"> </w:t>
            </w:r>
            <w:r w:rsidRPr="009B7C83">
              <w:t>supply</w:t>
            </w:r>
            <w:r w:rsidRPr="009B7C83">
              <w:rPr>
                <w:spacing w:val="-3"/>
              </w:rPr>
              <w:t xml:space="preserve"> </w:t>
            </w:r>
            <w:r w:rsidRPr="009B7C83">
              <w:t>of</w:t>
            </w:r>
            <w:r w:rsidRPr="009B7C83">
              <w:rPr>
                <w:spacing w:val="-3"/>
              </w:rPr>
              <w:t xml:space="preserve"> </w:t>
            </w:r>
            <w:r w:rsidRPr="009B7C83">
              <w:t>the</w:t>
            </w:r>
            <w:r w:rsidRPr="009B7C83">
              <w:rPr>
                <w:spacing w:val="-4"/>
              </w:rPr>
              <w:t xml:space="preserve"> </w:t>
            </w:r>
            <w:r w:rsidRPr="009B7C83">
              <w:t>Goods</w:t>
            </w:r>
            <w:r w:rsidRPr="009B7C83">
              <w:rPr>
                <w:spacing w:val="-2"/>
              </w:rPr>
              <w:t xml:space="preserve"> </w:t>
            </w:r>
            <w:r w:rsidRPr="009B7C83">
              <w:t>and/or Services</w:t>
            </w:r>
            <w:r w:rsidRPr="009B7C83">
              <w:rPr>
                <w:spacing w:val="-2"/>
              </w:rPr>
              <w:t xml:space="preserve"> </w:t>
            </w:r>
            <w:r w:rsidRPr="009B7C83">
              <w:t>and</w:t>
            </w:r>
            <w:r w:rsidRPr="009B7C83">
              <w:rPr>
                <w:spacing w:val="-1"/>
              </w:rPr>
              <w:t xml:space="preserve"> </w:t>
            </w:r>
            <w:r w:rsidRPr="009B7C83">
              <w:t>performance</w:t>
            </w:r>
            <w:r w:rsidRPr="009B7C83">
              <w:rPr>
                <w:spacing w:val="-4"/>
              </w:rPr>
              <w:t xml:space="preserve"> </w:t>
            </w:r>
            <w:r w:rsidRPr="009B7C83">
              <w:t>of</w:t>
            </w:r>
            <w:r w:rsidRPr="009B7C83">
              <w:rPr>
                <w:spacing w:val="-2"/>
              </w:rPr>
              <w:t xml:space="preserve"> </w:t>
            </w:r>
            <w:r w:rsidRPr="009B7C83">
              <w:t>the</w:t>
            </w:r>
            <w:r w:rsidRPr="009B7C83">
              <w:rPr>
                <w:spacing w:val="-75"/>
              </w:rPr>
              <w:t xml:space="preserve"> </w:t>
            </w:r>
            <w:r w:rsidRPr="009B7C83">
              <w:t>Call-off Terms which comes into force after the</w:t>
            </w:r>
            <w:r w:rsidRPr="009B7C83">
              <w:rPr>
                <w:spacing w:val="1"/>
              </w:rPr>
              <w:t xml:space="preserve"> </w:t>
            </w:r>
            <w:r w:rsidRPr="009B7C83">
              <w:t>Commencement</w:t>
            </w:r>
            <w:r w:rsidRPr="009B7C83">
              <w:rPr>
                <w:spacing w:val="-3"/>
              </w:rPr>
              <w:t xml:space="preserve"> </w:t>
            </w:r>
            <w:r w:rsidRPr="009B7C83">
              <w:t>Date;</w:t>
            </w:r>
          </w:p>
        </w:tc>
      </w:tr>
      <w:tr w:rsidR="00077EF1" w:rsidRPr="009B7C83" w14:paraId="699C2A15" w14:textId="77777777">
        <w:trPr>
          <w:trHeight w:val="775"/>
        </w:trPr>
        <w:tc>
          <w:tcPr>
            <w:tcW w:w="3240" w:type="dxa"/>
          </w:tcPr>
          <w:p w14:paraId="699C2A13" w14:textId="77777777" w:rsidR="00077EF1" w:rsidRPr="009B7C83" w:rsidRDefault="004A2FEB">
            <w:pPr>
              <w:pStyle w:val="TableParagraph"/>
              <w:spacing w:before="121"/>
              <w:ind w:left="50"/>
              <w:rPr>
                <w:b/>
              </w:rPr>
            </w:pPr>
            <w:r w:rsidRPr="009B7C83">
              <w:rPr>
                <w:b/>
              </w:rPr>
              <w:t>"Commencement</w:t>
            </w:r>
            <w:r w:rsidRPr="009B7C83">
              <w:rPr>
                <w:b/>
                <w:spacing w:val="-4"/>
              </w:rPr>
              <w:t xml:space="preserve"> </w:t>
            </w:r>
            <w:r w:rsidRPr="009B7C83">
              <w:rPr>
                <w:b/>
              </w:rPr>
              <w:t>Date”</w:t>
            </w:r>
          </w:p>
        </w:tc>
        <w:tc>
          <w:tcPr>
            <w:tcW w:w="7117" w:type="dxa"/>
          </w:tcPr>
          <w:p w14:paraId="699C2A14" w14:textId="77777777" w:rsidR="00077EF1" w:rsidRPr="009B7C83" w:rsidRDefault="004A2FEB">
            <w:pPr>
              <w:pStyle w:val="TableParagraph"/>
              <w:spacing w:before="121"/>
              <w:ind w:left="181" w:right="731"/>
            </w:pPr>
            <w:r w:rsidRPr="009B7C83">
              <w:t>means</w:t>
            </w:r>
            <w:r w:rsidRPr="009B7C83">
              <w:rPr>
                <w:spacing w:val="-2"/>
              </w:rPr>
              <w:t xml:space="preserve"> </w:t>
            </w:r>
            <w:r w:rsidRPr="009B7C83">
              <w:t>the</w:t>
            </w:r>
            <w:r w:rsidRPr="009B7C83">
              <w:rPr>
                <w:spacing w:val="-4"/>
              </w:rPr>
              <w:t xml:space="preserve"> </w:t>
            </w:r>
            <w:r w:rsidRPr="009B7C83">
              <w:t>date</w:t>
            </w:r>
            <w:r w:rsidRPr="009B7C83">
              <w:rPr>
                <w:spacing w:val="-4"/>
              </w:rPr>
              <w:t xml:space="preserve"> </w:t>
            </w:r>
            <w:r w:rsidRPr="009B7C83">
              <w:t>set</w:t>
            </w:r>
            <w:r w:rsidRPr="009B7C83">
              <w:rPr>
                <w:spacing w:val="-3"/>
              </w:rPr>
              <w:t xml:space="preserve"> </w:t>
            </w:r>
            <w:r w:rsidRPr="009B7C83">
              <w:t>out</w:t>
            </w:r>
            <w:r w:rsidRPr="009B7C83">
              <w:rPr>
                <w:spacing w:val="-2"/>
              </w:rPr>
              <w:t xml:space="preserve"> </w:t>
            </w:r>
            <w:r w:rsidRPr="009B7C83">
              <w:t>in</w:t>
            </w:r>
            <w:r w:rsidRPr="009B7C83">
              <w:rPr>
                <w:spacing w:val="-3"/>
              </w:rPr>
              <w:t xml:space="preserve"> </w:t>
            </w:r>
            <w:r w:rsidRPr="009B7C83">
              <w:t>the</w:t>
            </w:r>
            <w:r w:rsidRPr="009B7C83">
              <w:rPr>
                <w:spacing w:val="-3"/>
              </w:rPr>
              <w:t xml:space="preserve"> </w:t>
            </w:r>
            <w:r w:rsidRPr="009B7C83">
              <w:t>Master Contract</w:t>
            </w:r>
            <w:r w:rsidRPr="009B7C83">
              <w:rPr>
                <w:spacing w:val="-1"/>
              </w:rPr>
              <w:t xml:space="preserve"> </w:t>
            </w:r>
            <w:r w:rsidRPr="009B7C83">
              <w:t>Schedule</w:t>
            </w:r>
            <w:r w:rsidRPr="009B7C83">
              <w:rPr>
                <w:spacing w:val="-75"/>
              </w:rPr>
              <w:t xml:space="preserve"> </w:t>
            </w:r>
            <w:r w:rsidRPr="009B7C83">
              <w:t>and/or the</w:t>
            </w:r>
            <w:r w:rsidRPr="009B7C83">
              <w:rPr>
                <w:spacing w:val="-3"/>
              </w:rPr>
              <w:t xml:space="preserve"> </w:t>
            </w:r>
            <w:r w:rsidRPr="009B7C83">
              <w:t>Form of</w:t>
            </w:r>
            <w:r w:rsidRPr="009B7C83">
              <w:rPr>
                <w:spacing w:val="-2"/>
              </w:rPr>
              <w:t xml:space="preserve"> </w:t>
            </w:r>
            <w:r w:rsidRPr="009B7C83">
              <w:t>Contract</w:t>
            </w:r>
            <w:r w:rsidRPr="009B7C83">
              <w:rPr>
                <w:spacing w:val="-2"/>
              </w:rPr>
              <w:t xml:space="preserve"> </w:t>
            </w:r>
            <w:r w:rsidRPr="009B7C83">
              <w:t>Document;</w:t>
            </w:r>
          </w:p>
        </w:tc>
      </w:tr>
      <w:tr w:rsidR="00077EF1" w:rsidRPr="009B7C83" w14:paraId="699C2A18" w14:textId="77777777">
        <w:trPr>
          <w:trHeight w:val="2379"/>
        </w:trPr>
        <w:tc>
          <w:tcPr>
            <w:tcW w:w="3240" w:type="dxa"/>
          </w:tcPr>
          <w:p w14:paraId="699C2A16" w14:textId="77777777" w:rsidR="00077EF1" w:rsidRPr="009B7C83" w:rsidRDefault="004A2FEB">
            <w:pPr>
              <w:pStyle w:val="TableParagraph"/>
              <w:spacing w:before="118"/>
              <w:ind w:left="50" w:right="169"/>
              <w:rPr>
                <w:b/>
              </w:rPr>
            </w:pPr>
            <w:r w:rsidRPr="009B7C83">
              <w:rPr>
                <w:b/>
              </w:rPr>
              <w:t>"Commercially</w:t>
            </w:r>
            <w:r w:rsidRPr="009B7C83">
              <w:rPr>
                <w:b/>
                <w:spacing w:val="-10"/>
              </w:rPr>
              <w:t xml:space="preserve"> </w:t>
            </w:r>
            <w:r w:rsidRPr="009B7C83">
              <w:rPr>
                <w:b/>
              </w:rPr>
              <w:t>Sensitive</w:t>
            </w:r>
            <w:r w:rsidRPr="009B7C83">
              <w:rPr>
                <w:b/>
                <w:spacing w:val="-72"/>
              </w:rPr>
              <w:t xml:space="preserve"> </w:t>
            </w:r>
            <w:r w:rsidRPr="009B7C83">
              <w:rPr>
                <w:b/>
              </w:rPr>
              <w:t>Information"</w:t>
            </w:r>
          </w:p>
        </w:tc>
        <w:tc>
          <w:tcPr>
            <w:tcW w:w="7117" w:type="dxa"/>
          </w:tcPr>
          <w:p w14:paraId="699C2A17" w14:textId="77777777" w:rsidR="00077EF1" w:rsidRPr="009B7C83" w:rsidRDefault="004A2FEB">
            <w:pPr>
              <w:pStyle w:val="TableParagraph"/>
              <w:spacing w:before="118"/>
              <w:ind w:left="181" w:right="121"/>
            </w:pPr>
            <w:r w:rsidRPr="009B7C83">
              <w:t>means the confidential information listed in set out at</w:t>
            </w:r>
            <w:r w:rsidRPr="009B7C83">
              <w:rPr>
                <w:spacing w:val="1"/>
              </w:rPr>
              <w:t xml:space="preserve"> </w:t>
            </w:r>
            <w:r w:rsidRPr="009B7C83">
              <w:t>Schedule 9 of the Framework Agreement (if any) the Master</w:t>
            </w:r>
            <w:r w:rsidRPr="009B7C83">
              <w:rPr>
                <w:spacing w:val="-75"/>
              </w:rPr>
              <w:t xml:space="preserve"> </w:t>
            </w:r>
            <w:r w:rsidRPr="009B7C83">
              <w:rPr>
                <w:spacing w:val="-1"/>
              </w:rPr>
              <w:t>Contract</w:t>
            </w:r>
            <w:r w:rsidRPr="009B7C83">
              <w:rPr>
                <w:spacing w:val="-16"/>
              </w:rPr>
              <w:t xml:space="preserve"> </w:t>
            </w:r>
            <w:r w:rsidRPr="009B7C83">
              <w:rPr>
                <w:spacing w:val="-1"/>
              </w:rPr>
              <w:t>Schedule</w:t>
            </w:r>
            <w:r w:rsidRPr="009B7C83">
              <w:rPr>
                <w:spacing w:val="-18"/>
              </w:rPr>
              <w:t xml:space="preserve"> </w:t>
            </w:r>
            <w:r w:rsidRPr="009B7C83">
              <w:rPr>
                <w:spacing w:val="-1"/>
              </w:rPr>
              <w:t>and/or</w:t>
            </w:r>
            <w:r w:rsidRPr="009B7C83">
              <w:rPr>
                <w:spacing w:val="-13"/>
              </w:rPr>
              <w:t xml:space="preserve"> </w:t>
            </w:r>
            <w:r w:rsidRPr="009B7C83">
              <w:rPr>
                <w:spacing w:val="-1"/>
              </w:rPr>
              <w:t>a</w:t>
            </w:r>
            <w:r w:rsidRPr="009B7C83">
              <w:rPr>
                <w:spacing w:val="-14"/>
              </w:rPr>
              <w:t xml:space="preserve"> </w:t>
            </w:r>
            <w:r w:rsidRPr="009B7C83">
              <w:rPr>
                <w:spacing w:val="-1"/>
              </w:rPr>
              <w:t>Contract</w:t>
            </w:r>
            <w:r w:rsidRPr="009B7C83">
              <w:rPr>
                <w:spacing w:val="-13"/>
              </w:rPr>
              <w:t xml:space="preserve"> </w:t>
            </w:r>
            <w:r w:rsidRPr="009B7C83">
              <w:t>Document</w:t>
            </w:r>
            <w:r w:rsidRPr="009B7C83">
              <w:rPr>
                <w:spacing w:val="-16"/>
              </w:rPr>
              <w:t xml:space="preserve"> </w:t>
            </w:r>
            <w:r w:rsidRPr="009B7C83">
              <w:t>comprising</w:t>
            </w:r>
            <w:r w:rsidRPr="009B7C83">
              <w:rPr>
                <w:spacing w:val="-15"/>
              </w:rPr>
              <w:t xml:space="preserve"> </w:t>
            </w:r>
            <w:r w:rsidRPr="009B7C83">
              <w:t>of</w:t>
            </w:r>
            <w:r w:rsidRPr="009B7C83">
              <w:rPr>
                <w:spacing w:val="-74"/>
              </w:rPr>
              <w:t xml:space="preserve"> </w:t>
            </w:r>
            <w:r w:rsidRPr="009B7C83">
              <w:t>commercially sensitive information relating to the Service</w:t>
            </w:r>
            <w:r w:rsidRPr="009B7C83">
              <w:rPr>
                <w:spacing w:val="1"/>
              </w:rPr>
              <w:t xml:space="preserve"> </w:t>
            </w:r>
            <w:r w:rsidRPr="009B7C83">
              <w:t>Provider,</w:t>
            </w:r>
            <w:r w:rsidRPr="009B7C83">
              <w:rPr>
                <w:spacing w:val="-10"/>
              </w:rPr>
              <w:t xml:space="preserve"> </w:t>
            </w:r>
            <w:r w:rsidRPr="009B7C83">
              <w:t>its</w:t>
            </w:r>
            <w:r w:rsidRPr="009B7C83">
              <w:rPr>
                <w:spacing w:val="-11"/>
              </w:rPr>
              <w:t xml:space="preserve"> </w:t>
            </w:r>
            <w:r w:rsidRPr="009B7C83">
              <w:t>IPR</w:t>
            </w:r>
            <w:r w:rsidRPr="009B7C83">
              <w:rPr>
                <w:spacing w:val="-15"/>
              </w:rPr>
              <w:t xml:space="preserve"> </w:t>
            </w:r>
            <w:r w:rsidRPr="009B7C83">
              <w:t>or</w:t>
            </w:r>
            <w:r w:rsidRPr="009B7C83">
              <w:rPr>
                <w:spacing w:val="-9"/>
              </w:rPr>
              <w:t xml:space="preserve"> </w:t>
            </w:r>
            <w:r w:rsidRPr="009B7C83">
              <w:t>its</w:t>
            </w:r>
            <w:r w:rsidRPr="009B7C83">
              <w:rPr>
                <w:spacing w:val="-15"/>
              </w:rPr>
              <w:t xml:space="preserve"> </w:t>
            </w:r>
            <w:r w:rsidRPr="009B7C83">
              <w:t>business</w:t>
            </w:r>
            <w:r w:rsidRPr="009B7C83">
              <w:rPr>
                <w:spacing w:val="-14"/>
              </w:rPr>
              <w:t xml:space="preserve"> </w:t>
            </w:r>
            <w:r w:rsidRPr="009B7C83">
              <w:t>or</w:t>
            </w:r>
            <w:r w:rsidRPr="009B7C83">
              <w:rPr>
                <w:spacing w:val="-13"/>
              </w:rPr>
              <w:t xml:space="preserve"> </w:t>
            </w:r>
            <w:r w:rsidRPr="009B7C83">
              <w:t>which</w:t>
            </w:r>
            <w:r w:rsidRPr="009B7C83">
              <w:rPr>
                <w:spacing w:val="-15"/>
              </w:rPr>
              <w:t xml:space="preserve"> </w:t>
            </w:r>
            <w:r w:rsidRPr="009B7C83">
              <w:t>the</w:t>
            </w:r>
            <w:r w:rsidRPr="009B7C83">
              <w:rPr>
                <w:spacing w:val="-16"/>
              </w:rPr>
              <w:t xml:space="preserve"> </w:t>
            </w:r>
            <w:r w:rsidRPr="009B7C83">
              <w:t>Service</w:t>
            </w:r>
            <w:r w:rsidRPr="009B7C83">
              <w:rPr>
                <w:spacing w:val="-17"/>
              </w:rPr>
              <w:t xml:space="preserve"> </w:t>
            </w:r>
            <w:r w:rsidRPr="009B7C83">
              <w:t>Provider</w:t>
            </w:r>
            <w:r w:rsidRPr="009B7C83">
              <w:rPr>
                <w:spacing w:val="-74"/>
              </w:rPr>
              <w:t xml:space="preserve"> </w:t>
            </w:r>
            <w:r w:rsidRPr="009B7C83">
              <w:t>has indicated to the Customer that, if disclosed by the</w:t>
            </w:r>
            <w:r w:rsidRPr="009B7C83">
              <w:rPr>
                <w:spacing w:val="1"/>
              </w:rPr>
              <w:t xml:space="preserve"> </w:t>
            </w:r>
            <w:r w:rsidRPr="009B7C83">
              <w:t>Customer, would cause the Service Provider significant</w:t>
            </w:r>
            <w:r w:rsidRPr="009B7C83">
              <w:rPr>
                <w:spacing w:val="1"/>
              </w:rPr>
              <w:t xml:space="preserve"> </w:t>
            </w:r>
            <w:r w:rsidRPr="009B7C83">
              <w:t>commercial</w:t>
            </w:r>
            <w:r w:rsidRPr="009B7C83">
              <w:rPr>
                <w:spacing w:val="-13"/>
              </w:rPr>
              <w:t xml:space="preserve"> </w:t>
            </w:r>
            <w:r w:rsidRPr="009B7C83">
              <w:t>disadvantage</w:t>
            </w:r>
            <w:r w:rsidRPr="009B7C83">
              <w:rPr>
                <w:spacing w:val="-12"/>
              </w:rPr>
              <w:t xml:space="preserve"> </w:t>
            </w:r>
            <w:r w:rsidRPr="009B7C83">
              <w:t>or</w:t>
            </w:r>
            <w:r w:rsidRPr="009B7C83">
              <w:rPr>
                <w:spacing w:val="-9"/>
              </w:rPr>
              <w:t xml:space="preserve"> </w:t>
            </w:r>
            <w:r w:rsidRPr="009B7C83">
              <w:t>material</w:t>
            </w:r>
            <w:r w:rsidRPr="009B7C83">
              <w:rPr>
                <w:spacing w:val="-8"/>
              </w:rPr>
              <w:t xml:space="preserve"> </w:t>
            </w:r>
            <w:r w:rsidRPr="009B7C83">
              <w:t>financial</w:t>
            </w:r>
            <w:r w:rsidRPr="009B7C83">
              <w:rPr>
                <w:spacing w:val="-8"/>
              </w:rPr>
              <w:t xml:space="preserve"> </w:t>
            </w:r>
            <w:r w:rsidRPr="009B7C83">
              <w:t>loss;</w:t>
            </w:r>
          </w:p>
        </w:tc>
      </w:tr>
      <w:tr w:rsidR="00077EF1" w:rsidRPr="009B7C83" w14:paraId="699C2A1B" w14:textId="77777777">
        <w:trPr>
          <w:trHeight w:val="775"/>
        </w:trPr>
        <w:tc>
          <w:tcPr>
            <w:tcW w:w="3240" w:type="dxa"/>
          </w:tcPr>
          <w:p w14:paraId="699C2A19" w14:textId="77777777" w:rsidR="00077EF1" w:rsidRPr="009B7C83" w:rsidRDefault="004A2FEB">
            <w:pPr>
              <w:pStyle w:val="TableParagraph"/>
              <w:spacing w:before="121"/>
              <w:ind w:left="50" w:right="1571"/>
              <w:rPr>
                <w:b/>
              </w:rPr>
            </w:pPr>
            <w:r w:rsidRPr="009B7C83">
              <w:rPr>
                <w:b/>
                <w:spacing w:val="-2"/>
              </w:rPr>
              <w:t>"Confidential</w:t>
            </w:r>
            <w:r w:rsidRPr="009B7C83">
              <w:rPr>
                <w:b/>
                <w:spacing w:val="-73"/>
              </w:rPr>
              <w:t xml:space="preserve"> </w:t>
            </w:r>
            <w:r w:rsidRPr="009B7C83">
              <w:rPr>
                <w:b/>
                <w:spacing w:val="-2"/>
              </w:rPr>
              <w:t>Information"</w:t>
            </w:r>
          </w:p>
        </w:tc>
        <w:tc>
          <w:tcPr>
            <w:tcW w:w="7117" w:type="dxa"/>
          </w:tcPr>
          <w:p w14:paraId="699C2A1A" w14:textId="77777777" w:rsidR="00077EF1" w:rsidRPr="009B7C83" w:rsidRDefault="004A2FEB">
            <w:pPr>
              <w:pStyle w:val="TableParagraph"/>
              <w:spacing w:before="121"/>
              <w:ind w:left="181" w:right="417"/>
            </w:pPr>
            <w:r w:rsidRPr="009B7C83">
              <w:t>means the Customer's Confidential Information and/or the</w:t>
            </w:r>
            <w:r w:rsidRPr="009B7C83">
              <w:rPr>
                <w:spacing w:val="-75"/>
              </w:rPr>
              <w:t xml:space="preserve"> </w:t>
            </w:r>
            <w:r w:rsidRPr="009B7C83">
              <w:t>Service</w:t>
            </w:r>
            <w:r w:rsidRPr="009B7C83">
              <w:rPr>
                <w:spacing w:val="-4"/>
              </w:rPr>
              <w:t xml:space="preserve"> </w:t>
            </w:r>
            <w:r w:rsidRPr="009B7C83">
              <w:t>Provider's</w:t>
            </w:r>
            <w:r w:rsidRPr="009B7C83">
              <w:rPr>
                <w:spacing w:val="-2"/>
              </w:rPr>
              <w:t xml:space="preserve"> </w:t>
            </w:r>
            <w:r w:rsidRPr="009B7C83">
              <w:t>Confidential</w:t>
            </w:r>
            <w:r w:rsidRPr="009B7C83">
              <w:rPr>
                <w:spacing w:val="1"/>
              </w:rPr>
              <w:t xml:space="preserve"> </w:t>
            </w:r>
            <w:r w:rsidRPr="009B7C83">
              <w:t>Information;</w:t>
            </w:r>
          </w:p>
        </w:tc>
      </w:tr>
      <w:tr w:rsidR="00077EF1" w:rsidRPr="009B7C83" w14:paraId="699C2A1F" w14:textId="77777777">
        <w:trPr>
          <w:trHeight w:val="1310"/>
        </w:trPr>
        <w:tc>
          <w:tcPr>
            <w:tcW w:w="3240" w:type="dxa"/>
          </w:tcPr>
          <w:p w14:paraId="699C2A1C" w14:textId="77777777" w:rsidR="00077EF1" w:rsidRPr="009B7C83" w:rsidRDefault="004A2FEB">
            <w:pPr>
              <w:pStyle w:val="TableParagraph"/>
              <w:spacing w:before="118"/>
              <w:ind w:left="50"/>
              <w:rPr>
                <w:b/>
              </w:rPr>
            </w:pPr>
            <w:r w:rsidRPr="009B7C83">
              <w:rPr>
                <w:b/>
              </w:rPr>
              <w:t>“Continuous</w:t>
            </w:r>
          </w:p>
          <w:p w14:paraId="699C2A1D" w14:textId="77777777" w:rsidR="00077EF1" w:rsidRPr="009B7C83" w:rsidRDefault="004A2FEB">
            <w:pPr>
              <w:pStyle w:val="TableParagraph"/>
              <w:spacing w:before="2"/>
              <w:ind w:left="50"/>
              <w:rPr>
                <w:b/>
              </w:rPr>
            </w:pPr>
            <w:r w:rsidRPr="009B7C83">
              <w:rPr>
                <w:b/>
              </w:rPr>
              <w:t>Improvement</w:t>
            </w:r>
            <w:r w:rsidRPr="009B7C83">
              <w:rPr>
                <w:b/>
                <w:spacing w:val="-1"/>
              </w:rPr>
              <w:t xml:space="preserve"> </w:t>
            </w:r>
            <w:r w:rsidRPr="009B7C83">
              <w:rPr>
                <w:b/>
              </w:rPr>
              <w:t>Plan”</w:t>
            </w:r>
          </w:p>
        </w:tc>
        <w:tc>
          <w:tcPr>
            <w:tcW w:w="7117" w:type="dxa"/>
          </w:tcPr>
          <w:p w14:paraId="699C2A1E" w14:textId="77777777" w:rsidR="00077EF1" w:rsidRPr="009B7C83" w:rsidRDefault="004A2FEB">
            <w:pPr>
              <w:pStyle w:val="TableParagraph"/>
              <w:spacing w:before="118"/>
              <w:ind w:left="181" w:right="643"/>
            </w:pPr>
            <w:r w:rsidRPr="009B7C83">
              <w:t>means</w:t>
            </w:r>
            <w:r w:rsidRPr="009B7C83">
              <w:rPr>
                <w:spacing w:val="-3"/>
              </w:rPr>
              <w:t xml:space="preserve"> </w:t>
            </w:r>
            <w:r w:rsidRPr="009B7C83">
              <w:t>a plan</w:t>
            </w:r>
            <w:r w:rsidRPr="009B7C83">
              <w:rPr>
                <w:spacing w:val="-4"/>
              </w:rPr>
              <w:t xml:space="preserve"> </w:t>
            </w:r>
            <w:r w:rsidRPr="009B7C83">
              <w:t>for improving</w:t>
            </w:r>
            <w:r w:rsidRPr="009B7C83">
              <w:rPr>
                <w:spacing w:val="-2"/>
              </w:rPr>
              <w:t xml:space="preserve"> </w:t>
            </w:r>
            <w:r w:rsidRPr="009B7C83">
              <w:t>the</w:t>
            </w:r>
            <w:r w:rsidRPr="009B7C83">
              <w:rPr>
                <w:spacing w:val="-4"/>
              </w:rPr>
              <w:t xml:space="preserve"> </w:t>
            </w:r>
            <w:r w:rsidRPr="009B7C83">
              <w:t>provision</w:t>
            </w:r>
            <w:r w:rsidRPr="009B7C83">
              <w:rPr>
                <w:spacing w:val="-3"/>
              </w:rPr>
              <w:t xml:space="preserve"> </w:t>
            </w:r>
            <w:r w:rsidRPr="009B7C83">
              <w:t>of</w:t>
            </w:r>
            <w:r w:rsidRPr="009B7C83">
              <w:rPr>
                <w:spacing w:val="1"/>
              </w:rPr>
              <w:t xml:space="preserve"> </w:t>
            </w:r>
            <w:r w:rsidRPr="009B7C83">
              <w:t>the</w:t>
            </w:r>
            <w:r w:rsidRPr="009B7C83">
              <w:rPr>
                <w:spacing w:val="-5"/>
              </w:rPr>
              <w:t xml:space="preserve"> </w:t>
            </w:r>
            <w:r w:rsidRPr="009B7C83">
              <w:t>Services</w:t>
            </w:r>
            <w:r w:rsidRPr="009B7C83">
              <w:rPr>
                <w:spacing w:val="-74"/>
              </w:rPr>
              <w:t xml:space="preserve"> </w:t>
            </w:r>
            <w:r w:rsidRPr="009B7C83">
              <w:t>and/or reducing the charges produced by the Service</w:t>
            </w:r>
            <w:r w:rsidRPr="009B7C83">
              <w:rPr>
                <w:spacing w:val="1"/>
              </w:rPr>
              <w:t xml:space="preserve"> </w:t>
            </w:r>
            <w:r w:rsidRPr="009B7C83">
              <w:t>Provider pursuant to schedule 6 of the Framework</w:t>
            </w:r>
            <w:r w:rsidRPr="009B7C83">
              <w:rPr>
                <w:spacing w:val="1"/>
              </w:rPr>
              <w:t xml:space="preserve"> </w:t>
            </w:r>
            <w:r w:rsidRPr="009B7C83">
              <w:t>Agreement;</w:t>
            </w:r>
          </w:p>
        </w:tc>
      </w:tr>
      <w:tr w:rsidR="00077EF1" w:rsidRPr="009B7C83" w14:paraId="699C2A22" w14:textId="77777777">
        <w:trPr>
          <w:trHeight w:val="1843"/>
        </w:trPr>
        <w:tc>
          <w:tcPr>
            <w:tcW w:w="3240" w:type="dxa"/>
          </w:tcPr>
          <w:p w14:paraId="699C2A20" w14:textId="77777777" w:rsidR="00077EF1" w:rsidRPr="009B7C83" w:rsidRDefault="004A2FEB">
            <w:pPr>
              <w:pStyle w:val="TableParagraph"/>
              <w:spacing w:before="118"/>
              <w:ind w:left="50"/>
              <w:rPr>
                <w:b/>
              </w:rPr>
            </w:pPr>
            <w:r w:rsidRPr="009B7C83">
              <w:rPr>
                <w:b/>
              </w:rPr>
              <w:t>"Contract”</w:t>
            </w:r>
          </w:p>
        </w:tc>
        <w:tc>
          <w:tcPr>
            <w:tcW w:w="7117" w:type="dxa"/>
          </w:tcPr>
          <w:p w14:paraId="699C2A21" w14:textId="77777777" w:rsidR="00077EF1" w:rsidRPr="009B7C83" w:rsidRDefault="004A2FEB">
            <w:pPr>
              <w:pStyle w:val="TableParagraph"/>
              <w:spacing w:before="118"/>
              <w:ind w:left="181" w:right="121"/>
            </w:pPr>
            <w:r w:rsidRPr="009B7C83">
              <w:t>means the contract entered into by the Customer and the</w:t>
            </w:r>
            <w:r w:rsidRPr="009B7C83">
              <w:rPr>
                <w:spacing w:val="1"/>
              </w:rPr>
              <w:t xml:space="preserve"> </w:t>
            </w:r>
            <w:r w:rsidRPr="009B7C83">
              <w:t>Service Provider pursuant to Framework Schedule 4</w:t>
            </w:r>
            <w:r w:rsidRPr="009B7C83">
              <w:rPr>
                <w:spacing w:val="1"/>
              </w:rPr>
              <w:t xml:space="preserve"> </w:t>
            </w:r>
            <w:r w:rsidRPr="009B7C83">
              <w:t>(Ordering Procedure) of the Framework Agreement</w:t>
            </w:r>
            <w:r w:rsidRPr="009B7C83">
              <w:rPr>
                <w:spacing w:val="1"/>
              </w:rPr>
              <w:t xml:space="preserve"> </w:t>
            </w:r>
            <w:r w:rsidRPr="009B7C83">
              <w:t>comprising</w:t>
            </w:r>
            <w:r w:rsidRPr="009B7C83">
              <w:rPr>
                <w:spacing w:val="-3"/>
              </w:rPr>
              <w:t xml:space="preserve"> </w:t>
            </w:r>
            <w:r w:rsidRPr="009B7C83">
              <w:t>of</w:t>
            </w:r>
            <w:r w:rsidRPr="009B7C83">
              <w:rPr>
                <w:spacing w:val="-4"/>
              </w:rPr>
              <w:t xml:space="preserve"> </w:t>
            </w:r>
            <w:r w:rsidRPr="009B7C83">
              <w:t>the</w:t>
            </w:r>
            <w:r w:rsidRPr="009B7C83">
              <w:rPr>
                <w:spacing w:val="-5"/>
              </w:rPr>
              <w:t xml:space="preserve"> </w:t>
            </w:r>
            <w:r w:rsidRPr="009B7C83">
              <w:t>Form</w:t>
            </w:r>
            <w:r w:rsidRPr="009B7C83">
              <w:rPr>
                <w:spacing w:val="-2"/>
              </w:rPr>
              <w:t xml:space="preserve"> </w:t>
            </w:r>
            <w:r w:rsidRPr="009B7C83">
              <w:t>of</w:t>
            </w:r>
            <w:r w:rsidRPr="009B7C83">
              <w:rPr>
                <w:spacing w:val="-4"/>
              </w:rPr>
              <w:t xml:space="preserve"> </w:t>
            </w:r>
            <w:r w:rsidRPr="009B7C83">
              <w:t>Contract</w:t>
            </w:r>
            <w:r w:rsidRPr="009B7C83">
              <w:rPr>
                <w:spacing w:val="-3"/>
              </w:rPr>
              <w:t xml:space="preserve"> </w:t>
            </w:r>
            <w:r w:rsidRPr="009B7C83">
              <w:t>Document,</w:t>
            </w:r>
            <w:r w:rsidRPr="009B7C83">
              <w:rPr>
                <w:spacing w:val="-2"/>
              </w:rPr>
              <w:t xml:space="preserve"> </w:t>
            </w:r>
            <w:r w:rsidRPr="009B7C83">
              <w:t>these</w:t>
            </w:r>
            <w:r w:rsidRPr="009B7C83">
              <w:rPr>
                <w:spacing w:val="-5"/>
              </w:rPr>
              <w:t xml:space="preserve"> </w:t>
            </w:r>
            <w:r w:rsidRPr="009B7C83">
              <w:t>Call-Off</w:t>
            </w:r>
            <w:r w:rsidRPr="009B7C83">
              <w:rPr>
                <w:spacing w:val="-75"/>
              </w:rPr>
              <w:t xml:space="preserve"> </w:t>
            </w:r>
            <w:r w:rsidRPr="009B7C83">
              <w:t>Terms, the schedules hereto, the Master Contract Schedule</w:t>
            </w:r>
            <w:r w:rsidRPr="009B7C83">
              <w:rPr>
                <w:spacing w:val="1"/>
              </w:rPr>
              <w:t xml:space="preserve"> </w:t>
            </w:r>
            <w:r w:rsidRPr="009B7C83">
              <w:t>and</w:t>
            </w:r>
            <w:r w:rsidRPr="009B7C83">
              <w:rPr>
                <w:spacing w:val="-1"/>
              </w:rPr>
              <w:t xml:space="preserve"> </w:t>
            </w:r>
            <w:r w:rsidRPr="009B7C83">
              <w:t>any</w:t>
            </w:r>
            <w:r w:rsidRPr="009B7C83">
              <w:rPr>
                <w:spacing w:val="-3"/>
              </w:rPr>
              <w:t xml:space="preserve"> </w:t>
            </w:r>
            <w:r w:rsidRPr="009B7C83">
              <w:t>other</w:t>
            </w:r>
            <w:r w:rsidRPr="009B7C83">
              <w:rPr>
                <w:spacing w:val="1"/>
              </w:rPr>
              <w:t xml:space="preserve"> </w:t>
            </w:r>
            <w:r w:rsidRPr="009B7C83">
              <w:t>Contract</w:t>
            </w:r>
            <w:r w:rsidRPr="009B7C83">
              <w:rPr>
                <w:spacing w:val="-1"/>
              </w:rPr>
              <w:t xml:space="preserve"> </w:t>
            </w:r>
            <w:r w:rsidRPr="009B7C83">
              <w:t>Document;</w:t>
            </w:r>
          </w:p>
        </w:tc>
      </w:tr>
      <w:tr w:rsidR="00077EF1" w:rsidRPr="009B7C83" w14:paraId="699C2A25" w14:textId="77777777">
        <w:trPr>
          <w:trHeight w:val="1044"/>
        </w:trPr>
        <w:tc>
          <w:tcPr>
            <w:tcW w:w="3240" w:type="dxa"/>
          </w:tcPr>
          <w:p w14:paraId="699C2A23" w14:textId="77777777" w:rsidR="00077EF1" w:rsidRPr="009B7C83" w:rsidRDefault="004A2FEB">
            <w:pPr>
              <w:pStyle w:val="TableParagraph"/>
              <w:spacing w:before="118"/>
              <w:ind w:left="50"/>
              <w:rPr>
                <w:b/>
              </w:rPr>
            </w:pPr>
            <w:r w:rsidRPr="009B7C83">
              <w:rPr>
                <w:b/>
              </w:rPr>
              <w:t>“Contract</w:t>
            </w:r>
            <w:r w:rsidRPr="009B7C83">
              <w:rPr>
                <w:b/>
                <w:spacing w:val="-5"/>
              </w:rPr>
              <w:t xml:space="preserve"> </w:t>
            </w:r>
            <w:r w:rsidRPr="009B7C83">
              <w:rPr>
                <w:b/>
              </w:rPr>
              <w:t>Document”</w:t>
            </w:r>
          </w:p>
        </w:tc>
        <w:tc>
          <w:tcPr>
            <w:tcW w:w="7117" w:type="dxa"/>
          </w:tcPr>
          <w:p w14:paraId="699C2A24" w14:textId="77777777" w:rsidR="00077EF1" w:rsidRPr="009B7C83" w:rsidRDefault="004A2FEB">
            <w:pPr>
              <w:pStyle w:val="TableParagraph"/>
              <w:spacing w:before="118"/>
              <w:ind w:left="181" w:right="32"/>
            </w:pPr>
            <w:r w:rsidRPr="009B7C83">
              <w:t>means all documents listed in the Form of Contract Document</w:t>
            </w:r>
            <w:r w:rsidRPr="009B7C83">
              <w:rPr>
                <w:spacing w:val="-75"/>
              </w:rPr>
              <w:t xml:space="preserve"> </w:t>
            </w:r>
            <w:r w:rsidRPr="009B7C83">
              <w:t>and/or within a schedule referred to in the Form of Contract</w:t>
            </w:r>
            <w:r w:rsidRPr="009B7C83">
              <w:rPr>
                <w:spacing w:val="1"/>
              </w:rPr>
              <w:t xml:space="preserve"> </w:t>
            </w:r>
            <w:r w:rsidRPr="009B7C83">
              <w:t>Document;</w:t>
            </w:r>
          </w:p>
        </w:tc>
      </w:tr>
      <w:tr w:rsidR="00077EF1" w:rsidRPr="009B7C83" w14:paraId="699C2A2C" w14:textId="77777777">
        <w:trPr>
          <w:trHeight w:val="2055"/>
        </w:trPr>
        <w:tc>
          <w:tcPr>
            <w:tcW w:w="3240" w:type="dxa"/>
          </w:tcPr>
          <w:p w14:paraId="699C2A26" w14:textId="77777777" w:rsidR="00077EF1" w:rsidRPr="009B7C83" w:rsidRDefault="004A2FEB">
            <w:pPr>
              <w:pStyle w:val="TableParagraph"/>
              <w:spacing w:before="121"/>
              <w:ind w:left="50"/>
              <w:rPr>
                <w:b/>
              </w:rPr>
            </w:pPr>
            <w:r w:rsidRPr="009B7C83">
              <w:rPr>
                <w:b/>
              </w:rPr>
              <w:t>"Contract</w:t>
            </w:r>
            <w:r w:rsidRPr="009B7C83">
              <w:rPr>
                <w:b/>
                <w:spacing w:val="-2"/>
              </w:rPr>
              <w:t xml:space="preserve"> </w:t>
            </w:r>
            <w:r w:rsidRPr="009B7C83">
              <w:rPr>
                <w:b/>
              </w:rPr>
              <w:t>Period"</w:t>
            </w:r>
          </w:p>
        </w:tc>
        <w:tc>
          <w:tcPr>
            <w:tcW w:w="7117" w:type="dxa"/>
          </w:tcPr>
          <w:p w14:paraId="699C2A27" w14:textId="77777777" w:rsidR="00077EF1" w:rsidRPr="009B7C83" w:rsidRDefault="004A2FEB">
            <w:pPr>
              <w:pStyle w:val="TableParagraph"/>
              <w:spacing w:before="121"/>
              <w:ind w:left="181"/>
            </w:pPr>
            <w:r w:rsidRPr="009B7C83">
              <w:t>means</w:t>
            </w:r>
            <w:r w:rsidRPr="009B7C83">
              <w:rPr>
                <w:spacing w:val="-2"/>
              </w:rPr>
              <w:t xml:space="preserve"> </w:t>
            </w:r>
            <w:r w:rsidRPr="009B7C83">
              <w:t>the</w:t>
            </w:r>
            <w:r w:rsidRPr="009B7C83">
              <w:rPr>
                <w:spacing w:val="-4"/>
              </w:rPr>
              <w:t xml:space="preserve"> </w:t>
            </w:r>
            <w:r w:rsidRPr="009B7C83">
              <w:t>period</w:t>
            </w:r>
            <w:r w:rsidRPr="009B7C83">
              <w:rPr>
                <w:spacing w:val="1"/>
              </w:rPr>
              <w:t xml:space="preserve"> </w:t>
            </w:r>
            <w:r w:rsidRPr="009B7C83">
              <w:t>from</w:t>
            </w:r>
            <w:r w:rsidRPr="009B7C83">
              <w:rPr>
                <w:spacing w:val="-1"/>
              </w:rPr>
              <w:t xml:space="preserve"> </w:t>
            </w:r>
            <w:r w:rsidRPr="009B7C83">
              <w:t>the</w:t>
            </w:r>
            <w:r w:rsidRPr="009B7C83">
              <w:rPr>
                <w:spacing w:val="-3"/>
              </w:rPr>
              <w:t xml:space="preserve"> </w:t>
            </w:r>
            <w:r w:rsidRPr="009B7C83">
              <w:t>Commencement</w:t>
            </w:r>
            <w:r w:rsidRPr="009B7C83">
              <w:rPr>
                <w:spacing w:val="-8"/>
              </w:rPr>
              <w:t xml:space="preserve"> </w:t>
            </w:r>
            <w:r w:rsidRPr="009B7C83">
              <w:t>Date</w:t>
            </w:r>
            <w:r w:rsidRPr="009B7C83">
              <w:rPr>
                <w:spacing w:val="-5"/>
              </w:rPr>
              <w:t xml:space="preserve"> </w:t>
            </w:r>
            <w:r w:rsidRPr="009B7C83">
              <w:t>to:</w:t>
            </w:r>
          </w:p>
          <w:p w14:paraId="699C2A28" w14:textId="77777777" w:rsidR="00077EF1" w:rsidRPr="009B7C83" w:rsidRDefault="00077EF1">
            <w:pPr>
              <w:pStyle w:val="TableParagraph"/>
              <w:spacing w:before="6"/>
              <w:rPr>
                <w:sz w:val="19"/>
              </w:rPr>
            </w:pPr>
          </w:p>
          <w:p w14:paraId="699C2A29" w14:textId="77777777" w:rsidR="00077EF1" w:rsidRPr="009B7C83" w:rsidRDefault="004A2FEB" w:rsidP="006633E2">
            <w:pPr>
              <w:pStyle w:val="TableParagraph"/>
              <w:numPr>
                <w:ilvl w:val="0"/>
                <w:numId w:val="14"/>
              </w:numPr>
              <w:tabs>
                <w:tab w:val="left" w:pos="575"/>
              </w:tabs>
              <w:ind w:hanging="361"/>
            </w:pPr>
            <w:r w:rsidRPr="009B7C83">
              <w:t>the</w:t>
            </w:r>
            <w:r w:rsidRPr="009B7C83">
              <w:rPr>
                <w:spacing w:val="-5"/>
              </w:rPr>
              <w:t xml:space="preserve"> </w:t>
            </w:r>
            <w:r w:rsidRPr="009B7C83">
              <w:t>Expiry</w:t>
            </w:r>
            <w:r w:rsidRPr="009B7C83">
              <w:rPr>
                <w:spacing w:val="-3"/>
              </w:rPr>
              <w:t xml:space="preserve"> </w:t>
            </w:r>
            <w:r w:rsidRPr="009B7C83">
              <w:t>Date;</w:t>
            </w:r>
            <w:r w:rsidRPr="009B7C83">
              <w:rPr>
                <w:spacing w:val="-1"/>
              </w:rPr>
              <w:t xml:space="preserve"> </w:t>
            </w:r>
            <w:r w:rsidRPr="009B7C83">
              <w:t>or</w:t>
            </w:r>
          </w:p>
          <w:p w14:paraId="699C2A2A" w14:textId="77777777" w:rsidR="00077EF1" w:rsidRPr="009B7C83" w:rsidRDefault="00077EF1">
            <w:pPr>
              <w:pStyle w:val="TableParagraph"/>
              <w:spacing w:before="10"/>
              <w:rPr>
                <w:sz w:val="19"/>
              </w:rPr>
            </w:pPr>
          </w:p>
          <w:p w14:paraId="699C2A2B" w14:textId="77777777" w:rsidR="00077EF1" w:rsidRPr="009B7C83" w:rsidRDefault="004A2FEB" w:rsidP="006633E2">
            <w:pPr>
              <w:pStyle w:val="TableParagraph"/>
              <w:numPr>
                <w:ilvl w:val="0"/>
                <w:numId w:val="14"/>
              </w:numPr>
              <w:tabs>
                <w:tab w:val="left" w:pos="575"/>
              </w:tabs>
              <w:ind w:right="291"/>
              <w:jc w:val="both"/>
            </w:pPr>
            <w:r w:rsidRPr="009B7C83">
              <w:t>such earlier date of termination or partial termination of</w:t>
            </w:r>
            <w:r w:rsidRPr="009B7C83">
              <w:rPr>
                <w:spacing w:val="-75"/>
              </w:rPr>
              <w:t xml:space="preserve"> </w:t>
            </w:r>
            <w:r w:rsidRPr="009B7C83">
              <w:t>the Contract in accordance with Law or the provisions of</w:t>
            </w:r>
            <w:r w:rsidRPr="009B7C83">
              <w:rPr>
                <w:spacing w:val="-76"/>
              </w:rPr>
              <w:t xml:space="preserve"> </w:t>
            </w:r>
            <w:r w:rsidRPr="009B7C83">
              <w:t>the</w:t>
            </w:r>
            <w:r w:rsidRPr="009B7C83">
              <w:rPr>
                <w:spacing w:val="-3"/>
              </w:rPr>
              <w:t xml:space="preserve"> </w:t>
            </w:r>
            <w:r w:rsidRPr="009B7C83">
              <w:t>Contract;</w:t>
            </w:r>
          </w:p>
        </w:tc>
      </w:tr>
      <w:tr w:rsidR="00077EF1" w:rsidRPr="009B7C83" w14:paraId="699C2A30" w14:textId="77777777">
        <w:trPr>
          <w:trHeight w:val="1728"/>
        </w:trPr>
        <w:tc>
          <w:tcPr>
            <w:tcW w:w="3240" w:type="dxa"/>
          </w:tcPr>
          <w:p w14:paraId="699C2A2D" w14:textId="77777777" w:rsidR="00077EF1" w:rsidRPr="009B7C83" w:rsidRDefault="004A2FEB">
            <w:pPr>
              <w:pStyle w:val="TableParagraph"/>
              <w:spacing w:before="121"/>
              <w:ind w:left="50"/>
              <w:rPr>
                <w:b/>
              </w:rPr>
            </w:pPr>
            <w:r w:rsidRPr="009B7C83">
              <w:rPr>
                <w:b/>
              </w:rPr>
              <w:t>"Contract</w:t>
            </w:r>
            <w:r w:rsidRPr="009B7C83">
              <w:rPr>
                <w:b/>
                <w:spacing w:val="-2"/>
              </w:rPr>
              <w:t xml:space="preserve"> </w:t>
            </w:r>
            <w:r w:rsidRPr="009B7C83">
              <w:rPr>
                <w:b/>
              </w:rPr>
              <w:t>Charges"</w:t>
            </w:r>
          </w:p>
        </w:tc>
        <w:tc>
          <w:tcPr>
            <w:tcW w:w="7117" w:type="dxa"/>
          </w:tcPr>
          <w:p w14:paraId="699C2A2E" w14:textId="77777777" w:rsidR="00077EF1" w:rsidRPr="009B7C83" w:rsidRDefault="004A2FEB">
            <w:pPr>
              <w:pStyle w:val="TableParagraph"/>
              <w:spacing w:before="121"/>
              <w:ind w:left="181" w:right="121"/>
            </w:pPr>
            <w:r w:rsidRPr="009B7C83">
              <w:t>means the prices (exclusive of any applicable VAT), payable</w:t>
            </w:r>
            <w:r w:rsidRPr="009B7C83">
              <w:rPr>
                <w:spacing w:val="1"/>
              </w:rPr>
              <w:t xml:space="preserve"> </w:t>
            </w:r>
            <w:r w:rsidRPr="009B7C83">
              <w:t>to the Service Provider by the Customer under the Contract,</w:t>
            </w:r>
            <w:r w:rsidRPr="009B7C83">
              <w:rPr>
                <w:spacing w:val="1"/>
              </w:rPr>
              <w:t xml:space="preserve"> </w:t>
            </w:r>
            <w:r w:rsidRPr="009B7C83">
              <w:t>as set out in the Master Contract Schedule and/or any other</w:t>
            </w:r>
            <w:r w:rsidRPr="009B7C83">
              <w:rPr>
                <w:spacing w:val="1"/>
              </w:rPr>
              <w:t xml:space="preserve"> </w:t>
            </w:r>
            <w:r w:rsidRPr="009B7C83">
              <w:t>Contract Document, for the full and proper performance by</w:t>
            </w:r>
            <w:r w:rsidRPr="009B7C83">
              <w:rPr>
                <w:spacing w:val="1"/>
              </w:rPr>
              <w:t xml:space="preserve"> </w:t>
            </w:r>
            <w:r w:rsidRPr="009B7C83">
              <w:t>the</w:t>
            </w:r>
            <w:r w:rsidRPr="009B7C83">
              <w:rPr>
                <w:spacing w:val="-5"/>
              </w:rPr>
              <w:t xml:space="preserve"> </w:t>
            </w:r>
            <w:r w:rsidRPr="009B7C83">
              <w:t>Service</w:t>
            </w:r>
            <w:r w:rsidRPr="009B7C83">
              <w:rPr>
                <w:spacing w:val="-4"/>
              </w:rPr>
              <w:t xml:space="preserve"> </w:t>
            </w:r>
            <w:r w:rsidRPr="009B7C83">
              <w:t>Provider of</w:t>
            </w:r>
            <w:r w:rsidRPr="009B7C83">
              <w:rPr>
                <w:spacing w:val="-3"/>
              </w:rPr>
              <w:t xml:space="preserve"> </w:t>
            </w:r>
            <w:r w:rsidRPr="009B7C83">
              <w:t>its</w:t>
            </w:r>
            <w:r w:rsidRPr="009B7C83">
              <w:rPr>
                <w:spacing w:val="-2"/>
              </w:rPr>
              <w:t xml:space="preserve"> </w:t>
            </w:r>
            <w:r w:rsidRPr="009B7C83">
              <w:t>obligations</w:t>
            </w:r>
            <w:r w:rsidRPr="009B7C83">
              <w:rPr>
                <w:spacing w:val="-2"/>
              </w:rPr>
              <w:t xml:space="preserve"> </w:t>
            </w:r>
            <w:r w:rsidRPr="009B7C83">
              <w:t>under the</w:t>
            </w:r>
            <w:r w:rsidRPr="009B7C83">
              <w:rPr>
                <w:spacing w:val="-4"/>
              </w:rPr>
              <w:t xml:space="preserve"> </w:t>
            </w:r>
            <w:r w:rsidRPr="009B7C83">
              <w:t>Contract</w:t>
            </w:r>
            <w:r w:rsidRPr="009B7C83">
              <w:rPr>
                <w:spacing w:val="-2"/>
              </w:rPr>
              <w:t xml:space="preserve"> </w:t>
            </w:r>
            <w:r w:rsidRPr="009B7C83">
              <w:t>less</w:t>
            </w:r>
          </w:p>
          <w:p w14:paraId="699C2A2F" w14:textId="77777777" w:rsidR="00077EF1" w:rsidRPr="009B7C83" w:rsidRDefault="004A2FEB">
            <w:pPr>
              <w:pStyle w:val="TableParagraph"/>
              <w:spacing w:before="3" w:line="248" w:lineRule="exact"/>
              <w:ind w:left="181"/>
            </w:pPr>
            <w:r w:rsidRPr="009B7C83">
              <w:t>any</w:t>
            </w:r>
            <w:r w:rsidRPr="009B7C83">
              <w:rPr>
                <w:spacing w:val="-5"/>
              </w:rPr>
              <w:t xml:space="preserve"> </w:t>
            </w:r>
            <w:r w:rsidRPr="009B7C83">
              <w:t>Service</w:t>
            </w:r>
            <w:r w:rsidRPr="009B7C83">
              <w:rPr>
                <w:spacing w:val="-5"/>
              </w:rPr>
              <w:t xml:space="preserve"> </w:t>
            </w:r>
            <w:r w:rsidRPr="009B7C83">
              <w:t>Credits;</w:t>
            </w:r>
          </w:p>
        </w:tc>
      </w:tr>
    </w:tbl>
    <w:p w14:paraId="699C2A31" w14:textId="77777777" w:rsidR="00077EF1" w:rsidRPr="009B7C83" w:rsidRDefault="00077EF1">
      <w:pPr>
        <w:spacing w:line="248" w:lineRule="exact"/>
        <w:sectPr w:rsidR="00077EF1" w:rsidRPr="009B7C83">
          <w:pgSz w:w="11910" w:h="16840"/>
          <w:pgMar w:top="1380" w:right="340" w:bottom="1580" w:left="600" w:header="720" w:footer="1335" w:gutter="0"/>
          <w:cols w:space="720"/>
        </w:sectPr>
      </w:pPr>
    </w:p>
    <w:p w14:paraId="699C2A32"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256"/>
        <w:gridCol w:w="7074"/>
      </w:tblGrid>
      <w:tr w:rsidR="00077EF1" w:rsidRPr="009B7C83" w14:paraId="699C2A35" w14:textId="77777777">
        <w:trPr>
          <w:trHeight w:val="924"/>
        </w:trPr>
        <w:tc>
          <w:tcPr>
            <w:tcW w:w="3256" w:type="dxa"/>
          </w:tcPr>
          <w:p w14:paraId="699C2A33" w14:textId="77777777" w:rsidR="00077EF1" w:rsidRPr="009B7C83" w:rsidRDefault="004A2FEB">
            <w:pPr>
              <w:pStyle w:val="TableParagraph"/>
              <w:spacing w:before="1"/>
              <w:ind w:left="50"/>
              <w:rPr>
                <w:b/>
              </w:rPr>
            </w:pPr>
            <w:r w:rsidRPr="009B7C83">
              <w:rPr>
                <w:b/>
              </w:rPr>
              <w:t>"Contracting</w:t>
            </w:r>
            <w:r w:rsidRPr="009B7C83">
              <w:rPr>
                <w:b/>
                <w:spacing w:val="-6"/>
              </w:rPr>
              <w:t xml:space="preserve"> </w:t>
            </w:r>
            <w:r w:rsidRPr="009B7C83">
              <w:rPr>
                <w:b/>
              </w:rPr>
              <w:t>Authority"</w:t>
            </w:r>
          </w:p>
        </w:tc>
        <w:tc>
          <w:tcPr>
            <w:tcW w:w="7074" w:type="dxa"/>
          </w:tcPr>
          <w:p w14:paraId="699C2A34" w14:textId="77777777" w:rsidR="00077EF1" w:rsidRPr="009B7C83" w:rsidRDefault="004A2FEB">
            <w:pPr>
              <w:pStyle w:val="TableParagraph"/>
              <w:spacing w:before="1"/>
              <w:ind w:left="165" w:right="53"/>
            </w:pPr>
            <w:r w:rsidRPr="009B7C83">
              <w:t>means</w:t>
            </w:r>
            <w:r w:rsidRPr="009B7C83">
              <w:rPr>
                <w:spacing w:val="-3"/>
              </w:rPr>
              <w:t xml:space="preserve"> </w:t>
            </w:r>
            <w:r w:rsidRPr="009B7C83">
              <w:t>any</w:t>
            </w:r>
            <w:r w:rsidRPr="009B7C83">
              <w:rPr>
                <w:spacing w:val="-4"/>
              </w:rPr>
              <w:t xml:space="preserve"> </w:t>
            </w:r>
            <w:r w:rsidRPr="009B7C83">
              <w:t>contracting</w:t>
            </w:r>
            <w:r w:rsidRPr="009B7C83">
              <w:rPr>
                <w:spacing w:val="-2"/>
              </w:rPr>
              <w:t xml:space="preserve"> </w:t>
            </w:r>
            <w:r w:rsidRPr="009B7C83">
              <w:t>authority</w:t>
            </w:r>
            <w:r w:rsidRPr="009B7C83">
              <w:rPr>
                <w:spacing w:val="-4"/>
              </w:rPr>
              <w:t xml:space="preserve"> </w:t>
            </w:r>
            <w:r w:rsidRPr="009B7C83">
              <w:t>as</w:t>
            </w:r>
            <w:r w:rsidRPr="009B7C83">
              <w:rPr>
                <w:spacing w:val="-2"/>
              </w:rPr>
              <w:t xml:space="preserve"> </w:t>
            </w:r>
            <w:r w:rsidRPr="009B7C83">
              <w:t>defined</w:t>
            </w:r>
            <w:r w:rsidRPr="009B7C83">
              <w:rPr>
                <w:spacing w:val="-2"/>
              </w:rPr>
              <w:t xml:space="preserve"> </w:t>
            </w:r>
            <w:r w:rsidRPr="009B7C83">
              <w:t>in</w:t>
            </w:r>
            <w:r w:rsidRPr="009B7C83">
              <w:rPr>
                <w:spacing w:val="-3"/>
              </w:rPr>
              <w:t xml:space="preserve"> </w:t>
            </w:r>
            <w:r w:rsidRPr="009B7C83">
              <w:t>Regulation</w:t>
            </w:r>
            <w:r w:rsidRPr="009B7C83">
              <w:rPr>
                <w:spacing w:val="1"/>
              </w:rPr>
              <w:t xml:space="preserve"> </w:t>
            </w:r>
            <w:r w:rsidRPr="009B7C83">
              <w:t>2</w:t>
            </w:r>
            <w:r w:rsidRPr="009B7C83">
              <w:rPr>
                <w:spacing w:val="-4"/>
              </w:rPr>
              <w:t xml:space="preserve"> </w:t>
            </w:r>
            <w:r w:rsidRPr="009B7C83">
              <w:t>of</w:t>
            </w:r>
            <w:r w:rsidRPr="009B7C83">
              <w:rPr>
                <w:spacing w:val="-74"/>
              </w:rPr>
              <w:t xml:space="preserve"> </w:t>
            </w:r>
            <w:r w:rsidRPr="009B7C83">
              <w:t>the Public Contracts Regulations 2015 other than the</w:t>
            </w:r>
            <w:r w:rsidRPr="009B7C83">
              <w:rPr>
                <w:spacing w:val="1"/>
              </w:rPr>
              <w:t xml:space="preserve"> </w:t>
            </w:r>
            <w:r w:rsidRPr="009B7C83">
              <w:t>Customer;</w:t>
            </w:r>
          </w:p>
        </w:tc>
      </w:tr>
      <w:tr w:rsidR="00077EF1" w:rsidRPr="009B7C83" w14:paraId="699C2A38" w14:textId="77777777">
        <w:trPr>
          <w:trHeight w:val="1041"/>
        </w:trPr>
        <w:tc>
          <w:tcPr>
            <w:tcW w:w="3256" w:type="dxa"/>
          </w:tcPr>
          <w:p w14:paraId="699C2A36" w14:textId="77777777" w:rsidR="00077EF1" w:rsidRPr="009B7C83" w:rsidRDefault="004A2FEB">
            <w:pPr>
              <w:pStyle w:val="TableParagraph"/>
              <w:spacing w:before="119"/>
              <w:ind w:left="50"/>
              <w:rPr>
                <w:b/>
              </w:rPr>
            </w:pPr>
            <w:r w:rsidRPr="009B7C83">
              <w:rPr>
                <w:b/>
              </w:rPr>
              <w:t>"Control"</w:t>
            </w:r>
          </w:p>
        </w:tc>
        <w:tc>
          <w:tcPr>
            <w:tcW w:w="7074" w:type="dxa"/>
          </w:tcPr>
          <w:p w14:paraId="699C2A37" w14:textId="77777777" w:rsidR="00077EF1" w:rsidRPr="009B7C83" w:rsidRDefault="004A2FEB">
            <w:pPr>
              <w:pStyle w:val="TableParagraph"/>
              <w:spacing w:before="119"/>
              <w:ind w:left="165" w:right="53"/>
            </w:pPr>
            <w:r w:rsidRPr="009B7C83">
              <w:t>means control as defined in section 1124 Corporation Tax Act</w:t>
            </w:r>
            <w:r w:rsidRPr="009B7C83">
              <w:rPr>
                <w:spacing w:val="-76"/>
              </w:rPr>
              <w:t xml:space="preserve"> </w:t>
            </w:r>
            <w:r w:rsidRPr="009B7C83">
              <w:t>2010 and "</w:t>
            </w:r>
            <w:r w:rsidRPr="009B7C83">
              <w:rPr>
                <w:b/>
              </w:rPr>
              <w:t>Controls</w:t>
            </w:r>
            <w:r w:rsidRPr="009B7C83">
              <w:t>" and "</w:t>
            </w:r>
            <w:r w:rsidRPr="009B7C83">
              <w:rPr>
                <w:b/>
              </w:rPr>
              <w:t>Controlled</w:t>
            </w:r>
            <w:r w:rsidRPr="009B7C83">
              <w:t>" shall be interpreted</w:t>
            </w:r>
            <w:r w:rsidRPr="009B7C83">
              <w:rPr>
                <w:spacing w:val="1"/>
              </w:rPr>
              <w:t xml:space="preserve"> </w:t>
            </w:r>
            <w:r w:rsidRPr="009B7C83">
              <w:t>accordingly;</w:t>
            </w:r>
          </w:p>
        </w:tc>
      </w:tr>
      <w:tr w:rsidR="00077EF1" w:rsidRPr="009B7C83" w14:paraId="699C2A3B" w14:textId="77777777">
        <w:trPr>
          <w:trHeight w:val="506"/>
        </w:trPr>
        <w:tc>
          <w:tcPr>
            <w:tcW w:w="3256" w:type="dxa"/>
          </w:tcPr>
          <w:p w14:paraId="699C2A39" w14:textId="77777777" w:rsidR="00077EF1" w:rsidRPr="009B7C83" w:rsidRDefault="004A2FEB">
            <w:pPr>
              <w:pStyle w:val="TableParagraph"/>
              <w:spacing w:before="118"/>
              <w:ind w:left="50"/>
              <w:rPr>
                <w:b/>
              </w:rPr>
            </w:pPr>
            <w:r w:rsidRPr="009B7C83">
              <w:rPr>
                <w:b/>
              </w:rPr>
              <w:t>“Controller”</w:t>
            </w:r>
          </w:p>
        </w:tc>
        <w:tc>
          <w:tcPr>
            <w:tcW w:w="7074" w:type="dxa"/>
          </w:tcPr>
          <w:p w14:paraId="699C2A3A" w14:textId="77777777" w:rsidR="00077EF1" w:rsidRPr="009B7C83" w:rsidRDefault="004A2FEB">
            <w:pPr>
              <w:pStyle w:val="TableParagraph"/>
              <w:spacing w:before="118"/>
              <w:ind w:left="165"/>
            </w:pPr>
            <w:r w:rsidRPr="009B7C83">
              <w:t>shall</w:t>
            </w:r>
            <w:r w:rsidRPr="009B7C83">
              <w:rPr>
                <w:spacing w:val="-5"/>
              </w:rPr>
              <w:t xml:space="preserve"> </w:t>
            </w:r>
            <w:r w:rsidRPr="009B7C83">
              <w:t>take</w:t>
            </w:r>
            <w:r w:rsidRPr="009B7C83">
              <w:rPr>
                <w:spacing w:val="-4"/>
              </w:rPr>
              <w:t xml:space="preserve"> </w:t>
            </w:r>
            <w:r w:rsidRPr="009B7C83">
              <w:t>the</w:t>
            </w:r>
            <w:r w:rsidRPr="009B7C83">
              <w:rPr>
                <w:spacing w:val="-3"/>
              </w:rPr>
              <w:t xml:space="preserve"> </w:t>
            </w:r>
            <w:r w:rsidRPr="009B7C83">
              <w:t>meaning</w:t>
            </w:r>
            <w:r w:rsidRPr="009B7C83">
              <w:rPr>
                <w:spacing w:val="-1"/>
              </w:rPr>
              <w:t xml:space="preserve"> </w:t>
            </w:r>
            <w:r w:rsidRPr="009B7C83">
              <w:t>given</w:t>
            </w:r>
            <w:r w:rsidRPr="009B7C83">
              <w:rPr>
                <w:spacing w:val="2"/>
              </w:rPr>
              <w:t xml:space="preserve"> </w:t>
            </w:r>
            <w:r w:rsidRPr="009B7C83">
              <w:t>in</w:t>
            </w:r>
            <w:r w:rsidRPr="009B7C83">
              <w:rPr>
                <w:spacing w:val="-2"/>
              </w:rPr>
              <w:t xml:space="preserve"> </w:t>
            </w:r>
            <w:r w:rsidRPr="009B7C83">
              <w:t>the</w:t>
            </w:r>
            <w:r w:rsidRPr="009B7C83">
              <w:rPr>
                <w:spacing w:val="-4"/>
              </w:rPr>
              <w:t xml:space="preserve"> </w:t>
            </w:r>
            <w:r w:rsidRPr="009B7C83">
              <w:t>GDPR;</w:t>
            </w:r>
          </w:p>
        </w:tc>
      </w:tr>
      <w:tr w:rsidR="00077EF1" w:rsidRPr="009B7C83" w14:paraId="699C2A3E" w14:textId="77777777">
        <w:trPr>
          <w:trHeight w:val="3183"/>
        </w:trPr>
        <w:tc>
          <w:tcPr>
            <w:tcW w:w="3256" w:type="dxa"/>
          </w:tcPr>
          <w:p w14:paraId="699C2A3C" w14:textId="77777777" w:rsidR="00077EF1" w:rsidRPr="009B7C83" w:rsidRDefault="004A2FEB">
            <w:pPr>
              <w:pStyle w:val="TableParagraph"/>
              <w:spacing w:before="121"/>
              <w:ind w:left="50"/>
              <w:rPr>
                <w:b/>
              </w:rPr>
            </w:pPr>
            <w:r w:rsidRPr="009B7C83">
              <w:rPr>
                <w:b/>
              </w:rPr>
              <w:t>"Conviction"</w:t>
            </w:r>
          </w:p>
        </w:tc>
        <w:tc>
          <w:tcPr>
            <w:tcW w:w="7074" w:type="dxa"/>
          </w:tcPr>
          <w:p w14:paraId="699C2A3D" w14:textId="77777777" w:rsidR="00077EF1" w:rsidRPr="009B7C83" w:rsidRDefault="004A2FEB">
            <w:pPr>
              <w:pStyle w:val="TableParagraph"/>
              <w:spacing w:before="121"/>
              <w:ind w:left="165" w:right="78"/>
            </w:pPr>
            <w:r w:rsidRPr="009B7C83">
              <w:t>means other than for minor road traffic offences, any</w:t>
            </w:r>
            <w:r w:rsidRPr="009B7C83">
              <w:rPr>
                <w:spacing w:val="1"/>
              </w:rPr>
              <w:t xml:space="preserve"> </w:t>
            </w:r>
            <w:r w:rsidRPr="009B7C83">
              <w:t>previous or pending prosecutions, convictions, cautions and</w:t>
            </w:r>
            <w:r w:rsidRPr="009B7C83">
              <w:rPr>
                <w:spacing w:val="1"/>
              </w:rPr>
              <w:t xml:space="preserve"> </w:t>
            </w:r>
            <w:r w:rsidRPr="009B7C83">
              <w:t>binding over orders (including any spent convictions as</w:t>
            </w:r>
            <w:r w:rsidRPr="009B7C83">
              <w:rPr>
                <w:spacing w:val="1"/>
              </w:rPr>
              <w:t xml:space="preserve"> </w:t>
            </w:r>
            <w:r w:rsidRPr="009B7C83">
              <w:t>contemplated by section 1(1) of the Rehabilitation of</w:t>
            </w:r>
            <w:r w:rsidRPr="009B7C83">
              <w:rPr>
                <w:spacing w:val="1"/>
              </w:rPr>
              <w:t xml:space="preserve"> </w:t>
            </w:r>
            <w:r w:rsidRPr="009B7C83">
              <w:t>Offenders Act 1974 by virtue of the exemptions specified in</w:t>
            </w:r>
            <w:r w:rsidRPr="009B7C83">
              <w:rPr>
                <w:spacing w:val="1"/>
              </w:rPr>
              <w:t xml:space="preserve"> </w:t>
            </w:r>
            <w:r w:rsidRPr="009B7C83">
              <w:t>Part II of schedule 1 of the Rehabilitation of Offenders Act</w:t>
            </w:r>
            <w:r w:rsidRPr="009B7C83">
              <w:rPr>
                <w:spacing w:val="1"/>
              </w:rPr>
              <w:t xml:space="preserve"> </w:t>
            </w:r>
            <w:r w:rsidRPr="009B7C83">
              <w:t>1974 (Exemptions) Order 1975 (SI 1975/1023) or any</w:t>
            </w:r>
            <w:r w:rsidRPr="009B7C83">
              <w:rPr>
                <w:spacing w:val="1"/>
              </w:rPr>
              <w:t xml:space="preserve"> </w:t>
            </w:r>
            <w:r w:rsidRPr="009B7C83">
              <w:t>replacement or amendment to that Order, or being placed on</w:t>
            </w:r>
            <w:r w:rsidRPr="009B7C83">
              <w:rPr>
                <w:spacing w:val="-75"/>
              </w:rPr>
              <w:t xml:space="preserve"> </w:t>
            </w:r>
            <w:r w:rsidRPr="009B7C83">
              <w:t>a list kept pursuant to section 1 of the Protection of Children</w:t>
            </w:r>
            <w:r w:rsidRPr="009B7C83">
              <w:rPr>
                <w:spacing w:val="1"/>
              </w:rPr>
              <w:t xml:space="preserve"> </w:t>
            </w:r>
            <w:r w:rsidRPr="009B7C83">
              <w:t>Act 1999 or being placed on a list kept pursuant to the</w:t>
            </w:r>
            <w:r w:rsidRPr="009B7C83">
              <w:rPr>
                <w:spacing w:val="1"/>
              </w:rPr>
              <w:t xml:space="preserve"> </w:t>
            </w:r>
            <w:r w:rsidRPr="009B7C83">
              <w:t>Safeguarding</w:t>
            </w:r>
            <w:r w:rsidRPr="009B7C83">
              <w:rPr>
                <w:spacing w:val="-1"/>
              </w:rPr>
              <w:t xml:space="preserve"> </w:t>
            </w:r>
            <w:r w:rsidRPr="009B7C83">
              <w:t>Vulnerable</w:t>
            </w:r>
            <w:r w:rsidRPr="009B7C83">
              <w:rPr>
                <w:spacing w:val="-4"/>
              </w:rPr>
              <w:t xml:space="preserve"> </w:t>
            </w:r>
            <w:r w:rsidRPr="009B7C83">
              <w:t>Groups</w:t>
            </w:r>
            <w:r w:rsidRPr="009B7C83">
              <w:rPr>
                <w:spacing w:val="-1"/>
              </w:rPr>
              <w:t xml:space="preserve"> </w:t>
            </w:r>
            <w:r w:rsidRPr="009B7C83">
              <w:t>Act</w:t>
            </w:r>
            <w:r w:rsidRPr="009B7C83">
              <w:rPr>
                <w:spacing w:val="-2"/>
              </w:rPr>
              <w:t xml:space="preserve"> </w:t>
            </w:r>
            <w:r w:rsidRPr="009B7C83">
              <w:t>2006.);</w:t>
            </w:r>
          </w:p>
        </w:tc>
      </w:tr>
      <w:tr w:rsidR="00077EF1" w:rsidRPr="009B7C83" w14:paraId="699C2A41" w14:textId="77777777">
        <w:trPr>
          <w:trHeight w:val="775"/>
        </w:trPr>
        <w:tc>
          <w:tcPr>
            <w:tcW w:w="3256" w:type="dxa"/>
          </w:tcPr>
          <w:p w14:paraId="699C2A3F" w14:textId="77777777" w:rsidR="00077EF1" w:rsidRPr="009B7C83" w:rsidRDefault="004A2FEB">
            <w:pPr>
              <w:pStyle w:val="TableParagraph"/>
              <w:spacing w:before="121"/>
              <w:ind w:left="50"/>
              <w:rPr>
                <w:b/>
              </w:rPr>
            </w:pPr>
            <w:r w:rsidRPr="009B7C83">
              <w:rPr>
                <w:b/>
              </w:rPr>
              <w:t>"Critical</w:t>
            </w:r>
            <w:r w:rsidRPr="009B7C83">
              <w:rPr>
                <w:b/>
                <w:spacing w:val="-2"/>
              </w:rPr>
              <w:t xml:space="preserve"> </w:t>
            </w:r>
            <w:r w:rsidRPr="009B7C83">
              <w:rPr>
                <w:b/>
              </w:rPr>
              <w:t>Service</w:t>
            </w:r>
            <w:r w:rsidRPr="009B7C83">
              <w:rPr>
                <w:b/>
                <w:spacing w:val="-6"/>
              </w:rPr>
              <w:t xml:space="preserve"> </w:t>
            </w:r>
            <w:r w:rsidRPr="009B7C83">
              <w:rPr>
                <w:b/>
              </w:rPr>
              <w:t>Failure"</w:t>
            </w:r>
          </w:p>
        </w:tc>
        <w:tc>
          <w:tcPr>
            <w:tcW w:w="7074" w:type="dxa"/>
          </w:tcPr>
          <w:p w14:paraId="699C2A40" w14:textId="77777777" w:rsidR="00077EF1" w:rsidRPr="009B7C83" w:rsidRDefault="004A2FEB">
            <w:pPr>
              <w:pStyle w:val="TableParagraph"/>
              <w:spacing w:before="121"/>
              <w:ind w:left="165" w:right="1082"/>
            </w:pPr>
            <w:r w:rsidRPr="009B7C83">
              <w:t>shall have the meaning given in the Master Contract</w:t>
            </w:r>
            <w:r w:rsidRPr="009B7C83">
              <w:rPr>
                <w:spacing w:val="-75"/>
              </w:rPr>
              <w:t xml:space="preserve"> </w:t>
            </w:r>
            <w:r w:rsidRPr="009B7C83">
              <w:t>Schedule</w:t>
            </w:r>
            <w:r w:rsidRPr="009B7C83">
              <w:rPr>
                <w:spacing w:val="-4"/>
              </w:rPr>
              <w:t xml:space="preserve"> </w:t>
            </w:r>
            <w:r w:rsidRPr="009B7C83">
              <w:t>and/or any</w:t>
            </w:r>
            <w:r w:rsidRPr="009B7C83">
              <w:rPr>
                <w:spacing w:val="-4"/>
              </w:rPr>
              <w:t xml:space="preserve"> </w:t>
            </w:r>
            <w:r w:rsidRPr="009B7C83">
              <w:t>other Contract</w:t>
            </w:r>
            <w:r w:rsidRPr="009B7C83">
              <w:rPr>
                <w:spacing w:val="-2"/>
              </w:rPr>
              <w:t xml:space="preserve"> </w:t>
            </w:r>
            <w:r w:rsidRPr="009B7C83">
              <w:t>Document;</w:t>
            </w:r>
          </w:p>
        </w:tc>
      </w:tr>
      <w:tr w:rsidR="00077EF1" w:rsidRPr="009B7C83" w14:paraId="699C2A4C" w14:textId="77777777">
        <w:trPr>
          <w:trHeight w:val="4141"/>
        </w:trPr>
        <w:tc>
          <w:tcPr>
            <w:tcW w:w="3256" w:type="dxa"/>
          </w:tcPr>
          <w:p w14:paraId="699C2A42" w14:textId="77777777" w:rsidR="00077EF1" w:rsidRPr="009B7C83" w:rsidRDefault="004A2FEB">
            <w:pPr>
              <w:pStyle w:val="TableParagraph"/>
              <w:spacing w:before="118"/>
              <w:ind w:left="50"/>
              <w:rPr>
                <w:sz w:val="20"/>
              </w:rPr>
            </w:pPr>
            <w:r w:rsidRPr="009B7C83">
              <w:rPr>
                <w:sz w:val="20"/>
              </w:rPr>
              <w:t>"</w:t>
            </w:r>
            <w:r w:rsidRPr="009B7C83">
              <w:rPr>
                <w:b/>
              </w:rPr>
              <w:t>Customer Data</w:t>
            </w:r>
            <w:r w:rsidRPr="009B7C83">
              <w:rPr>
                <w:sz w:val="20"/>
              </w:rPr>
              <w:t>"</w:t>
            </w:r>
          </w:p>
        </w:tc>
        <w:tc>
          <w:tcPr>
            <w:tcW w:w="7074" w:type="dxa"/>
          </w:tcPr>
          <w:p w14:paraId="699C2A43" w14:textId="77777777" w:rsidR="00077EF1" w:rsidRPr="009B7C83" w:rsidRDefault="004A2FEB">
            <w:pPr>
              <w:pStyle w:val="TableParagraph"/>
              <w:spacing w:before="118"/>
              <w:ind w:left="165"/>
            </w:pPr>
            <w:r w:rsidRPr="009B7C83">
              <w:t>means:</w:t>
            </w:r>
          </w:p>
          <w:p w14:paraId="699C2A44" w14:textId="77777777" w:rsidR="00077EF1" w:rsidRPr="009B7C83" w:rsidRDefault="00077EF1">
            <w:pPr>
              <w:pStyle w:val="TableParagraph"/>
              <w:spacing w:before="11"/>
              <w:rPr>
                <w:sz w:val="19"/>
              </w:rPr>
            </w:pPr>
          </w:p>
          <w:p w14:paraId="699C2A45" w14:textId="77777777" w:rsidR="00077EF1" w:rsidRPr="009B7C83" w:rsidRDefault="004A2FEB">
            <w:pPr>
              <w:pStyle w:val="TableParagraph"/>
              <w:ind w:left="165" w:right="155"/>
            </w:pPr>
            <w:r w:rsidRPr="009B7C83">
              <w:t>(a) the data, text, drawings, diagrams, images or sounds</w:t>
            </w:r>
            <w:r w:rsidRPr="009B7C83">
              <w:rPr>
                <w:spacing w:val="1"/>
              </w:rPr>
              <w:t xml:space="preserve"> </w:t>
            </w:r>
            <w:r w:rsidRPr="009B7C83">
              <w:t>(together with any database made up of any of these) which</w:t>
            </w:r>
            <w:r w:rsidRPr="009B7C83">
              <w:rPr>
                <w:spacing w:val="-76"/>
              </w:rPr>
              <w:t xml:space="preserve"> </w:t>
            </w:r>
            <w:r w:rsidRPr="009B7C83">
              <w:t>are</w:t>
            </w:r>
            <w:r w:rsidRPr="009B7C83">
              <w:rPr>
                <w:spacing w:val="-5"/>
              </w:rPr>
              <w:t xml:space="preserve"> </w:t>
            </w:r>
            <w:r w:rsidRPr="009B7C83">
              <w:t>embodied</w:t>
            </w:r>
            <w:r w:rsidRPr="009B7C83">
              <w:rPr>
                <w:spacing w:val="-1"/>
              </w:rPr>
              <w:t xml:space="preserve"> </w:t>
            </w:r>
            <w:r w:rsidRPr="009B7C83">
              <w:t>in</w:t>
            </w:r>
            <w:r w:rsidRPr="009B7C83">
              <w:rPr>
                <w:spacing w:val="-3"/>
              </w:rPr>
              <w:t xml:space="preserve"> </w:t>
            </w:r>
            <w:r w:rsidRPr="009B7C83">
              <w:t>any</w:t>
            </w:r>
            <w:r w:rsidRPr="009B7C83">
              <w:rPr>
                <w:spacing w:val="-4"/>
              </w:rPr>
              <w:t xml:space="preserve"> </w:t>
            </w:r>
            <w:r w:rsidRPr="009B7C83">
              <w:t>electronic,</w:t>
            </w:r>
            <w:r w:rsidRPr="009B7C83">
              <w:rPr>
                <w:spacing w:val="-1"/>
              </w:rPr>
              <w:t xml:space="preserve"> </w:t>
            </w:r>
            <w:r w:rsidRPr="009B7C83">
              <w:t>magnetic,</w:t>
            </w:r>
            <w:r w:rsidRPr="009B7C83">
              <w:rPr>
                <w:spacing w:val="-1"/>
              </w:rPr>
              <w:t xml:space="preserve"> </w:t>
            </w:r>
            <w:r w:rsidRPr="009B7C83">
              <w:t>optical</w:t>
            </w:r>
            <w:r w:rsidRPr="009B7C83">
              <w:rPr>
                <w:spacing w:val="-5"/>
              </w:rPr>
              <w:t xml:space="preserve"> </w:t>
            </w:r>
            <w:r w:rsidRPr="009B7C83">
              <w:t>or tangible</w:t>
            </w:r>
            <w:r w:rsidRPr="009B7C83">
              <w:rPr>
                <w:spacing w:val="-74"/>
              </w:rPr>
              <w:t xml:space="preserve"> </w:t>
            </w:r>
            <w:r w:rsidRPr="009B7C83">
              <w:t>media,</w:t>
            </w:r>
            <w:r w:rsidRPr="009B7C83">
              <w:rPr>
                <w:spacing w:val="-1"/>
              </w:rPr>
              <w:t xml:space="preserve"> </w:t>
            </w:r>
            <w:r w:rsidRPr="009B7C83">
              <w:t>and which:</w:t>
            </w:r>
          </w:p>
          <w:p w14:paraId="699C2A46" w14:textId="77777777" w:rsidR="00077EF1" w:rsidRPr="009B7C83" w:rsidRDefault="00077EF1">
            <w:pPr>
              <w:pStyle w:val="TableParagraph"/>
              <w:spacing w:before="5"/>
              <w:rPr>
                <w:sz w:val="19"/>
              </w:rPr>
            </w:pPr>
          </w:p>
          <w:p w14:paraId="699C2A47" w14:textId="77777777" w:rsidR="00077EF1" w:rsidRPr="009B7C83" w:rsidRDefault="004A2FEB" w:rsidP="006633E2">
            <w:pPr>
              <w:pStyle w:val="TableParagraph"/>
              <w:numPr>
                <w:ilvl w:val="0"/>
                <w:numId w:val="13"/>
              </w:numPr>
              <w:tabs>
                <w:tab w:val="left" w:pos="579"/>
              </w:tabs>
              <w:ind w:right="48" w:firstLine="0"/>
            </w:pPr>
            <w:r w:rsidRPr="009B7C83">
              <w:t>are supplied to the Service Provider by or on behalf of the</w:t>
            </w:r>
            <w:r w:rsidRPr="009B7C83">
              <w:rPr>
                <w:spacing w:val="-75"/>
              </w:rPr>
              <w:t xml:space="preserve"> </w:t>
            </w:r>
            <w:r w:rsidRPr="009B7C83">
              <w:t>Customer;</w:t>
            </w:r>
            <w:r w:rsidRPr="009B7C83">
              <w:rPr>
                <w:spacing w:val="-1"/>
              </w:rPr>
              <w:t xml:space="preserve"> </w:t>
            </w:r>
            <w:r w:rsidRPr="009B7C83">
              <w:t>or</w:t>
            </w:r>
          </w:p>
          <w:p w14:paraId="699C2A48" w14:textId="77777777" w:rsidR="00077EF1" w:rsidRPr="009B7C83" w:rsidRDefault="00077EF1">
            <w:pPr>
              <w:pStyle w:val="TableParagraph"/>
              <w:spacing w:before="1"/>
              <w:rPr>
                <w:sz w:val="20"/>
              </w:rPr>
            </w:pPr>
          </w:p>
          <w:p w14:paraId="699C2A49" w14:textId="77777777" w:rsidR="00077EF1" w:rsidRPr="009B7C83" w:rsidRDefault="004A2FEB" w:rsidP="006633E2">
            <w:pPr>
              <w:pStyle w:val="TableParagraph"/>
              <w:numPr>
                <w:ilvl w:val="0"/>
                <w:numId w:val="13"/>
              </w:numPr>
              <w:tabs>
                <w:tab w:val="left" w:pos="560"/>
              </w:tabs>
              <w:ind w:right="587" w:firstLine="0"/>
            </w:pPr>
            <w:r w:rsidRPr="009B7C83">
              <w:t>the Service Provider is required to generate, process,</w:t>
            </w:r>
            <w:r w:rsidRPr="009B7C83">
              <w:rPr>
                <w:spacing w:val="-75"/>
              </w:rPr>
              <w:t xml:space="preserve"> </w:t>
            </w:r>
            <w:r w:rsidRPr="009B7C83">
              <w:t>store</w:t>
            </w:r>
            <w:r w:rsidRPr="009B7C83">
              <w:rPr>
                <w:spacing w:val="-4"/>
              </w:rPr>
              <w:t xml:space="preserve"> </w:t>
            </w:r>
            <w:r w:rsidRPr="009B7C83">
              <w:t>or</w:t>
            </w:r>
            <w:r w:rsidRPr="009B7C83">
              <w:rPr>
                <w:spacing w:val="1"/>
              </w:rPr>
              <w:t xml:space="preserve"> </w:t>
            </w:r>
            <w:r w:rsidRPr="009B7C83">
              <w:t>transmit</w:t>
            </w:r>
            <w:r w:rsidRPr="009B7C83">
              <w:rPr>
                <w:spacing w:val="-2"/>
              </w:rPr>
              <w:t xml:space="preserve"> </w:t>
            </w:r>
            <w:r w:rsidRPr="009B7C83">
              <w:t>pursuant</w:t>
            </w:r>
            <w:r w:rsidRPr="009B7C83">
              <w:rPr>
                <w:spacing w:val="-2"/>
              </w:rPr>
              <w:t xml:space="preserve"> </w:t>
            </w:r>
            <w:r w:rsidRPr="009B7C83">
              <w:t>to</w:t>
            </w:r>
            <w:r w:rsidRPr="009B7C83">
              <w:rPr>
                <w:spacing w:val="-1"/>
              </w:rPr>
              <w:t xml:space="preserve"> </w:t>
            </w:r>
            <w:r w:rsidRPr="009B7C83">
              <w:t>the</w:t>
            </w:r>
            <w:r w:rsidRPr="009B7C83">
              <w:rPr>
                <w:spacing w:val="-3"/>
              </w:rPr>
              <w:t xml:space="preserve"> </w:t>
            </w:r>
            <w:r w:rsidRPr="009B7C83">
              <w:t>Contract;</w:t>
            </w:r>
            <w:r w:rsidRPr="009B7C83">
              <w:rPr>
                <w:spacing w:val="-6"/>
              </w:rPr>
              <w:t xml:space="preserve"> </w:t>
            </w:r>
            <w:r w:rsidRPr="009B7C83">
              <w:t>or</w:t>
            </w:r>
          </w:p>
          <w:p w14:paraId="699C2A4A" w14:textId="77777777" w:rsidR="00077EF1" w:rsidRPr="009B7C83" w:rsidRDefault="00077EF1">
            <w:pPr>
              <w:pStyle w:val="TableParagraph"/>
              <w:spacing w:before="7"/>
              <w:rPr>
                <w:sz w:val="19"/>
              </w:rPr>
            </w:pPr>
          </w:p>
          <w:p w14:paraId="699C2A4B" w14:textId="77777777" w:rsidR="00077EF1" w:rsidRPr="009B7C83" w:rsidRDefault="004A2FEB">
            <w:pPr>
              <w:pStyle w:val="TableParagraph"/>
              <w:ind w:left="165" w:right="53"/>
            </w:pPr>
            <w:r w:rsidRPr="009B7C83">
              <w:t>(b)</w:t>
            </w:r>
            <w:r w:rsidRPr="009B7C83">
              <w:rPr>
                <w:spacing w:val="-2"/>
              </w:rPr>
              <w:t xml:space="preserve"> </w:t>
            </w:r>
            <w:r w:rsidRPr="009B7C83">
              <w:t>any</w:t>
            </w:r>
            <w:r w:rsidRPr="009B7C83">
              <w:rPr>
                <w:spacing w:val="-4"/>
              </w:rPr>
              <w:t xml:space="preserve"> </w:t>
            </w:r>
            <w:r w:rsidRPr="009B7C83">
              <w:t>Personal</w:t>
            </w:r>
            <w:r w:rsidRPr="009B7C83">
              <w:rPr>
                <w:spacing w:val="-5"/>
              </w:rPr>
              <w:t xml:space="preserve"> </w:t>
            </w:r>
            <w:r w:rsidRPr="009B7C83">
              <w:t>Data</w:t>
            </w:r>
            <w:r w:rsidRPr="009B7C83">
              <w:rPr>
                <w:spacing w:val="-1"/>
              </w:rPr>
              <w:t xml:space="preserve"> </w:t>
            </w:r>
            <w:r w:rsidRPr="009B7C83">
              <w:t>for which</w:t>
            </w:r>
            <w:r w:rsidRPr="009B7C83">
              <w:rPr>
                <w:spacing w:val="-2"/>
              </w:rPr>
              <w:t xml:space="preserve"> </w:t>
            </w:r>
            <w:r w:rsidRPr="009B7C83">
              <w:t>the</w:t>
            </w:r>
            <w:r w:rsidRPr="009B7C83">
              <w:rPr>
                <w:spacing w:val="-4"/>
              </w:rPr>
              <w:t xml:space="preserve"> </w:t>
            </w:r>
            <w:r w:rsidRPr="009B7C83">
              <w:t>Customer</w:t>
            </w:r>
            <w:r w:rsidRPr="009B7C83">
              <w:rPr>
                <w:spacing w:val="-1"/>
              </w:rPr>
              <w:t xml:space="preserve"> </w:t>
            </w:r>
            <w:r w:rsidRPr="009B7C83">
              <w:t>is</w:t>
            </w:r>
            <w:r w:rsidRPr="009B7C83">
              <w:rPr>
                <w:spacing w:val="-2"/>
              </w:rPr>
              <w:t xml:space="preserve"> </w:t>
            </w:r>
            <w:r w:rsidRPr="009B7C83">
              <w:t>the</w:t>
            </w:r>
            <w:r w:rsidRPr="009B7C83">
              <w:rPr>
                <w:spacing w:val="-4"/>
              </w:rPr>
              <w:t xml:space="preserve"> </w:t>
            </w:r>
            <w:r w:rsidRPr="009B7C83">
              <w:t>Data</w:t>
            </w:r>
            <w:r w:rsidRPr="009B7C83">
              <w:rPr>
                <w:spacing w:val="-74"/>
              </w:rPr>
              <w:t xml:space="preserve"> </w:t>
            </w:r>
            <w:r w:rsidRPr="009B7C83">
              <w:t>Controller;</w:t>
            </w:r>
          </w:p>
        </w:tc>
      </w:tr>
      <w:tr w:rsidR="00077EF1" w:rsidRPr="009B7C83" w14:paraId="699C2A50" w14:textId="77777777">
        <w:trPr>
          <w:trHeight w:val="1723"/>
        </w:trPr>
        <w:tc>
          <w:tcPr>
            <w:tcW w:w="3256" w:type="dxa"/>
          </w:tcPr>
          <w:p w14:paraId="699C2A4D" w14:textId="77777777" w:rsidR="00077EF1" w:rsidRPr="009B7C83" w:rsidRDefault="004A2FEB">
            <w:pPr>
              <w:pStyle w:val="TableParagraph"/>
              <w:spacing w:before="121"/>
              <w:ind w:left="50" w:right="284"/>
              <w:rPr>
                <w:b/>
              </w:rPr>
            </w:pPr>
            <w:r w:rsidRPr="009B7C83">
              <w:rPr>
                <w:b/>
              </w:rPr>
              <w:t>"Customer Pre-Existing</w:t>
            </w:r>
            <w:r w:rsidRPr="009B7C83">
              <w:rPr>
                <w:b/>
                <w:spacing w:val="-73"/>
              </w:rPr>
              <w:t xml:space="preserve"> </w:t>
            </w:r>
            <w:r w:rsidRPr="009B7C83">
              <w:rPr>
                <w:b/>
              </w:rPr>
              <w:t>IPR"</w:t>
            </w:r>
          </w:p>
        </w:tc>
        <w:tc>
          <w:tcPr>
            <w:tcW w:w="7074" w:type="dxa"/>
          </w:tcPr>
          <w:p w14:paraId="699C2A4E" w14:textId="77777777" w:rsidR="00077EF1" w:rsidRPr="009B7C83" w:rsidRDefault="004A2FEB">
            <w:pPr>
              <w:pStyle w:val="TableParagraph"/>
              <w:spacing w:before="121"/>
              <w:ind w:left="198" w:right="53" w:hanging="10"/>
            </w:pPr>
            <w:r w:rsidRPr="009B7C83">
              <w:t>shall mean any Intellectual Property Rights vested in or</w:t>
            </w:r>
            <w:r w:rsidRPr="009B7C83">
              <w:rPr>
                <w:spacing w:val="1"/>
              </w:rPr>
              <w:t xml:space="preserve"> </w:t>
            </w:r>
            <w:r w:rsidRPr="009B7C83">
              <w:t>licensed to the Customer prior to or independently of the</w:t>
            </w:r>
            <w:r w:rsidRPr="009B7C83">
              <w:rPr>
                <w:spacing w:val="1"/>
              </w:rPr>
              <w:t xml:space="preserve"> </w:t>
            </w:r>
            <w:r w:rsidRPr="009B7C83">
              <w:t>performance</w:t>
            </w:r>
            <w:r w:rsidRPr="009B7C83">
              <w:rPr>
                <w:spacing w:val="-4"/>
              </w:rPr>
              <w:t xml:space="preserve"> </w:t>
            </w:r>
            <w:r w:rsidRPr="009B7C83">
              <w:t>by</w:t>
            </w:r>
            <w:r w:rsidRPr="009B7C83">
              <w:rPr>
                <w:spacing w:val="-3"/>
              </w:rPr>
              <w:t xml:space="preserve"> </w:t>
            </w:r>
            <w:r w:rsidRPr="009B7C83">
              <w:t>the</w:t>
            </w:r>
            <w:r w:rsidRPr="009B7C83">
              <w:rPr>
                <w:spacing w:val="-2"/>
              </w:rPr>
              <w:t xml:space="preserve"> </w:t>
            </w:r>
            <w:r w:rsidRPr="009B7C83">
              <w:t>Service</w:t>
            </w:r>
            <w:r w:rsidRPr="009B7C83">
              <w:rPr>
                <w:spacing w:val="-4"/>
              </w:rPr>
              <w:t xml:space="preserve"> </w:t>
            </w:r>
            <w:r w:rsidRPr="009B7C83">
              <w:t>Provider</w:t>
            </w:r>
            <w:r w:rsidRPr="009B7C83">
              <w:rPr>
                <w:spacing w:val="1"/>
              </w:rPr>
              <w:t xml:space="preserve"> </w:t>
            </w:r>
            <w:r w:rsidRPr="009B7C83">
              <w:t>of</w:t>
            </w:r>
            <w:r w:rsidRPr="009B7C83">
              <w:rPr>
                <w:spacing w:val="-3"/>
              </w:rPr>
              <w:t xml:space="preserve"> </w:t>
            </w:r>
            <w:r w:rsidRPr="009B7C83">
              <w:t>its</w:t>
            </w:r>
            <w:r w:rsidRPr="009B7C83">
              <w:rPr>
                <w:spacing w:val="-2"/>
              </w:rPr>
              <w:t xml:space="preserve"> </w:t>
            </w:r>
            <w:r w:rsidRPr="009B7C83">
              <w:t>obligations</w:t>
            </w:r>
            <w:r w:rsidRPr="009B7C83">
              <w:rPr>
                <w:spacing w:val="-2"/>
              </w:rPr>
              <w:t xml:space="preserve"> </w:t>
            </w:r>
            <w:r w:rsidRPr="009B7C83">
              <w:t>under</w:t>
            </w:r>
            <w:r w:rsidRPr="009B7C83">
              <w:rPr>
                <w:spacing w:val="-75"/>
              </w:rPr>
              <w:t xml:space="preserve"> </w:t>
            </w:r>
            <w:r w:rsidRPr="009B7C83">
              <w:t>the Contract and including, for the avoidance of doubt,</w:t>
            </w:r>
            <w:r w:rsidRPr="009B7C83">
              <w:rPr>
                <w:spacing w:val="1"/>
              </w:rPr>
              <w:t xml:space="preserve"> </w:t>
            </w:r>
            <w:r w:rsidRPr="009B7C83">
              <w:t>guidance,</w:t>
            </w:r>
            <w:r w:rsidRPr="009B7C83">
              <w:rPr>
                <w:spacing w:val="-2"/>
              </w:rPr>
              <w:t xml:space="preserve"> </w:t>
            </w:r>
            <w:r w:rsidRPr="009B7C83">
              <w:t>specifications,</w:t>
            </w:r>
            <w:r w:rsidRPr="009B7C83">
              <w:rPr>
                <w:spacing w:val="-2"/>
              </w:rPr>
              <w:t xml:space="preserve"> </w:t>
            </w:r>
            <w:r w:rsidRPr="009B7C83">
              <w:t>instructions,</w:t>
            </w:r>
            <w:r w:rsidRPr="009B7C83">
              <w:rPr>
                <w:spacing w:val="-1"/>
              </w:rPr>
              <w:t xml:space="preserve"> </w:t>
            </w:r>
            <w:r w:rsidRPr="009B7C83">
              <w:t>toolkits,</w:t>
            </w:r>
            <w:r w:rsidRPr="009B7C83">
              <w:rPr>
                <w:spacing w:val="-2"/>
              </w:rPr>
              <w:t xml:space="preserve"> </w:t>
            </w:r>
            <w:r w:rsidRPr="009B7C83">
              <w:t>plans,</w:t>
            </w:r>
            <w:r w:rsidRPr="009B7C83">
              <w:rPr>
                <w:spacing w:val="-1"/>
              </w:rPr>
              <w:t xml:space="preserve"> </w:t>
            </w:r>
            <w:r w:rsidRPr="009B7C83">
              <w:t>data,</w:t>
            </w:r>
          </w:p>
          <w:p w14:paraId="699C2A4F" w14:textId="77777777" w:rsidR="00077EF1" w:rsidRPr="009B7C83" w:rsidRDefault="004A2FEB">
            <w:pPr>
              <w:pStyle w:val="TableParagraph"/>
              <w:spacing w:line="245" w:lineRule="exact"/>
              <w:ind w:left="198"/>
            </w:pPr>
            <w:r w:rsidRPr="009B7C83">
              <w:t>drawings,</w:t>
            </w:r>
            <w:r w:rsidRPr="009B7C83">
              <w:rPr>
                <w:spacing w:val="-7"/>
              </w:rPr>
              <w:t xml:space="preserve"> </w:t>
            </w:r>
            <w:r w:rsidRPr="009B7C83">
              <w:t>databases,</w:t>
            </w:r>
            <w:r w:rsidRPr="009B7C83">
              <w:rPr>
                <w:spacing w:val="-1"/>
              </w:rPr>
              <w:t xml:space="preserve"> </w:t>
            </w:r>
            <w:r w:rsidRPr="009B7C83">
              <w:t>patents,</w:t>
            </w:r>
            <w:r w:rsidRPr="009B7C83">
              <w:rPr>
                <w:spacing w:val="-6"/>
              </w:rPr>
              <w:t xml:space="preserve"> </w:t>
            </w:r>
            <w:r w:rsidRPr="009B7C83">
              <w:t>patterns,</w:t>
            </w:r>
            <w:r w:rsidRPr="009B7C83">
              <w:rPr>
                <w:spacing w:val="-1"/>
              </w:rPr>
              <w:t xml:space="preserve"> </w:t>
            </w:r>
            <w:r w:rsidRPr="009B7C83">
              <w:t>models</w:t>
            </w:r>
            <w:r w:rsidRPr="009B7C83">
              <w:rPr>
                <w:spacing w:val="-2"/>
              </w:rPr>
              <w:t xml:space="preserve"> </w:t>
            </w:r>
            <w:r w:rsidRPr="009B7C83">
              <w:t>and</w:t>
            </w:r>
            <w:r w:rsidRPr="009B7C83">
              <w:rPr>
                <w:spacing w:val="-1"/>
              </w:rPr>
              <w:t xml:space="preserve"> </w:t>
            </w:r>
            <w:r w:rsidRPr="009B7C83">
              <w:t>designs;</w:t>
            </w:r>
          </w:p>
        </w:tc>
      </w:tr>
    </w:tbl>
    <w:p w14:paraId="699C2A51" w14:textId="77777777" w:rsidR="00077EF1" w:rsidRPr="009B7C83" w:rsidRDefault="00077EF1">
      <w:pPr>
        <w:spacing w:line="245" w:lineRule="exact"/>
        <w:sectPr w:rsidR="00077EF1" w:rsidRPr="009B7C83">
          <w:pgSz w:w="11910" w:h="16840"/>
          <w:pgMar w:top="1380" w:right="340" w:bottom="1580" w:left="600" w:header="720" w:footer="1335" w:gutter="0"/>
          <w:cols w:space="720"/>
        </w:sectPr>
      </w:pPr>
    </w:p>
    <w:p w14:paraId="699C2A52"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287"/>
        <w:gridCol w:w="7005"/>
      </w:tblGrid>
      <w:tr w:rsidR="00077EF1" w:rsidRPr="009B7C83" w14:paraId="699C2A55" w14:textId="77777777">
        <w:trPr>
          <w:trHeight w:val="1457"/>
        </w:trPr>
        <w:tc>
          <w:tcPr>
            <w:tcW w:w="3287" w:type="dxa"/>
          </w:tcPr>
          <w:p w14:paraId="699C2A53" w14:textId="77777777" w:rsidR="00077EF1" w:rsidRPr="009B7C83" w:rsidRDefault="004A2FEB">
            <w:pPr>
              <w:pStyle w:val="TableParagraph"/>
              <w:spacing w:before="1"/>
              <w:ind w:left="50"/>
              <w:rPr>
                <w:b/>
              </w:rPr>
            </w:pPr>
            <w:r w:rsidRPr="009B7C83">
              <w:rPr>
                <w:b/>
              </w:rPr>
              <w:t>“Customer’s</w:t>
            </w:r>
            <w:r w:rsidRPr="009B7C83">
              <w:rPr>
                <w:b/>
                <w:spacing w:val="-5"/>
              </w:rPr>
              <w:t xml:space="preserve"> </w:t>
            </w:r>
            <w:r w:rsidRPr="009B7C83">
              <w:rPr>
                <w:b/>
              </w:rPr>
              <w:t>Premises”</w:t>
            </w:r>
          </w:p>
        </w:tc>
        <w:tc>
          <w:tcPr>
            <w:tcW w:w="7005" w:type="dxa"/>
          </w:tcPr>
          <w:p w14:paraId="699C2A54" w14:textId="77777777" w:rsidR="00077EF1" w:rsidRPr="009B7C83" w:rsidRDefault="004A2FEB">
            <w:pPr>
              <w:pStyle w:val="TableParagraph"/>
              <w:spacing w:before="1"/>
              <w:ind w:left="167" w:right="160" w:hanging="34"/>
            </w:pPr>
            <w:r w:rsidRPr="009B7C83">
              <w:t>the premises identified in the Master Contract Schedule</w:t>
            </w:r>
            <w:r w:rsidRPr="009B7C83">
              <w:rPr>
                <w:spacing w:val="1"/>
              </w:rPr>
              <w:t xml:space="preserve"> </w:t>
            </w:r>
            <w:r w:rsidRPr="009B7C83">
              <w:t>and/or any other Contract Document and which are to be</w:t>
            </w:r>
            <w:r w:rsidRPr="009B7C83">
              <w:rPr>
                <w:spacing w:val="1"/>
              </w:rPr>
              <w:t xml:space="preserve"> </w:t>
            </w:r>
            <w:r w:rsidRPr="009B7C83">
              <w:t>made available for use by the Service Provider for the</w:t>
            </w:r>
            <w:r w:rsidRPr="009B7C83">
              <w:rPr>
                <w:spacing w:val="1"/>
              </w:rPr>
              <w:t xml:space="preserve"> </w:t>
            </w:r>
            <w:r w:rsidRPr="009B7C83">
              <w:t>provision of the Goods and/or Services on the terms set out</w:t>
            </w:r>
            <w:r w:rsidRPr="009B7C83">
              <w:rPr>
                <w:spacing w:val="-76"/>
              </w:rPr>
              <w:t xml:space="preserve"> </w:t>
            </w:r>
            <w:r w:rsidRPr="009B7C83">
              <w:t>in</w:t>
            </w:r>
            <w:r w:rsidRPr="009B7C83">
              <w:rPr>
                <w:spacing w:val="-3"/>
              </w:rPr>
              <w:t xml:space="preserve"> </w:t>
            </w:r>
            <w:r w:rsidRPr="009B7C83">
              <w:t>the</w:t>
            </w:r>
            <w:r w:rsidRPr="009B7C83">
              <w:rPr>
                <w:spacing w:val="-3"/>
              </w:rPr>
              <w:t xml:space="preserve"> </w:t>
            </w:r>
            <w:r w:rsidRPr="009B7C83">
              <w:t>Contract;</w:t>
            </w:r>
          </w:p>
        </w:tc>
      </w:tr>
      <w:tr w:rsidR="00077EF1" w:rsidRPr="009B7C83" w14:paraId="699C2A58" w14:textId="77777777">
        <w:trPr>
          <w:trHeight w:val="1041"/>
        </w:trPr>
        <w:tc>
          <w:tcPr>
            <w:tcW w:w="3287" w:type="dxa"/>
          </w:tcPr>
          <w:p w14:paraId="699C2A56" w14:textId="77777777" w:rsidR="00077EF1" w:rsidRPr="009B7C83" w:rsidRDefault="004A2FEB">
            <w:pPr>
              <w:pStyle w:val="TableParagraph"/>
              <w:spacing w:before="118"/>
              <w:ind w:left="50"/>
              <w:rPr>
                <w:b/>
              </w:rPr>
            </w:pPr>
            <w:r w:rsidRPr="009B7C83">
              <w:rPr>
                <w:b/>
              </w:rPr>
              <w:t>"Customer</w:t>
            </w:r>
            <w:r w:rsidRPr="009B7C83">
              <w:rPr>
                <w:b/>
                <w:spacing w:val="1"/>
              </w:rPr>
              <w:t xml:space="preserve"> </w:t>
            </w:r>
            <w:r w:rsidRPr="009B7C83">
              <w:rPr>
                <w:b/>
                <w:spacing w:val="-1"/>
              </w:rPr>
              <w:t>Responsibilities"</w:t>
            </w:r>
          </w:p>
        </w:tc>
        <w:tc>
          <w:tcPr>
            <w:tcW w:w="7005" w:type="dxa"/>
          </w:tcPr>
          <w:p w14:paraId="699C2A57" w14:textId="77777777" w:rsidR="00077EF1" w:rsidRPr="009B7C83" w:rsidRDefault="004A2FEB">
            <w:pPr>
              <w:pStyle w:val="TableParagraph"/>
              <w:spacing w:before="118"/>
              <w:ind w:left="167" w:right="573" w:hanging="34"/>
            </w:pPr>
            <w:r w:rsidRPr="009B7C83">
              <w:t>means</w:t>
            </w:r>
            <w:r w:rsidRPr="009B7C83">
              <w:rPr>
                <w:spacing w:val="-2"/>
              </w:rPr>
              <w:t xml:space="preserve"> </w:t>
            </w:r>
            <w:r w:rsidRPr="009B7C83">
              <w:t>the</w:t>
            </w:r>
            <w:r w:rsidRPr="009B7C83">
              <w:rPr>
                <w:spacing w:val="-4"/>
              </w:rPr>
              <w:t xml:space="preserve"> </w:t>
            </w:r>
            <w:r w:rsidRPr="009B7C83">
              <w:t>responsibilities</w:t>
            </w:r>
            <w:r w:rsidRPr="009B7C83">
              <w:rPr>
                <w:spacing w:val="-2"/>
              </w:rPr>
              <w:t xml:space="preserve"> </w:t>
            </w:r>
            <w:r w:rsidRPr="009B7C83">
              <w:t>of</w:t>
            </w:r>
            <w:r w:rsidRPr="009B7C83">
              <w:rPr>
                <w:spacing w:val="-3"/>
              </w:rPr>
              <w:t xml:space="preserve"> </w:t>
            </w:r>
            <w:r w:rsidRPr="009B7C83">
              <w:t>the</w:t>
            </w:r>
            <w:r w:rsidRPr="009B7C83">
              <w:rPr>
                <w:spacing w:val="-4"/>
              </w:rPr>
              <w:t xml:space="preserve"> </w:t>
            </w:r>
            <w:r w:rsidRPr="009B7C83">
              <w:t>Customer set</w:t>
            </w:r>
            <w:r w:rsidRPr="009B7C83">
              <w:rPr>
                <w:spacing w:val="-3"/>
              </w:rPr>
              <w:t xml:space="preserve"> </w:t>
            </w:r>
            <w:r w:rsidRPr="009B7C83">
              <w:t>out</w:t>
            </w:r>
            <w:r w:rsidRPr="009B7C83">
              <w:rPr>
                <w:spacing w:val="-3"/>
              </w:rPr>
              <w:t xml:space="preserve"> </w:t>
            </w:r>
            <w:r w:rsidRPr="009B7C83">
              <w:t>in</w:t>
            </w:r>
            <w:r w:rsidRPr="009B7C83">
              <w:rPr>
                <w:spacing w:val="-3"/>
              </w:rPr>
              <w:t xml:space="preserve"> </w:t>
            </w:r>
            <w:r w:rsidRPr="009B7C83">
              <w:t>the</w:t>
            </w:r>
            <w:r w:rsidRPr="009B7C83">
              <w:rPr>
                <w:spacing w:val="-74"/>
              </w:rPr>
              <w:t xml:space="preserve"> </w:t>
            </w:r>
            <w:r w:rsidRPr="009B7C83">
              <w:t>Master Contract Schedule and/or any other Contract</w:t>
            </w:r>
            <w:r w:rsidRPr="009B7C83">
              <w:rPr>
                <w:spacing w:val="1"/>
              </w:rPr>
              <w:t xml:space="preserve"> </w:t>
            </w:r>
            <w:r w:rsidRPr="009B7C83">
              <w:t>Document;</w:t>
            </w:r>
          </w:p>
        </w:tc>
      </w:tr>
      <w:tr w:rsidR="00077EF1" w:rsidRPr="009B7C83" w14:paraId="699C2A5B" w14:textId="77777777">
        <w:trPr>
          <w:trHeight w:val="775"/>
        </w:trPr>
        <w:tc>
          <w:tcPr>
            <w:tcW w:w="3287" w:type="dxa"/>
          </w:tcPr>
          <w:p w14:paraId="699C2A59" w14:textId="77777777" w:rsidR="00077EF1" w:rsidRPr="009B7C83" w:rsidRDefault="004A2FEB">
            <w:pPr>
              <w:pStyle w:val="TableParagraph"/>
              <w:spacing w:before="119"/>
              <w:ind w:left="50" w:right="1215"/>
              <w:rPr>
                <w:b/>
              </w:rPr>
            </w:pPr>
            <w:r w:rsidRPr="009B7C83">
              <w:rPr>
                <w:b/>
              </w:rPr>
              <w:t>"Customer</w:t>
            </w:r>
            <w:r w:rsidRPr="009B7C83">
              <w:rPr>
                <w:b/>
                <w:spacing w:val="1"/>
              </w:rPr>
              <w:t xml:space="preserve"> </w:t>
            </w:r>
            <w:r w:rsidRPr="009B7C83">
              <w:rPr>
                <w:b/>
              </w:rPr>
              <w:t>Representative"</w:t>
            </w:r>
          </w:p>
        </w:tc>
        <w:tc>
          <w:tcPr>
            <w:tcW w:w="7005" w:type="dxa"/>
          </w:tcPr>
          <w:p w14:paraId="699C2A5A" w14:textId="77777777" w:rsidR="00077EF1" w:rsidRPr="009B7C83" w:rsidRDefault="004A2FEB">
            <w:pPr>
              <w:pStyle w:val="TableParagraph"/>
              <w:spacing w:before="119"/>
              <w:ind w:left="167" w:right="160" w:hanging="34"/>
            </w:pPr>
            <w:r w:rsidRPr="009B7C83">
              <w:t>means</w:t>
            </w:r>
            <w:r w:rsidRPr="009B7C83">
              <w:rPr>
                <w:spacing w:val="-3"/>
              </w:rPr>
              <w:t xml:space="preserve"> </w:t>
            </w:r>
            <w:r w:rsidRPr="009B7C83">
              <w:t>the</w:t>
            </w:r>
            <w:r w:rsidRPr="009B7C83">
              <w:rPr>
                <w:spacing w:val="-4"/>
              </w:rPr>
              <w:t xml:space="preserve"> </w:t>
            </w:r>
            <w:r w:rsidRPr="009B7C83">
              <w:t>representative</w:t>
            </w:r>
            <w:r w:rsidRPr="009B7C83">
              <w:rPr>
                <w:spacing w:val="-5"/>
              </w:rPr>
              <w:t xml:space="preserve"> </w:t>
            </w:r>
            <w:r w:rsidRPr="009B7C83">
              <w:t>appointed</w:t>
            </w:r>
            <w:r w:rsidRPr="009B7C83">
              <w:rPr>
                <w:spacing w:val="-1"/>
              </w:rPr>
              <w:t xml:space="preserve"> </w:t>
            </w:r>
            <w:r w:rsidRPr="009B7C83">
              <w:t>by</w:t>
            </w:r>
            <w:r w:rsidRPr="009B7C83">
              <w:rPr>
                <w:spacing w:val="-3"/>
              </w:rPr>
              <w:t xml:space="preserve"> </w:t>
            </w:r>
            <w:r w:rsidRPr="009B7C83">
              <w:t>the</w:t>
            </w:r>
            <w:r w:rsidRPr="009B7C83">
              <w:rPr>
                <w:spacing w:val="-5"/>
              </w:rPr>
              <w:t xml:space="preserve"> </w:t>
            </w:r>
            <w:r w:rsidRPr="009B7C83">
              <w:t>Customer from</w:t>
            </w:r>
            <w:r w:rsidRPr="009B7C83">
              <w:rPr>
                <w:spacing w:val="-75"/>
              </w:rPr>
              <w:t xml:space="preserve"> </w:t>
            </w:r>
            <w:r w:rsidRPr="009B7C83">
              <w:t>time</w:t>
            </w:r>
            <w:r w:rsidRPr="009B7C83">
              <w:rPr>
                <w:spacing w:val="-4"/>
              </w:rPr>
              <w:t xml:space="preserve"> </w:t>
            </w:r>
            <w:r w:rsidRPr="009B7C83">
              <w:t>to</w:t>
            </w:r>
            <w:r w:rsidRPr="009B7C83">
              <w:rPr>
                <w:spacing w:val="-1"/>
              </w:rPr>
              <w:t xml:space="preserve"> </w:t>
            </w:r>
            <w:r w:rsidRPr="009B7C83">
              <w:t>time</w:t>
            </w:r>
            <w:r w:rsidRPr="009B7C83">
              <w:rPr>
                <w:spacing w:val="2"/>
              </w:rPr>
              <w:t xml:space="preserve"> </w:t>
            </w:r>
            <w:r w:rsidRPr="009B7C83">
              <w:t>in</w:t>
            </w:r>
            <w:r w:rsidRPr="009B7C83">
              <w:rPr>
                <w:spacing w:val="-2"/>
              </w:rPr>
              <w:t xml:space="preserve"> </w:t>
            </w:r>
            <w:r w:rsidRPr="009B7C83">
              <w:t>relation</w:t>
            </w:r>
            <w:r w:rsidRPr="009B7C83">
              <w:rPr>
                <w:spacing w:val="-1"/>
              </w:rPr>
              <w:t xml:space="preserve"> </w:t>
            </w:r>
            <w:r w:rsidRPr="009B7C83">
              <w:t>to</w:t>
            </w:r>
            <w:r w:rsidRPr="009B7C83">
              <w:rPr>
                <w:spacing w:val="-1"/>
              </w:rPr>
              <w:t xml:space="preserve"> </w:t>
            </w:r>
            <w:r w:rsidRPr="009B7C83">
              <w:t>the</w:t>
            </w:r>
            <w:r w:rsidRPr="009B7C83">
              <w:rPr>
                <w:spacing w:val="-3"/>
              </w:rPr>
              <w:t xml:space="preserve"> </w:t>
            </w:r>
            <w:r w:rsidRPr="009B7C83">
              <w:t>Contract;</w:t>
            </w:r>
          </w:p>
        </w:tc>
      </w:tr>
      <w:tr w:rsidR="00077EF1" w:rsidRPr="009B7C83" w14:paraId="699C2A5E" w14:textId="77777777">
        <w:trPr>
          <w:trHeight w:val="2381"/>
        </w:trPr>
        <w:tc>
          <w:tcPr>
            <w:tcW w:w="3287" w:type="dxa"/>
          </w:tcPr>
          <w:p w14:paraId="699C2A5C" w14:textId="77777777" w:rsidR="00077EF1" w:rsidRPr="009B7C83" w:rsidRDefault="004A2FEB">
            <w:pPr>
              <w:pStyle w:val="TableParagraph"/>
              <w:spacing w:before="121"/>
              <w:ind w:left="50" w:right="145"/>
              <w:rPr>
                <w:b/>
              </w:rPr>
            </w:pPr>
            <w:r w:rsidRPr="009B7C83">
              <w:rPr>
                <w:b/>
              </w:rPr>
              <w:t>"Customer's</w:t>
            </w:r>
            <w:r w:rsidRPr="009B7C83">
              <w:rPr>
                <w:b/>
                <w:spacing w:val="-12"/>
              </w:rPr>
              <w:t xml:space="preserve"> </w:t>
            </w:r>
            <w:r w:rsidRPr="009B7C83">
              <w:rPr>
                <w:b/>
              </w:rPr>
              <w:t>Confidential</w:t>
            </w:r>
            <w:r w:rsidRPr="009B7C83">
              <w:rPr>
                <w:b/>
                <w:spacing w:val="-72"/>
              </w:rPr>
              <w:t xml:space="preserve"> </w:t>
            </w:r>
            <w:r w:rsidRPr="009B7C83">
              <w:rPr>
                <w:b/>
              </w:rPr>
              <w:t>Information"</w:t>
            </w:r>
          </w:p>
        </w:tc>
        <w:tc>
          <w:tcPr>
            <w:tcW w:w="7005" w:type="dxa"/>
          </w:tcPr>
          <w:p w14:paraId="699C2A5D" w14:textId="77777777" w:rsidR="00077EF1" w:rsidRPr="009B7C83" w:rsidRDefault="004A2FEB">
            <w:pPr>
              <w:pStyle w:val="TableParagraph"/>
              <w:spacing w:before="121"/>
              <w:ind w:left="167" w:right="84" w:hanging="34"/>
            </w:pPr>
            <w:r w:rsidRPr="009B7C83">
              <w:t>means all Personal Data and any information, however it is</w:t>
            </w:r>
            <w:r w:rsidRPr="009B7C83">
              <w:rPr>
                <w:spacing w:val="1"/>
              </w:rPr>
              <w:t xml:space="preserve"> </w:t>
            </w:r>
            <w:r w:rsidRPr="009B7C83">
              <w:t>conveyed, that relates to the business, affairs,</w:t>
            </w:r>
            <w:r w:rsidRPr="009B7C83">
              <w:rPr>
                <w:spacing w:val="1"/>
              </w:rPr>
              <w:t xml:space="preserve"> </w:t>
            </w:r>
            <w:r w:rsidRPr="009B7C83">
              <w:t>developments, trade secrets, know-how, personnel, and</w:t>
            </w:r>
            <w:r w:rsidRPr="009B7C83">
              <w:rPr>
                <w:spacing w:val="1"/>
              </w:rPr>
              <w:t xml:space="preserve"> </w:t>
            </w:r>
            <w:r w:rsidRPr="009B7C83">
              <w:t>Service Providers of the Customer, including all IPRs,</w:t>
            </w:r>
            <w:r w:rsidRPr="009B7C83">
              <w:rPr>
                <w:spacing w:val="1"/>
              </w:rPr>
              <w:t xml:space="preserve"> </w:t>
            </w:r>
            <w:r w:rsidRPr="009B7C83">
              <w:t>together with</w:t>
            </w:r>
            <w:r w:rsidRPr="009B7C83">
              <w:rPr>
                <w:spacing w:val="-2"/>
              </w:rPr>
              <w:t xml:space="preserve"> </w:t>
            </w:r>
            <w:r w:rsidRPr="009B7C83">
              <w:t>all</w:t>
            </w:r>
            <w:r w:rsidRPr="009B7C83">
              <w:rPr>
                <w:spacing w:val="-5"/>
              </w:rPr>
              <w:t xml:space="preserve"> </w:t>
            </w:r>
            <w:r w:rsidRPr="009B7C83">
              <w:t>information</w:t>
            </w:r>
            <w:r w:rsidRPr="009B7C83">
              <w:rPr>
                <w:spacing w:val="-1"/>
              </w:rPr>
              <w:t xml:space="preserve"> </w:t>
            </w:r>
            <w:r w:rsidRPr="009B7C83">
              <w:t>derived</w:t>
            </w:r>
            <w:r w:rsidRPr="009B7C83">
              <w:rPr>
                <w:spacing w:val="-1"/>
              </w:rPr>
              <w:t xml:space="preserve"> </w:t>
            </w:r>
            <w:r w:rsidRPr="009B7C83">
              <w:t>from any</w:t>
            </w:r>
            <w:r w:rsidRPr="009B7C83">
              <w:rPr>
                <w:spacing w:val="-4"/>
              </w:rPr>
              <w:t xml:space="preserve"> </w:t>
            </w:r>
            <w:r w:rsidRPr="009B7C83">
              <w:t>of</w:t>
            </w:r>
            <w:r w:rsidRPr="009B7C83">
              <w:rPr>
                <w:spacing w:val="-2"/>
              </w:rPr>
              <w:t xml:space="preserve"> </w:t>
            </w:r>
            <w:r w:rsidRPr="009B7C83">
              <w:t>the</w:t>
            </w:r>
            <w:r w:rsidRPr="009B7C83">
              <w:rPr>
                <w:spacing w:val="-4"/>
              </w:rPr>
              <w:t xml:space="preserve"> </w:t>
            </w:r>
            <w:r w:rsidRPr="009B7C83">
              <w:t>above,</w:t>
            </w:r>
            <w:r w:rsidRPr="009B7C83">
              <w:rPr>
                <w:spacing w:val="-74"/>
              </w:rPr>
              <w:t xml:space="preserve"> </w:t>
            </w:r>
            <w:r w:rsidRPr="009B7C83">
              <w:t>and any other information clearly designated as being</w:t>
            </w:r>
            <w:r w:rsidRPr="009B7C83">
              <w:rPr>
                <w:spacing w:val="1"/>
              </w:rPr>
              <w:t xml:space="preserve"> </w:t>
            </w:r>
            <w:r w:rsidRPr="009B7C83">
              <w:t>confidential (whether or not it is marked "confidential") or</w:t>
            </w:r>
            <w:r w:rsidRPr="009B7C83">
              <w:rPr>
                <w:spacing w:val="1"/>
              </w:rPr>
              <w:t xml:space="preserve"> </w:t>
            </w:r>
            <w:r w:rsidRPr="009B7C83">
              <w:t>which</w:t>
            </w:r>
            <w:r w:rsidRPr="009B7C83">
              <w:rPr>
                <w:spacing w:val="-2"/>
              </w:rPr>
              <w:t xml:space="preserve"> </w:t>
            </w:r>
            <w:r w:rsidRPr="009B7C83">
              <w:t>ought</w:t>
            </w:r>
            <w:r w:rsidRPr="009B7C83">
              <w:rPr>
                <w:spacing w:val="-2"/>
              </w:rPr>
              <w:t xml:space="preserve"> </w:t>
            </w:r>
            <w:r w:rsidRPr="009B7C83">
              <w:t>reasonably</w:t>
            </w:r>
            <w:r w:rsidRPr="009B7C83">
              <w:rPr>
                <w:spacing w:val="-2"/>
              </w:rPr>
              <w:t xml:space="preserve"> </w:t>
            </w:r>
            <w:r w:rsidRPr="009B7C83">
              <w:t>be</w:t>
            </w:r>
            <w:r w:rsidRPr="009B7C83">
              <w:rPr>
                <w:spacing w:val="-3"/>
              </w:rPr>
              <w:t xml:space="preserve"> </w:t>
            </w:r>
            <w:r w:rsidRPr="009B7C83">
              <w:t>considered</w:t>
            </w:r>
            <w:r w:rsidRPr="009B7C83">
              <w:rPr>
                <w:spacing w:val="-1"/>
              </w:rPr>
              <w:t xml:space="preserve"> </w:t>
            </w:r>
            <w:r w:rsidRPr="009B7C83">
              <w:t>to</w:t>
            </w:r>
            <w:r w:rsidRPr="009B7C83">
              <w:rPr>
                <w:spacing w:val="-1"/>
              </w:rPr>
              <w:t xml:space="preserve"> </w:t>
            </w:r>
            <w:r w:rsidRPr="009B7C83">
              <w:t>be</w:t>
            </w:r>
            <w:r w:rsidRPr="009B7C83">
              <w:rPr>
                <w:spacing w:val="-8"/>
              </w:rPr>
              <w:t xml:space="preserve"> </w:t>
            </w:r>
            <w:r w:rsidRPr="009B7C83">
              <w:t>confidential;</w:t>
            </w:r>
          </w:p>
        </w:tc>
      </w:tr>
      <w:tr w:rsidR="00077EF1" w:rsidRPr="009B7C83" w14:paraId="699C2A61" w14:textId="77777777">
        <w:trPr>
          <w:trHeight w:val="1577"/>
        </w:trPr>
        <w:tc>
          <w:tcPr>
            <w:tcW w:w="3287" w:type="dxa"/>
          </w:tcPr>
          <w:p w14:paraId="699C2A5F" w14:textId="77777777" w:rsidR="00077EF1" w:rsidRPr="009B7C83" w:rsidRDefault="004A2FEB">
            <w:pPr>
              <w:pStyle w:val="TableParagraph"/>
              <w:spacing w:before="121"/>
              <w:ind w:left="50"/>
              <w:rPr>
                <w:b/>
              </w:rPr>
            </w:pPr>
            <w:r w:rsidRPr="009B7C83">
              <w:rPr>
                <w:b/>
              </w:rPr>
              <w:t>"Data</w:t>
            </w:r>
            <w:r w:rsidRPr="009B7C83">
              <w:rPr>
                <w:b/>
                <w:spacing w:val="1"/>
              </w:rPr>
              <w:t xml:space="preserve"> </w:t>
            </w:r>
            <w:r w:rsidRPr="009B7C83">
              <w:rPr>
                <w:b/>
              </w:rPr>
              <w:t>Loss</w:t>
            </w:r>
            <w:r w:rsidRPr="009B7C83">
              <w:rPr>
                <w:b/>
                <w:spacing w:val="-2"/>
              </w:rPr>
              <w:t xml:space="preserve"> </w:t>
            </w:r>
            <w:r w:rsidRPr="009B7C83">
              <w:rPr>
                <w:b/>
              </w:rPr>
              <w:t>Event"</w:t>
            </w:r>
          </w:p>
        </w:tc>
        <w:tc>
          <w:tcPr>
            <w:tcW w:w="7005" w:type="dxa"/>
          </w:tcPr>
          <w:p w14:paraId="699C2A60" w14:textId="77777777" w:rsidR="00077EF1" w:rsidRPr="009B7C83" w:rsidRDefault="004A2FEB">
            <w:pPr>
              <w:pStyle w:val="TableParagraph"/>
              <w:spacing w:before="121"/>
              <w:ind w:left="167" w:right="84" w:hanging="34"/>
            </w:pPr>
            <w:r w:rsidRPr="009B7C83">
              <w:t>means any event that results, or may result, in unauthorised</w:t>
            </w:r>
            <w:r w:rsidRPr="009B7C83">
              <w:rPr>
                <w:spacing w:val="-75"/>
              </w:rPr>
              <w:t xml:space="preserve"> </w:t>
            </w:r>
            <w:r w:rsidRPr="009B7C83">
              <w:t>access to Personal Data held by the Service Provider under</w:t>
            </w:r>
            <w:r w:rsidRPr="009B7C83">
              <w:rPr>
                <w:spacing w:val="1"/>
              </w:rPr>
              <w:t xml:space="preserve"> </w:t>
            </w:r>
            <w:r w:rsidRPr="009B7C83">
              <w:t>this Contract, and/or actual or potential loss and/or</w:t>
            </w:r>
            <w:r w:rsidRPr="009B7C83">
              <w:rPr>
                <w:spacing w:val="1"/>
              </w:rPr>
              <w:t xml:space="preserve"> </w:t>
            </w:r>
            <w:r w:rsidRPr="009B7C83">
              <w:t>destruction of Personal Data in breach of this Contract,</w:t>
            </w:r>
            <w:r w:rsidRPr="009B7C83">
              <w:rPr>
                <w:spacing w:val="1"/>
              </w:rPr>
              <w:t xml:space="preserve"> </w:t>
            </w:r>
            <w:r w:rsidRPr="009B7C83">
              <w:t>including any</w:t>
            </w:r>
            <w:r w:rsidRPr="009B7C83">
              <w:rPr>
                <w:spacing w:val="-3"/>
              </w:rPr>
              <w:t xml:space="preserve"> </w:t>
            </w:r>
            <w:r w:rsidRPr="009B7C83">
              <w:t>Personal</w:t>
            </w:r>
            <w:r w:rsidRPr="009B7C83">
              <w:rPr>
                <w:spacing w:val="-4"/>
              </w:rPr>
              <w:t xml:space="preserve"> </w:t>
            </w:r>
            <w:r w:rsidRPr="009B7C83">
              <w:t>Data Breach;</w:t>
            </w:r>
          </w:p>
        </w:tc>
      </w:tr>
      <w:tr w:rsidR="00077EF1" w:rsidRPr="009B7C83" w14:paraId="699C2A64" w14:textId="77777777">
        <w:trPr>
          <w:trHeight w:val="2112"/>
        </w:trPr>
        <w:tc>
          <w:tcPr>
            <w:tcW w:w="3287" w:type="dxa"/>
          </w:tcPr>
          <w:p w14:paraId="699C2A62" w14:textId="77777777" w:rsidR="00077EF1" w:rsidRPr="009B7C83" w:rsidRDefault="004A2FEB">
            <w:pPr>
              <w:pStyle w:val="TableParagraph"/>
              <w:spacing w:before="119"/>
              <w:ind w:left="50" w:right="1155"/>
              <w:rPr>
                <w:b/>
              </w:rPr>
            </w:pPr>
            <w:r w:rsidRPr="009B7C83">
              <w:rPr>
                <w:b/>
              </w:rPr>
              <w:t>"Data Protection</w:t>
            </w:r>
            <w:r w:rsidRPr="009B7C83">
              <w:rPr>
                <w:b/>
                <w:spacing w:val="-74"/>
              </w:rPr>
              <w:t xml:space="preserve"> </w:t>
            </w:r>
            <w:r w:rsidRPr="009B7C83">
              <w:rPr>
                <w:b/>
              </w:rPr>
              <w:t>Legislation"</w:t>
            </w:r>
          </w:p>
        </w:tc>
        <w:tc>
          <w:tcPr>
            <w:tcW w:w="7005" w:type="dxa"/>
          </w:tcPr>
          <w:p w14:paraId="699C2A63" w14:textId="77777777" w:rsidR="00077EF1" w:rsidRPr="009B7C83" w:rsidRDefault="004A2FEB">
            <w:pPr>
              <w:pStyle w:val="TableParagraph"/>
              <w:spacing w:before="119"/>
              <w:ind w:left="167" w:right="39" w:hanging="34"/>
            </w:pPr>
            <w:r w:rsidRPr="009B7C83">
              <w:t>means</w:t>
            </w:r>
            <w:r w:rsidRPr="009B7C83">
              <w:rPr>
                <w:spacing w:val="1"/>
              </w:rPr>
              <w:t xml:space="preserve"> </w:t>
            </w:r>
            <w:r w:rsidRPr="009B7C83">
              <w:t>the General Data Protection Regulation ((EU)</w:t>
            </w:r>
            <w:r w:rsidRPr="009B7C83">
              <w:rPr>
                <w:spacing w:val="1"/>
              </w:rPr>
              <w:t xml:space="preserve"> </w:t>
            </w:r>
            <w:r w:rsidRPr="009B7C83">
              <w:t>2016/679)</w:t>
            </w:r>
            <w:r w:rsidRPr="009B7C83">
              <w:rPr>
                <w:spacing w:val="-4"/>
              </w:rPr>
              <w:t xml:space="preserve"> </w:t>
            </w:r>
            <w:r w:rsidRPr="009B7C83">
              <w:t>(GDPR),</w:t>
            </w:r>
            <w:r w:rsidRPr="009B7C83">
              <w:rPr>
                <w:spacing w:val="-4"/>
              </w:rPr>
              <w:t xml:space="preserve"> </w:t>
            </w:r>
            <w:r w:rsidRPr="009B7C83">
              <w:t>the</w:t>
            </w:r>
            <w:r w:rsidRPr="009B7C83">
              <w:rPr>
                <w:spacing w:val="-7"/>
              </w:rPr>
              <w:t xml:space="preserve"> </w:t>
            </w:r>
            <w:r w:rsidRPr="009B7C83">
              <w:t>Law</w:t>
            </w:r>
            <w:r w:rsidRPr="009B7C83">
              <w:rPr>
                <w:spacing w:val="-4"/>
              </w:rPr>
              <w:t xml:space="preserve"> </w:t>
            </w:r>
            <w:r w:rsidRPr="009B7C83">
              <w:t>Enforcement</w:t>
            </w:r>
            <w:r w:rsidRPr="009B7C83">
              <w:rPr>
                <w:spacing w:val="-5"/>
              </w:rPr>
              <w:t xml:space="preserve"> </w:t>
            </w:r>
            <w:r w:rsidRPr="009B7C83">
              <w:t>Directive</w:t>
            </w:r>
            <w:r w:rsidRPr="009B7C83">
              <w:rPr>
                <w:spacing w:val="-7"/>
              </w:rPr>
              <w:t xml:space="preserve"> </w:t>
            </w:r>
            <w:r w:rsidRPr="009B7C83">
              <w:t>(Directive</w:t>
            </w:r>
            <w:r w:rsidRPr="009B7C83">
              <w:rPr>
                <w:spacing w:val="-74"/>
              </w:rPr>
              <w:t xml:space="preserve"> </w:t>
            </w:r>
            <w:r w:rsidRPr="009B7C83">
              <w:t>(EU) 2016/680) (LED) and any national implementing laws,</w:t>
            </w:r>
            <w:r w:rsidRPr="009B7C83">
              <w:rPr>
                <w:spacing w:val="1"/>
              </w:rPr>
              <w:t xml:space="preserve"> </w:t>
            </w:r>
            <w:r w:rsidRPr="009B7C83">
              <w:t>regulations and secondary legislation, as amended or</w:t>
            </w:r>
            <w:r w:rsidRPr="009B7C83">
              <w:rPr>
                <w:spacing w:val="1"/>
              </w:rPr>
              <w:t xml:space="preserve"> </w:t>
            </w:r>
            <w:r w:rsidRPr="009B7C83">
              <w:t>updated from time to time in the UK including the Data</w:t>
            </w:r>
            <w:r w:rsidRPr="009B7C83">
              <w:rPr>
                <w:spacing w:val="1"/>
              </w:rPr>
              <w:t xml:space="preserve"> </w:t>
            </w:r>
            <w:r w:rsidRPr="009B7C83">
              <w:t>Protection Act 2018 and all applicable law about the</w:t>
            </w:r>
            <w:r w:rsidRPr="009B7C83">
              <w:rPr>
                <w:spacing w:val="1"/>
              </w:rPr>
              <w:t xml:space="preserve"> </w:t>
            </w:r>
            <w:r w:rsidRPr="009B7C83">
              <w:t>processing</w:t>
            </w:r>
            <w:r w:rsidRPr="009B7C83">
              <w:rPr>
                <w:spacing w:val="-1"/>
              </w:rPr>
              <w:t xml:space="preserve"> </w:t>
            </w:r>
            <w:r w:rsidRPr="009B7C83">
              <w:t>of</w:t>
            </w:r>
            <w:r w:rsidRPr="009B7C83">
              <w:rPr>
                <w:spacing w:val="-2"/>
              </w:rPr>
              <w:t xml:space="preserve"> </w:t>
            </w:r>
            <w:r w:rsidRPr="009B7C83">
              <w:t>personal</w:t>
            </w:r>
            <w:r w:rsidRPr="009B7C83">
              <w:rPr>
                <w:spacing w:val="-4"/>
              </w:rPr>
              <w:t xml:space="preserve"> </w:t>
            </w:r>
            <w:r w:rsidRPr="009B7C83">
              <w:t>data and privacy;</w:t>
            </w:r>
          </w:p>
        </w:tc>
      </w:tr>
      <w:tr w:rsidR="00077EF1" w:rsidRPr="009B7C83" w14:paraId="699C2A67" w14:textId="77777777">
        <w:trPr>
          <w:trHeight w:val="775"/>
        </w:trPr>
        <w:tc>
          <w:tcPr>
            <w:tcW w:w="3287" w:type="dxa"/>
          </w:tcPr>
          <w:p w14:paraId="699C2A65" w14:textId="77777777" w:rsidR="00077EF1" w:rsidRPr="009B7C83" w:rsidRDefault="004A2FEB">
            <w:pPr>
              <w:pStyle w:val="TableParagraph"/>
              <w:spacing w:before="118"/>
              <w:ind w:left="50" w:right="196"/>
              <w:rPr>
                <w:b/>
              </w:rPr>
            </w:pPr>
            <w:r w:rsidRPr="009B7C83">
              <w:rPr>
                <w:b/>
              </w:rPr>
              <w:t>“Data Protection Impact</w:t>
            </w:r>
            <w:r w:rsidRPr="009B7C83">
              <w:rPr>
                <w:b/>
                <w:spacing w:val="-73"/>
              </w:rPr>
              <w:t xml:space="preserve"> </w:t>
            </w:r>
            <w:r w:rsidRPr="009B7C83">
              <w:rPr>
                <w:b/>
              </w:rPr>
              <w:t>Assessment”</w:t>
            </w:r>
          </w:p>
        </w:tc>
        <w:tc>
          <w:tcPr>
            <w:tcW w:w="7005" w:type="dxa"/>
          </w:tcPr>
          <w:p w14:paraId="699C2A66" w14:textId="77777777" w:rsidR="00077EF1" w:rsidRPr="009B7C83" w:rsidRDefault="004A2FEB">
            <w:pPr>
              <w:pStyle w:val="TableParagraph"/>
              <w:spacing w:before="118"/>
              <w:ind w:left="167" w:right="210" w:hanging="34"/>
            </w:pPr>
            <w:r w:rsidRPr="009B7C83">
              <w:t>means</w:t>
            </w:r>
            <w:r w:rsidRPr="009B7C83">
              <w:rPr>
                <w:spacing w:val="-2"/>
              </w:rPr>
              <w:t xml:space="preserve"> </w:t>
            </w:r>
            <w:r w:rsidRPr="009B7C83">
              <w:t>an</w:t>
            </w:r>
            <w:r w:rsidRPr="009B7C83">
              <w:rPr>
                <w:spacing w:val="-2"/>
              </w:rPr>
              <w:t xml:space="preserve"> </w:t>
            </w:r>
            <w:r w:rsidRPr="009B7C83">
              <w:t>assessment</w:t>
            </w:r>
            <w:r w:rsidRPr="009B7C83">
              <w:rPr>
                <w:spacing w:val="-2"/>
              </w:rPr>
              <w:t xml:space="preserve"> </w:t>
            </w:r>
            <w:r w:rsidRPr="009B7C83">
              <w:t>by</w:t>
            </w:r>
            <w:r w:rsidRPr="009B7C83">
              <w:rPr>
                <w:spacing w:val="-2"/>
              </w:rPr>
              <w:t xml:space="preserve"> </w:t>
            </w:r>
            <w:r w:rsidRPr="009B7C83">
              <w:t>the</w:t>
            </w:r>
            <w:r w:rsidRPr="009B7C83">
              <w:rPr>
                <w:spacing w:val="-3"/>
              </w:rPr>
              <w:t xml:space="preserve"> </w:t>
            </w:r>
            <w:r w:rsidRPr="009B7C83">
              <w:t>Controller</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impact</w:t>
            </w:r>
            <w:r w:rsidRPr="009B7C83">
              <w:rPr>
                <w:spacing w:val="-1"/>
              </w:rPr>
              <w:t xml:space="preserve"> </w:t>
            </w:r>
            <w:r w:rsidRPr="009B7C83">
              <w:t>of</w:t>
            </w:r>
            <w:r w:rsidRPr="009B7C83">
              <w:rPr>
                <w:spacing w:val="-2"/>
              </w:rPr>
              <w:t xml:space="preserve"> </w:t>
            </w:r>
            <w:r w:rsidRPr="009B7C83">
              <w:t>the</w:t>
            </w:r>
            <w:r w:rsidRPr="009B7C83">
              <w:rPr>
                <w:spacing w:val="-74"/>
              </w:rPr>
              <w:t xml:space="preserve"> </w:t>
            </w:r>
            <w:r w:rsidRPr="009B7C83">
              <w:t>envisaged processing on</w:t>
            </w:r>
            <w:r w:rsidRPr="009B7C83">
              <w:rPr>
                <w:spacing w:val="-1"/>
              </w:rPr>
              <w:t xml:space="preserve"> </w:t>
            </w:r>
            <w:r w:rsidRPr="009B7C83">
              <w:t>the</w:t>
            </w:r>
            <w:r w:rsidRPr="009B7C83">
              <w:rPr>
                <w:spacing w:val="-3"/>
              </w:rPr>
              <w:t xml:space="preserve"> </w:t>
            </w:r>
            <w:r w:rsidRPr="009B7C83">
              <w:t>protection</w:t>
            </w:r>
            <w:r w:rsidRPr="009B7C83">
              <w:rPr>
                <w:spacing w:val="-1"/>
              </w:rPr>
              <w:t xml:space="preserve"> </w:t>
            </w:r>
            <w:r w:rsidRPr="009B7C83">
              <w:t>of</w:t>
            </w:r>
            <w:r w:rsidRPr="009B7C83">
              <w:rPr>
                <w:spacing w:val="-1"/>
              </w:rPr>
              <w:t xml:space="preserve"> </w:t>
            </w:r>
            <w:r w:rsidRPr="009B7C83">
              <w:t>Personal</w:t>
            </w:r>
            <w:r w:rsidRPr="009B7C83">
              <w:rPr>
                <w:spacing w:val="-4"/>
              </w:rPr>
              <w:t xml:space="preserve"> </w:t>
            </w:r>
            <w:r w:rsidRPr="009B7C83">
              <w:t>Data;</w:t>
            </w:r>
          </w:p>
        </w:tc>
      </w:tr>
      <w:tr w:rsidR="00077EF1" w:rsidRPr="009B7C83" w14:paraId="699C2A6A" w14:textId="77777777">
        <w:trPr>
          <w:trHeight w:val="506"/>
        </w:trPr>
        <w:tc>
          <w:tcPr>
            <w:tcW w:w="3287" w:type="dxa"/>
          </w:tcPr>
          <w:p w14:paraId="699C2A68" w14:textId="77777777" w:rsidR="00077EF1" w:rsidRPr="009B7C83" w:rsidRDefault="004A2FEB">
            <w:pPr>
              <w:pStyle w:val="TableParagraph"/>
              <w:spacing w:before="121"/>
              <w:ind w:left="50"/>
              <w:rPr>
                <w:b/>
              </w:rPr>
            </w:pPr>
            <w:r w:rsidRPr="009B7C83">
              <w:rPr>
                <w:b/>
              </w:rPr>
              <w:t>“Data</w:t>
            </w:r>
            <w:r w:rsidRPr="009B7C83">
              <w:rPr>
                <w:b/>
                <w:spacing w:val="-6"/>
              </w:rPr>
              <w:t xml:space="preserve"> </w:t>
            </w:r>
            <w:r w:rsidRPr="009B7C83">
              <w:rPr>
                <w:b/>
              </w:rPr>
              <w:t>Protection Officer”</w:t>
            </w:r>
          </w:p>
        </w:tc>
        <w:tc>
          <w:tcPr>
            <w:tcW w:w="7005" w:type="dxa"/>
          </w:tcPr>
          <w:p w14:paraId="699C2A69" w14:textId="77777777" w:rsidR="00077EF1" w:rsidRPr="009B7C83" w:rsidRDefault="004A2FEB">
            <w:pPr>
              <w:pStyle w:val="TableParagraph"/>
              <w:spacing w:before="121"/>
              <w:ind w:left="134"/>
            </w:pPr>
            <w:r w:rsidRPr="009B7C83">
              <w:t>shall</w:t>
            </w:r>
            <w:r w:rsidRPr="009B7C83">
              <w:rPr>
                <w:spacing w:val="-5"/>
              </w:rPr>
              <w:t xml:space="preserve"> </w:t>
            </w:r>
            <w:r w:rsidRPr="009B7C83">
              <w:t>take</w:t>
            </w:r>
            <w:r w:rsidRPr="009B7C83">
              <w:rPr>
                <w:spacing w:val="-4"/>
              </w:rPr>
              <w:t xml:space="preserve"> </w:t>
            </w:r>
            <w:r w:rsidRPr="009B7C83">
              <w:t>the</w:t>
            </w:r>
            <w:r w:rsidRPr="009B7C83">
              <w:rPr>
                <w:spacing w:val="-3"/>
              </w:rPr>
              <w:t xml:space="preserve"> </w:t>
            </w:r>
            <w:r w:rsidRPr="009B7C83">
              <w:t>meaning</w:t>
            </w:r>
            <w:r w:rsidRPr="009B7C83">
              <w:rPr>
                <w:spacing w:val="-1"/>
              </w:rPr>
              <w:t xml:space="preserve"> </w:t>
            </w:r>
            <w:r w:rsidRPr="009B7C83">
              <w:t>given</w:t>
            </w:r>
            <w:r w:rsidRPr="009B7C83">
              <w:rPr>
                <w:spacing w:val="2"/>
              </w:rPr>
              <w:t xml:space="preserve"> </w:t>
            </w:r>
            <w:r w:rsidRPr="009B7C83">
              <w:t>in</w:t>
            </w:r>
            <w:r w:rsidRPr="009B7C83">
              <w:rPr>
                <w:spacing w:val="-2"/>
              </w:rPr>
              <w:t xml:space="preserve"> </w:t>
            </w:r>
            <w:r w:rsidRPr="009B7C83">
              <w:t>the</w:t>
            </w:r>
            <w:r w:rsidRPr="009B7C83">
              <w:rPr>
                <w:spacing w:val="-4"/>
              </w:rPr>
              <w:t xml:space="preserve"> </w:t>
            </w:r>
            <w:r w:rsidRPr="009B7C83">
              <w:t>GDPR;</w:t>
            </w:r>
          </w:p>
        </w:tc>
      </w:tr>
      <w:tr w:rsidR="00077EF1" w:rsidRPr="009B7C83" w14:paraId="699C2A6D" w14:textId="77777777">
        <w:trPr>
          <w:trHeight w:val="506"/>
        </w:trPr>
        <w:tc>
          <w:tcPr>
            <w:tcW w:w="3287" w:type="dxa"/>
          </w:tcPr>
          <w:p w14:paraId="699C2A6B" w14:textId="77777777" w:rsidR="00077EF1" w:rsidRPr="009B7C83" w:rsidRDefault="004A2FEB">
            <w:pPr>
              <w:pStyle w:val="TableParagraph"/>
              <w:spacing w:before="119"/>
              <w:ind w:left="50"/>
              <w:rPr>
                <w:b/>
              </w:rPr>
            </w:pPr>
            <w:r w:rsidRPr="009B7C83">
              <w:rPr>
                <w:b/>
              </w:rPr>
              <w:t>"Data</w:t>
            </w:r>
            <w:r w:rsidRPr="009B7C83">
              <w:rPr>
                <w:b/>
                <w:spacing w:val="-3"/>
              </w:rPr>
              <w:t xml:space="preserve"> </w:t>
            </w:r>
            <w:r w:rsidRPr="009B7C83">
              <w:rPr>
                <w:b/>
              </w:rPr>
              <w:t>Subject"</w:t>
            </w:r>
          </w:p>
        </w:tc>
        <w:tc>
          <w:tcPr>
            <w:tcW w:w="7005" w:type="dxa"/>
          </w:tcPr>
          <w:p w14:paraId="699C2A6C" w14:textId="77777777" w:rsidR="00077EF1" w:rsidRPr="009B7C83" w:rsidRDefault="004A2FEB">
            <w:pPr>
              <w:pStyle w:val="TableParagraph"/>
              <w:spacing w:before="119"/>
              <w:ind w:left="134"/>
            </w:pPr>
            <w:r w:rsidRPr="009B7C83">
              <w:t>shall</w:t>
            </w:r>
            <w:r w:rsidRPr="009B7C83">
              <w:rPr>
                <w:spacing w:val="-4"/>
              </w:rPr>
              <w:t xml:space="preserve"> </w:t>
            </w:r>
            <w:r w:rsidRPr="009B7C83">
              <w:t>take</w:t>
            </w:r>
            <w:r w:rsidRPr="009B7C83">
              <w:rPr>
                <w:spacing w:val="-3"/>
              </w:rPr>
              <w:t xml:space="preserve"> </w:t>
            </w:r>
            <w:r w:rsidRPr="009B7C83">
              <w:t>the</w:t>
            </w:r>
            <w:r w:rsidRPr="009B7C83">
              <w:rPr>
                <w:spacing w:val="-3"/>
              </w:rPr>
              <w:t xml:space="preserve"> </w:t>
            </w:r>
            <w:r w:rsidRPr="009B7C83">
              <w:t>meaning given</w:t>
            </w:r>
            <w:r w:rsidRPr="009B7C83">
              <w:rPr>
                <w:spacing w:val="3"/>
              </w:rPr>
              <w:t xml:space="preserve"> </w:t>
            </w:r>
            <w:r w:rsidRPr="009B7C83">
              <w:t>in</w:t>
            </w:r>
            <w:r w:rsidRPr="009B7C83">
              <w:rPr>
                <w:spacing w:val="-2"/>
              </w:rPr>
              <w:t xml:space="preserve"> </w:t>
            </w:r>
            <w:r w:rsidRPr="009B7C83">
              <w:t>the</w:t>
            </w:r>
            <w:r w:rsidRPr="009B7C83">
              <w:rPr>
                <w:spacing w:val="-3"/>
              </w:rPr>
              <w:t xml:space="preserve"> </w:t>
            </w:r>
            <w:r w:rsidRPr="009B7C83">
              <w:t>GDPR;</w:t>
            </w:r>
          </w:p>
        </w:tc>
      </w:tr>
      <w:tr w:rsidR="00077EF1" w:rsidRPr="009B7C83" w14:paraId="699C2A71" w14:textId="77777777">
        <w:trPr>
          <w:trHeight w:val="921"/>
        </w:trPr>
        <w:tc>
          <w:tcPr>
            <w:tcW w:w="3287" w:type="dxa"/>
          </w:tcPr>
          <w:p w14:paraId="699C2A6E" w14:textId="77777777" w:rsidR="00077EF1" w:rsidRPr="009B7C83" w:rsidRDefault="004A2FEB">
            <w:pPr>
              <w:pStyle w:val="TableParagraph"/>
              <w:spacing w:before="121"/>
              <w:ind w:left="50" w:right="592"/>
              <w:rPr>
                <w:b/>
              </w:rPr>
            </w:pPr>
            <w:r w:rsidRPr="009B7C83">
              <w:rPr>
                <w:b/>
              </w:rPr>
              <w:t>“Data Subject Access</w:t>
            </w:r>
            <w:r w:rsidRPr="009B7C83">
              <w:rPr>
                <w:b/>
                <w:spacing w:val="-74"/>
              </w:rPr>
              <w:t xml:space="preserve"> </w:t>
            </w:r>
            <w:r w:rsidRPr="009B7C83">
              <w:rPr>
                <w:b/>
              </w:rPr>
              <w:t>Request”</w:t>
            </w:r>
          </w:p>
        </w:tc>
        <w:tc>
          <w:tcPr>
            <w:tcW w:w="7005" w:type="dxa"/>
          </w:tcPr>
          <w:p w14:paraId="699C2A6F" w14:textId="77777777" w:rsidR="00077EF1" w:rsidRPr="009B7C83" w:rsidRDefault="004A2FEB">
            <w:pPr>
              <w:pStyle w:val="TableParagraph"/>
              <w:spacing w:before="123" w:line="237" w:lineRule="auto"/>
              <w:ind w:left="167" w:right="110" w:hanging="34"/>
            </w:pPr>
            <w:r w:rsidRPr="009B7C83">
              <w:t>means a request made by, or on behalf of, a Data Subject in</w:t>
            </w:r>
            <w:r w:rsidRPr="009B7C83">
              <w:rPr>
                <w:spacing w:val="-76"/>
              </w:rPr>
              <w:t xml:space="preserve"> </w:t>
            </w:r>
            <w:r w:rsidRPr="009B7C83">
              <w:t>accordance</w:t>
            </w:r>
            <w:r w:rsidRPr="009B7C83">
              <w:rPr>
                <w:spacing w:val="-4"/>
              </w:rPr>
              <w:t xml:space="preserve"> </w:t>
            </w:r>
            <w:r w:rsidRPr="009B7C83">
              <w:t>with</w:t>
            </w:r>
            <w:r w:rsidRPr="009B7C83">
              <w:rPr>
                <w:spacing w:val="-2"/>
              </w:rPr>
              <w:t xml:space="preserve"> </w:t>
            </w:r>
            <w:r w:rsidRPr="009B7C83">
              <w:t>rights</w:t>
            </w:r>
            <w:r w:rsidRPr="009B7C83">
              <w:rPr>
                <w:spacing w:val="1"/>
              </w:rPr>
              <w:t xml:space="preserve"> </w:t>
            </w:r>
            <w:r w:rsidRPr="009B7C83">
              <w:t>granted</w:t>
            </w:r>
            <w:r w:rsidRPr="009B7C83">
              <w:rPr>
                <w:spacing w:val="-5"/>
              </w:rPr>
              <w:t xml:space="preserve"> </w:t>
            </w:r>
            <w:r w:rsidRPr="009B7C83">
              <w:t>pursuant</w:t>
            </w:r>
            <w:r w:rsidRPr="009B7C83">
              <w:rPr>
                <w:spacing w:val="-2"/>
              </w:rPr>
              <w:t xml:space="preserve"> </w:t>
            </w:r>
            <w:r w:rsidRPr="009B7C83">
              <w:t>to</w:t>
            </w:r>
            <w:r w:rsidRPr="009B7C83">
              <w:rPr>
                <w:spacing w:val="-6"/>
              </w:rPr>
              <w:t xml:space="preserve"> </w:t>
            </w:r>
            <w:r w:rsidRPr="009B7C83">
              <w:t>the</w:t>
            </w:r>
            <w:r w:rsidRPr="009B7C83">
              <w:rPr>
                <w:spacing w:val="-3"/>
              </w:rPr>
              <w:t xml:space="preserve"> </w:t>
            </w:r>
            <w:r w:rsidRPr="009B7C83">
              <w:t>Data</w:t>
            </w:r>
          </w:p>
          <w:p w14:paraId="699C2A70" w14:textId="77777777" w:rsidR="00077EF1" w:rsidRPr="009B7C83" w:rsidRDefault="004A2FEB">
            <w:pPr>
              <w:pStyle w:val="TableParagraph"/>
              <w:spacing w:before="1" w:line="248" w:lineRule="exact"/>
              <w:ind w:left="167"/>
            </w:pPr>
            <w:r w:rsidRPr="009B7C83">
              <w:t>Protection</w:t>
            </w:r>
            <w:r w:rsidRPr="009B7C83">
              <w:rPr>
                <w:spacing w:val="-3"/>
              </w:rPr>
              <w:t xml:space="preserve"> </w:t>
            </w:r>
            <w:r w:rsidRPr="009B7C83">
              <w:t>Legislation</w:t>
            </w:r>
            <w:r w:rsidRPr="009B7C83">
              <w:rPr>
                <w:spacing w:val="-2"/>
              </w:rPr>
              <w:t xml:space="preserve"> </w:t>
            </w:r>
            <w:r w:rsidRPr="009B7C83">
              <w:t>to</w:t>
            </w:r>
            <w:r w:rsidRPr="009B7C83">
              <w:rPr>
                <w:spacing w:val="-3"/>
              </w:rPr>
              <w:t xml:space="preserve"> </w:t>
            </w:r>
            <w:r w:rsidRPr="009B7C83">
              <w:t>access</w:t>
            </w:r>
            <w:r w:rsidRPr="009B7C83">
              <w:rPr>
                <w:spacing w:val="-1"/>
              </w:rPr>
              <w:t xml:space="preserve"> </w:t>
            </w:r>
            <w:r w:rsidRPr="009B7C83">
              <w:t>their</w:t>
            </w:r>
            <w:r w:rsidRPr="009B7C83">
              <w:rPr>
                <w:spacing w:val="-1"/>
              </w:rPr>
              <w:t xml:space="preserve"> </w:t>
            </w:r>
            <w:r w:rsidRPr="009B7C83">
              <w:t>Personal</w:t>
            </w:r>
            <w:r w:rsidRPr="009B7C83">
              <w:rPr>
                <w:spacing w:val="-5"/>
              </w:rPr>
              <w:t xml:space="preserve"> </w:t>
            </w:r>
            <w:r w:rsidRPr="009B7C83">
              <w:t>Data;</w:t>
            </w:r>
          </w:p>
        </w:tc>
      </w:tr>
    </w:tbl>
    <w:p w14:paraId="699C2A72" w14:textId="77777777" w:rsidR="00077EF1" w:rsidRPr="009B7C83" w:rsidRDefault="00077EF1">
      <w:pPr>
        <w:spacing w:line="248" w:lineRule="exact"/>
        <w:sectPr w:rsidR="00077EF1" w:rsidRPr="009B7C83">
          <w:pgSz w:w="11910" w:h="16840"/>
          <w:pgMar w:top="1380" w:right="340" w:bottom="1580" w:left="600" w:header="720" w:footer="1335" w:gutter="0"/>
          <w:cols w:space="720"/>
        </w:sectPr>
      </w:pPr>
    </w:p>
    <w:p w14:paraId="699C2A73"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110"/>
        <w:gridCol w:w="7203"/>
      </w:tblGrid>
      <w:tr w:rsidR="00077EF1" w:rsidRPr="009B7C83" w14:paraId="699C2A76" w14:textId="77777777">
        <w:trPr>
          <w:trHeight w:val="1992"/>
        </w:trPr>
        <w:tc>
          <w:tcPr>
            <w:tcW w:w="3110" w:type="dxa"/>
          </w:tcPr>
          <w:p w14:paraId="699C2A74" w14:textId="77777777" w:rsidR="00077EF1" w:rsidRPr="009B7C83" w:rsidRDefault="004A2FEB">
            <w:pPr>
              <w:pStyle w:val="TableParagraph"/>
              <w:spacing w:before="1"/>
              <w:ind w:left="50"/>
              <w:rPr>
                <w:b/>
              </w:rPr>
            </w:pPr>
            <w:r w:rsidRPr="009B7C83">
              <w:rPr>
                <w:b/>
              </w:rPr>
              <w:t>"Default"</w:t>
            </w:r>
          </w:p>
        </w:tc>
        <w:tc>
          <w:tcPr>
            <w:tcW w:w="7203" w:type="dxa"/>
          </w:tcPr>
          <w:p w14:paraId="699C2A75" w14:textId="77777777" w:rsidR="00077EF1" w:rsidRPr="009B7C83" w:rsidRDefault="004A2FEB">
            <w:pPr>
              <w:pStyle w:val="TableParagraph"/>
              <w:spacing w:before="1"/>
              <w:ind w:left="344" w:right="41" w:hanging="34"/>
            </w:pPr>
            <w:r w:rsidRPr="009B7C83">
              <w:t>means any breach of the obligations of the Service Provider</w:t>
            </w:r>
            <w:r w:rsidRPr="009B7C83">
              <w:rPr>
                <w:spacing w:val="1"/>
              </w:rPr>
              <w:t xml:space="preserve"> </w:t>
            </w:r>
            <w:r w:rsidRPr="009B7C83">
              <w:t>(including but not limited to fundamental breach or breach of</w:t>
            </w:r>
            <w:r w:rsidRPr="009B7C83">
              <w:rPr>
                <w:spacing w:val="-75"/>
              </w:rPr>
              <w:t xml:space="preserve"> </w:t>
            </w:r>
            <w:r w:rsidRPr="009B7C83">
              <w:t>a fundamental term) or any other default, act, omission,</w:t>
            </w:r>
            <w:r w:rsidRPr="009B7C83">
              <w:rPr>
                <w:spacing w:val="1"/>
              </w:rPr>
              <w:t xml:space="preserve"> </w:t>
            </w:r>
            <w:r w:rsidRPr="009B7C83">
              <w:t>negligence or negligent statement of the Service Provider or</w:t>
            </w:r>
            <w:r w:rsidRPr="009B7C83">
              <w:rPr>
                <w:spacing w:val="1"/>
              </w:rPr>
              <w:t xml:space="preserve"> </w:t>
            </w:r>
            <w:r w:rsidRPr="009B7C83">
              <w:t>Service Provider’s Staff in connection with or in relation to</w:t>
            </w:r>
            <w:r w:rsidRPr="009B7C83">
              <w:rPr>
                <w:spacing w:val="1"/>
              </w:rPr>
              <w:t xml:space="preserve"> </w:t>
            </w:r>
            <w:r w:rsidRPr="009B7C83">
              <w:t>the subject-matter of the Contract and in respect of which</w:t>
            </w:r>
            <w:r w:rsidRPr="009B7C83">
              <w:rPr>
                <w:spacing w:val="1"/>
              </w:rPr>
              <w:t xml:space="preserve"> </w:t>
            </w:r>
            <w:r w:rsidRPr="009B7C83">
              <w:t>the</w:t>
            </w:r>
            <w:r w:rsidRPr="009B7C83">
              <w:rPr>
                <w:spacing w:val="-4"/>
              </w:rPr>
              <w:t xml:space="preserve"> </w:t>
            </w:r>
            <w:r w:rsidRPr="009B7C83">
              <w:t>Service</w:t>
            </w:r>
            <w:r w:rsidRPr="009B7C83">
              <w:rPr>
                <w:spacing w:val="-3"/>
              </w:rPr>
              <w:t xml:space="preserve"> </w:t>
            </w:r>
            <w:r w:rsidRPr="009B7C83">
              <w:t>Provider</w:t>
            </w:r>
            <w:r w:rsidRPr="009B7C83">
              <w:rPr>
                <w:spacing w:val="2"/>
              </w:rPr>
              <w:t xml:space="preserve"> </w:t>
            </w:r>
            <w:r w:rsidRPr="009B7C83">
              <w:t>is</w:t>
            </w:r>
            <w:r w:rsidRPr="009B7C83">
              <w:rPr>
                <w:spacing w:val="-1"/>
              </w:rPr>
              <w:t xml:space="preserve"> </w:t>
            </w:r>
            <w:r w:rsidRPr="009B7C83">
              <w:t>liable</w:t>
            </w:r>
            <w:r w:rsidRPr="009B7C83">
              <w:rPr>
                <w:spacing w:val="-4"/>
              </w:rPr>
              <w:t xml:space="preserve"> </w:t>
            </w:r>
            <w:r w:rsidRPr="009B7C83">
              <w:t>to</w:t>
            </w:r>
            <w:r w:rsidRPr="009B7C83">
              <w:rPr>
                <w:spacing w:val="-1"/>
              </w:rPr>
              <w:t xml:space="preserve"> </w:t>
            </w:r>
            <w:r w:rsidRPr="009B7C83">
              <w:t>the</w:t>
            </w:r>
            <w:r w:rsidRPr="009B7C83">
              <w:rPr>
                <w:spacing w:val="-3"/>
              </w:rPr>
              <w:t xml:space="preserve"> </w:t>
            </w:r>
            <w:r w:rsidRPr="009B7C83">
              <w:t>Customer;</w:t>
            </w:r>
          </w:p>
        </w:tc>
      </w:tr>
      <w:tr w:rsidR="00077EF1" w:rsidRPr="009B7C83" w14:paraId="699C2A79" w14:textId="77777777">
        <w:trPr>
          <w:trHeight w:val="1042"/>
        </w:trPr>
        <w:tc>
          <w:tcPr>
            <w:tcW w:w="3110" w:type="dxa"/>
          </w:tcPr>
          <w:p w14:paraId="699C2A77" w14:textId="77777777" w:rsidR="00077EF1" w:rsidRPr="009B7C83" w:rsidRDefault="004A2FEB">
            <w:pPr>
              <w:pStyle w:val="TableParagraph"/>
              <w:spacing w:before="121"/>
              <w:ind w:left="50"/>
              <w:rPr>
                <w:b/>
              </w:rPr>
            </w:pPr>
            <w:r w:rsidRPr="009B7C83">
              <w:rPr>
                <w:b/>
              </w:rPr>
              <w:t>“Delay</w:t>
            </w:r>
            <w:r w:rsidRPr="009B7C83">
              <w:rPr>
                <w:b/>
                <w:spacing w:val="-1"/>
              </w:rPr>
              <w:t xml:space="preserve"> </w:t>
            </w:r>
            <w:r w:rsidRPr="009B7C83">
              <w:rPr>
                <w:b/>
              </w:rPr>
              <w:t>Payments”</w:t>
            </w:r>
          </w:p>
        </w:tc>
        <w:tc>
          <w:tcPr>
            <w:tcW w:w="7203" w:type="dxa"/>
          </w:tcPr>
          <w:p w14:paraId="699C2A78" w14:textId="77777777" w:rsidR="00077EF1" w:rsidRPr="009B7C83" w:rsidRDefault="004A2FEB">
            <w:pPr>
              <w:pStyle w:val="TableParagraph"/>
              <w:spacing w:before="121"/>
              <w:ind w:left="344" w:right="293" w:hanging="34"/>
            </w:pPr>
            <w:r w:rsidRPr="009B7C83">
              <w:t>means the amounts set out or amounts calculated in</w:t>
            </w:r>
            <w:r w:rsidRPr="009B7C83">
              <w:rPr>
                <w:spacing w:val="1"/>
              </w:rPr>
              <w:t xml:space="preserve"> </w:t>
            </w:r>
            <w:r w:rsidRPr="009B7C83">
              <w:t>accordance with the formula set out in the Master Contract</w:t>
            </w:r>
            <w:r w:rsidRPr="009B7C83">
              <w:rPr>
                <w:spacing w:val="-75"/>
              </w:rPr>
              <w:t xml:space="preserve"> </w:t>
            </w:r>
            <w:r w:rsidRPr="009B7C83">
              <w:t>Schedule</w:t>
            </w:r>
            <w:r w:rsidRPr="009B7C83">
              <w:rPr>
                <w:spacing w:val="-4"/>
              </w:rPr>
              <w:t xml:space="preserve"> </w:t>
            </w:r>
            <w:r w:rsidRPr="009B7C83">
              <w:t>and/or any</w:t>
            </w:r>
            <w:r w:rsidRPr="009B7C83">
              <w:rPr>
                <w:spacing w:val="-3"/>
              </w:rPr>
              <w:t xml:space="preserve"> </w:t>
            </w:r>
            <w:r w:rsidRPr="009B7C83">
              <w:t>other Contract</w:t>
            </w:r>
            <w:r w:rsidRPr="009B7C83">
              <w:rPr>
                <w:spacing w:val="1"/>
              </w:rPr>
              <w:t xml:space="preserve"> </w:t>
            </w:r>
            <w:r w:rsidRPr="009B7C83">
              <w:t>Document;</w:t>
            </w:r>
          </w:p>
        </w:tc>
      </w:tr>
      <w:tr w:rsidR="00077EF1" w:rsidRPr="009B7C83" w14:paraId="699C2A7C" w14:textId="77777777">
        <w:trPr>
          <w:trHeight w:val="775"/>
        </w:trPr>
        <w:tc>
          <w:tcPr>
            <w:tcW w:w="3110" w:type="dxa"/>
          </w:tcPr>
          <w:p w14:paraId="699C2A7A" w14:textId="77777777" w:rsidR="00077EF1" w:rsidRPr="009B7C83" w:rsidRDefault="004A2FEB">
            <w:pPr>
              <w:pStyle w:val="TableParagraph"/>
              <w:spacing w:before="121"/>
              <w:ind w:left="50"/>
              <w:rPr>
                <w:b/>
              </w:rPr>
            </w:pPr>
            <w:r w:rsidRPr="009B7C83">
              <w:rPr>
                <w:b/>
              </w:rPr>
              <w:t>"Deliverables"</w:t>
            </w:r>
          </w:p>
        </w:tc>
        <w:tc>
          <w:tcPr>
            <w:tcW w:w="7203" w:type="dxa"/>
          </w:tcPr>
          <w:p w14:paraId="699C2A7B" w14:textId="77777777" w:rsidR="00077EF1" w:rsidRPr="009B7C83" w:rsidRDefault="004A2FEB">
            <w:pPr>
              <w:pStyle w:val="TableParagraph"/>
              <w:spacing w:before="121"/>
              <w:ind w:left="344" w:right="41" w:hanging="34"/>
            </w:pPr>
            <w:r w:rsidRPr="009B7C83">
              <w:t>means those deliverables listed in the Master Contract</w:t>
            </w:r>
            <w:r w:rsidRPr="009B7C83">
              <w:rPr>
                <w:spacing w:val="1"/>
              </w:rPr>
              <w:t xml:space="preserve"> </w:t>
            </w:r>
            <w:r w:rsidRPr="009B7C83">
              <w:t>Schedule</w:t>
            </w:r>
            <w:r w:rsidRPr="009B7C83">
              <w:rPr>
                <w:spacing w:val="-5"/>
              </w:rPr>
              <w:t xml:space="preserve"> </w:t>
            </w:r>
            <w:r w:rsidRPr="009B7C83">
              <w:t>and/or</w:t>
            </w:r>
            <w:r w:rsidRPr="009B7C83">
              <w:rPr>
                <w:spacing w:val="-1"/>
              </w:rPr>
              <w:t xml:space="preserve"> </w:t>
            </w:r>
            <w:r w:rsidRPr="009B7C83">
              <w:t>any</w:t>
            </w:r>
            <w:r w:rsidRPr="009B7C83">
              <w:rPr>
                <w:spacing w:val="-5"/>
              </w:rPr>
              <w:t xml:space="preserve"> </w:t>
            </w:r>
            <w:r w:rsidRPr="009B7C83">
              <w:t>other Contract</w:t>
            </w:r>
            <w:r w:rsidRPr="009B7C83">
              <w:rPr>
                <w:spacing w:val="-3"/>
              </w:rPr>
              <w:t xml:space="preserve"> </w:t>
            </w:r>
            <w:r w:rsidRPr="009B7C83">
              <w:t>Document</w:t>
            </w:r>
            <w:r w:rsidRPr="009B7C83">
              <w:rPr>
                <w:spacing w:val="-4"/>
              </w:rPr>
              <w:t xml:space="preserve"> </w:t>
            </w:r>
            <w:r w:rsidRPr="009B7C83">
              <w:t>(if</w:t>
            </w:r>
            <w:r w:rsidRPr="009B7C83">
              <w:rPr>
                <w:spacing w:val="-3"/>
              </w:rPr>
              <w:t xml:space="preserve"> </w:t>
            </w:r>
            <w:r w:rsidRPr="009B7C83">
              <w:t>any);</w:t>
            </w:r>
          </w:p>
        </w:tc>
      </w:tr>
      <w:tr w:rsidR="00077EF1" w:rsidRPr="009B7C83" w14:paraId="699C2A7F" w14:textId="77777777">
        <w:trPr>
          <w:trHeight w:val="1577"/>
        </w:trPr>
        <w:tc>
          <w:tcPr>
            <w:tcW w:w="3110" w:type="dxa"/>
          </w:tcPr>
          <w:p w14:paraId="699C2A7D" w14:textId="77777777" w:rsidR="00077EF1" w:rsidRPr="009B7C83" w:rsidRDefault="004A2FEB">
            <w:pPr>
              <w:pStyle w:val="TableParagraph"/>
              <w:spacing w:before="123"/>
              <w:ind w:left="50"/>
              <w:rPr>
                <w:b/>
              </w:rPr>
            </w:pPr>
            <w:r w:rsidRPr="009B7C83">
              <w:rPr>
                <w:b/>
              </w:rPr>
              <w:t>"Delivery"</w:t>
            </w:r>
          </w:p>
        </w:tc>
        <w:tc>
          <w:tcPr>
            <w:tcW w:w="7203" w:type="dxa"/>
          </w:tcPr>
          <w:p w14:paraId="699C2A7E" w14:textId="77777777" w:rsidR="00077EF1" w:rsidRPr="009B7C83" w:rsidRDefault="004A2FEB">
            <w:pPr>
              <w:pStyle w:val="TableParagraph"/>
              <w:spacing w:before="118"/>
              <w:ind w:left="344" w:right="116" w:hanging="34"/>
            </w:pPr>
            <w:r w:rsidRPr="009B7C83">
              <w:t>means the time at which the Goods and/or Services have</w:t>
            </w:r>
            <w:r w:rsidRPr="009B7C83">
              <w:rPr>
                <w:spacing w:val="1"/>
              </w:rPr>
              <w:t xml:space="preserve"> </w:t>
            </w:r>
            <w:r w:rsidRPr="009B7C83">
              <w:t>been installed by the Service Provider and the Customer has</w:t>
            </w:r>
            <w:r w:rsidRPr="009B7C83">
              <w:rPr>
                <w:spacing w:val="-75"/>
              </w:rPr>
              <w:t xml:space="preserve"> </w:t>
            </w:r>
            <w:r w:rsidRPr="009B7C83">
              <w:t>issued the Service Provider with confirmation in respect</w:t>
            </w:r>
            <w:r w:rsidRPr="009B7C83">
              <w:rPr>
                <w:spacing w:val="1"/>
              </w:rPr>
              <w:t xml:space="preserve"> </w:t>
            </w:r>
            <w:r w:rsidRPr="009B7C83">
              <w:t xml:space="preserve">thereof and </w:t>
            </w:r>
            <w:r w:rsidRPr="009B7C83">
              <w:rPr>
                <w:b/>
              </w:rPr>
              <w:t xml:space="preserve">"Deliver" </w:t>
            </w:r>
            <w:r w:rsidRPr="009B7C83">
              <w:t xml:space="preserve">and </w:t>
            </w:r>
            <w:r w:rsidRPr="009B7C83">
              <w:rPr>
                <w:b/>
              </w:rPr>
              <w:t xml:space="preserve">"Delivered" </w:t>
            </w:r>
            <w:r w:rsidRPr="009B7C83">
              <w:t>shall be construed</w:t>
            </w:r>
            <w:r w:rsidRPr="009B7C83">
              <w:rPr>
                <w:spacing w:val="1"/>
              </w:rPr>
              <w:t xml:space="preserve"> </w:t>
            </w:r>
            <w:r w:rsidRPr="009B7C83">
              <w:t>accordingly;</w:t>
            </w:r>
          </w:p>
        </w:tc>
      </w:tr>
      <w:tr w:rsidR="00077EF1" w:rsidRPr="009B7C83" w14:paraId="699C2A82" w14:textId="77777777">
        <w:trPr>
          <w:trHeight w:val="778"/>
        </w:trPr>
        <w:tc>
          <w:tcPr>
            <w:tcW w:w="3110" w:type="dxa"/>
          </w:tcPr>
          <w:p w14:paraId="699C2A80" w14:textId="77777777" w:rsidR="00077EF1" w:rsidRPr="009B7C83" w:rsidRDefault="004A2FEB">
            <w:pPr>
              <w:pStyle w:val="TableParagraph"/>
              <w:spacing w:before="121"/>
              <w:ind w:left="50" w:right="575"/>
              <w:rPr>
                <w:b/>
              </w:rPr>
            </w:pPr>
            <w:r w:rsidRPr="009B7C83">
              <w:rPr>
                <w:b/>
              </w:rPr>
              <w:t>"Dispute Resolution</w:t>
            </w:r>
            <w:r w:rsidRPr="009B7C83">
              <w:rPr>
                <w:b/>
                <w:spacing w:val="-74"/>
              </w:rPr>
              <w:t xml:space="preserve"> </w:t>
            </w:r>
            <w:r w:rsidRPr="009B7C83">
              <w:rPr>
                <w:b/>
              </w:rPr>
              <w:t>Procedure"</w:t>
            </w:r>
          </w:p>
        </w:tc>
        <w:tc>
          <w:tcPr>
            <w:tcW w:w="7203" w:type="dxa"/>
          </w:tcPr>
          <w:p w14:paraId="699C2A81" w14:textId="77777777" w:rsidR="00077EF1" w:rsidRPr="009B7C83" w:rsidRDefault="004A2FEB">
            <w:pPr>
              <w:pStyle w:val="TableParagraph"/>
              <w:spacing w:before="121"/>
              <w:ind w:left="344" w:right="594" w:hanging="34"/>
            </w:pPr>
            <w:r w:rsidRPr="009B7C83">
              <w:t>means</w:t>
            </w:r>
            <w:r w:rsidRPr="009B7C83">
              <w:rPr>
                <w:spacing w:val="-1"/>
              </w:rPr>
              <w:t xml:space="preserve"> </w:t>
            </w:r>
            <w:r w:rsidRPr="009B7C83">
              <w:t>the</w:t>
            </w:r>
            <w:r w:rsidRPr="009B7C83">
              <w:rPr>
                <w:spacing w:val="-3"/>
              </w:rPr>
              <w:t xml:space="preserve"> </w:t>
            </w:r>
            <w:r w:rsidRPr="009B7C83">
              <w:t>dispute</w:t>
            </w:r>
            <w:r w:rsidRPr="009B7C83">
              <w:rPr>
                <w:spacing w:val="-3"/>
              </w:rPr>
              <w:t xml:space="preserve"> </w:t>
            </w:r>
            <w:r w:rsidRPr="009B7C83">
              <w:t>resolution</w:t>
            </w:r>
            <w:r w:rsidRPr="009B7C83">
              <w:rPr>
                <w:spacing w:val="-1"/>
              </w:rPr>
              <w:t xml:space="preserve"> </w:t>
            </w:r>
            <w:r w:rsidRPr="009B7C83">
              <w:t>procedure</w:t>
            </w:r>
            <w:r w:rsidRPr="009B7C83">
              <w:rPr>
                <w:spacing w:val="-3"/>
              </w:rPr>
              <w:t xml:space="preserve"> </w:t>
            </w:r>
            <w:r w:rsidRPr="009B7C83">
              <w:t>set</w:t>
            </w:r>
            <w:r w:rsidRPr="009B7C83">
              <w:rPr>
                <w:spacing w:val="-7"/>
              </w:rPr>
              <w:t xml:space="preserve"> </w:t>
            </w:r>
            <w:r w:rsidRPr="009B7C83">
              <w:t>out</w:t>
            </w:r>
            <w:r w:rsidRPr="009B7C83">
              <w:rPr>
                <w:spacing w:val="-2"/>
              </w:rPr>
              <w:t xml:space="preserve"> </w:t>
            </w:r>
            <w:r w:rsidRPr="009B7C83">
              <w:t>in</w:t>
            </w:r>
            <w:r w:rsidRPr="009B7C83">
              <w:rPr>
                <w:spacing w:val="-2"/>
              </w:rPr>
              <w:t xml:space="preserve"> </w:t>
            </w:r>
            <w:r w:rsidRPr="009B7C83">
              <w:t>clause</w:t>
            </w:r>
            <w:r w:rsidRPr="009B7C83">
              <w:rPr>
                <w:spacing w:val="-74"/>
              </w:rPr>
              <w:t xml:space="preserve"> </w:t>
            </w:r>
            <w:r w:rsidRPr="009B7C83">
              <w:t>42.2;</w:t>
            </w:r>
          </w:p>
        </w:tc>
      </w:tr>
      <w:tr w:rsidR="00077EF1" w:rsidRPr="009B7C83" w14:paraId="699C2A85" w14:textId="77777777">
        <w:trPr>
          <w:trHeight w:val="506"/>
        </w:trPr>
        <w:tc>
          <w:tcPr>
            <w:tcW w:w="3110" w:type="dxa"/>
          </w:tcPr>
          <w:p w14:paraId="699C2A83" w14:textId="77777777" w:rsidR="00077EF1" w:rsidRPr="009B7C83" w:rsidRDefault="004A2FEB">
            <w:pPr>
              <w:pStyle w:val="TableParagraph"/>
              <w:spacing w:before="121"/>
              <w:ind w:left="50"/>
              <w:rPr>
                <w:b/>
              </w:rPr>
            </w:pPr>
            <w:r w:rsidRPr="009B7C83">
              <w:rPr>
                <w:b/>
              </w:rPr>
              <w:t>“DPA</w:t>
            </w:r>
            <w:r w:rsidRPr="009B7C83">
              <w:rPr>
                <w:b/>
                <w:spacing w:val="-1"/>
              </w:rPr>
              <w:t xml:space="preserve"> </w:t>
            </w:r>
            <w:r w:rsidRPr="009B7C83">
              <w:rPr>
                <w:b/>
              </w:rPr>
              <w:t>2018”</w:t>
            </w:r>
          </w:p>
        </w:tc>
        <w:tc>
          <w:tcPr>
            <w:tcW w:w="7203" w:type="dxa"/>
          </w:tcPr>
          <w:p w14:paraId="699C2A84" w14:textId="77777777" w:rsidR="00077EF1" w:rsidRPr="009B7C83" w:rsidRDefault="004A2FEB">
            <w:pPr>
              <w:pStyle w:val="TableParagraph"/>
              <w:spacing w:before="121"/>
              <w:ind w:left="311"/>
            </w:pPr>
            <w:r w:rsidRPr="009B7C83">
              <w:t>means</w:t>
            </w:r>
            <w:r w:rsidRPr="009B7C83">
              <w:rPr>
                <w:spacing w:val="-4"/>
              </w:rPr>
              <w:t xml:space="preserve"> </w:t>
            </w:r>
            <w:r w:rsidRPr="009B7C83">
              <w:t>Data</w:t>
            </w:r>
            <w:r w:rsidRPr="009B7C83">
              <w:rPr>
                <w:spacing w:val="-1"/>
              </w:rPr>
              <w:t xml:space="preserve"> </w:t>
            </w:r>
            <w:r w:rsidRPr="009B7C83">
              <w:t>Protection</w:t>
            </w:r>
            <w:r w:rsidRPr="009B7C83">
              <w:rPr>
                <w:spacing w:val="-3"/>
              </w:rPr>
              <w:t xml:space="preserve"> </w:t>
            </w:r>
            <w:r w:rsidRPr="009B7C83">
              <w:t>Act</w:t>
            </w:r>
            <w:r w:rsidRPr="009B7C83">
              <w:rPr>
                <w:spacing w:val="-3"/>
              </w:rPr>
              <w:t xml:space="preserve"> </w:t>
            </w:r>
            <w:r w:rsidRPr="009B7C83">
              <w:t>2018;</w:t>
            </w:r>
          </w:p>
        </w:tc>
      </w:tr>
      <w:tr w:rsidR="00077EF1" w:rsidRPr="009B7C83" w14:paraId="699C2A88" w14:textId="77777777">
        <w:trPr>
          <w:trHeight w:val="1843"/>
        </w:trPr>
        <w:tc>
          <w:tcPr>
            <w:tcW w:w="3110" w:type="dxa"/>
          </w:tcPr>
          <w:p w14:paraId="699C2A86" w14:textId="77777777" w:rsidR="00077EF1" w:rsidRPr="009B7C83" w:rsidRDefault="004A2FEB">
            <w:pPr>
              <w:pStyle w:val="TableParagraph"/>
              <w:spacing w:before="118"/>
              <w:ind w:left="50"/>
              <w:rPr>
                <w:b/>
              </w:rPr>
            </w:pPr>
            <w:r w:rsidRPr="009B7C83">
              <w:rPr>
                <w:b/>
              </w:rPr>
              <w:t>“Employment</w:t>
            </w:r>
            <w:r w:rsidRPr="009B7C83">
              <w:rPr>
                <w:b/>
                <w:spacing w:val="-3"/>
              </w:rPr>
              <w:t xml:space="preserve"> </w:t>
            </w:r>
            <w:r w:rsidRPr="009B7C83">
              <w:rPr>
                <w:b/>
              </w:rPr>
              <w:t>Checks”</w:t>
            </w:r>
          </w:p>
        </w:tc>
        <w:tc>
          <w:tcPr>
            <w:tcW w:w="7203" w:type="dxa"/>
          </w:tcPr>
          <w:p w14:paraId="699C2A87" w14:textId="77777777" w:rsidR="00077EF1" w:rsidRPr="009B7C83" w:rsidRDefault="004A2FEB">
            <w:pPr>
              <w:pStyle w:val="TableParagraph"/>
              <w:spacing w:before="118"/>
              <w:ind w:left="311" w:right="45"/>
            </w:pPr>
            <w:r w:rsidRPr="009B7C83">
              <w:t>means the pre-appointment checks that are required by law</w:t>
            </w:r>
            <w:r w:rsidRPr="009B7C83">
              <w:rPr>
                <w:spacing w:val="1"/>
              </w:rPr>
              <w:t xml:space="preserve"> </w:t>
            </w:r>
            <w:r w:rsidRPr="009B7C83">
              <w:t>and applicable guidance, including without limitation,</w:t>
            </w:r>
            <w:r w:rsidRPr="009B7C83">
              <w:rPr>
                <w:spacing w:val="1"/>
              </w:rPr>
              <w:t xml:space="preserve"> </w:t>
            </w:r>
            <w:r w:rsidRPr="009B7C83">
              <w:t>verification of identity checks, right to work checks,</w:t>
            </w:r>
            <w:r w:rsidRPr="009B7C83">
              <w:rPr>
                <w:spacing w:val="1"/>
              </w:rPr>
              <w:t xml:space="preserve"> </w:t>
            </w:r>
            <w:r w:rsidRPr="009B7C83">
              <w:t>registration</w:t>
            </w:r>
            <w:r w:rsidRPr="009B7C83">
              <w:rPr>
                <w:spacing w:val="-2"/>
              </w:rPr>
              <w:t xml:space="preserve"> </w:t>
            </w:r>
            <w:r w:rsidRPr="009B7C83">
              <w:t>and</w:t>
            </w:r>
            <w:r w:rsidRPr="009B7C83">
              <w:rPr>
                <w:spacing w:val="-6"/>
              </w:rPr>
              <w:t xml:space="preserve"> </w:t>
            </w:r>
            <w:r w:rsidRPr="009B7C83">
              <w:t>qualification</w:t>
            </w:r>
            <w:r w:rsidRPr="009B7C83">
              <w:rPr>
                <w:spacing w:val="-2"/>
              </w:rPr>
              <w:t xml:space="preserve"> </w:t>
            </w:r>
            <w:r w:rsidRPr="009B7C83">
              <w:t>checks,</w:t>
            </w:r>
            <w:r w:rsidRPr="009B7C83">
              <w:rPr>
                <w:spacing w:val="-1"/>
              </w:rPr>
              <w:t xml:space="preserve"> </w:t>
            </w:r>
            <w:r w:rsidRPr="009B7C83">
              <w:t>employment</w:t>
            </w:r>
            <w:r w:rsidRPr="009B7C83">
              <w:rPr>
                <w:spacing w:val="-3"/>
              </w:rPr>
              <w:t xml:space="preserve"> </w:t>
            </w:r>
            <w:r w:rsidRPr="009B7C83">
              <w:t>history</w:t>
            </w:r>
            <w:r w:rsidRPr="009B7C83">
              <w:rPr>
                <w:spacing w:val="-3"/>
              </w:rPr>
              <w:t xml:space="preserve"> </w:t>
            </w:r>
            <w:r w:rsidRPr="009B7C83">
              <w:t>and</w:t>
            </w:r>
            <w:r w:rsidRPr="009B7C83">
              <w:rPr>
                <w:spacing w:val="-74"/>
              </w:rPr>
              <w:t xml:space="preserve"> </w:t>
            </w:r>
            <w:r w:rsidRPr="009B7C83">
              <w:t>reference checks, criminal record checks and occupational</w:t>
            </w:r>
            <w:r w:rsidRPr="009B7C83">
              <w:rPr>
                <w:spacing w:val="1"/>
              </w:rPr>
              <w:t xml:space="preserve"> </w:t>
            </w:r>
            <w:r w:rsidRPr="009B7C83">
              <w:t>health</w:t>
            </w:r>
            <w:r w:rsidRPr="009B7C83">
              <w:rPr>
                <w:spacing w:val="-3"/>
              </w:rPr>
              <w:t xml:space="preserve"> </w:t>
            </w:r>
            <w:r w:rsidRPr="009B7C83">
              <w:t>checks;</w:t>
            </w:r>
          </w:p>
        </w:tc>
      </w:tr>
      <w:tr w:rsidR="00077EF1" w:rsidRPr="009B7C83" w14:paraId="699C2A8B" w14:textId="77777777">
        <w:trPr>
          <w:trHeight w:val="1310"/>
        </w:trPr>
        <w:tc>
          <w:tcPr>
            <w:tcW w:w="3110" w:type="dxa"/>
          </w:tcPr>
          <w:p w14:paraId="699C2A89" w14:textId="77777777" w:rsidR="00077EF1" w:rsidRPr="009B7C83" w:rsidRDefault="004A2FEB">
            <w:pPr>
              <w:pStyle w:val="TableParagraph"/>
              <w:spacing w:before="118" w:line="242" w:lineRule="auto"/>
              <w:ind w:left="50" w:right="1110"/>
              <w:rPr>
                <w:b/>
              </w:rPr>
            </w:pPr>
            <w:r w:rsidRPr="009B7C83">
              <w:rPr>
                <w:b/>
              </w:rPr>
              <w:t>"Environmental</w:t>
            </w:r>
            <w:r w:rsidRPr="009B7C83">
              <w:rPr>
                <w:b/>
                <w:spacing w:val="-73"/>
              </w:rPr>
              <w:t xml:space="preserve"> </w:t>
            </w:r>
            <w:r w:rsidRPr="009B7C83">
              <w:rPr>
                <w:b/>
              </w:rPr>
              <w:t>Information</w:t>
            </w:r>
            <w:r w:rsidRPr="009B7C83">
              <w:rPr>
                <w:b/>
                <w:spacing w:val="1"/>
              </w:rPr>
              <w:t xml:space="preserve"> </w:t>
            </w:r>
            <w:r w:rsidRPr="009B7C83">
              <w:rPr>
                <w:b/>
              </w:rPr>
              <w:t>Regulations"</w:t>
            </w:r>
          </w:p>
        </w:tc>
        <w:tc>
          <w:tcPr>
            <w:tcW w:w="7203" w:type="dxa"/>
          </w:tcPr>
          <w:p w14:paraId="699C2A8A" w14:textId="77777777" w:rsidR="00077EF1" w:rsidRPr="009B7C83" w:rsidRDefault="004A2FEB">
            <w:pPr>
              <w:pStyle w:val="TableParagraph"/>
              <w:spacing w:before="118" w:line="242" w:lineRule="auto"/>
              <w:ind w:left="344" w:right="295" w:hanging="34"/>
            </w:pPr>
            <w:r w:rsidRPr="009B7C83">
              <w:t>means the Environmental Information Regulations 2004</w:t>
            </w:r>
            <w:r w:rsidRPr="009B7C83">
              <w:rPr>
                <w:spacing w:val="1"/>
              </w:rPr>
              <w:t xml:space="preserve"> </w:t>
            </w:r>
            <w:r w:rsidRPr="009B7C83">
              <w:t>together with</w:t>
            </w:r>
            <w:r w:rsidRPr="009B7C83">
              <w:rPr>
                <w:spacing w:val="-2"/>
              </w:rPr>
              <w:t xml:space="preserve"> </w:t>
            </w:r>
            <w:r w:rsidRPr="009B7C83">
              <w:t>any</w:t>
            </w:r>
            <w:r w:rsidRPr="009B7C83">
              <w:rPr>
                <w:spacing w:val="-3"/>
              </w:rPr>
              <w:t xml:space="preserve"> </w:t>
            </w:r>
            <w:r w:rsidRPr="009B7C83">
              <w:t>guidance</w:t>
            </w:r>
            <w:r w:rsidRPr="009B7C83">
              <w:rPr>
                <w:spacing w:val="-3"/>
              </w:rPr>
              <w:t xml:space="preserve"> </w:t>
            </w:r>
            <w:r w:rsidRPr="009B7C83">
              <w:t>and/or</w:t>
            </w:r>
            <w:r w:rsidRPr="009B7C83">
              <w:rPr>
                <w:spacing w:val="1"/>
              </w:rPr>
              <w:t xml:space="preserve"> </w:t>
            </w:r>
            <w:r w:rsidRPr="009B7C83">
              <w:t>codes</w:t>
            </w:r>
            <w:r w:rsidRPr="009B7C83">
              <w:rPr>
                <w:spacing w:val="-1"/>
              </w:rPr>
              <w:t xml:space="preserve"> </w:t>
            </w:r>
            <w:r w:rsidRPr="009B7C83">
              <w:t>of</w:t>
            </w:r>
            <w:r w:rsidRPr="009B7C83">
              <w:rPr>
                <w:spacing w:val="-7"/>
              </w:rPr>
              <w:t xml:space="preserve"> </w:t>
            </w:r>
            <w:r w:rsidRPr="009B7C83">
              <w:t>practice</w:t>
            </w:r>
            <w:r w:rsidRPr="009B7C83">
              <w:rPr>
                <w:spacing w:val="-3"/>
              </w:rPr>
              <w:t xml:space="preserve"> </w:t>
            </w:r>
            <w:r w:rsidRPr="009B7C83">
              <w:t>issued</w:t>
            </w:r>
            <w:r w:rsidRPr="009B7C83">
              <w:rPr>
                <w:spacing w:val="-74"/>
              </w:rPr>
              <w:t xml:space="preserve"> </w:t>
            </w:r>
            <w:r w:rsidRPr="009B7C83">
              <w:t>by the Information Commissioner or relevant government</w:t>
            </w:r>
            <w:r w:rsidRPr="009B7C83">
              <w:rPr>
                <w:spacing w:val="1"/>
              </w:rPr>
              <w:t xml:space="preserve"> </w:t>
            </w:r>
            <w:r w:rsidRPr="009B7C83">
              <w:t>department</w:t>
            </w:r>
            <w:r w:rsidRPr="009B7C83">
              <w:rPr>
                <w:spacing w:val="-3"/>
              </w:rPr>
              <w:t xml:space="preserve"> </w:t>
            </w:r>
            <w:r w:rsidRPr="009B7C83">
              <w:t>in</w:t>
            </w:r>
            <w:r w:rsidRPr="009B7C83">
              <w:rPr>
                <w:spacing w:val="-2"/>
              </w:rPr>
              <w:t xml:space="preserve"> </w:t>
            </w:r>
            <w:r w:rsidRPr="009B7C83">
              <w:t>relation</w:t>
            </w:r>
            <w:r w:rsidRPr="009B7C83">
              <w:rPr>
                <w:spacing w:val="-1"/>
              </w:rPr>
              <w:t xml:space="preserve"> </w:t>
            </w:r>
            <w:r w:rsidRPr="009B7C83">
              <w:t>to</w:t>
            </w:r>
            <w:r w:rsidRPr="009B7C83">
              <w:rPr>
                <w:spacing w:val="-1"/>
              </w:rPr>
              <w:t xml:space="preserve"> </w:t>
            </w:r>
            <w:r w:rsidRPr="009B7C83">
              <w:t>such</w:t>
            </w:r>
            <w:r w:rsidRPr="009B7C83">
              <w:rPr>
                <w:spacing w:val="-3"/>
              </w:rPr>
              <w:t xml:space="preserve"> </w:t>
            </w:r>
            <w:r w:rsidRPr="009B7C83">
              <w:t>regulations;</w:t>
            </w:r>
          </w:p>
        </w:tc>
      </w:tr>
      <w:tr w:rsidR="00077EF1" w:rsidRPr="009B7C83" w14:paraId="699C2A8F" w14:textId="77777777">
        <w:trPr>
          <w:trHeight w:val="2258"/>
        </w:trPr>
        <w:tc>
          <w:tcPr>
            <w:tcW w:w="3110" w:type="dxa"/>
          </w:tcPr>
          <w:p w14:paraId="699C2A8C" w14:textId="77777777" w:rsidR="00077EF1" w:rsidRPr="009B7C83" w:rsidRDefault="004A2FEB">
            <w:pPr>
              <w:pStyle w:val="TableParagraph"/>
              <w:spacing w:before="118"/>
              <w:ind w:left="50"/>
            </w:pPr>
            <w:r w:rsidRPr="009B7C83">
              <w:t>“</w:t>
            </w:r>
            <w:r w:rsidRPr="009B7C83">
              <w:rPr>
                <w:b/>
              </w:rPr>
              <w:t>Equality</w:t>
            </w:r>
            <w:r w:rsidRPr="009B7C83">
              <w:rPr>
                <w:b/>
                <w:spacing w:val="-3"/>
              </w:rPr>
              <w:t xml:space="preserve"> </w:t>
            </w:r>
            <w:r w:rsidRPr="009B7C83">
              <w:rPr>
                <w:b/>
              </w:rPr>
              <w:t>Legislation</w:t>
            </w:r>
            <w:r w:rsidRPr="009B7C83">
              <w:t>”</w:t>
            </w:r>
          </w:p>
        </w:tc>
        <w:tc>
          <w:tcPr>
            <w:tcW w:w="7203" w:type="dxa"/>
          </w:tcPr>
          <w:p w14:paraId="699C2A8D" w14:textId="77777777" w:rsidR="00077EF1" w:rsidRPr="009B7C83" w:rsidRDefault="004A2FEB">
            <w:pPr>
              <w:pStyle w:val="TableParagraph"/>
              <w:spacing w:before="118"/>
              <w:ind w:left="344" w:right="75" w:hanging="34"/>
            </w:pPr>
            <w:r w:rsidRPr="009B7C83">
              <w:t>means the Equality Act 2010, the Human Rights Act 1998</w:t>
            </w:r>
            <w:r w:rsidRPr="009B7C83">
              <w:rPr>
                <w:spacing w:val="1"/>
              </w:rPr>
              <w:t xml:space="preserve"> </w:t>
            </w:r>
            <w:r w:rsidRPr="009B7C83">
              <w:t>and such other acts and legislation to ensure, among others;</w:t>
            </w:r>
            <w:r w:rsidRPr="009B7C83">
              <w:rPr>
                <w:spacing w:val="-75"/>
              </w:rPr>
              <w:t xml:space="preserve"> </w:t>
            </w:r>
            <w:r w:rsidRPr="009B7C83">
              <w:t>equality of access to goods and services; promotion of good</w:t>
            </w:r>
            <w:r w:rsidRPr="009B7C83">
              <w:rPr>
                <w:spacing w:val="1"/>
              </w:rPr>
              <w:t xml:space="preserve"> </w:t>
            </w:r>
            <w:r w:rsidRPr="009B7C83">
              <w:t>relations between groups in society; the provision of</w:t>
            </w:r>
            <w:r w:rsidRPr="009B7C83">
              <w:rPr>
                <w:spacing w:val="1"/>
              </w:rPr>
              <w:t xml:space="preserve"> </w:t>
            </w:r>
            <w:r w:rsidRPr="009B7C83">
              <w:t>reasonable adjustments for people with disabilities; and</w:t>
            </w:r>
            <w:r w:rsidRPr="009B7C83">
              <w:rPr>
                <w:spacing w:val="1"/>
              </w:rPr>
              <w:t xml:space="preserve"> </w:t>
            </w:r>
            <w:r w:rsidRPr="009B7C83">
              <w:t>equality in employment; equality legislation shall help</w:t>
            </w:r>
            <w:r w:rsidRPr="009B7C83">
              <w:rPr>
                <w:spacing w:val="1"/>
              </w:rPr>
              <w:t xml:space="preserve"> </w:t>
            </w:r>
            <w:r w:rsidRPr="009B7C83">
              <w:t>organisations</w:t>
            </w:r>
            <w:r w:rsidRPr="009B7C83">
              <w:rPr>
                <w:spacing w:val="-3"/>
              </w:rPr>
              <w:t xml:space="preserve"> </w:t>
            </w:r>
            <w:r w:rsidRPr="009B7C83">
              <w:t>and</w:t>
            </w:r>
            <w:r w:rsidRPr="009B7C83">
              <w:rPr>
                <w:spacing w:val="-2"/>
              </w:rPr>
              <w:t xml:space="preserve"> </w:t>
            </w:r>
            <w:r w:rsidRPr="009B7C83">
              <w:t>providers</w:t>
            </w:r>
            <w:r w:rsidRPr="009B7C83">
              <w:rPr>
                <w:spacing w:val="-2"/>
              </w:rPr>
              <w:t xml:space="preserve"> </w:t>
            </w:r>
            <w:r w:rsidRPr="009B7C83">
              <w:t>to</w:t>
            </w:r>
            <w:r w:rsidRPr="009B7C83">
              <w:rPr>
                <w:spacing w:val="-3"/>
              </w:rPr>
              <w:t xml:space="preserve"> </w:t>
            </w:r>
            <w:r w:rsidRPr="009B7C83">
              <w:t>meet</w:t>
            </w:r>
            <w:r w:rsidRPr="009B7C83">
              <w:rPr>
                <w:spacing w:val="-3"/>
              </w:rPr>
              <w:t xml:space="preserve"> </w:t>
            </w:r>
            <w:r w:rsidRPr="009B7C83">
              <w:t>their</w:t>
            </w:r>
            <w:r w:rsidRPr="009B7C83">
              <w:rPr>
                <w:spacing w:val="-1"/>
              </w:rPr>
              <w:t xml:space="preserve"> </w:t>
            </w:r>
            <w:r w:rsidRPr="009B7C83">
              <w:t>obligations</w:t>
            </w:r>
            <w:r w:rsidRPr="009B7C83">
              <w:rPr>
                <w:spacing w:val="-2"/>
              </w:rPr>
              <w:t xml:space="preserve"> </w:t>
            </w:r>
            <w:r w:rsidRPr="009B7C83">
              <w:t>under</w:t>
            </w:r>
          </w:p>
          <w:p w14:paraId="699C2A8E" w14:textId="77777777" w:rsidR="00077EF1" w:rsidRPr="009B7C83" w:rsidRDefault="004A2FEB">
            <w:pPr>
              <w:pStyle w:val="TableParagraph"/>
              <w:spacing w:before="1" w:line="248" w:lineRule="exact"/>
              <w:ind w:left="344"/>
            </w:pPr>
            <w:r w:rsidRPr="009B7C83">
              <w:t>anti-discrimination</w:t>
            </w:r>
            <w:r w:rsidRPr="009B7C83">
              <w:rPr>
                <w:spacing w:val="-5"/>
              </w:rPr>
              <w:t xml:space="preserve"> </w:t>
            </w:r>
            <w:r w:rsidRPr="009B7C83">
              <w:t>laws;</w:t>
            </w:r>
          </w:p>
        </w:tc>
      </w:tr>
    </w:tbl>
    <w:p w14:paraId="699C2A90" w14:textId="77777777" w:rsidR="00077EF1" w:rsidRPr="009B7C83" w:rsidRDefault="00077EF1">
      <w:pPr>
        <w:spacing w:line="248" w:lineRule="exact"/>
        <w:sectPr w:rsidR="00077EF1" w:rsidRPr="009B7C83">
          <w:pgSz w:w="11910" w:h="16840"/>
          <w:pgMar w:top="1380" w:right="340" w:bottom="1580" w:left="600" w:header="720" w:footer="1335" w:gutter="0"/>
          <w:cols w:space="720"/>
        </w:sectPr>
      </w:pPr>
    </w:p>
    <w:p w14:paraId="699C2A91"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2908"/>
        <w:gridCol w:w="7441"/>
      </w:tblGrid>
      <w:tr w:rsidR="00077EF1" w:rsidRPr="009B7C83" w14:paraId="699C2A94" w14:textId="77777777">
        <w:trPr>
          <w:trHeight w:val="1992"/>
        </w:trPr>
        <w:tc>
          <w:tcPr>
            <w:tcW w:w="2908" w:type="dxa"/>
          </w:tcPr>
          <w:p w14:paraId="699C2A92" w14:textId="77777777" w:rsidR="00077EF1" w:rsidRPr="009B7C83" w:rsidRDefault="004A2FEB">
            <w:pPr>
              <w:pStyle w:val="TableParagraph"/>
              <w:spacing w:before="1"/>
              <w:ind w:left="50"/>
              <w:rPr>
                <w:b/>
              </w:rPr>
            </w:pPr>
            <w:r w:rsidRPr="009B7C83">
              <w:rPr>
                <w:b/>
              </w:rPr>
              <w:t>"Equipment"</w:t>
            </w:r>
          </w:p>
        </w:tc>
        <w:tc>
          <w:tcPr>
            <w:tcW w:w="7441" w:type="dxa"/>
          </w:tcPr>
          <w:p w14:paraId="699C2A93" w14:textId="77777777" w:rsidR="00077EF1" w:rsidRPr="009B7C83" w:rsidRDefault="004A2FEB">
            <w:pPr>
              <w:pStyle w:val="TableParagraph"/>
              <w:spacing w:before="1"/>
              <w:ind w:left="546" w:right="31" w:hanging="34"/>
            </w:pPr>
            <w:r w:rsidRPr="009B7C83">
              <w:t>means the Service Provider's hardware, computer and</w:t>
            </w:r>
            <w:r w:rsidRPr="009B7C83">
              <w:rPr>
                <w:spacing w:val="1"/>
              </w:rPr>
              <w:t xml:space="preserve"> </w:t>
            </w:r>
            <w:r w:rsidRPr="009B7C83">
              <w:t>telecoms devices, equipment, plant, materials and such other</w:t>
            </w:r>
            <w:r w:rsidRPr="009B7C83">
              <w:rPr>
                <w:spacing w:val="-75"/>
              </w:rPr>
              <w:t xml:space="preserve"> </w:t>
            </w:r>
            <w:r w:rsidRPr="009B7C83">
              <w:t>items supplied and used by the Service Provider (but not</w:t>
            </w:r>
            <w:r w:rsidRPr="009B7C83">
              <w:rPr>
                <w:spacing w:val="1"/>
              </w:rPr>
              <w:t xml:space="preserve"> </w:t>
            </w:r>
            <w:r w:rsidRPr="009B7C83">
              <w:t>hired, leased or loaned from the Customer) in the</w:t>
            </w:r>
            <w:r w:rsidRPr="009B7C83">
              <w:rPr>
                <w:spacing w:val="1"/>
              </w:rPr>
              <w:t xml:space="preserve"> </w:t>
            </w:r>
            <w:r w:rsidRPr="009B7C83">
              <w:t>performance of its obligations under the Contract which, for</w:t>
            </w:r>
            <w:r w:rsidRPr="009B7C83">
              <w:rPr>
                <w:spacing w:val="1"/>
              </w:rPr>
              <w:t xml:space="preserve"> </w:t>
            </w:r>
            <w:r w:rsidRPr="009B7C83">
              <w:t>the avoidance of doubt does not include the Goods and/or</w:t>
            </w:r>
            <w:r w:rsidRPr="009B7C83">
              <w:rPr>
                <w:spacing w:val="1"/>
              </w:rPr>
              <w:t xml:space="preserve"> </w:t>
            </w:r>
            <w:r w:rsidRPr="009B7C83">
              <w:t>Services;</w:t>
            </w:r>
          </w:p>
        </w:tc>
      </w:tr>
      <w:tr w:rsidR="00077EF1" w:rsidRPr="009B7C83" w14:paraId="699C2A97" w14:textId="77777777">
        <w:trPr>
          <w:trHeight w:val="1846"/>
        </w:trPr>
        <w:tc>
          <w:tcPr>
            <w:tcW w:w="2908" w:type="dxa"/>
          </w:tcPr>
          <w:p w14:paraId="699C2A95" w14:textId="77777777" w:rsidR="00077EF1" w:rsidRPr="009B7C83" w:rsidRDefault="004A2FEB">
            <w:pPr>
              <w:pStyle w:val="TableParagraph"/>
              <w:spacing w:before="121"/>
              <w:ind w:left="50"/>
              <w:rPr>
                <w:b/>
              </w:rPr>
            </w:pPr>
            <w:r w:rsidRPr="009B7C83">
              <w:rPr>
                <w:b/>
              </w:rPr>
              <w:t>“ESPO”</w:t>
            </w:r>
          </w:p>
        </w:tc>
        <w:tc>
          <w:tcPr>
            <w:tcW w:w="7441" w:type="dxa"/>
          </w:tcPr>
          <w:p w14:paraId="699C2A96" w14:textId="77777777" w:rsidR="00077EF1" w:rsidRPr="009B7C83" w:rsidRDefault="004A2FEB">
            <w:pPr>
              <w:pStyle w:val="TableParagraph"/>
              <w:spacing w:before="121"/>
              <w:ind w:left="546" w:right="31" w:hanging="34"/>
            </w:pPr>
            <w:r w:rsidRPr="009B7C83">
              <w:t>means</w:t>
            </w:r>
            <w:r w:rsidRPr="009B7C83">
              <w:rPr>
                <w:spacing w:val="-3"/>
              </w:rPr>
              <w:t xml:space="preserve"> </w:t>
            </w:r>
            <w:r w:rsidRPr="009B7C83">
              <w:t>Leicestershire</w:t>
            </w:r>
            <w:r w:rsidRPr="009B7C83">
              <w:rPr>
                <w:spacing w:val="-4"/>
              </w:rPr>
              <w:t xml:space="preserve"> </w:t>
            </w:r>
            <w:r w:rsidRPr="009B7C83">
              <w:t>County</w:t>
            </w:r>
            <w:r w:rsidRPr="009B7C83">
              <w:rPr>
                <w:spacing w:val="-3"/>
              </w:rPr>
              <w:t xml:space="preserve"> </w:t>
            </w:r>
            <w:r w:rsidRPr="009B7C83">
              <w:t>Council,</w:t>
            </w:r>
            <w:r w:rsidRPr="009B7C83">
              <w:rPr>
                <w:spacing w:val="-2"/>
              </w:rPr>
              <w:t xml:space="preserve"> </w:t>
            </w:r>
            <w:r w:rsidRPr="009B7C83">
              <w:t>acting</w:t>
            </w:r>
            <w:r w:rsidRPr="009B7C83">
              <w:rPr>
                <w:spacing w:val="-1"/>
              </w:rPr>
              <w:t xml:space="preserve"> </w:t>
            </w:r>
            <w:r w:rsidRPr="009B7C83">
              <w:t>in</w:t>
            </w:r>
            <w:r w:rsidRPr="009B7C83">
              <w:rPr>
                <w:spacing w:val="-3"/>
              </w:rPr>
              <w:t xml:space="preserve"> </w:t>
            </w:r>
            <w:r w:rsidRPr="009B7C83">
              <w:t>its</w:t>
            </w:r>
            <w:r w:rsidRPr="009B7C83">
              <w:rPr>
                <w:spacing w:val="-2"/>
              </w:rPr>
              <w:t xml:space="preserve"> </w:t>
            </w:r>
            <w:r w:rsidRPr="009B7C83">
              <w:t>capacity</w:t>
            </w:r>
            <w:r w:rsidRPr="009B7C83">
              <w:rPr>
                <w:spacing w:val="-5"/>
              </w:rPr>
              <w:t xml:space="preserve"> </w:t>
            </w:r>
            <w:r w:rsidRPr="009B7C83">
              <w:t>as</w:t>
            </w:r>
            <w:r w:rsidRPr="009B7C83">
              <w:rPr>
                <w:spacing w:val="-74"/>
              </w:rPr>
              <w:t xml:space="preserve"> </w:t>
            </w:r>
            <w:r w:rsidRPr="009B7C83">
              <w:t>servicing authority to a joint committee known as ESPO,</w:t>
            </w:r>
            <w:r w:rsidRPr="009B7C83">
              <w:rPr>
                <w:spacing w:val="1"/>
              </w:rPr>
              <w:t xml:space="preserve"> </w:t>
            </w:r>
            <w:r w:rsidRPr="009B7C83">
              <w:t>established under the Local Government Act 1972 (section</w:t>
            </w:r>
            <w:r w:rsidRPr="009B7C83">
              <w:rPr>
                <w:spacing w:val="1"/>
              </w:rPr>
              <w:t xml:space="preserve"> </w:t>
            </w:r>
            <w:r w:rsidRPr="009B7C83">
              <w:t>101 (5) and section 102) and section 9EB of the Local</w:t>
            </w:r>
            <w:r w:rsidRPr="009B7C83">
              <w:rPr>
                <w:spacing w:val="1"/>
              </w:rPr>
              <w:t xml:space="preserve"> </w:t>
            </w:r>
            <w:r w:rsidRPr="009B7C83">
              <w:t>Government Act 2000, whose place of business is at of</w:t>
            </w:r>
            <w:r w:rsidRPr="009B7C83">
              <w:rPr>
                <w:spacing w:val="1"/>
              </w:rPr>
              <w:t xml:space="preserve"> </w:t>
            </w:r>
            <w:r w:rsidRPr="009B7C83">
              <w:t>Barnsdale</w:t>
            </w:r>
            <w:r w:rsidRPr="009B7C83">
              <w:rPr>
                <w:spacing w:val="-4"/>
              </w:rPr>
              <w:t xml:space="preserve"> </w:t>
            </w:r>
            <w:r w:rsidRPr="009B7C83">
              <w:t>Way,</w:t>
            </w:r>
            <w:r w:rsidRPr="009B7C83">
              <w:rPr>
                <w:spacing w:val="-1"/>
              </w:rPr>
              <w:t xml:space="preserve"> </w:t>
            </w:r>
            <w:r w:rsidRPr="009B7C83">
              <w:t>Grove</w:t>
            </w:r>
            <w:r w:rsidRPr="009B7C83">
              <w:rPr>
                <w:spacing w:val="-4"/>
              </w:rPr>
              <w:t xml:space="preserve"> </w:t>
            </w:r>
            <w:r w:rsidRPr="009B7C83">
              <w:t>Park,</w:t>
            </w:r>
            <w:r w:rsidRPr="009B7C83">
              <w:rPr>
                <w:spacing w:val="-1"/>
              </w:rPr>
              <w:t xml:space="preserve"> </w:t>
            </w:r>
            <w:r w:rsidRPr="009B7C83">
              <w:t>Enderby,</w:t>
            </w:r>
            <w:r w:rsidRPr="009B7C83">
              <w:rPr>
                <w:spacing w:val="-1"/>
              </w:rPr>
              <w:t xml:space="preserve"> </w:t>
            </w:r>
            <w:r w:rsidRPr="009B7C83">
              <w:t>Leicester,</w:t>
            </w:r>
            <w:r w:rsidRPr="009B7C83">
              <w:rPr>
                <w:spacing w:val="-1"/>
              </w:rPr>
              <w:t xml:space="preserve"> </w:t>
            </w:r>
            <w:r w:rsidRPr="009B7C83">
              <w:t>LE19</w:t>
            </w:r>
            <w:r w:rsidRPr="009B7C83">
              <w:rPr>
                <w:spacing w:val="-3"/>
              </w:rPr>
              <w:t xml:space="preserve"> </w:t>
            </w:r>
            <w:r w:rsidRPr="009B7C83">
              <w:t>1ES;</w:t>
            </w:r>
          </w:p>
        </w:tc>
      </w:tr>
      <w:tr w:rsidR="00077EF1" w:rsidRPr="009B7C83" w14:paraId="699C2A9A" w14:textId="77777777">
        <w:trPr>
          <w:trHeight w:val="773"/>
        </w:trPr>
        <w:tc>
          <w:tcPr>
            <w:tcW w:w="2908" w:type="dxa"/>
          </w:tcPr>
          <w:p w14:paraId="699C2A98" w14:textId="77777777" w:rsidR="00077EF1" w:rsidRPr="009B7C83" w:rsidRDefault="004A2FEB">
            <w:pPr>
              <w:pStyle w:val="TableParagraph"/>
              <w:spacing w:before="119"/>
              <w:ind w:left="50"/>
              <w:rPr>
                <w:b/>
              </w:rPr>
            </w:pPr>
            <w:r w:rsidRPr="009B7C83">
              <w:rPr>
                <w:b/>
              </w:rPr>
              <w:t>"Expiry Date"</w:t>
            </w:r>
          </w:p>
        </w:tc>
        <w:tc>
          <w:tcPr>
            <w:tcW w:w="7441" w:type="dxa"/>
          </w:tcPr>
          <w:p w14:paraId="699C2A99" w14:textId="77777777" w:rsidR="00077EF1" w:rsidRPr="009B7C83" w:rsidRDefault="004A2FEB">
            <w:pPr>
              <w:pStyle w:val="TableParagraph"/>
              <w:spacing w:before="119"/>
              <w:ind w:left="546" w:right="31" w:hanging="34"/>
            </w:pPr>
            <w:r w:rsidRPr="009B7C83">
              <w:t>means</w:t>
            </w:r>
            <w:r w:rsidRPr="009B7C83">
              <w:rPr>
                <w:spacing w:val="-2"/>
              </w:rPr>
              <w:t xml:space="preserve"> </w:t>
            </w:r>
            <w:r w:rsidRPr="009B7C83">
              <w:t>the</w:t>
            </w:r>
            <w:r w:rsidRPr="009B7C83">
              <w:rPr>
                <w:spacing w:val="-4"/>
              </w:rPr>
              <w:t xml:space="preserve"> </w:t>
            </w:r>
            <w:r w:rsidRPr="009B7C83">
              <w:t>date</w:t>
            </w:r>
            <w:r w:rsidRPr="009B7C83">
              <w:rPr>
                <w:spacing w:val="-4"/>
              </w:rPr>
              <w:t xml:space="preserve"> </w:t>
            </w:r>
            <w:r w:rsidRPr="009B7C83">
              <w:t>set</w:t>
            </w:r>
            <w:r w:rsidRPr="009B7C83">
              <w:rPr>
                <w:spacing w:val="-3"/>
              </w:rPr>
              <w:t xml:space="preserve"> </w:t>
            </w:r>
            <w:r w:rsidRPr="009B7C83">
              <w:t>out</w:t>
            </w:r>
            <w:r w:rsidRPr="009B7C83">
              <w:rPr>
                <w:spacing w:val="-2"/>
              </w:rPr>
              <w:t xml:space="preserve"> </w:t>
            </w:r>
            <w:r w:rsidRPr="009B7C83">
              <w:t>in</w:t>
            </w:r>
            <w:r w:rsidRPr="009B7C83">
              <w:rPr>
                <w:spacing w:val="-3"/>
              </w:rPr>
              <w:t xml:space="preserve"> </w:t>
            </w:r>
            <w:r w:rsidRPr="009B7C83">
              <w:t>the</w:t>
            </w:r>
            <w:r w:rsidRPr="009B7C83">
              <w:rPr>
                <w:spacing w:val="-3"/>
              </w:rPr>
              <w:t xml:space="preserve"> </w:t>
            </w:r>
            <w:r w:rsidRPr="009B7C83">
              <w:t>Master Contract</w:t>
            </w:r>
            <w:r w:rsidRPr="009B7C83">
              <w:rPr>
                <w:spacing w:val="-1"/>
              </w:rPr>
              <w:t xml:space="preserve"> </w:t>
            </w:r>
            <w:r w:rsidRPr="009B7C83">
              <w:t>Schedule</w:t>
            </w:r>
            <w:r w:rsidRPr="009B7C83">
              <w:rPr>
                <w:spacing w:val="-75"/>
              </w:rPr>
              <w:t xml:space="preserve"> </w:t>
            </w:r>
            <w:r w:rsidRPr="009B7C83">
              <w:t>and/or any</w:t>
            </w:r>
            <w:r w:rsidRPr="009B7C83">
              <w:rPr>
                <w:spacing w:val="-3"/>
              </w:rPr>
              <w:t xml:space="preserve"> </w:t>
            </w:r>
            <w:r w:rsidRPr="009B7C83">
              <w:t>other</w:t>
            </w:r>
            <w:r w:rsidRPr="009B7C83">
              <w:rPr>
                <w:spacing w:val="1"/>
              </w:rPr>
              <w:t xml:space="preserve"> </w:t>
            </w:r>
            <w:r w:rsidRPr="009B7C83">
              <w:t>Contract</w:t>
            </w:r>
            <w:r w:rsidRPr="009B7C83">
              <w:rPr>
                <w:spacing w:val="-1"/>
              </w:rPr>
              <w:t xml:space="preserve"> </w:t>
            </w:r>
            <w:r w:rsidRPr="009B7C83">
              <w:t>Document;</w:t>
            </w:r>
          </w:p>
        </w:tc>
      </w:tr>
      <w:tr w:rsidR="00077EF1" w:rsidRPr="009B7C83" w14:paraId="699C2A9D" w14:textId="77777777">
        <w:trPr>
          <w:trHeight w:val="1310"/>
        </w:trPr>
        <w:tc>
          <w:tcPr>
            <w:tcW w:w="2908" w:type="dxa"/>
          </w:tcPr>
          <w:p w14:paraId="699C2A9B" w14:textId="77777777" w:rsidR="00077EF1" w:rsidRPr="009B7C83" w:rsidRDefault="004A2FEB">
            <w:pPr>
              <w:pStyle w:val="TableParagraph"/>
              <w:spacing w:before="123"/>
              <w:ind w:left="50"/>
              <w:rPr>
                <w:b/>
              </w:rPr>
            </w:pPr>
            <w:r w:rsidRPr="009B7C83">
              <w:rPr>
                <w:b/>
              </w:rPr>
              <w:t>“Form</w:t>
            </w:r>
            <w:r w:rsidRPr="009B7C83">
              <w:rPr>
                <w:b/>
                <w:spacing w:val="-1"/>
              </w:rPr>
              <w:t xml:space="preserve"> </w:t>
            </w:r>
            <w:r w:rsidRPr="009B7C83">
              <w:rPr>
                <w:b/>
              </w:rPr>
              <w:t>of</w:t>
            </w:r>
            <w:r w:rsidRPr="009B7C83">
              <w:rPr>
                <w:b/>
                <w:spacing w:val="-4"/>
              </w:rPr>
              <w:t xml:space="preserve"> </w:t>
            </w:r>
            <w:r w:rsidRPr="009B7C83">
              <w:rPr>
                <w:b/>
              </w:rPr>
              <w:t>Contract”</w:t>
            </w:r>
          </w:p>
        </w:tc>
        <w:tc>
          <w:tcPr>
            <w:tcW w:w="7441" w:type="dxa"/>
          </w:tcPr>
          <w:p w14:paraId="699C2A9C" w14:textId="77777777" w:rsidR="00077EF1" w:rsidRPr="009B7C83" w:rsidRDefault="004A2FEB">
            <w:pPr>
              <w:pStyle w:val="TableParagraph"/>
              <w:spacing w:before="118"/>
              <w:ind w:left="546" w:right="31" w:hanging="34"/>
            </w:pPr>
            <w:r w:rsidRPr="009B7C83">
              <w:t>means</w:t>
            </w:r>
            <w:r w:rsidRPr="009B7C83">
              <w:rPr>
                <w:spacing w:val="-1"/>
              </w:rPr>
              <w:t xml:space="preserve"> </w:t>
            </w:r>
            <w:r w:rsidRPr="009B7C83">
              <w:t>the</w:t>
            </w:r>
            <w:r w:rsidRPr="009B7C83">
              <w:rPr>
                <w:spacing w:val="-3"/>
              </w:rPr>
              <w:t xml:space="preserve"> </w:t>
            </w:r>
            <w:r w:rsidRPr="009B7C83">
              <w:t>document</w:t>
            </w:r>
            <w:r w:rsidRPr="009B7C83">
              <w:rPr>
                <w:spacing w:val="-1"/>
              </w:rPr>
              <w:t xml:space="preserve"> </w:t>
            </w:r>
            <w:r w:rsidRPr="009B7C83">
              <w:t>in</w:t>
            </w:r>
            <w:r w:rsidRPr="009B7C83">
              <w:rPr>
                <w:spacing w:val="-2"/>
              </w:rPr>
              <w:t xml:space="preserve"> </w:t>
            </w:r>
            <w:r w:rsidRPr="009B7C83">
              <w:t>the</w:t>
            </w:r>
            <w:r w:rsidRPr="009B7C83">
              <w:rPr>
                <w:spacing w:val="-2"/>
              </w:rPr>
              <w:t xml:space="preserve"> </w:t>
            </w:r>
            <w:r w:rsidRPr="009B7C83">
              <w:t>form set</w:t>
            </w:r>
            <w:r w:rsidRPr="009B7C83">
              <w:rPr>
                <w:spacing w:val="-1"/>
              </w:rPr>
              <w:t xml:space="preserve"> </w:t>
            </w:r>
            <w:r w:rsidRPr="009B7C83">
              <w:t>out</w:t>
            </w:r>
            <w:r w:rsidRPr="009B7C83">
              <w:rPr>
                <w:spacing w:val="-2"/>
              </w:rPr>
              <w:t xml:space="preserve"> </w:t>
            </w:r>
            <w:r w:rsidRPr="009B7C83">
              <w:t>at</w:t>
            </w:r>
            <w:r w:rsidRPr="009B7C83">
              <w:rPr>
                <w:spacing w:val="-7"/>
              </w:rPr>
              <w:t xml:space="preserve"> </w:t>
            </w:r>
            <w:r w:rsidRPr="009B7C83">
              <w:t>Schedule</w:t>
            </w:r>
            <w:r w:rsidRPr="009B7C83">
              <w:rPr>
                <w:spacing w:val="-2"/>
              </w:rPr>
              <w:t xml:space="preserve"> </w:t>
            </w:r>
            <w:r w:rsidRPr="009B7C83">
              <w:t>3</w:t>
            </w:r>
            <w:r w:rsidRPr="009B7C83">
              <w:rPr>
                <w:spacing w:val="-2"/>
              </w:rPr>
              <w:t xml:space="preserve"> </w:t>
            </w:r>
            <w:r w:rsidRPr="009B7C83">
              <w:t>of</w:t>
            </w:r>
            <w:r w:rsidRPr="009B7C83">
              <w:rPr>
                <w:spacing w:val="-1"/>
              </w:rPr>
              <w:t xml:space="preserve"> </w:t>
            </w:r>
            <w:r w:rsidRPr="009B7C83">
              <w:t>the</w:t>
            </w:r>
            <w:r w:rsidRPr="009B7C83">
              <w:rPr>
                <w:spacing w:val="-75"/>
              </w:rPr>
              <w:t xml:space="preserve"> </w:t>
            </w:r>
            <w:r w:rsidRPr="009B7C83">
              <w:t>Framework Agreement signed by the Customer and the</w:t>
            </w:r>
            <w:r w:rsidRPr="009B7C83">
              <w:rPr>
                <w:spacing w:val="1"/>
              </w:rPr>
              <w:t xml:space="preserve"> </w:t>
            </w:r>
            <w:r w:rsidRPr="009B7C83">
              <w:t>Service Provider and which lists all of the Contract</w:t>
            </w:r>
            <w:r w:rsidRPr="009B7C83">
              <w:rPr>
                <w:spacing w:val="1"/>
              </w:rPr>
              <w:t xml:space="preserve"> </w:t>
            </w:r>
            <w:r w:rsidRPr="009B7C83">
              <w:t>Documents;</w:t>
            </w:r>
          </w:p>
        </w:tc>
      </w:tr>
      <w:tr w:rsidR="00077EF1" w:rsidRPr="009B7C83" w14:paraId="699C2AA1" w14:textId="77777777">
        <w:trPr>
          <w:trHeight w:val="1456"/>
        </w:trPr>
        <w:tc>
          <w:tcPr>
            <w:tcW w:w="2908" w:type="dxa"/>
          </w:tcPr>
          <w:p w14:paraId="699C2A9E" w14:textId="77777777" w:rsidR="00077EF1" w:rsidRPr="009B7C83" w:rsidRDefault="004A2FEB">
            <w:pPr>
              <w:pStyle w:val="TableParagraph"/>
              <w:spacing w:before="123"/>
              <w:ind w:left="50"/>
              <w:rPr>
                <w:b/>
              </w:rPr>
            </w:pPr>
            <w:r w:rsidRPr="009B7C83">
              <w:rPr>
                <w:b/>
              </w:rPr>
              <w:t>"FOIA"</w:t>
            </w:r>
          </w:p>
        </w:tc>
        <w:tc>
          <w:tcPr>
            <w:tcW w:w="7441" w:type="dxa"/>
          </w:tcPr>
          <w:p w14:paraId="699C2A9F" w14:textId="77777777" w:rsidR="00077EF1" w:rsidRPr="009B7C83" w:rsidRDefault="004A2FEB">
            <w:pPr>
              <w:pStyle w:val="TableParagraph"/>
              <w:spacing w:before="119"/>
              <w:ind w:left="546" w:right="518" w:hanging="34"/>
            </w:pPr>
            <w:r w:rsidRPr="009B7C83">
              <w:t>means the Freedom of Information Act 2000 and any</w:t>
            </w:r>
            <w:r w:rsidRPr="009B7C83">
              <w:rPr>
                <w:spacing w:val="1"/>
              </w:rPr>
              <w:t xml:space="preserve"> </w:t>
            </w:r>
            <w:r w:rsidRPr="009B7C83">
              <w:t>subordinate legislation made under that Act from time to</w:t>
            </w:r>
            <w:r w:rsidRPr="009B7C83">
              <w:rPr>
                <w:spacing w:val="-75"/>
              </w:rPr>
              <w:t xml:space="preserve"> </w:t>
            </w:r>
            <w:r w:rsidRPr="009B7C83">
              <w:t>time together with any guidance and/or codes of practice</w:t>
            </w:r>
            <w:r w:rsidRPr="009B7C83">
              <w:rPr>
                <w:spacing w:val="-76"/>
              </w:rPr>
              <w:t xml:space="preserve"> </w:t>
            </w:r>
            <w:r w:rsidRPr="009B7C83">
              <w:t>issued</w:t>
            </w:r>
            <w:r w:rsidRPr="009B7C83">
              <w:rPr>
                <w:spacing w:val="-2"/>
              </w:rPr>
              <w:t xml:space="preserve"> </w:t>
            </w:r>
            <w:r w:rsidRPr="009B7C83">
              <w:t>by</w:t>
            </w:r>
            <w:r w:rsidRPr="009B7C83">
              <w:rPr>
                <w:spacing w:val="-3"/>
              </w:rPr>
              <w:t xml:space="preserve"> </w:t>
            </w:r>
            <w:r w:rsidRPr="009B7C83">
              <w:t>the</w:t>
            </w:r>
            <w:r w:rsidRPr="009B7C83">
              <w:rPr>
                <w:spacing w:val="1"/>
              </w:rPr>
              <w:t xml:space="preserve"> </w:t>
            </w:r>
            <w:r w:rsidRPr="009B7C83">
              <w:t>Information</w:t>
            </w:r>
            <w:r w:rsidRPr="009B7C83">
              <w:rPr>
                <w:spacing w:val="-2"/>
              </w:rPr>
              <w:t xml:space="preserve"> </w:t>
            </w:r>
            <w:r w:rsidRPr="009B7C83">
              <w:t>Commissioner</w:t>
            </w:r>
            <w:r w:rsidRPr="009B7C83">
              <w:rPr>
                <w:spacing w:val="-1"/>
              </w:rPr>
              <w:t xml:space="preserve"> </w:t>
            </w:r>
            <w:r w:rsidRPr="009B7C83">
              <w:t>or</w:t>
            </w:r>
            <w:r w:rsidRPr="009B7C83">
              <w:rPr>
                <w:spacing w:val="-5"/>
              </w:rPr>
              <w:t xml:space="preserve"> </w:t>
            </w:r>
            <w:r w:rsidRPr="009B7C83">
              <w:t>relevant</w:t>
            </w:r>
          </w:p>
          <w:p w14:paraId="699C2AA0" w14:textId="77777777" w:rsidR="00077EF1" w:rsidRPr="009B7C83" w:rsidRDefault="004A2FEB">
            <w:pPr>
              <w:pStyle w:val="TableParagraph"/>
              <w:spacing w:line="248" w:lineRule="exact"/>
              <w:ind w:left="546"/>
            </w:pPr>
            <w:r w:rsidRPr="009B7C83">
              <w:t>government</w:t>
            </w:r>
            <w:r w:rsidRPr="009B7C83">
              <w:rPr>
                <w:spacing w:val="-4"/>
              </w:rPr>
              <w:t xml:space="preserve"> </w:t>
            </w:r>
            <w:r w:rsidRPr="009B7C83">
              <w:t>department</w:t>
            </w:r>
            <w:r w:rsidRPr="009B7C83">
              <w:rPr>
                <w:spacing w:val="-4"/>
              </w:rPr>
              <w:t xml:space="preserve"> </w:t>
            </w:r>
            <w:r w:rsidRPr="009B7C83">
              <w:t>in</w:t>
            </w:r>
            <w:r w:rsidRPr="009B7C83">
              <w:rPr>
                <w:spacing w:val="-4"/>
              </w:rPr>
              <w:t xml:space="preserve"> </w:t>
            </w:r>
            <w:r w:rsidRPr="009B7C83">
              <w:t>relation</w:t>
            </w:r>
            <w:r w:rsidRPr="009B7C83">
              <w:rPr>
                <w:spacing w:val="-3"/>
              </w:rPr>
              <w:t xml:space="preserve"> </w:t>
            </w:r>
            <w:r w:rsidRPr="009B7C83">
              <w:t>to</w:t>
            </w:r>
            <w:r w:rsidRPr="009B7C83">
              <w:rPr>
                <w:spacing w:val="-3"/>
              </w:rPr>
              <w:t xml:space="preserve"> </w:t>
            </w:r>
            <w:r w:rsidRPr="009B7C83">
              <w:t>such</w:t>
            </w:r>
            <w:r w:rsidRPr="009B7C83">
              <w:rPr>
                <w:spacing w:val="1"/>
              </w:rPr>
              <w:t xml:space="preserve"> </w:t>
            </w:r>
            <w:r w:rsidRPr="009B7C83">
              <w:t>legislation;</w:t>
            </w:r>
          </w:p>
        </w:tc>
      </w:tr>
    </w:tbl>
    <w:p w14:paraId="699C2AA2" w14:textId="77777777" w:rsidR="00077EF1" w:rsidRPr="009B7C83" w:rsidRDefault="00077EF1">
      <w:pPr>
        <w:spacing w:line="248" w:lineRule="exact"/>
        <w:sectPr w:rsidR="00077EF1" w:rsidRPr="009B7C83">
          <w:pgSz w:w="11910" w:h="16840"/>
          <w:pgMar w:top="1380" w:right="340" w:bottom="1580" w:left="600" w:header="720" w:footer="1335" w:gutter="0"/>
          <w:cols w:space="720"/>
        </w:sectPr>
      </w:pPr>
    </w:p>
    <w:p w14:paraId="699C2AA3"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292"/>
        <w:gridCol w:w="7068"/>
      </w:tblGrid>
      <w:tr w:rsidR="00077EF1" w:rsidRPr="009B7C83" w14:paraId="699C2AB5" w14:textId="77777777">
        <w:trPr>
          <w:trHeight w:val="7953"/>
        </w:trPr>
        <w:tc>
          <w:tcPr>
            <w:tcW w:w="3292" w:type="dxa"/>
          </w:tcPr>
          <w:p w14:paraId="699C2AA4" w14:textId="77777777" w:rsidR="00077EF1" w:rsidRPr="009B7C83" w:rsidRDefault="004A2FEB">
            <w:pPr>
              <w:pStyle w:val="TableParagraph"/>
              <w:spacing w:before="1"/>
              <w:ind w:left="50"/>
              <w:rPr>
                <w:b/>
              </w:rPr>
            </w:pPr>
            <w:r w:rsidRPr="009B7C83">
              <w:rPr>
                <w:b/>
              </w:rPr>
              <w:t>"Force</w:t>
            </w:r>
            <w:r w:rsidRPr="009B7C83">
              <w:rPr>
                <w:b/>
                <w:spacing w:val="-3"/>
              </w:rPr>
              <w:t xml:space="preserve"> </w:t>
            </w:r>
            <w:r w:rsidRPr="009B7C83">
              <w:rPr>
                <w:b/>
              </w:rPr>
              <w:t>Majeure"</w:t>
            </w:r>
          </w:p>
        </w:tc>
        <w:tc>
          <w:tcPr>
            <w:tcW w:w="7068" w:type="dxa"/>
          </w:tcPr>
          <w:p w14:paraId="699C2AA5" w14:textId="77777777" w:rsidR="00077EF1" w:rsidRPr="009B7C83" w:rsidRDefault="004A2FEB">
            <w:pPr>
              <w:pStyle w:val="TableParagraph"/>
              <w:spacing w:before="1"/>
              <w:ind w:left="162" w:right="244" w:hanging="34"/>
            </w:pPr>
            <w:r w:rsidRPr="009B7C83">
              <w:t>means any event, occurrence or cause affecting the</w:t>
            </w:r>
            <w:r w:rsidRPr="009B7C83">
              <w:rPr>
                <w:spacing w:val="1"/>
              </w:rPr>
              <w:t xml:space="preserve"> </w:t>
            </w:r>
            <w:r w:rsidRPr="009B7C83">
              <w:t>performance</w:t>
            </w:r>
            <w:r w:rsidRPr="009B7C83">
              <w:rPr>
                <w:spacing w:val="-5"/>
              </w:rPr>
              <w:t xml:space="preserve"> </w:t>
            </w:r>
            <w:r w:rsidRPr="009B7C83">
              <w:t>by</w:t>
            </w:r>
            <w:r w:rsidRPr="009B7C83">
              <w:rPr>
                <w:spacing w:val="-3"/>
              </w:rPr>
              <w:t xml:space="preserve"> </w:t>
            </w:r>
            <w:r w:rsidRPr="009B7C83">
              <w:t>either the</w:t>
            </w:r>
            <w:r w:rsidRPr="009B7C83">
              <w:rPr>
                <w:spacing w:val="-4"/>
              </w:rPr>
              <w:t xml:space="preserve"> </w:t>
            </w:r>
            <w:r w:rsidRPr="009B7C83">
              <w:t>Customer</w:t>
            </w:r>
            <w:r w:rsidRPr="009B7C83">
              <w:rPr>
                <w:spacing w:val="-1"/>
              </w:rPr>
              <w:t xml:space="preserve"> </w:t>
            </w:r>
            <w:r w:rsidRPr="009B7C83">
              <w:t>or the Service</w:t>
            </w:r>
            <w:r w:rsidRPr="009B7C83">
              <w:rPr>
                <w:spacing w:val="-4"/>
              </w:rPr>
              <w:t xml:space="preserve"> </w:t>
            </w:r>
            <w:r w:rsidRPr="009B7C83">
              <w:t>Provider</w:t>
            </w:r>
            <w:r w:rsidRPr="009B7C83">
              <w:rPr>
                <w:spacing w:val="-75"/>
              </w:rPr>
              <w:t xml:space="preserve"> </w:t>
            </w:r>
            <w:r w:rsidRPr="009B7C83">
              <w:t>of</w:t>
            </w:r>
            <w:r w:rsidRPr="009B7C83">
              <w:rPr>
                <w:spacing w:val="-3"/>
              </w:rPr>
              <w:t xml:space="preserve"> </w:t>
            </w:r>
            <w:r w:rsidRPr="009B7C83">
              <w:t>its</w:t>
            </w:r>
            <w:r w:rsidRPr="009B7C83">
              <w:rPr>
                <w:spacing w:val="-1"/>
              </w:rPr>
              <w:t xml:space="preserve"> </w:t>
            </w:r>
            <w:r w:rsidRPr="009B7C83">
              <w:t>obligations</w:t>
            </w:r>
            <w:r w:rsidRPr="009B7C83">
              <w:rPr>
                <w:spacing w:val="-1"/>
              </w:rPr>
              <w:t xml:space="preserve"> </w:t>
            </w:r>
            <w:r w:rsidRPr="009B7C83">
              <w:t>arising from:</w:t>
            </w:r>
          </w:p>
          <w:p w14:paraId="699C2AA6" w14:textId="77777777" w:rsidR="00077EF1" w:rsidRPr="009B7C83" w:rsidRDefault="00077EF1">
            <w:pPr>
              <w:pStyle w:val="TableParagraph"/>
              <w:spacing w:before="8"/>
              <w:rPr>
                <w:sz w:val="19"/>
              </w:rPr>
            </w:pPr>
          </w:p>
          <w:p w14:paraId="699C2AA7" w14:textId="77777777" w:rsidR="00077EF1" w:rsidRPr="009B7C83" w:rsidRDefault="004A2FEB" w:rsidP="006633E2">
            <w:pPr>
              <w:pStyle w:val="TableParagraph"/>
              <w:numPr>
                <w:ilvl w:val="0"/>
                <w:numId w:val="12"/>
              </w:numPr>
              <w:tabs>
                <w:tab w:val="left" w:pos="850"/>
              </w:tabs>
              <w:spacing w:before="1"/>
              <w:ind w:right="47"/>
            </w:pPr>
            <w:r w:rsidRPr="009B7C83">
              <w:t>acts, events, omissions, happenings or non-happenings</w:t>
            </w:r>
            <w:r w:rsidRPr="009B7C83">
              <w:rPr>
                <w:spacing w:val="-75"/>
              </w:rPr>
              <w:t xml:space="preserve"> </w:t>
            </w:r>
            <w:r w:rsidRPr="009B7C83">
              <w:t>beyond the</w:t>
            </w:r>
            <w:r w:rsidRPr="009B7C83">
              <w:rPr>
                <w:spacing w:val="-3"/>
              </w:rPr>
              <w:t xml:space="preserve"> </w:t>
            </w:r>
            <w:r w:rsidRPr="009B7C83">
              <w:t>reasonable</w:t>
            </w:r>
            <w:r w:rsidRPr="009B7C83">
              <w:rPr>
                <w:spacing w:val="-3"/>
              </w:rPr>
              <w:t xml:space="preserve"> </w:t>
            </w:r>
            <w:r w:rsidRPr="009B7C83">
              <w:t>control</w:t>
            </w:r>
            <w:r w:rsidRPr="009B7C83">
              <w:rPr>
                <w:spacing w:val="-3"/>
              </w:rPr>
              <w:t xml:space="preserve"> </w:t>
            </w:r>
            <w:r w:rsidRPr="009B7C83">
              <w:t>of</w:t>
            </w:r>
            <w:r w:rsidRPr="009B7C83">
              <w:rPr>
                <w:spacing w:val="-2"/>
              </w:rPr>
              <w:t xml:space="preserve"> </w:t>
            </w:r>
            <w:r w:rsidRPr="009B7C83">
              <w:t>the</w:t>
            </w:r>
            <w:r w:rsidRPr="009B7C83">
              <w:rPr>
                <w:spacing w:val="1"/>
              </w:rPr>
              <w:t xml:space="preserve"> </w:t>
            </w:r>
            <w:r w:rsidRPr="009B7C83">
              <w:t>Affected Party;</w:t>
            </w:r>
          </w:p>
          <w:p w14:paraId="699C2AA8" w14:textId="77777777" w:rsidR="00077EF1" w:rsidRPr="009B7C83" w:rsidRDefault="00077EF1">
            <w:pPr>
              <w:pStyle w:val="TableParagraph"/>
              <w:spacing w:before="7"/>
              <w:rPr>
                <w:sz w:val="19"/>
              </w:rPr>
            </w:pPr>
          </w:p>
          <w:p w14:paraId="699C2AA9" w14:textId="77777777" w:rsidR="00077EF1" w:rsidRPr="009B7C83" w:rsidRDefault="004A2FEB" w:rsidP="006633E2">
            <w:pPr>
              <w:pStyle w:val="TableParagraph"/>
              <w:numPr>
                <w:ilvl w:val="0"/>
                <w:numId w:val="12"/>
              </w:numPr>
              <w:tabs>
                <w:tab w:val="left" w:pos="850"/>
              </w:tabs>
              <w:ind w:right="168"/>
            </w:pPr>
            <w:r w:rsidRPr="009B7C83">
              <w:t>riots, war or armed conflict, acts of terrorism, nuclear,</w:t>
            </w:r>
            <w:r w:rsidRPr="009B7C83">
              <w:rPr>
                <w:spacing w:val="-75"/>
              </w:rPr>
              <w:t xml:space="preserve"> </w:t>
            </w:r>
            <w:r w:rsidRPr="009B7C83">
              <w:t>biological</w:t>
            </w:r>
            <w:r w:rsidRPr="009B7C83">
              <w:rPr>
                <w:spacing w:val="-5"/>
              </w:rPr>
              <w:t xml:space="preserve"> </w:t>
            </w:r>
            <w:r w:rsidRPr="009B7C83">
              <w:t>or</w:t>
            </w:r>
            <w:r w:rsidRPr="009B7C83">
              <w:rPr>
                <w:spacing w:val="1"/>
              </w:rPr>
              <w:t xml:space="preserve"> </w:t>
            </w:r>
            <w:r w:rsidRPr="009B7C83">
              <w:t>chemical</w:t>
            </w:r>
            <w:r w:rsidRPr="009B7C83">
              <w:rPr>
                <w:spacing w:val="-4"/>
              </w:rPr>
              <w:t xml:space="preserve"> </w:t>
            </w:r>
            <w:r w:rsidRPr="009B7C83">
              <w:t>warfare;</w:t>
            </w:r>
          </w:p>
          <w:p w14:paraId="699C2AAA" w14:textId="77777777" w:rsidR="00077EF1" w:rsidRPr="009B7C83" w:rsidRDefault="00077EF1">
            <w:pPr>
              <w:pStyle w:val="TableParagraph"/>
              <w:rPr>
                <w:sz w:val="20"/>
              </w:rPr>
            </w:pPr>
          </w:p>
          <w:p w14:paraId="699C2AAB" w14:textId="77777777" w:rsidR="00077EF1" w:rsidRPr="009B7C83" w:rsidRDefault="004A2FEB" w:rsidP="006633E2">
            <w:pPr>
              <w:pStyle w:val="TableParagraph"/>
              <w:numPr>
                <w:ilvl w:val="0"/>
                <w:numId w:val="12"/>
              </w:numPr>
              <w:tabs>
                <w:tab w:val="left" w:pos="850"/>
              </w:tabs>
              <w:ind w:right="414"/>
            </w:pPr>
            <w:r w:rsidRPr="009B7C83">
              <w:t>acts of government, local government or Regulatory</w:t>
            </w:r>
            <w:r w:rsidRPr="009B7C83">
              <w:rPr>
                <w:spacing w:val="-75"/>
              </w:rPr>
              <w:t xml:space="preserve"> </w:t>
            </w:r>
            <w:r w:rsidRPr="009B7C83">
              <w:t>Bodies;</w:t>
            </w:r>
          </w:p>
          <w:p w14:paraId="699C2AAC" w14:textId="77777777" w:rsidR="00077EF1" w:rsidRPr="009B7C83" w:rsidRDefault="00077EF1">
            <w:pPr>
              <w:pStyle w:val="TableParagraph"/>
              <w:spacing w:before="7"/>
              <w:rPr>
                <w:sz w:val="19"/>
              </w:rPr>
            </w:pPr>
          </w:p>
          <w:p w14:paraId="699C2AAD" w14:textId="77777777" w:rsidR="00077EF1" w:rsidRPr="009B7C83" w:rsidRDefault="004A2FEB" w:rsidP="006633E2">
            <w:pPr>
              <w:pStyle w:val="TableParagraph"/>
              <w:numPr>
                <w:ilvl w:val="0"/>
                <w:numId w:val="12"/>
              </w:numPr>
              <w:tabs>
                <w:tab w:val="left" w:pos="850"/>
              </w:tabs>
              <w:ind w:right="185"/>
            </w:pPr>
            <w:r w:rsidRPr="009B7C83">
              <w:t>fire, flood or any disaster acts, events, omissions,</w:t>
            </w:r>
            <w:r w:rsidRPr="009B7C83">
              <w:rPr>
                <w:spacing w:val="1"/>
              </w:rPr>
              <w:t xml:space="preserve"> </w:t>
            </w:r>
            <w:r w:rsidRPr="009B7C83">
              <w:t>happenings or non-happenings beyond the reasonable</w:t>
            </w:r>
            <w:r w:rsidRPr="009B7C83">
              <w:rPr>
                <w:spacing w:val="-75"/>
              </w:rPr>
              <w:t xml:space="preserve"> </w:t>
            </w:r>
            <w:r w:rsidRPr="009B7C83">
              <w:t>control</w:t>
            </w:r>
            <w:r w:rsidRPr="009B7C83">
              <w:rPr>
                <w:spacing w:val="-3"/>
              </w:rPr>
              <w:t xml:space="preserve"> </w:t>
            </w:r>
            <w:r w:rsidRPr="009B7C83">
              <w:t>of</w:t>
            </w:r>
            <w:r w:rsidRPr="009B7C83">
              <w:rPr>
                <w:spacing w:val="-3"/>
              </w:rPr>
              <w:t xml:space="preserve"> </w:t>
            </w:r>
            <w:r w:rsidRPr="009B7C83">
              <w:t>the</w:t>
            </w:r>
            <w:r w:rsidRPr="009B7C83">
              <w:rPr>
                <w:spacing w:val="-3"/>
              </w:rPr>
              <w:t xml:space="preserve"> </w:t>
            </w:r>
            <w:r w:rsidRPr="009B7C83">
              <w:t>Affected Party;</w:t>
            </w:r>
          </w:p>
          <w:p w14:paraId="699C2AAE" w14:textId="77777777" w:rsidR="00077EF1" w:rsidRPr="009B7C83" w:rsidRDefault="00077EF1">
            <w:pPr>
              <w:pStyle w:val="TableParagraph"/>
              <w:spacing w:before="9"/>
              <w:rPr>
                <w:sz w:val="19"/>
              </w:rPr>
            </w:pPr>
          </w:p>
          <w:p w14:paraId="699C2AAF" w14:textId="77777777" w:rsidR="00077EF1" w:rsidRPr="009B7C83" w:rsidRDefault="004A2FEB" w:rsidP="006633E2">
            <w:pPr>
              <w:pStyle w:val="TableParagraph"/>
              <w:numPr>
                <w:ilvl w:val="0"/>
                <w:numId w:val="12"/>
              </w:numPr>
              <w:tabs>
                <w:tab w:val="left" w:pos="850"/>
              </w:tabs>
              <w:ind w:right="162"/>
            </w:pPr>
            <w:r w:rsidRPr="009B7C83">
              <w:t>an industrial dispute affecting a third party for which a</w:t>
            </w:r>
            <w:r w:rsidRPr="009B7C83">
              <w:rPr>
                <w:spacing w:val="-75"/>
              </w:rPr>
              <w:t xml:space="preserve"> </w:t>
            </w:r>
            <w:r w:rsidRPr="009B7C83">
              <w:t>substitute third party is not reasonably available but</w:t>
            </w:r>
            <w:r w:rsidRPr="009B7C83">
              <w:rPr>
                <w:spacing w:val="1"/>
              </w:rPr>
              <w:t xml:space="preserve"> </w:t>
            </w:r>
            <w:r w:rsidRPr="009B7C83">
              <w:t>excluding:</w:t>
            </w:r>
          </w:p>
          <w:p w14:paraId="699C2AB0" w14:textId="77777777" w:rsidR="00077EF1" w:rsidRPr="009B7C83" w:rsidRDefault="00077EF1">
            <w:pPr>
              <w:pStyle w:val="TableParagraph"/>
              <w:spacing w:before="9"/>
              <w:rPr>
                <w:sz w:val="19"/>
              </w:rPr>
            </w:pPr>
          </w:p>
          <w:p w14:paraId="699C2AB1" w14:textId="77777777" w:rsidR="00077EF1" w:rsidRPr="009B7C83" w:rsidRDefault="004A2FEB" w:rsidP="006633E2">
            <w:pPr>
              <w:pStyle w:val="TableParagraph"/>
              <w:numPr>
                <w:ilvl w:val="1"/>
                <w:numId w:val="12"/>
              </w:numPr>
              <w:tabs>
                <w:tab w:val="left" w:pos="1569"/>
                <w:tab w:val="left" w:pos="1570"/>
              </w:tabs>
              <w:ind w:right="128"/>
            </w:pPr>
            <w:r w:rsidRPr="009B7C83">
              <w:t>any industrial dispute relating to the Service</w:t>
            </w:r>
            <w:r w:rsidRPr="009B7C83">
              <w:rPr>
                <w:spacing w:val="1"/>
              </w:rPr>
              <w:t xml:space="preserve"> </w:t>
            </w:r>
            <w:r w:rsidRPr="009B7C83">
              <w:t>Provider, the Service Provider’s Staff or any</w:t>
            </w:r>
            <w:r w:rsidRPr="009B7C83">
              <w:rPr>
                <w:spacing w:val="1"/>
              </w:rPr>
              <w:t xml:space="preserve"> </w:t>
            </w:r>
            <w:r w:rsidRPr="009B7C83">
              <w:t>other failure</w:t>
            </w:r>
            <w:r w:rsidRPr="009B7C83">
              <w:rPr>
                <w:spacing w:val="-3"/>
              </w:rPr>
              <w:t xml:space="preserve"> </w:t>
            </w:r>
            <w:r w:rsidRPr="009B7C83">
              <w:t>in</w:t>
            </w:r>
            <w:r w:rsidRPr="009B7C83">
              <w:rPr>
                <w:spacing w:val="-2"/>
              </w:rPr>
              <w:t xml:space="preserve"> </w:t>
            </w:r>
            <w:r w:rsidRPr="009B7C83">
              <w:t>the</w:t>
            </w:r>
            <w:r w:rsidRPr="009B7C83">
              <w:rPr>
                <w:spacing w:val="74"/>
              </w:rPr>
              <w:t xml:space="preserve"> </w:t>
            </w:r>
            <w:r w:rsidRPr="009B7C83">
              <w:t>Service</w:t>
            </w:r>
            <w:r w:rsidRPr="009B7C83">
              <w:rPr>
                <w:spacing w:val="-3"/>
              </w:rPr>
              <w:t xml:space="preserve"> </w:t>
            </w:r>
            <w:r w:rsidRPr="009B7C83">
              <w:t>Provider</w:t>
            </w:r>
            <w:r w:rsidRPr="009B7C83">
              <w:rPr>
                <w:spacing w:val="2"/>
              </w:rPr>
              <w:t xml:space="preserve"> </w:t>
            </w:r>
            <w:r w:rsidRPr="009B7C83">
              <w:t>or the</w:t>
            </w:r>
            <w:r w:rsidRPr="009B7C83">
              <w:rPr>
                <w:spacing w:val="-3"/>
              </w:rPr>
              <w:t xml:space="preserve"> </w:t>
            </w:r>
            <w:r w:rsidRPr="009B7C83">
              <w:t>Sub-</w:t>
            </w:r>
          </w:p>
          <w:p w14:paraId="699C2AB2" w14:textId="77777777" w:rsidR="00077EF1" w:rsidRPr="009B7C83" w:rsidRDefault="004A2FEB">
            <w:pPr>
              <w:pStyle w:val="TableParagraph"/>
              <w:spacing w:before="5"/>
              <w:ind w:left="1569"/>
            </w:pPr>
            <w:r w:rsidRPr="009B7C83">
              <w:t>Contractor’s</w:t>
            </w:r>
            <w:r w:rsidRPr="009B7C83">
              <w:rPr>
                <w:spacing w:val="-3"/>
              </w:rPr>
              <w:t xml:space="preserve"> </w:t>
            </w:r>
            <w:r w:rsidRPr="009B7C83">
              <w:t>supply</w:t>
            </w:r>
            <w:r w:rsidRPr="009B7C83">
              <w:rPr>
                <w:spacing w:val="-3"/>
              </w:rPr>
              <w:t xml:space="preserve"> </w:t>
            </w:r>
            <w:r w:rsidRPr="009B7C83">
              <w:t>chain;</w:t>
            </w:r>
            <w:r w:rsidRPr="009B7C83">
              <w:rPr>
                <w:spacing w:val="-2"/>
              </w:rPr>
              <w:t xml:space="preserve"> </w:t>
            </w:r>
            <w:r w:rsidRPr="009B7C83">
              <w:t>and</w:t>
            </w:r>
          </w:p>
          <w:p w14:paraId="699C2AB3" w14:textId="77777777" w:rsidR="00077EF1" w:rsidRPr="009B7C83" w:rsidRDefault="00077EF1">
            <w:pPr>
              <w:pStyle w:val="TableParagraph"/>
              <w:spacing w:before="5"/>
              <w:rPr>
                <w:sz w:val="19"/>
              </w:rPr>
            </w:pPr>
          </w:p>
          <w:p w14:paraId="699C2AB4" w14:textId="77777777" w:rsidR="00077EF1" w:rsidRPr="009B7C83" w:rsidRDefault="004A2FEB" w:rsidP="006633E2">
            <w:pPr>
              <w:pStyle w:val="TableParagraph"/>
              <w:numPr>
                <w:ilvl w:val="1"/>
                <w:numId w:val="12"/>
              </w:numPr>
              <w:tabs>
                <w:tab w:val="left" w:pos="1569"/>
                <w:tab w:val="left" w:pos="1570"/>
              </w:tabs>
              <w:ind w:right="193"/>
            </w:pPr>
            <w:r w:rsidRPr="009B7C83">
              <w:t>any</w:t>
            </w:r>
            <w:r w:rsidRPr="009B7C83">
              <w:rPr>
                <w:spacing w:val="-4"/>
              </w:rPr>
              <w:t xml:space="preserve"> </w:t>
            </w:r>
            <w:r w:rsidRPr="009B7C83">
              <w:t>event</w:t>
            </w:r>
            <w:r w:rsidRPr="009B7C83">
              <w:rPr>
                <w:spacing w:val="-3"/>
              </w:rPr>
              <w:t xml:space="preserve"> </w:t>
            </w:r>
            <w:r w:rsidRPr="009B7C83">
              <w:t>or occurrence</w:t>
            </w:r>
            <w:r w:rsidRPr="009B7C83">
              <w:rPr>
                <w:spacing w:val="-4"/>
              </w:rPr>
              <w:t xml:space="preserve"> </w:t>
            </w:r>
            <w:r w:rsidRPr="009B7C83">
              <w:t>which</w:t>
            </w:r>
            <w:r w:rsidRPr="009B7C83">
              <w:rPr>
                <w:spacing w:val="-1"/>
              </w:rPr>
              <w:t xml:space="preserve"> </w:t>
            </w:r>
            <w:r w:rsidRPr="009B7C83">
              <w:t>is</w:t>
            </w:r>
            <w:r w:rsidRPr="009B7C83">
              <w:rPr>
                <w:spacing w:val="-2"/>
              </w:rPr>
              <w:t xml:space="preserve"> </w:t>
            </w:r>
            <w:r w:rsidRPr="009B7C83">
              <w:t>attributable</w:t>
            </w:r>
            <w:r w:rsidRPr="009B7C83">
              <w:rPr>
                <w:spacing w:val="-4"/>
              </w:rPr>
              <w:t xml:space="preserve"> </w:t>
            </w:r>
            <w:r w:rsidRPr="009B7C83">
              <w:t>to</w:t>
            </w:r>
            <w:r w:rsidRPr="009B7C83">
              <w:rPr>
                <w:spacing w:val="-74"/>
              </w:rPr>
              <w:t xml:space="preserve"> </w:t>
            </w:r>
            <w:r w:rsidRPr="009B7C83">
              <w:t>the wilful act, neglect or failure to take</w:t>
            </w:r>
            <w:r w:rsidRPr="009B7C83">
              <w:rPr>
                <w:spacing w:val="1"/>
              </w:rPr>
              <w:t xml:space="preserve"> </w:t>
            </w:r>
            <w:r w:rsidRPr="009B7C83">
              <w:t>reasonable precautions against the event or</w:t>
            </w:r>
            <w:r w:rsidRPr="009B7C83">
              <w:rPr>
                <w:spacing w:val="1"/>
              </w:rPr>
              <w:t xml:space="preserve"> </w:t>
            </w:r>
            <w:r w:rsidRPr="009B7C83">
              <w:t>occurrence</w:t>
            </w:r>
            <w:r w:rsidRPr="009B7C83">
              <w:rPr>
                <w:spacing w:val="-3"/>
              </w:rPr>
              <w:t xml:space="preserve"> </w:t>
            </w:r>
            <w:r w:rsidRPr="009B7C83">
              <w:t>by</w:t>
            </w:r>
            <w:r w:rsidRPr="009B7C83">
              <w:rPr>
                <w:spacing w:val="-2"/>
              </w:rPr>
              <w:t xml:space="preserve"> </w:t>
            </w:r>
            <w:r w:rsidRPr="009B7C83">
              <w:t>the</w:t>
            </w:r>
            <w:r w:rsidRPr="009B7C83">
              <w:rPr>
                <w:spacing w:val="-2"/>
              </w:rPr>
              <w:t xml:space="preserve"> </w:t>
            </w:r>
            <w:r w:rsidRPr="009B7C83">
              <w:t>Party</w:t>
            </w:r>
            <w:r w:rsidRPr="009B7C83">
              <w:rPr>
                <w:spacing w:val="-3"/>
              </w:rPr>
              <w:t xml:space="preserve"> </w:t>
            </w:r>
            <w:r w:rsidRPr="009B7C83">
              <w:t>concerned;</w:t>
            </w:r>
          </w:p>
        </w:tc>
      </w:tr>
      <w:tr w:rsidR="00077EF1" w:rsidRPr="009B7C83" w14:paraId="699C2AB8" w14:textId="77777777">
        <w:trPr>
          <w:trHeight w:val="772"/>
        </w:trPr>
        <w:tc>
          <w:tcPr>
            <w:tcW w:w="3292" w:type="dxa"/>
          </w:tcPr>
          <w:p w14:paraId="699C2AB6" w14:textId="77777777" w:rsidR="00077EF1" w:rsidRPr="009B7C83" w:rsidRDefault="004A2FEB">
            <w:pPr>
              <w:pStyle w:val="TableParagraph"/>
              <w:spacing w:before="118"/>
              <w:ind w:left="50"/>
              <w:rPr>
                <w:b/>
              </w:rPr>
            </w:pPr>
            <w:r w:rsidRPr="009B7C83">
              <w:rPr>
                <w:b/>
              </w:rPr>
              <w:t>“GDPR”</w:t>
            </w:r>
          </w:p>
        </w:tc>
        <w:tc>
          <w:tcPr>
            <w:tcW w:w="7068" w:type="dxa"/>
          </w:tcPr>
          <w:p w14:paraId="699C2AB7" w14:textId="77777777" w:rsidR="00077EF1" w:rsidRPr="009B7C83" w:rsidRDefault="004A2FEB">
            <w:pPr>
              <w:pStyle w:val="TableParagraph"/>
              <w:spacing w:before="118"/>
              <w:ind w:left="162" w:right="431" w:hanging="34"/>
            </w:pPr>
            <w:r w:rsidRPr="009B7C83">
              <w:t>means the General Data Protection Regulation (Regulation</w:t>
            </w:r>
            <w:r w:rsidRPr="009B7C83">
              <w:rPr>
                <w:spacing w:val="-75"/>
              </w:rPr>
              <w:t xml:space="preserve"> </w:t>
            </w:r>
            <w:r w:rsidRPr="009B7C83">
              <w:t>(EU)</w:t>
            </w:r>
            <w:r w:rsidRPr="009B7C83">
              <w:rPr>
                <w:spacing w:val="-1"/>
              </w:rPr>
              <w:t xml:space="preserve"> </w:t>
            </w:r>
            <w:r w:rsidRPr="009B7C83">
              <w:t>2016/679;</w:t>
            </w:r>
          </w:p>
        </w:tc>
      </w:tr>
      <w:tr w:rsidR="00077EF1" w:rsidRPr="009B7C83" w14:paraId="699C2ABB" w14:textId="77777777">
        <w:trPr>
          <w:trHeight w:val="1846"/>
        </w:trPr>
        <w:tc>
          <w:tcPr>
            <w:tcW w:w="3292" w:type="dxa"/>
          </w:tcPr>
          <w:p w14:paraId="699C2AB9" w14:textId="77777777" w:rsidR="00077EF1" w:rsidRPr="009B7C83" w:rsidRDefault="004A2FEB">
            <w:pPr>
              <w:pStyle w:val="TableParagraph"/>
              <w:spacing w:before="123"/>
              <w:ind w:left="50"/>
              <w:rPr>
                <w:b/>
              </w:rPr>
            </w:pPr>
            <w:r w:rsidRPr="009B7C83">
              <w:rPr>
                <w:b/>
              </w:rPr>
              <w:t>"Good</w:t>
            </w:r>
            <w:r w:rsidRPr="009B7C83">
              <w:rPr>
                <w:b/>
                <w:spacing w:val="-4"/>
              </w:rPr>
              <w:t xml:space="preserve"> </w:t>
            </w:r>
            <w:r w:rsidRPr="009B7C83">
              <w:rPr>
                <w:b/>
              </w:rPr>
              <w:t>Industry</w:t>
            </w:r>
            <w:r w:rsidRPr="009B7C83">
              <w:rPr>
                <w:b/>
                <w:spacing w:val="-7"/>
              </w:rPr>
              <w:t xml:space="preserve"> </w:t>
            </w:r>
            <w:r w:rsidRPr="009B7C83">
              <w:rPr>
                <w:b/>
              </w:rPr>
              <w:t>Practice"</w:t>
            </w:r>
          </w:p>
        </w:tc>
        <w:tc>
          <w:tcPr>
            <w:tcW w:w="7068" w:type="dxa"/>
          </w:tcPr>
          <w:p w14:paraId="699C2ABA" w14:textId="77777777" w:rsidR="00077EF1" w:rsidRPr="009B7C83" w:rsidRDefault="004A2FEB">
            <w:pPr>
              <w:pStyle w:val="TableParagraph"/>
              <w:spacing w:before="118"/>
              <w:ind w:left="162" w:hanging="34"/>
            </w:pPr>
            <w:r w:rsidRPr="009B7C83">
              <w:t>means standards, practices, methods and procedures</w:t>
            </w:r>
            <w:r w:rsidRPr="009B7C83">
              <w:rPr>
                <w:spacing w:val="1"/>
              </w:rPr>
              <w:t xml:space="preserve"> </w:t>
            </w:r>
            <w:r w:rsidRPr="009B7C83">
              <w:t>conforming</w:t>
            </w:r>
            <w:r w:rsidRPr="009B7C83">
              <w:rPr>
                <w:spacing w:val="-1"/>
              </w:rPr>
              <w:t xml:space="preserve"> </w:t>
            </w:r>
            <w:r w:rsidRPr="009B7C83">
              <w:t>to</w:t>
            </w:r>
            <w:r w:rsidRPr="009B7C83">
              <w:rPr>
                <w:spacing w:val="-1"/>
              </w:rPr>
              <w:t xml:space="preserve"> </w:t>
            </w:r>
            <w:r w:rsidRPr="009B7C83">
              <w:t>the</w:t>
            </w:r>
            <w:r w:rsidRPr="009B7C83">
              <w:rPr>
                <w:spacing w:val="-3"/>
              </w:rPr>
              <w:t xml:space="preserve"> </w:t>
            </w:r>
            <w:r w:rsidRPr="009B7C83">
              <w:t>Law</w:t>
            </w:r>
            <w:r w:rsidRPr="009B7C83">
              <w:rPr>
                <w:spacing w:val="-1"/>
              </w:rPr>
              <w:t xml:space="preserve"> </w:t>
            </w:r>
            <w:r w:rsidRPr="009B7C83">
              <w:t>and the</w:t>
            </w:r>
            <w:r w:rsidRPr="009B7C83">
              <w:rPr>
                <w:spacing w:val="-3"/>
              </w:rPr>
              <w:t xml:space="preserve"> </w:t>
            </w:r>
            <w:r w:rsidRPr="009B7C83">
              <w:t>exercise</w:t>
            </w:r>
            <w:r w:rsidRPr="009B7C83">
              <w:rPr>
                <w:spacing w:val="-4"/>
              </w:rPr>
              <w:t xml:space="preserve"> </w:t>
            </w:r>
            <w:r w:rsidRPr="009B7C83">
              <w:t>of</w:t>
            </w:r>
            <w:r w:rsidRPr="009B7C83">
              <w:rPr>
                <w:spacing w:val="-2"/>
              </w:rPr>
              <w:t xml:space="preserve"> </w:t>
            </w:r>
            <w:r w:rsidRPr="009B7C83">
              <w:t>the</w:t>
            </w:r>
            <w:r w:rsidRPr="009B7C83">
              <w:rPr>
                <w:spacing w:val="-4"/>
              </w:rPr>
              <w:t xml:space="preserve"> </w:t>
            </w:r>
            <w:r w:rsidRPr="009B7C83">
              <w:t>degree</w:t>
            </w:r>
            <w:r w:rsidRPr="009B7C83">
              <w:rPr>
                <w:spacing w:val="-4"/>
              </w:rPr>
              <w:t xml:space="preserve"> </w:t>
            </w:r>
            <w:r w:rsidRPr="009B7C83">
              <w:t>of</w:t>
            </w:r>
            <w:r w:rsidRPr="009B7C83">
              <w:rPr>
                <w:spacing w:val="-2"/>
              </w:rPr>
              <w:t xml:space="preserve"> </w:t>
            </w:r>
            <w:r w:rsidRPr="009B7C83">
              <w:t>skill</w:t>
            </w:r>
            <w:r w:rsidRPr="009B7C83">
              <w:rPr>
                <w:spacing w:val="-74"/>
              </w:rPr>
              <w:t xml:space="preserve"> </w:t>
            </w:r>
            <w:r w:rsidRPr="009B7C83">
              <w:t>and care, diligence, prudence and foresight which would</w:t>
            </w:r>
            <w:r w:rsidRPr="009B7C83">
              <w:rPr>
                <w:spacing w:val="1"/>
              </w:rPr>
              <w:t xml:space="preserve"> </w:t>
            </w:r>
            <w:r w:rsidRPr="009B7C83">
              <w:t>reasonably and ordinarily be expected from a skilled and</w:t>
            </w:r>
            <w:r w:rsidRPr="009B7C83">
              <w:rPr>
                <w:spacing w:val="1"/>
              </w:rPr>
              <w:t xml:space="preserve"> </w:t>
            </w:r>
            <w:r w:rsidRPr="009B7C83">
              <w:t>experienced person or body engaged within the relevant</w:t>
            </w:r>
            <w:r w:rsidRPr="009B7C83">
              <w:rPr>
                <w:spacing w:val="1"/>
              </w:rPr>
              <w:t xml:space="preserve"> </w:t>
            </w:r>
            <w:r w:rsidRPr="009B7C83">
              <w:t>industry</w:t>
            </w:r>
            <w:r w:rsidRPr="009B7C83">
              <w:rPr>
                <w:spacing w:val="-3"/>
              </w:rPr>
              <w:t xml:space="preserve"> </w:t>
            </w:r>
            <w:r w:rsidRPr="009B7C83">
              <w:t>or</w:t>
            </w:r>
            <w:r w:rsidRPr="009B7C83">
              <w:rPr>
                <w:spacing w:val="1"/>
              </w:rPr>
              <w:t xml:space="preserve"> </w:t>
            </w:r>
            <w:r w:rsidRPr="009B7C83">
              <w:t>business sector;</w:t>
            </w:r>
          </w:p>
        </w:tc>
      </w:tr>
      <w:tr w:rsidR="00077EF1" w:rsidRPr="009B7C83" w14:paraId="699C2ABF" w14:textId="77777777">
        <w:trPr>
          <w:trHeight w:val="1699"/>
        </w:trPr>
        <w:tc>
          <w:tcPr>
            <w:tcW w:w="3292" w:type="dxa"/>
          </w:tcPr>
          <w:p w14:paraId="699C2ABC" w14:textId="77777777" w:rsidR="00077EF1" w:rsidRPr="009B7C83" w:rsidRDefault="004A2FEB">
            <w:pPr>
              <w:pStyle w:val="TableParagraph"/>
              <w:spacing w:before="121"/>
              <w:ind w:left="50"/>
              <w:rPr>
                <w:b/>
              </w:rPr>
            </w:pPr>
            <w:r w:rsidRPr="009B7C83">
              <w:rPr>
                <w:b/>
              </w:rPr>
              <w:t>"Goods</w:t>
            </w:r>
            <w:r w:rsidRPr="009B7C83">
              <w:rPr>
                <w:b/>
                <w:spacing w:val="-3"/>
              </w:rPr>
              <w:t xml:space="preserve"> </w:t>
            </w:r>
            <w:r w:rsidRPr="009B7C83">
              <w:rPr>
                <w:b/>
              </w:rPr>
              <w:t>and/or</w:t>
            </w:r>
            <w:r w:rsidRPr="009B7C83">
              <w:rPr>
                <w:b/>
                <w:spacing w:val="-6"/>
              </w:rPr>
              <w:t xml:space="preserve"> </w:t>
            </w:r>
            <w:r w:rsidRPr="009B7C83">
              <w:rPr>
                <w:b/>
              </w:rPr>
              <w:t>Services"</w:t>
            </w:r>
          </w:p>
        </w:tc>
        <w:tc>
          <w:tcPr>
            <w:tcW w:w="7068" w:type="dxa"/>
          </w:tcPr>
          <w:p w14:paraId="699C2ABD" w14:textId="77777777" w:rsidR="00077EF1" w:rsidRPr="009B7C83" w:rsidRDefault="004A2FEB">
            <w:pPr>
              <w:pStyle w:val="TableParagraph"/>
              <w:spacing w:before="121"/>
              <w:ind w:left="162" w:right="244" w:hanging="34"/>
            </w:pPr>
            <w:r w:rsidRPr="009B7C83">
              <w:t>means</w:t>
            </w:r>
            <w:r w:rsidRPr="009B7C83">
              <w:rPr>
                <w:spacing w:val="-3"/>
              </w:rPr>
              <w:t xml:space="preserve"> </w:t>
            </w:r>
            <w:r w:rsidRPr="009B7C83">
              <w:t>the</w:t>
            </w:r>
            <w:r w:rsidRPr="009B7C83">
              <w:rPr>
                <w:spacing w:val="-5"/>
              </w:rPr>
              <w:t xml:space="preserve"> </w:t>
            </w:r>
            <w:r w:rsidRPr="009B7C83">
              <w:t>goods</w:t>
            </w:r>
            <w:r w:rsidRPr="009B7C83">
              <w:rPr>
                <w:spacing w:val="-3"/>
              </w:rPr>
              <w:t xml:space="preserve"> </w:t>
            </w:r>
            <w:r w:rsidRPr="009B7C83">
              <w:t>and/or services</w:t>
            </w:r>
            <w:r w:rsidRPr="009B7C83">
              <w:rPr>
                <w:spacing w:val="-3"/>
              </w:rPr>
              <w:t xml:space="preserve"> </w:t>
            </w:r>
            <w:r w:rsidRPr="009B7C83">
              <w:t>to</w:t>
            </w:r>
            <w:r w:rsidRPr="009B7C83">
              <w:rPr>
                <w:spacing w:val="-3"/>
              </w:rPr>
              <w:t xml:space="preserve"> </w:t>
            </w:r>
            <w:r w:rsidRPr="009B7C83">
              <w:t>be</w:t>
            </w:r>
            <w:r w:rsidRPr="009B7C83">
              <w:rPr>
                <w:spacing w:val="-5"/>
              </w:rPr>
              <w:t xml:space="preserve"> </w:t>
            </w:r>
            <w:r w:rsidRPr="009B7C83">
              <w:t>supplied</w:t>
            </w:r>
            <w:r w:rsidRPr="009B7C83">
              <w:rPr>
                <w:spacing w:val="-1"/>
              </w:rPr>
              <w:t xml:space="preserve"> </w:t>
            </w:r>
            <w:r w:rsidRPr="009B7C83">
              <w:t>as</w:t>
            </w:r>
            <w:r w:rsidRPr="009B7C83">
              <w:rPr>
                <w:spacing w:val="-3"/>
              </w:rPr>
              <w:t xml:space="preserve"> </w:t>
            </w:r>
            <w:r w:rsidRPr="009B7C83">
              <w:t>specified</w:t>
            </w:r>
            <w:r w:rsidRPr="009B7C83">
              <w:rPr>
                <w:spacing w:val="-75"/>
              </w:rPr>
              <w:t xml:space="preserve"> </w:t>
            </w:r>
            <w:r w:rsidRPr="009B7C83">
              <w:t>in the Form of Contract, Master Contract Schedule and/or</w:t>
            </w:r>
            <w:r w:rsidRPr="009B7C83">
              <w:rPr>
                <w:spacing w:val="1"/>
              </w:rPr>
              <w:t xml:space="preserve"> </w:t>
            </w:r>
            <w:r w:rsidRPr="009B7C83">
              <w:t>any</w:t>
            </w:r>
            <w:r w:rsidRPr="009B7C83">
              <w:rPr>
                <w:spacing w:val="-4"/>
              </w:rPr>
              <w:t xml:space="preserve"> </w:t>
            </w:r>
            <w:r w:rsidRPr="009B7C83">
              <w:t>other</w:t>
            </w:r>
            <w:r w:rsidRPr="009B7C83">
              <w:rPr>
                <w:spacing w:val="1"/>
              </w:rPr>
              <w:t xml:space="preserve"> </w:t>
            </w:r>
            <w:r w:rsidRPr="009B7C83">
              <w:t>Contract</w:t>
            </w:r>
            <w:r w:rsidRPr="009B7C83">
              <w:rPr>
                <w:spacing w:val="-1"/>
              </w:rPr>
              <w:t xml:space="preserve"> </w:t>
            </w:r>
            <w:r w:rsidRPr="009B7C83">
              <w:t>Document;</w:t>
            </w:r>
          </w:p>
          <w:p w14:paraId="699C2ABE" w14:textId="118F1D6C" w:rsidR="00077EF1" w:rsidRPr="009B7C83" w:rsidRDefault="00077EF1">
            <w:pPr>
              <w:pStyle w:val="TableParagraph"/>
              <w:spacing w:before="217" w:line="270" w:lineRule="atLeast"/>
              <w:ind w:left="162" w:right="336" w:hanging="34"/>
            </w:pPr>
          </w:p>
        </w:tc>
      </w:tr>
    </w:tbl>
    <w:p w14:paraId="699C2AC0" w14:textId="77777777" w:rsidR="00077EF1" w:rsidRPr="009B7C83" w:rsidRDefault="00077EF1">
      <w:pPr>
        <w:spacing w:line="270" w:lineRule="atLeast"/>
        <w:sectPr w:rsidR="00077EF1" w:rsidRPr="009B7C83">
          <w:pgSz w:w="11910" w:h="16840"/>
          <w:pgMar w:top="1380" w:right="340" w:bottom="1580" w:left="600" w:header="720" w:footer="1335" w:gutter="0"/>
          <w:cols w:space="720"/>
        </w:sectPr>
      </w:pPr>
    </w:p>
    <w:p w14:paraId="699C2AC1"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170"/>
        <w:gridCol w:w="7167"/>
      </w:tblGrid>
      <w:tr w:rsidR="00077EF1" w:rsidRPr="009B7C83" w14:paraId="699C2AC4" w14:textId="77777777">
        <w:trPr>
          <w:trHeight w:val="1190"/>
        </w:trPr>
        <w:tc>
          <w:tcPr>
            <w:tcW w:w="3170" w:type="dxa"/>
          </w:tcPr>
          <w:p w14:paraId="699C2AC2" w14:textId="77777777" w:rsidR="00077EF1" w:rsidRPr="009B7C83" w:rsidRDefault="004A2FEB">
            <w:pPr>
              <w:pStyle w:val="TableParagraph"/>
              <w:spacing w:before="1"/>
              <w:ind w:left="50"/>
              <w:rPr>
                <w:b/>
              </w:rPr>
            </w:pPr>
            <w:r w:rsidRPr="009B7C83">
              <w:rPr>
                <w:b/>
              </w:rPr>
              <w:t>"Guarantee</w:t>
            </w:r>
            <w:r w:rsidRPr="009B7C83">
              <w:rPr>
                <w:b/>
                <w:spacing w:val="-4"/>
              </w:rPr>
              <w:t xml:space="preserve"> </w:t>
            </w:r>
            <w:r w:rsidRPr="009B7C83">
              <w:rPr>
                <w:b/>
              </w:rPr>
              <w:t>Period"</w:t>
            </w:r>
          </w:p>
        </w:tc>
        <w:tc>
          <w:tcPr>
            <w:tcW w:w="7167" w:type="dxa"/>
          </w:tcPr>
          <w:p w14:paraId="699C2AC3" w14:textId="07C4521F" w:rsidR="00077EF1" w:rsidRPr="009B7C83" w:rsidRDefault="004A2FEB" w:rsidP="00C109E8">
            <w:pPr>
              <w:pStyle w:val="TableParagraph"/>
              <w:spacing w:before="1"/>
              <w:ind w:left="284" w:hanging="34"/>
              <w:rPr>
                <w:color w:val="000000"/>
                <w:shd w:val="clear" w:color="auto" w:fill="FFFF00"/>
              </w:rPr>
            </w:pPr>
            <w:r w:rsidRPr="009B7C83">
              <w:t xml:space="preserve">means the period </w:t>
            </w:r>
            <w:r w:rsidRPr="009B7C83">
              <w:rPr>
                <w:color w:val="000000"/>
              </w:rPr>
              <w:t>the</w:t>
            </w:r>
            <w:r w:rsidRPr="009B7C83">
              <w:rPr>
                <w:color w:val="000000"/>
                <w:spacing w:val="1"/>
              </w:rPr>
              <w:t xml:space="preserve"> </w:t>
            </w:r>
            <w:r w:rsidRPr="009B7C83">
              <w:rPr>
                <w:color w:val="000000"/>
              </w:rPr>
              <w:t>period for each item as stated in the Service Provider’s</w:t>
            </w:r>
            <w:r w:rsidRPr="009B7C83">
              <w:rPr>
                <w:color w:val="000000"/>
                <w:spacing w:val="1"/>
              </w:rPr>
              <w:t xml:space="preserve"> </w:t>
            </w:r>
            <w:r w:rsidRPr="009B7C83">
              <w:rPr>
                <w:color w:val="000000"/>
              </w:rPr>
              <w:t>Tender;</w:t>
            </w:r>
          </w:p>
        </w:tc>
      </w:tr>
      <w:tr w:rsidR="00077EF1" w:rsidRPr="009B7C83" w14:paraId="699C2AC7" w14:textId="77777777">
        <w:trPr>
          <w:trHeight w:val="775"/>
        </w:trPr>
        <w:tc>
          <w:tcPr>
            <w:tcW w:w="3170" w:type="dxa"/>
          </w:tcPr>
          <w:p w14:paraId="699C2AC5" w14:textId="77777777" w:rsidR="00077EF1" w:rsidRPr="009B7C83" w:rsidRDefault="004A2FEB">
            <w:pPr>
              <w:pStyle w:val="TableParagraph"/>
              <w:spacing w:before="121"/>
              <w:ind w:left="50"/>
              <w:rPr>
                <w:b/>
              </w:rPr>
            </w:pPr>
            <w:r w:rsidRPr="009B7C83">
              <w:rPr>
                <w:b/>
              </w:rPr>
              <w:t>"Holding</w:t>
            </w:r>
            <w:r w:rsidRPr="009B7C83">
              <w:rPr>
                <w:b/>
                <w:spacing w:val="-4"/>
              </w:rPr>
              <w:t xml:space="preserve"> </w:t>
            </w:r>
            <w:r w:rsidRPr="009B7C83">
              <w:rPr>
                <w:b/>
              </w:rPr>
              <w:t>Company"</w:t>
            </w:r>
          </w:p>
        </w:tc>
        <w:tc>
          <w:tcPr>
            <w:tcW w:w="7167" w:type="dxa"/>
          </w:tcPr>
          <w:p w14:paraId="699C2AC6" w14:textId="77777777" w:rsidR="00077EF1" w:rsidRPr="009B7C83" w:rsidRDefault="004A2FEB">
            <w:pPr>
              <w:pStyle w:val="TableParagraph"/>
              <w:spacing w:before="121"/>
              <w:ind w:left="284" w:hanging="34"/>
            </w:pPr>
            <w:r w:rsidRPr="009B7C83">
              <w:t>shall</w:t>
            </w:r>
            <w:r w:rsidRPr="009B7C83">
              <w:rPr>
                <w:spacing w:val="-6"/>
              </w:rPr>
              <w:t xml:space="preserve"> </w:t>
            </w:r>
            <w:r w:rsidRPr="009B7C83">
              <w:t>have</w:t>
            </w:r>
            <w:r w:rsidRPr="009B7C83">
              <w:rPr>
                <w:spacing w:val="-4"/>
              </w:rPr>
              <w:t xml:space="preserve"> </w:t>
            </w:r>
            <w:r w:rsidRPr="009B7C83">
              <w:t>the</w:t>
            </w:r>
            <w:r w:rsidRPr="009B7C83">
              <w:rPr>
                <w:spacing w:val="-4"/>
              </w:rPr>
              <w:t xml:space="preserve"> </w:t>
            </w:r>
            <w:r w:rsidRPr="009B7C83">
              <w:t>meaning</w:t>
            </w:r>
            <w:r w:rsidRPr="009B7C83">
              <w:rPr>
                <w:spacing w:val="-1"/>
              </w:rPr>
              <w:t xml:space="preserve"> </w:t>
            </w:r>
            <w:r w:rsidRPr="009B7C83">
              <w:t>given</w:t>
            </w:r>
            <w:r w:rsidRPr="009B7C83">
              <w:rPr>
                <w:spacing w:val="2"/>
              </w:rPr>
              <w:t xml:space="preserve"> </w:t>
            </w:r>
            <w:r w:rsidRPr="009B7C83">
              <w:t>to</w:t>
            </w:r>
            <w:r w:rsidRPr="009B7C83">
              <w:rPr>
                <w:spacing w:val="-2"/>
              </w:rPr>
              <w:t xml:space="preserve"> </w:t>
            </w:r>
            <w:r w:rsidRPr="009B7C83">
              <w:t>it</w:t>
            </w:r>
            <w:r w:rsidRPr="009B7C83">
              <w:rPr>
                <w:spacing w:val="2"/>
              </w:rPr>
              <w:t xml:space="preserve"> </w:t>
            </w:r>
            <w:r w:rsidRPr="009B7C83">
              <w:t>in</w:t>
            </w:r>
            <w:r w:rsidRPr="009B7C83">
              <w:rPr>
                <w:spacing w:val="-3"/>
              </w:rPr>
              <w:t xml:space="preserve"> </w:t>
            </w:r>
            <w:r w:rsidRPr="009B7C83">
              <w:t>section</w:t>
            </w:r>
            <w:r w:rsidRPr="009B7C83">
              <w:rPr>
                <w:spacing w:val="-2"/>
              </w:rPr>
              <w:t xml:space="preserve"> </w:t>
            </w:r>
            <w:r w:rsidRPr="009B7C83">
              <w:t>1159</w:t>
            </w:r>
            <w:r w:rsidRPr="009B7C83">
              <w:rPr>
                <w:spacing w:val="-3"/>
              </w:rPr>
              <w:t xml:space="preserve"> </w:t>
            </w:r>
            <w:r w:rsidRPr="009B7C83">
              <w:t>and</w:t>
            </w:r>
            <w:r w:rsidRPr="009B7C83">
              <w:rPr>
                <w:spacing w:val="-74"/>
              </w:rPr>
              <w:t xml:space="preserve"> </w:t>
            </w:r>
            <w:r w:rsidRPr="009B7C83">
              <w:t>Schedule</w:t>
            </w:r>
            <w:r w:rsidRPr="009B7C83">
              <w:rPr>
                <w:spacing w:val="-4"/>
              </w:rPr>
              <w:t xml:space="preserve"> </w:t>
            </w:r>
            <w:r w:rsidRPr="009B7C83">
              <w:t>6</w:t>
            </w:r>
            <w:r w:rsidRPr="009B7C83">
              <w:rPr>
                <w:spacing w:val="-2"/>
              </w:rPr>
              <w:t xml:space="preserve"> </w:t>
            </w:r>
            <w:r w:rsidRPr="009B7C83">
              <w:t>of</w:t>
            </w:r>
            <w:r w:rsidRPr="009B7C83">
              <w:rPr>
                <w:spacing w:val="-2"/>
              </w:rPr>
              <w:t xml:space="preserve"> </w:t>
            </w:r>
            <w:r w:rsidRPr="009B7C83">
              <w:t>the</w:t>
            </w:r>
            <w:r w:rsidRPr="009B7C83">
              <w:rPr>
                <w:spacing w:val="-4"/>
              </w:rPr>
              <w:t xml:space="preserve"> </w:t>
            </w:r>
            <w:r w:rsidRPr="009B7C83">
              <w:t>Companies</w:t>
            </w:r>
            <w:r w:rsidRPr="009B7C83">
              <w:rPr>
                <w:spacing w:val="-1"/>
              </w:rPr>
              <w:t xml:space="preserve"> </w:t>
            </w:r>
            <w:r w:rsidRPr="009B7C83">
              <w:t>Act</w:t>
            </w:r>
            <w:r w:rsidRPr="009B7C83">
              <w:rPr>
                <w:spacing w:val="-1"/>
              </w:rPr>
              <w:t xml:space="preserve"> </w:t>
            </w:r>
            <w:r w:rsidRPr="009B7C83">
              <w:t>2006;</w:t>
            </w:r>
          </w:p>
        </w:tc>
      </w:tr>
      <w:tr w:rsidR="00077EF1" w:rsidRPr="009B7C83" w14:paraId="699C2ACA" w14:textId="77777777">
        <w:trPr>
          <w:trHeight w:val="1042"/>
        </w:trPr>
        <w:tc>
          <w:tcPr>
            <w:tcW w:w="3170" w:type="dxa"/>
          </w:tcPr>
          <w:p w14:paraId="699C2AC8" w14:textId="77777777" w:rsidR="00077EF1" w:rsidRPr="009B7C83" w:rsidRDefault="004A2FEB">
            <w:pPr>
              <w:pStyle w:val="TableParagraph"/>
              <w:spacing w:before="118"/>
              <w:ind w:left="50"/>
              <w:rPr>
                <w:b/>
              </w:rPr>
            </w:pPr>
            <w:r w:rsidRPr="009B7C83">
              <w:rPr>
                <w:b/>
              </w:rPr>
              <w:t>"Implementation</w:t>
            </w:r>
            <w:r w:rsidRPr="009B7C83">
              <w:rPr>
                <w:b/>
                <w:spacing w:val="-4"/>
              </w:rPr>
              <w:t xml:space="preserve"> </w:t>
            </w:r>
            <w:r w:rsidRPr="009B7C83">
              <w:rPr>
                <w:b/>
              </w:rPr>
              <w:t>Plan"</w:t>
            </w:r>
          </w:p>
        </w:tc>
        <w:tc>
          <w:tcPr>
            <w:tcW w:w="7167" w:type="dxa"/>
          </w:tcPr>
          <w:p w14:paraId="699C2AC9" w14:textId="77777777" w:rsidR="00077EF1" w:rsidRPr="009B7C83" w:rsidRDefault="004A2FEB">
            <w:pPr>
              <w:pStyle w:val="TableParagraph"/>
              <w:spacing w:before="118"/>
              <w:ind w:left="284" w:right="199" w:hanging="34"/>
            </w:pPr>
            <w:r w:rsidRPr="009B7C83">
              <w:t>means the plan referred to in the Master Contract Schedule</w:t>
            </w:r>
            <w:r w:rsidRPr="009B7C83">
              <w:rPr>
                <w:spacing w:val="1"/>
              </w:rPr>
              <w:t xml:space="preserve"> </w:t>
            </w:r>
            <w:r w:rsidRPr="009B7C83">
              <w:t>and/or any other Contract Document produced and updated</w:t>
            </w:r>
            <w:r w:rsidRPr="009B7C83">
              <w:rPr>
                <w:spacing w:val="-76"/>
              </w:rPr>
              <w:t xml:space="preserve"> </w:t>
            </w:r>
            <w:r w:rsidRPr="009B7C83">
              <w:t>in</w:t>
            </w:r>
            <w:r w:rsidRPr="009B7C83">
              <w:rPr>
                <w:spacing w:val="-3"/>
              </w:rPr>
              <w:t xml:space="preserve"> </w:t>
            </w:r>
            <w:r w:rsidRPr="009B7C83">
              <w:t>accordance</w:t>
            </w:r>
            <w:r w:rsidRPr="009B7C83">
              <w:rPr>
                <w:spacing w:val="-3"/>
              </w:rPr>
              <w:t xml:space="preserve"> </w:t>
            </w:r>
            <w:r w:rsidRPr="009B7C83">
              <w:t>with</w:t>
            </w:r>
            <w:r w:rsidRPr="009B7C83">
              <w:rPr>
                <w:spacing w:val="-2"/>
              </w:rPr>
              <w:t xml:space="preserve"> </w:t>
            </w:r>
            <w:r w:rsidRPr="009B7C83">
              <w:t>Schedule</w:t>
            </w:r>
            <w:r w:rsidRPr="009B7C83">
              <w:rPr>
                <w:spacing w:val="-1"/>
              </w:rPr>
              <w:t xml:space="preserve"> </w:t>
            </w:r>
            <w:r w:rsidRPr="009B7C83">
              <w:t>2;</w:t>
            </w:r>
          </w:p>
        </w:tc>
      </w:tr>
      <w:tr w:rsidR="00077EF1" w:rsidRPr="009B7C83" w14:paraId="699C2ACD" w14:textId="77777777">
        <w:trPr>
          <w:trHeight w:val="506"/>
        </w:trPr>
        <w:tc>
          <w:tcPr>
            <w:tcW w:w="3170" w:type="dxa"/>
          </w:tcPr>
          <w:p w14:paraId="699C2ACB" w14:textId="77777777" w:rsidR="00077EF1" w:rsidRPr="009B7C83" w:rsidRDefault="004A2FEB">
            <w:pPr>
              <w:pStyle w:val="TableParagraph"/>
              <w:spacing w:before="118"/>
              <w:ind w:left="50"/>
              <w:rPr>
                <w:b/>
              </w:rPr>
            </w:pPr>
            <w:r w:rsidRPr="009B7C83">
              <w:rPr>
                <w:b/>
              </w:rPr>
              <w:t>"Information"</w:t>
            </w:r>
          </w:p>
        </w:tc>
        <w:tc>
          <w:tcPr>
            <w:tcW w:w="7167" w:type="dxa"/>
          </w:tcPr>
          <w:p w14:paraId="699C2ACC" w14:textId="77777777" w:rsidR="00077EF1" w:rsidRPr="009B7C83" w:rsidRDefault="004A2FEB">
            <w:pPr>
              <w:pStyle w:val="TableParagraph"/>
              <w:spacing w:before="118"/>
              <w:ind w:left="251"/>
            </w:pPr>
            <w:r w:rsidRPr="009B7C83">
              <w:t>has</w:t>
            </w:r>
            <w:r w:rsidRPr="009B7C83">
              <w:rPr>
                <w:spacing w:val="-3"/>
              </w:rPr>
              <w:t xml:space="preserve"> </w:t>
            </w:r>
            <w:r w:rsidRPr="009B7C83">
              <w:t>the</w:t>
            </w:r>
            <w:r w:rsidRPr="009B7C83">
              <w:rPr>
                <w:spacing w:val="-4"/>
              </w:rPr>
              <w:t xml:space="preserve"> </w:t>
            </w:r>
            <w:r w:rsidRPr="009B7C83">
              <w:t>meaning</w:t>
            </w:r>
            <w:r w:rsidRPr="009B7C83">
              <w:rPr>
                <w:spacing w:val="-1"/>
              </w:rPr>
              <w:t xml:space="preserve"> </w:t>
            </w:r>
            <w:r w:rsidRPr="009B7C83">
              <w:t>given</w:t>
            </w:r>
            <w:r w:rsidRPr="009B7C83">
              <w:rPr>
                <w:spacing w:val="-3"/>
              </w:rPr>
              <w:t xml:space="preserve"> </w:t>
            </w:r>
            <w:r w:rsidRPr="009B7C83">
              <w:t>under section</w:t>
            </w:r>
            <w:r w:rsidRPr="009B7C83">
              <w:rPr>
                <w:spacing w:val="-2"/>
              </w:rPr>
              <w:t xml:space="preserve"> </w:t>
            </w:r>
            <w:r w:rsidRPr="009B7C83">
              <w:t>84</w:t>
            </w:r>
            <w:r w:rsidRPr="009B7C83">
              <w:rPr>
                <w:spacing w:val="-3"/>
              </w:rPr>
              <w:t xml:space="preserve"> </w:t>
            </w:r>
            <w:r w:rsidRPr="009B7C83">
              <w:t>of</w:t>
            </w:r>
            <w:r w:rsidRPr="009B7C83">
              <w:rPr>
                <w:spacing w:val="-3"/>
              </w:rPr>
              <w:t xml:space="preserve"> </w:t>
            </w:r>
            <w:r w:rsidRPr="009B7C83">
              <w:t>the</w:t>
            </w:r>
            <w:r w:rsidRPr="009B7C83">
              <w:rPr>
                <w:spacing w:val="-5"/>
              </w:rPr>
              <w:t xml:space="preserve"> </w:t>
            </w:r>
            <w:r w:rsidRPr="009B7C83">
              <w:t>FOIA;</w:t>
            </w:r>
          </w:p>
        </w:tc>
      </w:tr>
      <w:tr w:rsidR="00077EF1" w:rsidRPr="009B7C83" w14:paraId="699C2AD0" w14:textId="77777777">
        <w:trPr>
          <w:trHeight w:val="775"/>
        </w:trPr>
        <w:tc>
          <w:tcPr>
            <w:tcW w:w="3170" w:type="dxa"/>
          </w:tcPr>
          <w:p w14:paraId="699C2ACE" w14:textId="77777777" w:rsidR="00077EF1" w:rsidRPr="009B7C83" w:rsidRDefault="004A2FEB">
            <w:pPr>
              <w:pStyle w:val="TableParagraph"/>
              <w:spacing w:before="121"/>
              <w:ind w:left="50"/>
              <w:rPr>
                <w:b/>
              </w:rPr>
            </w:pPr>
            <w:r w:rsidRPr="009B7C83">
              <w:rPr>
                <w:b/>
              </w:rPr>
              <w:t>“Initial</w:t>
            </w:r>
            <w:r w:rsidRPr="009B7C83">
              <w:rPr>
                <w:b/>
                <w:spacing w:val="-1"/>
              </w:rPr>
              <w:t xml:space="preserve"> </w:t>
            </w:r>
            <w:r w:rsidRPr="009B7C83">
              <w:rPr>
                <w:b/>
              </w:rPr>
              <w:t>Term”</w:t>
            </w:r>
          </w:p>
        </w:tc>
        <w:tc>
          <w:tcPr>
            <w:tcW w:w="7167" w:type="dxa"/>
          </w:tcPr>
          <w:p w14:paraId="699C2ACF" w14:textId="77777777" w:rsidR="00077EF1" w:rsidRPr="009B7C83" w:rsidRDefault="004A2FEB">
            <w:pPr>
              <w:pStyle w:val="TableParagraph"/>
              <w:spacing w:before="121"/>
              <w:ind w:left="284" w:right="548" w:hanging="34"/>
            </w:pPr>
            <w:r w:rsidRPr="009B7C83">
              <w:t>the period commencing on the Commencement Date and</w:t>
            </w:r>
            <w:r w:rsidRPr="009B7C83">
              <w:rPr>
                <w:spacing w:val="-75"/>
              </w:rPr>
              <w:t xml:space="preserve"> </w:t>
            </w:r>
            <w:r w:rsidRPr="009B7C83">
              <w:t>ending</w:t>
            </w:r>
            <w:r w:rsidRPr="009B7C83">
              <w:rPr>
                <w:spacing w:val="-1"/>
              </w:rPr>
              <w:t xml:space="preserve"> </w:t>
            </w:r>
            <w:r w:rsidRPr="009B7C83">
              <w:t>on</w:t>
            </w:r>
            <w:r w:rsidRPr="009B7C83">
              <w:rPr>
                <w:spacing w:val="-1"/>
              </w:rPr>
              <w:t xml:space="preserve"> </w:t>
            </w:r>
            <w:r w:rsidRPr="009B7C83">
              <w:t>the</w:t>
            </w:r>
            <w:r w:rsidRPr="009B7C83">
              <w:rPr>
                <w:spacing w:val="-3"/>
              </w:rPr>
              <w:t xml:space="preserve"> </w:t>
            </w:r>
            <w:r w:rsidRPr="009B7C83">
              <w:t>Expiry</w:t>
            </w:r>
            <w:r w:rsidRPr="009B7C83">
              <w:rPr>
                <w:spacing w:val="-2"/>
              </w:rPr>
              <w:t xml:space="preserve"> </w:t>
            </w:r>
            <w:r w:rsidRPr="009B7C83">
              <w:t>Date;</w:t>
            </w:r>
          </w:p>
        </w:tc>
      </w:tr>
      <w:tr w:rsidR="00077EF1" w:rsidRPr="009B7C83" w14:paraId="699C2AD8" w14:textId="77777777">
        <w:trPr>
          <w:trHeight w:val="5536"/>
        </w:trPr>
        <w:tc>
          <w:tcPr>
            <w:tcW w:w="3170" w:type="dxa"/>
          </w:tcPr>
          <w:p w14:paraId="699C2AD1" w14:textId="77777777" w:rsidR="00077EF1" w:rsidRPr="009B7C83" w:rsidRDefault="004A2FEB">
            <w:pPr>
              <w:pStyle w:val="TableParagraph"/>
              <w:spacing w:before="119"/>
              <w:ind w:left="50" w:right="393"/>
              <w:rPr>
                <w:b/>
              </w:rPr>
            </w:pPr>
            <w:r w:rsidRPr="009B7C83">
              <w:rPr>
                <w:b/>
              </w:rPr>
              <w:t>"Intellectual Property</w:t>
            </w:r>
            <w:r w:rsidRPr="009B7C83">
              <w:rPr>
                <w:b/>
                <w:spacing w:val="-73"/>
              </w:rPr>
              <w:t xml:space="preserve"> </w:t>
            </w:r>
            <w:r w:rsidRPr="009B7C83">
              <w:rPr>
                <w:b/>
              </w:rPr>
              <w:t>Rights"</w:t>
            </w:r>
            <w:r w:rsidRPr="009B7C83">
              <w:rPr>
                <w:b/>
                <w:spacing w:val="-5"/>
              </w:rPr>
              <w:t xml:space="preserve"> </w:t>
            </w:r>
            <w:r w:rsidRPr="009B7C83">
              <w:rPr>
                <w:b/>
              </w:rPr>
              <w:t>or</w:t>
            </w:r>
            <w:r w:rsidRPr="009B7C83">
              <w:rPr>
                <w:b/>
                <w:spacing w:val="2"/>
              </w:rPr>
              <w:t xml:space="preserve"> </w:t>
            </w:r>
            <w:r w:rsidRPr="009B7C83">
              <w:rPr>
                <w:b/>
              </w:rPr>
              <w:t>"IPRs"</w:t>
            </w:r>
          </w:p>
        </w:tc>
        <w:tc>
          <w:tcPr>
            <w:tcW w:w="7167" w:type="dxa"/>
          </w:tcPr>
          <w:p w14:paraId="699C2AD2" w14:textId="77777777" w:rsidR="00077EF1" w:rsidRPr="009B7C83" w:rsidRDefault="004A2FEB">
            <w:pPr>
              <w:pStyle w:val="TableParagraph"/>
              <w:spacing w:before="123"/>
              <w:ind w:left="251"/>
            </w:pPr>
            <w:r w:rsidRPr="009B7C83">
              <w:t>means:</w:t>
            </w:r>
          </w:p>
          <w:p w14:paraId="699C2AD3" w14:textId="77777777" w:rsidR="00077EF1" w:rsidRPr="009B7C83" w:rsidRDefault="00077EF1">
            <w:pPr>
              <w:pStyle w:val="TableParagraph"/>
              <w:spacing w:before="6"/>
              <w:rPr>
                <w:sz w:val="19"/>
              </w:rPr>
            </w:pPr>
          </w:p>
          <w:p w14:paraId="699C2AD4" w14:textId="77777777" w:rsidR="00077EF1" w:rsidRPr="009B7C83" w:rsidRDefault="004A2FEB" w:rsidP="006633E2">
            <w:pPr>
              <w:pStyle w:val="TableParagraph"/>
              <w:numPr>
                <w:ilvl w:val="0"/>
                <w:numId w:val="11"/>
              </w:numPr>
              <w:tabs>
                <w:tab w:val="left" w:pos="972"/>
              </w:tabs>
              <w:ind w:right="48"/>
            </w:pPr>
            <w:r w:rsidRPr="009B7C83">
              <w:t>copyright, rights related to or affording protection</w:t>
            </w:r>
            <w:r w:rsidRPr="009B7C83">
              <w:rPr>
                <w:spacing w:val="1"/>
              </w:rPr>
              <w:t xml:space="preserve"> </w:t>
            </w:r>
            <w:r w:rsidRPr="009B7C83">
              <w:t>similar to copyright, rights in databases, patents and</w:t>
            </w:r>
            <w:r w:rsidRPr="009B7C83">
              <w:rPr>
                <w:spacing w:val="1"/>
              </w:rPr>
              <w:t xml:space="preserve"> </w:t>
            </w:r>
            <w:r w:rsidRPr="009B7C83">
              <w:t>rights in inventions, semi-conductor topography rights,</w:t>
            </w:r>
            <w:r w:rsidRPr="009B7C83">
              <w:rPr>
                <w:spacing w:val="-75"/>
              </w:rPr>
              <w:t xml:space="preserve"> </w:t>
            </w:r>
            <w:r w:rsidRPr="009B7C83">
              <w:t>service marks, logos, database rights, trade marks,</w:t>
            </w:r>
            <w:r w:rsidRPr="009B7C83">
              <w:rPr>
                <w:spacing w:val="1"/>
              </w:rPr>
              <w:t xml:space="preserve"> </w:t>
            </w:r>
            <w:r w:rsidRPr="009B7C83">
              <w:t>rights in internet domain names and website addresses</w:t>
            </w:r>
            <w:r w:rsidRPr="009B7C83">
              <w:rPr>
                <w:spacing w:val="-75"/>
              </w:rPr>
              <w:t xml:space="preserve"> </w:t>
            </w:r>
            <w:r w:rsidRPr="009B7C83">
              <w:t>and other rights in trade or business names, design</w:t>
            </w:r>
            <w:r w:rsidRPr="009B7C83">
              <w:rPr>
                <w:spacing w:val="1"/>
              </w:rPr>
              <w:t xml:space="preserve"> </w:t>
            </w:r>
            <w:r w:rsidRPr="009B7C83">
              <w:t>rights (whether registrable or otherwise), Know-How,</w:t>
            </w:r>
            <w:r w:rsidRPr="009B7C83">
              <w:rPr>
                <w:spacing w:val="1"/>
              </w:rPr>
              <w:t xml:space="preserve"> </w:t>
            </w:r>
            <w:r w:rsidRPr="009B7C83">
              <w:t>trade secrets and, moral rights and other similar rights</w:t>
            </w:r>
            <w:r w:rsidRPr="009B7C83">
              <w:rPr>
                <w:spacing w:val="-75"/>
              </w:rPr>
              <w:t xml:space="preserve"> </w:t>
            </w:r>
            <w:r w:rsidRPr="009B7C83">
              <w:t>or obligations;</w:t>
            </w:r>
          </w:p>
          <w:p w14:paraId="699C2AD5" w14:textId="77777777" w:rsidR="00077EF1" w:rsidRPr="009B7C83" w:rsidRDefault="004A2FEB" w:rsidP="006633E2">
            <w:pPr>
              <w:pStyle w:val="TableParagraph"/>
              <w:numPr>
                <w:ilvl w:val="0"/>
                <w:numId w:val="11"/>
              </w:numPr>
              <w:tabs>
                <w:tab w:val="left" w:pos="972"/>
              </w:tabs>
              <w:ind w:right="208"/>
            </w:pPr>
            <w:r w:rsidRPr="009B7C83">
              <w:t>applications for registration, and the right to apply for</w:t>
            </w:r>
            <w:r w:rsidRPr="009B7C83">
              <w:rPr>
                <w:spacing w:val="-76"/>
              </w:rPr>
              <w:t xml:space="preserve"> </w:t>
            </w:r>
            <w:r w:rsidRPr="009B7C83">
              <w:t>registration, for any of the rights listed at (a) that are</w:t>
            </w:r>
            <w:r w:rsidRPr="009B7C83">
              <w:rPr>
                <w:spacing w:val="-75"/>
              </w:rPr>
              <w:t xml:space="preserve"> </w:t>
            </w:r>
            <w:r w:rsidRPr="009B7C83">
              <w:t>capable of being registered in any country or</w:t>
            </w:r>
            <w:r w:rsidRPr="009B7C83">
              <w:rPr>
                <w:spacing w:val="1"/>
              </w:rPr>
              <w:t xml:space="preserve"> </w:t>
            </w:r>
            <w:r w:rsidRPr="009B7C83">
              <w:t>jurisdiction;</w:t>
            </w:r>
            <w:r w:rsidRPr="009B7C83">
              <w:rPr>
                <w:spacing w:val="-1"/>
              </w:rPr>
              <w:t xml:space="preserve"> </w:t>
            </w:r>
            <w:r w:rsidRPr="009B7C83">
              <w:t>and</w:t>
            </w:r>
          </w:p>
          <w:p w14:paraId="699C2AD6" w14:textId="77777777" w:rsidR="00077EF1" w:rsidRPr="009B7C83" w:rsidRDefault="00077EF1">
            <w:pPr>
              <w:pStyle w:val="TableParagraph"/>
              <w:spacing w:before="9"/>
              <w:rPr>
                <w:sz w:val="19"/>
              </w:rPr>
            </w:pPr>
          </w:p>
          <w:p w14:paraId="699C2AD7" w14:textId="77777777" w:rsidR="00077EF1" w:rsidRPr="009B7C83" w:rsidRDefault="004A2FEB" w:rsidP="006633E2">
            <w:pPr>
              <w:pStyle w:val="TableParagraph"/>
              <w:numPr>
                <w:ilvl w:val="0"/>
                <w:numId w:val="11"/>
              </w:numPr>
              <w:tabs>
                <w:tab w:val="left" w:pos="972"/>
              </w:tabs>
              <w:spacing w:line="242" w:lineRule="auto"/>
              <w:ind w:right="589"/>
              <w:rPr>
                <w:b/>
              </w:rPr>
            </w:pPr>
            <w:r w:rsidRPr="009B7C83">
              <w:t>all other rights whether registrable or not having</w:t>
            </w:r>
            <w:r w:rsidRPr="009B7C83">
              <w:rPr>
                <w:spacing w:val="1"/>
              </w:rPr>
              <w:t xml:space="preserve"> </w:t>
            </w:r>
            <w:r w:rsidRPr="009B7C83">
              <w:t>equivalent or similar effect in any country or</w:t>
            </w:r>
            <w:r w:rsidRPr="009B7C83">
              <w:rPr>
                <w:spacing w:val="1"/>
              </w:rPr>
              <w:t xml:space="preserve"> </w:t>
            </w:r>
            <w:r w:rsidRPr="009B7C83">
              <w:t>jurisdiction</w:t>
            </w:r>
            <w:r w:rsidRPr="009B7C83">
              <w:rPr>
                <w:spacing w:val="-3"/>
              </w:rPr>
              <w:t xml:space="preserve"> </w:t>
            </w:r>
            <w:r w:rsidRPr="009B7C83">
              <w:t>(including</w:t>
            </w:r>
            <w:r w:rsidRPr="009B7C83">
              <w:rPr>
                <w:spacing w:val="-3"/>
              </w:rPr>
              <w:t xml:space="preserve"> </w:t>
            </w:r>
            <w:r w:rsidRPr="009B7C83">
              <w:t>but</w:t>
            </w:r>
            <w:r w:rsidRPr="009B7C83">
              <w:rPr>
                <w:spacing w:val="-4"/>
              </w:rPr>
              <w:t xml:space="preserve"> </w:t>
            </w:r>
            <w:r w:rsidRPr="009B7C83">
              <w:t>not</w:t>
            </w:r>
            <w:r w:rsidRPr="009B7C83">
              <w:rPr>
                <w:spacing w:val="-3"/>
              </w:rPr>
              <w:t xml:space="preserve"> </w:t>
            </w:r>
            <w:r w:rsidRPr="009B7C83">
              <w:t>limited</w:t>
            </w:r>
            <w:r w:rsidRPr="009B7C83">
              <w:rPr>
                <w:spacing w:val="-3"/>
              </w:rPr>
              <w:t xml:space="preserve"> </w:t>
            </w:r>
            <w:r w:rsidRPr="009B7C83">
              <w:t>to</w:t>
            </w:r>
            <w:r w:rsidRPr="009B7C83">
              <w:rPr>
                <w:spacing w:val="-3"/>
              </w:rPr>
              <w:t xml:space="preserve"> </w:t>
            </w:r>
            <w:r w:rsidRPr="009B7C83">
              <w:t>the United</w:t>
            </w:r>
            <w:r w:rsidRPr="009B7C83">
              <w:rPr>
                <w:spacing w:val="-74"/>
              </w:rPr>
              <w:t xml:space="preserve"> </w:t>
            </w:r>
            <w:r w:rsidRPr="009B7C83">
              <w:t>Kingdom)</w:t>
            </w:r>
            <w:r w:rsidRPr="009B7C83">
              <w:rPr>
                <w:spacing w:val="-5"/>
              </w:rPr>
              <w:t xml:space="preserve"> </w:t>
            </w:r>
            <w:r w:rsidRPr="009B7C83">
              <w:t>and the</w:t>
            </w:r>
            <w:r w:rsidRPr="009B7C83">
              <w:rPr>
                <w:spacing w:val="-3"/>
              </w:rPr>
              <w:t xml:space="preserve"> </w:t>
            </w:r>
            <w:r w:rsidRPr="009B7C83">
              <w:t>right</w:t>
            </w:r>
            <w:r w:rsidRPr="009B7C83">
              <w:rPr>
                <w:spacing w:val="-2"/>
              </w:rPr>
              <w:t xml:space="preserve"> </w:t>
            </w:r>
            <w:r w:rsidRPr="009B7C83">
              <w:t>to</w:t>
            </w:r>
            <w:r w:rsidRPr="009B7C83">
              <w:rPr>
                <w:spacing w:val="-1"/>
              </w:rPr>
              <w:t xml:space="preserve"> </w:t>
            </w:r>
            <w:r w:rsidRPr="009B7C83">
              <w:t>sue</w:t>
            </w:r>
            <w:r w:rsidRPr="009B7C83">
              <w:rPr>
                <w:spacing w:val="-3"/>
              </w:rPr>
              <w:t xml:space="preserve"> </w:t>
            </w:r>
            <w:r w:rsidRPr="009B7C83">
              <w:t>for</w:t>
            </w:r>
            <w:r w:rsidRPr="009B7C83">
              <w:rPr>
                <w:spacing w:val="1"/>
              </w:rPr>
              <w:t xml:space="preserve"> </w:t>
            </w:r>
            <w:r w:rsidRPr="009B7C83">
              <w:t>passing off</w:t>
            </w:r>
            <w:r w:rsidRPr="009B7C83">
              <w:rPr>
                <w:b/>
              </w:rPr>
              <w:t>;</w:t>
            </w:r>
          </w:p>
        </w:tc>
      </w:tr>
      <w:tr w:rsidR="00077EF1" w:rsidRPr="009B7C83" w14:paraId="699C2ADE" w14:textId="77777777">
        <w:trPr>
          <w:trHeight w:val="1522"/>
        </w:trPr>
        <w:tc>
          <w:tcPr>
            <w:tcW w:w="3170" w:type="dxa"/>
          </w:tcPr>
          <w:p w14:paraId="699C2AD9" w14:textId="77777777" w:rsidR="00077EF1" w:rsidRPr="009B7C83" w:rsidRDefault="00077EF1">
            <w:pPr>
              <w:pStyle w:val="TableParagraph"/>
              <w:rPr>
                <w:sz w:val="26"/>
              </w:rPr>
            </w:pPr>
          </w:p>
          <w:p w14:paraId="699C2ADA" w14:textId="77777777" w:rsidR="00077EF1" w:rsidRPr="009B7C83" w:rsidRDefault="00077EF1">
            <w:pPr>
              <w:pStyle w:val="TableParagraph"/>
              <w:rPr>
                <w:sz w:val="26"/>
              </w:rPr>
            </w:pPr>
          </w:p>
          <w:p w14:paraId="699C2ADB" w14:textId="77777777" w:rsidR="00077EF1" w:rsidRPr="009B7C83" w:rsidRDefault="00077EF1">
            <w:pPr>
              <w:pStyle w:val="TableParagraph"/>
              <w:rPr>
                <w:sz w:val="26"/>
              </w:rPr>
            </w:pPr>
          </w:p>
          <w:p w14:paraId="699C2ADC" w14:textId="77777777" w:rsidR="00077EF1" w:rsidRPr="009B7C83" w:rsidRDefault="004A2FEB">
            <w:pPr>
              <w:pStyle w:val="TableParagraph"/>
              <w:spacing w:before="188"/>
              <w:ind w:left="50"/>
              <w:rPr>
                <w:b/>
              </w:rPr>
            </w:pPr>
            <w:r w:rsidRPr="009B7C83">
              <w:rPr>
                <w:b/>
              </w:rPr>
              <w:t>ITT</w:t>
            </w:r>
            <w:r w:rsidRPr="009B7C83">
              <w:rPr>
                <w:b/>
                <w:spacing w:val="-4"/>
              </w:rPr>
              <w:t xml:space="preserve"> </w:t>
            </w:r>
            <w:r w:rsidRPr="009B7C83">
              <w:rPr>
                <w:b/>
              </w:rPr>
              <w:t>Response</w:t>
            </w:r>
          </w:p>
        </w:tc>
        <w:tc>
          <w:tcPr>
            <w:tcW w:w="7167" w:type="dxa"/>
          </w:tcPr>
          <w:p w14:paraId="699C2ADD" w14:textId="3C1EAEC2" w:rsidR="00077EF1" w:rsidRPr="009B7C83" w:rsidRDefault="004A2FEB">
            <w:pPr>
              <w:pStyle w:val="TableParagraph"/>
              <w:spacing w:before="118"/>
              <w:ind w:left="251" w:right="84"/>
            </w:pPr>
            <w:r w:rsidRPr="009B7C83">
              <w:t>means the response submitted by the Service Provider to the</w:t>
            </w:r>
            <w:r w:rsidRPr="009B7C83">
              <w:rPr>
                <w:spacing w:val="-75"/>
              </w:rPr>
              <w:t xml:space="preserve"> </w:t>
            </w:r>
            <w:r w:rsidRPr="009B7C83">
              <w:t>Invitation</w:t>
            </w:r>
            <w:r w:rsidRPr="009B7C83">
              <w:rPr>
                <w:spacing w:val="-3"/>
              </w:rPr>
              <w:t xml:space="preserve"> </w:t>
            </w:r>
            <w:r w:rsidRPr="009B7C83">
              <w:t>to</w:t>
            </w:r>
            <w:r w:rsidRPr="009B7C83">
              <w:rPr>
                <w:spacing w:val="-2"/>
              </w:rPr>
              <w:t xml:space="preserve"> </w:t>
            </w:r>
            <w:r w:rsidRPr="009B7C83">
              <w:t>Tender issued</w:t>
            </w:r>
            <w:r w:rsidRPr="009B7C83">
              <w:rPr>
                <w:spacing w:val="-1"/>
              </w:rPr>
              <w:t xml:space="preserve"> </w:t>
            </w:r>
            <w:r w:rsidRPr="009B7C83">
              <w:t>by</w:t>
            </w:r>
            <w:r w:rsidRPr="009B7C83">
              <w:rPr>
                <w:spacing w:val="-3"/>
              </w:rPr>
              <w:t xml:space="preserve"> </w:t>
            </w:r>
            <w:r w:rsidRPr="009B7C83">
              <w:t>the</w:t>
            </w:r>
            <w:r w:rsidRPr="009B7C83">
              <w:rPr>
                <w:spacing w:val="-4"/>
              </w:rPr>
              <w:t xml:space="preserve"> </w:t>
            </w:r>
            <w:r w:rsidRPr="009B7C83">
              <w:t>Customer on</w:t>
            </w:r>
            <w:r w:rsidRPr="009B7C83">
              <w:rPr>
                <w:spacing w:val="1"/>
              </w:rPr>
              <w:t xml:space="preserve"> </w:t>
            </w:r>
            <w:r w:rsidR="00DE730D" w:rsidRPr="009B7C83">
              <w:rPr>
                <w:spacing w:val="1"/>
              </w:rPr>
              <w:t>5</w:t>
            </w:r>
            <w:r w:rsidR="00DE730D" w:rsidRPr="009B7C83">
              <w:rPr>
                <w:spacing w:val="1"/>
                <w:vertAlign w:val="superscript"/>
              </w:rPr>
              <w:t>th</w:t>
            </w:r>
            <w:r w:rsidR="00DE730D" w:rsidRPr="009B7C83">
              <w:rPr>
                <w:spacing w:val="1"/>
              </w:rPr>
              <w:t xml:space="preserve"> October 2021</w:t>
            </w:r>
            <w:r w:rsidRPr="009B7C83">
              <w:rPr>
                <w:color w:val="000000"/>
              </w:rPr>
              <w:t>;</w:t>
            </w:r>
          </w:p>
        </w:tc>
      </w:tr>
      <w:tr w:rsidR="00077EF1" w:rsidRPr="009B7C83" w14:paraId="699C2AE1" w14:textId="77777777">
        <w:trPr>
          <w:trHeight w:val="654"/>
        </w:trPr>
        <w:tc>
          <w:tcPr>
            <w:tcW w:w="3170" w:type="dxa"/>
          </w:tcPr>
          <w:p w14:paraId="699C2ADF" w14:textId="77777777" w:rsidR="00077EF1" w:rsidRPr="009B7C83" w:rsidRDefault="004A2FEB">
            <w:pPr>
              <w:pStyle w:val="TableParagraph"/>
              <w:spacing w:before="118"/>
              <w:ind w:left="50"/>
              <w:rPr>
                <w:b/>
              </w:rPr>
            </w:pPr>
            <w:r w:rsidRPr="009B7C83">
              <w:rPr>
                <w:b/>
              </w:rPr>
              <w:t>"Key</w:t>
            </w:r>
            <w:r w:rsidRPr="009B7C83">
              <w:rPr>
                <w:b/>
                <w:spacing w:val="-2"/>
              </w:rPr>
              <w:t xml:space="preserve"> </w:t>
            </w:r>
            <w:r w:rsidRPr="009B7C83">
              <w:rPr>
                <w:b/>
              </w:rPr>
              <w:t>Personnel"</w:t>
            </w:r>
          </w:p>
        </w:tc>
        <w:tc>
          <w:tcPr>
            <w:tcW w:w="7167" w:type="dxa"/>
          </w:tcPr>
          <w:p w14:paraId="699C2AE0" w14:textId="77777777" w:rsidR="00077EF1" w:rsidRPr="009B7C83" w:rsidRDefault="004A2FEB">
            <w:pPr>
              <w:pStyle w:val="TableParagraph"/>
              <w:spacing w:before="96" w:line="270" w:lineRule="atLeast"/>
              <w:ind w:left="251" w:right="199"/>
            </w:pPr>
            <w:r w:rsidRPr="009B7C83">
              <w:t>means the individuals (if any) identified in the Master</w:t>
            </w:r>
            <w:r w:rsidRPr="009B7C83">
              <w:rPr>
                <w:spacing w:val="1"/>
              </w:rPr>
              <w:t xml:space="preserve"> </w:t>
            </w:r>
            <w:r w:rsidRPr="009B7C83">
              <w:t>Contract</w:t>
            </w:r>
            <w:r w:rsidRPr="009B7C83">
              <w:rPr>
                <w:spacing w:val="-4"/>
              </w:rPr>
              <w:t xml:space="preserve"> </w:t>
            </w:r>
            <w:r w:rsidRPr="009B7C83">
              <w:t>Schedule</w:t>
            </w:r>
            <w:r w:rsidRPr="009B7C83">
              <w:rPr>
                <w:spacing w:val="-5"/>
              </w:rPr>
              <w:t xml:space="preserve"> </w:t>
            </w:r>
            <w:r w:rsidRPr="009B7C83">
              <w:t>and/or</w:t>
            </w:r>
            <w:r w:rsidRPr="009B7C83">
              <w:rPr>
                <w:spacing w:val="-2"/>
              </w:rPr>
              <w:t xml:space="preserve"> </w:t>
            </w:r>
            <w:r w:rsidRPr="009B7C83">
              <w:t>any</w:t>
            </w:r>
            <w:r w:rsidRPr="009B7C83">
              <w:rPr>
                <w:spacing w:val="-5"/>
              </w:rPr>
              <w:t xml:space="preserve"> </w:t>
            </w:r>
            <w:r w:rsidRPr="009B7C83">
              <w:t>other</w:t>
            </w:r>
            <w:r w:rsidRPr="009B7C83">
              <w:rPr>
                <w:spacing w:val="-1"/>
              </w:rPr>
              <w:t xml:space="preserve"> </w:t>
            </w:r>
            <w:r w:rsidRPr="009B7C83">
              <w:t>Contract</w:t>
            </w:r>
            <w:r w:rsidRPr="009B7C83">
              <w:rPr>
                <w:spacing w:val="-5"/>
              </w:rPr>
              <w:t xml:space="preserve"> </w:t>
            </w:r>
            <w:r w:rsidRPr="009B7C83">
              <w:t>Document;</w:t>
            </w:r>
          </w:p>
        </w:tc>
      </w:tr>
    </w:tbl>
    <w:p w14:paraId="699C2AE2" w14:textId="77777777" w:rsidR="00077EF1" w:rsidRPr="009B7C83" w:rsidRDefault="00077EF1">
      <w:pPr>
        <w:spacing w:line="270" w:lineRule="atLeast"/>
        <w:sectPr w:rsidR="00077EF1" w:rsidRPr="009B7C83">
          <w:pgSz w:w="11910" w:h="16840"/>
          <w:pgMar w:top="1380" w:right="340" w:bottom="1580" w:left="600" w:header="720" w:footer="1335" w:gutter="0"/>
          <w:cols w:space="720"/>
        </w:sectPr>
      </w:pPr>
    </w:p>
    <w:p w14:paraId="699C2AE3"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306"/>
        <w:gridCol w:w="7027"/>
      </w:tblGrid>
      <w:tr w:rsidR="00077EF1" w:rsidRPr="009B7C83" w14:paraId="699C2AE6" w14:textId="77777777">
        <w:trPr>
          <w:trHeight w:val="1457"/>
        </w:trPr>
        <w:tc>
          <w:tcPr>
            <w:tcW w:w="3306" w:type="dxa"/>
          </w:tcPr>
          <w:p w14:paraId="699C2AE4" w14:textId="77777777" w:rsidR="00077EF1" w:rsidRPr="009B7C83" w:rsidRDefault="004A2FEB">
            <w:pPr>
              <w:pStyle w:val="TableParagraph"/>
              <w:spacing w:before="1"/>
              <w:ind w:left="50"/>
              <w:rPr>
                <w:b/>
              </w:rPr>
            </w:pPr>
            <w:r w:rsidRPr="009B7C83">
              <w:rPr>
                <w:b/>
              </w:rPr>
              <w:t>"Know-How"</w:t>
            </w:r>
          </w:p>
        </w:tc>
        <w:tc>
          <w:tcPr>
            <w:tcW w:w="7027" w:type="dxa"/>
          </w:tcPr>
          <w:p w14:paraId="699C2AE5" w14:textId="77777777" w:rsidR="00077EF1" w:rsidRPr="009B7C83" w:rsidRDefault="004A2FEB">
            <w:pPr>
              <w:pStyle w:val="TableParagraph"/>
              <w:spacing w:before="1"/>
              <w:ind w:left="115" w:right="94"/>
            </w:pPr>
            <w:r w:rsidRPr="009B7C83">
              <w:t>means all ideas, concepts, schemes, information, knowledge,</w:t>
            </w:r>
            <w:r w:rsidRPr="009B7C83">
              <w:rPr>
                <w:spacing w:val="-75"/>
              </w:rPr>
              <w:t xml:space="preserve"> </w:t>
            </w:r>
            <w:r w:rsidRPr="009B7C83">
              <w:t>techniques, methodology, and anything else in the nature of</w:t>
            </w:r>
            <w:r w:rsidRPr="009B7C83">
              <w:rPr>
                <w:spacing w:val="1"/>
              </w:rPr>
              <w:t xml:space="preserve"> </w:t>
            </w:r>
            <w:r w:rsidRPr="009B7C83">
              <w:rPr>
                <w:spacing w:val="-1"/>
              </w:rPr>
              <w:t>know-how</w:t>
            </w:r>
            <w:r w:rsidRPr="009B7C83">
              <w:rPr>
                <w:spacing w:val="-16"/>
              </w:rPr>
              <w:t xml:space="preserve"> </w:t>
            </w:r>
            <w:r w:rsidRPr="009B7C83">
              <w:rPr>
                <w:spacing w:val="-1"/>
              </w:rPr>
              <w:t>relating</w:t>
            </w:r>
            <w:r w:rsidRPr="009B7C83">
              <w:rPr>
                <w:spacing w:val="-15"/>
              </w:rPr>
              <w:t xml:space="preserve"> </w:t>
            </w:r>
            <w:r w:rsidRPr="009B7C83">
              <w:t>to</w:t>
            </w:r>
            <w:r w:rsidRPr="009B7C83">
              <w:rPr>
                <w:spacing w:val="-12"/>
              </w:rPr>
              <w:t xml:space="preserve"> </w:t>
            </w:r>
            <w:r w:rsidRPr="009B7C83">
              <w:t>the</w:t>
            </w:r>
            <w:r w:rsidRPr="009B7C83">
              <w:rPr>
                <w:spacing w:val="-19"/>
              </w:rPr>
              <w:t xml:space="preserve"> </w:t>
            </w:r>
            <w:r w:rsidRPr="009B7C83">
              <w:t>Goods</w:t>
            </w:r>
            <w:r w:rsidRPr="009B7C83">
              <w:rPr>
                <w:spacing w:val="-17"/>
              </w:rPr>
              <w:t xml:space="preserve"> </w:t>
            </w:r>
            <w:r w:rsidRPr="009B7C83">
              <w:t>and/or</w:t>
            </w:r>
            <w:r w:rsidRPr="009B7C83">
              <w:rPr>
                <w:spacing w:val="-15"/>
              </w:rPr>
              <w:t xml:space="preserve"> </w:t>
            </w:r>
            <w:r w:rsidRPr="009B7C83">
              <w:t>Services</w:t>
            </w:r>
            <w:r w:rsidRPr="009B7C83">
              <w:rPr>
                <w:spacing w:val="-18"/>
              </w:rPr>
              <w:t xml:space="preserve"> </w:t>
            </w:r>
            <w:r w:rsidRPr="009B7C83">
              <w:t>but</w:t>
            </w:r>
            <w:r w:rsidRPr="009B7C83">
              <w:rPr>
                <w:spacing w:val="-13"/>
              </w:rPr>
              <w:t xml:space="preserve"> </w:t>
            </w:r>
            <w:r w:rsidRPr="009B7C83">
              <w:t>excluding</w:t>
            </w:r>
            <w:r w:rsidRPr="009B7C83">
              <w:rPr>
                <w:spacing w:val="-75"/>
              </w:rPr>
              <w:t xml:space="preserve"> </w:t>
            </w:r>
            <w:r w:rsidRPr="009B7C83">
              <w:t>know-how</w:t>
            </w:r>
            <w:r w:rsidRPr="009B7C83">
              <w:rPr>
                <w:spacing w:val="-15"/>
              </w:rPr>
              <w:t xml:space="preserve"> </w:t>
            </w:r>
            <w:r w:rsidRPr="009B7C83">
              <w:t>already</w:t>
            </w:r>
            <w:r w:rsidRPr="009B7C83">
              <w:rPr>
                <w:spacing w:val="-14"/>
              </w:rPr>
              <w:t xml:space="preserve"> </w:t>
            </w:r>
            <w:r w:rsidRPr="009B7C83">
              <w:t>in</w:t>
            </w:r>
            <w:r w:rsidRPr="009B7C83">
              <w:rPr>
                <w:spacing w:val="-16"/>
              </w:rPr>
              <w:t xml:space="preserve"> </w:t>
            </w:r>
            <w:r w:rsidRPr="009B7C83">
              <w:t>the</w:t>
            </w:r>
            <w:r w:rsidRPr="009B7C83">
              <w:rPr>
                <w:spacing w:val="-14"/>
              </w:rPr>
              <w:t xml:space="preserve"> </w:t>
            </w:r>
            <w:r w:rsidRPr="009B7C83">
              <w:t>Service</w:t>
            </w:r>
            <w:r w:rsidRPr="009B7C83">
              <w:rPr>
                <w:spacing w:val="-18"/>
              </w:rPr>
              <w:t xml:space="preserve"> </w:t>
            </w:r>
            <w:r w:rsidRPr="009B7C83">
              <w:t>Provider's</w:t>
            </w:r>
            <w:r w:rsidRPr="009B7C83">
              <w:rPr>
                <w:spacing w:val="-17"/>
              </w:rPr>
              <w:t xml:space="preserve"> </w:t>
            </w:r>
            <w:r w:rsidRPr="009B7C83">
              <w:t>or</w:t>
            </w:r>
            <w:r w:rsidRPr="009B7C83">
              <w:rPr>
                <w:spacing w:val="-15"/>
              </w:rPr>
              <w:t xml:space="preserve"> </w:t>
            </w:r>
            <w:r w:rsidRPr="009B7C83">
              <w:t>the</w:t>
            </w:r>
            <w:r w:rsidRPr="009B7C83">
              <w:rPr>
                <w:spacing w:val="-15"/>
              </w:rPr>
              <w:t xml:space="preserve"> </w:t>
            </w:r>
            <w:r w:rsidRPr="009B7C83">
              <w:t>Customer's</w:t>
            </w:r>
            <w:r w:rsidRPr="009B7C83">
              <w:rPr>
                <w:spacing w:val="1"/>
              </w:rPr>
              <w:t xml:space="preserve"> </w:t>
            </w:r>
            <w:r w:rsidRPr="009B7C83">
              <w:t>possession</w:t>
            </w:r>
            <w:r w:rsidRPr="009B7C83">
              <w:rPr>
                <w:spacing w:val="-9"/>
              </w:rPr>
              <w:t xml:space="preserve"> </w:t>
            </w:r>
            <w:r w:rsidRPr="009B7C83">
              <w:t>before</w:t>
            </w:r>
            <w:r w:rsidRPr="009B7C83">
              <w:rPr>
                <w:spacing w:val="-5"/>
              </w:rPr>
              <w:t xml:space="preserve"> </w:t>
            </w:r>
            <w:r w:rsidRPr="009B7C83">
              <w:t>the</w:t>
            </w:r>
            <w:r w:rsidRPr="009B7C83">
              <w:rPr>
                <w:spacing w:val="-10"/>
              </w:rPr>
              <w:t xml:space="preserve"> </w:t>
            </w:r>
            <w:r w:rsidRPr="009B7C83">
              <w:t>Commencement</w:t>
            </w:r>
            <w:r w:rsidRPr="009B7C83">
              <w:rPr>
                <w:spacing w:val="-5"/>
              </w:rPr>
              <w:t xml:space="preserve"> </w:t>
            </w:r>
            <w:r w:rsidRPr="009B7C83">
              <w:t>Date;</w:t>
            </w:r>
          </w:p>
        </w:tc>
      </w:tr>
      <w:tr w:rsidR="00077EF1" w:rsidRPr="009B7C83" w14:paraId="699C2AE9" w14:textId="77777777">
        <w:trPr>
          <w:trHeight w:val="2381"/>
        </w:trPr>
        <w:tc>
          <w:tcPr>
            <w:tcW w:w="3306" w:type="dxa"/>
          </w:tcPr>
          <w:p w14:paraId="699C2AE7" w14:textId="77777777" w:rsidR="00077EF1" w:rsidRPr="009B7C83" w:rsidRDefault="004A2FEB">
            <w:pPr>
              <w:pStyle w:val="TableParagraph"/>
              <w:spacing w:before="123"/>
              <w:ind w:left="50"/>
              <w:rPr>
                <w:b/>
              </w:rPr>
            </w:pPr>
            <w:r w:rsidRPr="009B7C83">
              <w:rPr>
                <w:b/>
              </w:rPr>
              <w:t>"Law"</w:t>
            </w:r>
          </w:p>
        </w:tc>
        <w:tc>
          <w:tcPr>
            <w:tcW w:w="7027" w:type="dxa"/>
          </w:tcPr>
          <w:p w14:paraId="699C2AE8" w14:textId="77777777" w:rsidR="00077EF1" w:rsidRPr="009B7C83" w:rsidRDefault="004A2FEB">
            <w:pPr>
              <w:pStyle w:val="TableParagraph"/>
              <w:spacing w:before="118"/>
              <w:ind w:left="115" w:right="94"/>
            </w:pPr>
            <w:r w:rsidRPr="009B7C83">
              <w:t>means</w:t>
            </w:r>
            <w:r w:rsidRPr="009B7C83">
              <w:rPr>
                <w:spacing w:val="-3"/>
              </w:rPr>
              <w:t xml:space="preserve"> </w:t>
            </w:r>
            <w:r w:rsidRPr="009B7C83">
              <w:t>any</w:t>
            </w:r>
            <w:r w:rsidRPr="009B7C83">
              <w:rPr>
                <w:spacing w:val="-4"/>
              </w:rPr>
              <w:t xml:space="preserve"> </w:t>
            </w:r>
            <w:r w:rsidRPr="009B7C83">
              <w:t>law,</w:t>
            </w:r>
            <w:r w:rsidRPr="009B7C83">
              <w:rPr>
                <w:spacing w:val="-1"/>
              </w:rPr>
              <w:t xml:space="preserve"> </w:t>
            </w:r>
            <w:r w:rsidRPr="009B7C83">
              <w:t>subordinate</w:t>
            </w:r>
            <w:r w:rsidRPr="009B7C83">
              <w:rPr>
                <w:spacing w:val="-6"/>
              </w:rPr>
              <w:t xml:space="preserve"> </w:t>
            </w:r>
            <w:r w:rsidRPr="009B7C83">
              <w:t>legislation</w:t>
            </w:r>
            <w:r w:rsidRPr="009B7C83">
              <w:rPr>
                <w:spacing w:val="-2"/>
              </w:rPr>
              <w:t xml:space="preserve"> </w:t>
            </w:r>
            <w:r w:rsidRPr="009B7C83">
              <w:t>within</w:t>
            </w:r>
            <w:r w:rsidRPr="009B7C83">
              <w:rPr>
                <w:spacing w:val="-3"/>
              </w:rPr>
              <w:t xml:space="preserve"> </w:t>
            </w:r>
            <w:r w:rsidRPr="009B7C83">
              <w:t>the</w:t>
            </w:r>
            <w:r w:rsidRPr="009B7C83">
              <w:rPr>
                <w:spacing w:val="-4"/>
              </w:rPr>
              <w:t xml:space="preserve"> </w:t>
            </w:r>
            <w:r w:rsidRPr="009B7C83">
              <w:t>meaning</w:t>
            </w:r>
            <w:r w:rsidRPr="009B7C83">
              <w:rPr>
                <w:spacing w:val="-2"/>
              </w:rPr>
              <w:t xml:space="preserve"> </w:t>
            </w:r>
            <w:r w:rsidRPr="009B7C83">
              <w:t>of</w:t>
            </w:r>
            <w:r w:rsidRPr="009B7C83">
              <w:rPr>
                <w:spacing w:val="-74"/>
              </w:rPr>
              <w:t xml:space="preserve"> </w:t>
            </w:r>
            <w:r w:rsidRPr="009B7C83">
              <w:t>Section 21(1) of the Interpretation Act 1978, bye-law,</w:t>
            </w:r>
            <w:r w:rsidRPr="009B7C83">
              <w:rPr>
                <w:spacing w:val="1"/>
              </w:rPr>
              <w:t xml:space="preserve"> </w:t>
            </w:r>
            <w:r w:rsidRPr="009B7C83">
              <w:t>enforceable right within the meaning of Section 2 of the</w:t>
            </w:r>
            <w:r w:rsidRPr="009B7C83">
              <w:rPr>
                <w:spacing w:val="1"/>
              </w:rPr>
              <w:t xml:space="preserve"> </w:t>
            </w:r>
            <w:r w:rsidRPr="009B7C83">
              <w:t>European Communities Act 1972, regulation, order,</w:t>
            </w:r>
            <w:r w:rsidRPr="009B7C83">
              <w:rPr>
                <w:spacing w:val="1"/>
              </w:rPr>
              <w:t xml:space="preserve"> </w:t>
            </w:r>
            <w:r w:rsidRPr="009B7C83">
              <w:t>regulatory policy, mandatory guidance or code of practice,</w:t>
            </w:r>
            <w:r w:rsidRPr="009B7C83">
              <w:rPr>
                <w:spacing w:val="1"/>
              </w:rPr>
              <w:t xml:space="preserve"> </w:t>
            </w:r>
            <w:r w:rsidRPr="009B7C83">
              <w:t>judgment of a relevant court of law, or directives or</w:t>
            </w:r>
            <w:r w:rsidRPr="009B7C83">
              <w:rPr>
                <w:spacing w:val="1"/>
              </w:rPr>
              <w:t xml:space="preserve"> </w:t>
            </w:r>
            <w:r w:rsidRPr="009B7C83">
              <w:t>requirements with which the Service Provider is bound to</w:t>
            </w:r>
            <w:r w:rsidRPr="009B7C83">
              <w:rPr>
                <w:spacing w:val="1"/>
              </w:rPr>
              <w:t xml:space="preserve"> </w:t>
            </w:r>
            <w:r w:rsidRPr="009B7C83">
              <w:t>comply;</w:t>
            </w:r>
          </w:p>
        </w:tc>
      </w:tr>
      <w:tr w:rsidR="00077EF1" w:rsidRPr="009B7C83" w14:paraId="699C2AEC" w14:textId="77777777">
        <w:trPr>
          <w:trHeight w:val="506"/>
        </w:trPr>
        <w:tc>
          <w:tcPr>
            <w:tcW w:w="3306" w:type="dxa"/>
          </w:tcPr>
          <w:p w14:paraId="699C2AEA" w14:textId="77777777" w:rsidR="00077EF1" w:rsidRPr="009B7C83" w:rsidRDefault="004A2FEB">
            <w:pPr>
              <w:pStyle w:val="TableParagraph"/>
              <w:spacing w:before="119"/>
              <w:ind w:left="50"/>
              <w:rPr>
                <w:b/>
              </w:rPr>
            </w:pPr>
            <w:r w:rsidRPr="009B7C83">
              <w:rPr>
                <w:b/>
              </w:rPr>
              <w:t>“LED”</w:t>
            </w:r>
          </w:p>
        </w:tc>
        <w:tc>
          <w:tcPr>
            <w:tcW w:w="7027" w:type="dxa"/>
          </w:tcPr>
          <w:p w14:paraId="699C2AEB" w14:textId="77777777" w:rsidR="00077EF1" w:rsidRPr="009B7C83" w:rsidRDefault="004A2FEB">
            <w:pPr>
              <w:pStyle w:val="TableParagraph"/>
              <w:spacing w:before="119"/>
              <w:ind w:left="115"/>
            </w:pPr>
            <w:r w:rsidRPr="009B7C83">
              <w:t>means</w:t>
            </w:r>
            <w:r w:rsidRPr="009B7C83">
              <w:rPr>
                <w:spacing w:val="-4"/>
              </w:rPr>
              <w:t xml:space="preserve"> </w:t>
            </w:r>
            <w:r w:rsidRPr="009B7C83">
              <w:t>Law</w:t>
            </w:r>
            <w:r w:rsidRPr="009B7C83">
              <w:rPr>
                <w:spacing w:val="-3"/>
              </w:rPr>
              <w:t xml:space="preserve"> </w:t>
            </w:r>
            <w:r w:rsidRPr="009B7C83">
              <w:t>Enforcement</w:t>
            </w:r>
            <w:r w:rsidRPr="009B7C83">
              <w:rPr>
                <w:spacing w:val="-5"/>
              </w:rPr>
              <w:t xml:space="preserve"> </w:t>
            </w:r>
            <w:r w:rsidRPr="009B7C83">
              <w:t>Directive</w:t>
            </w:r>
            <w:r w:rsidRPr="009B7C83">
              <w:rPr>
                <w:spacing w:val="-5"/>
              </w:rPr>
              <w:t xml:space="preserve"> </w:t>
            </w:r>
            <w:r w:rsidRPr="009B7C83">
              <w:t>(Directive</w:t>
            </w:r>
            <w:r w:rsidRPr="009B7C83">
              <w:rPr>
                <w:spacing w:val="-6"/>
              </w:rPr>
              <w:t xml:space="preserve"> </w:t>
            </w:r>
            <w:r w:rsidRPr="009B7C83">
              <w:t>(EU)</w:t>
            </w:r>
            <w:r w:rsidRPr="009B7C83">
              <w:rPr>
                <w:spacing w:val="-3"/>
              </w:rPr>
              <w:t xml:space="preserve"> </w:t>
            </w:r>
            <w:r w:rsidRPr="009B7C83">
              <w:t>2016/680);</w:t>
            </w:r>
          </w:p>
        </w:tc>
      </w:tr>
      <w:tr w:rsidR="00077EF1" w:rsidRPr="009B7C83" w14:paraId="699C2AEF" w14:textId="77777777">
        <w:trPr>
          <w:trHeight w:val="775"/>
        </w:trPr>
        <w:tc>
          <w:tcPr>
            <w:tcW w:w="3306" w:type="dxa"/>
          </w:tcPr>
          <w:p w14:paraId="699C2AED" w14:textId="77777777" w:rsidR="00077EF1" w:rsidRPr="009B7C83" w:rsidRDefault="004A2FEB">
            <w:pPr>
              <w:pStyle w:val="TableParagraph"/>
              <w:spacing w:before="121"/>
              <w:ind w:left="50" w:right="1511"/>
              <w:rPr>
                <w:b/>
              </w:rPr>
            </w:pPr>
            <w:r w:rsidRPr="009B7C83">
              <w:rPr>
                <w:b/>
              </w:rPr>
              <w:t>“Management</w:t>
            </w:r>
            <w:r w:rsidRPr="009B7C83">
              <w:rPr>
                <w:b/>
                <w:spacing w:val="-73"/>
              </w:rPr>
              <w:t xml:space="preserve"> </w:t>
            </w:r>
            <w:r w:rsidRPr="009B7C83">
              <w:rPr>
                <w:b/>
              </w:rPr>
              <w:t>Information”</w:t>
            </w:r>
          </w:p>
        </w:tc>
        <w:tc>
          <w:tcPr>
            <w:tcW w:w="7027" w:type="dxa"/>
          </w:tcPr>
          <w:p w14:paraId="699C2AEE" w14:textId="77777777" w:rsidR="00077EF1" w:rsidRPr="009B7C83" w:rsidRDefault="004A2FEB">
            <w:pPr>
              <w:pStyle w:val="TableParagraph"/>
              <w:spacing w:before="121"/>
              <w:ind w:left="115" w:right="214"/>
            </w:pPr>
            <w:r w:rsidRPr="009B7C83">
              <w:t>means the management information specified in Framework</w:t>
            </w:r>
            <w:r w:rsidRPr="009B7C83">
              <w:rPr>
                <w:spacing w:val="-75"/>
              </w:rPr>
              <w:t xml:space="preserve"> </w:t>
            </w:r>
            <w:r w:rsidRPr="009B7C83">
              <w:t>Schedule</w:t>
            </w:r>
            <w:r w:rsidRPr="009B7C83">
              <w:rPr>
                <w:spacing w:val="-4"/>
              </w:rPr>
              <w:t xml:space="preserve"> </w:t>
            </w:r>
            <w:r w:rsidRPr="009B7C83">
              <w:t>7</w:t>
            </w:r>
            <w:r w:rsidRPr="009B7C83">
              <w:rPr>
                <w:spacing w:val="-3"/>
              </w:rPr>
              <w:t xml:space="preserve"> </w:t>
            </w:r>
            <w:r w:rsidRPr="009B7C83">
              <w:t>(Management</w:t>
            </w:r>
            <w:r w:rsidRPr="009B7C83">
              <w:rPr>
                <w:spacing w:val="-3"/>
              </w:rPr>
              <w:t xml:space="preserve"> </w:t>
            </w:r>
            <w:r w:rsidRPr="009B7C83">
              <w:t>Information</w:t>
            </w:r>
            <w:r w:rsidRPr="009B7C83">
              <w:rPr>
                <w:spacing w:val="-2"/>
              </w:rPr>
              <w:t xml:space="preserve"> </w:t>
            </w:r>
            <w:r w:rsidRPr="009B7C83">
              <w:t>Requirements);</w:t>
            </w:r>
          </w:p>
        </w:tc>
      </w:tr>
      <w:tr w:rsidR="00077EF1" w:rsidRPr="009B7C83" w14:paraId="699C2AF2" w14:textId="77777777">
        <w:trPr>
          <w:trHeight w:val="775"/>
        </w:trPr>
        <w:tc>
          <w:tcPr>
            <w:tcW w:w="3306" w:type="dxa"/>
          </w:tcPr>
          <w:p w14:paraId="699C2AF0" w14:textId="77777777" w:rsidR="00077EF1" w:rsidRPr="009B7C83" w:rsidRDefault="004A2FEB">
            <w:pPr>
              <w:pStyle w:val="TableParagraph"/>
              <w:spacing w:before="118"/>
              <w:ind w:left="50" w:right="1136"/>
              <w:rPr>
                <w:b/>
              </w:rPr>
            </w:pPr>
            <w:r w:rsidRPr="009B7C83">
              <w:rPr>
                <w:b/>
              </w:rPr>
              <w:t>“Master Contract</w:t>
            </w:r>
            <w:r w:rsidRPr="009B7C83">
              <w:rPr>
                <w:b/>
                <w:spacing w:val="-73"/>
              </w:rPr>
              <w:t xml:space="preserve"> </w:t>
            </w:r>
            <w:r w:rsidRPr="009B7C83">
              <w:rPr>
                <w:b/>
              </w:rPr>
              <w:t>Schedule”</w:t>
            </w:r>
          </w:p>
        </w:tc>
        <w:tc>
          <w:tcPr>
            <w:tcW w:w="7027" w:type="dxa"/>
          </w:tcPr>
          <w:p w14:paraId="699C2AF1" w14:textId="77777777" w:rsidR="00077EF1" w:rsidRPr="009B7C83" w:rsidRDefault="004A2FEB">
            <w:pPr>
              <w:pStyle w:val="TableParagraph"/>
              <w:spacing w:before="118"/>
              <w:ind w:left="115" w:right="666"/>
            </w:pPr>
            <w:r w:rsidRPr="009B7C83">
              <w:t>means the schedule attached to the Form of Contract at</w:t>
            </w:r>
            <w:r w:rsidRPr="009B7C83">
              <w:rPr>
                <w:spacing w:val="-75"/>
              </w:rPr>
              <w:t xml:space="preserve"> </w:t>
            </w:r>
            <w:r w:rsidRPr="009B7C83">
              <w:t>Schedule</w:t>
            </w:r>
            <w:r w:rsidRPr="009B7C83">
              <w:rPr>
                <w:spacing w:val="-4"/>
              </w:rPr>
              <w:t xml:space="preserve"> </w:t>
            </w:r>
            <w:r w:rsidRPr="009B7C83">
              <w:t>3</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Framework</w:t>
            </w:r>
            <w:r w:rsidRPr="009B7C83">
              <w:rPr>
                <w:spacing w:val="-2"/>
              </w:rPr>
              <w:t xml:space="preserve"> </w:t>
            </w:r>
            <w:r w:rsidRPr="009B7C83">
              <w:t>Agreement;</w:t>
            </w:r>
          </w:p>
        </w:tc>
      </w:tr>
      <w:tr w:rsidR="00077EF1" w:rsidRPr="009B7C83" w14:paraId="699C2AF5" w14:textId="77777777">
        <w:trPr>
          <w:trHeight w:val="1041"/>
        </w:trPr>
        <w:tc>
          <w:tcPr>
            <w:tcW w:w="3306" w:type="dxa"/>
          </w:tcPr>
          <w:p w14:paraId="699C2AF3" w14:textId="77777777" w:rsidR="00077EF1" w:rsidRPr="009B7C83" w:rsidRDefault="004A2FEB">
            <w:pPr>
              <w:pStyle w:val="TableParagraph"/>
              <w:spacing w:before="121"/>
              <w:ind w:left="50"/>
              <w:rPr>
                <w:b/>
              </w:rPr>
            </w:pPr>
            <w:r w:rsidRPr="009B7C83">
              <w:rPr>
                <w:b/>
              </w:rPr>
              <w:t>"Milestone"</w:t>
            </w:r>
          </w:p>
        </w:tc>
        <w:tc>
          <w:tcPr>
            <w:tcW w:w="7027" w:type="dxa"/>
          </w:tcPr>
          <w:p w14:paraId="699C2AF4" w14:textId="77777777" w:rsidR="00077EF1" w:rsidRPr="009B7C83" w:rsidRDefault="004A2FEB">
            <w:pPr>
              <w:pStyle w:val="TableParagraph"/>
              <w:spacing w:before="121"/>
              <w:ind w:left="115"/>
            </w:pPr>
            <w:r w:rsidRPr="009B7C83">
              <w:t>means</w:t>
            </w:r>
            <w:r w:rsidRPr="009B7C83">
              <w:rPr>
                <w:spacing w:val="-15"/>
              </w:rPr>
              <w:t xml:space="preserve"> </w:t>
            </w:r>
            <w:r w:rsidRPr="009B7C83">
              <w:t>an</w:t>
            </w:r>
            <w:r w:rsidRPr="009B7C83">
              <w:rPr>
                <w:spacing w:val="-15"/>
              </w:rPr>
              <w:t xml:space="preserve"> </w:t>
            </w:r>
            <w:r w:rsidRPr="009B7C83">
              <w:t>event</w:t>
            </w:r>
            <w:r w:rsidRPr="009B7C83">
              <w:rPr>
                <w:spacing w:val="-16"/>
              </w:rPr>
              <w:t xml:space="preserve"> </w:t>
            </w:r>
            <w:r w:rsidRPr="009B7C83">
              <w:t>or</w:t>
            </w:r>
            <w:r w:rsidRPr="009B7C83">
              <w:rPr>
                <w:spacing w:val="-9"/>
              </w:rPr>
              <w:t xml:space="preserve"> </w:t>
            </w:r>
            <w:r w:rsidRPr="009B7C83">
              <w:t>task</w:t>
            </w:r>
            <w:r w:rsidRPr="009B7C83">
              <w:rPr>
                <w:spacing w:val="-16"/>
              </w:rPr>
              <w:t xml:space="preserve"> </w:t>
            </w:r>
            <w:r w:rsidRPr="009B7C83">
              <w:t>described</w:t>
            </w:r>
            <w:r w:rsidRPr="009B7C83">
              <w:rPr>
                <w:spacing w:val="-10"/>
              </w:rPr>
              <w:t xml:space="preserve"> </w:t>
            </w:r>
            <w:r w:rsidRPr="009B7C83">
              <w:t>in</w:t>
            </w:r>
            <w:r w:rsidRPr="009B7C83">
              <w:rPr>
                <w:spacing w:val="-11"/>
              </w:rPr>
              <w:t xml:space="preserve"> </w:t>
            </w:r>
            <w:r w:rsidRPr="009B7C83">
              <w:t>the</w:t>
            </w:r>
            <w:r w:rsidRPr="009B7C83">
              <w:rPr>
                <w:spacing w:val="-13"/>
              </w:rPr>
              <w:t xml:space="preserve"> </w:t>
            </w:r>
            <w:r w:rsidRPr="009B7C83">
              <w:t>Implementation</w:t>
            </w:r>
            <w:r w:rsidRPr="009B7C83">
              <w:rPr>
                <w:spacing w:val="-15"/>
              </w:rPr>
              <w:t xml:space="preserve"> </w:t>
            </w:r>
            <w:r w:rsidRPr="009B7C83">
              <w:t>Plan</w:t>
            </w:r>
            <w:r w:rsidRPr="009B7C83">
              <w:rPr>
                <w:spacing w:val="1"/>
              </w:rPr>
              <w:t xml:space="preserve"> </w:t>
            </w:r>
            <w:r w:rsidRPr="009B7C83">
              <w:t>which</w:t>
            </w:r>
            <w:r w:rsidRPr="009B7C83">
              <w:rPr>
                <w:spacing w:val="-13"/>
              </w:rPr>
              <w:t xml:space="preserve"> </w:t>
            </w:r>
            <w:r w:rsidRPr="009B7C83">
              <w:t>must</w:t>
            </w:r>
            <w:r w:rsidRPr="009B7C83">
              <w:rPr>
                <w:spacing w:val="-14"/>
              </w:rPr>
              <w:t xml:space="preserve"> </w:t>
            </w:r>
            <w:r w:rsidRPr="009B7C83">
              <w:t>be</w:t>
            </w:r>
            <w:r w:rsidRPr="009B7C83">
              <w:rPr>
                <w:spacing w:val="-15"/>
              </w:rPr>
              <w:t xml:space="preserve"> </w:t>
            </w:r>
            <w:r w:rsidRPr="009B7C83">
              <w:t>completed</w:t>
            </w:r>
            <w:r w:rsidRPr="009B7C83">
              <w:rPr>
                <w:spacing w:val="-15"/>
              </w:rPr>
              <w:t xml:space="preserve"> </w:t>
            </w:r>
            <w:r w:rsidRPr="009B7C83">
              <w:t>by</w:t>
            </w:r>
            <w:r w:rsidRPr="009B7C83">
              <w:rPr>
                <w:spacing w:val="-9"/>
              </w:rPr>
              <w:t xml:space="preserve"> </w:t>
            </w:r>
            <w:r w:rsidRPr="009B7C83">
              <w:t>the</w:t>
            </w:r>
            <w:r w:rsidRPr="009B7C83">
              <w:rPr>
                <w:spacing w:val="-15"/>
              </w:rPr>
              <w:t xml:space="preserve"> </w:t>
            </w:r>
            <w:r w:rsidRPr="009B7C83">
              <w:t>corresponding</w:t>
            </w:r>
            <w:r w:rsidRPr="009B7C83">
              <w:rPr>
                <w:spacing w:val="-12"/>
              </w:rPr>
              <w:t xml:space="preserve"> </w:t>
            </w:r>
            <w:r w:rsidRPr="009B7C83">
              <w:t>date</w:t>
            </w:r>
            <w:r w:rsidRPr="009B7C83">
              <w:rPr>
                <w:spacing w:val="-15"/>
              </w:rPr>
              <w:t xml:space="preserve"> </w:t>
            </w:r>
            <w:r w:rsidRPr="009B7C83">
              <w:t>set</w:t>
            </w:r>
            <w:r w:rsidRPr="009B7C83">
              <w:rPr>
                <w:spacing w:val="-14"/>
              </w:rPr>
              <w:t xml:space="preserve"> </w:t>
            </w:r>
            <w:r w:rsidRPr="009B7C83">
              <w:t>out</w:t>
            </w:r>
            <w:r w:rsidRPr="009B7C83">
              <w:rPr>
                <w:spacing w:val="-9"/>
              </w:rPr>
              <w:t xml:space="preserve"> </w:t>
            </w:r>
            <w:r w:rsidRPr="009B7C83">
              <w:t>in</w:t>
            </w:r>
            <w:r w:rsidRPr="009B7C83">
              <w:rPr>
                <w:spacing w:val="-74"/>
              </w:rPr>
              <w:t xml:space="preserve"> </w:t>
            </w:r>
            <w:r w:rsidRPr="009B7C83">
              <w:t>such</w:t>
            </w:r>
            <w:r w:rsidRPr="009B7C83">
              <w:rPr>
                <w:spacing w:val="-7"/>
              </w:rPr>
              <w:t xml:space="preserve"> </w:t>
            </w:r>
            <w:r w:rsidRPr="009B7C83">
              <w:t>plan;</w:t>
            </w:r>
          </w:p>
        </w:tc>
      </w:tr>
      <w:tr w:rsidR="00077EF1" w:rsidRPr="009B7C83" w14:paraId="699C2AF8" w14:textId="77777777">
        <w:trPr>
          <w:trHeight w:val="775"/>
        </w:trPr>
        <w:tc>
          <w:tcPr>
            <w:tcW w:w="3306" w:type="dxa"/>
          </w:tcPr>
          <w:p w14:paraId="699C2AF6" w14:textId="77777777" w:rsidR="00077EF1" w:rsidRPr="009B7C83" w:rsidRDefault="004A2FEB">
            <w:pPr>
              <w:pStyle w:val="TableParagraph"/>
              <w:spacing w:before="121"/>
              <w:ind w:left="50"/>
              <w:rPr>
                <w:b/>
              </w:rPr>
            </w:pPr>
            <w:r w:rsidRPr="009B7C83">
              <w:rPr>
                <w:b/>
              </w:rPr>
              <w:t>"Milestone</w:t>
            </w:r>
            <w:r w:rsidRPr="009B7C83">
              <w:rPr>
                <w:b/>
                <w:spacing w:val="-4"/>
              </w:rPr>
              <w:t xml:space="preserve"> </w:t>
            </w:r>
            <w:r w:rsidRPr="009B7C83">
              <w:rPr>
                <w:b/>
              </w:rPr>
              <w:t>Date"</w:t>
            </w:r>
          </w:p>
        </w:tc>
        <w:tc>
          <w:tcPr>
            <w:tcW w:w="7027" w:type="dxa"/>
          </w:tcPr>
          <w:p w14:paraId="699C2AF7" w14:textId="77777777" w:rsidR="00077EF1" w:rsidRPr="009B7C83" w:rsidRDefault="004A2FEB">
            <w:pPr>
              <w:pStyle w:val="TableParagraph"/>
              <w:spacing w:before="121"/>
              <w:ind w:left="115" w:right="748"/>
            </w:pPr>
            <w:r w:rsidRPr="009B7C83">
              <w:t>means</w:t>
            </w:r>
            <w:r w:rsidRPr="009B7C83">
              <w:rPr>
                <w:spacing w:val="-10"/>
              </w:rPr>
              <w:t xml:space="preserve"> </w:t>
            </w:r>
            <w:r w:rsidRPr="009B7C83">
              <w:t>the</w:t>
            </w:r>
            <w:r w:rsidRPr="009B7C83">
              <w:rPr>
                <w:spacing w:val="-16"/>
              </w:rPr>
              <w:t xml:space="preserve"> </w:t>
            </w:r>
            <w:r w:rsidRPr="009B7C83">
              <w:t>date</w:t>
            </w:r>
            <w:r w:rsidRPr="009B7C83">
              <w:rPr>
                <w:spacing w:val="-11"/>
              </w:rPr>
              <w:t xml:space="preserve"> </w:t>
            </w:r>
            <w:r w:rsidRPr="009B7C83">
              <w:t>set</w:t>
            </w:r>
            <w:r w:rsidRPr="009B7C83">
              <w:rPr>
                <w:spacing w:val="-15"/>
              </w:rPr>
              <w:t xml:space="preserve"> </w:t>
            </w:r>
            <w:r w:rsidRPr="009B7C83">
              <w:t>against</w:t>
            </w:r>
            <w:r w:rsidRPr="009B7C83">
              <w:rPr>
                <w:spacing w:val="-14"/>
              </w:rPr>
              <w:t xml:space="preserve"> </w:t>
            </w:r>
            <w:r w:rsidRPr="009B7C83">
              <w:t>the</w:t>
            </w:r>
            <w:r w:rsidRPr="009B7C83">
              <w:rPr>
                <w:spacing w:val="-16"/>
              </w:rPr>
              <w:t xml:space="preserve"> </w:t>
            </w:r>
            <w:r w:rsidRPr="009B7C83">
              <w:t>relevant</w:t>
            </w:r>
            <w:r w:rsidRPr="009B7C83">
              <w:rPr>
                <w:spacing w:val="-19"/>
              </w:rPr>
              <w:t xml:space="preserve"> </w:t>
            </w:r>
            <w:r w:rsidRPr="009B7C83">
              <w:t>Milestone</w:t>
            </w:r>
            <w:r w:rsidRPr="009B7C83">
              <w:rPr>
                <w:spacing w:val="-11"/>
              </w:rPr>
              <w:t xml:space="preserve"> </w:t>
            </w:r>
            <w:r w:rsidRPr="009B7C83">
              <w:t>in</w:t>
            </w:r>
            <w:r w:rsidRPr="009B7C83">
              <w:rPr>
                <w:spacing w:val="-11"/>
              </w:rPr>
              <w:t xml:space="preserve"> </w:t>
            </w:r>
            <w:r w:rsidRPr="009B7C83">
              <w:t>the</w:t>
            </w:r>
            <w:r w:rsidRPr="009B7C83">
              <w:rPr>
                <w:spacing w:val="-74"/>
              </w:rPr>
              <w:t xml:space="preserve"> </w:t>
            </w:r>
            <w:r w:rsidRPr="009B7C83">
              <w:t>Implementation</w:t>
            </w:r>
            <w:r w:rsidRPr="009B7C83">
              <w:rPr>
                <w:spacing w:val="-7"/>
              </w:rPr>
              <w:t xml:space="preserve"> </w:t>
            </w:r>
            <w:r w:rsidRPr="009B7C83">
              <w:t>Plan;</w:t>
            </w:r>
          </w:p>
        </w:tc>
      </w:tr>
      <w:tr w:rsidR="00077EF1" w:rsidRPr="009B7C83" w14:paraId="699C2AFB" w14:textId="77777777">
        <w:trPr>
          <w:trHeight w:val="772"/>
        </w:trPr>
        <w:tc>
          <w:tcPr>
            <w:tcW w:w="3306" w:type="dxa"/>
          </w:tcPr>
          <w:p w14:paraId="699C2AF9" w14:textId="77777777" w:rsidR="00077EF1" w:rsidRPr="009B7C83" w:rsidRDefault="004A2FEB">
            <w:pPr>
              <w:pStyle w:val="TableParagraph"/>
              <w:spacing w:before="118"/>
              <w:ind w:left="50"/>
              <w:rPr>
                <w:b/>
              </w:rPr>
            </w:pPr>
            <w:r w:rsidRPr="009B7C83">
              <w:rPr>
                <w:b/>
              </w:rPr>
              <w:t>“Mirror</w:t>
            </w:r>
            <w:r w:rsidRPr="009B7C83">
              <w:rPr>
                <w:b/>
                <w:spacing w:val="-6"/>
              </w:rPr>
              <w:t xml:space="preserve"> </w:t>
            </w:r>
            <w:r w:rsidRPr="009B7C83">
              <w:rPr>
                <w:b/>
              </w:rPr>
              <w:t>Framework”</w:t>
            </w:r>
          </w:p>
        </w:tc>
        <w:tc>
          <w:tcPr>
            <w:tcW w:w="7027" w:type="dxa"/>
          </w:tcPr>
          <w:p w14:paraId="699C2AFA" w14:textId="77777777" w:rsidR="00077EF1" w:rsidRPr="009B7C83" w:rsidRDefault="004A2FEB">
            <w:pPr>
              <w:pStyle w:val="TableParagraph"/>
              <w:spacing w:before="118"/>
              <w:ind w:left="115" w:right="94"/>
            </w:pPr>
            <w:r w:rsidRPr="009B7C83">
              <w:t>means</w:t>
            </w:r>
            <w:r w:rsidRPr="009B7C83">
              <w:rPr>
                <w:spacing w:val="-18"/>
              </w:rPr>
              <w:t xml:space="preserve"> </w:t>
            </w:r>
            <w:r w:rsidRPr="009B7C83">
              <w:t>any</w:t>
            </w:r>
            <w:r w:rsidRPr="009B7C83">
              <w:rPr>
                <w:spacing w:val="-14"/>
              </w:rPr>
              <w:t xml:space="preserve"> </w:t>
            </w:r>
            <w:r w:rsidRPr="009B7C83">
              <w:t>framework</w:t>
            </w:r>
            <w:r w:rsidRPr="009B7C83">
              <w:rPr>
                <w:spacing w:val="-19"/>
              </w:rPr>
              <w:t xml:space="preserve"> </w:t>
            </w:r>
            <w:r w:rsidRPr="009B7C83">
              <w:t>agreement</w:t>
            </w:r>
            <w:r w:rsidRPr="009B7C83">
              <w:rPr>
                <w:spacing w:val="-14"/>
              </w:rPr>
              <w:t xml:space="preserve"> </w:t>
            </w:r>
            <w:r w:rsidRPr="009B7C83">
              <w:t>entered</w:t>
            </w:r>
            <w:r w:rsidRPr="009B7C83">
              <w:rPr>
                <w:spacing w:val="-13"/>
              </w:rPr>
              <w:t xml:space="preserve"> </w:t>
            </w:r>
            <w:r w:rsidRPr="009B7C83">
              <w:t>into</w:t>
            </w:r>
            <w:r w:rsidRPr="009B7C83">
              <w:rPr>
                <w:spacing w:val="-17"/>
              </w:rPr>
              <w:t xml:space="preserve"> </w:t>
            </w:r>
            <w:r w:rsidRPr="009B7C83">
              <w:t>by</w:t>
            </w:r>
            <w:r w:rsidRPr="009B7C83">
              <w:rPr>
                <w:spacing w:val="-19"/>
              </w:rPr>
              <w:t xml:space="preserve"> </w:t>
            </w:r>
            <w:r w:rsidRPr="009B7C83">
              <w:t>the</w:t>
            </w:r>
            <w:r w:rsidRPr="009B7C83">
              <w:rPr>
                <w:spacing w:val="-12"/>
              </w:rPr>
              <w:t xml:space="preserve"> </w:t>
            </w:r>
            <w:r w:rsidRPr="009B7C83">
              <w:t>Service</w:t>
            </w:r>
            <w:r w:rsidRPr="009B7C83">
              <w:rPr>
                <w:spacing w:val="-74"/>
              </w:rPr>
              <w:t xml:space="preserve"> </w:t>
            </w:r>
            <w:r w:rsidRPr="009B7C83">
              <w:t>Provider</w:t>
            </w:r>
            <w:r w:rsidRPr="009B7C83">
              <w:rPr>
                <w:spacing w:val="-6"/>
              </w:rPr>
              <w:t xml:space="preserve"> </w:t>
            </w:r>
            <w:r w:rsidRPr="009B7C83">
              <w:t>and</w:t>
            </w:r>
            <w:r w:rsidRPr="009B7C83">
              <w:rPr>
                <w:spacing w:val="-7"/>
              </w:rPr>
              <w:t xml:space="preserve"> </w:t>
            </w:r>
            <w:r w:rsidRPr="009B7C83">
              <w:t>a</w:t>
            </w:r>
            <w:r w:rsidRPr="009B7C83">
              <w:rPr>
                <w:spacing w:val="-5"/>
              </w:rPr>
              <w:t xml:space="preserve"> </w:t>
            </w:r>
            <w:r w:rsidRPr="009B7C83">
              <w:t>company</w:t>
            </w:r>
            <w:r w:rsidRPr="009B7C83">
              <w:rPr>
                <w:spacing w:val="-9"/>
              </w:rPr>
              <w:t xml:space="preserve"> </w:t>
            </w:r>
            <w:r w:rsidRPr="009B7C83">
              <w:t>owned</w:t>
            </w:r>
            <w:r w:rsidRPr="009B7C83">
              <w:rPr>
                <w:spacing w:val="-6"/>
              </w:rPr>
              <w:t xml:space="preserve"> </w:t>
            </w:r>
            <w:r w:rsidRPr="009B7C83">
              <w:t>by</w:t>
            </w:r>
            <w:r w:rsidRPr="009B7C83">
              <w:rPr>
                <w:spacing w:val="-9"/>
              </w:rPr>
              <w:t xml:space="preserve"> </w:t>
            </w:r>
            <w:r w:rsidRPr="009B7C83">
              <w:t>ESPO;</w:t>
            </w:r>
          </w:p>
        </w:tc>
      </w:tr>
      <w:tr w:rsidR="00077EF1" w:rsidRPr="009B7C83" w14:paraId="699C2AFE" w14:textId="77777777">
        <w:trPr>
          <w:trHeight w:val="775"/>
        </w:trPr>
        <w:tc>
          <w:tcPr>
            <w:tcW w:w="3306" w:type="dxa"/>
          </w:tcPr>
          <w:p w14:paraId="699C2AFC" w14:textId="77777777" w:rsidR="00077EF1" w:rsidRPr="009B7C83" w:rsidRDefault="004A2FEB">
            <w:pPr>
              <w:pStyle w:val="TableParagraph"/>
              <w:spacing w:before="123"/>
              <w:ind w:left="50"/>
              <w:rPr>
                <w:b/>
              </w:rPr>
            </w:pPr>
            <w:r w:rsidRPr="009B7C83">
              <w:rPr>
                <w:b/>
              </w:rPr>
              <w:t>"Month"</w:t>
            </w:r>
          </w:p>
        </w:tc>
        <w:tc>
          <w:tcPr>
            <w:tcW w:w="7027" w:type="dxa"/>
          </w:tcPr>
          <w:p w14:paraId="699C2AFD" w14:textId="77777777" w:rsidR="00077EF1" w:rsidRPr="009B7C83" w:rsidRDefault="004A2FEB">
            <w:pPr>
              <w:pStyle w:val="TableParagraph"/>
              <w:spacing w:before="118"/>
              <w:ind w:left="115" w:right="470"/>
            </w:pPr>
            <w:r w:rsidRPr="009B7C83">
              <w:t>means</w:t>
            </w:r>
            <w:r w:rsidRPr="009B7C83">
              <w:rPr>
                <w:spacing w:val="-2"/>
              </w:rPr>
              <w:t xml:space="preserve"> </w:t>
            </w:r>
            <w:r w:rsidRPr="009B7C83">
              <w:t>calendar month</w:t>
            </w:r>
            <w:r w:rsidRPr="009B7C83">
              <w:rPr>
                <w:spacing w:val="-6"/>
              </w:rPr>
              <w:t xml:space="preserve"> </w:t>
            </w:r>
            <w:r w:rsidRPr="009B7C83">
              <w:t>and</w:t>
            </w:r>
            <w:r w:rsidRPr="009B7C83">
              <w:rPr>
                <w:spacing w:val="-1"/>
              </w:rPr>
              <w:t xml:space="preserve"> </w:t>
            </w:r>
            <w:r w:rsidRPr="009B7C83">
              <w:t>"monthly"</w:t>
            </w:r>
            <w:r w:rsidRPr="009B7C83">
              <w:rPr>
                <w:spacing w:val="-3"/>
              </w:rPr>
              <w:t xml:space="preserve"> </w:t>
            </w:r>
            <w:r w:rsidRPr="009B7C83">
              <w:t>shall</w:t>
            </w:r>
            <w:r w:rsidRPr="009B7C83">
              <w:rPr>
                <w:spacing w:val="-4"/>
              </w:rPr>
              <w:t xml:space="preserve"> </w:t>
            </w:r>
            <w:r w:rsidRPr="009B7C83">
              <w:t>be</w:t>
            </w:r>
            <w:r w:rsidRPr="009B7C83">
              <w:rPr>
                <w:spacing w:val="-4"/>
              </w:rPr>
              <w:t xml:space="preserve"> </w:t>
            </w:r>
            <w:r w:rsidRPr="009B7C83">
              <w:t>interpreted</w:t>
            </w:r>
            <w:r w:rsidRPr="009B7C83">
              <w:rPr>
                <w:spacing w:val="-74"/>
              </w:rPr>
              <w:t xml:space="preserve"> </w:t>
            </w:r>
            <w:r w:rsidRPr="009B7C83">
              <w:t>accordingly;</w:t>
            </w:r>
          </w:p>
        </w:tc>
      </w:tr>
      <w:tr w:rsidR="00077EF1" w:rsidRPr="009B7C83" w14:paraId="699C2B01" w14:textId="77777777">
        <w:trPr>
          <w:trHeight w:val="509"/>
        </w:trPr>
        <w:tc>
          <w:tcPr>
            <w:tcW w:w="3306" w:type="dxa"/>
          </w:tcPr>
          <w:p w14:paraId="699C2AFF" w14:textId="77777777" w:rsidR="00077EF1" w:rsidRPr="009B7C83" w:rsidRDefault="004A2FEB">
            <w:pPr>
              <w:pStyle w:val="TableParagraph"/>
              <w:spacing w:before="121"/>
              <w:ind w:left="50"/>
              <w:rPr>
                <w:b/>
              </w:rPr>
            </w:pPr>
            <w:r w:rsidRPr="009B7C83">
              <w:rPr>
                <w:b/>
              </w:rPr>
              <w:t>“Normal</w:t>
            </w:r>
            <w:r w:rsidRPr="009B7C83">
              <w:rPr>
                <w:b/>
                <w:spacing w:val="-3"/>
              </w:rPr>
              <w:t xml:space="preserve"> </w:t>
            </w:r>
            <w:r w:rsidRPr="009B7C83">
              <w:rPr>
                <w:b/>
              </w:rPr>
              <w:t>Business</w:t>
            </w:r>
            <w:r w:rsidRPr="009B7C83">
              <w:rPr>
                <w:b/>
                <w:spacing w:val="-5"/>
              </w:rPr>
              <w:t xml:space="preserve"> </w:t>
            </w:r>
            <w:r w:rsidRPr="009B7C83">
              <w:rPr>
                <w:b/>
              </w:rPr>
              <w:t>Hours”</w:t>
            </w:r>
          </w:p>
        </w:tc>
        <w:tc>
          <w:tcPr>
            <w:tcW w:w="7027" w:type="dxa"/>
          </w:tcPr>
          <w:p w14:paraId="699C2B00" w14:textId="77777777" w:rsidR="00077EF1" w:rsidRPr="009B7C83" w:rsidRDefault="004A2FEB">
            <w:pPr>
              <w:pStyle w:val="TableParagraph"/>
              <w:spacing w:before="121"/>
              <w:ind w:left="115"/>
            </w:pPr>
            <w:r w:rsidRPr="009B7C83">
              <w:t>means</w:t>
            </w:r>
            <w:r w:rsidRPr="009B7C83">
              <w:rPr>
                <w:spacing w:val="-1"/>
              </w:rPr>
              <w:t xml:space="preserve"> </w:t>
            </w:r>
            <w:r w:rsidRPr="009B7C83">
              <w:t>8.00</w:t>
            </w:r>
            <w:r w:rsidRPr="009B7C83">
              <w:rPr>
                <w:spacing w:val="-2"/>
              </w:rPr>
              <w:t xml:space="preserve"> </w:t>
            </w:r>
            <w:r w:rsidRPr="009B7C83">
              <w:t>am to</w:t>
            </w:r>
            <w:r w:rsidRPr="009B7C83">
              <w:rPr>
                <w:spacing w:val="-1"/>
              </w:rPr>
              <w:t xml:space="preserve"> </w:t>
            </w:r>
            <w:r w:rsidRPr="009B7C83">
              <w:t>6.00</w:t>
            </w:r>
            <w:r w:rsidRPr="009B7C83">
              <w:rPr>
                <w:spacing w:val="-7"/>
              </w:rPr>
              <w:t xml:space="preserve"> </w:t>
            </w:r>
            <w:r w:rsidRPr="009B7C83">
              <w:t>pm</w:t>
            </w:r>
            <w:r w:rsidRPr="009B7C83">
              <w:rPr>
                <w:spacing w:val="3"/>
              </w:rPr>
              <w:t xml:space="preserve"> </w:t>
            </w:r>
            <w:r w:rsidRPr="009B7C83">
              <w:t>local</w:t>
            </w:r>
            <w:r w:rsidRPr="009B7C83">
              <w:rPr>
                <w:spacing w:val="-3"/>
              </w:rPr>
              <w:t xml:space="preserve"> </w:t>
            </w:r>
            <w:r w:rsidRPr="009B7C83">
              <w:t>UK time, each</w:t>
            </w:r>
            <w:r w:rsidRPr="009B7C83">
              <w:rPr>
                <w:spacing w:val="-1"/>
              </w:rPr>
              <w:t xml:space="preserve"> </w:t>
            </w:r>
            <w:r w:rsidRPr="009B7C83">
              <w:t>Working Day;</w:t>
            </w:r>
          </w:p>
        </w:tc>
      </w:tr>
      <w:tr w:rsidR="00077EF1" w:rsidRPr="009B7C83" w14:paraId="699C2B04" w14:textId="77777777">
        <w:trPr>
          <w:trHeight w:val="1577"/>
        </w:trPr>
        <w:tc>
          <w:tcPr>
            <w:tcW w:w="3306" w:type="dxa"/>
          </w:tcPr>
          <w:p w14:paraId="699C2B02" w14:textId="77777777" w:rsidR="00077EF1" w:rsidRPr="009B7C83" w:rsidRDefault="004A2FEB">
            <w:pPr>
              <w:pStyle w:val="TableParagraph"/>
              <w:spacing w:before="121"/>
              <w:ind w:left="50"/>
              <w:rPr>
                <w:b/>
              </w:rPr>
            </w:pPr>
            <w:r w:rsidRPr="009B7C83">
              <w:rPr>
                <w:b/>
              </w:rPr>
              <w:t>"Parent</w:t>
            </w:r>
            <w:r w:rsidRPr="009B7C83">
              <w:rPr>
                <w:b/>
                <w:spacing w:val="-2"/>
              </w:rPr>
              <w:t xml:space="preserve"> </w:t>
            </w:r>
            <w:r w:rsidRPr="009B7C83">
              <w:rPr>
                <w:b/>
              </w:rPr>
              <w:t>Company"</w:t>
            </w:r>
          </w:p>
        </w:tc>
        <w:tc>
          <w:tcPr>
            <w:tcW w:w="7027" w:type="dxa"/>
          </w:tcPr>
          <w:p w14:paraId="699C2B03" w14:textId="77777777" w:rsidR="00077EF1" w:rsidRPr="009B7C83" w:rsidRDefault="004A2FEB">
            <w:pPr>
              <w:pStyle w:val="TableParagraph"/>
              <w:spacing w:before="121"/>
              <w:ind w:left="115" w:right="112"/>
            </w:pPr>
            <w:r w:rsidRPr="009B7C83">
              <w:t>means any company which is the ultimate Holding Company</w:t>
            </w:r>
            <w:r w:rsidRPr="009B7C83">
              <w:rPr>
                <w:spacing w:val="1"/>
              </w:rPr>
              <w:t xml:space="preserve"> </w:t>
            </w:r>
            <w:r w:rsidRPr="009B7C83">
              <w:t>of the Service Provider and which is either responsible</w:t>
            </w:r>
            <w:r w:rsidRPr="009B7C83">
              <w:rPr>
                <w:spacing w:val="1"/>
              </w:rPr>
              <w:t xml:space="preserve"> </w:t>
            </w:r>
            <w:r w:rsidRPr="009B7C83">
              <w:t>directly or indirectly for the business activities of the Service</w:t>
            </w:r>
            <w:r w:rsidRPr="009B7C83">
              <w:rPr>
                <w:spacing w:val="1"/>
              </w:rPr>
              <w:t xml:space="preserve"> </w:t>
            </w:r>
            <w:r w:rsidRPr="009B7C83">
              <w:t>Provider or</w:t>
            </w:r>
            <w:r w:rsidRPr="009B7C83">
              <w:rPr>
                <w:spacing w:val="-5"/>
              </w:rPr>
              <w:t xml:space="preserve"> </w:t>
            </w:r>
            <w:r w:rsidRPr="009B7C83">
              <w:t>which</w:t>
            </w:r>
            <w:r w:rsidRPr="009B7C83">
              <w:rPr>
                <w:spacing w:val="-1"/>
              </w:rPr>
              <w:t xml:space="preserve"> </w:t>
            </w:r>
            <w:r w:rsidRPr="009B7C83">
              <w:t>is</w:t>
            </w:r>
            <w:r w:rsidRPr="009B7C83">
              <w:rPr>
                <w:spacing w:val="-2"/>
              </w:rPr>
              <w:t xml:space="preserve"> </w:t>
            </w:r>
            <w:r w:rsidRPr="009B7C83">
              <w:t>engaged by</w:t>
            </w:r>
            <w:r w:rsidRPr="009B7C83">
              <w:rPr>
                <w:spacing w:val="-3"/>
              </w:rPr>
              <w:t xml:space="preserve"> </w:t>
            </w:r>
            <w:r w:rsidRPr="009B7C83">
              <w:t>the</w:t>
            </w:r>
            <w:r w:rsidRPr="009B7C83">
              <w:rPr>
                <w:spacing w:val="-4"/>
              </w:rPr>
              <w:t xml:space="preserve"> </w:t>
            </w:r>
            <w:r w:rsidRPr="009B7C83">
              <w:t>same</w:t>
            </w:r>
            <w:r w:rsidRPr="009B7C83">
              <w:rPr>
                <w:spacing w:val="-3"/>
              </w:rPr>
              <w:t xml:space="preserve"> </w:t>
            </w:r>
            <w:r w:rsidRPr="009B7C83">
              <w:t>or similar</w:t>
            </w:r>
            <w:r w:rsidRPr="009B7C83">
              <w:rPr>
                <w:spacing w:val="1"/>
              </w:rPr>
              <w:t xml:space="preserve"> </w:t>
            </w:r>
            <w:r w:rsidRPr="009B7C83">
              <w:t>business</w:t>
            </w:r>
            <w:r w:rsidRPr="009B7C83">
              <w:rPr>
                <w:spacing w:val="-75"/>
              </w:rPr>
              <w:t xml:space="preserve"> </w:t>
            </w:r>
            <w:r w:rsidRPr="009B7C83">
              <w:t>to</w:t>
            </w:r>
            <w:r w:rsidRPr="009B7C83">
              <w:rPr>
                <w:spacing w:val="-2"/>
              </w:rPr>
              <w:t xml:space="preserve"> </w:t>
            </w:r>
            <w:r w:rsidRPr="009B7C83">
              <w:t>the</w:t>
            </w:r>
            <w:r w:rsidRPr="009B7C83">
              <w:rPr>
                <w:spacing w:val="-3"/>
              </w:rPr>
              <w:t xml:space="preserve"> </w:t>
            </w:r>
            <w:r w:rsidRPr="009B7C83">
              <w:t>Service</w:t>
            </w:r>
            <w:r w:rsidRPr="009B7C83">
              <w:rPr>
                <w:spacing w:val="2"/>
              </w:rPr>
              <w:t xml:space="preserve"> </w:t>
            </w:r>
            <w:r w:rsidRPr="009B7C83">
              <w:t>Provider;</w:t>
            </w:r>
          </w:p>
        </w:tc>
      </w:tr>
      <w:tr w:rsidR="00077EF1" w:rsidRPr="009B7C83" w14:paraId="699C2B08" w14:textId="77777777">
        <w:trPr>
          <w:trHeight w:val="775"/>
        </w:trPr>
        <w:tc>
          <w:tcPr>
            <w:tcW w:w="3306" w:type="dxa"/>
          </w:tcPr>
          <w:p w14:paraId="699C2B05" w14:textId="77777777" w:rsidR="00077EF1" w:rsidRPr="009B7C83" w:rsidRDefault="004A2FEB">
            <w:pPr>
              <w:pStyle w:val="TableParagraph"/>
              <w:spacing w:before="118"/>
              <w:ind w:left="50"/>
              <w:rPr>
                <w:b/>
              </w:rPr>
            </w:pPr>
            <w:r w:rsidRPr="009B7C83">
              <w:rPr>
                <w:b/>
              </w:rPr>
              <w:t>"Party"</w:t>
            </w:r>
          </w:p>
        </w:tc>
        <w:tc>
          <w:tcPr>
            <w:tcW w:w="7027" w:type="dxa"/>
          </w:tcPr>
          <w:p w14:paraId="699C2B06" w14:textId="77777777" w:rsidR="00077EF1" w:rsidRPr="009B7C83" w:rsidRDefault="004A2FEB">
            <w:pPr>
              <w:pStyle w:val="TableParagraph"/>
              <w:spacing w:before="118"/>
              <w:ind w:left="115"/>
              <w:rPr>
                <w:b/>
              </w:rPr>
            </w:pPr>
            <w:r w:rsidRPr="009B7C83">
              <w:t>means</w:t>
            </w:r>
            <w:r w:rsidRPr="009B7C83">
              <w:rPr>
                <w:spacing w:val="-2"/>
              </w:rPr>
              <w:t xml:space="preserve"> </w:t>
            </w:r>
            <w:r w:rsidRPr="009B7C83">
              <w:t>the</w:t>
            </w:r>
            <w:r w:rsidRPr="009B7C83">
              <w:rPr>
                <w:spacing w:val="-3"/>
              </w:rPr>
              <w:t xml:space="preserve"> </w:t>
            </w:r>
            <w:r w:rsidRPr="009B7C83">
              <w:t>Service</w:t>
            </w:r>
            <w:r w:rsidRPr="009B7C83">
              <w:rPr>
                <w:spacing w:val="-4"/>
              </w:rPr>
              <w:t xml:space="preserve"> </w:t>
            </w:r>
            <w:r w:rsidRPr="009B7C83">
              <w:t>Provider</w:t>
            </w:r>
            <w:r w:rsidRPr="009B7C83">
              <w:rPr>
                <w:spacing w:val="1"/>
              </w:rPr>
              <w:t xml:space="preserve"> </w:t>
            </w:r>
            <w:r w:rsidRPr="009B7C83">
              <w:t>or</w:t>
            </w:r>
            <w:r w:rsidRPr="009B7C83">
              <w:rPr>
                <w:spacing w:val="1"/>
              </w:rPr>
              <w:t xml:space="preserve"> </w:t>
            </w:r>
            <w:r w:rsidRPr="009B7C83">
              <w:t>the</w:t>
            </w:r>
            <w:r w:rsidRPr="009B7C83">
              <w:rPr>
                <w:spacing w:val="-4"/>
              </w:rPr>
              <w:t xml:space="preserve"> </w:t>
            </w:r>
            <w:r w:rsidRPr="009B7C83">
              <w:t>Customer and</w:t>
            </w:r>
            <w:r w:rsidRPr="009B7C83">
              <w:rPr>
                <w:spacing w:val="1"/>
              </w:rPr>
              <w:t xml:space="preserve"> </w:t>
            </w:r>
            <w:r w:rsidRPr="009B7C83">
              <w:rPr>
                <w:b/>
              </w:rPr>
              <w:t>"Parties"</w:t>
            </w:r>
          </w:p>
          <w:p w14:paraId="699C2B07" w14:textId="77777777" w:rsidR="00077EF1" w:rsidRPr="009B7C83" w:rsidRDefault="004A2FEB">
            <w:pPr>
              <w:pStyle w:val="TableParagraph"/>
              <w:spacing w:before="2"/>
              <w:ind w:left="115"/>
            </w:pPr>
            <w:r w:rsidRPr="009B7C83">
              <w:t>shall</w:t>
            </w:r>
            <w:r w:rsidRPr="009B7C83">
              <w:rPr>
                <w:spacing w:val="-4"/>
              </w:rPr>
              <w:t xml:space="preserve"> </w:t>
            </w:r>
            <w:r w:rsidRPr="009B7C83">
              <w:t>mean</w:t>
            </w:r>
            <w:r w:rsidRPr="009B7C83">
              <w:rPr>
                <w:spacing w:val="-1"/>
              </w:rPr>
              <w:t xml:space="preserve"> </w:t>
            </w:r>
            <w:r w:rsidRPr="009B7C83">
              <w:t>both</w:t>
            </w:r>
            <w:r w:rsidRPr="009B7C83">
              <w:rPr>
                <w:spacing w:val="-2"/>
              </w:rPr>
              <w:t xml:space="preserve"> </w:t>
            </w:r>
            <w:r w:rsidRPr="009B7C83">
              <w:t>of</w:t>
            </w:r>
            <w:r w:rsidRPr="009B7C83">
              <w:rPr>
                <w:spacing w:val="-1"/>
              </w:rPr>
              <w:t xml:space="preserve"> </w:t>
            </w:r>
            <w:r w:rsidRPr="009B7C83">
              <w:t>them;</w:t>
            </w:r>
          </w:p>
        </w:tc>
      </w:tr>
      <w:tr w:rsidR="00077EF1" w:rsidRPr="009B7C83" w14:paraId="699C2B0B" w14:textId="77777777">
        <w:trPr>
          <w:trHeight w:val="506"/>
        </w:trPr>
        <w:tc>
          <w:tcPr>
            <w:tcW w:w="3306" w:type="dxa"/>
          </w:tcPr>
          <w:p w14:paraId="699C2B09" w14:textId="77777777" w:rsidR="00077EF1" w:rsidRPr="009B7C83" w:rsidRDefault="004A2FEB">
            <w:pPr>
              <w:pStyle w:val="TableParagraph"/>
              <w:spacing w:before="121"/>
              <w:ind w:left="50"/>
              <w:rPr>
                <w:b/>
              </w:rPr>
            </w:pPr>
            <w:r w:rsidRPr="009B7C83">
              <w:rPr>
                <w:b/>
              </w:rPr>
              <w:t>"Personal</w:t>
            </w:r>
            <w:r w:rsidRPr="009B7C83">
              <w:rPr>
                <w:b/>
                <w:spacing w:val="-19"/>
              </w:rPr>
              <w:t xml:space="preserve"> </w:t>
            </w:r>
            <w:r w:rsidRPr="009B7C83">
              <w:rPr>
                <w:b/>
              </w:rPr>
              <w:t>Data"</w:t>
            </w:r>
          </w:p>
        </w:tc>
        <w:tc>
          <w:tcPr>
            <w:tcW w:w="7027" w:type="dxa"/>
          </w:tcPr>
          <w:p w14:paraId="699C2B0A" w14:textId="77777777" w:rsidR="00077EF1" w:rsidRPr="009B7C83" w:rsidRDefault="004A2FEB">
            <w:pPr>
              <w:pStyle w:val="TableParagraph"/>
              <w:spacing w:before="121"/>
              <w:ind w:left="115"/>
            </w:pPr>
            <w:r w:rsidRPr="009B7C83">
              <w:t>shall</w:t>
            </w:r>
            <w:r w:rsidRPr="009B7C83">
              <w:rPr>
                <w:spacing w:val="-5"/>
              </w:rPr>
              <w:t xml:space="preserve"> </w:t>
            </w:r>
            <w:r w:rsidRPr="009B7C83">
              <w:t>take</w:t>
            </w:r>
            <w:r w:rsidRPr="009B7C83">
              <w:rPr>
                <w:spacing w:val="-2"/>
              </w:rPr>
              <w:t xml:space="preserve"> </w:t>
            </w:r>
            <w:r w:rsidRPr="009B7C83">
              <w:t>the</w:t>
            </w:r>
            <w:r w:rsidRPr="009B7C83">
              <w:rPr>
                <w:spacing w:val="-4"/>
              </w:rPr>
              <w:t xml:space="preserve"> </w:t>
            </w:r>
            <w:r w:rsidRPr="009B7C83">
              <w:t>meaning given</w:t>
            </w:r>
            <w:r w:rsidRPr="009B7C83">
              <w:rPr>
                <w:spacing w:val="4"/>
              </w:rPr>
              <w:t xml:space="preserve"> </w:t>
            </w:r>
            <w:r w:rsidRPr="009B7C83">
              <w:t>in</w:t>
            </w:r>
            <w:r w:rsidRPr="009B7C83">
              <w:rPr>
                <w:spacing w:val="-3"/>
              </w:rPr>
              <w:t xml:space="preserve"> </w:t>
            </w:r>
            <w:r w:rsidRPr="009B7C83">
              <w:t>the</w:t>
            </w:r>
            <w:r w:rsidRPr="009B7C83">
              <w:rPr>
                <w:spacing w:val="-2"/>
              </w:rPr>
              <w:t xml:space="preserve"> </w:t>
            </w:r>
            <w:r w:rsidRPr="009B7C83">
              <w:t>GDPR;</w:t>
            </w:r>
          </w:p>
        </w:tc>
      </w:tr>
      <w:tr w:rsidR="00077EF1" w:rsidRPr="009B7C83" w14:paraId="699C2B0E" w14:textId="77777777">
        <w:trPr>
          <w:trHeight w:val="386"/>
        </w:trPr>
        <w:tc>
          <w:tcPr>
            <w:tcW w:w="3306" w:type="dxa"/>
          </w:tcPr>
          <w:p w14:paraId="699C2B0C" w14:textId="77777777" w:rsidR="00077EF1" w:rsidRPr="009B7C83" w:rsidRDefault="004A2FEB">
            <w:pPr>
              <w:pStyle w:val="TableParagraph"/>
              <w:spacing w:before="119" w:line="248" w:lineRule="exact"/>
              <w:ind w:left="50"/>
              <w:rPr>
                <w:b/>
              </w:rPr>
            </w:pPr>
            <w:r w:rsidRPr="009B7C83">
              <w:rPr>
                <w:b/>
                <w:spacing w:val="-1"/>
              </w:rPr>
              <w:t>"Personal</w:t>
            </w:r>
            <w:r w:rsidRPr="009B7C83">
              <w:rPr>
                <w:b/>
                <w:spacing w:val="-17"/>
              </w:rPr>
              <w:t xml:space="preserve"> </w:t>
            </w:r>
            <w:r w:rsidRPr="009B7C83">
              <w:rPr>
                <w:b/>
              </w:rPr>
              <w:t>Data</w:t>
            </w:r>
            <w:r w:rsidRPr="009B7C83">
              <w:rPr>
                <w:b/>
                <w:spacing w:val="-12"/>
              </w:rPr>
              <w:t xml:space="preserve"> </w:t>
            </w:r>
            <w:r w:rsidRPr="009B7C83">
              <w:rPr>
                <w:b/>
              </w:rPr>
              <w:t>Breach"</w:t>
            </w:r>
          </w:p>
        </w:tc>
        <w:tc>
          <w:tcPr>
            <w:tcW w:w="7027" w:type="dxa"/>
          </w:tcPr>
          <w:p w14:paraId="699C2B0D" w14:textId="77777777" w:rsidR="00077EF1" w:rsidRPr="009B7C83" w:rsidRDefault="004A2FEB">
            <w:pPr>
              <w:pStyle w:val="TableParagraph"/>
              <w:spacing w:before="119" w:line="248" w:lineRule="exact"/>
              <w:ind w:left="115"/>
            </w:pPr>
            <w:r w:rsidRPr="009B7C83">
              <w:t>shall</w:t>
            </w:r>
            <w:r w:rsidRPr="009B7C83">
              <w:rPr>
                <w:spacing w:val="-5"/>
              </w:rPr>
              <w:t xml:space="preserve"> </w:t>
            </w:r>
            <w:r w:rsidRPr="009B7C83">
              <w:t>take</w:t>
            </w:r>
            <w:r w:rsidRPr="009B7C83">
              <w:rPr>
                <w:spacing w:val="-4"/>
              </w:rPr>
              <w:t xml:space="preserve"> </w:t>
            </w:r>
            <w:r w:rsidRPr="009B7C83">
              <w:t>the</w:t>
            </w:r>
            <w:r w:rsidRPr="009B7C83">
              <w:rPr>
                <w:spacing w:val="-3"/>
              </w:rPr>
              <w:t xml:space="preserve"> </w:t>
            </w:r>
            <w:r w:rsidRPr="009B7C83">
              <w:t>meaning</w:t>
            </w:r>
            <w:r w:rsidRPr="009B7C83">
              <w:rPr>
                <w:spacing w:val="-1"/>
              </w:rPr>
              <w:t xml:space="preserve"> </w:t>
            </w:r>
            <w:r w:rsidRPr="009B7C83">
              <w:t>given</w:t>
            </w:r>
            <w:r w:rsidRPr="009B7C83">
              <w:rPr>
                <w:spacing w:val="2"/>
              </w:rPr>
              <w:t xml:space="preserve"> </w:t>
            </w:r>
            <w:r w:rsidRPr="009B7C83">
              <w:t>in</w:t>
            </w:r>
            <w:r w:rsidRPr="009B7C83">
              <w:rPr>
                <w:spacing w:val="-2"/>
              </w:rPr>
              <w:t xml:space="preserve"> </w:t>
            </w:r>
            <w:r w:rsidRPr="009B7C83">
              <w:t>the</w:t>
            </w:r>
            <w:r w:rsidRPr="009B7C83">
              <w:rPr>
                <w:spacing w:val="-4"/>
              </w:rPr>
              <w:t xml:space="preserve"> </w:t>
            </w:r>
            <w:r w:rsidRPr="009B7C83">
              <w:t>GDPR;</w:t>
            </w:r>
          </w:p>
        </w:tc>
      </w:tr>
    </w:tbl>
    <w:p w14:paraId="699C2B0F" w14:textId="77777777" w:rsidR="00077EF1" w:rsidRPr="009B7C83" w:rsidRDefault="00077EF1">
      <w:pPr>
        <w:spacing w:line="248" w:lineRule="exact"/>
        <w:sectPr w:rsidR="00077EF1" w:rsidRPr="009B7C83">
          <w:pgSz w:w="11910" w:h="16840"/>
          <w:pgMar w:top="1380" w:right="340" w:bottom="1580" w:left="600" w:header="720" w:footer="1335" w:gutter="0"/>
          <w:cols w:space="720"/>
        </w:sectPr>
      </w:pPr>
    </w:p>
    <w:p w14:paraId="699C2B10"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155"/>
        <w:gridCol w:w="7122"/>
      </w:tblGrid>
      <w:tr w:rsidR="00077EF1" w:rsidRPr="009B7C83" w14:paraId="699C2B13" w14:textId="77777777">
        <w:trPr>
          <w:trHeight w:val="924"/>
        </w:trPr>
        <w:tc>
          <w:tcPr>
            <w:tcW w:w="3155" w:type="dxa"/>
          </w:tcPr>
          <w:p w14:paraId="699C2B11" w14:textId="77777777" w:rsidR="00077EF1" w:rsidRPr="009B7C83" w:rsidRDefault="004A2FEB">
            <w:pPr>
              <w:pStyle w:val="TableParagraph"/>
              <w:spacing w:before="1"/>
              <w:ind w:left="50"/>
              <w:rPr>
                <w:b/>
              </w:rPr>
            </w:pPr>
            <w:r w:rsidRPr="009B7C83">
              <w:rPr>
                <w:b/>
              </w:rPr>
              <w:t>"Premises"</w:t>
            </w:r>
          </w:p>
        </w:tc>
        <w:tc>
          <w:tcPr>
            <w:tcW w:w="7122" w:type="dxa"/>
          </w:tcPr>
          <w:p w14:paraId="699C2B12" w14:textId="77777777" w:rsidR="00077EF1" w:rsidRPr="009B7C83" w:rsidRDefault="004A2FEB">
            <w:pPr>
              <w:pStyle w:val="TableParagraph"/>
              <w:spacing w:before="1"/>
              <w:ind w:left="266"/>
            </w:pPr>
            <w:r w:rsidRPr="009B7C83">
              <w:t>means the location where the Services are to be provided</w:t>
            </w:r>
            <w:r w:rsidRPr="009B7C83">
              <w:rPr>
                <w:spacing w:val="1"/>
              </w:rPr>
              <w:t xml:space="preserve"> </w:t>
            </w:r>
            <w:r w:rsidRPr="009B7C83">
              <w:t>and/or the</w:t>
            </w:r>
            <w:r w:rsidRPr="009B7C83">
              <w:rPr>
                <w:spacing w:val="-3"/>
              </w:rPr>
              <w:t xml:space="preserve"> </w:t>
            </w:r>
            <w:r w:rsidRPr="009B7C83">
              <w:t>Goods</w:t>
            </w:r>
            <w:r w:rsidRPr="009B7C83">
              <w:rPr>
                <w:spacing w:val="-2"/>
              </w:rPr>
              <w:t xml:space="preserve"> </w:t>
            </w:r>
            <w:r w:rsidRPr="009B7C83">
              <w:t>are</w:t>
            </w:r>
            <w:r w:rsidRPr="009B7C83">
              <w:rPr>
                <w:spacing w:val="-3"/>
              </w:rPr>
              <w:t xml:space="preserve"> </w:t>
            </w:r>
            <w:r w:rsidRPr="009B7C83">
              <w:t>to</w:t>
            </w:r>
            <w:r w:rsidRPr="009B7C83">
              <w:rPr>
                <w:spacing w:val="-1"/>
              </w:rPr>
              <w:t xml:space="preserve"> </w:t>
            </w:r>
            <w:r w:rsidRPr="009B7C83">
              <w:t>be</w:t>
            </w:r>
            <w:r w:rsidRPr="009B7C83">
              <w:rPr>
                <w:spacing w:val="-4"/>
              </w:rPr>
              <w:t xml:space="preserve"> </w:t>
            </w:r>
            <w:r w:rsidRPr="009B7C83">
              <w:t>supplied, as</w:t>
            </w:r>
            <w:r w:rsidRPr="009B7C83">
              <w:rPr>
                <w:spacing w:val="-2"/>
              </w:rPr>
              <w:t xml:space="preserve"> </w:t>
            </w:r>
            <w:r w:rsidRPr="009B7C83">
              <w:t>set</w:t>
            </w:r>
            <w:r w:rsidRPr="009B7C83">
              <w:rPr>
                <w:spacing w:val="-2"/>
              </w:rPr>
              <w:t xml:space="preserve"> </w:t>
            </w:r>
            <w:r w:rsidRPr="009B7C83">
              <w:t>out</w:t>
            </w:r>
            <w:r w:rsidRPr="009B7C83">
              <w:rPr>
                <w:spacing w:val="-2"/>
              </w:rPr>
              <w:t xml:space="preserve"> </w:t>
            </w:r>
            <w:r w:rsidRPr="009B7C83">
              <w:t>in</w:t>
            </w:r>
            <w:r w:rsidRPr="009B7C83">
              <w:rPr>
                <w:spacing w:val="-3"/>
              </w:rPr>
              <w:t xml:space="preserve"> </w:t>
            </w:r>
            <w:r w:rsidRPr="009B7C83">
              <w:t>the</w:t>
            </w:r>
            <w:r w:rsidRPr="009B7C83">
              <w:rPr>
                <w:spacing w:val="-3"/>
              </w:rPr>
              <w:t xml:space="preserve"> </w:t>
            </w:r>
            <w:r w:rsidRPr="009B7C83">
              <w:t>Master</w:t>
            </w:r>
            <w:r w:rsidRPr="009B7C83">
              <w:rPr>
                <w:spacing w:val="-74"/>
              </w:rPr>
              <w:t xml:space="preserve"> </w:t>
            </w:r>
            <w:r w:rsidRPr="009B7C83">
              <w:t>Contract</w:t>
            </w:r>
            <w:r w:rsidRPr="009B7C83">
              <w:rPr>
                <w:spacing w:val="-3"/>
              </w:rPr>
              <w:t xml:space="preserve"> </w:t>
            </w:r>
            <w:r w:rsidRPr="009B7C83">
              <w:t>Schedule</w:t>
            </w:r>
            <w:r w:rsidRPr="009B7C83">
              <w:rPr>
                <w:spacing w:val="-4"/>
              </w:rPr>
              <w:t xml:space="preserve"> </w:t>
            </w:r>
            <w:r w:rsidRPr="009B7C83">
              <w:t>and/or any</w:t>
            </w:r>
            <w:r w:rsidRPr="009B7C83">
              <w:rPr>
                <w:spacing w:val="-4"/>
              </w:rPr>
              <w:t xml:space="preserve"> </w:t>
            </w:r>
            <w:r w:rsidRPr="009B7C83">
              <w:t>other Contract</w:t>
            </w:r>
            <w:r w:rsidRPr="009B7C83">
              <w:rPr>
                <w:spacing w:val="-3"/>
              </w:rPr>
              <w:t xml:space="preserve"> </w:t>
            </w:r>
            <w:r w:rsidRPr="009B7C83">
              <w:t>Document;</w:t>
            </w:r>
          </w:p>
        </w:tc>
      </w:tr>
      <w:tr w:rsidR="00077EF1" w:rsidRPr="009B7C83" w14:paraId="699C2B16" w14:textId="77777777">
        <w:trPr>
          <w:trHeight w:val="506"/>
        </w:trPr>
        <w:tc>
          <w:tcPr>
            <w:tcW w:w="3155" w:type="dxa"/>
          </w:tcPr>
          <w:p w14:paraId="699C2B14" w14:textId="77777777" w:rsidR="00077EF1" w:rsidRPr="009B7C83" w:rsidRDefault="004A2FEB">
            <w:pPr>
              <w:pStyle w:val="TableParagraph"/>
              <w:spacing w:before="119"/>
              <w:ind w:left="50"/>
              <w:rPr>
                <w:b/>
              </w:rPr>
            </w:pPr>
            <w:r w:rsidRPr="009B7C83">
              <w:rPr>
                <w:b/>
              </w:rPr>
              <w:t>"Processor"</w:t>
            </w:r>
          </w:p>
        </w:tc>
        <w:tc>
          <w:tcPr>
            <w:tcW w:w="7122" w:type="dxa"/>
          </w:tcPr>
          <w:p w14:paraId="699C2B15" w14:textId="77777777" w:rsidR="00077EF1" w:rsidRPr="009B7C83" w:rsidRDefault="004A2FEB">
            <w:pPr>
              <w:pStyle w:val="TableParagraph"/>
              <w:spacing w:before="119"/>
              <w:ind w:left="266"/>
            </w:pPr>
            <w:r w:rsidRPr="009B7C83">
              <w:t>shall</w:t>
            </w:r>
            <w:r w:rsidRPr="009B7C83">
              <w:rPr>
                <w:spacing w:val="-5"/>
              </w:rPr>
              <w:t xml:space="preserve"> </w:t>
            </w:r>
            <w:r w:rsidRPr="009B7C83">
              <w:t>take</w:t>
            </w:r>
            <w:r w:rsidRPr="009B7C83">
              <w:rPr>
                <w:spacing w:val="-3"/>
              </w:rPr>
              <w:t xml:space="preserve"> </w:t>
            </w:r>
            <w:r w:rsidRPr="009B7C83">
              <w:t>the</w:t>
            </w:r>
            <w:r w:rsidRPr="009B7C83">
              <w:rPr>
                <w:spacing w:val="-2"/>
              </w:rPr>
              <w:t xml:space="preserve"> </w:t>
            </w:r>
            <w:r w:rsidRPr="009B7C83">
              <w:t>meaning given</w:t>
            </w:r>
            <w:r w:rsidRPr="009B7C83">
              <w:rPr>
                <w:spacing w:val="3"/>
              </w:rPr>
              <w:t xml:space="preserve"> </w:t>
            </w:r>
            <w:r w:rsidRPr="009B7C83">
              <w:t>in</w:t>
            </w:r>
            <w:r w:rsidRPr="009B7C83">
              <w:rPr>
                <w:spacing w:val="-2"/>
              </w:rPr>
              <w:t xml:space="preserve"> </w:t>
            </w:r>
            <w:r w:rsidRPr="009B7C83">
              <w:t>the</w:t>
            </w:r>
            <w:r w:rsidRPr="009B7C83">
              <w:rPr>
                <w:spacing w:val="-3"/>
              </w:rPr>
              <w:t xml:space="preserve"> </w:t>
            </w:r>
            <w:r w:rsidRPr="009B7C83">
              <w:t>GDPR;</w:t>
            </w:r>
          </w:p>
        </w:tc>
      </w:tr>
      <w:tr w:rsidR="00077EF1" w:rsidRPr="009B7C83" w14:paraId="699C2B2B" w14:textId="77777777">
        <w:trPr>
          <w:trHeight w:val="7482"/>
        </w:trPr>
        <w:tc>
          <w:tcPr>
            <w:tcW w:w="3155" w:type="dxa"/>
          </w:tcPr>
          <w:p w14:paraId="699C2B17" w14:textId="77777777" w:rsidR="00077EF1" w:rsidRPr="009B7C83" w:rsidRDefault="004A2FEB">
            <w:pPr>
              <w:pStyle w:val="TableParagraph"/>
              <w:spacing w:before="121"/>
              <w:ind w:left="50"/>
              <w:rPr>
                <w:b/>
              </w:rPr>
            </w:pPr>
            <w:r w:rsidRPr="009B7C83">
              <w:rPr>
                <w:b/>
                <w:spacing w:val="-1"/>
              </w:rPr>
              <w:t>“Prohibited</w:t>
            </w:r>
            <w:r w:rsidRPr="009B7C83">
              <w:rPr>
                <w:b/>
                <w:spacing w:val="-18"/>
              </w:rPr>
              <w:t xml:space="preserve"> </w:t>
            </w:r>
            <w:r w:rsidRPr="009B7C83">
              <w:rPr>
                <w:b/>
              </w:rPr>
              <w:t>Act”</w:t>
            </w:r>
          </w:p>
        </w:tc>
        <w:tc>
          <w:tcPr>
            <w:tcW w:w="7122" w:type="dxa"/>
          </w:tcPr>
          <w:p w14:paraId="699C2B18" w14:textId="77777777" w:rsidR="00077EF1" w:rsidRPr="009B7C83" w:rsidRDefault="004A2FEB">
            <w:pPr>
              <w:pStyle w:val="TableParagraph"/>
              <w:spacing w:before="121"/>
              <w:ind w:left="266"/>
            </w:pPr>
            <w:r w:rsidRPr="009B7C83">
              <w:t>Means:</w:t>
            </w:r>
          </w:p>
          <w:p w14:paraId="699C2B19" w14:textId="77777777" w:rsidR="00077EF1" w:rsidRPr="009B7C83" w:rsidRDefault="00077EF1">
            <w:pPr>
              <w:pStyle w:val="TableParagraph"/>
              <w:spacing w:before="5"/>
              <w:rPr>
                <w:sz w:val="19"/>
              </w:rPr>
            </w:pPr>
          </w:p>
          <w:p w14:paraId="699C2B1A" w14:textId="77777777" w:rsidR="00077EF1" w:rsidRPr="009B7C83" w:rsidRDefault="004A2FEB" w:rsidP="006633E2">
            <w:pPr>
              <w:pStyle w:val="TableParagraph"/>
              <w:numPr>
                <w:ilvl w:val="0"/>
                <w:numId w:val="10"/>
              </w:numPr>
              <w:tabs>
                <w:tab w:val="left" w:pos="579"/>
              </w:tabs>
              <w:ind w:right="260" w:firstLine="0"/>
            </w:pPr>
            <w:r w:rsidRPr="009B7C83">
              <w:t>to</w:t>
            </w:r>
            <w:r w:rsidRPr="009B7C83">
              <w:rPr>
                <w:spacing w:val="-2"/>
              </w:rPr>
              <w:t xml:space="preserve"> </w:t>
            </w:r>
            <w:r w:rsidRPr="009B7C83">
              <w:t>directly</w:t>
            </w:r>
            <w:r w:rsidRPr="009B7C83">
              <w:rPr>
                <w:spacing w:val="-2"/>
              </w:rPr>
              <w:t xml:space="preserve"> </w:t>
            </w:r>
            <w:r w:rsidRPr="009B7C83">
              <w:t>or</w:t>
            </w:r>
            <w:r w:rsidRPr="009B7C83">
              <w:rPr>
                <w:spacing w:val="1"/>
              </w:rPr>
              <w:t xml:space="preserve"> </w:t>
            </w:r>
            <w:r w:rsidRPr="009B7C83">
              <w:t>indirectly</w:t>
            </w:r>
            <w:r w:rsidRPr="009B7C83">
              <w:rPr>
                <w:spacing w:val="-3"/>
              </w:rPr>
              <w:t xml:space="preserve"> </w:t>
            </w:r>
            <w:r w:rsidRPr="009B7C83">
              <w:t>offer, promise</w:t>
            </w:r>
            <w:r w:rsidRPr="009B7C83">
              <w:rPr>
                <w:spacing w:val="-3"/>
              </w:rPr>
              <w:t xml:space="preserve"> </w:t>
            </w:r>
            <w:r w:rsidRPr="009B7C83">
              <w:t>or</w:t>
            </w:r>
            <w:r w:rsidRPr="009B7C83">
              <w:rPr>
                <w:spacing w:val="-5"/>
              </w:rPr>
              <w:t xml:space="preserve"> </w:t>
            </w:r>
            <w:r w:rsidRPr="009B7C83">
              <w:t>give</w:t>
            </w:r>
            <w:r w:rsidRPr="009B7C83">
              <w:rPr>
                <w:spacing w:val="-3"/>
              </w:rPr>
              <w:t xml:space="preserve"> </w:t>
            </w:r>
            <w:r w:rsidRPr="009B7C83">
              <w:t>any</w:t>
            </w:r>
            <w:r w:rsidRPr="009B7C83">
              <w:rPr>
                <w:spacing w:val="-3"/>
              </w:rPr>
              <w:t xml:space="preserve"> </w:t>
            </w:r>
            <w:r w:rsidRPr="009B7C83">
              <w:t>person</w:t>
            </w:r>
            <w:r w:rsidRPr="009B7C83">
              <w:rPr>
                <w:spacing w:val="-74"/>
              </w:rPr>
              <w:t xml:space="preserve"> </w:t>
            </w:r>
            <w:r w:rsidRPr="009B7C83">
              <w:t>working for or engaged by the Customer and/or ESPO a</w:t>
            </w:r>
            <w:r w:rsidRPr="009B7C83">
              <w:rPr>
                <w:spacing w:val="1"/>
              </w:rPr>
              <w:t xml:space="preserve"> </w:t>
            </w:r>
            <w:r w:rsidRPr="009B7C83">
              <w:t>financial</w:t>
            </w:r>
            <w:r w:rsidRPr="009B7C83">
              <w:rPr>
                <w:spacing w:val="-4"/>
              </w:rPr>
              <w:t xml:space="preserve"> </w:t>
            </w:r>
            <w:r w:rsidRPr="009B7C83">
              <w:t>or other</w:t>
            </w:r>
            <w:r w:rsidRPr="009B7C83">
              <w:rPr>
                <w:spacing w:val="1"/>
              </w:rPr>
              <w:t xml:space="preserve"> </w:t>
            </w:r>
            <w:r w:rsidRPr="009B7C83">
              <w:t>advantage</w:t>
            </w:r>
            <w:r w:rsidRPr="009B7C83">
              <w:rPr>
                <w:spacing w:val="-3"/>
              </w:rPr>
              <w:t xml:space="preserve"> </w:t>
            </w:r>
            <w:r w:rsidRPr="009B7C83">
              <w:t>to:</w:t>
            </w:r>
          </w:p>
          <w:p w14:paraId="699C2B1B" w14:textId="77777777" w:rsidR="00077EF1" w:rsidRPr="009B7C83" w:rsidRDefault="00077EF1">
            <w:pPr>
              <w:pStyle w:val="TableParagraph"/>
              <w:spacing w:before="9"/>
              <w:rPr>
                <w:sz w:val="19"/>
              </w:rPr>
            </w:pPr>
          </w:p>
          <w:p w14:paraId="699C2B1C" w14:textId="77777777" w:rsidR="00077EF1" w:rsidRPr="009B7C83" w:rsidRDefault="004A2FEB" w:rsidP="006633E2">
            <w:pPr>
              <w:pStyle w:val="TableParagraph"/>
              <w:numPr>
                <w:ilvl w:val="1"/>
                <w:numId w:val="10"/>
              </w:numPr>
              <w:tabs>
                <w:tab w:val="left" w:pos="1919"/>
              </w:tabs>
              <w:ind w:right="396" w:firstLine="0"/>
            </w:pPr>
            <w:r w:rsidRPr="009B7C83">
              <w:t>induce that person to perform improperly a</w:t>
            </w:r>
            <w:r w:rsidRPr="009B7C83">
              <w:rPr>
                <w:spacing w:val="-75"/>
              </w:rPr>
              <w:t xml:space="preserve"> </w:t>
            </w:r>
            <w:r w:rsidRPr="009B7C83">
              <w:t>relevant</w:t>
            </w:r>
            <w:r w:rsidRPr="009B7C83">
              <w:rPr>
                <w:spacing w:val="-3"/>
              </w:rPr>
              <w:t xml:space="preserve"> </w:t>
            </w:r>
            <w:r w:rsidRPr="009B7C83">
              <w:t>function</w:t>
            </w:r>
            <w:r w:rsidRPr="009B7C83">
              <w:rPr>
                <w:spacing w:val="-1"/>
              </w:rPr>
              <w:t xml:space="preserve"> </w:t>
            </w:r>
            <w:r w:rsidRPr="009B7C83">
              <w:t>or activity; or</w:t>
            </w:r>
          </w:p>
          <w:p w14:paraId="699C2B1D" w14:textId="77777777" w:rsidR="00077EF1" w:rsidRPr="009B7C83" w:rsidRDefault="00077EF1">
            <w:pPr>
              <w:pStyle w:val="TableParagraph"/>
              <w:rPr>
                <w:sz w:val="20"/>
              </w:rPr>
            </w:pPr>
          </w:p>
          <w:p w14:paraId="699C2B1E" w14:textId="77777777" w:rsidR="00077EF1" w:rsidRPr="009B7C83" w:rsidRDefault="004A2FEB" w:rsidP="006633E2">
            <w:pPr>
              <w:pStyle w:val="TableParagraph"/>
              <w:numPr>
                <w:ilvl w:val="1"/>
                <w:numId w:val="10"/>
              </w:numPr>
              <w:tabs>
                <w:tab w:val="left" w:pos="1976"/>
              </w:tabs>
              <w:spacing w:line="242" w:lineRule="auto"/>
              <w:ind w:right="86" w:firstLine="0"/>
            </w:pPr>
            <w:r w:rsidRPr="009B7C83">
              <w:t>reward that person for improper performance</w:t>
            </w:r>
            <w:r w:rsidRPr="009B7C83">
              <w:rPr>
                <w:spacing w:val="-75"/>
              </w:rPr>
              <w:t xml:space="preserve"> </w:t>
            </w:r>
            <w:r w:rsidRPr="009B7C83">
              <w:t>of</w:t>
            </w:r>
            <w:r w:rsidRPr="009B7C83">
              <w:rPr>
                <w:spacing w:val="-3"/>
              </w:rPr>
              <w:t xml:space="preserve"> </w:t>
            </w:r>
            <w:r w:rsidRPr="009B7C83">
              <w:t>a</w:t>
            </w:r>
            <w:r w:rsidRPr="009B7C83">
              <w:rPr>
                <w:spacing w:val="1"/>
              </w:rPr>
              <w:t xml:space="preserve"> </w:t>
            </w:r>
            <w:r w:rsidRPr="009B7C83">
              <w:t>relevant</w:t>
            </w:r>
            <w:r w:rsidRPr="009B7C83">
              <w:rPr>
                <w:spacing w:val="-3"/>
              </w:rPr>
              <w:t xml:space="preserve"> </w:t>
            </w:r>
            <w:r w:rsidRPr="009B7C83">
              <w:t>function</w:t>
            </w:r>
            <w:r w:rsidRPr="009B7C83">
              <w:rPr>
                <w:spacing w:val="-1"/>
              </w:rPr>
              <w:t xml:space="preserve"> </w:t>
            </w:r>
            <w:r w:rsidRPr="009B7C83">
              <w:t>or</w:t>
            </w:r>
            <w:r w:rsidRPr="009B7C83">
              <w:rPr>
                <w:spacing w:val="1"/>
              </w:rPr>
              <w:t xml:space="preserve"> </w:t>
            </w:r>
            <w:r w:rsidRPr="009B7C83">
              <w:t>activity;</w:t>
            </w:r>
            <w:r w:rsidRPr="009B7C83">
              <w:rPr>
                <w:spacing w:val="-1"/>
              </w:rPr>
              <w:t xml:space="preserve"> </w:t>
            </w:r>
            <w:r w:rsidRPr="009B7C83">
              <w:t>or</w:t>
            </w:r>
          </w:p>
          <w:p w14:paraId="699C2B1F" w14:textId="77777777" w:rsidR="00077EF1" w:rsidRPr="009B7C83" w:rsidRDefault="00077EF1">
            <w:pPr>
              <w:pStyle w:val="TableParagraph"/>
              <w:spacing w:before="7"/>
              <w:rPr>
                <w:sz w:val="19"/>
              </w:rPr>
            </w:pPr>
          </w:p>
          <w:p w14:paraId="699C2B20" w14:textId="77777777" w:rsidR="00077EF1" w:rsidRPr="009B7C83" w:rsidRDefault="004A2FEB" w:rsidP="006633E2">
            <w:pPr>
              <w:pStyle w:val="TableParagraph"/>
              <w:numPr>
                <w:ilvl w:val="0"/>
                <w:numId w:val="10"/>
              </w:numPr>
              <w:tabs>
                <w:tab w:val="left" w:pos="583"/>
              </w:tabs>
              <w:ind w:left="582" w:hanging="317"/>
            </w:pPr>
            <w:r w:rsidRPr="009B7C83">
              <w:t>committing</w:t>
            </w:r>
            <w:r w:rsidRPr="009B7C83">
              <w:rPr>
                <w:spacing w:val="-3"/>
              </w:rPr>
              <w:t xml:space="preserve"> </w:t>
            </w:r>
            <w:r w:rsidRPr="009B7C83">
              <w:t>any</w:t>
            </w:r>
            <w:r w:rsidRPr="009B7C83">
              <w:rPr>
                <w:spacing w:val="-6"/>
              </w:rPr>
              <w:t xml:space="preserve"> </w:t>
            </w:r>
            <w:r w:rsidRPr="009B7C83">
              <w:t>offence:</w:t>
            </w:r>
          </w:p>
          <w:p w14:paraId="699C2B21" w14:textId="77777777" w:rsidR="00077EF1" w:rsidRPr="009B7C83" w:rsidRDefault="00077EF1">
            <w:pPr>
              <w:pStyle w:val="TableParagraph"/>
              <w:spacing w:before="6"/>
              <w:rPr>
                <w:sz w:val="19"/>
              </w:rPr>
            </w:pPr>
          </w:p>
          <w:p w14:paraId="699C2B22" w14:textId="77777777" w:rsidR="00077EF1" w:rsidRPr="009B7C83" w:rsidRDefault="004A2FEB" w:rsidP="006633E2">
            <w:pPr>
              <w:pStyle w:val="TableParagraph"/>
              <w:numPr>
                <w:ilvl w:val="1"/>
                <w:numId w:val="10"/>
              </w:numPr>
              <w:tabs>
                <w:tab w:val="left" w:pos="1919"/>
              </w:tabs>
              <w:ind w:left="1918" w:hanging="237"/>
            </w:pPr>
            <w:r w:rsidRPr="009B7C83">
              <w:t>under</w:t>
            </w:r>
            <w:r w:rsidRPr="009B7C83">
              <w:rPr>
                <w:spacing w:val="-1"/>
              </w:rPr>
              <w:t xml:space="preserve"> </w:t>
            </w:r>
            <w:r w:rsidRPr="009B7C83">
              <w:t>the</w:t>
            </w:r>
            <w:r w:rsidRPr="009B7C83">
              <w:rPr>
                <w:spacing w:val="-4"/>
              </w:rPr>
              <w:t xml:space="preserve"> </w:t>
            </w:r>
            <w:r w:rsidRPr="009B7C83">
              <w:t>Bribery</w:t>
            </w:r>
            <w:r w:rsidRPr="009B7C83">
              <w:rPr>
                <w:spacing w:val="-3"/>
              </w:rPr>
              <w:t xml:space="preserve"> </w:t>
            </w:r>
            <w:r w:rsidRPr="009B7C83">
              <w:t>Act</w:t>
            </w:r>
            <w:r w:rsidRPr="009B7C83">
              <w:rPr>
                <w:spacing w:val="-2"/>
              </w:rPr>
              <w:t xml:space="preserve"> </w:t>
            </w:r>
            <w:r w:rsidRPr="009B7C83">
              <w:t>2010;</w:t>
            </w:r>
          </w:p>
          <w:p w14:paraId="699C2B23" w14:textId="77777777" w:rsidR="00077EF1" w:rsidRPr="009B7C83" w:rsidRDefault="00077EF1">
            <w:pPr>
              <w:pStyle w:val="TableParagraph"/>
              <w:spacing w:before="11"/>
              <w:rPr>
                <w:sz w:val="19"/>
              </w:rPr>
            </w:pPr>
          </w:p>
          <w:p w14:paraId="699C2B24" w14:textId="77777777" w:rsidR="00077EF1" w:rsidRPr="009B7C83" w:rsidRDefault="004A2FEB" w:rsidP="006633E2">
            <w:pPr>
              <w:pStyle w:val="TableParagraph"/>
              <w:numPr>
                <w:ilvl w:val="1"/>
                <w:numId w:val="10"/>
              </w:numPr>
              <w:tabs>
                <w:tab w:val="left" w:pos="1976"/>
              </w:tabs>
              <w:ind w:right="56" w:firstLine="0"/>
            </w:pPr>
            <w:r w:rsidRPr="009B7C83">
              <w:t>under legislation creating offences concerning</w:t>
            </w:r>
            <w:r w:rsidRPr="009B7C83">
              <w:rPr>
                <w:spacing w:val="-75"/>
              </w:rPr>
              <w:t xml:space="preserve"> </w:t>
            </w:r>
            <w:r w:rsidRPr="009B7C83">
              <w:t>fraudulent</w:t>
            </w:r>
            <w:r w:rsidRPr="009B7C83">
              <w:rPr>
                <w:spacing w:val="-2"/>
              </w:rPr>
              <w:t xml:space="preserve"> </w:t>
            </w:r>
            <w:r w:rsidRPr="009B7C83">
              <w:t>acts;</w:t>
            </w:r>
          </w:p>
          <w:p w14:paraId="699C2B25" w14:textId="77777777" w:rsidR="00077EF1" w:rsidRPr="009B7C83" w:rsidRDefault="00077EF1">
            <w:pPr>
              <w:pStyle w:val="TableParagraph"/>
              <w:spacing w:before="7"/>
              <w:rPr>
                <w:sz w:val="19"/>
              </w:rPr>
            </w:pPr>
          </w:p>
          <w:p w14:paraId="699C2B26" w14:textId="77777777" w:rsidR="00077EF1" w:rsidRPr="009B7C83" w:rsidRDefault="004A2FEB" w:rsidP="006633E2">
            <w:pPr>
              <w:pStyle w:val="TableParagraph"/>
              <w:numPr>
                <w:ilvl w:val="1"/>
                <w:numId w:val="10"/>
              </w:numPr>
              <w:tabs>
                <w:tab w:val="left" w:pos="2038"/>
              </w:tabs>
              <w:ind w:right="364" w:firstLine="0"/>
              <w:jc w:val="both"/>
            </w:pPr>
            <w:r w:rsidRPr="009B7C83">
              <w:t>at common law concerning fraudulent acts</w:t>
            </w:r>
            <w:r w:rsidRPr="009B7C83">
              <w:rPr>
                <w:spacing w:val="-75"/>
              </w:rPr>
              <w:t xml:space="preserve"> </w:t>
            </w:r>
            <w:r w:rsidRPr="009B7C83">
              <w:t>relating to the Contract or any other contract</w:t>
            </w:r>
            <w:r w:rsidRPr="009B7C83">
              <w:rPr>
                <w:spacing w:val="-75"/>
              </w:rPr>
              <w:t xml:space="preserve"> </w:t>
            </w:r>
            <w:r w:rsidRPr="009B7C83">
              <w:t>with ESPO and/or Customer and/or any other</w:t>
            </w:r>
            <w:r w:rsidRPr="009B7C83">
              <w:rPr>
                <w:spacing w:val="-75"/>
              </w:rPr>
              <w:t xml:space="preserve"> </w:t>
            </w:r>
            <w:r w:rsidRPr="009B7C83">
              <w:t>contracting</w:t>
            </w:r>
            <w:r w:rsidRPr="009B7C83">
              <w:rPr>
                <w:spacing w:val="-1"/>
              </w:rPr>
              <w:t xml:space="preserve"> </w:t>
            </w:r>
            <w:r w:rsidRPr="009B7C83">
              <w:t>body; or</w:t>
            </w:r>
          </w:p>
          <w:p w14:paraId="699C2B27" w14:textId="77777777" w:rsidR="00077EF1" w:rsidRPr="009B7C83" w:rsidRDefault="00077EF1">
            <w:pPr>
              <w:pStyle w:val="TableParagraph"/>
              <w:spacing w:before="10"/>
              <w:rPr>
                <w:sz w:val="19"/>
              </w:rPr>
            </w:pPr>
          </w:p>
          <w:p w14:paraId="699C2B28" w14:textId="77777777" w:rsidR="00077EF1" w:rsidRPr="009B7C83" w:rsidRDefault="004A2FEB" w:rsidP="006633E2">
            <w:pPr>
              <w:pStyle w:val="TableParagraph"/>
              <w:numPr>
                <w:ilvl w:val="1"/>
                <w:numId w:val="10"/>
              </w:numPr>
              <w:tabs>
                <w:tab w:val="left" w:pos="2048"/>
              </w:tabs>
              <w:spacing w:before="1"/>
              <w:ind w:left="2047" w:hanging="366"/>
              <w:jc w:val="both"/>
            </w:pPr>
            <w:r w:rsidRPr="009B7C83">
              <w:t>involving</w:t>
            </w:r>
            <w:r w:rsidRPr="009B7C83">
              <w:rPr>
                <w:spacing w:val="-2"/>
              </w:rPr>
              <w:t xml:space="preserve"> </w:t>
            </w:r>
            <w:r w:rsidRPr="009B7C83">
              <w:t>slavery</w:t>
            </w:r>
            <w:r w:rsidRPr="009B7C83">
              <w:rPr>
                <w:spacing w:val="-3"/>
              </w:rPr>
              <w:t xml:space="preserve"> </w:t>
            </w:r>
            <w:r w:rsidRPr="009B7C83">
              <w:t>or human</w:t>
            </w:r>
            <w:r w:rsidRPr="009B7C83">
              <w:rPr>
                <w:spacing w:val="-4"/>
              </w:rPr>
              <w:t xml:space="preserve"> </w:t>
            </w:r>
            <w:r w:rsidRPr="009B7C83">
              <w:t>trafficking;</w:t>
            </w:r>
            <w:r w:rsidRPr="009B7C83">
              <w:rPr>
                <w:spacing w:val="-1"/>
              </w:rPr>
              <w:t xml:space="preserve"> </w:t>
            </w:r>
            <w:r w:rsidRPr="009B7C83">
              <w:t>or</w:t>
            </w:r>
          </w:p>
          <w:p w14:paraId="699C2B29" w14:textId="77777777" w:rsidR="00077EF1" w:rsidRPr="009B7C83" w:rsidRDefault="00077EF1">
            <w:pPr>
              <w:pStyle w:val="TableParagraph"/>
              <w:spacing w:before="10"/>
              <w:rPr>
                <w:sz w:val="19"/>
              </w:rPr>
            </w:pPr>
          </w:p>
          <w:p w14:paraId="699C2B2A" w14:textId="77777777" w:rsidR="00077EF1" w:rsidRPr="009B7C83" w:rsidRDefault="004A2FEB" w:rsidP="006633E2">
            <w:pPr>
              <w:pStyle w:val="TableParagraph"/>
              <w:numPr>
                <w:ilvl w:val="0"/>
                <w:numId w:val="10"/>
              </w:numPr>
              <w:tabs>
                <w:tab w:val="left" w:pos="559"/>
              </w:tabs>
              <w:ind w:right="50" w:firstLine="0"/>
            </w:pPr>
            <w:r w:rsidRPr="009B7C83">
              <w:t>defrauding, attempting to defraud or conspiring to defraud</w:t>
            </w:r>
            <w:r w:rsidRPr="009B7C83">
              <w:rPr>
                <w:spacing w:val="-75"/>
              </w:rPr>
              <w:t xml:space="preserve"> </w:t>
            </w:r>
            <w:r w:rsidRPr="009B7C83">
              <w:t>ESPO</w:t>
            </w:r>
            <w:r w:rsidRPr="009B7C83">
              <w:rPr>
                <w:spacing w:val="-3"/>
              </w:rPr>
              <w:t xml:space="preserve"> </w:t>
            </w:r>
            <w:r w:rsidRPr="009B7C83">
              <w:t>and/or</w:t>
            </w:r>
            <w:r w:rsidRPr="009B7C83">
              <w:rPr>
                <w:spacing w:val="1"/>
              </w:rPr>
              <w:t xml:space="preserve"> </w:t>
            </w:r>
            <w:r w:rsidRPr="009B7C83">
              <w:t>the</w:t>
            </w:r>
            <w:r w:rsidRPr="009B7C83">
              <w:rPr>
                <w:spacing w:val="-4"/>
              </w:rPr>
              <w:t xml:space="preserve"> </w:t>
            </w:r>
            <w:r w:rsidRPr="009B7C83">
              <w:t>Customer</w:t>
            </w:r>
            <w:r w:rsidRPr="009B7C83">
              <w:rPr>
                <w:spacing w:val="1"/>
              </w:rPr>
              <w:t xml:space="preserve"> </w:t>
            </w:r>
            <w:r w:rsidRPr="009B7C83">
              <w:t>or</w:t>
            </w:r>
            <w:r w:rsidRPr="009B7C83">
              <w:rPr>
                <w:spacing w:val="-5"/>
              </w:rPr>
              <w:t xml:space="preserve"> </w:t>
            </w:r>
            <w:r w:rsidRPr="009B7C83">
              <w:t>any</w:t>
            </w:r>
            <w:r w:rsidRPr="009B7C83">
              <w:rPr>
                <w:spacing w:val="-3"/>
              </w:rPr>
              <w:t xml:space="preserve"> </w:t>
            </w:r>
            <w:r w:rsidRPr="009B7C83">
              <w:t>other</w:t>
            </w:r>
            <w:r w:rsidRPr="009B7C83">
              <w:rPr>
                <w:spacing w:val="3"/>
              </w:rPr>
              <w:t xml:space="preserve"> </w:t>
            </w:r>
            <w:r w:rsidRPr="009B7C83">
              <w:t>contracting body.</w:t>
            </w:r>
          </w:p>
        </w:tc>
      </w:tr>
      <w:tr w:rsidR="00077EF1" w:rsidRPr="009B7C83" w14:paraId="699C2B32" w14:textId="77777777">
        <w:trPr>
          <w:trHeight w:val="3394"/>
        </w:trPr>
        <w:tc>
          <w:tcPr>
            <w:tcW w:w="3155" w:type="dxa"/>
          </w:tcPr>
          <w:p w14:paraId="699C2B2C" w14:textId="77777777" w:rsidR="00077EF1" w:rsidRPr="009B7C83" w:rsidRDefault="004A2FEB">
            <w:pPr>
              <w:pStyle w:val="TableParagraph"/>
              <w:spacing w:before="119"/>
              <w:ind w:left="50"/>
              <w:rPr>
                <w:b/>
              </w:rPr>
            </w:pPr>
            <w:r w:rsidRPr="009B7C83">
              <w:rPr>
                <w:b/>
              </w:rPr>
              <w:t>"Project</w:t>
            </w:r>
            <w:r w:rsidRPr="009B7C83">
              <w:rPr>
                <w:b/>
                <w:spacing w:val="-2"/>
              </w:rPr>
              <w:t xml:space="preserve"> </w:t>
            </w:r>
            <w:r w:rsidRPr="009B7C83">
              <w:rPr>
                <w:b/>
              </w:rPr>
              <w:t>Specific</w:t>
            </w:r>
            <w:r w:rsidRPr="009B7C83">
              <w:rPr>
                <w:b/>
                <w:spacing w:val="-6"/>
              </w:rPr>
              <w:t xml:space="preserve"> </w:t>
            </w:r>
            <w:r w:rsidRPr="009B7C83">
              <w:rPr>
                <w:b/>
              </w:rPr>
              <w:t>IPRs"</w:t>
            </w:r>
          </w:p>
        </w:tc>
        <w:tc>
          <w:tcPr>
            <w:tcW w:w="7122" w:type="dxa"/>
          </w:tcPr>
          <w:p w14:paraId="699C2B2D" w14:textId="77777777" w:rsidR="00077EF1" w:rsidRPr="009B7C83" w:rsidRDefault="004A2FEB">
            <w:pPr>
              <w:pStyle w:val="TableParagraph"/>
              <w:spacing w:before="119"/>
              <w:ind w:left="266"/>
            </w:pPr>
            <w:r w:rsidRPr="009B7C83">
              <w:t>means:</w:t>
            </w:r>
          </w:p>
          <w:p w14:paraId="699C2B2E" w14:textId="77777777" w:rsidR="00077EF1" w:rsidRPr="009B7C83" w:rsidRDefault="00077EF1">
            <w:pPr>
              <w:pStyle w:val="TableParagraph"/>
              <w:spacing w:before="10"/>
              <w:rPr>
                <w:sz w:val="19"/>
              </w:rPr>
            </w:pPr>
          </w:p>
          <w:p w14:paraId="699C2B2F" w14:textId="77777777" w:rsidR="00077EF1" w:rsidRPr="009B7C83" w:rsidRDefault="004A2FEB" w:rsidP="006633E2">
            <w:pPr>
              <w:pStyle w:val="TableParagraph"/>
              <w:numPr>
                <w:ilvl w:val="0"/>
                <w:numId w:val="9"/>
              </w:numPr>
              <w:tabs>
                <w:tab w:val="left" w:pos="679"/>
              </w:tabs>
              <w:ind w:right="48" w:firstLine="0"/>
            </w:pPr>
            <w:r w:rsidRPr="009B7C83">
              <w:t>IPRs in the Services, Deliverables and/or Goods provided</w:t>
            </w:r>
            <w:r w:rsidRPr="009B7C83">
              <w:rPr>
                <w:spacing w:val="-75"/>
              </w:rPr>
              <w:t xml:space="preserve"> </w:t>
            </w:r>
            <w:r w:rsidRPr="009B7C83">
              <w:t>by the Service Provider (or by a third party on behalf of the</w:t>
            </w:r>
            <w:r w:rsidRPr="009B7C83">
              <w:rPr>
                <w:spacing w:val="1"/>
              </w:rPr>
              <w:t xml:space="preserve"> </w:t>
            </w:r>
            <w:r w:rsidRPr="009B7C83">
              <w:t>Service</w:t>
            </w:r>
            <w:r w:rsidRPr="009B7C83">
              <w:rPr>
                <w:spacing w:val="-4"/>
              </w:rPr>
              <w:t xml:space="preserve"> </w:t>
            </w:r>
            <w:r w:rsidRPr="009B7C83">
              <w:t>Provider)</w:t>
            </w:r>
            <w:r w:rsidRPr="009B7C83">
              <w:rPr>
                <w:spacing w:val="-2"/>
              </w:rPr>
              <w:t xml:space="preserve"> </w:t>
            </w:r>
            <w:r w:rsidRPr="009B7C83">
              <w:t>specifically</w:t>
            </w:r>
            <w:r w:rsidRPr="009B7C83">
              <w:rPr>
                <w:spacing w:val="-3"/>
              </w:rPr>
              <w:t xml:space="preserve"> </w:t>
            </w:r>
            <w:r w:rsidRPr="009B7C83">
              <w:t>for the</w:t>
            </w:r>
            <w:r w:rsidRPr="009B7C83">
              <w:rPr>
                <w:spacing w:val="-4"/>
              </w:rPr>
              <w:t xml:space="preserve"> </w:t>
            </w:r>
            <w:r w:rsidRPr="009B7C83">
              <w:t>purposes</w:t>
            </w:r>
            <w:r w:rsidRPr="009B7C83">
              <w:rPr>
                <w:spacing w:val="-2"/>
              </w:rPr>
              <w:t xml:space="preserve"> </w:t>
            </w:r>
            <w:r w:rsidRPr="009B7C83">
              <w:t>of</w:t>
            </w:r>
            <w:r w:rsidRPr="009B7C83">
              <w:rPr>
                <w:spacing w:val="-3"/>
              </w:rPr>
              <w:t xml:space="preserve"> </w:t>
            </w:r>
            <w:r w:rsidRPr="009B7C83">
              <w:t>the</w:t>
            </w:r>
            <w:r w:rsidRPr="009B7C83">
              <w:rPr>
                <w:spacing w:val="-4"/>
              </w:rPr>
              <w:t xml:space="preserve"> </w:t>
            </w:r>
            <w:r w:rsidRPr="009B7C83">
              <w:t>Contract</w:t>
            </w:r>
            <w:r w:rsidRPr="009B7C83">
              <w:rPr>
                <w:spacing w:val="-74"/>
              </w:rPr>
              <w:t xml:space="preserve"> </w:t>
            </w:r>
            <w:r w:rsidRPr="009B7C83">
              <w:t>and all updates and amendments of these items created</w:t>
            </w:r>
            <w:r w:rsidRPr="009B7C83">
              <w:rPr>
                <w:spacing w:val="1"/>
              </w:rPr>
              <w:t xml:space="preserve"> </w:t>
            </w:r>
            <w:r w:rsidRPr="009B7C83">
              <w:t>during</w:t>
            </w:r>
            <w:r w:rsidRPr="009B7C83">
              <w:rPr>
                <w:spacing w:val="-1"/>
              </w:rPr>
              <w:t xml:space="preserve"> </w:t>
            </w:r>
            <w:r w:rsidRPr="009B7C83">
              <w:t>the</w:t>
            </w:r>
            <w:r w:rsidRPr="009B7C83">
              <w:rPr>
                <w:spacing w:val="-3"/>
              </w:rPr>
              <w:t xml:space="preserve"> </w:t>
            </w:r>
            <w:r w:rsidRPr="009B7C83">
              <w:t>Contract</w:t>
            </w:r>
            <w:r w:rsidRPr="009B7C83">
              <w:rPr>
                <w:spacing w:val="-6"/>
              </w:rPr>
              <w:t xml:space="preserve"> </w:t>
            </w:r>
            <w:r w:rsidRPr="009B7C83">
              <w:t>Period; and/or</w:t>
            </w:r>
          </w:p>
          <w:p w14:paraId="699C2B30" w14:textId="77777777" w:rsidR="00077EF1" w:rsidRPr="009B7C83" w:rsidRDefault="00077EF1">
            <w:pPr>
              <w:pStyle w:val="TableParagraph"/>
              <w:spacing w:before="7"/>
              <w:rPr>
                <w:sz w:val="19"/>
              </w:rPr>
            </w:pPr>
          </w:p>
          <w:p w14:paraId="699C2B31" w14:textId="77777777" w:rsidR="00077EF1" w:rsidRPr="009B7C83" w:rsidRDefault="004A2FEB" w:rsidP="006633E2">
            <w:pPr>
              <w:pStyle w:val="TableParagraph"/>
              <w:numPr>
                <w:ilvl w:val="0"/>
                <w:numId w:val="9"/>
              </w:numPr>
              <w:tabs>
                <w:tab w:val="left" w:pos="684"/>
              </w:tabs>
              <w:ind w:right="289" w:firstLine="0"/>
            </w:pPr>
            <w:r w:rsidRPr="009B7C83">
              <w:t>IPRs</w:t>
            </w:r>
            <w:r w:rsidRPr="009B7C83">
              <w:rPr>
                <w:spacing w:val="-2"/>
              </w:rPr>
              <w:t xml:space="preserve"> </w:t>
            </w:r>
            <w:r w:rsidRPr="009B7C83">
              <w:t>arising</w:t>
            </w:r>
            <w:r w:rsidRPr="009B7C83">
              <w:rPr>
                <w:spacing w:val="-1"/>
              </w:rPr>
              <w:t xml:space="preserve"> </w:t>
            </w:r>
            <w:r w:rsidRPr="009B7C83">
              <w:t>as</w:t>
            </w:r>
            <w:r w:rsidRPr="009B7C83">
              <w:rPr>
                <w:spacing w:val="-2"/>
              </w:rPr>
              <w:t xml:space="preserve"> </w:t>
            </w:r>
            <w:r w:rsidRPr="009B7C83">
              <w:t>a result</w:t>
            </w:r>
            <w:r w:rsidRPr="009B7C83">
              <w:rPr>
                <w:spacing w:val="-3"/>
              </w:rPr>
              <w:t xml:space="preserve"> </w:t>
            </w:r>
            <w:r w:rsidRPr="009B7C83">
              <w:t>of</w:t>
            </w:r>
            <w:r w:rsidRPr="009B7C83">
              <w:rPr>
                <w:spacing w:val="-3"/>
              </w:rPr>
              <w:t xml:space="preserve"> </w:t>
            </w:r>
            <w:r w:rsidRPr="009B7C83">
              <w:t>the</w:t>
            </w:r>
            <w:r w:rsidRPr="009B7C83">
              <w:rPr>
                <w:spacing w:val="-4"/>
              </w:rPr>
              <w:t xml:space="preserve"> </w:t>
            </w:r>
            <w:r w:rsidRPr="009B7C83">
              <w:t>provision</w:t>
            </w:r>
            <w:r w:rsidRPr="009B7C83">
              <w:rPr>
                <w:spacing w:val="-2"/>
              </w:rPr>
              <w:t xml:space="preserve"> </w:t>
            </w:r>
            <w:r w:rsidRPr="009B7C83">
              <w:t>of</w:t>
            </w:r>
            <w:r w:rsidRPr="009B7C83">
              <w:rPr>
                <w:spacing w:val="-4"/>
              </w:rPr>
              <w:t xml:space="preserve"> </w:t>
            </w:r>
            <w:r w:rsidRPr="009B7C83">
              <w:t>the</w:t>
            </w:r>
            <w:r w:rsidRPr="009B7C83">
              <w:rPr>
                <w:spacing w:val="-4"/>
              </w:rPr>
              <w:t xml:space="preserve"> </w:t>
            </w:r>
            <w:r w:rsidRPr="009B7C83">
              <w:t>Services,</w:t>
            </w:r>
            <w:r w:rsidRPr="009B7C83">
              <w:rPr>
                <w:spacing w:val="-74"/>
              </w:rPr>
              <w:t xml:space="preserve"> </w:t>
            </w:r>
            <w:r w:rsidRPr="009B7C83">
              <w:t>Deliverables and/or Goods by the Service Provider (or by a</w:t>
            </w:r>
            <w:r w:rsidRPr="009B7C83">
              <w:rPr>
                <w:spacing w:val="-75"/>
              </w:rPr>
              <w:t xml:space="preserve"> </w:t>
            </w:r>
            <w:r w:rsidRPr="009B7C83">
              <w:t>third party on behalf of the Service Provider) under the</w:t>
            </w:r>
            <w:r w:rsidRPr="009B7C83">
              <w:rPr>
                <w:spacing w:val="1"/>
              </w:rPr>
              <w:t xml:space="preserve"> </w:t>
            </w:r>
            <w:r w:rsidRPr="009B7C83">
              <w:t>Contract,</w:t>
            </w:r>
          </w:p>
        </w:tc>
      </w:tr>
      <w:tr w:rsidR="00077EF1" w:rsidRPr="009B7C83" w14:paraId="699C2B35" w14:textId="77777777">
        <w:trPr>
          <w:trHeight w:val="924"/>
        </w:trPr>
        <w:tc>
          <w:tcPr>
            <w:tcW w:w="3155" w:type="dxa"/>
          </w:tcPr>
          <w:p w14:paraId="699C2B33" w14:textId="77777777" w:rsidR="00077EF1" w:rsidRPr="009B7C83" w:rsidRDefault="004A2FEB">
            <w:pPr>
              <w:pStyle w:val="TableParagraph"/>
              <w:spacing w:before="119"/>
              <w:ind w:left="50"/>
              <w:rPr>
                <w:b/>
              </w:rPr>
            </w:pPr>
            <w:r w:rsidRPr="009B7C83">
              <w:rPr>
                <w:b/>
              </w:rPr>
              <w:t>"Property"</w:t>
            </w:r>
          </w:p>
        </w:tc>
        <w:tc>
          <w:tcPr>
            <w:tcW w:w="7122" w:type="dxa"/>
          </w:tcPr>
          <w:p w14:paraId="699C2B34" w14:textId="77777777" w:rsidR="00077EF1" w:rsidRPr="009B7C83" w:rsidRDefault="004A2FEB">
            <w:pPr>
              <w:pStyle w:val="TableParagraph"/>
              <w:spacing w:before="96" w:line="270" w:lineRule="atLeast"/>
              <w:ind w:left="266" w:right="47"/>
              <w:jc w:val="both"/>
            </w:pPr>
            <w:r w:rsidRPr="009B7C83">
              <w:t>means</w:t>
            </w:r>
            <w:r w:rsidRPr="009B7C83">
              <w:rPr>
                <w:spacing w:val="-3"/>
              </w:rPr>
              <w:t xml:space="preserve"> </w:t>
            </w:r>
            <w:r w:rsidRPr="009B7C83">
              <w:t>the</w:t>
            </w:r>
            <w:r w:rsidRPr="009B7C83">
              <w:rPr>
                <w:spacing w:val="-4"/>
              </w:rPr>
              <w:t xml:space="preserve"> </w:t>
            </w:r>
            <w:r w:rsidRPr="009B7C83">
              <w:t>property,</w:t>
            </w:r>
            <w:r w:rsidRPr="009B7C83">
              <w:rPr>
                <w:spacing w:val="-1"/>
              </w:rPr>
              <w:t xml:space="preserve"> </w:t>
            </w:r>
            <w:r w:rsidRPr="009B7C83">
              <w:t>other than</w:t>
            </w:r>
            <w:r w:rsidRPr="009B7C83">
              <w:rPr>
                <w:spacing w:val="-7"/>
              </w:rPr>
              <w:t xml:space="preserve"> </w:t>
            </w:r>
            <w:r w:rsidRPr="009B7C83">
              <w:t>real</w:t>
            </w:r>
            <w:r w:rsidRPr="009B7C83">
              <w:rPr>
                <w:spacing w:val="-5"/>
              </w:rPr>
              <w:t xml:space="preserve"> </w:t>
            </w:r>
            <w:r w:rsidRPr="009B7C83">
              <w:t>property</w:t>
            </w:r>
            <w:r w:rsidRPr="009B7C83">
              <w:rPr>
                <w:spacing w:val="-4"/>
              </w:rPr>
              <w:t xml:space="preserve"> </w:t>
            </w:r>
            <w:r w:rsidRPr="009B7C83">
              <w:t>and</w:t>
            </w:r>
            <w:r w:rsidRPr="009B7C83">
              <w:rPr>
                <w:spacing w:val="-1"/>
              </w:rPr>
              <w:t xml:space="preserve"> </w:t>
            </w:r>
            <w:r w:rsidRPr="009B7C83">
              <w:t>IPR,</w:t>
            </w:r>
            <w:r w:rsidRPr="009B7C83">
              <w:rPr>
                <w:spacing w:val="-1"/>
              </w:rPr>
              <w:t xml:space="preserve"> </w:t>
            </w:r>
            <w:r w:rsidRPr="009B7C83">
              <w:t>issued</w:t>
            </w:r>
            <w:r w:rsidRPr="009B7C83">
              <w:rPr>
                <w:spacing w:val="-75"/>
              </w:rPr>
              <w:t xml:space="preserve"> </w:t>
            </w:r>
            <w:r w:rsidRPr="009B7C83">
              <w:t>or made available to the Service Provider by the Customer in</w:t>
            </w:r>
            <w:r w:rsidRPr="009B7C83">
              <w:rPr>
                <w:spacing w:val="-75"/>
              </w:rPr>
              <w:t xml:space="preserve"> </w:t>
            </w:r>
            <w:r w:rsidRPr="009B7C83">
              <w:t>connection</w:t>
            </w:r>
            <w:r w:rsidRPr="009B7C83">
              <w:rPr>
                <w:spacing w:val="-2"/>
              </w:rPr>
              <w:t xml:space="preserve"> </w:t>
            </w:r>
            <w:r w:rsidRPr="009B7C83">
              <w:t>with</w:t>
            </w:r>
            <w:r w:rsidRPr="009B7C83">
              <w:rPr>
                <w:spacing w:val="-2"/>
              </w:rPr>
              <w:t xml:space="preserve"> </w:t>
            </w:r>
            <w:r w:rsidRPr="009B7C83">
              <w:t>the</w:t>
            </w:r>
            <w:r w:rsidRPr="009B7C83">
              <w:rPr>
                <w:spacing w:val="-3"/>
              </w:rPr>
              <w:t xml:space="preserve"> </w:t>
            </w:r>
            <w:r w:rsidRPr="009B7C83">
              <w:t>Contract;</w:t>
            </w:r>
          </w:p>
        </w:tc>
      </w:tr>
    </w:tbl>
    <w:p w14:paraId="699C2B36" w14:textId="77777777" w:rsidR="00077EF1" w:rsidRPr="009B7C83" w:rsidRDefault="00077EF1">
      <w:pPr>
        <w:spacing w:line="270" w:lineRule="atLeast"/>
        <w:jc w:val="both"/>
        <w:sectPr w:rsidR="00077EF1" w:rsidRPr="009B7C83">
          <w:pgSz w:w="11910" w:h="16840"/>
          <w:pgMar w:top="1380" w:right="340" w:bottom="1580" w:left="600" w:header="720" w:footer="1335" w:gutter="0"/>
          <w:cols w:space="720"/>
        </w:sectPr>
      </w:pPr>
    </w:p>
    <w:p w14:paraId="699C2B37"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160"/>
        <w:gridCol w:w="7180"/>
      </w:tblGrid>
      <w:tr w:rsidR="00077EF1" w:rsidRPr="009B7C83" w14:paraId="699C2B3A" w14:textId="77777777">
        <w:trPr>
          <w:trHeight w:val="1992"/>
        </w:trPr>
        <w:tc>
          <w:tcPr>
            <w:tcW w:w="3160" w:type="dxa"/>
          </w:tcPr>
          <w:p w14:paraId="699C2B38" w14:textId="77777777" w:rsidR="00077EF1" w:rsidRPr="009B7C83" w:rsidRDefault="004A2FEB">
            <w:pPr>
              <w:pStyle w:val="TableParagraph"/>
              <w:spacing w:before="1"/>
              <w:ind w:left="50"/>
              <w:rPr>
                <w:b/>
              </w:rPr>
            </w:pPr>
            <w:r w:rsidRPr="009B7C83">
              <w:rPr>
                <w:b/>
              </w:rPr>
              <w:t>“Protective</w:t>
            </w:r>
            <w:r w:rsidRPr="009B7C83">
              <w:rPr>
                <w:b/>
                <w:spacing w:val="-6"/>
              </w:rPr>
              <w:t xml:space="preserve"> </w:t>
            </w:r>
            <w:r w:rsidRPr="009B7C83">
              <w:rPr>
                <w:b/>
              </w:rPr>
              <w:t>Measures”</w:t>
            </w:r>
          </w:p>
        </w:tc>
        <w:tc>
          <w:tcPr>
            <w:tcW w:w="7180" w:type="dxa"/>
          </w:tcPr>
          <w:p w14:paraId="699C2B39" w14:textId="77777777" w:rsidR="00077EF1" w:rsidRPr="009B7C83" w:rsidRDefault="004A2FEB">
            <w:pPr>
              <w:pStyle w:val="TableParagraph"/>
              <w:spacing w:before="1"/>
              <w:ind w:left="261" w:right="140"/>
            </w:pPr>
            <w:r w:rsidRPr="009B7C83">
              <w:t>means appropriate technical and organisational measures</w:t>
            </w:r>
            <w:r w:rsidRPr="009B7C83">
              <w:rPr>
                <w:spacing w:val="1"/>
              </w:rPr>
              <w:t xml:space="preserve"> </w:t>
            </w:r>
            <w:r w:rsidRPr="009B7C83">
              <w:t>which may include: pseudonymising and encrypting Personal</w:t>
            </w:r>
            <w:r w:rsidRPr="009B7C83">
              <w:rPr>
                <w:spacing w:val="-75"/>
              </w:rPr>
              <w:t xml:space="preserve"> </w:t>
            </w:r>
            <w:r w:rsidRPr="009B7C83">
              <w:t>Data, ensuring confidentiality, integrity, availability and</w:t>
            </w:r>
            <w:r w:rsidRPr="009B7C83">
              <w:rPr>
                <w:spacing w:val="1"/>
              </w:rPr>
              <w:t xml:space="preserve"> </w:t>
            </w:r>
            <w:r w:rsidRPr="009B7C83">
              <w:t>resilience of systems and services, ensuring that availability</w:t>
            </w:r>
            <w:r w:rsidRPr="009B7C83">
              <w:rPr>
                <w:spacing w:val="1"/>
              </w:rPr>
              <w:t xml:space="preserve"> </w:t>
            </w:r>
            <w:r w:rsidRPr="009B7C83">
              <w:t>of and access to Personal Data can be restored in a timely</w:t>
            </w:r>
            <w:r w:rsidRPr="009B7C83">
              <w:rPr>
                <w:spacing w:val="1"/>
              </w:rPr>
              <w:t xml:space="preserve"> </w:t>
            </w:r>
            <w:r w:rsidRPr="009B7C83">
              <w:t>manner after an incident, and regularly assessing and</w:t>
            </w:r>
            <w:r w:rsidRPr="009B7C83">
              <w:rPr>
                <w:spacing w:val="1"/>
              </w:rPr>
              <w:t xml:space="preserve"> </w:t>
            </w:r>
            <w:r w:rsidRPr="009B7C83">
              <w:t>evaluating</w:t>
            </w:r>
            <w:r w:rsidRPr="009B7C83">
              <w:rPr>
                <w:spacing w:val="-1"/>
              </w:rPr>
              <w:t xml:space="preserve"> </w:t>
            </w:r>
            <w:r w:rsidRPr="009B7C83">
              <w:t>the</w:t>
            </w:r>
            <w:r w:rsidRPr="009B7C83">
              <w:rPr>
                <w:spacing w:val="-4"/>
              </w:rPr>
              <w:t xml:space="preserve"> </w:t>
            </w:r>
            <w:r w:rsidRPr="009B7C83">
              <w:t>effectiveness</w:t>
            </w:r>
            <w:r w:rsidRPr="009B7C83">
              <w:rPr>
                <w:spacing w:val="-1"/>
              </w:rPr>
              <w:t xml:space="preserve"> </w:t>
            </w:r>
            <w:r w:rsidRPr="009B7C83">
              <w:t>of</w:t>
            </w:r>
            <w:r w:rsidRPr="009B7C83">
              <w:rPr>
                <w:spacing w:val="-2"/>
              </w:rPr>
              <w:t xml:space="preserve"> </w:t>
            </w:r>
            <w:r w:rsidRPr="009B7C83">
              <w:t>such</w:t>
            </w:r>
            <w:r w:rsidRPr="009B7C83">
              <w:rPr>
                <w:spacing w:val="-3"/>
              </w:rPr>
              <w:t xml:space="preserve"> </w:t>
            </w:r>
            <w:r w:rsidRPr="009B7C83">
              <w:t>measures</w:t>
            </w:r>
            <w:r w:rsidRPr="009B7C83">
              <w:rPr>
                <w:spacing w:val="-2"/>
              </w:rPr>
              <w:t xml:space="preserve"> </w:t>
            </w:r>
            <w:r w:rsidRPr="009B7C83">
              <w:t>adopted</w:t>
            </w:r>
            <w:r w:rsidRPr="009B7C83">
              <w:rPr>
                <w:spacing w:val="-5"/>
              </w:rPr>
              <w:t xml:space="preserve"> </w:t>
            </w:r>
            <w:r w:rsidRPr="009B7C83">
              <w:t>by</w:t>
            </w:r>
            <w:r w:rsidRPr="009B7C83">
              <w:rPr>
                <w:spacing w:val="-3"/>
              </w:rPr>
              <w:t xml:space="preserve"> </w:t>
            </w:r>
            <w:r w:rsidRPr="009B7C83">
              <w:t>it;</w:t>
            </w:r>
          </w:p>
        </w:tc>
      </w:tr>
      <w:tr w:rsidR="00077EF1" w:rsidRPr="009B7C83" w14:paraId="699C2B3D" w14:textId="77777777">
        <w:trPr>
          <w:trHeight w:val="775"/>
        </w:trPr>
        <w:tc>
          <w:tcPr>
            <w:tcW w:w="3160" w:type="dxa"/>
          </w:tcPr>
          <w:p w14:paraId="699C2B3B" w14:textId="77777777" w:rsidR="00077EF1" w:rsidRPr="009B7C83" w:rsidRDefault="004A2FEB">
            <w:pPr>
              <w:pStyle w:val="TableParagraph"/>
              <w:spacing w:before="121"/>
              <w:ind w:left="50" w:right="950"/>
              <w:rPr>
                <w:b/>
              </w:rPr>
            </w:pPr>
            <w:r w:rsidRPr="009B7C83">
              <w:rPr>
                <w:b/>
              </w:rPr>
              <w:t>“Public Contracts</w:t>
            </w:r>
            <w:r w:rsidRPr="009B7C83">
              <w:rPr>
                <w:b/>
                <w:spacing w:val="-73"/>
              </w:rPr>
              <w:t xml:space="preserve"> </w:t>
            </w:r>
            <w:r w:rsidRPr="009B7C83">
              <w:rPr>
                <w:b/>
              </w:rPr>
              <w:t>Directive”</w:t>
            </w:r>
          </w:p>
        </w:tc>
        <w:tc>
          <w:tcPr>
            <w:tcW w:w="7180" w:type="dxa"/>
          </w:tcPr>
          <w:p w14:paraId="699C2B3C" w14:textId="77777777" w:rsidR="00077EF1" w:rsidRPr="009B7C83" w:rsidRDefault="004A2FEB">
            <w:pPr>
              <w:pStyle w:val="TableParagraph"/>
              <w:spacing w:before="121"/>
              <w:ind w:left="261" w:right="105"/>
            </w:pPr>
            <w:r w:rsidRPr="009B7C83">
              <w:t>means Directive 2014/24/EU of the European Parliament and</w:t>
            </w:r>
            <w:r w:rsidRPr="009B7C83">
              <w:rPr>
                <w:spacing w:val="-76"/>
              </w:rPr>
              <w:t xml:space="preserve"> </w:t>
            </w:r>
            <w:r w:rsidRPr="009B7C83">
              <w:t>of</w:t>
            </w:r>
            <w:r w:rsidRPr="009B7C83">
              <w:rPr>
                <w:spacing w:val="-3"/>
              </w:rPr>
              <w:t xml:space="preserve"> </w:t>
            </w:r>
            <w:r w:rsidRPr="009B7C83">
              <w:t>the</w:t>
            </w:r>
            <w:r w:rsidRPr="009B7C83">
              <w:rPr>
                <w:spacing w:val="-3"/>
              </w:rPr>
              <w:t xml:space="preserve"> </w:t>
            </w:r>
            <w:r w:rsidRPr="009B7C83">
              <w:t>Council;</w:t>
            </w:r>
          </w:p>
        </w:tc>
      </w:tr>
      <w:tr w:rsidR="00077EF1" w:rsidRPr="009B7C83" w14:paraId="699C2B40" w14:textId="77777777">
        <w:trPr>
          <w:trHeight w:val="3183"/>
        </w:trPr>
        <w:tc>
          <w:tcPr>
            <w:tcW w:w="3160" w:type="dxa"/>
          </w:tcPr>
          <w:p w14:paraId="699C2B3E" w14:textId="77777777" w:rsidR="00077EF1" w:rsidRPr="009B7C83" w:rsidRDefault="004A2FEB">
            <w:pPr>
              <w:pStyle w:val="TableParagraph"/>
              <w:spacing w:before="118"/>
              <w:ind w:left="50"/>
              <w:rPr>
                <w:b/>
              </w:rPr>
            </w:pPr>
            <w:r w:rsidRPr="009B7C83">
              <w:rPr>
                <w:b/>
              </w:rPr>
              <w:t>"Quality</w:t>
            </w:r>
            <w:r w:rsidRPr="009B7C83">
              <w:rPr>
                <w:b/>
                <w:spacing w:val="-5"/>
              </w:rPr>
              <w:t xml:space="preserve"> </w:t>
            </w:r>
            <w:r w:rsidRPr="009B7C83">
              <w:rPr>
                <w:b/>
              </w:rPr>
              <w:t>Standards”</w:t>
            </w:r>
          </w:p>
        </w:tc>
        <w:tc>
          <w:tcPr>
            <w:tcW w:w="7180" w:type="dxa"/>
          </w:tcPr>
          <w:p w14:paraId="699C2B3F" w14:textId="77777777" w:rsidR="00077EF1" w:rsidRPr="009B7C83" w:rsidRDefault="004A2FEB">
            <w:pPr>
              <w:pStyle w:val="TableParagraph"/>
              <w:spacing w:before="118"/>
              <w:ind w:left="261" w:right="140"/>
            </w:pPr>
            <w:r w:rsidRPr="009B7C83">
              <w:t>means the quality standards published by BSI British</w:t>
            </w:r>
            <w:r w:rsidRPr="009B7C83">
              <w:rPr>
                <w:spacing w:val="1"/>
              </w:rPr>
              <w:t xml:space="preserve"> </w:t>
            </w:r>
            <w:r w:rsidRPr="009B7C83">
              <w:t>Standards, the National Standards Body of the United</w:t>
            </w:r>
            <w:r w:rsidRPr="009B7C83">
              <w:rPr>
                <w:spacing w:val="1"/>
              </w:rPr>
              <w:t xml:space="preserve"> </w:t>
            </w:r>
            <w:r w:rsidRPr="009B7C83">
              <w:t>Kingdom, the International Organisation for Standardisation</w:t>
            </w:r>
            <w:r w:rsidRPr="009B7C83">
              <w:rPr>
                <w:spacing w:val="-75"/>
              </w:rPr>
              <w:t xml:space="preserve"> </w:t>
            </w:r>
            <w:r w:rsidRPr="009B7C83">
              <w:t>or other reputable or equivalent body (and their successor</w:t>
            </w:r>
            <w:r w:rsidRPr="009B7C83">
              <w:rPr>
                <w:spacing w:val="1"/>
              </w:rPr>
              <w:t xml:space="preserve"> </w:t>
            </w:r>
            <w:r w:rsidRPr="009B7C83">
              <w:t>bodies),</w:t>
            </w:r>
            <w:r w:rsidRPr="009B7C83">
              <w:rPr>
                <w:spacing w:val="-2"/>
              </w:rPr>
              <w:t xml:space="preserve"> </w:t>
            </w:r>
            <w:r w:rsidRPr="009B7C83">
              <w:t>that</w:t>
            </w:r>
            <w:r w:rsidRPr="009B7C83">
              <w:rPr>
                <w:spacing w:val="-3"/>
              </w:rPr>
              <w:t xml:space="preserve"> </w:t>
            </w:r>
            <w:r w:rsidRPr="009B7C83">
              <w:t>a</w:t>
            </w:r>
            <w:r w:rsidRPr="009B7C83">
              <w:rPr>
                <w:spacing w:val="-1"/>
              </w:rPr>
              <w:t xml:space="preserve"> </w:t>
            </w:r>
            <w:r w:rsidRPr="009B7C83">
              <w:t>skilled</w:t>
            </w:r>
            <w:r w:rsidRPr="009B7C83">
              <w:rPr>
                <w:spacing w:val="-1"/>
              </w:rPr>
              <w:t xml:space="preserve"> </w:t>
            </w:r>
            <w:r w:rsidRPr="009B7C83">
              <w:t>and</w:t>
            </w:r>
            <w:r w:rsidRPr="009B7C83">
              <w:rPr>
                <w:spacing w:val="-2"/>
              </w:rPr>
              <w:t xml:space="preserve"> </w:t>
            </w:r>
            <w:r w:rsidRPr="009B7C83">
              <w:t>experienced</w:t>
            </w:r>
            <w:r w:rsidRPr="009B7C83">
              <w:rPr>
                <w:spacing w:val="-1"/>
              </w:rPr>
              <w:t xml:space="preserve"> </w:t>
            </w:r>
            <w:r w:rsidRPr="009B7C83">
              <w:t>operator</w:t>
            </w:r>
            <w:r w:rsidRPr="009B7C83">
              <w:rPr>
                <w:spacing w:val="-2"/>
              </w:rPr>
              <w:t xml:space="preserve"> </w:t>
            </w:r>
            <w:r w:rsidRPr="009B7C83">
              <w:t>in</w:t>
            </w:r>
            <w:r w:rsidRPr="009B7C83">
              <w:rPr>
                <w:spacing w:val="-3"/>
              </w:rPr>
              <w:t xml:space="preserve"> </w:t>
            </w:r>
            <w:r w:rsidRPr="009B7C83">
              <w:t>the</w:t>
            </w:r>
            <w:r w:rsidRPr="009B7C83">
              <w:rPr>
                <w:spacing w:val="-4"/>
              </w:rPr>
              <w:t xml:space="preserve"> </w:t>
            </w:r>
            <w:r w:rsidRPr="009B7C83">
              <w:t>same</w:t>
            </w:r>
            <w:r w:rsidRPr="009B7C83">
              <w:rPr>
                <w:spacing w:val="-75"/>
              </w:rPr>
              <w:t xml:space="preserve"> </w:t>
            </w:r>
            <w:r w:rsidRPr="009B7C83">
              <w:t>type of industry or business sector as the Service Provider</w:t>
            </w:r>
            <w:r w:rsidRPr="009B7C83">
              <w:rPr>
                <w:spacing w:val="1"/>
              </w:rPr>
              <w:t xml:space="preserve"> </w:t>
            </w:r>
            <w:r w:rsidRPr="009B7C83">
              <w:t>would reasonably and ordinarily be expected to comply with</w:t>
            </w:r>
            <w:r w:rsidRPr="009B7C83">
              <w:rPr>
                <w:spacing w:val="-75"/>
              </w:rPr>
              <w:t xml:space="preserve"> </w:t>
            </w:r>
            <w:r w:rsidRPr="009B7C83">
              <w:t>(as may be further detailed in the Master Contract Schedule</w:t>
            </w:r>
            <w:r w:rsidRPr="009B7C83">
              <w:rPr>
                <w:spacing w:val="-75"/>
              </w:rPr>
              <w:t xml:space="preserve"> </w:t>
            </w:r>
            <w:r w:rsidRPr="009B7C83">
              <w:t>and/or any other Contract Document) and any other</w:t>
            </w:r>
            <w:r w:rsidRPr="009B7C83">
              <w:rPr>
                <w:spacing w:val="1"/>
              </w:rPr>
              <w:t xml:space="preserve"> </w:t>
            </w:r>
            <w:r w:rsidRPr="009B7C83">
              <w:t>applicable quality standards, Government codes of practice</w:t>
            </w:r>
            <w:r w:rsidRPr="009B7C83">
              <w:rPr>
                <w:spacing w:val="1"/>
              </w:rPr>
              <w:t xml:space="preserve"> </w:t>
            </w:r>
            <w:r w:rsidRPr="009B7C83">
              <w:t>and</w:t>
            </w:r>
            <w:r w:rsidRPr="009B7C83">
              <w:rPr>
                <w:spacing w:val="-1"/>
              </w:rPr>
              <w:t xml:space="preserve"> </w:t>
            </w:r>
            <w:r w:rsidRPr="009B7C83">
              <w:t>guidance;</w:t>
            </w:r>
          </w:p>
        </w:tc>
      </w:tr>
      <w:tr w:rsidR="00077EF1" w:rsidRPr="009B7C83" w14:paraId="699C2B43" w14:textId="77777777">
        <w:trPr>
          <w:trHeight w:val="1308"/>
        </w:trPr>
        <w:tc>
          <w:tcPr>
            <w:tcW w:w="3160" w:type="dxa"/>
          </w:tcPr>
          <w:p w14:paraId="699C2B41" w14:textId="77777777" w:rsidR="00077EF1" w:rsidRPr="009B7C83" w:rsidRDefault="004A2FEB">
            <w:pPr>
              <w:pStyle w:val="TableParagraph"/>
              <w:spacing w:before="119"/>
              <w:ind w:left="50"/>
              <w:rPr>
                <w:b/>
              </w:rPr>
            </w:pPr>
            <w:r w:rsidRPr="009B7C83">
              <w:rPr>
                <w:b/>
              </w:rPr>
              <w:t>“Regulated</w:t>
            </w:r>
            <w:r w:rsidRPr="009B7C83">
              <w:rPr>
                <w:b/>
                <w:spacing w:val="-4"/>
              </w:rPr>
              <w:t xml:space="preserve"> </w:t>
            </w:r>
            <w:r w:rsidRPr="009B7C83">
              <w:rPr>
                <w:b/>
              </w:rPr>
              <w:t>Activity”</w:t>
            </w:r>
          </w:p>
        </w:tc>
        <w:tc>
          <w:tcPr>
            <w:tcW w:w="7180" w:type="dxa"/>
          </w:tcPr>
          <w:p w14:paraId="699C2B42" w14:textId="77777777" w:rsidR="00077EF1" w:rsidRPr="009B7C83" w:rsidRDefault="004A2FEB">
            <w:pPr>
              <w:pStyle w:val="TableParagraph"/>
              <w:spacing w:before="119"/>
              <w:ind w:left="261" w:right="31"/>
            </w:pPr>
            <w:r w:rsidRPr="009B7C83">
              <w:t>means any work which is currently defined as a regulated</w:t>
            </w:r>
            <w:r w:rsidRPr="009B7C83">
              <w:rPr>
                <w:spacing w:val="1"/>
              </w:rPr>
              <w:t xml:space="preserve"> </w:t>
            </w:r>
            <w:r w:rsidRPr="009B7C83">
              <w:t>activity relating to children or vulnerable adults within the</w:t>
            </w:r>
            <w:r w:rsidRPr="009B7C83">
              <w:rPr>
                <w:spacing w:val="1"/>
              </w:rPr>
              <w:t xml:space="preserve"> </w:t>
            </w:r>
            <w:r w:rsidRPr="009B7C83">
              <w:t>meaning of Schedule 4 Part 1 (Children) or Part 2 (Vulnerable</w:t>
            </w:r>
            <w:r w:rsidRPr="009B7C83">
              <w:rPr>
                <w:spacing w:val="-75"/>
              </w:rPr>
              <w:t xml:space="preserve"> </w:t>
            </w:r>
            <w:r w:rsidRPr="009B7C83">
              <w:t>Adults)</w:t>
            </w:r>
            <w:r w:rsidRPr="009B7C83">
              <w:rPr>
                <w:spacing w:val="-3"/>
              </w:rPr>
              <w:t xml:space="preserve"> </w:t>
            </w:r>
            <w:r w:rsidRPr="009B7C83">
              <w:t>of</w:t>
            </w:r>
            <w:r w:rsidRPr="009B7C83">
              <w:rPr>
                <w:spacing w:val="-3"/>
              </w:rPr>
              <w:t xml:space="preserve"> </w:t>
            </w:r>
            <w:r w:rsidRPr="009B7C83">
              <w:t>the</w:t>
            </w:r>
            <w:r w:rsidRPr="009B7C83">
              <w:rPr>
                <w:spacing w:val="-4"/>
              </w:rPr>
              <w:t xml:space="preserve"> </w:t>
            </w:r>
            <w:r w:rsidRPr="009B7C83">
              <w:t>Safeguarding</w:t>
            </w:r>
            <w:r w:rsidRPr="009B7C83">
              <w:rPr>
                <w:spacing w:val="-1"/>
              </w:rPr>
              <w:t xml:space="preserve"> </w:t>
            </w:r>
            <w:r w:rsidRPr="009B7C83">
              <w:t>Vulnerable</w:t>
            </w:r>
            <w:r w:rsidRPr="009B7C83">
              <w:rPr>
                <w:spacing w:val="-5"/>
              </w:rPr>
              <w:t xml:space="preserve"> </w:t>
            </w:r>
            <w:r w:rsidRPr="009B7C83">
              <w:t>Groups</w:t>
            </w:r>
            <w:r w:rsidRPr="009B7C83">
              <w:rPr>
                <w:spacing w:val="-2"/>
              </w:rPr>
              <w:t xml:space="preserve"> </w:t>
            </w:r>
            <w:r w:rsidRPr="009B7C83">
              <w:t>Act</w:t>
            </w:r>
            <w:r w:rsidRPr="009B7C83">
              <w:rPr>
                <w:spacing w:val="-2"/>
              </w:rPr>
              <w:t xml:space="preserve"> </w:t>
            </w:r>
            <w:r w:rsidRPr="009B7C83">
              <w:t>2006;</w:t>
            </w:r>
          </w:p>
        </w:tc>
      </w:tr>
      <w:tr w:rsidR="00077EF1" w:rsidRPr="009B7C83" w14:paraId="699C2B46" w14:textId="77777777">
        <w:trPr>
          <w:trHeight w:val="1846"/>
        </w:trPr>
        <w:tc>
          <w:tcPr>
            <w:tcW w:w="3160" w:type="dxa"/>
          </w:tcPr>
          <w:p w14:paraId="699C2B44" w14:textId="77777777" w:rsidR="00077EF1" w:rsidRPr="009B7C83" w:rsidRDefault="004A2FEB">
            <w:pPr>
              <w:pStyle w:val="TableParagraph"/>
              <w:spacing w:before="121"/>
              <w:ind w:left="50"/>
              <w:rPr>
                <w:b/>
              </w:rPr>
            </w:pPr>
            <w:r w:rsidRPr="009B7C83">
              <w:rPr>
                <w:b/>
              </w:rPr>
              <w:t>"Regulatory</w:t>
            </w:r>
            <w:r w:rsidRPr="009B7C83">
              <w:rPr>
                <w:b/>
                <w:spacing w:val="-4"/>
              </w:rPr>
              <w:t xml:space="preserve"> </w:t>
            </w:r>
            <w:r w:rsidRPr="009B7C83">
              <w:rPr>
                <w:b/>
              </w:rPr>
              <w:t>Bodies"</w:t>
            </w:r>
          </w:p>
        </w:tc>
        <w:tc>
          <w:tcPr>
            <w:tcW w:w="7180" w:type="dxa"/>
          </w:tcPr>
          <w:p w14:paraId="699C2B45" w14:textId="77777777" w:rsidR="00077EF1" w:rsidRPr="009B7C83" w:rsidRDefault="004A2FEB">
            <w:pPr>
              <w:pStyle w:val="TableParagraph"/>
              <w:spacing w:before="121"/>
              <w:ind w:left="261" w:right="413"/>
            </w:pPr>
            <w:r w:rsidRPr="009B7C83">
              <w:t>means those government departments and regulatory,</w:t>
            </w:r>
            <w:r w:rsidRPr="009B7C83">
              <w:rPr>
                <w:spacing w:val="1"/>
              </w:rPr>
              <w:t xml:space="preserve"> </w:t>
            </w:r>
            <w:r w:rsidRPr="009B7C83">
              <w:t>statutory and other entities, committees, ombudsmen and</w:t>
            </w:r>
            <w:r w:rsidRPr="009B7C83">
              <w:rPr>
                <w:spacing w:val="-75"/>
              </w:rPr>
              <w:t xml:space="preserve"> </w:t>
            </w:r>
            <w:r w:rsidRPr="009B7C83">
              <w:t>bodies which, whether under statute, rules, regulations,</w:t>
            </w:r>
            <w:r w:rsidRPr="009B7C83">
              <w:rPr>
                <w:spacing w:val="1"/>
              </w:rPr>
              <w:t xml:space="preserve"> </w:t>
            </w:r>
            <w:r w:rsidRPr="009B7C83">
              <w:t>codes of practice or otherwise, are entitled to regulate,</w:t>
            </w:r>
            <w:r w:rsidRPr="009B7C83">
              <w:rPr>
                <w:spacing w:val="1"/>
              </w:rPr>
              <w:t xml:space="preserve"> </w:t>
            </w:r>
            <w:r w:rsidRPr="009B7C83">
              <w:t>investigate, or influence the matters dealt with in the</w:t>
            </w:r>
            <w:r w:rsidRPr="009B7C83">
              <w:rPr>
                <w:spacing w:val="1"/>
              </w:rPr>
              <w:t xml:space="preserve"> </w:t>
            </w:r>
            <w:r w:rsidRPr="009B7C83">
              <w:t>Contract</w:t>
            </w:r>
            <w:r w:rsidRPr="009B7C83">
              <w:rPr>
                <w:spacing w:val="-2"/>
              </w:rPr>
              <w:t xml:space="preserve"> </w:t>
            </w:r>
            <w:r w:rsidRPr="009B7C83">
              <w:t>or</w:t>
            </w:r>
            <w:r w:rsidRPr="009B7C83">
              <w:rPr>
                <w:spacing w:val="1"/>
              </w:rPr>
              <w:t xml:space="preserve"> </w:t>
            </w:r>
            <w:r w:rsidRPr="009B7C83">
              <w:t>any</w:t>
            </w:r>
            <w:r w:rsidRPr="009B7C83">
              <w:rPr>
                <w:spacing w:val="-4"/>
              </w:rPr>
              <w:t xml:space="preserve"> </w:t>
            </w:r>
            <w:r w:rsidRPr="009B7C83">
              <w:t>other</w:t>
            </w:r>
            <w:r w:rsidRPr="009B7C83">
              <w:rPr>
                <w:spacing w:val="1"/>
              </w:rPr>
              <w:t xml:space="preserve"> </w:t>
            </w:r>
            <w:r w:rsidRPr="009B7C83">
              <w:t>affairs</w:t>
            </w:r>
            <w:r w:rsidRPr="009B7C83">
              <w:rPr>
                <w:spacing w:val="-1"/>
              </w:rPr>
              <w:t xml:space="preserve"> </w:t>
            </w:r>
            <w:r w:rsidRPr="009B7C83">
              <w:t>of</w:t>
            </w:r>
            <w:r w:rsidRPr="009B7C83">
              <w:rPr>
                <w:spacing w:val="-3"/>
              </w:rPr>
              <w:t xml:space="preserve"> </w:t>
            </w:r>
            <w:r w:rsidRPr="009B7C83">
              <w:t>the</w:t>
            </w:r>
            <w:r w:rsidRPr="009B7C83">
              <w:rPr>
                <w:spacing w:val="-3"/>
              </w:rPr>
              <w:t xml:space="preserve"> </w:t>
            </w:r>
            <w:r w:rsidRPr="009B7C83">
              <w:t>Customer;</w:t>
            </w:r>
          </w:p>
        </w:tc>
      </w:tr>
      <w:tr w:rsidR="00077EF1" w:rsidRPr="009B7C83" w14:paraId="699C2B49" w14:textId="77777777">
        <w:trPr>
          <w:trHeight w:val="773"/>
        </w:trPr>
        <w:tc>
          <w:tcPr>
            <w:tcW w:w="3160" w:type="dxa"/>
          </w:tcPr>
          <w:p w14:paraId="699C2B47" w14:textId="77777777" w:rsidR="00077EF1" w:rsidRPr="009B7C83" w:rsidRDefault="004A2FEB">
            <w:pPr>
              <w:pStyle w:val="TableParagraph"/>
              <w:spacing w:before="119"/>
              <w:ind w:left="50" w:right="1039"/>
              <w:rPr>
                <w:b/>
              </w:rPr>
            </w:pPr>
            <w:r w:rsidRPr="009B7C83">
              <w:rPr>
                <w:b/>
              </w:rPr>
              <w:t>"Related Service</w:t>
            </w:r>
            <w:r w:rsidRPr="009B7C83">
              <w:rPr>
                <w:b/>
                <w:spacing w:val="-73"/>
              </w:rPr>
              <w:t xml:space="preserve"> </w:t>
            </w:r>
            <w:r w:rsidRPr="009B7C83">
              <w:rPr>
                <w:b/>
              </w:rPr>
              <w:t>Provider"</w:t>
            </w:r>
          </w:p>
        </w:tc>
        <w:tc>
          <w:tcPr>
            <w:tcW w:w="7180" w:type="dxa"/>
          </w:tcPr>
          <w:p w14:paraId="699C2B48" w14:textId="77777777" w:rsidR="00077EF1" w:rsidRPr="009B7C83" w:rsidRDefault="004A2FEB">
            <w:pPr>
              <w:pStyle w:val="TableParagraph"/>
              <w:spacing w:before="119"/>
              <w:ind w:left="261" w:right="492"/>
            </w:pPr>
            <w:r w:rsidRPr="009B7C83">
              <w:t>means</w:t>
            </w:r>
            <w:r w:rsidRPr="009B7C83">
              <w:rPr>
                <w:spacing w:val="-2"/>
              </w:rPr>
              <w:t xml:space="preserve"> </w:t>
            </w:r>
            <w:r w:rsidRPr="009B7C83">
              <w:t>any</w:t>
            </w:r>
            <w:r w:rsidRPr="009B7C83">
              <w:rPr>
                <w:spacing w:val="-3"/>
              </w:rPr>
              <w:t xml:space="preserve"> </w:t>
            </w:r>
            <w:r w:rsidRPr="009B7C83">
              <w:t>person</w:t>
            </w:r>
            <w:r w:rsidRPr="009B7C83">
              <w:rPr>
                <w:spacing w:val="-1"/>
              </w:rPr>
              <w:t xml:space="preserve"> </w:t>
            </w:r>
            <w:r w:rsidRPr="009B7C83">
              <w:t>who</w:t>
            </w:r>
            <w:r w:rsidRPr="009B7C83">
              <w:rPr>
                <w:spacing w:val="-6"/>
              </w:rPr>
              <w:t xml:space="preserve"> </w:t>
            </w:r>
            <w:r w:rsidRPr="009B7C83">
              <w:t>provides</w:t>
            </w:r>
            <w:r w:rsidRPr="009B7C83">
              <w:rPr>
                <w:spacing w:val="-2"/>
              </w:rPr>
              <w:t xml:space="preserve"> </w:t>
            </w:r>
            <w:r w:rsidRPr="009B7C83">
              <w:t>services</w:t>
            </w:r>
            <w:r w:rsidRPr="009B7C83">
              <w:rPr>
                <w:spacing w:val="-1"/>
              </w:rPr>
              <w:t xml:space="preserve"> </w:t>
            </w:r>
            <w:r w:rsidRPr="009B7C83">
              <w:t>to</w:t>
            </w:r>
            <w:r w:rsidRPr="009B7C83">
              <w:rPr>
                <w:spacing w:val="-1"/>
              </w:rPr>
              <w:t xml:space="preserve"> </w:t>
            </w:r>
            <w:r w:rsidRPr="009B7C83">
              <w:t>the</w:t>
            </w:r>
            <w:r w:rsidRPr="009B7C83">
              <w:rPr>
                <w:spacing w:val="-3"/>
              </w:rPr>
              <w:t xml:space="preserve"> </w:t>
            </w:r>
            <w:r w:rsidRPr="009B7C83">
              <w:t>Customer</w:t>
            </w:r>
            <w:r w:rsidRPr="009B7C83">
              <w:rPr>
                <w:spacing w:val="-75"/>
              </w:rPr>
              <w:t xml:space="preserve"> </w:t>
            </w:r>
            <w:r w:rsidRPr="009B7C83">
              <w:t>which</w:t>
            </w:r>
            <w:r w:rsidRPr="009B7C83">
              <w:rPr>
                <w:spacing w:val="-2"/>
              </w:rPr>
              <w:t xml:space="preserve"> </w:t>
            </w:r>
            <w:r w:rsidRPr="009B7C83">
              <w:t>are</w:t>
            </w:r>
            <w:r w:rsidRPr="009B7C83">
              <w:rPr>
                <w:spacing w:val="-4"/>
              </w:rPr>
              <w:t xml:space="preserve"> </w:t>
            </w:r>
            <w:r w:rsidRPr="009B7C83">
              <w:t>related</w:t>
            </w:r>
            <w:r w:rsidRPr="009B7C83">
              <w:rPr>
                <w:spacing w:val="-1"/>
              </w:rPr>
              <w:t xml:space="preserve"> </w:t>
            </w:r>
            <w:r w:rsidRPr="009B7C83">
              <w:t>to</w:t>
            </w:r>
            <w:r w:rsidRPr="009B7C83">
              <w:rPr>
                <w:spacing w:val="-2"/>
              </w:rPr>
              <w:t xml:space="preserve"> </w:t>
            </w:r>
            <w:r w:rsidRPr="009B7C83">
              <w:t>the</w:t>
            </w:r>
            <w:r w:rsidRPr="009B7C83">
              <w:rPr>
                <w:spacing w:val="-3"/>
              </w:rPr>
              <w:t xml:space="preserve"> </w:t>
            </w:r>
            <w:r w:rsidRPr="009B7C83">
              <w:t>Services</w:t>
            </w:r>
            <w:r w:rsidRPr="009B7C83">
              <w:rPr>
                <w:spacing w:val="-2"/>
              </w:rPr>
              <w:t xml:space="preserve"> </w:t>
            </w:r>
            <w:r w:rsidRPr="009B7C83">
              <w:t>from</w:t>
            </w:r>
            <w:r w:rsidRPr="009B7C83">
              <w:rPr>
                <w:spacing w:val="-1"/>
              </w:rPr>
              <w:t xml:space="preserve"> </w:t>
            </w:r>
            <w:r w:rsidRPr="009B7C83">
              <w:t>time</w:t>
            </w:r>
            <w:r w:rsidRPr="009B7C83">
              <w:rPr>
                <w:spacing w:val="1"/>
              </w:rPr>
              <w:t xml:space="preserve"> </w:t>
            </w:r>
            <w:r w:rsidRPr="009B7C83">
              <w:t>to</w:t>
            </w:r>
            <w:r w:rsidRPr="009B7C83">
              <w:rPr>
                <w:spacing w:val="-1"/>
              </w:rPr>
              <w:t xml:space="preserve"> </w:t>
            </w:r>
            <w:r w:rsidRPr="009B7C83">
              <w:t>time;</w:t>
            </w:r>
          </w:p>
        </w:tc>
      </w:tr>
      <w:tr w:rsidR="00077EF1" w:rsidRPr="009B7C83" w14:paraId="699C2B4C" w14:textId="77777777">
        <w:trPr>
          <w:trHeight w:val="775"/>
        </w:trPr>
        <w:tc>
          <w:tcPr>
            <w:tcW w:w="3160" w:type="dxa"/>
          </w:tcPr>
          <w:p w14:paraId="699C2B4A" w14:textId="77777777" w:rsidR="00077EF1" w:rsidRPr="009B7C83" w:rsidRDefault="004A2FEB">
            <w:pPr>
              <w:pStyle w:val="TableParagraph"/>
              <w:spacing w:before="118"/>
              <w:ind w:left="50" w:right="374"/>
              <w:rPr>
                <w:b/>
              </w:rPr>
            </w:pPr>
            <w:r w:rsidRPr="009B7C83">
              <w:rPr>
                <w:b/>
              </w:rPr>
              <w:t>"Replacement Service</w:t>
            </w:r>
            <w:r w:rsidRPr="009B7C83">
              <w:rPr>
                <w:b/>
                <w:spacing w:val="-73"/>
              </w:rPr>
              <w:t xml:space="preserve"> </w:t>
            </w:r>
            <w:r w:rsidRPr="009B7C83">
              <w:rPr>
                <w:b/>
              </w:rPr>
              <w:t>Provider"</w:t>
            </w:r>
          </w:p>
        </w:tc>
        <w:tc>
          <w:tcPr>
            <w:tcW w:w="7180" w:type="dxa"/>
          </w:tcPr>
          <w:p w14:paraId="699C2B4B" w14:textId="77777777" w:rsidR="00077EF1" w:rsidRPr="009B7C83" w:rsidRDefault="004A2FEB">
            <w:pPr>
              <w:pStyle w:val="TableParagraph"/>
              <w:spacing w:before="118"/>
              <w:ind w:left="261" w:right="140"/>
            </w:pPr>
            <w:r w:rsidRPr="009B7C83">
              <w:t>any</w:t>
            </w:r>
            <w:r w:rsidRPr="009B7C83">
              <w:rPr>
                <w:spacing w:val="-5"/>
              </w:rPr>
              <w:t xml:space="preserve"> </w:t>
            </w:r>
            <w:r w:rsidRPr="009B7C83">
              <w:t>third</w:t>
            </w:r>
            <w:r w:rsidRPr="009B7C83">
              <w:rPr>
                <w:spacing w:val="-2"/>
              </w:rPr>
              <w:t xml:space="preserve"> </w:t>
            </w:r>
            <w:r w:rsidRPr="009B7C83">
              <w:t>party</w:t>
            </w:r>
            <w:r w:rsidRPr="009B7C83">
              <w:rPr>
                <w:spacing w:val="-4"/>
              </w:rPr>
              <w:t xml:space="preserve"> </w:t>
            </w:r>
            <w:r w:rsidRPr="009B7C83">
              <w:t>Service</w:t>
            </w:r>
            <w:r w:rsidRPr="009B7C83">
              <w:rPr>
                <w:spacing w:val="-5"/>
              </w:rPr>
              <w:t xml:space="preserve"> </w:t>
            </w:r>
            <w:r w:rsidRPr="009B7C83">
              <w:t>Provider of</w:t>
            </w:r>
            <w:r w:rsidRPr="009B7C83">
              <w:rPr>
                <w:spacing w:val="-4"/>
              </w:rPr>
              <w:t xml:space="preserve"> </w:t>
            </w:r>
            <w:r w:rsidRPr="009B7C83">
              <w:t>Replacement</w:t>
            </w:r>
            <w:r w:rsidRPr="009B7C83">
              <w:rPr>
                <w:spacing w:val="-4"/>
              </w:rPr>
              <w:t xml:space="preserve"> </w:t>
            </w:r>
            <w:r w:rsidRPr="009B7C83">
              <w:t>Services</w:t>
            </w:r>
            <w:r w:rsidRPr="009B7C83">
              <w:rPr>
                <w:spacing w:val="-74"/>
              </w:rPr>
              <w:t xml:space="preserve"> </w:t>
            </w:r>
            <w:r w:rsidRPr="009B7C83">
              <w:t>appointed</w:t>
            </w:r>
            <w:r w:rsidRPr="009B7C83">
              <w:rPr>
                <w:spacing w:val="-1"/>
              </w:rPr>
              <w:t xml:space="preserve"> </w:t>
            </w:r>
            <w:r w:rsidRPr="009B7C83">
              <w:t>by</w:t>
            </w:r>
            <w:r w:rsidRPr="009B7C83">
              <w:rPr>
                <w:spacing w:val="-2"/>
              </w:rPr>
              <w:t xml:space="preserve"> </w:t>
            </w:r>
            <w:r w:rsidRPr="009B7C83">
              <w:t>the</w:t>
            </w:r>
            <w:r w:rsidRPr="009B7C83">
              <w:rPr>
                <w:spacing w:val="-4"/>
              </w:rPr>
              <w:t xml:space="preserve"> </w:t>
            </w:r>
            <w:r w:rsidRPr="009B7C83">
              <w:t>Customer</w:t>
            </w:r>
            <w:r w:rsidRPr="009B7C83">
              <w:rPr>
                <w:spacing w:val="1"/>
              </w:rPr>
              <w:t xml:space="preserve"> </w:t>
            </w:r>
            <w:r w:rsidRPr="009B7C83">
              <w:t>from time</w:t>
            </w:r>
            <w:r w:rsidRPr="009B7C83">
              <w:rPr>
                <w:spacing w:val="-4"/>
              </w:rPr>
              <w:t xml:space="preserve"> </w:t>
            </w:r>
            <w:r w:rsidRPr="009B7C83">
              <w:t>to</w:t>
            </w:r>
            <w:r w:rsidRPr="009B7C83">
              <w:rPr>
                <w:spacing w:val="-1"/>
              </w:rPr>
              <w:t xml:space="preserve"> </w:t>
            </w:r>
            <w:r w:rsidRPr="009B7C83">
              <w:t>time;</w:t>
            </w:r>
          </w:p>
        </w:tc>
      </w:tr>
      <w:tr w:rsidR="00077EF1" w:rsidRPr="009B7C83" w14:paraId="699C2B50" w14:textId="77777777">
        <w:trPr>
          <w:trHeight w:val="1459"/>
        </w:trPr>
        <w:tc>
          <w:tcPr>
            <w:tcW w:w="3160" w:type="dxa"/>
          </w:tcPr>
          <w:p w14:paraId="699C2B4D" w14:textId="77777777" w:rsidR="00077EF1" w:rsidRPr="009B7C83" w:rsidRDefault="004A2FEB">
            <w:pPr>
              <w:pStyle w:val="TableParagraph"/>
              <w:spacing w:before="121"/>
              <w:ind w:left="50"/>
              <w:rPr>
                <w:b/>
              </w:rPr>
            </w:pPr>
            <w:r w:rsidRPr="009B7C83">
              <w:rPr>
                <w:b/>
              </w:rPr>
              <w:t>"Replacement</w:t>
            </w:r>
            <w:r w:rsidRPr="009B7C83">
              <w:rPr>
                <w:b/>
                <w:spacing w:val="-4"/>
              </w:rPr>
              <w:t xml:space="preserve"> </w:t>
            </w:r>
            <w:r w:rsidRPr="009B7C83">
              <w:rPr>
                <w:b/>
              </w:rPr>
              <w:t>Service"</w:t>
            </w:r>
          </w:p>
        </w:tc>
        <w:tc>
          <w:tcPr>
            <w:tcW w:w="7180" w:type="dxa"/>
          </w:tcPr>
          <w:p w14:paraId="699C2B4E" w14:textId="77777777" w:rsidR="00077EF1" w:rsidRPr="009B7C83" w:rsidRDefault="004A2FEB">
            <w:pPr>
              <w:pStyle w:val="TableParagraph"/>
              <w:spacing w:before="121"/>
              <w:ind w:left="261" w:right="140"/>
            </w:pPr>
            <w:r w:rsidRPr="009B7C83">
              <w:t>any services which are substantially similar to any of the</w:t>
            </w:r>
            <w:r w:rsidRPr="009B7C83">
              <w:rPr>
                <w:spacing w:val="1"/>
              </w:rPr>
              <w:t xml:space="preserve"> </w:t>
            </w:r>
            <w:r w:rsidRPr="009B7C83">
              <w:t>Services and which the Customer receives in substitution for</w:t>
            </w:r>
            <w:r w:rsidRPr="009B7C83">
              <w:rPr>
                <w:spacing w:val="-75"/>
              </w:rPr>
              <w:t xml:space="preserve"> </w:t>
            </w:r>
            <w:r w:rsidRPr="009B7C83">
              <w:t>any</w:t>
            </w:r>
            <w:r w:rsidRPr="009B7C83">
              <w:rPr>
                <w:spacing w:val="-5"/>
              </w:rPr>
              <w:t xml:space="preserve"> </w:t>
            </w:r>
            <w:r w:rsidRPr="009B7C83">
              <w:t>of</w:t>
            </w:r>
            <w:r w:rsidRPr="009B7C83">
              <w:rPr>
                <w:spacing w:val="-3"/>
              </w:rPr>
              <w:t xml:space="preserve"> </w:t>
            </w:r>
            <w:r w:rsidRPr="009B7C83">
              <w:t>the</w:t>
            </w:r>
            <w:r w:rsidRPr="009B7C83">
              <w:rPr>
                <w:spacing w:val="-4"/>
              </w:rPr>
              <w:t xml:space="preserve"> </w:t>
            </w:r>
            <w:r w:rsidRPr="009B7C83">
              <w:t>Services</w:t>
            </w:r>
            <w:r w:rsidRPr="009B7C83">
              <w:rPr>
                <w:spacing w:val="-1"/>
              </w:rPr>
              <w:t xml:space="preserve"> </w:t>
            </w:r>
            <w:r w:rsidRPr="009B7C83">
              <w:t>following</w:t>
            </w:r>
            <w:r w:rsidRPr="009B7C83">
              <w:rPr>
                <w:spacing w:val="-1"/>
              </w:rPr>
              <w:t xml:space="preserve"> </w:t>
            </w:r>
            <w:r w:rsidRPr="009B7C83">
              <w:t>the expiry</w:t>
            </w:r>
            <w:r w:rsidRPr="009B7C83">
              <w:rPr>
                <w:spacing w:val="-3"/>
              </w:rPr>
              <w:t xml:space="preserve"> </w:t>
            </w:r>
            <w:r w:rsidRPr="009B7C83">
              <w:t>or termination</w:t>
            </w:r>
            <w:r w:rsidRPr="009B7C83">
              <w:rPr>
                <w:spacing w:val="-2"/>
              </w:rPr>
              <w:t xml:space="preserve"> </w:t>
            </w:r>
            <w:r w:rsidRPr="009B7C83">
              <w:t>of</w:t>
            </w:r>
            <w:r w:rsidRPr="009B7C83">
              <w:rPr>
                <w:spacing w:val="-3"/>
              </w:rPr>
              <w:t xml:space="preserve"> </w:t>
            </w:r>
            <w:r w:rsidRPr="009B7C83">
              <w:t>the</w:t>
            </w:r>
            <w:r w:rsidRPr="009B7C83">
              <w:rPr>
                <w:spacing w:val="-75"/>
              </w:rPr>
              <w:t xml:space="preserve"> </w:t>
            </w:r>
            <w:r w:rsidRPr="009B7C83">
              <w:t>Contract,</w:t>
            </w:r>
            <w:r w:rsidRPr="009B7C83">
              <w:rPr>
                <w:spacing w:val="-6"/>
              </w:rPr>
              <w:t xml:space="preserve"> </w:t>
            </w:r>
            <w:r w:rsidRPr="009B7C83">
              <w:t>whether</w:t>
            </w:r>
            <w:r w:rsidRPr="009B7C83">
              <w:rPr>
                <w:spacing w:val="1"/>
              </w:rPr>
              <w:t xml:space="preserve"> </w:t>
            </w:r>
            <w:r w:rsidRPr="009B7C83">
              <w:t>those</w:t>
            </w:r>
            <w:r w:rsidRPr="009B7C83">
              <w:rPr>
                <w:spacing w:val="-3"/>
              </w:rPr>
              <w:t xml:space="preserve"> </w:t>
            </w:r>
            <w:r w:rsidRPr="009B7C83">
              <w:t>services</w:t>
            </w:r>
            <w:r w:rsidRPr="009B7C83">
              <w:rPr>
                <w:spacing w:val="-2"/>
              </w:rPr>
              <w:t xml:space="preserve"> </w:t>
            </w:r>
            <w:r w:rsidRPr="009B7C83">
              <w:t>are</w:t>
            </w:r>
            <w:r w:rsidRPr="009B7C83">
              <w:rPr>
                <w:spacing w:val="-3"/>
              </w:rPr>
              <w:t xml:space="preserve"> </w:t>
            </w:r>
            <w:r w:rsidRPr="009B7C83">
              <w:t>provided by</w:t>
            </w:r>
            <w:r w:rsidRPr="009B7C83">
              <w:rPr>
                <w:spacing w:val="-3"/>
              </w:rPr>
              <w:t xml:space="preserve"> </w:t>
            </w:r>
            <w:r w:rsidRPr="009B7C83">
              <w:t>the</w:t>
            </w:r>
          </w:p>
          <w:p w14:paraId="699C2B4F" w14:textId="77777777" w:rsidR="00077EF1" w:rsidRPr="009B7C83" w:rsidRDefault="004A2FEB">
            <w:pPr>
              <w:pStyle w:val="TableParagraph"/>
              <w:spacing w:before="1" w:line="248" w:lineRule="exact"/>
              <w:ind w:left="261"/>
            </w:pPr>
            <w:r w:rsidRPr="009B7C83">
              <w:t>Customer</w:t>
            </w:r>
            <w:r w:rsidRPr="009B7C83">
              <w:rPr>
                <w:spacing w:val="-1"/>
              </w:rPr>
              <w:t xml:space="preserve"> </w:t>
            </w:r>
            <w:r w:rsidRPr="009B7C83">
              <w:t>internally</w:t>
            </w:r>
            <w:r w:rsidRPr="009B7C83">
              <w:rPr>
                <w:spacing w:val="-4"/>
              </w:rPr>
              <w:t xml:space="preserve"> </w:t>
            </w:r>
            <w:r w:rsidRPr="009B7C83">
              <w:t>and/or by</w:t>
            </w:r>
            <w:r w:rsidRPr="009B7C83">
              <w:rPr>
                <w:spacing w:val="-9"/>
              </w:rPr>
              <w:t xml:space="preserve"> </w:t>
            </w:r>
            <w:r w:rsidRPr="009B7C83">
              <w:t>any</w:t>
            </w:r>
            <w:r w:rsidRPr="009B7C83">
              <w:rPr>
                <w:spacing w:val="-4"/>
              </w:rPr>
              <w:t xml:space="preserve"> </w:t>
            </w:r>
            <w:r w:rsidRPr="009B7C83">
              <w:t>third</w:t>
            </w:r>
            <w:r w:rsidRPr="009B7C83">
              <w:rPr>
                <w:spacing w:val="-2"/>
              </w:rPr>
              <w:t xml:space="preserve"> </w:t>
            </w:r>
            <w:r w:rsidRPr="009B7C83">
              <w:t>party;</w:t>
            </w:r>
          </w:p>
        </w:tc>
      </w:tr>
    </w:tbl>
    <w:p w14:paraId="699C2B51" w14:textId="77777777" w:rsidR="00077EF1" w:rsidRPr="009B7C83" w:rsidRDefault="00077EF1">
      <w:pPr>
        <w:spacing w:line="248" w:lineRule="exact"/>
        <w:sectPr w:rsidR="00077EF1" w:rsidRPr="009B7C83">
          <w:pgSz w:w="11910" w:h="16840"/>
          <w:pgMar w:top="1380" w:right="340" w:bottom="1580" w:left="600" w:header="720" w:footer="1335" w:gutter="0"/>
          <w:cols w:space="720"/>
        </w:sectPr>
      </w:pPr>
    </w:p>
    <w:p w14:paraId="699C2B52"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2823"/>
        <w:gridCol w:w="7499"/>
      </w:tblGrid>
      <w:tr w:rsidR="00077EF1" w:rsidRPr="009B7C83" w14:paraId="699C2B55" w14:textId="77777777">
        <w:trPr>
          <w:trHeight w:val="1457"/>
        </w:trPr>
        <w:tc>
          <w:tcPr>
            <w:tcW w:w="2823" w:type="dxa"/>
          </w:tcPr>
          <w:p w14:paraId="699C2B53" w14:textId="77777777" w:rsidR="00077EF1" w:rsidRPr="009B7C83" w:rsidRDefault="004A2FEB">
            <w:pPr>
              <w:pStyle w:val="TableParagraph"/>
              <w:spacing w:before="1"/>
              <w:ind w:left="50" w:right="1130"/>
              <w:rPr>
                <w:b/>
              </w:rPr>
            </w:pPr>
            <w:r w:rsidRPr="009B7C83">
              <w:rPr>
                <w:b/>
              </w:rPr>
              <w:t>"Request for</w:t>
            </w:r>
            <w:r w:rsidRPr="009B7C83">
              <w:rPr>
                <w:b/>
                <w:spacing w:val="-73"/>
              </w:rPr>
              <w:t xml:space="preserve"> </w:t>
            </w:r>
            <w:r w:rsidRPr="009B7C83">
              <w:rPr>
                <w:b/>
              </w:rPr>
              <w:t>Information"</w:t>
            </w:r>
          </w:p>
        </w:tc>
        <w:tc>
          <w:tcPr>
            <w:tcW w:w="7499" w:type="dxa"/>
          </w:tcPr>
          <w:p w14:paraId="699C2B54" w14:textId="77777777" w:rsidR="00077EF1" w:rsidRPr="009B7C83" w:rsidRDefault="004A2FEB">
            <w:pPr>
              <w:pStyle w:val="TableParagraph"/>
              <w:spacing w:before="1"/>
              <w:ind w:left="598" w:right="62"/>
            </w:pPr>
            <w:r w:rsidRPr="009B7C83">
              <w:t>means a request for information or an apparent request</w:t>
            </w:r>
            <w:r w:rsidRPr="009B7C83">
              <w:rPr>
                <w:spacing w:val="1"/>
              </w:rPr>
              <w:t xml:space="preserve"> </w:t>
            </w:r>
            <w:r w:rsidRPr="009B7C83">
              <w:t>relating</w:t>
            </w:r>
            <w:r w:rsidRPr="009B7C83">
              <w:rPr>
                <w:spacing w:val="-1"/>
              </w:rPr>
              <w:t xml:space="preserve"> </w:t>
            </w:r>
            <w:r w:rsidRPr="009B7C83">
              <w:t>to</w:t>
            </w:r>
            <w:r w:rsidRPr="009B7C83">
              <w:rPr>
                <w:spacing w:val="-2"/>
              </w:rPr>
              <w:t xml:space="preserve"> </w:t>
            </w:r>
            <w:r w:rsidRPr="009B7C83">
              <w:t>the</w:t>
            </w:r>
            <w:r w:rsidRPr="009B7C83">
              <w:rPr>
                <w:spacing w:val="-3"/>
              </w:rPr>
              <w:t xml:space="preserve"> </w:t>
            </w:r>
            <w:r w:rsidRPr="009B7C83">
              <w:t>Contract</w:t>
            </w:r>
            <w:r w:rsidRPr="009B7C83">
              <w:rPr>
                <w:spacing w:val="-2"/>
              </w:rPr>
              <w:t xml:space="preserve"> </w:t>
            </w:r>
            <w:r w:rsidRPr="009B7C83">
              <w:t>or the</w:t>
            </w:r>
            <w:r w:rsidRPr="009B7C83">
              <w:rPr>
                <w:spacing w:val="-3"/>
              </w:rPr>
              <w:t xml:space="preserve"> </w:t>
            </w:r>
            <w:r w:rsidRPr="009B7C83">
              <w:t>provision</w:t>
            </w:r>
            <w:r w:rsidRPr="009B7C83">
              <w:rPr>
                <w:spacing w:val="-2"/>
              </w:rPr>
              <w:t xml:space="preserve"> </w:t>
            </w:r>
            <w:r w:rsidRPr="009B7C83">
              <w:t>of</w:t>
            </w:r>
            <w:r w:rsidRPr="009B7C83">
              <w:rPr>
                <w:spacing w:val="-3"/>
              </w:rPr>
              <w:t xml:space="preserve"> </w:t>
            </w:r>
            <w:r w:rsidRPr="009B7C83">
              <w:t>the</w:t>
            </w:r>
            <w:r w:rsidRPr="009B7C83">
              <w:rPr>
                <w:spacing w:val="-3"/>
              </w:rPr>
              <w:t xml:space="preserve"> </w:t>
            </w:r>
            <w:r w:rsidRPr="009B7C83">
              <w:t>Services</w:t>
            </w:r>
            <w:r w:rsidRPr="009B7C83">
              <w:rPr>
                <w:spacing w:val="-2"/>
              </w:rPr>
              <w:t xml:space="preserve"> </w:t>
            </w:r>
            <w:r w:rsidRPr="009B7C83">
              <w:t>or an</w:t>
            </w:r>
            <w:r w:rsidRPr="009B7C83">
              <w:rPr>
                <w:spacing w:val="-74"/>
              </w:rPr>
              <w:t xml:space="preserve"> </w:t>
            </w:r>
            <w:r w:rsidRPr="009B7C83">
              <w:t>apparent request for such information under the Code of</w:t>
            </w:r>
            <w:r w:rsidRPr="009B7C83">
              <w:rPr>
                <w:spacing w:val="1"/>
              </w:rPr>
              <w:t xml:space="preserve"> </w:t>
            </w:r>
            <w:r w:rsidRPr="009B7C83">
              <w:t>Practice on Access to Government Information, FOIA or the</w:t>
            </w:r>
            <w:r w:rsidRPr="009B7C83">
              <w:rPr>
                <w:spacing w:val="1"/>
              </w:rPr>
              <w:t xml:space="preserve"> </w:t>
            </w:r>
            <w:r w:rsidRPr="009B7C83">
              <w:t>Environmental</w:t>
            </w:r>
            <w:r w:rsidRPr="009B7C83">
              <w:rPr>
                <w:spacing w:val="-5"/>
              </w:rPr>
              <w:t xml:space="preserve"> </w:t>
            </w:r>
            <w:r w:rsidRPr="009B7C83">
              <w:t>Information</w:t>
            </w:r>
            <w:r w:rsidRPr="009B7C83">
              <w:rPr>
                <w:spacing w:val="-1"/>
              </w:rPr>
              <w:t xml:space="preserve"> </w:t>
            </w:r>
            <w:r w:rsidRPr="009B7C83">
              <w:t>Regulations;</w:t>
            </w:r>
          </w:p>
        </w:tc>
      </w:tr>
      <w:tr w:rsidR="00077EF1" w:rsidRPr="009B7C83" w14:paraId="699C2B58" w14:textId="77777777">
        <w:trPr>
          <w:trHeight w:val="1310"/>
        </w:trPr>
        <w:tc>
          <w:tcPr>
            <w:tcW w:w="2823" w:type="dxa"/>
          </w:tcPr>
          <w:p w14:paraId="699C2B56" w14:textId="77777777" w:rsidR="00077EF1" w:rsidRPr="009B7C83" w:rsidRDefault="004A2FEB">
            <w:pPr>
              <w:pStyle w:val="TableParagraph"/>
              <w:spacing w:before="123"/>
              <w:ind w:left="50"/>
              <w:rPr>
                <w:b/>
              </w:rPr>
            </w:pPr>
            <w:r w:rsidRPr="009B7C83">
              <w:rPr>
                <w:b/>
                <w:spacing w:val="-1"/>
              </w:rPr>
              <w:t>"Service</w:t>
            </w:r>
            <w:r w:rsidRPr="009B7C83">
              <w:rPr>
                <w:b/>
                <w:spacing w:val="-17"/>
              </w:rPr>
              <w:t xml:space="preserve"> </w:t>
            </w:r>
            <w:r w:rsidRPr="009B7C83">
              <w:rPr>
                <w:b/>
              </w:rPr>
              <w:t>Credits"</w:t>
            </w:r>
          </w:p>
        </w:tc>
        <w:tc>
          <w:tcPr>
            <w:tcW w:w="7499" w:type="dxa"/>
          </w:tcPr>
          <w:p w14:paraId="699C2B57" w14:textId="77777777" w:rsidR="00077EF1" w:rsidRPr="009B7C83" w:rsidRDefault="004A2FEB">
            <w:pPr>
              <w:pStyle w:val="TableParagraph"/>
              <w:spacing w:before="118"/>
              <w:ind w:left="598" w:right="62"/>
            </w:pPr>
            <w:r w:rsidRPr="009B7C83">
              <w:t>means</w:t>
            </w:r>
            <w:r w:rsidRPr="009B7C83">
              <w:rPr>
                <w:spacing w:val="-3"/>
              </w:rPr>
              <w:t xml:space="preserve"> </w:t>
            </w:r>
            <w:r w:rsidRPr="009B7C83">
              <w:t>the</w:t>
            </w:r>
            <w:r w:rsidRPr="009B7C83">
              <w:rPr>
                <w:spacing w:val="-4"/>
              </w:rPr>
              <w:t xml:space="preserve"> </w:t>
            </w:r>
            <w:r w:rsidRPr="009B7C83">
              <w:t>sums</w:t>
            </w:r>
            <w:r w:rsidRPr="009B7C83">
              <w:rPr>
                <w:spacing w:val="-2"/>
              </w:rPr>
              <w:t xml:space="preserve"> </w:t>
            </w:r>
            <w:r w:rsidRPr="009B7C83">
              <w:t>referred</w:t>
            </w:r>
            <w:r w:rsidRPr="009B7C83">
              <w:rPr>
                <w:spacing w:val="-1"/>
              </w:rPr>
              <w:t xml:space="preserve"> </w:t>
            </w:r>
            <w:r w:rsidRPr="009B7C83">
              <w:t>to</w:t>
            </w:r>
            <w:r w:rsidRPr="009B7C83">
              <w:rPr>
                <w:spacing w:val="-1"/>
              </w:rPr>
              <w:t xml:space="preserve"> </w:t>
            </w:r>
            <w:r w:rsidRPr="009B7C83">
              <w:t>or</w:t>
            </w:r>
            <w:r w:rsidRPr="009B7C83">
              <w:rPr>
                <w:spacing w:val="-1"/>
              </w:rPr>
              <w:t xml:space="preserve"> </w:t>
            </w:r>
            <w:r w:rsidRPr="009B7C83">
              <w:t>sums</w:t>
            </w:r>
            <w:r w:rsidRPr="009B7C83">
              <w:rPr>
                <w:spacing w:val="-2"/>
              </w:rPr>
              <w:t xml:space="preserve"> </w:t>
            </w:r>
            <w:r w:rsidRPr="009B7C83">
              <w:t>calculated</w:t>
            </w:r>
            <w:r w:rsidRPr="009B7C83">
              <w:rPr>
                <w:spacing w:val="-1"/>
              </w:rPr>
              <w:t xml:space="preserve"> </w:t>
            </w:r>
            <w:r w:rsidRPr="009B7C83">
              <w:t>in</w:t>
            </w:r>
            <w:r w:rsidRPr="009B7C83">
              <w:rPr>
                <w:spacing w:val="-3"/>
              </w:rPr>
              <w:t xml:space="preserve"> </w:t>
            </w:r>
            <w:r w:rsidRPr="009B7C83">
              <w:t>accordance</w:t>
            </w:r>
            <w:r w:rsidRPr="009B7C83">
              <w:rPr>
                <w:spacing w:val="-74"/>
              </w:rPr>
              <w:t xml:space="preserve"> </w:t>
            </w:r>
            <w:r w:rsidRPr="009B7C83">
              <w:t>with Schedule 1 being payable by the Service Provider in</w:t>
            </w:r>
            <w:r w:rsidRPr="009B7C83">
              <w:rPr>
                <w:spacing w:val="1"/>
              </w:rPr>
              <w:t xml:space="preserve"> </w:t>
            </w:r>
            <w:r w:rsidRPr="009B7C83">
              <w:t>respect of any failure by the Service Provider to meet one or</w:t>
            </w:r>
            <w:r w:rsidRPr="009B7C83">
              <w:rPr>
                <w:spacing w:val="1"/>
              </w:rPr>
              <w:t xml:space="preserve"> </w:t>
            </w:r>
            <w:r w:rsidRPr="009B7C83">
              <w:t>more</w:t>
            </w:r>
            <w:r w:rsidRPr="009B7C83">
              <w:rPr>
                <w:spacing w:val="-4"/>
              </w:rPr>
              <w:t xml:space="preserve"> </w:t>
            </w:r>
            <w:r w:rsidRPr="009B7C83">
              <w:t>Service</w:t>
            </w:r>
            <w:r w:rsidRPr="009B7C83">
              <w:rPr>
                <w:spacing w:val="-3"/>
              </w:rPr>
              <w:t xml:space="preserve"> </w:t>
            </w:r>
            <w:r w:rsidRPr="009B7C83">
              <w:t>Levels;</w:t>
            </w:r>
          </w:p>
        </w:tc>
      </w:tr>
      <w:tr w:rsidR="00077EF1" w:rsidRPr="009B7C83" w14:paraId="699C2B5B" w14:textId="77777777">
        <w:trPr>
          <w:trHeight w:val="775"/>
        </w:trPr>
        <w:tc>
          <w:tcPr>
            <w:tcW w:w="2823" w:type="dxa"/>
          </w:tcPr>
          <w:p w14:paraId="699C2B59" w14:textId="77777777" w:rsidR="00077EF1" w:rsidRPr="009B7C83" w:rsidRDefault="004A2FEB">
            <w:pPr>
              <w:pStyle w:val="TableParagraph"/>
              <w:spacing w:before="118"/>
              <w:ind w:left="50"/>
              <w:rPr>
                <w:b/>
              </w:rPr>
            </w:pPr>
            <w:r w:rsidRPr="009B7C83">
              <w:rPr>
                <w:b/>
                <w:spacing w:val="-1"/>
              </w:rPr>
              <w:t>"Service</w:t>
            </w:r>
            <w:r w:rsidRPr="009B7C83">
              <w:rPr>
                <w:b/>
                <w:spacing w:val="-16"/>
              </w:rPr>
              <w:t xml:space="preserve"> </w:t>
            </w:r>
            <w:r w:rsidRPr="009B7C83">
              <w:rPr>
                <w:b/>
              </w:rPr>
              <w:t>Levels"</w:t>
            </w:r>
          </w:p>
        </w:tc>
        <w:tc>
          <w:tcPr>
            <w:tcW w:w="7499" w:type="dxa"/>
          </w:tcPr>
          <w:p w14:paraId="699C2B5A" w14:textId="77777777" w:rsidR="00077EF1" w:rsidRPr="009B7C83" w:rsidRDefault="004A2FEB">
            <w:pPr>
              <w:pStyle w:val="TableParagraph"/>
              <w:spacing w:before="118"/>
              <w:ind w:left="598" w:right="489"/>
            </w:pPr>
            <w:r w:rsidRPr="009B7C83">
              <w:t>means</w:t>
            </w:r>
            <w:r w:rsidRPr="009B7C83">
              <w:rPr>
                <w:spacing w:val="-7"/>
              </w:rPr>
              <w:t xml:space="preserve"> </w:t>
            </w:r>
            <w:r w:rsidRPr="009B7C83">
              <w:t>any</w:t>
            </w:r>
            <w:r w:rsidRPr="009B7C83">
              <w:rPr>
                <w:spacing w:val="-7"/>
              </w:rPr>
              <w:t xml:space="preserve"> </w:t>
            </w:r>
            <w:r w:rsidRPr="009B7C83">
              <w:t>service</w:t>
            </w:r>
            <w:r w:rsidRPr="009B7C83">
              <w:rPr>
                <w:spacing w:val="-7"/>
              </w:rPr>
              <w:t xml:space="preserve"> </w:t>
            </w:r>
            <w:r w:rsidRPr="009B7C83">
              <w:t>levels</w:t>
            </w:r>
            <w:r w:rsidRPr="009B7C83">
              <w:rPr>
                <w:spacing w:val="-15"/>
              </w:rPr>
              <w:t xml:space="preserve"> </w:t>
            </w:r>
            <w:r w:rsidRPr="009B7C83">
              <w:t>applicable</w:t>
            </w:r>
            <w:r w:rsidRPr="009B7C83">
              <w:rPr>
                <w:spacing w:val="-12"/>
              </w:rPr>
              <w:t xml:space="preserve"> </w:t>
            </w:r>
            <w:r w:rsidRPr="009B7C83">
              <w:t>to</w:t>
            </w:r>
            <w:r w:rsidRPr="009B7C83">
              <w:rPr>
                <w:spacing w:val="-9"/>
              </w:rPr>
              <w:t xml:space="preserve"> </w:t>
            </w:r>
            <w:r w:rsidRPr="009B7C83">
              <w:t>the</w:t>
            </w:r>
            <w:r w:rsidRPr="009B7C83">
              <w:rPr>
                <w:spacing w:val="-13"/>
              </w:rPr>
              <w:t xml:space="preserve"> </w:t>
            </w:r>
            <w:r w:rsidRPr="009B7C83">
              <w:t>provision</w:t>
            </w:r>
            <w:r w:rsidRPr="009B7C83">
              <w:rPr>
                <w:spacing w:val="-10"/>
              </w:rPr>
              <w:t xml:space="preserve"> </w:t>
            </w:r>
            <w:r w:rsidRPr="009B7C83">
              <w:t>of</w:t>
            </w:r>
            <w:r w:rsidRPr="009B7C83">
              <w:rPr>
                <w:spacing w:val="-11"/>
              </w:rPr>
              <w:t xml:space="preserve"> </w:t>
            </w:r>
            <w:r w:rsidRPr="009B7C83">
              <w:t>the</w:t>
            </w:r>
            <w:r w:rsidRPr="009B7C83">
              <w:rPr>
                <w:spacing w:val="-74"/>
              </w:rPr>
              <w:t xml:space="preserve"> </w:t>
            </w:r>
            <w:r w:rsidRPr="009B7C83">
              <w:t>Services</w:t>
            </w:r>
            <w:r w:rsidRPr="009B7C83">
              <w:rPr>
                <w:spacing w:val="-12"/>
              </w:rPr>
              <w:t xml:space="preserve"> </w:t>
            </w:r>
            <w:r w:rsidRPr="009B7C83">
              <w:t>as</w:t>
            </w:r>
            <w:r w:rsidRPr="009B7C83">
              <w:rPr>
                <w:spacing w:val="-7"/>
              </w:rPr>
              <w:t xml:space="preserve"> </w:t>
            </w:r>
            <w:r w:rsidRPr="009B7C83">
              <w:t>referred</w:t>
            </w:r>
            <w:r w:rsidRPr="009B7C83">
              <w:rPr>
                <w:spacing w:val="-2"/>
              </w:rPr>
              <w:t xml:space="preserve"> </w:t>
            </w:r>
            <w:r w:rsidRPr="009B7C83">
              <w:t>to</w:t>
            </w:r>
            <w:r w:rsidRPr="009B7C83">
              <w:rPr>
                <w:spacing w:val="-2"/>
              </w:rPr>
              <w:t xml:space="preserve"> </w:t>
            </w:r>
            <w:r w:rsidRPr="009B7C83">
              <w:t>Schedule</w:t>
            </w:r>
            <w:r w:rsidRPr="009B7C83">
              <w:rPr>
                <w:spacing w:val="-2"/>
              </w:rPr>
              <w:t xml:space="preserve"> </w:t>
            </w:r>
            <w:r w:rsidRPr="009B7C83">
              <w:t>1;</w:t>
            </w:r>
          </w:p>
        </w:tc>
      </w:tr>
      <w:tr w:rsidR="00077EF1" w:rsidRPr="009B7C83" w14:paraId="699C2B5E" w14:textId="77777777">
        <w:trPr>
          <w:trHeight w:val="775"/>
        </w:trPr>
        <w:tc>
          <w:tcPr>
            <w:tcW w:w="2823" w:type="dxa"/>
          </w:tcPr>
          <w:p w14:paraId="699C2B5C" w14:textId="77777777" w:rsidR="00077EF1" w:rsidRPr="009B7C83" w:rsidRDefault="004A2FEB">
            <w:pPr>
              <w:pStyle w:val="TableParagraph"/>
              <w:spacing w:before="121"/>
              <w:ind w:left="50"/>
              <w:rPr>
                <w:b/>
              </w:rPr>
            </w:pPr>
            <w:r w:rsidRPr="009B7C83">
              <w:rPr>
                <w:b/>
              </w:rPr>
              <w:t>"Service</w:t>
            </w:r>
            <w:r w:rsidRPr="009B7C83">
              <w:rPr>
                <w:b/>
                <w:spacing w:val="-2"/>
              </w:rPr>
              <w:t xml:space="preserve"> </w:t>
            </w:r>
            <w:r w:rsidRPr="009B7C83">
              <w:rPr>
                <w:b/>
              </w:rPr>
              <w:t>Provider"</w:t>
            </w:r>
          </w:p>
        </w:tc>
        <w:tc>
          <w:tcPr>
            <w:tcW w:w="7499" w:type="dxa"/>
          </w:tcPr>
          <w:p w14:paraId="699C2B5D" w14:textId="77777777" w:rsidR="00077EF1" w:rsidRPr="009B7C83" w:rsidRDefault="004A2FEB">
            <w:pPr>
              <w:pStyle w:val="TableParagraph"/>
              <w:spacing w:before="121"/>
              <w:ind w:left="598" w:right="30"/>
            </w:pPr>
            <w:r w:rsidRPr="009B7C83">
              <w:t>means</w:t>
            </w:r>
            <w:r w:rsidRPr="009B7C83">
              <w:rPr>
                <w:spacing w:val="-2"/>
              </w:rPr>
              <w:t xml:space="preserve"> </w:t>
            </w:r>
            <w:r w:rsidRPr="009B7C83">
              <w:t>the</w:t>
            </w:r>
            <w:r w:rsidRPr="009B7C83">
              <w:rPr>
                <w:spacing w:val="-3"/>
              </w:rPr>
              <w:t xml:space="preserve"> </w:t>
            </w:r>
            <w:r w:rsidRPr="009B7C83">
              <w:t>person,</w:t>
            </w:r>
            <w:r w:rsidRPr="009B7C83">
              <w:rPr>
                <w:spacing w:val="-1"/>
              </w:rPr>
              <w:t xml:space="preserve"> </w:t>
            </w:r>
            <w:r w:rsidRPr="009B7C83">
              <w:t>firm</w:t>
            </w:r>
            <w:r w:rsidRPr="009B7C83">
              <w:rPr>
                <w:spacing w:val="-5"/>
              </w:rPr>
              <w:t xml:space="preserve"> </w:t>
            </w:r>
            <w:r w:rsidRPr="009B7C83">
              <w:t>or company</w:t>
            </w:r>
            <w:r w:rsidRPr="009B7C83">
              <w:rPr>
                <w:spacing w:val="-3"/>
              </w:rPr>
              <w:t xml:space="preserve"> </w:t>
            </w:r>
            <w:r w:rsidRPr="009B7C83">
              <w:t>with</w:t>
            </w:r>
            <w:r w:rsidRPr="009B7C83">
              <w:rPr>
                <w:spacing w:val="-3"/>
              </w:rPr>
              <w:t xml:space="preserve"> </w:t>
            </w:r>
            <w:r w:rsidRPr="009B7C83">
              <w:t>whom the</w:t>
            </w:r>
            <w:r w:rsidRPr="009B7C83">
              <w:rPr>
                <w:spacing w:val="-4"/>
              </w:rPr>
              <w:t xml:space="preserve"> </w:t>
            </w:r>
            <w:r w:rsidRPr="009B7C83">
              <w:t>Customer</w:t>
            </w:r>
            <w:r w:rsidRPr="009B7C83">
              <w:rPr>
                <w:spacing w:val="-74"/>
              </w:rPr>
              <w:t xml:space="preserve"> </w:t>
            </w:r>
            <w:r w:rsidRPr="009B7C83">
              <w:t>enters</w:t>
            </w:r>
            <w:r w:rsidRPr="009B7C83">
              <w:rPr>
                <w:spacing w:val="-3"/>
              </w:rPr>
              <w:t xml:space="preserve"> </w:t>
            </w:r>
            <w:r w:rsidRPr="009B7C83">
              <w:t>into</w:t>
            </w:r>
            <w:r w:rsidRPr="009B7C83">
              <w:rPr>
                <w:spacing w:val="-1"/>
              </w:rPr>
              <w:t xml:space="preserve"> </w:t>
            </w:r>
            <w:r w:rsidRPr="009B7C83">
              <w:t>the</w:t>
            </w:r>
            <w:r w:rsidRPr="009B7C83">
              <w:rPr>
                <w:spacing w:val="-6"/>
              </w:rPr>
              <w:t xml:space="preserve"> </w:t>
            </w:r>
            <w:r w:rsidRPr="009B7C83">
              <w:t>Contract</w:t>
            </w:r>
            <w:r w:rsidRPr="009B7C83">
              <w:rPr>
                <w:spacing w:val="-2"/>
              </w:rPr>
              <w:t xml:space="preserve"> </w:t>
            </w:r>
            <w:r w:rsidRPr="009B7C83">
              <w:t>as</w:t>
            </w:r>
            <w:r w:rsidRPr="009B7C83">
              <w:rPr>
                <w:spacing w:val="-3"/>
              </w:rPr>
              <w:t xml:space="preserve"> </w:t>
            </w:r>
            <w:r w:rsidRPr="009B7C83">
              <w:t>identified</w:t>
            </w:r>
            <w:r w:rsidRPr="009B7C83">
              <w:rPr>
                <w:spacing w:val="-1"/>
              </w:rPr>
              <w:t xml:space="preserve"> </w:t>
            </w:r>
            <w:r w:rsidRPr="009B7C83">
              <w:t>in</w:t>
            </w:r>
            <w:r w:rsidRPr="009B7C83">
              <w:rPr>
                <w:spacing w:val="-3"/>
              </w:rPr>
              <w:t xml:space="preserve"> </w:t>
            </w:r>
            <w:r w:rsidRPr="009B7C83">
              <w:t>the</w:t>
            </w:r>
            <w:r w:rsidRPr="009B7C83">
              <w:rPr>
                <w:spacing w:val="4"/>
              </w:rPr>
              <w:t xml:space="preserve"> </w:t>
            </w:r>
            <w:r w:rsidRPr="009B7C83">
              <w:t>Form</w:t>
            </w:r>
            <w:r w:rsidRPr="009B7C83">
              <w:rPr>
                <w:spacing w:val="-1"/>
              </w:rPr>
              <w:t xml:space="preserve"> </w:t>
            </w:r>
            <w:r w:rsidRPr="009B7C83">
              <w:t>of</w:t>
            </w:r>
            <w:r w:rsidRPr="009B7C83">
              <w:rPr>
                <w:spacing w:val="-4"/>
              </w:rPr>
              <w:t xml:space="preserve"> </w:t>
            </w:r>
            <w:r w:rsidRPr="009B7C83">
              <w:t>Contract;</w:t>
            </w:r>
          </w:p>
        </w:tc>
      </w:tr>
      <w:tr w:rsidR="00077EF1" w:rsidRPr="009B7C83" w14:paraId="699C2B62" w14:textId="77777777">
        <w:trPr>
          <w:trHeight w:val="1308"/>
        </w:trPr>
        <w:tc>
          <w:tcPr>
            <w:tcW w:w="2823" w:type="dxa"/>
          </w:tcPr>
          <w:p w14:paraId="699C2B5F" w14:textId="77777777" w:rsidR="00077EF1" w:rsidRPr="009B7C83" w:rsidRDefault="004A2FEB">
            <w:pPr>
              <w:pStyle w:val="TableParagraph"/>
              <w:spacing w:before="119"/>
              <w:ind w:left="50"/>
              <w:rPr>
                <w:b/>
              </w:rPr>
            </w:pPr>
            <w:r w:rsidRPr="009B7C83">
              <w:rPr>
                <w:b/>
              </w:rPr>
              <w:t>“Service</w:t>
            </w:r>
            <w:r w:rsidRPr="009B7C83">
              <w:rPr>
                <w:b/>
                <w:spacing w:val="-4"/>
              </w:rPr>
              <w:t xml:space="preserve"> </w:t>
            </w:r>
            <w:r w:rsidRPr="009B7C83">
              <w:rPr>
                <w:b/>
              </w:rPr>
              <w:t>Provider</w:t>
            </w:r>
          </w:p>
          <w:p w14:paraId="699C2B60" w14:textId="77777777" w:rsidR="00077EF1" w:rsidRPr="009B7C83" w:rsidRDefault="004A2FEB">
            <w:pPr>
              <w:pStyle w:val="TableParagraph"/>
              <w:spacing w:before="1"/>
              <w:ind w:left="50"/>
              <w:rPr>
                <w:b/>
              </w:rPr>
            </w:pPr>
            <w:r w:rsidRPr="009B7C83">
              <w:rPr>
                <w:b/>
              </w:rPr>
              <w:t>Personnel”</w:t>
            </w:r>
          </w:p>
        </w:tc>
        <w:tc>
          <w:tcPr>
            <w:tcW w:w="7499" w:type="dxa"/>
          </w:tcPr>
          <w:p w14:paraId="699C2B61" w14:textId="77777777" w:rsidR="00077EF1" w:rsidRPr="009B7C83" w:rsidRDefault="004A2FEB">
            <w:pPr>
              <w:pStyle w:val="TableParagraph"/>
              <w:spacing w:before="119"/>
              <w:ind w:left="598" w:right="177"/>
            </w:pPr>
            <w:r w:rsidRPr="009B7C83">
              <w:t>means</w:t>
            </w:r>
            <w:r w:rsidRPr="009B7C83">
              <w:rPr>
                <w:spacing w:val="-4"/>
              </w:rPr>
              <w:t xml:space="preserve"> </w:t>
            </w:r>
            <w:r w:rsidRPr="009B7C83">
              <w:t>all</w:t>
            </w:r>
            <w:r w:rsidRPr="009B7C83">
              <w:rPr>
                <w:spacing w:val="-6"/>
              </w:rPr>
              <w:t xml:space="preserve"> </w:t>
            </w:r>
            <w:r w:rsidRPr="009B7C83">
              <w:t>directors,</w:t>
            </w:r>
            <w:r w:rsidRPr="009B7C83">
              <w:rPr>
                <w:spacing w:val="-2"/>
              </w:rPr>
              <w:t xml:space="preserve"> </w:t>
            </w:r>
            <w:r w:rsidRPr="009B7C83">
              <w:t>officers,</w:t>
            </w:r>
            <w:r w:rsidRPr="009B7C83">
              <w:rPr>
                <w:spacing w:val="-2"/>
              </w:rPr>
              <w:t xml:space="preserve"> </w:t>
            </w:r>
            <w:r w:rsidRPr="009B7C83">
              <w:t>employees,</w:t>
            </w:r>
            <w:r w:rsidRPr="009B7C83">
              <w:rPr>
                <w:spacing w:val="-2"/>
              </w:rPr>
              <w:t xml:space="preserve"> </w:t>
            </w:r>
            <w:r w:rsidRPr="009B7C83">
              <w:t>agents,</w:t>
            </w:r>
            <w:r w:rsidRPr="009B7C83">
              <w:rPr>
                <w:spacing w:val="-2"/>
              </w:rPr>
              <w:t xml:space="preserve"> </w:t>
            </w:r>
            <w:r w:rsidRPr="009B7C83">
              <w:t>consultants</w:t>
            </w:r>
            <w:r w:rsidRPr="009B7C83">
              <w:rPr>
                <w:spacing w:val="-75"/>
              </w:rPr>
              <w:t xml:space="preserve"> </w:t>
            </w:r>
            <w:r w:rsidRPr="009B7C83">
              <w:t>and contractors of the Service Provider and/or of any Sub-</w:t>
            </w:r>
            <w:r w:rsidRPr="009B7C83">
              <w:rPr>
                <w:spacing w:val="1"/>
              </w:rPr>
              <w:t xml:space="preserve"> </w:t>
            </w:r>
            <w:r w:rsidRPr="009B7C83">
              <w:t>Contractor engaged in the performance of its obligations</w:t>
            </w:r>
            <w:r w:rsidRPr="009B7C83">
              <w:rPr>
                <w:spacing w:val="1"/>
              </w:rPr>
              <w:t xml:space="preserve"> </w:t>
            </w:r>
            <w:r w:rsidRPr="009B7C83">
              <w:t>under this</w:t>
            </w:r>
            <w:r w:rsidRPr="009B7C83">
              <w:rPr>
                <w:spacing w:val="-1"/>
              </w:rPr>
              <w:t xml:space="preserve"> </w:t>
            </w:r>
            <w:r w:rsidRPr="009B7C83">
              <w:t>Contract;</w:t>
            </w:r>
          </w:p>
        </w:tc>
      </w:tr>
      <w:tr w:rsidR="00077EF1" w:rsidRPr="009B7C83" w14:paraId="699C2B65" w14:textId="77777777">
        <w:trPr>
          <w:trHeight w:val="1846"/>
        </w:trPr>
        <w:tc>
          <w:tcPr>
            <w:tcW w:w="2823" w:type="dxa"/>
          </w:tcPr>
          <w:p w14:paraId="699C2B63" w14:textId="77777777" w:rsidR="00077EF1" w:rsidRPr="009B7C83" w:rsidRDefault="004A2FEB">
            <w:pPr>
              <w:pStyle w:val="TableParagraph"/>
              <w:spacing w:before="121"/>
              <w:ind w:left="50" w:right="-4"/>
              <w:rPr>
                <w:b/>
              </w:rPr>
            </w:pPr>
            <w:r w:rsidRPr="009B7C83">
              <w:rPr>
                <w:b/>
              </w:rPr>
              <w:t>"Service Provider Pre-</w:t>
            </w:r>
            <w:r w:rsidRPr="009B7C83">
              <w:rPr>
                <w:b/>
                <w:spacing w:val="-73"/>
              </w:rPr>
              <w:t xml:space="preserve"> </w:t>
            </w:r>
            <w:r w:rsidRPr="009B7C83">
              <w:rPr>
                <w:b/>
              </w:rPr>
              <w:t>Existing</w:t>
            </w:r>
            <w:r w:rsidRPr="009B7C83">
              <w:rPr>
                <w:b/>
                <w:spacing w:val="-1"/>
              </w:rPr>
              <w:t xml:space="preserve"> </w:t>
            </w:r>
            <w:r w:rsidRPr="009B7C83">
              <w:rPr>
                <w:b/>
              </w:rPr>
              <w:t>IPR"</w:t>
            </w:r>
          </w:p>
        </w:tc>
        <w:tc>
          <w:tcPr>
            <w:tcW w:w="7499" w:type="dxa"/>
          </w:tcPr>
          <w:p w14:paraId="699C2B64" w14:textId="77777777" w:rsidR="00077EF1" w:rsidRPr="009B7C83" w:rsidRDefault="004A2FEB">
            <w:pPr>
              <w:pStyle w:val="TableParagraph"/>
              <w:spacing w:before="121"/>
              <w:ind w:left="598" w:right="74"/>
            </w:pPr>
            <w:r w:rsidRPr="009B7C83">
              <w:t>shall mean any Intellectual Property Rights vested in or</w:t>
            </w:r>
            <w:r w:rsidRPr="009B7C83">
              <w:rPr>
                <w:spacing w:val="1"/>
              </w:rPr>
              <w:t xml:space="preserve"> </w:t>
            </w:r>
            <w:r w:rsidRPr="009B7C83">
              <w:t>licensed to the Service Provider prior to or independently of</w:t>
            </w:r>
            <w:r w:rsidRPr="009B7C83">
              <w:rPr>
                <w:spacing w:val="1"/>
              </w:rPr>
              <w:t xml:space="preserve"> </w:t>
            </w:r>
            <w:r w:rsidRPr="009B7C83">
              <w:t>the performance by the Customer of its obligations under the</w:t>
            </w:r>
            <w:r w:rsidRPr="009B7C83">
              <w:rPr>
                <w:spacing w:val="-76"/>
              </w:rPr>
              <w:t xml:space="preserve"> </w:t>
            </w:r>
            <w:r w:rsidRPr="009B7C83">
              <w:t>Contract and including, for the avoidance of doubt, guidance,</w:t>
            </w:r>
            <w:r w:rsidRPr="009B7C83">
              <w:rPr>
                <w:spacing w:val="-75"/>
              </w:rPr>
              <w:t xml:space="preserve"> </w:t>
            </w:r>
            <w:r w:rsidRPr="009B7C83">
              <w:t>specifications, instructions, toolkits, plans, data, drawings,</w:t>
            </w:r>
            <w:r w:rsidRPr="009B7C83">
              <w:rPr>
                <w:spacing w:val="1"/>
              </w:rPr>
              <w:t xml:space="preserve"> </w:t>
            </w:r>
            <w:r w:rsidRPr="009B7C83">
              <w:t>databases,</w:t>
            </w:r>
            <w:r w:rsidRPr="009B7C83">
              <w:rPr>
                <w:spacing w:val="-1"/>
              </w:rPr>
              <w:t xml:space="preserve"> </w:t>
            </w:r>
            <w:r w:rsidRPr="009B7C83">
              <w:t>patents,</w:t>
            </w:r>
            <w:r w:rsidRPr="009B7C83">
              <w:rPr>
                <w:spacing w:val="-6"/>
              </w:rPr>
              <w:t xml:space="preserve"> </w:t>
            </w:r>
            <w:r w:rsidRPr="009B7C83">
              <w:t>patterns, models</w:t>
            </w:r>
            <w:r w:rsidRPr="009B7C83">
              <w:rPr>
                <w:spacing w:val="-2"/>
              </w:rPr>
              <w:t xml:space="preserve"> </w:t>
            </w:r>
            <w:r w:rsidRPr="009B7C83">
              <w:t>and</w:t>
            </w:r>
            <w:r w:rsidRPr="009B7C83">
              <w:rPr>
                <w:spacing w:val="-1"/>
              </w:rPr>
              <w:t xml:space="preserve"> </w:t>
            </w:r>
            <w:r w:rsidRPr="009B7C83">
              <w:t>designs;</w:t>
            </w:r>
          </w:p>
        </w:tc>
      </w:tr>
      <w:tr w:rsidR="00077EF1" w:rsidRPr="009B7C83" w14:paraId="699C2B68" w14:textId="77777777">
        <w:trPr>
          <w:trHeight w:val="773"/>
        </w:trPr>
        <w:tc>
          <w:tcPr>
            <w:tcW w:w="2823" w:type="dxa"/>
          </w:tcPr>
          <w:p w14:paraId="699C2B66" w14:textId="77777777" w:rsidR="00077EF1" w:rsidRPr="009B7C83" w:rsidRDefault="004A2FEB">
            <w:pPr>
              <w:pStyle w:val="TableParagraph"/>
              <w:spacing w:before="119"/>
              <w:ind w:left="50" w:right="390"/>
              <w:rPr>
                <w:b/>
              </w:rPr>
            </w:pPr>
            <w:r w:rsidRPr="009B7C83">
              <w:rPr>
                <w:b/>
              </w:rPr>
              <w:t>“Service Provider’s</w:t>
            </w:r>
            <w:r w:rsidRPr="009B7C83">
              <w:rPr>
                <w:b/>
                <w:spacing w:val="-73"/>
              </w:rPr>
              <w:t xml:space="preserve"> </w:t>
            </w:r>
            <w:r w:rsidRPr="009B7C83">
              <w:rPr>
                <w:b/>
              </w:rPr>
              <w:t>Representative”</w:t>
            </w:r>
          </w:p>
        </w:tc>
        <w:tc>
          <w:tcPr>
            <w:tcW w:w="7499" w:type="dxa"/>
          </w:tcPr>
          <w:p w14:paraId="699C2B67" w14:textId="77777777" w:rsidR="00077EF1" w:rsidRPr="009B7C83" w:rsidRDefault="004A2FEB">
            <w:pPr>
              <w:pStyle w:val="TableParagraph"/>
              <w:spacing w:before="119"/>
              <w:ind w:left="598" w:right="62"/>
            </w:pPr>
            <w:r w:rsidRPr="009B7C83">
              <w:t>means</w:t>
            </w:r>
            <w:r w:rsidRPr="009B7C83">
              <w:rPr>
                <w:spacing w:val="-3"/>
              </w:rPr>
              <w:t xml:space="preserve"> </w:t>
            </w:r>
            <w:r w:rsidRPr="009B7C83">
              <w:t>the</w:t>
            </w:r>
            <w:r w:rsidRPr="009B7C83">
              <w:rPr>
                <w:spacing w:val="-5"/>
              </w:rPr>
              <w:t xml:space="preserve"> </w:t>
            </w:r>
            <w:r w:rsidRPr="009B7C83">
              <w:t>representative</w:t>
            </w:r>
            <w:r w:rsidRPr="009B7C83">
              <w:rPr>
                <w:spacing w:val="-4"/>
              </w:rPr>
              <w:t xml:space="preserve"> </w:t>
            </w:r>
            <w:r w:rsidRPr="009B7C83">
              <w:t>appointed</w:t>
            </w:r>
            <w:r w:rsidRPr="009B7C83">
              <w:rPr>
                <w:spacing w:val="-2"/>
              </w:rPr>
              <w:t xml:space="preserve"> </w:t>
            </w:r>
            <w:r w:rsidRPr="009B7C83">
              <w:t>by</w:t>
            </w:r>
            <w:r w:rsidRPr="009B7C83">
              <w:rPr>
                <w:spacing w:val="-4"/>
              </w:rPr>
              <w:t xml:space="preserve"> </w:t>
            </w:r>
            <w:r w:rsidRPr="009B7C83">
              <w:t>the</w:t>
            </w:r>
            <w:r w:rsidRPr="009B7C83">
              <w:rPr>
                <w:spacing w:val="-2"/>
              </w:rPr>
              <w:t xml:space="preserve"> </w:t>
            </w:r>
            <w:r w:rsidRPr="009B7C83">
              <w:t>Service</w:t>
            </w:r>
            <w:r w:rsidRPr="009B7C83">
              <w:rPr>
                <w:spacing w:val="-5"/>
              </w:rPr>
              <w:t xml:space="preserve"> </w:t>
            </w:r>
            <w:r w:rsidRPr="009B7C83">
              <w:t>Provider</w:t>
            </w:r>
            <w:r w:rsidRPr="009B7C83">
              <w:rPr>
                <w:spacing w:val="-74"/>
              </w:rPr>
              <w:t xml:space="preserve"> </w:t>
            </w:r>
            <w:r w:rsidRPr="009B7C83">
              <w:t>from</w:t>
            </w:r>
            <w:r w:rsidRPr="009B7C83">
              <w:rPr>
                <w:spacing w:val="-1"/>
              </w:rPr>
              <w:t xml:space="preserve"> </w:t>
            </w:r>
            <w:r w:rsidRPr="009B7C83">
              <w:t>time</w:t>
            </w:r>
            <w:r w:rsidRPr="009B7C83">
              <w:rPr>
                <w:spacing w:val="-3"/>
              </w:rPr>
              <w:t xml:space="preserve"> </w:t>
            </w:r>
            <w:r w:rsidRPr="009B7C83">
              <w:t>to</w:t>
            </w:r>
            <w:r w:rsidRPr="009B7C83">
              <w:rPr>
                <w:spacing w:val="-1"/>
              </w:rPr>
              <w:t xml:space="preserve"> </w:t>
            </w:r>
            <w:r w:rsidRPr="009B7C83">
              <w:t>time</w:t>
            </w:r>
            <w:r w:rsidRPr="009B7C83">
              <w:rPr>
                <w:spacing w:val="-3"/>
              </w:rPr>
              <w:t xml:space="preserve"> </w:t>
            </w:r>
            <w:r w:rsidRPr="009B7C83">
              <w:t>in</w:t>
            </w:r>
            <w:r w:rsidRPr="009B7C83">
              <w:rPr>
                <w:spacing w:val="-2"/>
              </w:rPr>
              <w:t xml:space="preserve"> </w:t>
            </w:r>
            <w:r w:rsidRPr="009B7C83">
              <w:t>relation</w:t>
            </w:r>
            <w:r w:rsidRPr="009B7C83">
              <w:rPr>
                <w:spacing w:val="-1"/>
              </w:rPr>
              <w:t xml:space="preserve"> </w:t>
            </w:r>
            <w:r w:rsidRPr="009B7C83">
              <w:t>to</w:t>
            </w:r>
            <w:r w:rsidRPr="009B7C83">
              <w:rPr>
                <w:spacing w:val="-1"/>
              </w:rPr>
              <w:t xml:space="preserve"> </w:t>
            </w:r>
            <w:r w:rsidRPr="009B7C83">
              <w:t>the</w:t>
            </w:r>
            <w:r w:rsidRPr="009B7C83">
              <w:rPr>
                <w:spacing w:val="-4"/>
              </w:rPr>
              <w:t xml:space="preserve"> </w:t>
            </w:r>
            <w:r w:rsidRPr="009B7C83">
              <w:t>Contract;</w:t>
            </w:r>
          </w:p>
        </w:tc>
      </w:tr>
      <w:tr w:rsidR="00077EF1" w:rsidRPr="009B7C83" w14:paraId="699C2B6B" w14:textId="77777777">
        <w:trPr>
          <w:trHeight w:val="1310"/>
        </w:trPr>
        <w:tc>
          <w:tcPr>
            <w:tcW w:w="2823" w:type="dxa"/>
          </w:tcPr>
          <w:p w14:paraId="699C2B69" w14:textId="77777777" w:rsidR="00077EF1" w:rsidRPr="009B7C83" w:rsidRDefault="004A2FEB">
            <w:pPr>
              <w:pStyle w:val="TableParagraph"/>
              <w:spacing w:before="118"/>
              <w:ind w:left="50" w:right="594"/>
              <w:rPr>
                <w:b/>
              </w:rPr>
            </w:pPr>
            <w:r w:rsidRPr="009B7C83">
              <w:rPr>
                <w:b/>
              </w:rPr>
              <w:t>"Service Provider</w:t>
            </w:r>
            <w:r w:rsidRPr="009B7C83">
              <w:rPr>
                <w:b/>
                <w:spacing w:val="-73"/>
              </w:rPr>
              <w:t xml:space="preserve"> </w:t>
            </w:r>
            <w:r w:rsidRPr="009B7C83">
              <w:rPr>
                <w:b/>
              </w:rPr>
              <w:t>Solution"</w:t>
            </w:r>
          </w:p>
        </w:tc>
        <w:tc>
          <w:tcPr>
            <w:tcW w:w="7499" w:type="dxa"/>
          </w:tcPr>
          <w:p w14:paraId="699C2B6A" w14:textId="77777777" w:rsidR="00077EF1" w:rsidRPr="009B7C83" w:rsidRDefault="004A2FEB">
            <w:pPr>
              <w:pStyle w:val="TableParagraph"/>
              <w:spacing w:before="118" w:line="242" w:lineRule="auto"/>
              <w:ind w:left="598" w:right="117"/>
            </w:pPr>
            <w:r w:rsidRPr="009B7C83">
              <w:t>means</w:t>
            </w:r>
            <w:r w:rsidRPr="009B7C83">
              <w:rPr>
                <w:spacing w:val="-2"/>
              </w:rPr>
              <w:t xml:space="preserve"> </w:t>
            </w:r>
            <w:r w:rsidRPr="009B7C83">
              <w:t>the</w:t>
            </w:r>
            <w:r w:rsidRPr="009B7C83">
              <w:rPr>
                <w:spacing w:val="-3"/>
              </w:rPr>
              <w:t xml:space="preserve"> </w:t>
            </w:r>
            <w:r w:rsidRPr="009B7C83">
              <w:t>Service</w:t>
            </w:r>
            <w:r w:rsidRPr="009B7C83">
              <w:rPr>
                <w:spacing w:val="-4"/>
              </w:rPr>
              <w:t xml:space="preserve"> </w:t>
            </w:r>
            <w:r w:rsidRPr="009B7C83">
              <w:t>Provider's</w:t>
            </w:r>
            <w:r w:rsidRPr="009B7C83">
              <w:rPr>
                <w:spacing w:val="-1"/>
              </w:rPr>
              <w:t xml:space="preserve"> </w:t>
            </w:r>
            <w:r w:rsidRPr="009B7C83">
              <w:t>solution</w:t>
            </w:r>
            <w:r w:rsidRPr="009B7C83">
              <w:rPr>
                <w:spacing w:val="-2"/>
              </w:rPr>
              <w:t xml:space="preserve"> </w:t>
            </w:r>
            <w:r w:rsidRPr="009B7C83">
              <w:t>for</w:t>
            </w:r>
            <w:r w:rsidRPr="009B7C83">
              <w:rPr>
                <w:spacing w:val="1"/>
              </w:rPr>
              <w:t xml:space="preserve"> </w:t>
            </w:r>
            <w:r w:rsidRPr="009B7C83">
              <w:t>the</w:t>
            </w:r>
            <w:r w:rsidRPr="009B7C83">
              <w:rPr>
                <w:spacing w:val="-3"/>
              </w:rPr>
              <w:t xml:space="preserve"> </w:t>
            </w:r>
            <w:r w:rsidRPr="009B7C83">
              <w:t>provision</w:t>
            </w:r>
            <w:r w:rsidRPr="009B7C83">
              <w:rPr>
                <w:spacing w:val="-2"/>
              </w:rPr>
              <w:t xml:space="preserve"> </w:t>
            </w:r>
            <w:r w:rsidRPr="009B7C83">
              <w:t>of</w:t>
            </w:r>
            <w:r w:rsidRPr="009B7C83">
              <w:rPr>
                <w:spacing w:val="-2"/>
              </w:rPr>
              <w:t xml:space="preserve"> </w:t>
            </w:r>
            <w:r w:rsidRPr="009B7C83">
              <w:t>the</w:t>
            </w:r>
            <w:r w:rsidRPr="009B7C83">
              <w:rPr>
                <w:spacing w:val="-75"/>
              </w:rPr>
              <w:t xml:space="preserve"> </w:t>
            </w:r>
            <w:r w:rsidRPr="009B7C83">
              <w:t>Goods and/or Services as referred to in the Master Contract</w:t>
            </w:r>
            <w:r w:rsidRPr="009B7C83">
              <w:rPr>
                <w:spacing w:val="1"/>
              </w:rPr>
              <w:t xml:space="preserve"> </w:t>
            </w:r>
            <w:r w:rsidRPr="009B7C83">
              <w:t>Schedule and/or another Contract Document referred to in</w:t>
            </w:r>
            <w:r w:rsidRPr="009B7C83">
              <w:rPr>
                <w:spacing w:val="1"/>
              </w:rPr>
              <w:t xml:space="preserve"> </w:t>
            </w:r>
            <w:r w:rsidRPr="009B7C83">
              <w:t>the</w:t>
            </w:r>
            <w:r w:rsidRPr="009B7C83">
              <w:rPr>
                <w:spacing w:val="-3"/>
              </w:rPr>
              <w:t xml:space="preserve"> </w:t>
            </w:r>
            <w:r w:rsidRPr="009B7C83">
              <w:t>Form of</w:t>
            </w:r>
            <w:r w:rsidRPr="009B7C83">
              <w:rPr>
                <w:spacing w:val="-2"/>
              </w:rPr>
              <w:t xml:space="preserve"> </w:t>
            </w:r>
            <w:r w:rsidRPr="009B7C83">
              <w:t>Contract;</w:t>
            </w:r>
          </w:p>
        </w:tc>
      </w:tr>
      <w:tr w:rsidR="00077EF1" w:rsidRPr="009B7C83" w14:paraId="699C2B6E" w14:textId="77777777">
        <w:trPr>
          <w:trHeight w:val="2112"/>
        </w:trPr>
        <w:tc>
          <w:tcPr>
            <w:tcW w:w="2823" w:type="dxa"/>
          </w:tcPr>
          <w:p w14:paraId="699C2B6C" w14:textId="77777777" w:rsidR="00077EF1" w:rsidRPr="009B7C83" w:rsidRDefault="004A2FEB">
            <w:pPr>
              <w:pStyle w:val="TableParagraph"/>
              <w:spacing w:before="118"/>
              <w:ind w:left="50" w:right="390"/>
              <w:rPr>
                <w:b/>
              </w:rPr>
            </w:pPr>
            <w:r w:rsidRPr="009B7C83">
              <w:rPr>
                <w:b/>
              </w:rPr>
              <w:t>"Service Provider's</w:t>
            </w:r>
            <w:r w:rsidRPr="009B7C83">
              <w:rPr>
                <w:b/>
                <w:spacing w:val="-73"/>
              </w:rPr>
              <w:t xml:space="preserve"> </w:t>
            </w:r>
            <w:r w:rsidRPr="009B7C83">
              <w:rPr>
                <w:b/>
              </w:rPr>
              <w:t>Confidential</w:t>
            </w:r>
            <w:r w:rsidRPr="009B7C83">
              <w:rPr>
                <w:b/>
                <w:spacing w:val="1"/>
              </w:rPr>
              <w:t xml:space="preserve"> </w:t>
            </w:r>
            <w:r w:rsidRPr="009B7C83">
              <w:rPr>
                <w:b/>
              </w:rPr>
              <w:t>Information"</w:t>
            </w:r>
          </w:p>
        </w:tc>
        <w:tc>
          <w:tcPr>
            <w:tcW w:w="7499" w:type="dxa"/>
          </w:tcPr>
          <w:p w14:paraId="699C2B6D" w14:textId="77777777" w:rsidR="00077EF1" w:rsidRPr="009B7C83" w:rsidRDefault="004A2FEB">
            <w:pPr>
              <w:pStyle w:val="TableParagraph"/>
              <w:spacing w:before="118"/>
              <w:ind w:left="598" w:right="30"/>
            </w:pPr>
            <w:r w:rsidRPr="009B7C83">
              <w:t>means any information, however it is conveyed, that relates</w:t>
            </w:r>
            <w:r w:rsidRPr="009B7C83">
              <w:rPr>
                <w:spacing w:val="1"/>
              </w:rPr>
              <w:t xml:space="preserve"> </w:t>
            </w:r>
            <w:r w:rsidRPr="009B7C83">
              <w:t>to the business, affairs, developments, trade secrets, know-</w:t>
            </w:r>
            <w:r w:rsidRPr="009B7C83">
              <w:rPr>
                <w:spacing w:val="1"/>
              </w:rPr>
              <w:t xml:space="preserve"> </w:t>
            </w:r>
            <w:r w:rsidRPr="009B7C83">
              <w:t>how, personnel and Service Providers of the Service Provider,</w:t>
            </w:r>
            <w:r w:rsidRPr="009B7C83">
              <w:rPr>
                <w:spacing w:val="-76"/>
              </w:rPr>
              <w:t xml:space="preserve"> </w:t>
            </w:r>
            <w:r w:rsidRPr="009B7C83">
              <w:t>including IPRs, together with information derived from the</w:t>
            </w:r>
            <w:r w:rsidRPr="009B7C83">
              <w:rPr>
                <w:spacing w:val="1"/>
              </w:rPr>
              <w:t xml:space="preserve"> </w:t>
            </w:r>
            <w:r w:rsidRPr="009B7C83">
              <w:t>above, and any other information clearly designated as being</w:t>
            </w:r>
            <w:r w:rsidRPr="009B7C83">
              <w:rPr>
                <w:spacing w:val="-75"/>
              </w:rPr>
              <w:t xml:space="preserve"> </w:t>
            </w:r>
            <w:r w:rsidRPr="009B7C83">
              <w:t>confidential (whether or not it is marked as "confidential") or</w:t>
            </w:r>
            <w:r w:rsidRPr="009B7C83">
              <w:rPr>
                <w:spacing w:val="1"/>
              </w:rPr>
              <w:t xml:space="preserve"> </w:t>
            </w:r>
            <w:r w:rsidRPr="009B7C83">
              <w:t>which</w:t>
            </w:r>
            <w:r w:rsidRPr="009B7C83">
              <w:rPr>
                <w:spacing w:val="-2"/>
              </w:rPr>
              <w:t xml:space="preserve"> </w:t>
            </w:r>
            <w:r w:rsidRPr="009B7C83">
              <w:t>ought</w:t>
            </w:r>
            <w:r w:rsidRPr="009B7C83">
              <w:rPr>
                <w:spacing w:val="-2"/>
              </w:rPr>
              <w:t xml:space="preserve"> </w:t>
            </w:r>
            <w:r w:rsidRPr="009B7C83">
              <w:t>reasonably</w:t>
            </w:r>
            <w:r w:rsidRPr="009B7C83">
              <w:rPr>
                <w:spacing w:val="-2"/>
              </w:rPr>
              <w:t xml:space="preserve"> </w:t>
            </w:r>
            <w:r w:rsidRPr="009B7C83">
              <w:t>to</w:t>
            </w:r>
            <w:r w:rsidRPr="009B7C83">
              <w:rPr>
                <w:spacing w:val="-1"/>
              </w:rPr>
              <w:t xml:space="preserve"> </w:t>
            </w:r>
            <w:r w:rsidRPr="009B7C83">
              <w:t>be</w:t>
            </w:r>
            <w:r w:rsidRPr="009B7C83">
              <w:rPr>
                <w:spacing w:val="-3"/>
              </w:rPr>
              <w:t xml:space="preserve"> </w:t>
            </w:r>
            <w:r w:rsidRPr="009B7C83">
              <w:t>considered</w:t>
            </w:r>
            <w:r w:rsidRPr="009B7C83">
              <w:rPr>
                <w:spacing w:val="-1"/>
              </w:rPr>
              <w:t xml:space="preserve"> </w:t>
            </w:r>
            <w:r w:rsidRPr="009B7C83">
              <w:t>to</w:t>
            </w:r>
            <w:r w:rsidRPr="009B7C83">
              <w:rPr>
                <w:spacing w:val="-6"/>
              </w:rPr>
              <w:t xml:space="preserve"> </w:t>
            </w:r>
            <w:r w:rsidRPr="009B7C83">
              <w:t>be</w:t>
            </w:r>
            <w:r w:rsidRPr="009B7C83">
              <w:rPr>
                <w:spacing w:val="-3"/>
              </w:rPr>
              <w:t xml:space="preserve"> </w:t>
            </w:r>
            <w:r w:rsidRPr="009B7C83">
              <w:t>confidential;</w:t>
            </w:r>
          </w:p>
        </w:tc>
      </w:tr>
      <w:tr w:rsidR="00077EF1" w:rsidRPr="009B7C83" w14:paraId="699C2B72" w14:textId="77777777">
        <w:trPr>
          <w:trHeight w:val="924"/>
        </w:trPr>
        <w:tc>
          <w:tcPr>
            <w:tcW w:w="2823" w:type="dxa"/>
          </w:tcPr>
          <w:p w14:paraId="699C2B6F" w14:textId="77777777" w:rsidR="00077EF1" w:rsidRPr="009B7C83" w:rsidRDefault="004A2FEB">
            <w:pPr>
              <w:pStyle w:val="TableParagraph"/>
              <w:spacing w:before="118"/>
              <w:ind w:left="50"/>
              <w:rPr>
                <w:b/>
              </w:rPr>
            </w:pPr>
            <w:r w:rsidRPr="009B7C83">
              <w:rPr>
                <w:b/>
              </w:rPr>
              <w:t>"Services"</w:t>
            </w:r>
          </w:p>
        </w:tc>
        <w:tc>
          <w:tcPr>
            <w:tcW w:w="7499" w:type="dxa"/>
          </w:tcPr>
          <w:p w14:paraId="699C2B70" w14:textId="77777777" w:rsidR="00077EF1" w:rsidRPr="009B7C83" w:rsidRDefault="004A2FEB">
            <w:pPr>
              <w:pStyle w:val="TableParagraph"/>
              <w:spacing w:before="118"/>
              <w:ind w:left="11" w:right="62"/>
            </w:pPr>
            <w:r w:rsidRPr="009B7C83">
              <w:t>means</w:t>
            </w:r>
            <w:r w:rsidRPr="009B7C83">
              <w:rPr>
                <w:spacing w:val="-2"/>
              </w:rPr>
              <w:t xml:space="preserve"> </w:t>
            </w:r>
            <w:r w:rsidRPr="009B7C83">
              <w:t>the</w:t>
            </w:r>
            <w:r w:rsidRPr="009B7C83">
              <w:rPr>
                <w:spacing w:val="-4"/>
              </w:rPr>
              <w:t xml:space="preserve"> </w:t>
            </w:r>
            <w:r w:rsidRPr="009B7C83">
              <w:t>services</w:t>
            </w:r>
            <w:r w:rsidRPr="009B7C83">
              <w:rPr>
                <w:spacing w:val="-2"/>
              </w:rPr>
              <w:t xml:space="preserve"> </w:t>
            </w:r>
            <w:r w:rsidRPr="009B7C83">
              <w:t>to</w:t>
            </w:r>
            <w:r w:rsidRPr="009B7C83">
              <w:rPr>
                <w:spacing w:val="-2"/>
              </w:rPr>
              <w:t xml:space="preserve"> </w:t>
            </w:r>
            <w:r w:rsidRPr="009B7C83">
              <w:t>be</w:t>
            </w:r>
            <w:r w:rsidRPr="009B7C83">
              <w:rPr>
                <w:spacing w:val="-4"/>
              </w:rPr>
              <w:t xml:space="preserve"> </w:t>
            </w:r>
            <w:r w:rsidRPr="009B7C83">
              <w:t>supplied</w:t>
            </w:r>
            <w:r w:rsidRPr="009B7C83">
              <w:rPr>
                <w:spacing w:val="-1"/>
              </w:rPr>
              <w:t xml:space="preserve"> </w:t>
            </w:r>
            <w:r w:rsidRPr="009B7C83">
              <w:t>as</w:t>
            </w:r>
            <w:r w:rsidRPr="009B7C83">
              <w:rPr>
                <w:spacing w:val="-2"/>
              </w:rPr>
              <w:t xml:space="preserve"> </w:t>
            </w:r>
            <w:r w:rsidRPr="009B7C83">
              <w:t>referred</w:t>
            </w:r>
            <w:r w:rsidRPr="009B7C83">
              <w:rPr>
                <w:spacing w:val="-1"/>
              </w:rPr>
              <w:t xml:space="preserve"> </w:t>
            </w:r>
            <w:r w:rsidRPr="009B7C83">
              <w:t>to</w:t>
            </w:r>
            <w:r w:rsidRPr="009B7C83">
              <w:rPr>
                <w:spacing w:val="-1"/>
              </w:rPr>
              <w:t xml:space="preserve"> </w:t>
            </w:r>
            <w:r w:rsidRPr="009B7C83">
              <w:t>in</w:t>
            </w:r>
            <w:r w:rsidRPr="009B7C83">
              <w:rPr>
                <w:spacing w:val="-3"/>
              </w:rPr>
              <w:t xml:space="preserve"> </w:t>
            </w:r>
            <w:r w:rsidRPr="009B7C83">
              <w:t>the</w:t>
            </w:r>
            <w:r w:rsidRPr="009B7C83">
              <w:rPr>
                <w:spacing w:val="-4"/>
              </w:rPr>
              <w:t xml:space="preserve"> </w:t>
            </w:r>
            <w:r w:rsidRPr="009B7C83">
              <w:t>Form</w:t>
            </w:r>
            <w:r w:rsidRPr="009B7C83">
              <w:rPr>
                <w:spacing w:val="-1"/>
              </w:rPr>
              <w:t xml:space="preserve"> </w:t>
            </w:r>
            <w:r w:rsidRPr="009B7C83">
              <w:t>of</w:t>
            </w:r>
            <w:r w:rsidRPr="009B7C83">
              <w:rPr>
                <w:spacing w:val="-74"/>
              </w:rPr>
              <w:t xml:space="preserve"> </w:t>
            </w:r>
            <w:r w:rsidRPr="009B7C83">
              <w:t>Contract, the</w:t>
            </w:r>
            <w:r w:rsidRPr="009B7C83">
              <w:rPr>
                <w:spacing w:val="-3"/>
              </w:rPr>
              <w:t xml:space="preserve"> </w:t>
            </w:r>
            <w:r w:rsidRPr="009B7C83">
              <w:t>Master Contract</w:t>
            </w:r>
            <w:r w:rsidRPr="009B7C83">
              <w:rPr>
                <w:spacing w:val="-1"/>
              </w:rPr>
              <w:t xml:space="preserve"> </w:t>
            </w:r>
            <w:r w:rsidRPr="009B7C83">
              <w:t>Schedule</w:t>
            </w:r>
            <w:r w:rsidRPr="009B7C83">
              <w:rPr>
                <w:spacing w:val="-4"/>
              </w:rPr>
              <w:t xml:space="preserve"> </w:t>
            </w:r>
            <w:r w:rsidRPr="009B7C83">
              <w:t>and</w:t>
            </w:r>
            <w:r w:rsidRPr="009B7C83">
              <w:rPr>
                <w:spacing w:val="-5"/>
              </w:rPr>
              <w:t xml:space="preserve"> </w:t>
            </w:r>
            <w:r w:rsidRPr="009B7C83">
              <w:t>the</w:t>
            </w:r>
            <w:r w:rsidRPr="009B7C83">
              <w:rPr>
                <w:spacing w:val="-3"/>
              </w:rPr>
              <w:t xml:space="preserve"> </w:t>
            </w:r>
            <w:r w:rsidRPr="009B7C83">
              <w:t>Contract</w:t>
            </w:r>
          </w:p>
          <w:p w14:paraId="699C2B71" w14:textId="77777777" w:rsidR="00077EF1" w:rsidRPr="009B7C83" w:rsidRDefault="004A2FEB">
            <w:pPr>
              <w:pStyle w:val="TableParagraph"/>
              <w:spacing w:before="4" w:line="248" w:lineRule="exact"/>
              <w:ind w:left="11"/>
            </w:pPr>
            <w:r w:rsidRPr="009B7C83">
              <w:t>Documents;</w:t>
            </w:r>
          </w:p>
        </w:tc>
      </w:tr>
    </w:tbl>
    <w:p w14:paraId="699C2B73" w14:textId="77777777" w:rsidR="00077EF1" w:rsidRPr="009B7C83" w:rsidRDefault="00077EF1">
      <w:pPr>
        <w:spacing w:line="248" w:lineRule="exact"/>
        <w:sectPr w:rsidR="00077EF1" w:rsidRPr="009B7C83">
          <w:pgSz w:w="11910" w:h="16840"/>
          <w:pgMar w:top="1380" w:right="340" w:bottom="1580" w:left="600" w:header="720" w:footer="1335" w:gutter="0"/>
          <w:cols w:space="720"/>
        </w:sectPr>
      </w:pPr>
    </w:p>
    <w:p w14:paraId="699C2B74"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2821"/>
        <w:gridCol w:w="7483"/>
      </w:tblGrid>
      <w:tr w:rsidR="00077EF1" w:rsidRPr="009B7C83" w14:paraId="699C2B77" w14:textId="77777777">
        <w:trPr>
          <w:trHeight w:val="924"/>
        </w:trPr>
        <w:tc>
          <w:tcPr>
            <w:tcW w:w="2821" w:type="dxa"/>
          </w:tcPr>
          <w:p w14:paraId="699C2B75" w14:textId="77777777" w:rsidR="00077EF1" w:rsidRPr="009B7C83" w:rsidRDefault="004A2FEB">
            <w:pPr>
              <w:pStyle w:val="TableParagraph"/>
              <w:spacing w:before="1"/>
              <w:ind w:left="50"/>
              <w:rPr>
                <w:b/>
              </w:rPr>
            </w:pPr>
            <w:r w:rsidRPr="009B7C83">
              <w:rPr>
                <w:b/>
              </w:rPr>
              <w:t>"Sites"</w:t>
            </w:r>
          </w:p>
        </w:tc>
        <w:tc>
          <w:tcPr>
            <w:tcW w:w="7483" w:type="dxa"/>
          </w:tcPr>
          <w:p w14:paraId="699C2B76" w14:textId="77777777" w:rsidR="00077EF1" w:rsidRPr="009B7C83" w:rsidRDefault="004A2FEB">
            <w:pPr>
              <w:pStyle w:val="TableParagraph"/>
              <w:spacing w:before="1"/>
              <w:ind w:left="13" w:right="86"/>
            </w:pPr>
            <w:r w:rsidRPr="009B7C83">
              <w:t>means</w:t>
            </w:r>
            <w:r w:rsidRPr="009B7C83">
              <w:rPr>
                <w:spacing w:val="-15"/>
              </w:rPr>
              <w:t xml:space="preserve"> </w:t>
            </w:r>
            <w:r w:rsidRPr="009B7C83">
              <w:t>any</w:t>
            </w:r>
            <w:r w:rsidRPr="009B7C83">
              <w:rPr>
                <w:spacing w:val="-15"/>
              </w:rPr>
              <w:t xml:space="preserve"> </w:t>
            </w:r>
            <w:r w:rsidRPr="009B7C83">
              <w:t>premises</w:t>
            </w:r>
            <w:r w:rsidRPr="009B7C83">
              <w:rPr>
                <w:spacing w:val="-10"/>
              </w:rPr>
              <w:t xml:space="preserve"> </w:t>
            </w:r>
            <w:r w:rsidRPr="009B7C83">
              <w:t>from</w:t>
            </w:r>
            <w:r w:rsidRPr="009B7C83">
              <w:rPr>
                <w:spacing w:val="-13"/>
              </w:rPr>
              <w:t xml:space="preserve"> </w:t>
            </w:r>
            <w:r w:rsidRPr="009B7C83">
              <w:t>which</w:t>
            </w:r>
            <w:r w:rsidRPr="009B7C83">
              <w:rPr>
                <w:spacing w:val="-15"/>
              </w:rPr>
              <w:t xml:space="preserve"> </w:t>
            </w:r>
            <w:r w:rsidRPr="009B7C83">
              <w:t>the</w:t>
            </w:r>
            <w:r w:rsidRPr="009B7C83">
              <w:rPr>
                <w:spacing w:val="-16"/>
              </w:rPr>
              <w:t xml:space="preserve"> </w:t>
            </w:r>
            <w:r w:rsidRPr="009B7C83">
              <w:t>Services</w:t>
            </w:r>
            <w:r w:rsidRPr="009B7C83">
              <w:rPr>
                <w:spacing w:val="-14"/>
              </w:rPr>
              <w:t xml:space="preserve"> </w:t>
            </w:r>
            <w:r w:rsidRPr="009B7C83">
              <w:t>are</w:t>
            </w:r>
            <w:r w:rsidRPr="009B7C83">
              <w:rPr>
                <w:spacing w:val="-16"/>
              </w:rPr>
              <w:t xml:space="preserve"> </w:t>
            </w:r>
            <w:r w:rsidRPr="009B7C83">
              <w:t>provided</w:t>
            </w:r>
            <w:r w:rsidRPr="009B7C83">
              <w:rPr>
                <w:spacing w:val="-12"/>
              </w:rPr>
              <w:t xml:space="preserve"> </w:t>
            </w:r>
            <w:r w:rsidRPr="009B7C83">
              <w:t>or</w:t>
            </w:r>
            <w:r w:rsidRPr="009B7C83">
              <w:rPr>
                <w:spacing w:val="-13"/>
              </w:rPr>
              <w:t xml:space="preserve"> </w:t>
            </w:r>
            <w:r w:rsidRPr="009B7C83">
              <w:t>from</w:t>
            </w:r>
            <w:r w:rsidRPr="009B7C83">
              <w:rPr>
                <w:spacing w:val="1"/>
              </w:rPr>
              <w:t xml:space="preserve"> </w:t>
            </w:r>
            <w:r w:rsidRPr="009B7C83">
              <w:rPr>
                <w:spacing w:val="-1"/>
              </w:rPr>
              <w:t>which</w:t>
            </w:r>
            <w:r w:rsidRPr="009B7C83">
              <w:rPr>
                <w:spacing w:val="-17"/>
              </w:rPr>
              <w:t xml:space="preserve"> </w:t>
            </w:r>
            <w:r w:rsidRPr="009B7C83">
              <w:rPr>
                <w:spacing w:val="-1"/>
              </w:rPr>
              <w:t>the</w:t>
            </w:r>
            <w:r w:rsidRPr="009B7C83">
              <w:rPr>
                <w:spacing w:val="-18"/>
              </w:rPr>
              <w:t xml:space="preserve"> </w:t>
            </w:r>
            <w:r w:rsidRPr="009B7C83">
              <w:rPr>
                <w:spacing w:val="-1"/>
              </w:rPr>
              <w:t>Service</w:t>
            </w:r>
            <w:r w:rsidRPr="009B7C83">
              <w:rPr>
                <w:spacing w:val="-19"/>
              </w:rPr>
              <w:t xml:space="preserve"> </w:t>
            </w:r>
            <w:r w:rsidRPr="009B7C83">
              <w:t>Provider</w:t>
            </w:r>
            <w:r w:rsidRPr="009B7C83">
              <w:rPr>
                <w:spacing w:val="-14"/>
              </w:rPr>
              <w:t xml:space="preserve"> </w:t>
            </w:r>
            <w:r w:rsidRPr="009B7C83">
              <w:t>manages,</w:t>
            </w:r>
            <w:r w:rsidRPr="009B7C83">
              <w:rPr>
                <w:spacing w:val="-16"/>
              </w:rPr>
              <w:t xml:space="preserve"> </w:t>
            </w:r>
            <w:r w:rsidRPr="009B7C83">
              <w:t>organises</w:t>
            </w:r>
            <w:r w:rsidRPr="009B7C83">
              <w:rPr>
                <w:spacing w:val="-17"/>
              </w:rPr>
              <w:t xml:space="preserve"> </w:t>
            </w:r>
            <w:r w:rsidRPr="009B7C83">
              <w:t>or</w:t>
            </w:r>
            <w:r w:rsidRPr="009B7C83">
              <w:rPr>
                <w:spacing w:val="-14"/>
              </w:rPr>
              <w:t xml:space="preserve"> </w:t>
            </w:r>
            <w:r w:rsidRPr="009B7C83">
              <w:t>otherwise</w:t>
            </w:r>
            <w:r w:rsidRPr="009B7C83">
              <w:rPr>
                <w:spacing w:val="-19"/>
              </w:rPr>
              <w:t xml:space="preserve"> </w:t>
            </w:r>
            <w:r w:rsidRPr="009B7C83">
              <w:t>directs</w:t>
            </w:r>
            <w:r w:rsidRPr="009B7C83">
              <w:rPr>
                <w:spacing w:val="-74"/>
              </w:rPr>
              <w:t xml:space="preserve"> </w:t>
            </w:r>
            <w:r w:rsidRPr="009B7C83">
              <w:t>the</w:t>
            </w:r>
            <w:r w:rsidRPr="009B7C83">
              <w:rPr>
                <w:spacing w:val="-10"/>
              </w:rPr>
              <w:t xml:space="preserve"> </w:t>
            </w:r>
            <w:r w:rsidRPr="009B7C83">
              <w:t>provision</w:t>
            </w:r>
            <w:r w:rsidRPr="009B7C83">
              <w:rPr>
                <w:spacing w:val="-7"/>
              </w:rPr>
              <w:t xml:space="preserve"> </w:t>
            </w:r>
            <w:r w:rsidRPr="009B7C83">
              <w:t>or</w:t>
            </w:r>
            <w:r w:rsidRPr="009B7C83">
              <w:rPr>
                <w:spacing w:val="-5"/>
              </w:rPr>
              <w:t xml:space="preserve"> </w:t>
            </w:r>
            <w:r w:rsidRPr="009B7C83">
              <w:t>the</w:t>
            </w:r>
            <w:r w:rsidRPr="009B7C83">
              <w:rPr>
                <w:spacing w:val="-9"/>
              </w:rPr>
              <w:t xml:space="preserve"> </w:t>
            </w:r>
            <w:r w:rsidRPr="009B7C83">
              <w:t>use</w:t>
            </w:r>
            <w:r w:rsidRPr="009B7C83">
              <w:rPr>
                <w:spacing w:val="-9"/>
              </w:rPr>
              <w:t xml:space="preserve"> </w:t>
            </w:r>
            <w:r w:rsidRPr="009B7C83">
              <w:t>of</w:t>
            </w:r>
            <w:r w:rsidRPr="009B7C83">
              <w:rPr>
                <w:spacing w:val="-3"/>
              </w:rPr>
              <w:t xml:space="preserve"> </w:t>
            </w:r>
            <w:r w:rsidRPr="009B7C83">
              <w:t>the</w:t>
            </w:r>
            <w:r w:rsidRPr="009B7C83">
              <w:rPr>
                <w:spacing w:val="-5"/>
              </w:rPr>
              <w:t xml:space="preserve"> </w:t>
            </w:r>
            <w:r w:rsidRPr="009B7C83">
              <w:t>Services;</w:t>
            </w:r>
          </w:p>
        </w:tc>
      </w:tr>
      <w:tr w:rsidR="00077EF1" w:rsidRPr="009B7C83" w14:paraId="699C2B7A" w14:textId="77777777">
        <w:trPr>
          <w:trHeight w:val="773"/>
        </w:trPr>
        <w:tc>
          <w:tcPr>
            <w:tcW w:w="2821" w:type="dxa"/>
          </w:tcPr>
          <w:p w14:paraId="699C2B78" w14:textId="77777777" w:rsidR="00077EF1" w:rsidRPr="009B7C83" w:rsidRDefault="004A2FEB">
            <w:pPr>
              <w:pStyle w:val="TableParagraph"/>
              <w:spacing w:before="119"/>
              <w:ind w:left="50"/>
              <w:rPr>
                <w:b/>
              </w:rPr>
            </w:pPr>
            <w:r w:rsidRPr="009B7C83">
              <w:rPr>
                <w:b/>
              </w:rPr>
              <w:t>“Specification”</w:t>
            </w:r>
          </w:p>
        </w:tc>
        <w:tc>
          <w:tcPr>
            <w:tcW w:w="7483" w:type="dxa"/>
          </w:tcPr>
          <w:p w14:paraId="699C2B79" w14:textId="77777777" w:rsidR="00077EF1" w:rsidRPr="009B7C83" w:rsidRDefault="004A2FEB">
            <w:pPr>
              <w:pStyle w:val="TableParagraph"/>
              <w:spacing w:before="119"/>
              <w:ind w:left="13" w:right="86"/>
            </w:pPr>
            <w:r w:rsidRPr="009B7C83">
              <w:t>means</w:t>
            </w:r>
            <w:r w:rsidRPr="009B7C83">
              <w:rPr>
                <w:spacing w:val="-2"/>
              </w:rPr>
              <w:t xml:space="preserve"> </w:t>
            </w:r>
            <w:r w:rsidRPr="009B7C83">
              <w:t>the</w:t>
            </w:r>
            <w:r w:rsidRPr="009B7C83">
              <w:rPr>
                <w:spacing w:val="-4"/>
              </w:rPr>
              <w:t xml:space="preserve"> </w:t>
            </w:r>
            <w:r w:rsidRPr="009B7C83">
              <w:t>specification</w:t>
            </w:r>
            <w:r w:rsidRPr="009B7C83">
              <w:rPr>
                <w:spacing w:val="-15"/>
              </w:rPr>
              <w:t xml:space="preserve"> </w:t>
            </w:r>
            <w:r w:rsidRPr="009B7C83">
              <w:t>in</w:t>
            </w:r>
            <w:r w:rsidRPr="009B7C83">
              <w:rPr>
                <w:spacing w:val="-3"/>
              </w:rPr>
              <w:t xml:space="preserve"> </w:t>
            </w:r>
            <w:r w:rsidRPr="009B7C83">
              <w:t>the</w:t>
            </w:r>
            <w:r w:rsidRPr="009B7C83">
              <w:rPr>
                <w:spacing w:val="-3"/>
              </w:rPr>
              <w:t xml:space="preserve"> </w:t>
            </w:r>
            <w:r w:rsidRPr="009B7C83">
              <w:t>Lots</w:t>
            </w:r>
            <w:r w:rsidRPr="009B7C83">
              <w:rPr>
                <w:spacing w:val="-2"/>
              </w:rPr>
              <w:t xml:space="preserve"> </w:t>
            </w:r>
            <w:r w:rsidRPr="009B7C83">
              <w:t>at</w:t>
            </w:r>
            <w:r w:rsidRPr="009B7C83">
              <w:rPr>
                <w:spacing w:val="-2"/>
              </w:rPr>
              <w:t xml:space="preserve"> </w:t>
            </w:r>
            <w:r w:rsidRPr="009B7C83">
              <w:t>Framework</w:t>
            </w:r>
            <w:r w:rsidRPr="009B7C83">
              <w:rPr>
                <w:spacing w:val="-3"/>
              </w:rPr>
              <w:t xml:space="preserve"> </w:t>
            </w:r>
            <w:r w:rsidRPr="009B7C83">
              <w:t>Schedule</w:t>
            </w:r>
            <w:r w:rsidRPr="009B7C83">
              <w:rPr>
                <w:spacing w:val="-3"/>
              </w:rPr>
              <w:t xml:space="preserve"> </w:t>
            </w:r>
            <w:r w:rsidRPr="009B7C83">
              <w:t>1</w:t>
            </w:r>
            <w:r w:rsidRPr="009B7C83">
              <w:rPr>
                <w:spacing w:val="-75"/>
              </w:rPr>
              <w:t xml:space="preserve"> </w:t>
            </w:r>
            <w:r w:rsidRPr="009B7C83">
              <w:t>(Goods</w:t>
            </w:r>
            <w:r w:rsidRPr="009B7C83">
              <w:rPr>
                <w:spacing w:val="-2"/>
              </w:rPr>
              <w:t xml:space="preserve"> </w:t>
            </w:r>
            <w:r w:rsidRPr="009B7C83">
              <w:t>and/or</w:t>
            </w:r>
            <w:r w:rsidRPr="009B7C83">
              <w:rPr>
                <w:spacing w:val="1"/>
              </w:rPr>
              <w:t xml:space="preserve"> </w:t>
            </w:r>
            <w:r w:rsidRPr="009B7C83">
              <w:t>Services);</w:t>
            </w:r>
          </w:p>
        </w:tc>
      </w:tr>
      <w:tr w:rsidR="00077EF1" w:rsidRPr="009B7C83" w14:paraId="699C2B7D" w14:textId="77777777">
        <w:trPr>
          <w:trHeight w:val="1846"/>
        </w:trPr>
        <w:tc>
          <w:tcPr>
            <w:tcW w:w="2821" w:type="dxa"/>
          </w:tcPr>
          <w:p w14:paraId="699C2B7B" w14:textId="77777777" w:rsidR="00077EF1" w:rsidRPr="009B7C83" w:rsidRDefault="004A2FEB">
            <w:pPr>
              <w:pStyle w:val="TableParagraph"/>
              <w:spacing w:before="123"/>
              <w:ind w:left="50"/>
              <w:rPr>
                <w:b/>
              </w:rPr>
            </w:pPr>
            <w:r w:rsidRPr="009B7C83">
              <w:rPr>
                <w:b/>
              </w:rPr>
              <w:t>"Staff"</w:t>
            </w:r>
          </w:p>
        </w:tc>
        <w:tc>
          <w:tcPr>
            <w:tcW w:w="7483" w:type="dxa"/>
          </w:tcPr>
          <w:p w14:paraId="699C2B7C" w14:textId="77777777" w:rsidR="00077EF1" w:rsidRPr="009B7C83" w:rsidRDefault="004A2FEB">
            <w:pPr>
              <w:pStyle w:val="TableParagraph"/>
              <w:spacing w:before="118"/>
              <w:ind w:left="13" w:right="255"/>
            </w:pPr>
            <w:r w:rsidRPr="009B7C83">
              <w:t>means all persons employed by the Service Provider and/or any</w:t>
            </w:r>
            <w:r w:rsidRPr="009B7C83">
              <w:rPr>
                <w:spacing w:val="1"/>
              </w:rPr>
              <w:t xml:space="preserve"> </w:t>
            </w:r>
            <w:r w:rsidRPr="009B7C83">
              <w:t>Sub-Contractor to perform its obligations under the Contract</w:t>
            </w:r>
            <w:r w:rsidRPr="009B7C83">
              <w:rPr>
                <w:spacing w:val="1"/>
              </w:rPr>
              <w:t xml:space="preserve"> </w:t>
            </w:r>
            <w:r w:rsidRPr="009B7C83">
              <w:t>together with the Service Provider's and/or any Sub-Contractor's</w:t>
            </w:r>
            <w:r w:rsidRPr="009B7C83">
              <w:rPr>
                <w:spacing w:val="-75"/>
              </w:rPr>
              <w:t xml:space="preserve"> </w:t>
            </w:r>
            <w:r w:rsidRPr="009B7C83">
              <w:t>servants, consultants, agents, Service Providers and Sub-</w:t>
            </w:r>
            <w:r w:rsidRPr="009B7C83">
              <w:rPr>
                <w:spacing w:val="1"/>
              </w:rPr>
              <w:t xml:space="preserve"> </w:t>
            </w:r>
            <w:r w:rsidRPr="009B7C83">
              <w:t>Contractors used in the performance of its obligations under the</w:t>
            </w:r>
            <w:r w:rsidRPr="009B7C83">
              <w:rPr>
                <w:spacing w:val="1"/>
              </w:rPr>
              <w:t xml:space="preserve"> </w:t>
            </w:r>
            <w:r w:rsidRPr="009B7C83">
              <w:t>Contract;</w:t>
            </w:r>
          </w:p>
        </w:tc>
      </w:tr>
      <w:tr w:rsidR="00077EF1" w:rsidRPr="009B7C83" w14:paraId="699C2B80" w14:textId="77777777">
        <w:trPr>
          <w:trHeight w:val="2379"/>
        </w:trPr>
        <w:tc>
          <w:tcPr>
            <w:tcW w:w="2821" w:type="dxa"/>
          </w:tcPr>
          <w:p w14:paraId="699C2B7E" w14:textId="77777777" w:rsidR="00077EF1" w:rsidRPr="009B7C83" w:rsidRDefault="004A2FEB">
            <w:pPr>
              <w:pStyle w:val="TableParagraph"/>
              <w:spacing w:before="121"/>
              <w:ind w:left="50"/>
              <w:rPr>
                <w:b/>
              </w:rPr>
            </w:pPr>
            <w:r w:rsidRPr="009B7C83">
              <w:rPr>
                <w:b/>
              </w:rPr>
              <w:t>"Sub-Contract"</w:t>
            </w:r>
          </w:p>
        </w:tc>
        <w:tc>
          <w:tcPr>
            <w:tcW w:w="7483" w:type="dxa"/>
          </w:tcPr>
          <w:p w14:paraId="699C2B7F" w14:textId="77777777" w:rsidR="00077EF1" w:rsidRPr="009B7C83" w:rsidRDefault="004A2FEB">
            <w:pPr>
              <w:pStyle w:val="TableParagraph"/>
              <w:spacing w:before="121"/>
              <w:ind w:left="13" w:right="86"/>
            </w:pPr>
            <w:r w:rsidRPr="009B7C83">
              <w:t>means any contract or agreement or proposed contract or</w:t>
            </w:r>
            <w:r w:rsidRPr="009B7C83">
              <w:rPr>
                <w:spacing w:val="1"/>
              </w:rPr>
              <w:t xml:space="preserve"> </w:t>
            </w:r>
            <w:r w:rsidRPr="009B7C83">
              <w:t>agreement between the Service Provider and any third party</w:t>
            </w:r>
            <w:r w:rsidRPr="009B7C83">
              <w:rPr>
                <w:spacing w:val="1"/>
              </w:rPr>
              <w:t xml:space="preserve"> </w:t>
            </w:r>
            <w:r w:rsidRPr="009B7C83">
              <w:t>whereby</w:t>
            </w:r>
            <w:r w:rsidRPr="009B7C83">
              <w:rPr>
                <w:spacing w:val="-3"/>
              </w:rPr>
              <w:t xml:space="preserve"> </w:t>
            </w:r>
            <w:r w:rsidRPr="009B7C83">
              <w:t>that</w:t>
            </w:r>
            <w:r w:rsidRPr="009B7C83">
              <w:rPr>
                <w:spacing w:val="-3"/>
              </w:rPr>
              <w:t xml:space="preserve"> </w:t>
            </w:r>
            <w:r w:rsidRPr="009B7C83">
              <w:t>third</w:t>
            </w:r>
            <w:r w:rsidRPr="009B7C83">
              <w:rPr>
                <w:spacing w:val="-1"/>
              </w:rPr>
              <w:t xml:space="preserve"> </w:t>
            </w:r>
            <w:r w:rsidRPr="009B7C83">
              <w:t>party</w:t>
            </w:r>
            <w:r w:rsidRPr="009B7C83">
              <w:rPr>
                <w:spacing w:val="-9"/>
              </w:rPr>
              <w:t xml:space="preserve"> </w:t>
            </w:r>
            <w:r w:rsidRPr="009B7C83">
              <w:t>agrees</w:t>
            </w:r>
            <w:r w:rsidRPr="009B7C83">
              <w:rPr>
                <w:spacing w:val="-1"/>
              </w:rPr>
              <w:t xml:space="preserve"> </w:t>
            </w:r>
            <w:r w:rsidRPr="009B7C83">
              <w:t>to</w:t>
            </w:r>
            <w:r w:rsidRPr="009B7C83">
              <w:rPr>
                <w:spacing w:val="-2"/>
              </w:rPr>
              <w:t xml:space="preserve"> </w:t>
            </w:r>
            <w:r w:rsidRPr="009B7C83">
              <w:t>provide</w:t>
            </w:r>
            <w:r w:rsidRPr="009B7C83">
              <w:rPr>
                <w:spacing w:val="-4"/>
              </w:rPr>
              <w:t xml:space="preserve"> </w:t>
            </w:r>
            <w:r w:rsidRPr="009B7C83">
              <w:t>to</w:t>
            </w:r>
            <w:r w:rsidRPr="009B7C83">
              <w:rPr>
                <w:spacing w:val="-2"/>
              </w:rPr>
              <w:t xml:space="preserve"> </w:t>
            </w:r>
            <w:r w:rsidRPr="009B7C83">
              <w:t>the</w:t>
            </w:r>
            <w:r w:rsidRPr="009B7C83">
              <w:rPr>
                <w:spacing w:val="-3"/>
              </w:rPr>
              <w:t xml:space="preserve"> </w:t>
            </w:r>
            <w:r w:rsidRPr="009B7C83">
              <w:t>Service</w:t>
            </w:r>
            <w:r w:rsidRPr="009B7C83">
              <w:rPr>
                <w:spacing w:val="1"/>
              </w:rPr>
              <w:t xml:space="preserve"> </w:t>
            </w:r>
            <w:r w:rsidRPr="009B7C83">
              <w:t>Provider</w:t>
            </w:r>
            <w:r w:rsidRPr="009B7C83">
              <w:rPr>
                <w:spacing w:val="-75"/>
              </w:rPr>
              <w:t xml:space="preserve"> </w:t>
            </w:r>
            <w:r w:rsidRPr="009B7C83">
              <w:t>the Goods and/or Services or any part thereof or facilities, goods</w:t>
            </w:r>
            <w:r w:rsidRPr="009B7C83">
              <w:rPr>
                <w:spacing w:val="1"/>
              </w:rPr>
              <w:t xml:space="preserve"> </w:t>
            </w:r>
            <w:r w:rsidRPr="009B7C83">
              <w:t>or services necessary for the provision of the Goods and/or</w:t>
            </w:r>
            <w:r w:rsidRPr="009B7C83">
              <w:rPr>
                <w:spacing w:val="1"/>
              </w:rPr>
              <w:t xml:space="preserve"> </w:t>
            </w:r>
            <w:r w:rsidRPr="009B7C83">
              <w:t>Services or any part thereof or necessary for the management,</w:t>
            </w:r>
            <w:r w:rsidRPr="009B7C83">
              <w:rPr>
                <w:spacing w:val="1"/>
              </w:rPr>
              <w:t xml:space="preserve"> </w:t>
            </w:r>
            <w:r w:rsidRPr="009B7C83">
              <w:t>direction or control of the Goods and/or Services or any part</w:t>
            </w:r>
            <w:r w:rsidRPr="009B7C83">
              <w:rPr>
                <w:spacing w:val="1"/>
              </w:rPr>
              <w:t xml:space="preserve"> </w:t>
            </w:r>
            <w:r w:rsidRPr="009B7C83">
              <w:t>thereof;</w:t>
            </w:r>
          </w:p>
        </w:tc>
      </w:tr>
      <w:tr w:rsidR="00077EF1" w:rsidRPr="009B7C83" w14:paraId="699C2B83" w14:textId="77777777">
        <w:trPr>
          <w:trHeight w:val="1310"/>
        </w:trPr>
        <w:tc>
          <w:tcPr>
            <w:tcW w:w="2821" w:type="dxa"/>
          </w:tcPr>
          <w:p w14:paraId="699C2B81" w14:textId="77777777" w:rsidR="00077EF1" w:rsidRPr="009B7C83" w:rsidRDefault="004A2FEB">
            <w:pPr>
              <w:pStyle w:val="TableParagraph"/>
              <w:spacing w:before="123"/>
              <w:ind w:left="50"/>
              <w:rPr>
                <w:b/>
              </w:rPr>
            </w:pPr>
            <w:r w:rsidRPr="009B7C83">
              <w:rPr>
                <w:b/>
              </w:rPr>
              <w:t>"Sub-Contractor"</w:t>
            </w:r>
          </w:p>
        </w:tc>
        <w:tc>
          <w:tcPr>
            <w:tcW w:w="7483" w:type="dxa"/>
          </w:tcPr>
          <w:p w14:paraId="699C2B82" w14:textId="77777777" w:rsidR="00077EF1" w:rsidRPr="009B7C83" w:rsidRDefault="004A2FEB">
            <w:pPr>
              <w:pStyle w:val="TableParagraph"/>
              <w:spacing w:before="119"/>
              <w:ind w:left="13" w:right="86"/>
            </w:pPr>
            <w:r w:rsidRPr="009B7C83">
              <w:t>means</w:t>
            </w:r>
            <w:r w:rsidRPr="009B7C83">
              <w:rPr>
                <w:spacing w:val="-10"/>
              </w:rPr>
              <w:t xml:space="preserve"> </w:t>
            </w:r>
            <w:r w:rsidRPr="009B7C83">
              <w:t>the</w:t>
            </w:r>
            <w:r w:rsidRPr="009B7C83">
              <w:rPr>
                <w:spacing w:val="-12"/>
              </w:rPr>
              <w:t xml:space="preserve"> </w:t>
            </w:r>
            <w:r w:rsidRPr="009B7C83">
              <w:t>third</w:t>
            </w:r>
            <w:r w:rsidRPr="009B7C83">
              <w:rPr>
                <w:spacing w:val="-14"/>
              </w:rPr>
              <w:t xml:space="preserve"> </w:t>
            </w:r>
            <w:r w:rsidRPr="009B7C83">
              <w:t>party</w:t>
            </w:r>
            <w:r w:rsidRPr="009B7C83">
              <w:rPr>
                <w:spacing w:val="-16"/>
              </w:rPr>
              <w:t xml:space="preserve"> </w:t>
            </w:r>
            <w:r w:rsidRPr="009B7C83">
              <w:t>with</w:t>
            </w:r>
            <w:r w:rsidRPr="009B7C83">
              <w:rPr>
                <w:spacing w:val="-15"/>
              </w:rPr>
              <w:t xml:space="preserve"> </w:t>
            </w:r>
            <w:r w:rsidRPr="009B7C83">
              <w:t>whom</w:t>
            </w:r>
            <w:r w:rsidRPr="009B7C83">
              <w:rPr>
                <w:spacing w:val="-9"/>
              </w:rPr>
              <w:t xml:space="preserve"> </w:t>
            </w:r>
            <w:r w:rsidRPr="009B7C83">
              <w:t>the</w:t>
            </w:r>
            <w:r w:rsidRPr="009B7C83">
              <w:rPr>
                <w:spacing w:val="-13"/>
              </w:rPr>
              <w:t xml:space="preserve"> </w:t>
            </w:r>
            <w:r w:rsidRPr="009B7C83">
              <w:t>Service</w:t>
            </w:r>
            <w:r w:rsidRPr="009B7C83">
              <w:rPr>
                <w:spacing w:val="-13"/>
              </w:rPr>
              <w:t xml:space="preserve"> </w:t>
            </w:r>
            <w:r w:rsidRPr="009B7C83">
              <w:t>Provider</w:t>
            </w:r>
            <w:r w:rsidRPr="009B7C83">
              <w:rPr>
                <w:spacing w:val="-8"/>
              </w:rPr>
              <w:t xml:space="preserve"> </w:t>
            </w:r>
            <w:r w:rsidRPr="009B7C83">
              <w:t>enters</w:t>
            </w:r>
            <w:r w:rsidRPr="009B7C83">
              <w:rPr>
                <w:spacing w:val="-15"/>
              </w:rPr>
              <w:t xml:space="preserve"> </w:t>
            </w:r>
            <w:r w:rsidRPr="009B7C83">
              <w:t>into</w:t>
            </w:r>
            <w:r w:rsidRPr="009B7C83">
              <w:rPr>
                <w:spacing w:val="-14"/>
              </w:rPr>
              <w:t xml:space="preserve"> </w:t>
            </w:r>
            <w:r w:rsidRPr="009B7C83">
              <w:t>a</w:t>
            </w:r>
            <w:r w:rsidRPr="009B7C83">
              <w:rPr>
                <w:spacing w:val="-74"/>
              </w:rPr>
              <w:t xml:space="preserve"> </w:t>
            </w:r>
            <w:r w:rsidRPr="009B7C83">
              <w:t>Sub-Contract or its servants or agents and any third party with</w:t>
            </w:r>
            <w:r w:rsidRPr="009B7C83">
              <w:rPr>
                <w:spacing w:val="1"/>
              </w:rPr>
              <w:t xml:space="preserve"> </w:t>
            </w:r>
            <w:r w:rsidRPr="009B7C83">
              <w:t>whom</w:t>
            </w:r>
            <w:r w:rsidRPr="009B7C83">
              <w:rPr>
                <w:spacing w:val="-10"/>
              </w:rPr>
              <w:t xml:space="preserve"> </w:t>
            </w:r>
            <w:r w:rsidRPr="009B7C83">
              <w:t>that</w:t>
            </w:r>
            <w:r w:rsidRPr="009B7C83">
              <w:rPr>
                <w:spacing w:val="-16"/>
              </w:rPr>
              <w:t xml:space="preserve"> </w:t>
            </w:r>
            <w:r w:rsidRPr="009B7C83">
              <w:t>third</w:t>
            </w:r>
            <w:r w:rsidRPr="009B7C83">
              <w:rPr>
                <w:spacing w:val="-14"/>
              </w:rPr>
              <w:t xml:space="preserve"> </w:t>
            </w:r>
            <w:r w:rsidRPr="009B7C83">
              <w:t>party</w:t>
            </w:r>
            <w:r w:rsidRPr="009B7C83">
              <w:rPr>
                <w:spacing w:val="-16"/>
              </w:rPr>
              <w:t xml:space="preserve"> </w:t>
            </w:r>
            <w:r w:rsidRPr="009B7C83">
              <w:t>enters</w:t>
            </w:r>
            <w:r w:rsidRPr="009B7C83">
              <w:rPr>
                <w:spacing w:val="-11"/>
              </w:rPr>
              <w:t xml:space="preserve"> </w:t>
            </w:r>
            <w:r w:rsidRPr="009B7C83">
              <w:t>into</w:t>
            </w:r>
            <w:r w:rsidRPr="009B7C83">
              <w:rPr>
                <w:spacing w:val="-14"/>
              </w:rPr>
              <w:t xml:space="preserve"> </w:t>
            </w:r>
            <w:r w:rsidRPr="009B7C83">
              <w:t>a</w:t>
            </w:r>
            <w:r w:rsidRPr="009B7C83">
              <w:rPr>
                <w:spacing w:val="-9"/>
              </w:rPr>
              <w:t xml:space="preserve"> </w:t>
            </w:r>
            <w:r w:rsidRPr="009B7C83">
              <w:t>Sub-Contract</w:t>
            </w:r>
            <w:r w:rsidRPr="009B7C83">
              <w:rPr>
                <w:spacing w:val="-15"/>
              </w:rPr>
              <w:t xml:space="preserve"> </w:t>
            </w:r>
            <w:r w:rsidRPr="009B7C83">
              <w:t>or</w:t>
            </w:r>
            <w:r w:rsidRPr="009B7C83">
              <w:rPr>
                <w:spacing w:val="-9"/>
              </w:rPr>
              <w:t xml:space="preserve"> </w:t>
            </w:r>
            <w:r w:rsidRPr="009B7C83">
              <w:t>its</w:t>
            </w:r>
            <w:r w:rsidRPr="009B7C83">
              <w:rPr>
                <w:spacing w:val="-15"/>
              </w:rPr>
              <w:t xml:space="preserve"> </w:t>
            </w:r>
            <w:r w:rsidRPr="009B7C83">
              <w:t>servants</w:t>
            </w:r>
            <w:r w:rsidRPr="009B7C83">
              <w:rPr>
                <w:spacing w:val="-15"/>
              </w:rPr>
              <w:t xml:space="preserve"> </w:t>
            </w:r>
            <w:r w:rsidRPr="009B7C83">
              <w:t>or</w:t>
            </w:r>
            <w:r w:rsidRPr="009B7C83">
              <w:rPr>
                <w:spacing w:val="1"/>
              </w:rPr>
              <w:t xml:space="preserve"> </w:t>
            </w:r>
            <w:r w:rsidRPr="009B7C83">
              <w:t>agents;</w:t>
            </w:r>
          </w:p>
        </w:tc>
      </w:tr>
      <w:tr w:rsidR="00077EF1" w:rsidRPr="009B7C83" w14:paraId="699C2B86" w14:textId="77777777">
        <w:trPr>
          <w:trHeight w:val="773"/>
        </w:trPr>
        <w:tc>
          <w:tcPr>
            <w:tcW w:w="2821" w:type="dxa"/>
          </w:tcPr>
          <w:p w14:paraId="699C2B84" w14:textId="77777777" w:rsidR="00077EF1" w:rsidRPr="009B7C83" w:rsidRDefault="004A2FEB">
            <w:pPr>
              <w:pStyle w:val="TableParagraph"/>
              <w:spacing w:before="119"/>
              <w:ind w:left="50"/>
              <w:rPr>
                <w:b/>
              </w:rPr>
            </w:pPr>
            <w:r w:rsidRPr="009B7C83">
              <w:rPr>
                <w:b/>
              </w:rPr>
              <w:t>“Sub-processor”</w:t>
            </w:r>
          </w:p>
        </w:tc>
        <w:tc>
          <w:tcPr>
            <w:tcW w:w="7483" w:type="dxa"/>
          </w:tcPr>
          <w:p w14:paraId="699C2B85" w14:textId="77777777" w:rsidR="00077EF1" w:rsidRPr="009B7C83" w:rsidRDefault="004A2FEB">
            <w:pPr>
              <w:pStyle w:val="TableParagraph"/>
              <w:spacing w:before="119"/>
              <w:ind w:left="13" w:right="639"/>
            </w:pPr>
            <w:r w:rsidRPr="009B7C83">
              <w:t>means any third party appointed to process Personal Data on</w:t>
            </w:r>
            <w:r w:rsidRPr="009B7C83">
              <w:rPr>
                <w:spacing w:val="-75"/>
              </w:rPr>
              <w:t xml:space="preserve"> </w:t>
            </w:r>
            <w:r w:rsidRPr="009B7C83">
              <w:t>behalf</w:t>
            </w:r>
            <w:r w:rsidRPr="009B7C83">
              <w:rPr>
                <w:spacing w:val="-3"/>
              </w:rPr>
              <w:t xml:space="preserve"> </w:t>
            </w:r>
            <w:r w:rsidRPr="009B7C83">
              <w:t>of</w:t>
            </w:r>
            <w:r w:rsidRPr="009B7C83">
              <w:rPr>
                <w:spacing w:val="-2"/>
              </w:rPr>
              <w:t xml:space="preserve"> </w:t>
            </w:r>
            <w:r w:rsidRPr="009B7C83">
              <w:t>the</w:t>
            </w:r>
            <w:r w:rsidRPr="009B7C83">
              <w:rPr>
                <w:spacing w:val="-4"/>
              </w:rPr>
              <w:t xml:space="preserve"> </w:t>
            </w:r>
            <w:r w:rsidRPr="009B7C83">
              <w:t>Service</w:t>
            </w:r>
            <w:r w:rsidRPr="009B7C83">
              <w:rPr>
                <w:spacing w:val="-3"/>
              </w:rPr>
              <w:t xml:space="preserve"> </w:t>
            </w:r>
            <w:r w:rsidRPr="009B7C83">
              <w:t>Provider</w:t>
            </w:r>
            <w:r w:rsidRPr="009B7C83">
              <w:rPr>
                <w:spacing w:val="1"/>
              </w:rPr>
              <w:t xml:space="preserve"> </w:t>
            </w:r>
            <w:r w:rsidRPr="009B7C83">
              <w:t>related</w:t>
            </w:r>
            <w:r w:rsidRPr="009B7C83">
              <w:rPr>
                <w:spacing w:val="-1"/>
              </w:rPr>
              <w:t xml:space="preserve"> </w:t>
            </w:r>
            <w:r w:rsidRPr="009B7C83">
              <w:t>to</w:t>
            </w:r>
            <w:r w:rsidRPr="009B7C83">
              <w:rPr>
                <w:spacing w:val="-1"/>
              </w:rPr>
              <w:t xml:space="preserve"> </w:t>
            </w:r>
            <w:r w:rsidRPr="009B7C83">
              <w:t>this</w:t>
            </w:r>
            <w:r w:rsidRPr="009B7C83">
              <w:rPr>
                <w:spacing w:val="3"/>
              </w:rPr>
              <w:t xml:space="preserve"> </w:t>
            </w:r>
            <w:r w:rsidRPr="009B7C83">
              <w:t>Contract;</w:t>
            </w:r>
          </w:p>
        </w:tc>
      </w:tr>
      <w:tr w:rsidR="00077EF1" w:rsidRPr="009B7C83" w14:paraId="699C2B89" w14:textId="77777777">
        <w:trPr>
          <w:trHeight w:val="1310"/>
        </w:trPr>
        <w:tc>
          <w:tcPr>
            <w:tcW w:w="2821" w:type="dxa"/>
          </w:tcPr>
          <w:p w14:paraId="699C2B87" w14:textId="77777777" w:rsidR="00077EF1" w:rsidRPr="009B7C83" w:rsidRDefault="004A2FEB">
            <w:pPr>
              <w:pStyle w:val="TableParagraph"/>
              <w:spacing w:before="123"/>
              <w:ind w:left="50"/>
              <w:rPr>
                <w:b/>
              </w:rPr>
            </w:pPr>
            <w:r w:rsidRPr="009B7C83">
              <w:rPr>
                <w:b/>
              </w:rPr>
              <w:t>"Technical</w:t>
            </w:r>
            <w:r w:rsidRPr="009B7C83">
              <w:rPr>
                <w:b/>
                <w:spacing w:val="-7"/>
              </w:rPr>
              <w:t xml:space="preserve"> </w:t>
            </w:r>
            <w:r w:rsidRPr="009B7C83">
              <w:rPr>
                <w:b/>
              </w:rPr>
              <w:t>Standards"</w:t>
            </w:r>
          </w:p>
        </w:tc>
        <w:tc>
          <w:tcPr>
            <w:tcW w:w="7483" w:type="dxa"/>
          </w:tcPr>
          <w:p w14:paraId="699C2B88" w14:textId="77777777" w:rsidR="00077EF1" w:rsidRPr="009B7C83" w:rsidRDefault="004A2FEB">
            <w:pPr>
              <w:pStyle w:val="TableParagraph"/>
              <w:spacing w:before="118"/>
              <w:ind w:left="600"/>
            </w:pPr>
            <w:r w:rsidRPr="009B7C83">
              <w:t>means the technical standards set out in the Framework</w:t>
            </w:r>
            <w:r w:rsidRPr="009B7C83">
              <w:rPr>
                <w:spacing w:val="1"/>
              </w:rPr>
              <w:t xml:space="preserve"> </w:t>
            </w:r>
            <w:r w:rsidRPr="009B7C83">
              <w:t>Agreement and if applicable the Master Contract Schedule</w:t>
            </w:r>
            <w:r w:rsidRPr="009B7C83">
              <w:rPr>
                <w:spacing w:val="1"/>
              </w:rPr>
              <w:t xml:space="preserve"> </w:t>
            </w:r>
            <w:r w:rsidRPr="009B7C83">
              <w:t>and/or</w:t>
            </w:r>
            <w:r w:rsidRPr="009B7C83">
              <w:rPr>
                <w:spacing w:val="-1"/>
              </w:rPr>
              <w:t xml:space="preserve"> </w:t>
            </w:r>
            <w:r w:rsidRPr="009B7C83">
              <w:t>another</w:t>
            </w:r>
            <w:r w:rsidRPr="009B7C83">
              <w:rPr>
                <w:spacing w:val="-1"/>
              </w:rPr>
              <w:t xml:space="preserve"> </w:t>
            </w:r>
            <w:r w:rsidRPr="009B7C83">
              <w:t>Contract</w:t>
            </w:r>
            <w:r w:rsidRPr="009B7C83">
              <w:rPr>
                <w:spacing w:val="-2"/>
              </w:rPr>
              <w:t xml:space="preserve"> </w:t>
            </w:r>
            <w:r w:rsidRPr="009B7C83">
              <w:t>Document</w:t>
            </w:r>
            <w:r w:rsidRPr="009B7C83">
              <w:rPr>
                <w:spacing w:val="-3"/>
              </w:rPr>
              <w:t xml:space="preserve"> </w:t>
            </w:r>
            <w:r w:rsidRPr="009B7C83">
              <w:t>referred</w:t>
            </w:r>
            <w:r w:rsidRPr="009B7C83">
              <w:rPr>
                <w:spacing w:val="-6"/>
              </w:rPr>
              <w:t xml:space="preserve"> </w:t>
            </w:r>
            <w:r w:rsidRPr="009B7C83">
              <w:t>to</w:t>
            </w:r>
            <w:r w:rsidRPr="009B7C83">
              <w:rPr>
                <w:spacing w:val="-2"/>
              </w:rPr>
              <w:t xml:space="preserve"> </w:t>
            </w:r>
            <w:r w:rsidRPr="009B7C83">
              <w:t>in</w:t>
            </w:r>
            <w:r w:rsidRPr="009B7C83">
              <w:rPr>
                <w:spacing w:val="-4"/>
              </w:rPr>
              <w:t xml:space="preserve"> </w:t>
            </w:r>
            <w:r w:rsidRPr="009B7C83">
              <w:t>the</w:t>
            </w:r>
            <w:r w:rsidRPr="009B7C83">
              <w:rPr>
                <w:spacing w:val="1"/>
              </w:rPr>
              <w:t xml:space="preserve"> </w:t>
            </w:r>
            <w:r w:rsidRPr="009B7C83">
              <w:t>Form</w:t>
            </w:r>
            <w:r w:rsidRPr="009B7C83">
              <w:rPr>
                <w:spacing w:val="-2"/>
              </w:rPr>
              <w:t xml:space="preserve"> </w:t>
            </w:r>
            <w:r w:rsidRPr="009B7C83">
              <w:t>of</w:t>
            </w:r>
            <w:r w:rsidRPr="009B7C83">
              <w:rPr>
                <w:spacing w:val="-74"/>
              </w:rPr>
              <w:t xml:space="preserve"> </w:t>
            </w:r>
            <w:r w:rsidRPr="009B7C83">
              <w:t>Contract;</w:t>
            </w:r>
          </w:p>
        </w:tc>
      </w:tr>
      <w:tr w:rsidR="00077EF1" w:rsidRPr="009B7C83" w14:paraId="699C2B8C" w14:textId="77777777">
        <w:trPr>
          <w:trHeight w:val="1310"/>
        </w:trPr>
        <w:tc>
          <w:tcPr>
            <w:tcW w:w="2821" w:type="dxa"/>
          </w:tcPr>
          <w:p w14:paraId="699C2B8A" w14:textId="77777777" w:rsidR="00077EF1" w:rsidRPr="009B7C83" w:rsidRDefault="004A2FEB">
            <w:pPr>
              <w:pStyle w:val="TableParagraph"/>
              <w:spacing w:before="123"/>
              <w:ind w:left="50"/>
              <w:rPr>
                <w:b/>
              </w:rPr>
            </w:pPr>
            <w:r w:rsidRPr="009B7C83">
              <w:rPr>
                <w:b/>
              </w:rPr>
              <w:t>"Tender"</w:t>
            </w:r>
          </w:p>
        </w:tc>
        <w:tc>
          <w:tcPr>
            <w:tcW w:w="7483" w:type="dxa"/>
          </w:tcPr>
          <w:p w14:paraId="699C2B8B" w14:textId="77777777" w:rsidR="00077EF1" w:rsidRPr="009B7C83" w:rsidRDefault="004A2FEB">
            <w:pPr>
              <w:pStyle w:val="TableParagraph"/>
              <w:spacing w:before="119"/>
              <w:ind w:left="600" w:right="84"/>
            </w:pPr>
            <w:r w:rsidRPr="009B7C83">
              <w:t>means the tender submitted by the Service Provider to the</w:t>
            </w:r>
            <w:r w:rsidRPr="009B7C83">
              <w:rPr>
                <w:spacing w:val="1"/>
              </w:rPr>
              <w:t xml:space="preserve"> </w:t>
            </w:r>
            <w:r w:rsidRPr="009B7C83">
              <w:t>Customer in response to the Customer's invitation to Service</w:t>
            </w:r>
            <w:r w:rsidRPr="009B7C83">
              <w:rPr>
                <w:spacing w:val="-75"/>
              </w:rPr>
              <w:t xml:space="preserve"> </w:t>
            </w:r>
            <w:r w:rsidRPr="009B7C83">
              <w:t>Providers for formal offers to supply it with the Goods and/or</w:t>
            </w:r>
            <w:r w:rsidRPr="009B7C83">
              <w:rPr>
                <w:spacing w:val="-76"/>
              </w:rPr>
              <w:t xml:space="preserve"> </w:t>
            </w:r>
            <w:r w:rsidRPr="009B7C83">
              <w:t>Services</w:t>
            </w:r>
            <w:r w:rsidRPr="009B7C83">
              <w:rPr>
                <w:spacing w:val="-2"/>
              </w:rPr>
              <w:t xml:space="preserve"> </w:t>
            </w:r>
            <w:r w:rsidRPr="009B7C83">
              <w:t>pursuant</w:t>
            </w:r>
            <w:r w:rsidRPr="009B7C83">
              <w:rPr>
                <w:spacing w:val="-2"/>
              </w:rPr>
              <w:t xml:space="preserve"> </w:t>
            </w:r>
            <w:r w:rsidRPr="009B7C83">
              <w:t>to</w:t>
            </w:r>
            <w:r w:rsidRPr="009B7C83">
              <w:rPr>
                <w:spacing w:val="-2"/>
              </w:rPr>
              <w:t xml:space="preserve"> </w:t>
            </w:r>
            <w:r w:rsidRPr="009B7C83">
              <w:t>the</w:t>
            </w:r>
            <w:r w:rsidRPr="009B7C83">
              <w:rPr>
                <w:spacing w:val="-3"/>
              </w:rPr>
              <w:t xml:space="preserve"> </w:t>
            </w:r>
            <w:r w:rsidRPr="009B7C83">
              <w:t>Framework</w:t>
            </w:r>
            <w:r w:rsidRPr="009B7C83">
              <w:rPr>
                <w:spacing w:val="-2"/>
              </w:rPr>
              <w:t xml:space="preserve"> </w:t>
            </w:r>
            <w:r w:rsidRPr="009B7C83">
              <w:t>Agreement;</w:t>
            </w:r>
          </w:p>
        </w:tc>
      </w:tr>
      <w:tr w:rsidR="00077EF1" w:rsidRPr="009B7C83" w14:paraId="699C2B93" w14:textId="77777777">
        <w:trPr>
          <w:trHeight w:val="2015"/>
        </w:trPr>
        <w:tc>
          <w:tcPr>
            <w:tcW w:w="2821" w:type="dxa"/>
          </w:tcPr>
          <w:p w14:paraId="699C2B8D" w14:textId="77777777" w:rsidR="00077EF1" w:rsidRPr="009B7C83" w:rsidRDefault="004A2FEB">
            <w:pPr>
              <w:pStyle w:val="TableParagraph"/>
              <w:spacing w:before="119"/>
              <w:ind w:left="50"/>
              <w:rPr>
                <w:b/>
              </w:rPr>
            </w:pPr>
            <w:r w:rsidRPr="009B7C83">
              <w:rPr>
                <w:b/>
              </w:rPr>
              <w:t>“Term”</w:t>
            </w:r>
          </w:p>
        </w:tc>
        <w:tc>
          <w:tcPr>
            <w:tcW w:w="7483" w:type="dxa"/>
          </w:tcPr>
          <w:p w14:paraId="699C2B8E" w14:textId="77777777" w:rsidR="00077EF1" w:rsidRPr="009B7C83" w:rsidRDefault="004A2FEB">
            <w:pPr>
              <w:pStyle w:val="TableParagraph"/>
              <w:spacing w:before="119"/>
              <w:ind w:left="600"/>
            </w:pPr>
            <w:r w:rsidRPr="009B7C83">
              <w:t>the</w:t>
            </w:r>
            <w:r w:rsidRPr="009B7C83">
              <w:rPr>
                <w:spacing w:val="-4"/>
              </w:rPr>
              <w:t xml:space="preserve"> </w:t>
            </w:r>
            <w:r w:rsidRPr="009B7C83">
              <w:t>period of</w:t>
            </w:r>
            <w:r w:rsidRPr="009B7C83">
              <w:rPr>
                <w:spacing w:val="-2"/>
              </w:rPr>
              <w:t xml:space="preserve"> </w:t>
            </w:r>
            <w:r w:rsidRPr="009B7C83">
              <w:t>the</w:t>
            </w:r>
            <w:r w:rsidRPr="009B7C83">
              <w:rPr>
                <w:spacing w:val="1"/>
              </w:rPr>
              <w:t xml:space="preserve"> </w:t>
            </w:r>
            <w:r w:rsidRPr="009B7C83">
              <w:t>Initial</w:t>
            </w:r>
            <w:r w:rsidRPr="009B7C83">
              <w:rPr>
                <w:spacing w:val="-4"/>
              </w:rPr>
              <w:t xml:space="preserve"> </w:t>
            </w:r>
            <w:r w:rsidRPr="009B7C83">
              <w:t>Term</w:t>
            </w:r>
            <w:r w:rsidRPr="009B7C83">
              <w:rPr>
                <w:spacing w:val="-1"/>
              </w:rPr>
              <w:t xml:space="preserve"> </w:t>
            </w:r>
            <w:r w:rsidRPr="009B7C83">
              <w:t>as</w:t>
            </w:r>
            <w:r w:rsidRPr="009B7C83">
              <w:rPr>
                <w:spacing w:val="-2"/>
              </w:rPr>
              <w:t xml:space="preserve"> </w:t>
            </w:r>
            <w:r w:rsidRPr="009B7C83">
              <w:t>may</w:t>
            </w:r>
            <w:r w:rsidRPr="009B7C83">
              <w:rPr>
                <w:spacing w:val="-7"/>
              </w:rPr>
              <w:t xml:space="preserve"> </w:t>
            </w:r>
            <w:r w:rsidRPr="009B7C83">
              <w:t>be</w:t>
            </w:r>
            <w:r w:rsidRPr="009B7C83">
              <w:rPr>
                <w:spacing w:val="-4"/>
              </w:rPr>
              <w:t xml:space="preserve"> </w:t>
            </w:r>
            <w:r w:rsidRPr="009B7C83">
              <w:t>varied by:</w:t>
            </w:r>
          </w:p>
          <w:p w14:paraId="699C2B8F" w14:textId="77777777" w:rsidR="00077EF1" w:rsidRPr="009B7C83" w:rsidRDefault="00077EF1">
            <w:pPr>
              <w:pStyle w:val="TableParagraph"/>
              <w:rPr>
                <w:sz w:val="23"/>
              </w:rPr>
            </w:pPr>
          </w:p>
          <w:p w14:paraId="699C2B90" w14:textId="77777777" w:rsidR="00077EF1" w:rsidRPr="009B7C83" w:rsidRDefault="004A2FEB" w:rsidP="006633E2">
            <w:pPr>
              <w:pStyle w:val="TableParagraph"/>
              <w:numPr>
                <w:ilvl w:val="0"/>
                <w:numId w:val="8"/>
              </w:numPr>
              <w:tabs>
                <w:tab w:val="left" w:pos="1013"/>
              </w:tabs>
              <w:ind w:right="1031" w:firstLine="0"/>
            </w:pPr>
            <w:r w:rsidRPr="009B7C83">
              <w:t>any extensions to this Contract which are agreed</w:t>
            </w:r>
            <w:r w:rsidRPr="009B7C83">
              <w:rPr>
                <w:spacing w:val="-76"/>
              </w:rPr>
              <w:t xml:space="preserve"> </w:t>
            </w:r>
            <w:r w:rsidRPr="009B7C83">
              <w:t>pursuant</w:t>
            </w:r>
            <w:r w:rsidRPr="009B7C83">
              <w:rPr>
                <w:spacing w:val="-2"/>
              </w:rPr>
              <w:t xml:space="preserve"> </w:t>
            </w:r>
            <w:r w:rsidRPr="009B7C83">
              <w:t xml:space="preserve">to </w:t>
            </w:r>
            <w:hyperlink r:id="rId18">
              <w:r w:rsidRPr="009B7C83">
                <w:t>clause</w:t>
              </w:r>
              <w:r w:rsidRPr="009B7C83">
                <w:rPr>
                  <w:spacing w:val="-4"/>
                </w:rPr>
                <w:t xml:space="preserve"> </w:t>
              </w:r>
            </w:hyperlink>
            <w:r w:rsidRPr="009B7C83">
              <w:t>3; or</w:t>
            </w:r>
          </w:p>
          <w:p w14:paraId="699C2B91" w14:textId="77777777" w:rsidR="00077EF1" w:rsidRPr="009B7C83" w:rsidRDefault="00077EF1">
            <w:pPr>
              <w:pStyle w:val="TableParagraph"/>
              <w:spacing w:before="3"/>
              <w:rPr>
                <w:sz w:val="21"/>
              </w:rPr>
            </w:pPr>
          </w:p>
          <w:p w14:paraId="699C2B92" w14:textId="77777777" w:rsidR="00077EF1" w:rsidRPr="009B7C83" w:rsidRDefault="004A2FEB" w:rsidP="006633E2">
            <w:pPr>
              <w:pStyle w:val="TableParagraph"/>
              <w:numPr>
                <w:ilvl w:val="0"/>
                <w:numId w:val="8"/>
              </w:numPr>
              <w:tabs>
                <w:tab w:val="left" w:pos="1018"/>
              </w:tabs>
              <w:spacing w:line="270" w:lineRule="atLeast"/>
              <w:ind w:right="47" w:firstLine="0"/>
            </w:pPr>
            <w:r w:rsidRPr="009B7C83">
              <w:t>the earlier termination of this Contract in accordance with</w:t>
            </w:r>
            <w:r w:rsidRPr="009B7C83">
              <w:rPr>
                <w:spacing w:val="-76"/>
              </w:rPr>
              <w:t xml:space="preserve"> </w:t>
            </w:r>
            <w:r w:rsidRPr="009B7C83">
              <w:t>its</w:t>
            </w:r>
            <w:r w:rsidRPr="009B7C83">
              <w:rPr>
                <w:spacing w:val="-2"/>
              </w:rPr>
              <w:t xml:space="preserve"> </w:t>
            </w:r>
            <w:r w:rsidRPr="009B7C83">
              <w:t>terms;</w:t>
            </w:r>
          </w:p>
        </w:tc>
      </w:tr>
      <w:tr w:rsidR="00077EF1" w:rsidRPr="009B7C83" w14:paraId="699C2B96" w14:textId="77777777">
        <w:trPr>
          <w:trHeight w:val="536"/>
        </w:trPr>
        <w:tc>
          <w:tcPr>
            <w:tcW w:w="2821" w:type="dxa"/>
          </w:tcPr>
          <w:p w14:paraId="699C2B94" w14:textId="77777777" w:rsidR="00077EF1" w:rsidRPr="009B7C83" w:rsidRDefault="004A2FEB">
            <w:pPr>
              <w:pStyle w:val="TableParagraph"/>
              <w:spacing w:before="4"/>
              <w:ind w:left="50"/>
              <w:rPr>
                <w:b/>
              </w:rPr>
            </w:pPr>
            <w:r w:rsidRPr="009B7C83">
              <w:rPr>
                <w:b/>
              </w:rPr>
              <w:t>“TFEU”</w:t>
            </w:r>
          </w:p>
        </w:tc>
        <w:tc>
          <w:tcPr>
            <w:tcW w:w="7483" w:type="dxa"/>
          </w:tcPr>
          <w:p w14:paraId="699C2B95" w14:textId="77777777" w:rsidR="00077EF1" w:rsidRPr="009B7C83" w:rsidRDefault="004A2FEB">
            <w:pPr>
              <w:pStyle w:val="TableParagraph"/>
              <w:spacing w:line="268" w:lineRule="exact"/>
              <w:ind w:left="600" w:right="217"/>
            </w:pPr>
            <w:r w:rsidRPr="009B7C83">
              <w:t>means the Treaty on the Functioning of the European Union</w:t>
            </w:r>
            <w:r w:rsidRPr="009B7C83">
              <w:rPr>
                <w:spacing w:val="-75"/>
              </w:rPr>
              <w:t xml:space="preserve"> </w:t>
            </w:r>
            <w:r w:rsidRPr="009B7C83">
              <w:t>(OJ</w:t>
            </w:r>
            <w:r w:rsidRPr="009B7C83">
              <w:rPr>
                <w:spacing w:val="-2"/>
              </w:rPr>
              <w:t xml:space="preserve"> </w:t>
            </w:r>
            <w:r w:rsidRPr="009B7C83">
              <w:t>No. C</w:t>
            </w:r>
            <w:r w:rsidRPr="009B7C83">
              <w:rPr>
                <w:spacing w:val="-2"/>
              </w:rPr>
              <w:t xml:space="preserve"> </w:t>
            </w:r>
            <w:r w:rsidRPr="009B7C83">
              <w:t>115);</w:t>
            </w:r>
          </w:p>
        </w:tc>
      </w:tr>
    </w:tbl>
    <w:p w14:paraId="699C2B97" w14:textId="77777777" w:rsidR="00077EF1" w:rsidRPr="009B7C83" w:rsidRDefault="00077EF1">
      <w:pPr>
        <w:spacing w:line="268" w:lineRule="exact"/>
        <w:sectPr w:rsidR="00077EF1" w:rsidRPr="009B7C83">
          <w:pgSz w:w="11910" w:h="16840"/>
          <w:pgMar w:top="1380" w:right="340" w:bottom="1580" w:left="600" w:header="720" w:footer="1335" w:gutter="0"/>
          <w:cols w:space="720"/>
        </w:sectPr>
      </w:pPr>
    </w:p>
    <w:p w14:paraId="699C2B98" w14:textId="77777777" w:rsidR="00077EF1" w:rsidRPr="009B7C83" w:rsidRDefault="00077EF1">
      <w:pPr>
        <w:pStyle w:val="BodyText"/>
        <w:spacing w:before="6"/>
        <w:rPr>
          <w:sz w:val="19"/>
        </w:rPr>
      </w:pPr>
    </w:p>
    <w:tbl>
      <w:tblPr>
        <w:tblW w:w="0" w:type="auto"/>
        <w:tblInd w:w="183" w:type="dxa"/>
        <w:tblLayout w:type="fixed"/>
        <w:tblCellMar>
          <w:left w:w="0" w:type="dxa"/>
          <w:right w:w="0" w:type="dxa"/>
        </w:tblCellMar>
        <w:tblLook w:val="01E0" w:firstRow="1" w:lastRow="1" w:firstColumn="1" w:lastColumn="1" w:noHBand="0" w:noVBand="0"/>
      </w:tblPr>
      <w:tblGrid>
        <w:gridCol w:w="3100"/>
        <w:gridCol w:w="7255"/>
      </w:tblGrid>
      <w:tr w:rsidR="00077EF1" w:rsidRPr="009B7C83" w14:paraId="699C2B9B" w14:textId="77777777">
        <w:trPr>
          <w:trHeight w:val="924"/>
        </w:trPr>
        <w:tc>
          <w:tcPr>
            <w:tcW w:w="3100" w:type="dxa"/>
          </w:tcPr>
          <w:p w14:paraId="699C2B99" w14:textId="77777777" w:rsidR="00077EF1" w:rsidRPr="009B7C83" w:rsidRDefault="004A2FEB">
            <w:pPr>
              <w:pStyle w:val="TableParagraph"/>
              <w:spacing w:before="1"/>
              <w:ind w:left="50"/>
              <w:rPr>
                <w:b/>
              </w:rPr>
            </w:pPr>
            <w:r w:rsidRPr="009B7C83">
              <w:rPr>
                <w:b/>
              </w:rPr>
              <w:t>"Transferring</w:t>
            </w:r>
            <w:r w:rsidRPr="009B7C83">
              <w:rPr>
                <w:b/>
                <w:spacing w:val="-5"/>
              </w:rPr>
              <w:t xml:space="preserve"> </w:t>
            </w:r>
            <w:r w:rsidRPr="009B7C83">
              <w:rPr>
                <w:b/>
              </w:rPr>
              <w:t>Goods"</w:t>
            </w:r>
          </w:p>
        </w:tc>
        <w:tc>
          <w:tcPr>
            <w:tcW w:w="7255" w:type="dxa"/>
          </w:tcPr>
          <w:p w14:paraId="699C2B9A" w14:textId="77777777" w:rsidR="00077EF1" w:rsidRPr="009B7C83" w:rsidRDefault="004A2FEB">
            <w:pPr>
              <w:pStyle w:val="TableParagraph"/>
              <w:spacing w:before="1"/>
              <w:ind w:left="321" w:right="48"/>
              <w:jc w:val="both"/>
            </w:pPr>
            <w:r w:rsidRPr="009B7C83">
              <w:t>means goods comprised in the Goods and/or Services, title to</w:t>
            </w:r>
            <w:r w:rsidRPr="009B7C83">
              <w:rPr>
                <w:spacing w:val="-75"/>
              </w:rPr>
              <w:t xml:space="preserve"> </w:t>
            </w:r>
            <w:r w:rsidRPr="009B7C83">
              <w:t>which transfers between the Parties in accordance with clause</w:t>
            </w:r>
            <w:r w:rsidRPr="009B7C83">
              <w:rPr>
                <w:spacing w:val="-75"/>
              </w:rPr>
              <w:t xml:space="preserve"> </w:t>
            </w:r>
            <w:r w:rsidRPr="009B7C83">
              <w:t>4.6.1;</w:t>
            </w:r>
          </w:p>
        </w:tc>
      </w:tr>
      <w:tr w:rsidR="00077EF1" w:rsidRPr="009B7C83" w14:paraId="699C2B9E" w14:textId="77777777">
        <w:trPr>
          <w:trHeight w:val="773"/>
        </w:trPr>
        <w:tc>
          <w:tcPr>
            <w:tcW w:w="3100" w:type="dxa"/>
          </w:tcPr>
          <w:p w14:paraId="699C2B9C" w14:textId="77777777" w:rsidR="00077EF1" w:rsidRPr="009B7C83" w:rsidRDefault="004A2FEB">
            <w:pPr>
              <w:pStyle w:val="TableParagraph"/>
              <w:spacing w:before="119"/>
              <w:ind w:left="50"/>
              <w:rPr>
                <w:b/>
              </w:rPr>
            </w:pPr>
            <w:r w:rsidRPr="009B7C83">
              <w:rPr>
                <w:b/>
              </w:rPr>
              <w:t>“Treaties”</w:t>
            </w:r>
          </w:p>
        </w:tc>
        <w:tc>
          <w:tcPr>
            <w:tcW w:w="7255" w:type="dxa"/>
          </w:tcPr>
          <w:p w14:paraId="699C2B9D" w14:textId="77777777" w:rsidR="00077EF1" w:rsidRPr="009B7C83" w:rsidRDefault="004A2FEB">
            <w:pPr>
              <w:pStyle w:val="TableParagraph"/>
              <w:spacing w:before="119"/>
              <w:ind w:left="321" w:right="186"/>
            </w:pPr>
            <w:r w:rsidRPr="009B7C83">
              <w:t>means the Treaty of the European Union (OJ No. C 115) and</w:t>
            </w:r>
            <w:r w:rsidRPr="009B7C83">
              <w:rPr>
                <w:spacing w:val="-75"/>
              </w:rPr>
              <w:t xml:space="preserve"> </w:t>
            </w:r>
            <w:r w:rsidRPr="009B7C83">
              <w:t>TFEU;</w:t>
            </w:r>
          </w:p>
        </w:tc>
      </w:tr>
      <w:tr w:rsidR="00077EF1" w:rsidRPr="009B7C83" w14:paraId="699C2BA1" w14:textId="77777777">
        <w:trPr>
          <w:trHeight w:val="775"/>
        </w:trPr>
        <w:tc>
          <w:tcPr>
            <w:tcW w:w="3100" w:type="dxa"/>
          </w:tcPr>
          <w:p w14:paraId="699C2B9F" w14:textId="77777777" w:rsidR="00077EF1" w:rsidRPr="009B7C83" w:rsidRDefault="004A2FEB">
            <w:pPr>
              <w:pStyle w:val="TableParagraph"/>
              <w:spacing w:before="118"/>
              <w:ind w:left="50" w:right="576"/>
              <w:rPr>
                <w:b/>
              </w:rPr>
            </w:pPr>
            <w:r w:rsidRPr="009B7C83">
              <w:rPr>
                <w:b/>
              </w:rPr>
              <w:t>"Undelivered Goods</w:t>
            </w:r>
            <w:r w:rsidRPr="009B7C83">
              <w:rPr>
                <w:b/>
                <w:spacing w:val="-73"/>
              </w:rPr>
              <w:t xml:space="preserve"> </w:t>
            </w:r>
            <w:r w:rsidRPr="009B7C83">
              <w:rPr>
                <w:b/>
              </w:rPr>
              <w:t>and/or</w:t>
            </w:r>
            <w:r w:rsidRPr="009B7C83">
              <w:rPr>
                <w:b/>
                <w:spacing w:val="-4"/>
              </w:rPr>
              <w:t xml:space="preserve"> </w:t>
            </w:r>
            <w:r w:rsidRPr="009B7C83">
              <w:rPr>
                <w:b/>
              </w:rPr>
              <w:t>Services</w:t>
            </w:r>
            <w:r w:rsidRPr="009B7C83">
              <w:rPr>
                <w:b/>
                <w:spacing w:val="2"/>
              </w:rPr>
              <w:t xml:space="preserve"> </w:t>
            </w:r>
            <w:r w:rsidRPr="009B7C83">
              <w:rPr>
                <w:b/>
              </w:rPr>
              <w:t>"</w:t>
            </w:r>
          </w:p>
        </w:tc>
        <w:tc>
          <w:tcPr>
            <w:tcW w:w="7255" w:type="dxa"/>
          </w:tcPr>
          <w:p w14:paraId="699C2BA0" w14:textId="77777777" w:rsidR="00077EF1" w:rsidRPr="009B7C83" w:rsidRDefault="004A2FEB">
            <w:pPr>
              <w:pStyle w:val="TableParagraph"/>
              <w:spacing w:before="123"/>
              <w:ind w:left="321"/>
            </w:pPr>
            <w:r w:rsidRPr="009B7C83">
              <w:t>shall</w:t>
            </w:r>
            <w:r w:rsidRPr="009B7C83">
              <w:rPr>
                <w:spacing w:val="-5"/>
              </w:rPr>
              <w:t xml:space="preserve"> </w:t>
            </w:r>
            <w:r w:rsidRPr="009B7C83">
              <w:t>have</w:t>
            </w:r>
            <w:r w:rsidRPr="009B7C83">
              <w:rPr>
                <w:spacing w:val="-4"/>
              </w:rPr>
              <w:t xml:space="preserve"> </w:t>
            </w:r>
            <w:r w:rsidRPr="009B7C83">
              <w:t>the</w:t>
            </w:r>
            <w:r w:rsidRPr="009B7C83">
              <w:rPr>
                <w:spacing w:val="-3"/>
              </w:rPr>
              <w:t xml:space="preserve"> </w:t>
            </w:r>
            <w:r w:rsidRPr="009B7C83">
              <w:t>meaning</w:t>
            </w:r>
            <w:r w:rsidRPr="009B7C83">
              <w:rPr>
                <w:spacing w:val="-1"/>
              </w:rPr>
              <w:t xml:space="preserve"> </w:t>
            </w:r>
            <w:r w:rsidRPr="009B7C83">
              <w:t>given</w:t>
            </w:r>
            <w:r w:rsidRPr="009B7C83">
              <w:rPr>
                <w:spacing w:val="3"/>
              </w:rPr>
              <w:t xml:space="preserve"> </w:t>
            </w:r>
            <w:r w:rsidRPr="009B7C83">
              <w:t>in clause</w:t>
            </w:r>
            <w:r w:rsidRPr="009B7C83">
              <w:rPr>
                <w:spacing w:val="-3"/>
              </w:rPr>
              <w:t xml:space="preserve"> </w:t>
            </w:r>
            <w:r w:rsidRPr="009B7C83">
              <w:t>4.5.7;</w:t>
            </w:r>
          </w:p>
        </w:tc>
      </w:tr>
      <w:tr w:rsidR="00077EF1" w:rsidRPr="009B7C83" w14:paraId="699C2BA4" w14:textId="77777777">
        <w:trPr>
          <w:trHeight w:val="775"/>
        </w:trPr>
        <w:tc>
          <w:tcPr>
            <w:tcW w:w="3100" w:type="dxa"/>
          </w:tcPr>
          <w:p w14:paraId="699C2BA2" w14:textId="77777777" w:rsidR="00077EF1" w:rsidRPr="009B7C83" w:rsidRDefault="004A2FEB">
            <w:pPr>
              <w:pStyle w:val="TableParagraph"/>
              <w:spacing w:before="121"/>
              <w:ind w:left="50"/>
              <w:rPr>
                <w:b/>
              </w:rPr>
            </w:pPr>
            <w:r w:rsidRPr="009B7C83">
              <w:rPr>
                <w:b/>
              </w:rPr>
              <w:t>"Valid</w:t>
            </w:r>
            <w:r w:rsidRPr="009B7C83">
              <w:rPr>
                <w:b/>
                <w:spacing w:val="-3"/>
              </w:rPr>
              <w:t xml:space="preserve"> </w:t>
            </w:r>
            <w:r w:rsidRPr="009B7C83">
              <w:rPr>
                <w:b/>
              </w:rPr>
              <w:t>Invoice"</w:t>
            </w:r>
          </w:p>
        </w:tc>
        <w:tc>
          <w:tcPr>
            <w:tcW w:w="7255" w:type="dxa"/>
          </w:tcPr>
          <w:p w14:paraId="699C2BA3" w14:textId="77777777" w:rsidR="00077EF1" w:rsidRPr="009B7C83" w:rsidRDefault="004A2FEB">
            <w:pPr>
              <w:pStyle w:val="TableParagraph"/>
              <w:spacing w:before="121"/>
              <w:ind w:left="321" w:right="823"/>
            </w:pPr>
            <w:r w:rsidRPr="009B7C83">
              <w:t>means an invoice issued by the Service Provider to the</w:t>
            </w:r>
            <w:r w:rsidRPr="009B7C83">
              <w:rPr>
                <w:spacing w:val="-76"/>
              </w:rPr>
              <w:t xml:space="preserve"> </w:t>
            </w:r>
            <w:r w:rsidRPr="009B7C83">
              <w:t>Customer that</w:t>
            </w:r>
            <w:r w:rsidRPr="009B7C83">
              <w:rPr>
                <w:spacing w:val="-2"/>
              </w:rPr>
              <w:t xml:space="preserve"> </w:t>
            </w:r>
            <w:r w:rsidRPr="009B7C83">
              <w:t>complies</w:t>
            </w:r>
            <w:r w:rsidRPr="009B7C83">
              <w:rPr>
                <w:spacing w:val="-2"/>
              </w:rPr>
              <w:t xml:space="preserve"> </w:t>
            </w:r>
            <w:r w:rsidRPr="009B7C83">
              <w:t>with</w:t>
            </w:r>
            <w:r w:rsidRPr="009B7C83">
              <w:rPr>
                <w:spacing w:val="-2"/>
              </w:rPr>
              <w:t xml:space="preserve"> </w:t>
            </w:r>
            <w:r w:rsidRPr="009B7C83">
              <w:t>clause</w:t>
            </w:r>
            <w:r w:rsidRPr="009B7C83">
              <w:rPr>
                <w:spacing w:val="-2"/>
              </w:rPr>
              <w:t xml:space="preserve"> </w:t>
            </w:r>
            <w:r w:rsidRPr="009B7C83">
              <w:t>11.2.2;</w:t>
            </w:r>
          </w:p>
        </w:tc>
      </w:tr>
      <w:tr w:rsidR="00077EF1" w:rsidRPr="009B7C83" w14:paraId="699C2BA7" w14:textId="77777777">
        <w:trPr>
          <w:trHeight w:val="506"/>
        </w:trPr>
        <w:tc>
          <w:tcPr>
            <w:tcW w:w="3100" w:type="dxa"/>
          </w:tcPr>
          <w:p w14:paraId="699C2BA5" w14:textId="77777777" w:rsidR="00077EF1" w:rsidRPr="009B7C83" w:rsidRDefault="004A2FEB">
            <w:pPr>
              <w:pStyle w:val="TableParagraph"/>
              <w:spacing w:before="118"/>
              <w:ind w:left="50"/>
              <w:rPr>
                <w:b/>
              </w:rPr>
            </w:pPr>
            <w:r w:rsidRPr="009B7C83">
              <w:rPr>
                <w:b/>
              </w:rPr>
              <w:t>"Variation"</w:t>
            </w:r>
          </w:p>
        </w:tc>
        <w:tc>
          <w:tcPr>
            <w:tcW w:w="7255" w:type="dxa"/>
          </w:tcPr>
          <w:p w14:paraId="699C2BA6" w14:textId="77777777" w:rsidR="00077EF1" w:rsidRPr="009B7C83" w:rsidRDefault="004A2FEB">
            <w:pPr>
              <w:pStyle w:val="TableParagraph"/>
              <w:spacing w:before="118"/>
              <w:ind w:left="321"/>
            </w:pPr>
            <w:r w:rsidRPr="009B7C83">
              <w:t>has</w:t>
            </w:r>
            <w:r w:rsidRPr="009B7C83">
              <w:rPr>
                <w:spacing w:val="-3"/>
              </w:rPr>
              <w:t xml:space="preserve"> </w:t>
            </w:r>
            <w:r w:rsidRPr="009B7C83">
              <w:t>the</w:t>
            </w:r>
            <w:r w:rsidRPr="009B7C83">
              <w:rPr>
                <w:spacing w:val="-4"/>
              </w:rPr>
              <w:t xml:space="preserve"> </w:t>
            </w:r>
            <w:r w:rsidRPr="009B7C83">
              <w:t>meaning</w:t>
            </w:r>
            <w:r w:rsidRPr="009B7C83">
              <w:rPr>
                <w:spacing w:val="-1"/>
              </w:rPr>
              <w:t xml:space="preserve"> </w:t>
            </w:r>
            <w:r w:rsidRPr="009B7C83">
              <w:t>given</w:t>
            </w:r>
            <w:r w:rsidRPr="009B7C83">
              <w:rPr>
                <w:spacing w:val="-3"/>
              </w:rPr>
              <w:t xml:space="preserve"> </w:t>
            </w:r>
            <w:r w:rsidRPr="009B7C83">
              <w:t>to</w:t>
            </w:r>
            <w:r w:rsidRPr="009B7C83">
              <w:rPr>
                <w:spacing w:val="-2"/>
              </w:rPr>
              <w:t xml:space="preserve"> </w:t>
            </w:r>
            <w:r w:rsidRPr="009B7C83">
              <w:t>it</w:t>
            </w:r>
            <w:r w:rsidRPr="009B7C83">
              <w:rPr>
                <w:spacing w:val="1"/>
              </w:rPr>
              <w:t xml:space="preserve"> </w:t>
            </w:r>
            <w:r w:rsidRPr="009B7C83">
              <w:t>in</w:t>
            </w:r>
            <w:r w:rsidRPr="009B7C83">
              <w:rPr>
                <w:spacing w:val="-3"/>
              </w:rPr>
              <w:t xml:space="preserve"> </w:t>
            </w:r>
            <w:r w:rsidRPr="009B7C83">
              <w:t>clause</w:t>
            </w:r>
            <w:r w:rsidRPr="009B7C83">
              <w:rPr>
                <w:spacing w:val="-4"/>
              </w:rPr>
              <w:t xml:space="preserve"> </w:t>
            </w:r>
            <w:r w:rsidRPr="009B7C83">
              <w:t>33;</w:t>
            </w:r>
          </w:p>
        </w:tc>
      </w:tr>
      <w:tr w:rsidR="00077EF1" w:rsidRPr="009B7C83" w14:paraId="699C2BAA" w14:textId="77777777">
        <w:trPr>
          <w:trHeight w:val="509"/>
        </w:trPr>
        <w:tc>
          <w:tcPr>
            <w:tcW w:w="3100" w:type="dxa"/>
          </w:tcPr>
          <w:p w14:paraId="699C2BA8" w14:textId="77777777" w:rsidR="00077EF1" w:rsidRPr="009B7C83" w:rsidRDefault="004A2FEB">
            <w:pPr>
              <w:pStyle w:val="TableParagraph"/>
              <w:spacing w:before="121"/>
              <w:ind w:left="50"/>
              <w:rPr>
                <w:b/>
              </w:rPr>
            </w:pPr>
            <w:r w:rsidRPr="009B7C83">
              <w:rPr>
                <w:b/>
              </w:rPr>
              <w:t>"Variation</w:t>
            </w:r>
            <w:r w:rsidRPr="009B7C83">
              <w:rPr>
                <w:b/>
                <w:spacing w:val="-6"/>
              </w:rPr>
              <w:t xml:space="preserve"> </w:t>
            </w:r>
            <w:r w:rsidRPr="009B7C83">
              <w:rPr>
                <w:b/>
              </w:rPr>
              <w:t>Procedure"</w:t>
            </w:r>
          </w:p>
        </w:tc>
        <w:tc>
          <w:tcPr>
            <w:tcW w:w="7255" w:type="dxa"/>
          </w:tcPr>
          <w:p w14:paraId="699C2BA9" w14:textId="77777777" w:rsidR="00077EF1" w:rsidRPr="009B7C83" w:rsidRDefault="004A2FEB">
            <w:pPr>
              <w:pStyle w:val="TableParagraph"/>
              <w:spacing w:before="121"/>
              <w:ind w:left="321"/>
            </w:pPr>
            <w:r w:rsidRPr="009B7C83">
              <w:t>means</w:t>
            </w:r>
            <w:r w:rsidRPr="009B7C83">
              <w:rPr>
                <w:spacing w:val="-1"/>
              </w:rPr>
              <w:t xml:space="preserve"> </w:t>
            </w:r>
            <w:r w:rsidRPr="009B7C83">
              <w:t>the</w:t>
            </w:r>
            <w:r w:rsidRPr="009B7C83">
              <w:rPr>
                <w:spacing w:val="-3"/>
              </w:rPr>
              <w:t xml:space="preserve"> </w:t>
            </w:r>
            <w:r w:rsidRPr="009B7C83">
              <w:t>procedure</w:t>
            </w:r>
            <w:r w:rsidRPr="009B7C83">
              <w:rPr>
                <w:spacing w:val="-3"/>
              </w:rPr>
              <w:t xml:space="preserve"> </w:t>
            </w:r>
            <w:r w:rsidRPr="009B7C83">
              <w:t>set</w:t>
            </w:r>
            <w:r w:rsidRPr="009B7C83">
              <w:rPr>
                <w:spacing w:val="-2"/>
              </w:rPr>
              <w:t xml:space="preserve"> </w:t>
            </w:r>
            <w:r w:rsidRPr="009B7C83">
              <w:t>out</w:t>
            </w:r>
            <w:r w:rsidRPr="009B7C83">
              <w:rPr>
                <w:spacing w:val="-2"/>
              </w:rPr>
              <w:t xml:space="preserve"> </w:t>
            </w:r>
            <w:r w:rsidRPr="009B7C83">
              <w:t>in</w:t>
            </w:r>
            <w:r w:rsidRPr="009B7C83">
              <w:rPr>
                <w:spacing w:val="-2"/>
              </w:rPr>
              <w:t xml:space="preserve"> </w:t>
            </w:r>
            <w:r w:rsidRPr="009B7C83">
              <w:t>clause</w:t>
            </w:r>
            <w:r w:rsidRPr="009B7C83">
              <w:rPr>
                <w:spacing w:val="-3"/>
              </w:rPr>
              <w:t xml:space="preserve"> </w:t>
            </w:r>
            <w:r w:rsidRPr="009B7C83">
              <w:t>33;</w:t>
            </w:r>
          </w:p>
        </w:tc>
      </w:tr>
      <w:tr w:rsidR="00077EF1" w:rsidRPr="009B7C83" w14:paraId="699C2BAD" w14:textId="77777777">
        <w:trPr>
          <w:trHeight w:val="775"/>
        </w:trPr>
        <w:tc>
          <w:tcPr>
            <w:tcW w:w="3100" w:type="dxa"/>
          </w:tcPr>
          <w:p w14:paraId="699C2BAB" w14:textId="77777777" w:rsidR="00077EF1" w:rsidRPr="009B7C83" w:rsidRDefault="004A2FEB">
            <w:pPr>
              <w:pStyle w:val="TableParagraph"/>
              <w:spacing w:before="121"/>
              <w:ind w:left="50"/>
              <w:rPr>
                <w:b/>
              </w:rPr>
            </w:pPr>
            <w:r w:rsidRPr="009B7C83">
              <w:rPr>
                <w:b/>
              </w:rPr>
              <w:t>"VAT"</w:t>
            </w:r>
          </w:p>
        </w:tc>
        <w:tc>
          <w:tcPr>
            <w:tcW w:w="7255" w:type="dxa"/>
          </w:tcPr>
          <w:p w14:paraId="699C2BAC" w14:textId="77777777" w:rsidR="00077EF1" w:rsidRPr="009B7C83" w:rsidRDefault="004A2FEB">
            <w:pPr>
              <w:pStyle w:val="TableParagraph"/>
              <w:spacing w:before="121"/>
              <w:ind w:left="321" w:right="186"/>
            </w:pPr>
            <w:r w:rsidRPr="009B7C83">
              <w:t>means</w:t>
            </w:r>
            <w:r w:rsidRPr="009B7C83">
              <w:rPr>
                <w:spacing w:val="-2"/>
              </w:rPr>
              <w:t xml:space="preserve"> </w:t>
            </w:r>
            <w:r w:rsidRPr="009B7C83">
              <w:t>value</w:t>
            </w:r>
            <w:r w:rsidRPr="009B7C83">
              <w:rPr>
                <w:spacing w:val="-4"/>
              </w:rPr>
              <w:t xml:space="preserve"> </w:t>
            </w:r>
            <w:r w:rsidRPr="009B7C83">
              <w:t>added</w:t>
            </w:r>
            <w:r w:rsidRPr="009B7C83">
              <w:rPr>
                <w:spacing w:val="-1"/>
              </w:rPr>
              <w:t xml:space="preserve"> </w:t>
            </w:r>
            <w:r w:rsidRPr="009B7C83">
              <w:t>tax</w:t>
            </w:r>
            <w:r w:rsidRPr="009B7C83">
              <w:rPr>
                <w:spacing w:val="-2"/>
              </w:rPr>
              <w:t xml:space="preserve"> </w:t>
            </w:r>
            <w:r w:rsidRPr="009B7C83">
              <w:t>in</w:t>
            </w:r>
            <w:r w:rsidRPr="009B7C83">
              <w:rPr>
                <w:spacing w:val="-3"/>
              </w:rPr>
              <w:t xml:space="preserve"> </w:t>
            </w:r>
            <w:r w:rsidRPr="009B7C83">
              <w:t>accordance</w:t>
            </w:r>
            <w:r w:rsidRPr="009B7C83">
              <w:rPr>
                <w:spacing w:val="-3"/>
              </w:rPr>
              <w:t xml:space="preserve"> </w:t>
            </w:r>
            <w:r w:rsidRPr="009B7C83">
              <w:t>with</w:t>
            </w:r>
            <w:r w:rsidRPr="009B7C83">
              <w:rPr>
                <w:spacing w:val="-3"/>
              </w:rPr>
              <w:t xml:space="preserve"> </w:t>
            </w:r>
            <w:r w:rsidRPr="009B7C83">
              <w:t>the</w:t>
            </w:r>
            <w:r w:rsidRPr="009B7C83">
              <w:rPr>
                <w:spacing w:val="-4"/>
              </w:rPr>
              <w:t xml:space="preserve"> </w:t>
            </w:r>
            <w:r w:rsidRPr="009B7C83">
              <w:t>provisions</w:t>
            </w:r>
            <w:r w:rsidRPr="009B7C83">
              <w:rPr>
                <w:spacing w:val="-2"/>
              </w:rPr>
              <w:t xml:space="preserve"> </w:t>
            </w:r>
            <w:r w:rsidRPr="009B7C83">
              <w:t>of</w:t>
            </w:r>
            <w:r w:rsidRPr="009B7C83">
              <w:rPr>
                <w:spacing w:val="-74"/>
              </w:rPr>
              <w:t xml:space="preserve"> </w:t>
            </w:r>
            <w:r w:rsidRPr="009B7C83">
              <w:t>the</w:t>
            </w:r>
            <w:r w:rsidRPr="009B7C83">
              <w:rPr>
                <w:spacing w:val="-4"/>
              </w:rPr>
              <w:t xml:space="preserve"> </w:t>
            </w:r>
            <w:r w:rsidRPr="009B7C83">
              <w:t>Value</w:t>
            </w:r>
            <w:r w:rsidRPr="009B7C83">
              <w:rPr>
                <w:spacing w:val="1"/>
              </w:rPr>
              <w:t xml:space="preserve"> </w:t>
            </w:r>
            <w:r w:rsidRPr="009B7C83">
              <w:t>Added Tax</w:t>
            </w:r>
            <w:r w:rsidRPr="009B7C83">
              <w:rPr>
                <w:spacing w:val="-2"/>
              </w:rPr>
              <w:t xml:space="preserve"> </w:t>
            </w:r>
            <w:r w:rsidRPr="009B7C83">
              <w:t>Act</w:t>
            </w:r>
            <w:r w:rsidRPr="009B7C83">
              <w:rPr>
                <w:spacing w:val="-1"/>
              </w:rPr>
              <w:t xml:space="preserve"> </w:t>
            </w:r>
            <w:r w:rsidRPr="009B7C83">
              <w:t>1994;</w:t>
            </w:r>
            <w:r w:rsidRPr="009B7C83">
              <w:rPr>
                <w:spacing w:val="1"/>
              </w:rPr>
              <w:t xml:space="preserve"> </w:t>
            </w:r>
            <w:r w:rsidRPr="009B7C83">
              <w:t>and</w:t>
            </w:r>
          </w:p>
        </w:tc>
      </w:tr>
      <w:tr w:rsidR="00077EF1" w:rsidRPr="009B7C83" w14:paraId="699C2BB0" w14:textId="77777777">
        <w:trPr>
          <w:trHeight w:val="654"/>
        </w:trPr>
        <w:tc>
          <w:tcPr>
            <w:tcW w:w="3100" w:type="dxa"/>
          </w:tcPr>
          <w:p w14:paraId="699C2BAE" w14:textId="77777777" w:rsidR="00077EF1" w:rsidRPr="009B7C83" w:rsidRDefault="004A2FEB">
            <w:pPr>
              <w:pStyle w:val="TableParagraph"/>
              <w:spacing w:before="118"/>
              <w:ind w:left="50"/>
              <w:rPr>
                <w:b/>
              </w:rPr>
            </w:pPr>
            <w:r w:rsidRPr="009B7C83">
              <w:rPr>
                <w:b/>
              </w:rPr>
              <w:t>"Working</w:t>
            </w:r>
            <w:r w:rsidRPr="009B7C83">
              <w:rPr>
                <w:b/>
                <w:spacing w:val="-2"/>
              </w:rPr>
              <w:t xml:space="preserve"> </w:t>
            </w:r>
            <w:r w:rsidRPr="009B7C83">
              <w:rPr>
                <w:b/>
              </w:rPr>
              <w:t>Day"</w:t>
            </w:r>
          </w:p>
        </w:tc>
        <w:tc>
          <w:tcPr>
            <w:tcW w:w="7255" w:type="dxa"/>
          </w:tcPr>
          <w:p w14:paraId="699C2BAF" w14:textId="77777777" w:rsidR="00077EF1" w:rsidRPr="009B7C83" w:rsidRDefault="004A2FEB">
            <w:pPr>
              <w:pStyle w:val="TableParagraph"/>
              <w:spacing w:before="96" w:line="270" w:lineRule="atLeast"/>
              <w:ind w:left="321" w:right="461"/>
            </w:pPr>
            <w:r w:rsidRPr="009B7C83">
              <w:t>means any day other than a Saturday or Sunday or public</w:t>
            </w:r>
            <w:r w:rsidRPr="009B7C83">
              <w:rPr>
                <w:spacing w:val="-76"/>
              </w:rPr>
              <w:t xml:space="preserve"> </w:t>
            </w:r>
            <w:r w:rsidRPr="009B7C83">
              <w:t>holiday</w:t>
            </w:r>
            <w:r w:rsidRPr="009B7C83">
              <w:rPr>
                <w:spacing w:val="-3"/>
              </w:rPr>
              <w:t xml:space="preserve"> </w:t>
            </w:r>
            <w:r w:rsidRPr="009B7C83">
              <w:t>in</w:t>
            </w:r>
            <w:r w:rsidRPr="009B7C83">
              <w:rPr>
                <w:spacing w:val="-2"/>
              </w:rPr>
              <w:t xml:space="preserve"> </w:t>
            </w:r>
            <w:r w:rsidRPr="009B7C83">
              <w:t>England and Wales.</w:t>
            </w:r>
          </w:p>
        </w:tc>
      </w:tr>
    </w:tbl>
    <w:p w14:paraId="699C2BB1" w14:textId="77777777" w:rsidR="00077EF1" w:rsidRPr="009B7C83" w:rsidRDefault="00077EF1">
      <w:pPr>
        <w:pStyle w:val="BodyText"/>
        <w:spacing w:before="10"/>
        <w:rPr>
          <w:sz w:val="11"/>
        </w:rPr>
      </w:pPr>
    </w:p>
    <w:p w14:paraId="699C2BB2" w14:textId="77777777" w:rsidR="00077EF1" w:rsidRPr="009B7C83" w:rsidRDefault="004A2FEB" w:rsidP="006633E2">
      <w:pPr>
        <w:pStyle w:val="Heading3"/>
        <w:numPr>
          <w:ilvl w:val="1"/>
          <w:numId w:val="15"/>
        </w:numPr>
        <w:tabs>
          <w:tab w:val="left" w:pos="1536"/>
          <w:tab w:val="left" w:pos="1537"/>
        </w:tabs>
        <w:spacing w:before="101"/>
        <w:rPr>
          <w:b w:val="0"/>
        </w:rPr>
      </w:pPr>
      <w:r w:rsidRPr="009B7C83">
        <w:t>Interpretation</w:t>
      </w:r>
    </w:p>
    <w:p w14:paraId="699C2BB3" w14:textId="77777777" w:rsidR="00077EF1" w:rsidRPr="009B7C83" w:rsidRDefault="00077EF1">
      <w:pPr>
        <w:pStyle w:val="BodyText"/>
        <w:spacing w:before="5"/>
        <w:rPr>
          <w:b/>
          <w:sz w:val="19"/>
        </w:rPr>
      </w:pPr>
    </w:p>
    <w:p w14:paraId="699C2BB4" w14:textId="77777777" w:rsidR="00077EF1" w:rsidRPr="009B7C83" w:rsidRDefault="004A2FEB">
      <w:pPr>
        <w:pStyle w:val="BodyText"/>
        <w:ind w:left="1537" w:right="872"/>
      </w:pPr>
      <w:r w:rsidRPr="009B7C83">
        <w:t>The</w:t>
      </w:r>
      <w:r w:rsidRPr="009B7C83">
        <w:rPr>
          <w:spacing w:val="-5"/>
        </w:rPr>
        <w:t xml:space="preserve"> </w:t>
      </w:r>
      <w:r w:rsidRPr="009B7C83">
        <w:t>interpretation</w:t>
      </w:r>
      <w:r w:rsidRPr="009B7C83">
        <w:rPr>
          <w:spacing w:val="-1"/>
        </w:rPr>
        <w:t xml:space="preserve"> </w:t>
      </w:r>
      <w:r w:rsidRPr="009B7C83">
        <w:t>and construction</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Contract</w:t>
      </w:r>
      <w:r w:rsidRPr="009B7C83">
        <w:rPr>
          <w:spacing w:val="-2"/>
        </w:rPr>
        <w:t xml:space="preserve"> </w:t>
      </w:r>
      <w:r w:rsidRPr="009B7C83">
        <w:t>shall</w:t>
      </w:r>
      <w:r w:rsidRPr="009B7C83">
        <w:rPr>
          <w:spacing w:val="-4"/>
        </w:rPr>
        <w:t xml:space="preserve"> </w:t>
      </w:r>
      <w:r w:rsidRPr="009B7C83">
        <w:t>be</w:t>
      </w:r>
      <w:r w:rsidRPr="009B7C83">
        <w:rPr>
          <w:spacing w:val="-3"/>
        </w:rPr>
        <w:t xml:space="preserve"> </w:t>
      </w:r>
      <w:r w:rsidRPr="009B7C83">
        <w:t>subject</w:t>
      </w:r>
      <w:r w:rsidRPr="009B7C83">
        <w:rPr>
          <w:spacing w:val="-1"/>
        </w:rPr>
        <w:t xml:space="preserve"> </w:t>
      </w:r>
      <w:r w:rsidRPr="009B7C83">
        <w:t>to</w:t>
      </w:r>
      <w:r w:rsidRPr="009B7C83">
        <w:rPr>
          <w:spacing w:val="-2"/>
        </w:rPr>
        <w:t xml:space="preserve"> </w:t>
      </w:r>
      <w:r w:rsidRPr="009B7C83">
        <w:t>the</w:t>
      </w:r>
      <w:r w:rsidRPr="009B7C83">
        <w:rPr>
          <w:spacing w:val="-74"/>
        </w:rPr>
        <w:t xml:space="preserve"> </w:t>
      </w:r>
      <w:r w:rsidRPr="009B7C83">
        <w:t>following</w:t>
      </w:r>
      <w:r w:rsidRPr="009B7C83">
        <w:rPr>
          <w:spacing w:val="-1"/>
        </w:rPr>
        <w:t xml:space="preserve"> </w:t>
      </w:r>
      <w:r w:rsidRPr="009B7C83">
        <w:t>provisions:</w:t>
      </w:r>
    </w:p>
    <w:p w14:paraId="699C2BB5" w14:textId="77777777" w:rsidR="00077EF1" w:rsidRPr="009B7C83" w:rsidRDefault="00077EF1">
      <w:pPr>
        <w:pStyle w:val="BodyText"/>
        <w:rPr>
          <w:sz w:val="20"/>
        </w:rPr>
      </w:pPr>
    </w:p>
    <w:p w14:paraId="699C2BB6" w14:textId="77777777" w:rsidR="00077EF1" w:rsidRPr="009B7C83" w:rsidRDefault="004A2FEB" w:rsidP="006633E2">
      <w:pPr>
        <w:pStyle w:val="ListParagraph"/>
        <w:numPr>
          <w:ilvl w:val="2"/>
          <w:numId w:val="15"/>
        </w:numPr>
        <w:tabs>
          <w:tab w:val="left" w:pos="2674"/>
          <w:tab w:val="left" w:pos="2675"/>
        </w:tabs>
        <w:ind w:right="804" w:hanging="1138"/>
      </w:pPr>
      <w:r w:rsidRPr="009B7C83">
        <w:t>words importing the singular meaning include where the context so</w:t>
      </w:r>
      <w:r w:rsidRPr="009B7C83">
        <w:rPr>
          <w:spacing w:val="-76"/>
        </w:rPr>
        <w:t xml:space="preserve"> </w:t>
      </w:r>
      <w:r w:rsidRPr="009B7C83">
        <w:t>admits</w:t>
      </w:r>
      <w:r w:rsidRPr="009B7C83">
        <w:rPr>
          <w:spacing w:val="-2"/>
        </w:rPr>
        <w:t xml:space="preserve"> </w:t>
      </w:r>
      <w:r w:rsidRPr="009B7C83">
        <w:t>the</w:t>
      </w:r>
      <w:r w:rsidRPr="009B7C83">
        <w:rPr>
          <w:spacing w:val="-3"/>
        </w:rPr>
        <w:t xml:space="preserve"> </w:t>
      </w:r>
      <w:r w:rsidRPr="009B7C83">
        <w:t>plural</w:t>
      </w:r>
      <w:r w:rsidRPr="009B7C83">
        <w:rPr>
          <w:spacing w:val="-4"/>
        </w:rPr>
        <w:t xml:space="preserve"> </w:t>
      </w:r>
      <w:r w:rsidRPr="009B7C83">
        <w:t>meaning and vice versa;</w:t>
      </w:r>
    </w:p>
    <w:p w14:paraId="699C2BB7" w14:textId="77777777" w:rsidR="00077EF1" w:rsidRPr="009B7C83" w:rsidRDefault="00077EF1">
      <w:pPr>
        <w:pStyle w:val="BodyText"/>
        <w:spacing w:before="7"/>
        <w:rPr>
          <w:sz w:val="19"/>
        </w:rPr>
      </w:pPr>
    </w:p>
    <w:p w14:paraId="699C2BB8" w14:textId="77777777" w:rsidR="00077EF1" w:rsidRPr="009B7C83" w:rsidRDefault="004A2FEB" w:rsidP="006633E2">
      <w:pPr>
        <w:pStyle w:val="ListParagraph"/>
        <w:numPr>
          <w:ilvl w:val="2"/>
          <w:numId w:val="15"/>
        </w:numPr>
        <w:tabs>
          <w:tab w:val="left" w:pos="2674"/>
          <w:tab w:val="left" w:pos="2675"/>
        </w:tabs>
        <w:spacing w:before="1"/>
        <w:ind w:hanging="1138"/>
      </w:pPr>
      <w:r w:rsidRPr="009B7C83">
        <w:t>words</w:t>
      </w:r>
      <w:r w:rsidRPr="009B7C83">
        <w:rPr>
          <w:spacing w:val="-2"/>
        </w:rPr>
        <w:t xml:space="preserve"> </w:t>
      </w:r>
      <w:r w:rsidRPr="009B7C83">
        <w:t>importing</w:t>
      </w:r>
      <w:r w:rsidRPr="009B7C83">
        <w:rPr>
          <w:spacing w:val="-1"/>
        </w:rPr>
        <w:t xml:space="preserve"> </w:t>
      </w:r>
      <w:r w:rsidRPr="009B7C83">
        <w:t>the</w:t>
      </w:r>
      <w:r w:rsidRPr="009B7C83">
        <w:rPr>
          <w:spacing w:val="-3"/>
        </w:rPr>
        <w:t xml:space="preserve"> </w:t>
      </w:r>
      <w:r w:rsidRPr="009B7C83">
        <w:t>masculine</w:t>
      </w:r>
      <w:r w:rsidRPr="009B7C83">
        <w:rPr>
          <w:spacing w:val="-5"/>
        </w:rPr>
        <w:t xml:space="preserve"> </w:t>
      </w:r>
      <w:r w:rsidRPr="009B7C83">
        <w:t>include</w:t>
      </w:r>
      <w:r w:rsidRPr="009B7C83">
        <w:rPr>
          <w:spacing w:val="-3"/>
        </w:rPr>
        <w:t xml:space="preserve"> </w:t>
      </w:r>
      <w:r w:rsidRPr="009B7C83">
        <w:t>the</w:t>
      </w:r>
      <w:r w:rsidRPr="009B7C83">
        <w:rPr>
          <w:spacing w:val="-4"/>
        </w:rPr>
        <w:t xml:space="preserve"> </w:t>
      </w:r>
      <w:r w:rsidRPr="009B7C83">
        <w:t>feminine</w:t>
      </w:r>
      <w:r w:rsidRPr="009B7C83">
        <w:rPr>
          <w:spacing w:val="-4"/>
        </w:rPr>
        <w:t xml:space="preserve"> </w:t>
      </w:r>
      <w:r w:rsidRPr="009B7C83">
        <w:t>and</w:t>
      </w:r>
      <w:r w:rsidRPr="009B7C83">
        <w:rPr>
          <w:spacing w:val="-1"/>
        </w:rPr>
        <w:t xml:space="preserve"> </w:t>
      </w:r>
      <w:r w:rsidRPr="009B7C83">
        <w:t>the</w:t>
      </w:r>
      <w:r w:rsidRPr="009B7C83">
        <w:rPr>
          <w:spacing w:val="-3"/>
        </w:rPr>
        <w:t xml:space="preserve"> </w:t>
      </w:r>
      <w:r w:rsidRPr="009B7C83">
        <w:t>neuter;</w:t>
      </w:r>
    </w:p>
    <w:p w14:paraId="699C2BB9" w14:textId="77777777" w:rsidR="00077EF1" w:rsidRPr="009B7C83" w:rsidRDefault="00077EF1">
      <w:pPr>
        <w:pStyle w:val="BodyText"/>
        <w:spacing w:before="10"/>
        <w:rPr>
          <w:sz w:val="19"/>
        </w:rPr>
      </w:pPr>
    </w:p>
    <w:p w14:paraId="699C2BBA" w14:textId="77777777" w:rsidR="00077EF1" w:rsidRPr="009B7C83" w:rsidRDefault="004A2FEB" w:rsidP="006633E2">
      <w:pPr>
        <w:pStyle w:val="ListParagraph"/>
        <w:numPr>
          <w:ilvl w:val="2"/>
          <w:numId w:val="15"/>
        </w:numPr>
        <w:tabs>
          <w:tab w:val="left" w:pos="2674"/>
          <w:tab w:val="left" w:pos="2675"/>
        </w:tabs>
        <w:ind w:right="526" w:hanging="1138"/>
      </w:pPr>
      <w:r w:rsidRPr="009B7C83">
        <w:t>the words "include", "includes" and "including" “for example” and “in</w:t>
      </w:r>
      <w:r w:rsidRPr="009B7C83">
        <w:rPr>
          <w:spacing w:val="1"/>
        </w:rPr>
        <w:t xml:space="preserve"> </w:t>
      </w:r>
      <w:r w:rsidRPr="009B7C83">
        <w:t>particular” and words of similar effect are to be construed as if they</w:t>
      </w:r>
      <w:r w:rsidRPr="009B7C83">
        <w:rPr>
          <w:spacing w:val="1"/>
        </w:rPr>
        <w:t xml:space="preserve"> </w:t>
      </w:r>
      <w:r w:rsidRPr="009B7C83">
        <w:t>were immediately followed by the words "without limitation" and shall</w:t>
      </w:r>
      <w:r w:rsidRPr="009B7C83">
        <w:rPr>
          <w:spacing w:val="-75"/>
        </w:rPr>
        <w:t xml:space="preserve"> </w:t>
      </w:r>
      <w:r w:rsidRPr="009B7C83">
        <w:t>not</w:t>
      </w:r>
      <w:r w:rsidRPr="009B7C83">
        <w:rPr>
          <w:spacing w:val="-2"/>
        </w:rPr>
        <w:t xml:space="preserve"> </w:t>
      </w:r>
      <w:r w:rsidRPr="009B7C83">
        <w:t>limit</w:t>
      </w:r>
      <w:r w:rsidRPr="009B7C83">
        <w:rPr>
          <w:spacing w:val="3"/>
        </w:rPr>
        <w:t xml:space="preserve"> </w:t>
      </w:r>
      <w:r w:rsidRPr="009B7C83">
        <w:t>the</w:t>
      </w:r>
      <w:r w:rsidRPr="009B7C83">
        <w:rPr>
          <w:spacing w:val="-3"/>
        </w:rPr>
        <w:t xml:space="preserve"> </w:t>
      </w:r>
      <w:r w:rsidRPr="009B7C83">
        <w:t>general</w:t>
      </w:r>
      <w:r w:rsidRPr="009B7C83">
        <w:rPr>
          <w:spacing w:val="-4"/>
        </w:rPr>
        <w:t xml:space="preserve"> </w:t>
      </w:r>
      <w:r w:rsidRPr="009B7C83">
        <w:t>effect</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words</w:t>
      </w:r>
      <w:r w:rsidRPr="009B7C83">
        <w:rPr>
          <w:spacing w:val="-1"/>
        </w:rPr>
        <w:t xml:space="preserve"> </w:t>
      </w:r>
      <w:r w:rsidRPr="009B7C83">
        <w:t>which</w:t>
      </w:r>
      <w:r w:rsidRPr="009B7C83">
        <w:rPr>
          <w:spacing w:val="-1"/>
        </w:rPr>
        <w:t xml:space="preserve"> </w:t>
      </w:r>
      <w:r w:rsidRPr="009B7C83">
        <w:t>precede</w:t>
      </w:r>
      <w:r w:rsidRPr="009B7C83">
        <w:rPr>
          <w:spacing w:val="-3"/>
        </w:rPr>
        <w:t xml:space="preserve"> </w:t>
      </w:r>
      <w:r w:rsidRPr="009B7C83">
        <w:t>them;</w:t>
      </w:r>
    </w:p>
    <w:p w14:paraId="699C2BBB" w14:textId="77777777" w:rsidR="00077EF1" w:rsidRPr="009B7C83" w:rsidRDefault="00077EF1">
      <w:pPr>
        <w:pStyle w:val="BodyText"/>
        <w:spacing w:before="6"/>
        <w:rPr>
          <w:sz w:val="19"/>
        </w:rPr>
      </w:pPr>
    </w:p>
    <w:p w14:paraId="699C2BBC" w14:textId="77777777" w:rsidR="00077EF1" w:rsidRPr="009B7C83" w:rsidRDefault="004A2FEB" w:rsidP="006633E2">
      <w:pPr>
        <w:pStyle w:val="ListParagraph"/>
        <w:numPr>
          <w:ilvl w:val="2"/>
          <w:numId w:val="15"/>
        </w:numPr>
        <w:tabs>
          <w:tab w:val="left" w:pos="2674"/>
          <w:tab w:val="left" w:pos="2675"/>
        </w:tabs>
        <w:ind w:right="718" w:hanging="1138"/>
      </w:pPr>
      <w:r w:rsidRPr="009B7C83">
        <w:t>references to any person shall include natural persons and</w:t>
      </w:r>
      <w:r w:rsidRPr="009B7C83">
        <w:rPr>
          <w:spacing w:val="1"/>
        </w:rPr>
        <w:t xml:space="preserve"> </w:t>
      </w:r>
      <w:r w:rsidRPr="009B7C83">
        <w:t>partnerships,</w:t>
      </w:r>
      <w:r w:rsidRPr="009B7C83">
        <w:rPr>
          <w:spacing w:val="-2"/>
        </w:rPr>
        <w:t xml:space="preserve"> </w:t>
      </w:r>
      <w:r w:rsidRPr="009B7C83">
        <w:t>firms</w:t>
      </w:r>
      <w:r w:rsidRPr="009B7C83">
        <w:rPr>
          <w:spacing w:val="-3"/>
        </w:rPr>
        <w:t xml:space="preserve"> </w:t>
      </w:r>
      <w:r w:rsidRPr="009B7C83">
        <w:t>and</w:t>
      </w:r>
      <w:r w:rsidRPr="009B7C83">
        <w:rPr>
          <w:spacing w:val="-1"/>
        </w:rPr>
        <w:t xml:space="preserve"> </w:t>
      </w:r>
      <w:r w:rsidRPr="009B7C83">
        <w:t>other</w:t>
      </w:r>
      <w:r w:rsidRPr="009B7C83">
        <w:rPr>
          <w:spacing w:val="-1"/>
        </w:rPr>
        <w:t xml:space="preserve"> </w:t>
      </w:r>
      <w:r w:rsidRPr="009B7C83">
        <w:t>incorporated</w:t>
      </w:r>
      <w:r w:rsidRPr="009B7C83">
        <w:rPr>
          <w:spacing w:val="-6"/>
        </w:rPr>
        <w:t xml:space="preserve"> </w:t>
      </w:r>
      <w:r w:rsidRPr="009B7C83">
        <w:t>bodies</w:t>
      </w:r>
      <w:r w:rsidRPr="009B7C83">
        <w:rPr>
          <w:spacing w:val="-3"/>
        </w:rPr>
        <w:t xml:space="preserve"> </w:t>
      </w:r>
      <w:r w:rsidRPr="009B7C83">
        <w:t>and</w:t>
      </w:r>
      <w:r w:rsidRPr="009B7C83">
        <w:rPr>
          <w:spacing w:val="-6"/>
        </w:rPr>
        <w:t xml:space="preserve"> </w:t>
      </w:r>
      <w:r w:rsidRPr="009B7C83">
        <w:t>all</w:t>
      </w:r>
      <w:r w:rsidRPr="009B7C83">
        <w:rPr>
          <w:spacing w:val="-5"/>
        </w:rPr>
        <w:t xml:space="preserve"> </w:t>
      </w:r>
      <w:r w:rsidRPr="009B7C83">
        <w:t>other</w:t>
      </w:r>
      <w:r w:rsidRPr="009B7C83">
        <w:rPr>
          <w:spacing w:val="-1"/>
        </w:rPr>
        <w:t xml:space="preserve"> </w:t>
      </w:r>
      <w:r w:rsidRPr="009B7C83">
        <w:t>legal</w:t>
      </w:r>
      <w:r w:rsidRPr="009B7C83">
        <w:rPr>
          <w:spacing w:val="-74"/>
        </w:rPr>
        <w:t xml:space="preserve"> </w:t>
      </w:r>
      <w:r w:rsidRPr="009B7C83">
        <w:t>persons of whatever kind and however constituted and their</w:t>
      </w:r>
      <w:r w:rsidRPr="009B7C83">
        <w:rPr>
          <w:spacing w:val="1"/>
        </w:rPr>
        <w:t xml:space="preserve"> </w:t>
      </w:r>
      <w:r w:rsidRPr="009B7C83">
        <w:t>successors</w:t>
      </w:r>
      <w:r w:rsidRPr="009B7C83">
        <w:rPr>
          <w:spacing w:val="-2"/>
        </w:rPr>
        <w:t xml:space="preserve"> </w:t>
      </w:r>
      <w:r w:rsidRPr="009B7C83">
        <w:t>and permitted</w:t>
      </w:r>
      <w:r w:rsidRPr="009B7C83">
        <w:rPr>
          <w:spacing w:val="-1"/>
        </w:rPr>
        <w:t xml:space="preserve"> </w:t>
      </w:r>
      <w:r w:rsidRPr="009B7C83">
        <w:t>assigns</w:t>
      </w:r>
      <w:r w:rsidRPr="009B7C83">
        <w:rPr>
          <w:spacing w:val="-2"/>
        </w:rPr>
        <w:t xml:space="preserve"> </w:t>
      </w:r>
      <w:r w:rsidRPr="009B7C83">
        <w:t>or</w:t>
      </w:r>
      <w:r w:rsidRPr="009B7C83">
        <w:rPr>
          <w:spacing w:val="1"/>
        </w:rPr>
        <w:t xml:space="preserve"> </w:t>
      </w:r>
      <w:r w:rsidRPr="009B7C83">
        <w:t>transferees;</w:t>
      </w:r>
    </w:p>
    <w:p w14:paraId="699C2BBD" w14:textId="77777777" w:rsidR="00077EF1" w:rsidRPr="009B7C83" w:rsidRDefault="00077EF1">
      <w:pPr>
        <w:pStyle w:val="BodyText"/>
        <w:spacing w:before="10"/>
        <w:rPr>
          <w:sz w:val="19"/>
        </w:rPr>
      </w:pPr>
    </w:p>
    <w:p w14:paraId="699C2BBE" w14:textId="77777777" w:rsidR="00077EF1" w:rsidRPr="009B7C83" w:rsidRDefault="004A2FEB" w:rsidP="006633E2">
      <w:pPr>
        <w:pStyle w:val="ListParagraph"/>
        <w:numPr>
          <w:ilvl w:val="2"/>
          <w:numId w:val="15"/>
        </w:numPr>
        <w:tabs>
          <w:tab w:val="left" w:pos="2674"/>
          <w:tab w:val="left" w:pos="2675"/>
        </w:tabs>
        <w:ind w:right="598" w:hanging="1138"/>
      </w:pPr>
      <w:r w:rsidRPr="009B7C83">
        <w:t>the</w:t>
      </w:r>
      <w:r w:rsidRPr="009B7C83">
        <w:rPr>
          <w:spacing w:val="-4"/>
        </w:rPr>
        <w:t xml:space="preserve"> </w:t>
      </w:r>
      <w:r w:rsidRPr="009B7C83">
        <w:t>schedules</w:t>
      </w:r>
      <w:r w:rsidRPr="009B7C83">
        <w:rPr>
          <w:spacing w:val="-1"/>
        </w:rPr>
        <w:t xml:space="preserve"> </w:t>
      </w:r>
      <w:r w:rsidRPr="009B7C83">
        <w:t>form</w:t>
      </w:r>
      <w:r w:rsidRPr="009B7C83">
        <w:rPr>
          <w:spacing w:val="-1"/>
        </w:rPr>
        <w:t xml:space="preserve"> </w:t>
      </w:r>
      <w:r w:rsidRPr="009B7C83">
        <w:t>part</w:t>
      </w:r>
      <w:r w:rsidRPr="009B7C83">
        <w:rPr>
          <w:spacing w:val="-2"/>
        </w:rPr>
        <w:t xml:space="preserve"> </w:t>
      </w:r>
      <w:r w:rsidRPr="009B7C83">
        <w:t>of</w:t>
      </w:r>
      <w:r w:rsidRPr="009B7C83">
        <w:rPr>
          <w:spacing w:val="-3"/>
        </w:rPr>
        <w:t xml:space="preserve"> </w:t>
      </w:r>
      <w:r w:rsidRPr="009B7C83">
        <w:t>the</w:t>
      </w:r>
      <w:r w:rsidRPr="009B7C83">
        <w:rPr>
          <w:spacing w:val="-3"/>
        </w:rPr>
        <w:t xml:space="preserve"> </w:t>
      </w:r>
      <w:r w:rsidRPr="009B7C83">
        <w:t>Contract</w:t>
      </w:r>
      <w:r w:rsidRPr="009B7C83">
        <w:rPr>
          <w:spacing w:val="-1"/>
        </w:rPr>
        <w:t xml:space="preserve"> </w:t>
      </w:r>
      <w:r w:rsidRPr="009B7C83">
        <w:t>and</w:t>
      </w:r>
      <w:r w:rsidRPr="009B7C83">
        <w:rPr>
          <w:spacing w:val="-5"/>
        </w:rPr>
        <w:t xml:space="preserve"> </w:t>
      </w:r>
      <w:r w:rsidRPr="009B7C83">
        <w:t>shall</w:t>
      </w:r>
      <w:r w:rsidRPr="009B7C83">
        <w:rPr>
          <w:spacing w:val="-4"/>
        </w:rPr>
        <w:t xml:space="preserve"> </w:t>
      </w:r>
      <w:r w:rsidRPr="009B7C83">
        <w:t>have</w:t>
      </w:r>
      <w:r w:rsidRPr="009B7C83">
        <w:rPr>
          <w:spacing w:val="-4"/>
        </w:rPr>
        <w:t xml:space="preserve"> </w:t>
      </w:r>
      <w:r w:rsidRPr="009B7C83">
        <w:t>effect</w:t>
      </w:r>
      <w:r w:rsidRPr="009B7C83">
        <w:rPr>
          <w:spacing w:val="-1"/>
        </w:rPr>
        <w:t xml:space="preserve"> </w:t>
      </w:r>
      <w:r w:rsidRPr="009B7C83">
        <w:t>as</w:t>
      </w:r>
      <w:r w:rsidRPr="009B7C83">
        <w:rPr>
          <w:spacing w:val="-2"/>
        </w:rPr>
        <w:t xml:space="preserve"> </w:t>
      </w:r>
      <w:r w:rsidRPr="009B7C83">
        <w:t>if</w:t>
      </w:r>
      <w:r w:rsidRPr="009B7C83">
        <w:rPr>
          <w:spacing w:val="-2"/>
        </w:rPr>
        <w:t xml:space="preserve"> </w:t>
      </w:r>
      <w:r w:rsidRPr="009B7C83">
        <w:t>set</w:t>
      </w:r>
      <w:r w:rsidRPr="009B7C83">
        <w:rPr>
          <w:spacing w:val="-74"/>
        </w:rPr>
        <w:t xml:space="preserve"> </w:t>
      </w:r>
      <w:r w:rsidRPr="009B7C83">
        <w:t>out in full in the body of the Contract. Any reference to the Contract</w:t>
      </w:r>
      <w:r w:rsidRPr="009B7C83">
        <w:rPr>
          <w:spacing w:val="1"/>
        </w:rPr>
        <w:t xml:space="preserve"> </w:t>
      </w:r>
      <w:r w:rsidRPr="009B7C83">
        <w:t>includes</w:t>
      </w:r>
      <w:r w:rsidRPr="009B7C83">
        <w:rPr>
          <w:spacing w:val="-2"/>
        </w:rPr>
        <w:t xml:space="preserve"> </w:t>
      </w:r>
      <w:r w:rsidRPr="009B7C83">
        <w:t>the</w:t>
      </w:r>
      <w:r w:rsidRPr="009B7C83">
        <w:rPr>
          <w:spacing w:val="-3"/>
        </w:rPr>
        <w:t xml:space="preserve"> </w:t>
      </w:r>
      <w:r w:rsidRPr="009B7C83">
        <w:t>schedules;</w:t>
      </w:r>
    </w:p>
    <w:p w14:paraId="699C2BBF" w14:textId="77777777" w:rsidR="00077EF1" w:rsidRPr="009B7C83" w:rsidRDefault="00077EF1">
      <w:pPr>
        <w:pStyle w:val="BodyText"/>
        <w:spacing w:before="9"/>
        <w:rPr>
          <w:sz w:val="19"/>
        </w:rPr>
      </w:pPr>
    </w:p>
    <w:p w14:paraId="699C2BC0" w14:textId="77777777" w:rsidR="00077EF1" w:rsidRPr="009B7C83" w:rsidRDefault="004A2FEB" w:rsidP="006633E2">
      <w:pPr>
        <w:pStyle w:val="ListParagraph"/>
        <w:numPr>
          <w:ilvl w:val="2"/>
          <w:numId w:val="15"/>
        </w:numPr>
        <w:tabs>
          <w:tab w:val="left" w:pos="2674"/>
          <w:tab w:val="left" w:pos="2675"/>
        </w:tabs>
        <w:ind w:right="660" w:hanging="1138"/>
      </w:pPr>
      <w:r w:rsidRPr="009B7C83">
        <w:t>references to any statute, enactment, order, regulation or other</w:t>
      </w:r>
      <w:r w:rsidRPr="009B7C83">
        <w:rPr>
          <w:spacing w:val="1"/>
        </w:rPr>
        <w:t xml:space="preserve"> </w:t>
      </w:r>
      <w:r w:rsidRPr="009B7C83">
        <w:t>similar instrument shall be construed as a reference to the statute,</w:t>
      </w:r>
      <w:r w:rsidRPr="009B7C83">
        <w:rPr>
          <w:spacing w:val="1"/>
        </w:rPr>
        <w:t xml:space="preserve"> </w:t>
      </w:r>
      <w:r w:rsidRPr="009B7C83">
        <w:t>enactment, order, regulation or instrument as amended by any</w:t>
      </w:r>
      <w:r w:rsidRPr="009B7C83">
        <w:rPr>
          <w:spacing w:val="1"/>
        </w:rPr>
        <w:t xml:space="preserve"> </w:t>
      </w:r>
      <w:r w:rsidRPr="009B7C83">
        <w:t>subsequent</w:t>
      </w:r>
      <w:r w:rsidRPr="009B7C83">
        <w:rPr>
          <w:spacing w:val="-5"/>
        </w:rPr>
        <w:t xml:space="preserve"> </w:t>
      </w:r>
      <w:r w:rsidRPr="009B7C83">
        <w:t>enactment,</w:t>
      </w:r>
      <w:r w:rsidRPr="009B7C83">
        <w:rPr>
          <w:spacing w:val="-2"/>
        </w:rPr>
        <w:t xml:space="preserve"> </w:t>
      </w:r>
      <w:r w:rsidRPr="009B7C83">
        <w:t>modification,</w:t>
      </w:r>
      <w:r w:rsidRPr="009B7C83">
        <w:rPr>
          <w:spacing w:val="-2"/>
        </w:rPr>
        <w:t xml:space="preserve"> </w:t>
      </w:r>
      <w:r w:rsidRPr="009B7C83">
        <w:t>order,</w:t>
      </w:r>
      <w:r w:rsidRPr="009B7C83">
        <w:rPr>
          <w:spacing w:val="-6"/>
        </w:rPr>
        <w:t xml:space="preserve"> </w:t>
      </w:r>
      <w:r w:rsidRPr="009B7C83">
        <w:t>regulation</w:t>
      </w:r>
      <w:r w:rsidRPr="009B7C83">
        <w:rPr>
          <w:spacing w:val="-3"/>
        </w:rPr>
        <w:t xml:space="preserve"> </w:t>
      </w:r>
      <w:r w:rsidRPr="009B7C83">
        <w:t>or</w:t>
      </w:r>
      <w:r w:rsidRPr="009B7C83">
        <w:rPr>
          <w:spacing w:val="-1"/>
        </w:rPr>
        <w:t xml:space="preserve"> </w:t>
      </w:r>
      <w:r w:rsidRPr="009B7C83">
        <w:t>instrument</w:t>
      </w:r>
      <w:r w:rsidRPr="009B7C83">
        <w:rPr>
          <w:spacing w:val="-74"/>
        </w:rPr>
        <w:t xml:space="preserve"> </w:t>
      </w:r>
      <w:r w:rsidRPr="009B7C83">
        <w:t>as</w:t>
      </w:r>
      <w:r w:rsidRPr="009B7C83">
        <w:rPr>
          <w:spacing w:val="-2"/>
        </w:rPr>
        <w:t xml:space="preserve"> </w:t>
      </w:r>
      <w:r w:rsidRPr="009B7C83">
        <w:t>subsequently</w:t>
      </w:r>
      <w:r w:rsidRPr="009B7C83">
        <w:rPr>
          <w:spacing w:val="-2"/>
        </w:rPr>
        <w:t xml:space="preserve"> </w:t>
      </w:r>
      <w:r w:rsidRPr="009B7C83">
        <w:t>amended or</w:t>
      </w:r>
      <w:r w:rsidRPr="009B7C83">
        <w:rPr>
          <w:spacing w:val="1"/>
        </w:rPr>
        <w:t xml:space="preserve"> </w:t>
      </w:r>
      <w:r w:rsidRPr="009B7C83">
        <w:t>re-enacted;</w:t>
      </w:r>
    </w:p>
    <w:p w14:paraId="699C2BC1" w14:textId="77777777" w:rsidR="00077EF1" w:rsidRPr="009B7C83" w:rsidRDefault="00077EF1">
      <w:pPr>
        <w:sectPr w:rsidR="00077EF1" w:rsidRPr="009B7C83">
          <w:pgSz w:w="11910" w:h="16840"/>
          <w:pgMar w:top="1380" w:right="340" w:bottom="1580" w:left="600" w:header="720" w:footer="1335" w:gutter="0"/>
          <w:cols w:space="720"/>
        </w:sectPr>
      </w:pPr>
    </w:p>
    <w:p w14:paraId="699C2BC2" w14:textId="77777777" w:rsidR="00077EF1" w:rsidRPr="009B7C83" w:rsidRDefault="00077EF1">
      <w:pPr>
        <w:pStyle w:val="BodyText"/>
        <w:spacing w:before="3"/>
        <w:rPr>
          <w:sz w:val="11"/>
        </w:rPr>
      </w:pPr>
    </w:p>
    <w:p w14:paraId="699C2BC3" w14:textId="77777777" w:rsidR="00077EF1" w:rsidRPr="009B7C83" w:rsidRDefault="004A2FEB" w:rsidP="006633E2">
      <w:pPr>
        <w:pStyle w:val="ListParagraph"/>
        <w:numPr>
          <w:ilvl w:val="2"/>
          <w:numId w:val="15"/>
        </w:numPr>
        <w:tabs>
          <w:tab w:val="left" w:pos="2674"/>
          <w:tab w:val="left" w:pos="2675"/>
        </w:tabs>
        <w:spacing w:before="101"/>
        <w:ind w:right="743" w:hanging="1138"/>
      </w:pPr>
      <w:r w:rsidRPr="009B7C83">
        <w:t>headings</w:t>
      </w:r>
      <w:r w:rsidRPr="009B7C83">
        <w:rPr>
          <w:spacing w:val="-2"/>
        </w:rPr>
        <w:t xml:space="preserve"> </w:t>
      </w:r>
      <w:r w:rsidRPr="009B7C83">
        <w:t>are</w:t>
      </w:r>
      <w:r w:rsidRPr="009B7C83">
        <w:rPr>
          <w:spacing w:val="-3"/>
        </w:rPr>
        <w:t xml:space="preserve"> </w:t>
      </w:r>
      <w:r w:rsidRPr="009B7C83">
        <w:t>included</w:t>
      </w:r>
      <w:r w:rsidRPr="009B7C83">
        <w:rPr>
          <w:spacing w:val="-1"/>
        </w:rPr>
        <w:t xml:space="preserve"> </w:t>
      </w:r>
      <w:r w:rsidRPr="009B7C83">
        <w:t>in</w:t>
      </w:r>
      <w:r w:rsidRPr="009B7C83">
        <w:rPr>
          <w:spacing w:val="-2"/>
        </w:rPr>
        <w:t xml:space="preserve"> </w:t>
      </w:r>
      <w:r w:rsidRPr="009B7C83">
        <w:t>the</w:t>
      </w:r>
      <w:r w:rsidRPr="009B7C83">
        <w:rPr>
          <w:spacing w:val="-4"/>
        </w:rPr>
        <w:t xml:space="preserve"> </w:t>
      </w:r>
      <w:r w:rsidRPr="009B7C83">
        <w:t>Contract</w:t>
      </w:r>
      <w:r w:rsidRPr="009B7C83">
        <w:rPr>
          <w:spacing w:val="-1"/>
        </w:rPr>
        <w:t xml:space="preserve"> </w:t>
      </w:r>
      <w:r w:rsidRPr="009B7C83">
        <w:t>for ease</w:t>
      </w:r>
      <w:r w:rsidRPr="009B7C83">
        <w:rPr>
          <w:spacing w:val="-3"/>
        </w:rPr>
        <w:t xml:space="preserve"> </w:t>
      </w:r>
      <w:r w:rsidRPr="009B7C83">
        <w:t>of</w:t>
      </w:r>
      <w:r w:rsidRPr="009B7C83">
        <w:rPr>
          <w:spacing w:val="-3"/>
        </w:rPr>
        <w:t xml:space="preserve"> </w:t>
      </w:r>
      <w:r w:rsidRPr="009B7C83">
        <w:t>reference</w:t>
      </w:r>
      <w:r w:rsidRPr="009B7C83">
        <w:rPr>
          <w:spacing w:val="-3"/>
        </w:rPr>
        <w:t xml:space="preserve"> </w:t>
      </w:r>
      <w:r w:rsidRPr="009B7C83">
        <w:t>only</w:t>
      </w:r>
      <w:r w:rsidRPr="009B7C83">
        <w:rPr>
          <w:spacing w:val="-3"/>
        </w:rPr>
        <w:t xml:space="preserve"> </w:t>
      </w:r>
      <w:r w:rsidRPr="009B7C83">
        <w:t>and</w:t>
      </w:r>
      <w:r w:rsidRPr="009B7C83">
        <w:rPr>
          <w:spacing w:val="-74"/>
        </w:rPr>
        <w:t xml:space="preserve"> </w:t>
      </w:r>
      <w:r w:rsidRPr="009B7C83">
        <w:t>shall</w:t>
      </w:r>
      <w:r w:rsidRPr="009B7C83">
        <w:rPr>
          <w:spacing w:val="-5"/>
        </w:rPr>
        <w:t xml:space="preserve"> </w:t>
      </w:r>
      <w:r w:rsidRPr="009B7C83">
        <w:t>not</w:t>
      </w:r>
      <w:r w:rsidRPr="009B7C83">
        <w:rPr>
          <w:spacing w:val="-2"/>
        </w:rPr>
        <w:t xml:space="preserve"> </w:t>
      </w:r>
      <w:r w:rsidRPr="009B7C83">
        <w:t>affect</w:t>
      </w:r>
      <w:r w:rsidRPr="009B7C83">
        <w:rPr>
          <w:spacing w:val="-2"/>
        </w:rPr>
        <w:t xml:space="preserve"> </w:t>
      </w:r>
      <w:r w:rsidRPr="009B7C83">
        <w:t>the</w:t>
      </w:r>
      <w:r w:rsidRPr="009B7C83">
        <w:rPr>
          <w:spacing w:val="2"/>
        </w:rPr>
        <w:t xml:space="preserve"> </w:t>
      </w:r>
      <w:r w:rsidRPr="009B7C83">
        <w:t>interpretation</w:t>
      </w:r>
      <w:r w:rsidRPr="009B7C83">
        <w:rPr>
          <w:spacing w:val="-1"/>
        </w:rPr>
        <w:t xml:space="preserve"> </w:t>
      </w:r>
      <w:r w:rsidRPr="009B7C83">
        <w:t>or construction</w:t>
      </w:r>
      <w:r w:rsidRPr="009B7C83">
        <w:rPr>
          <w:spacing w:val="-1"/>
        </w:rPr>
        <w:t xml:space="preserve"> </w:t>
      </w:r>
      <w:r w:rsidRPr="009B7C83">
        <w:t>of</w:t>
      </w:r>
      <w:r w:rsidRPr="009B7C83">
        <w:rPr>
          <w:spacing w:val="-3"/>
        </w:rPr>
        <w:t xml:space="preserve"> </w:t>
      </w:r>
      <w:r w:rsidRPr="009B7C83">
        <w:t>the</w:t>
      </w:r>
      <w:r w:rsidRPr="009B7C83">
        <w:rPr>
          <w:spacing w:val="-3"/>
        </w:rPr>
        <w:t xml:space="preserve"> </w:t>
      </w:r>
      <w:r w:rsidRPr="009B7C83">
        <w:t>Contract;</w:t>
      </w:r>
    </w:p>
    <w:p w14:paraId="699C2BC4" w14:textId="77777777" w:rsidR="00077EF1" w:rsidRPr="009B7C83" w:rsidRDefault="00077EF1">
      <w:pPr>
        <w:pStyle w:val="BodyText"/>
        <w:spacing w:before="8"/>
        <w:rPr>
          <w:sz w:val="19"/>
        </w:rPr>
      </w:pPr>
    </w:p>
    <w:p w14:paraId="699C2BC5" w14:textId="77777777" w:rsidR="00077EF1" w:rsidRPr="009B7C83" w:rsidRDefault="004A2FEB" w:rsidP="006633E2">
      <w:pPr>
        <w:pStyle w:val="ListParagraph"/>
        <w:numPr>
          <w:ilvl w:val="2"/>
          <w:numId w:val="15"/>
        </w:numPr>
        <w:tabs>
          <w:tab w:val="left" w:pos="2674"/>
          <w:tab w:val="left" w:pos="2675"/>
        </w:tabs>
        <w:ind w:right="461" w:hanging="1138"/>
      </w:pPr>
      <w:r w:rsidRPr="009B7C83">
        <w:t>references to “clauses” and “schedules” are, unless otherwise</w:t>
      </w:r>
      <w:r w:rsidRPr="009B7C83">
        <w:rPr>
          <w:spacing w:val="1"/>
        </w:rPr>
        <w:t xml:space="preserve"> </w:t>
      </w:r>
      <w:r w:rsidRPr="009B7C83">
        <w:t>provided, references to the clauses of and schedules to this Contract.</w:t>
      </w:r>
      <w:r w:rsidRPr="009B7C83">
        <w:rPr>
          <w:spacing w:val="1"/>
        </w:rPr>
        <w:t xml:space="preserve"> </w:t>
      </w:r>
      <w:r w:rsidRPr="009B7C83">
        <w:t>References</w:t>
      </w:r>
      <w:r w:rsidRPr="009B7C83">
        <w:rPr>
          <w:spacing w:val="-3"/>
        </w:rPr>
        <w:t xml:space="preserve"> </w:t>
      </w:r>
      <w:r w:rsidRPr="009B7C83">
        <w:t>to</w:t>
      </w:r>
      <w:r w:rsidRPr="009B7C83">
        <w:rPr>
          <w:spacing w:val="-2"/>
        </w:rPr>
        <w:t xml:space="preserve"> </w:t>
      </w:r>
      <w:r w:rsidRPr="009B7C83">
        <w:t>“paragraphs”</w:t>
      </w:r>
      <w:r w:rsidRPr="009B7C83">
        <w:rPr>
          <w:spacing w:val="-8"/>
        </w:rPr>
        <w:t xml:space="preserve"> </w:t>
      </w:r>
      <w:r w:rsidRPr="009B7C83">
        <w:t>are,</w:t>
      </w:r>
      <w:r w:rsidRPr="009B7C83">
        <w:rPr>
          <w:spacing w:val="-1"/>
        </w:rPr>
        <w:t xml:space="preserve"> </w:t>
      </w:r>
      <w:r w:rsidRPr="009B7C83">
        <w:t>unless</w:t>
      </w:r>
      <w:r w:rsidRPr="009B7C83">
        <w:rPr>
          <w:spacing w:val="-1"/>
        </w:rPr>
        <w:t xml:space="preserve"> </w:t>
      </w:r>
      <w:r w:rsidRPr="009B7C83">
        <w:t>otherwise</w:t>
      </w:r>
      <w:r w:rsidRPr="009B7C83">
        <w:rPr>
          <w:spacing w:val="-4"/>
        </w:rPr>
        <w:t xml:space="preserve"> </w:t>
      </w:r>
      <w:r w:rsidRPr="009B7C83">
        <w:t>provided,</w:t>
      </w:r>
      <w:r w:rsidRPr="009B7C83">
        <w:rPr>
          <w:spacing w:val="-7"/>
        </w:rPr>
        <w:t xml:space="preserve"> </w:t>
      </w:r>
      <w:r w:rsidRPr="009B7C83">
        <w:t>references</w:t>
      </w:r>
      <w:r w:rsidRPr="009B7C83">
        <w:rPr>
          <w:spacing w:val="-74"/>
        </w:rPr>
        <w:t xml:space="preserve"> </w:t>
      </w:r>
      <w:r w:rsidRPr="009B7C83">
        <w:t>to</w:t>
      </w:r>
      <w:r w:rsidRPr="009B7C83">
        <w:rPr>
          <w:spacing w:val="-2"/>
        </w:rPr>
        <w:t xml:space="preserve"> </w:t>
      </w:r>
      <w:r w:rsidRPr="009B7C83">
        <w:t>paragraphs</w:t>
      </w:r>
      <w:r w:rsidRPr="009B7C83">
        <w:rPr>
          <w:spacing w:val="-1"/>
        </w:rPr>
        <w:t xml:space="preserve"> </w:t>
      </w:r>
      <w:r w:rsidRPr="009B7C83">
        <w:t>of</w:t>
      </w:r>
      <w:r w:rsidRPr="009B7C83">
        <w:rPr>
          <w:spacing w:val="-2"/>
        </w:rPr>
        <w:t xml:space="preserve"> </w:t>
      </w:r>
      <w:r w:rsidRPr="009B7C83">
        <w:t>the</w:t>
      </w:r>
      <w:r w:rsidRPr="009B7C83">
        <w:rPr>
          <w:spacing w:val="-4"/>
        </w:rPr>
        <w:t xml:space="preserve"> </w:t>
      </w:r>
      <w:r w:rsidRPr="009B7C83">
        <w:t>schedule</w:t>
      </w:r>
      <w:r w:rsidRPr="009B7C83">
        <w:rPr>
          <w:spacing w:val="-3"/>
        </w:rPr>
        <w:t xml:space="preserve"> </w:t>
      </w:r>
      <w:r w:rsidRPr="009B7C83">
        <w:t>in</w:t>
      </w:r>
      <w:r w:rsidRPr="009B7C83">
        <w:rPr>
          <w:spacing w:val="-2"/>
        </w:rPr>
        <w:t xml:space="preserve"> </w:t>
      </w:r>
      <w:r w:rsidRPr="009B7C83">
        <w:t>which</w:t>
      </w:r>
      <w:r w:rsidRPr="009B7C83">
        <w:rPr>
          <w:spacing w:val="-2"/>
        </w:rPr>
        <w:t xml:space="preserve"> </w:t>
      </w:r>
      <w:r w:rsidRPr="009B7C83">
        <w:t>the</w:t>
      </w:r>
      <w:r w:rsidRPr="009B7C83">
        <w:rPr>
          <w:spacing w:val="2"/>
        </w:rPr>
        <w:t xml:space="preserve"> </w:t>
      </w:r>
      <w:r w:rsidRPr="009B7C83">
        <w:t>references</w:t>
      </w:r>
      <w:r w:rsidRPr="009B7C83">
        <w:rPr>
          <w:spacing w:val="-1"/>
        </w:rPr>
        <w:t xml:space="preserve"> </w:t>
      </w:r>
      <w:r w:rsidRPr="009B7C83">
        <w:t>are</w:t>
      </w:r>
      <w:r w:rsidRPr="009B7C83">
        <w:rPr>
          <w:spacing w:val="-3"/>
        </w:rPr>
        <w:t xml:space="preserve"> </w:t>
      </w:r>
      <w:r w:rsidRPr="009B7C83">
        <w:t>made;</w:t>
      </w:r>
    </w:p>
    <w:p w14:paraId="699C2BC6" w14:textId="77777777" w:rsidR="00077EF1" w:rsidRPr="009B7C83" w:rsidRDefault="00077EF1">
      <w:pPr>
        <w:pStyle w:val="BodyText"/>
        <w:spacing w:before="10"/>
        <w:rPr>
          <w:sz w:val="19"/>
        </w:rPr>
      </w:pPr>
    </w:p>
    <w:p w14:paraId="699C2BC7" w14:textId="77777777" w:rsidR="00077EF1" w:rsidRPr="009B7C83" w:rsidRDefault="004A2FEB" w:rsidP="006633E2">
      <w:pPr>
        <w:pStyle w:val="ListParagraph"/>
        <w:numPr>
          <w:ilvl w:val="2"/>
          <w:numId w:val="15"/>
        </w:numPr>
        <w:tabs>
          <w:tab w:val="left" w:pos="2674"/>
          <w:tab w:val="left" w:pos="2675"/>
        </w:tabs>
        <w:ind w:right="390" w:hanging="1138"/>
      </w:pPr>
      <w:r w:rsidRPr="009B7C83">
        <w:t>terms or expressions contained in this Contract which are capitalised</w:t>
      </w:r>
      <w:r w:rsidRPr="009B7C83">
        <w:rPr>
          <w:spacing w:val="1"/>
        </w:rPr>
        <w:t xml:space="preserve"> </w:t>
      </w:r>
      <w:r w:rsidRPr="009B7C83">
        <w:t>but</w:t>
      </w:r>
      <w:r w:rsidRPr="009B7C83">
        <w:rPr>
          <w:spacing w:val="-3"/>
        </w:rPr>
        <w:t xml:space="preserve"> </w:t>
      </w:r>
      <w:r w:rsidRPr="009B7C83">
        <w:t>which</w:t>
      </w:r>
      <w:r w:rsidRPr="009B7C83">
        <w:rPr>
          <w:spacing w:val="-1"/>
        </w:rPr>
        <w:t xml:space="preserve"> </w:t>
      </w:r>
      <w:r w:rsidRPr="009B7C83">
        <w:t>do</w:t>
      </w:r>
      <w:r w:rsidRPr="009B7C83">
        <w:rPr>
          <w:spacing w:val="-1"/>
        </w:rPr>
        <w:t xml:space="preserve"> </w:t>
      </w:r>
      <w:r w:rsidRPr="009B7C83">
        <w:t>not</w:t>
      </w:r>
      <w:r w:rsidRPr="009B7C83">
        <w:rPr>
          <w:spacing w:val="-1"/>
        </w:rPr>
        <w:t xml:space="preserve"> </w:t>
      </w:r>
      <w:r w:rsidRPr="009B7C83">
        <w:t>have</w:t>
      </w:r>
      <w:r w:rsidRPr="009B7C83">
        <w:rPr>
          <w:spacing w:val="-3"/>
        </w:rPr>
        <w:t xml:space="preserve"> </w:t>
      </w:r>
      <w:r w:rsidRPr="009B7C83">
        <w:t>an</w:t>
      </w:r>
      <w:r w:rsidRPr="009B7C83">
        <w:rPr>
          <w:spacing w:val="-3"/>
        </w:rPr>
        <w:t xml:space="preserve"> </w:t>
      </w:r>
      <w:r w:rsidRPr="009B7C83">
        <w:t>interpretation</w:t>
      </w:r>
      <w:r w:rsidRPr="009B7C83">
        <w:rPr>
          <w:spacing w:val="-1"/>
        </w:rPr>
        <w:t xml:space="preserve"> </w:t>
      </w:r>
      <w:r w:rsidRPr="009B7C83">
        <w:t>in</w:t>
      </w:r>
      <w:r w:rsidRPr="009B7C83">
        <w:rPr>
          <w:spacing w:val="-2"/>
        </w:rPr>
        <w:t xml:space="preserve"> </w:t>
      </w:r>
      <w:r w:rsidRPr="009B7C83">
        <w:t>clause</w:t>
      </w:r>
      <w:r w:rsidRPr="009B7C83">
        <w:rPr>
          <w:spacing w:val="-4"/>
        </w:rPr>
        <w:t xml:space="preserve"> </w:t>
      </w:r>
      <w:r w:rsidRPr="009B7C83">
        <w:t>1</w:t>
      </w:r>
      <w:r w:rsidRPr="009B7C83">
        <w:rPr>
          <w:spacing w:val="-2"/>
        </w:rPr>
        <w:t xml:space="preserve"> </w:t>
      </w:r>
      <w:r w:rsidRPr="009B7C83">
        <w:t>shall</w:t>
      </w:r>
      <w:r w:rsidRPr="009B7C83">
        <w:rPr>
          <w:spacing w:val="-5"/>
        </w:rPr>
        <w:t xml:space="preserve"> </w:t>
      </w:r>
      <w:r w:rsidRPr="009B7C83">
        <w:t>be</w:t>
      </w:r>
      <w:r w:rsidRPr="009B7C83">
        <w:rPr>
          <w:spacing w:val="2"/>
        </w:rPr>
        <w:t xml:space="preserve"> </w:t>
      </w:r>
      <w:r w:rsidRPr="009B7C83">
        <w:t>interpreted</w:t>
      </w:r>
      <w:r w:rsidRPr="009B7C83">
        <w:rPr>
          <w:spacing w:val="-74"/>
        </w:rPr>
        <w:t xml:space="preserve"> </w:t>
      </w:r>
      <w:r w:rsidRPr="009B7C83">
        <w:t>in accordance with the Framework Agreement save for such words as</w:t>
      </w:r>
      <w:r w:rsidRPr="009B7C83">
        <w:rPr>
          <w:spacing w:val="1"/>
        </w:rPr>
        <w:t xml:space="preserve"> </w:t>
      </w:r>
      <w:r w:rsidRPr="009B7C83">
        <w:t>do not have an interpretation in the Framework Agreement in which</w:t>
      </w:r>
      <w:r w:rsidRPr="009B7C83">
        <w:rPr>
          <w:spacing w:val="1"/>
        </w:rPr>
        <w:t xml:space="preserve"> </w:t>
      </w:r>
      <w:r w:rsidRPr="009B7C83">
        <w:t>case they shall be interpreted in accordance with the common</w:t>
      </w:r>
      <w:r w:rsidRPr="009B7C83">
        <w:rPr>
          <w:spacing w:val="1"/>
        </w:rPr>
        <w:t xml:space="preserve"> </w:t>
      </w:r>
      <w:r w:rsidRPr="009B7C83">
        <w:t>interpretation within the relevant market sector/industry where</w:t>
      </w:r>
      <w:r w:rsidRPr="009B7C83">
        <w:rPr>
          <w:spacing w:val="1"/>
        </w:rPr>
        <w:t xml:space="preserve"> </w:t>
      </w:r>
      <w:r w:rsidRPr="009B7C83">
        <w:t>appropriate.</w:t>
      </w:r>
      <w:r w:rsidRPr="009B7C83">
        <w:rPr>
          <w:spacing w:val="77"/>
        </w:rPr>
        <w:t xml:space="preserve"> </w:t>
      </w:r>
      <w:r w:rsidRPr="009B7C83">
        <w:t>Otherwise they shall be interpreted in accordance with</w:t>
      </w:r>
      <w:r w:rsidRPr="009B7C83">
        <w:rPr>
          <w:spacing w:val="1"/>
        </w:rPr>
        <w:t xml:space="preserve"> </w:t>
      </w:r>
      <w:r w:rsidRPr="009B7C83">
        <w:t>the</w:t>
      </w:r>
      <w:r w:rsidRPr="009B7C83">
        <w:rPr>
          <w:spacing w:val="-4"/>
        </w:rPr>
        <w:t xml:space="preserve"> </w:t>
      </w:r>
      <w:r w:rsidRPr="009B7C83">
        <w:t>dictionary</w:t>
      </w:r>
      <w:r w:rsidRPr="009B7C83">
        <w:rPr>
          <w:spacing w:val="-2"/>
        </w:rPr>
        <w:t xml:space="preserve"> </w:t>
      </w:r>
      <w:r w:rsidRPr="009B7C83">
        <w:t>meaning;</w:t>
      </w:r>
    </w:p>
    <w:p w14:paraId="699C2BC8" w14:textId="77777777" w:rsidR="00077EF1" w:rsidRPr="009B7C83" w:rsidRDefault="00077EF1">
      <w:pPr>
        <w:pStyle w:val="BodyText"/>
        <w:rPr>
          <w:sz w:val="20"/>
        </w:rPr>
      </w:pPr>
    </w:p>
    <w:p w14:paraId="699C2BC9" w14:textId="77777777" w:rsidR="00077EF1" w:rsidRPr="009B7C83" w:rsidRDefault="004A2FEB" w:rsidP="006633E2">
      <w:pPr>
        <w:pStyle w:val="ListParagraph"/>
        <w:numPr>
          <w:ilvl w:val="2"/>
          <w:numId w:val="15"/>
        </w:numPr>
        <w:tabs>
          <w:tab w:val="left" w:pos="2674"/>
          <w:tab w:val="left" w:pos="2675"/>
        </w:tabs>
        <w:ind w:right="582" w:hanging="1138"/>
      </w:pPr>
      <w:r w:rsidRPr="009B7C83">
        <w:t>reference</w:t>
      </w:r>
      <w:r w:rsidRPr="009B7C83">
        <w:rPr>
          <w:spacing w:val="-3"/>
        </w:rPr>
        <w:t xml:space="preserve"> </w:t>
      </w:r>
      <w:r w:rsidRPr="009B7C83">
        <w:t>to</w:t>
      </w:r>
      <w:r w:rsidRPr="009B7C83">
        <w:rPr>
          <w:spacing w:val="-1"/>
        </w:rPr>
        <w:t xml:space="preserve"> </w:t>
      </w:r>
      <w:r w:rsidRPr="009B7C83">
        <w:t>a</w:t>
      </w:r>
      <w:r w:rsidRPr="009B7C83">
        <w:rPr>
          <w:spacing w:val="1"/>
        </w:rPr>
        <w:t xml:space="preserve"> </w:t>
      </w:r>
      <w:r w:rsidRPr="009B7C83">
        <w:t>clause</w:t>
      </w:r>
      <w:r w:rsidRPr="009B7C83">
        <w:rPr>
          <w:spacing w:val="-3"/>
        </w:rPr>
        <w:t xml:space="preserve"> </w:t>
      </w:r>
      <w:r w:rsidRPr="009B7C83">
        <w:t>is</w:t>
      </w:r>
      <w:r w:rsidRPr="009B7C83">
        <w:rPr>
          <w:spacing w:val="-1"/>
        </w:rPr>
        <w:t xml:space="preserve"> </w:t>
      </w:r>
      <w:r w:rsidRPr="009B7C83">
        <w:t>a</w:t>
      </w:r>
      <w:r w:rsidRPr="009B7C83">
        <w:rPr>
          <w:spacing w:val="2"/>
        </w:rPr>
        <w:t xml:space="preserve"> </w:t>
      </w:r>
      <w:r w:rsidRPr="009B7C83">
        <w:t>reference</w:t>
      </w:r>
      <w:r w:rsidRPr="009B7C83">
        <w:rPr>
          <w:spacing w:val="-3"/>
        </w:rPr>
        <w:t xml:space="preserve"> </w:t>
      </w:r>
      <w:r w:rsidRPr="009B7C83">
        <w:t>to</w:t>
      </w:r>
      <w:r w:rsidRPr="009B7C83">
        <w:rPr>
          <w:spacing w:val="-1"/>
        </w:rPr>
        <w:t xml:space="preserve"> </w:t>
      </w:r>
      <w:r w:rsidRPr="009B7C83">
        <w:t>the</w:t>
      </w:r>
      <w:r w:rsidRPr="009B7C83">
        <w:rPr>
          <w:spacing w:val="-3"/>
        </w:rPr>
        <w:t xml:space="preserve"> </w:t>
      </w:r>
      <w:r w:rsidRPr="009B7C83">
        <w:t>whole</w:t>
      </w:r>
      <w:r w:rsidRPr="009B7C83">
        <w:rPr>
          <w:spacing w:val="-3"/>
        </w:rPr>
        <w:t xml:space="preserve"> </w:t>
      </w:r>
      <w:r w:rsidRPr="009B7C83">
        <w:t>of</w:t>
      </w:r>
      <w:r w:rsidRPr="009B7C83">
        <w:rPr>
          <w:spacing w:val="-1"/>
        </w:rPr>
        <w:t xml:space="preserve"> </w:t>
      </w:r>
      <w:r w:rsidRPr="009B7C83">
        <w:t>that</w:t>
      </w:r>
      <w:r w:rsidRPr="009B7C83">
        <w:rPr>
          <w:spacing w:val="-2"/>
        </w:rPr>
        <w:t xml:space="preserve"> </w:t>
      </w:r>
      <w:r w:rsidRPr="009B7C83">
        <w:t>clause</w:t>
      </w:r>
      <w:r w:rsidRPr="009B7C83">
        <w:rPr>
          <w:spacing w:val="-3"/>
        </w:rPr>
        <w:t xml:space="preserve"> </w:t>
      </w:r>
      <w:r w:rsidRPr="009B7C83">
        <w:t>unless</w:t>
      </w:r>
      <w:r w:rsidRPr="009B7C83">
        <w:rPr>
          <w:spacing w:val="-74"/>
        </w:rPr>
        <w:t xml:space="preserve"> </w:t>
      </w:r>
      <w:r w:rsidRPr="009B7C83">
        <w:t>stated</w:t>
      </w:r>
      <w:r w:rsidRPr="009B7C83">
        <w:rPr>
          <w:spacing w:val="-1"/>
        </w:rPr>
        <w:t xml:space="preserve"> </w:t>
      </w:r>
      <w:r w:rsidRPr="009B7C83">
        <w:t>otherwise; and</w:t>
      </w:r>
    </w:p>
    <w:p w14:paraId="699C2BCA" w14:textId="77777777" w:rsidR="00077EF1" w:rsidRPr="009B7C83" w:rsidRDefault="00077EF1">
      <w:pPr>
        <w:pStyle w:val="BodyText"/>
        <w:spacing w:before="7"/>
        <w:rPr>
          <w:sz w:val="19"/>
        </w:rPr>
      </w:pPr>
    </w:p>
    <w:p w14:paraId="699C2BCB" w14:textId="77777777" w:rsidR="00077EF1" w:rsidRPr="009B7C83" w:rsidRDefault="004A2FEB" w:rsidP="006633E2">
      <w:pPr>
        <w:pStyle w:val="ListParagraph"/>
        <w:numPr>
          <w:ilvl w:val="2"/>
          <w:numId w:val="15"/>
        </w:numPr>
        <w:tabs>
          <w:tab w:val="left" w:pos="2674"/>
          <w:tab w:val="left" w:pos="2675"/>
        </w:tabs>
        <w:ind w:right="411" w:hanging="1138"/>
      </w:pPr>
      <w:r w:rsidRPr="009B7C83">
        <w:t>in the event of and only to the extent of any conflict between the</w:t>
      </w:r>
      <w:r w:rsidRPr="009B7C83">
        <w:rPr>
          <w:spacing w:val="1"/>
        </w:rPr>
        <w:t xml:space="preserve"> </w:t>
      </w:r>
      <w:r w:rsidRPr="009B7C83">
        <w:t>Master Contract Schedule, these Call-Off Terms, any other Contract</w:t>
      </w:r>
      <w:r w:rsidRPr="009B7C83">
        <w:rPr>
          <w:spacing w:val="1"/>
        </w:rPr>
        <w:t xml:space="preserve"> </w:t>
      </w:r>
      <w:r w:rsidRPr="009B7C83">
        <w:t>Document any document referred to in the clauses of the Contract and</w:t>
      </w:r>
      <w:r w:rsidRPr="009B7C83">
        <w:rPr>
          <w:spacing w:val="-75"/>
        </w:rPr>
        <w:t xml:space="preserve"> </w:t>
      </w:r>
      <w:r w:rsidRPr="009B7C83">
        <w:t>the Framework Agreement, the conflict shall be resolved in accordance</w:t>
      </w:r>
      <w:r w:rsidRPr="009B7C83">
        <w:rPr>
          <w:spacing w:val="-75"/>
        </w:rPr>
        <w:t xml:space="preserve"> </w:t>
      </w:r>
      <w:r w:rsidRPr="009B7C83">
        <w:t>with</w:t>
      </w:r>
      <w:r w:rsidRPr="009B7C83">
        <w:rPr>
          <w:spacing w:val="-3"/>
        </w:rPr>
        <w:t xml:space="preserve"> </w:t>
      </w:r>
      <w:r w:rsidRPr="009B7C83">
        <w:t>the</w:t>
      </w:r>
      <w:r w:rsidRPr="009B7C83">
        <w:rPr>
          <w:spacing w:val="-3"/>
        </w:rPr>
        <w:t xml:space="preserve"> </w:t>
      </w:r>
      <w:r w:rsidRPr="009B7C83">
        <w:t>following order</w:t>
      </w:r>
      <w:r w:rsidRPr="009B7C83">
        <w:rPr>
          <w:spacing w:val="1"/>
        </w:rPr>
        <w:t xml:space="preserve"> </w:t>
      </w:r>
      <w:r w:rsidRPr="009B7C83">
        <w:t>of</w:t>
      </w:r>
      <w:r w:rsidRPr="009B7C83">
        <w:rPr>
          <w:spacing w:val="-2"/>
        </w:rPr>
        <w:t xml:space="preserve"> </w:t>
      </w:r>
      <w:r w:rsidRPr="009B7C83">
        <w:t>precedence:</w:t>
      </w:r>
    </w:p>
    <w:p w14:paraId="699C2BCC" w14:textId="77777777" w:rsidR="00077EF1" w:rsidRPr="009B7C83" w:rsidRDefault="00077EF1">
      <w:pPr>
        <w:pStyle w:val="BodyText"/>
        <w:rPr>
          <w:sz w:val="20"/>
        </w:rPr>
      </w:pPr>
    </w:p>
    <w:p w14:paraId="699C2BCD" w14:textId="77777777" w:rsidR="00077EF1" w:rsidRPr="009B7C83" w:rsidRDefault="004A2FEB" w:rsidP="006633E2">
      <w:pPr>
        <w:pStyle w:val="ListParagraph"/>
        <w:numPr>
          <w:ilvl w:val="3"/>
          <w:numId w:val="15"/>
        </w:numPr>
        <w:tabs>
          <w:tab w:val="left" w:pos="3809"/>
        </w:tabs>
        <w:ind w:left="3808" w:hanging="1134"/>
      </w:pPr>
      <w:r w:rsidRPr="009B7C83">
        <w:t>the</w:t>
      </w:r>
      <w:r w:rsidRPr="009B7C83">
        <w:rPr>
          <w:spacing w:val="-6"/>
        </w:rPr>
        <w:t xml:space="preserve"> </w:t>
      </w:r>
      <w:r w:rsidRPr="009B7C83">
        <w:t>Framework</w:t>
      </w:r>
      <w:r w:rsidRPr="009B7C83">
        <w:rPr>
          <w:spacing w:val="-4"/>
        </w:rPr>
        <w:t xml:space="preserve"> </w:t>
      </w:r>
      <w:r w:rsidRPr="009B7C83">
        <w:t>Agreement;</w:t>
      </w:r>
    </w:p>
    <w:p w14:paraId="699C2BCE" w14:textId="77777777" w:rsidR="00077EF1" w:rsidRPr="009B7C83" w:rsidRDefault="00077EF1">
      <w:pPr>
        <w:pStyle w:val="BodyText"/>
        <w:spacing w:before="10"/>
        <w:rPr>
          <w:sz w:val="19"/>
        </w:rPr>
      </w:pPr>
    </w:p>
    <w:p w14:paraId="699C2BCF" w14:textId="77777777" w:rsidR="00077EF1" w:rsidRPr="009B7C83" w:rsidRDefault="004A2FEB" w:rsidP="006633E2">
      <w:pPr>
        <w:pStyle w:val="ListParagraph"/>
        <w:numPr>
          <w:ilvl w:val="3"/>
          <w:numId w:val="15"/>
        </w:numPr>
        <w:tabs>
          <w:tab w:val="left" w:pos="3809"/>
        </w:tabs>
        <w:spacing w:before="1"/>
        <w:ind w:left="3808" w:hanging="1134"/>
      </w:pPr>
      <w:r w:rsidRPr="009B7C83">
        <w:t>these</w:t>
      </w:r>
      <w:r w:rsidRPr="009B7C83">
        <w:rPr>
          <w:spacing w:val="-6"/>
        </w:rPr>
        <w:t xml:space="preserve"> </w:t>
      </w:r>
      <w:r w:rsidRPr="009B7C83">
        <w:t>Call-Off Terms;</w:t>
      </w:r>
    </w:p>
    <w:p w14:paraId="699C2BD0" w14:textId="77777777" w:rsidR="00077EF1" w:rsidRPr="009B7C83" w:rsidRDefault="00077EF1">
      <w:pPr>
        <w:pStyle w:val="BodyText"/>
        <w:spacing w:before="5"/>
        <w:rPr>
          <w:sz w:val="19"/>
        </w:rPr>
      </w:pPr>
    </w:p>
    <w:p w14:paraId="699C2BD1" w14:textId="77777777" w:rsidR="00077EF1" w:rsidRPr="009B7C83" w:rsidRDefault="004A2FEB" w:rsidP="006633E2">
      <w:pPr>
        <w:pStyle w:val="ListParagraph"/>
        <w:numPr>
          <w:ilvl w:val="3"/>
          <w:numId w:val="15"/>
        </w:numPr>
        <w:tabs>
          <w:tab w:val="left" w:pos="3809"/>
        </w:tabs>
        <w:ind w:left="3808" w:hanging="1134"/>
      </w:pPr>
      <w:r w:rsidRPr="009B7C83">
        <w:t>the</w:t>
      </w:r>
      <w:r w:rsidRPr="009B7C83">
        <w:rPr>
          <w:spacing w:val="-5"/>
        </w:rPr>
        <w:t xml:space="preserve"> </w:t>
      </w:r>
      <w:r w:rsidRPr="009B7C83">
        <w:t>Master Contract</w:t>
      </w:r>
      <w:r w:rsidRPr="009B7C83">
        <w:rPr>
          <w:spacing w:val="-3"/>
        </w:rPr>
        <w:t xml:space="preserve"> </w:t>
      </w:r>
      <w:r w:rsidRPr="009B7C83">
        <w:t>Schedule;</w:t>
      </w:r>
      <w:r w:rsidRPr="009B7C83">
        <w:rPr>
          <w:spacing w:val="-1"/>
        </w:rPr>
        <w:t xml:space="preserve"> </w:t>
      </w:r>
      <w:r w:rsidRPr="009B7C83">
        <w:t>and</w:t>
      </w:r>
    </w:p>
    <w:p w14:paraId="699C2BD2" w14:textId="77777777" w:rsidR="00077EF1" w:rsidRPr="009B7C83" w:rsidRDefault="00077EF1">
      <w:pPr>
        <w:pStyle w:val="BodyText"/>
        <w:spacing w:before="11"/>
        <w:rPr>
          <w:sz w:val="19"/>
        </w:rPr>
      </w:pPr>
    </w:p>
    <w:p w14:paraId="699C2BD3" w14:textId="77777777" w:rsidR="00077EF1" w:rsidRPr="009B7C83" w:rsidRDefault="004A2FEB" w:rsidP="006633E2">
      <w:pPr>
        <w:pStyle w:val="ListParagraph"/>
        <w:numPr>
          <w:ilvl w:val="3"/>
          <w:numId w:val="15"/>
        </w:numPr>
        <w:tabs>
          <w:tab w:val="left" w:pos="3809"/>
        </w:tabs>
        <w:ind w:left="3808" w:right="857" w:hanging="1134"/>
      </w:pPr>
      <w:r w:rsidRPr="009B7C83">
        <w:t>any</w:t>
      </w:r>
      <w:r w:rsidRPr="009B7C83">
        <w:rPr>
          <w:spacing w:val="-4"/>
        </w:rPr>
        <w:t xml:space="preserve"> </w:t>
      </w:r>
      <w:r w:rsidRPr="009B7C83">
        <w:t>other Contract</w:t>
      </w:r>
      <w:r w:rsidRPr="009B7C83">
        <w:rPr>
          <w:spacing w:val="-2"/>
        </w:rPr>
        <w:t xml:space="preserve"> </w:t>
      </w:r>
      <w:r w:rsidRPr="009B7C83">
        <w:t>Document</w:t>
      </w:r>
      <w:r w:rsidRPr="009B7C83">
        <w:rPr>
          <w:spacing w:val="-3"/>
        </w:rPr>
        <w:t xml:space="preserve"> </w:t>
      </w:r>
      <w:r w:rsidRPr="009B7C83">
        <w:t>or</w:t>
      </w:r>
      <w:r w:rsidRPr="009B7C83">
        <w:rPr>
          <w:spacing w:val="1"/>
        </w:rPr>
        <w:t xml:space="preserve"> </w:t>
      </w:r>
      <w:r w:rsidRPr="009B7C83">
        <w:t>document</w:t>
      </w:r>
      <w:r w:rsidRPr="009B7C83">
        <w:rPr>
          <w:spacing w:val="-8"/>
        </w:rPr>
        <w:t xml:space="preserve"> </w:t>
      </w:r>
      <w:r w:rsidRPr="009B7C83">
        <w:t>referred</w:t>
      </w:r>
      <w:r w:rsidRPr="009B7C83">
        <w:rPr>
          <w:spacing w:val="-1"/>
        </w:rPr>
        <w:t xml:space="preserve"> </w:t>
      </w:r>
      <w:r w:rsidRPr="009B7C83">
        <w:t>to</w:t>
      </w:r>
      <w:r w:rsidRPr="009B7C83">
        <w:rPr>
          <w:spacing w:val="-2"/>
        </w:rPr>
        <w:t xml:space="preserve"> </w:t>
      </w:r>
      <w:r w:rsidRPr="009B7C83">
        <w:t>in</w:t>
      </w:r>
      <w:r w:rsidRPr="009B7C83">
        <w:rPr>
          <w:spacing w:val="-74"/>
        </w:rPr>
        <w:t xml:space="preserve"> </w:t>
      </w:r>
      <w:r w:rsidRPr="009B7C83">
        <w:t>these</w:t>
      </w:r>
      <w:r w:rsidRPr="009B7C83">
        <w:rPr>
          <w:spacing w:val="-4"/>
        </w:rPr>
        <w:t xml:space="preserve"> </w:t>
      </w:r>
      <w:r w:rsidRPr="009B7C83">
        <w:t>Call-Off</w:t>
      </w:r>
      <w:r w:rsidRPr="009B7C83">
        <w:rPr>
          <w:spacing w:val="3"/>
        </w:rPr>
        <w:t xml:space="preserve"> </w:t>
      </w:r>
      <w:r w:rsidRPr="009B7C83">
        <w:t>Terms.</w:t>
      </w:r>
    </w:p>
    <w:p w14:paraId="699C2BD4" w14:textId="77777777" w:rsidR="00077EF1" w:rsidRPr="009B7C83" w:rsidRDefault="00077EF1">
      <w:pPr>
        <w:pStyle w:val="BodyText"/>
        <w:spacing w:before="4"/>
        <w:rPr>
          <w:sz w:val="11"/>
        </w:rPr>
      </w:pPr>
    </w:p>
    <w:p w14:paraId="699C2BD5" w14:textId="77777777" w:rsidR="00077EF1" w:rsidRPr="009B7C83" w:rsidRDefault="004A2FEB" w:rsidP="006633E2">
      <w:pPr>
        <w:pStyle w:val="Heading2"/>
        <w:numPr>
          <w:ilvl w:val="0"/>
          <w:numId w:val="15"/>
        </w:numPr>
        <w:tabs>
          <w:tab w:val="left" w:pos="830"/>
          <w:tab w:val="left" w:pos="831"/>
        </w:tabs>
        <w:spacing w:before="101"/>
        <w:ind w:left="830" w:hanging="711"/>
      </w:pPr>
      <w:bookmarkStart w:id="4" w:name="_bookmark10"/>
      <w:bookmarkEnd w:id="4"/>
      <w:r w:rsidRPr="009B7C83">
        <w:t>DUE</w:t>
      </w:r>
      <w:r w:rsidRPr="009B7C83">
        <w:rPr>
          <w:spacing w:val="-8"/>
        </w:rPr>
        <w:t xml:space="preserve"> </w:t>
      </w:r>
      <w:r w:rsidRPr="009B7C83">
        <w:t>DILIGENCE</w:t>
      </w:r>
    </w:p>
    <w:p w14:paraId="699C2BD6" w14:textId="77777777" w:rsidR="00077EF1" w:rsidRPr="009B7C83" w:rsidRDefault="00077EF1">
      <w:pPr>
        <w:pStyle w:val="BodyText"/>
        <w:spacing w:before="10"/>
        <w:rPr>
          <w:b/>
          <w:sz w:val="19"/>
        </w:rPr>
      </w:pPr>
    </w:p>
    <w:p w14:paraId="699C2BD7" w14:textId="77777777" w:rsidR="00077EF1" w:rsidRPr="009B7C83" w:rsidRDefault="004A2FEB" w:rsidP="006633E2">
      <w:pPr>
        <w:pStyle w:val="ListParagraph"/>
        <w:numPr>
          <w:ilvl w:val="1"/>
          <w:numId w:val="15"/>
        </w:numPr>
        <w:tabs>
          <w:tab w:val="left" w:pos="1536"/>
          <w:tab w:val="left" w:pos="1537"/>
        </w:tabs>
      </w:pPr>
      <w:r w:rsidRPr="009B7C83">
        <w:t>The</w:t>
      </w:r>
      <w:r w:rsidRPr="009B7C83">
        <w:rPr>
          <w:spacing w:val="-5"/>
        </w:rPr>
        <w:t xml:space="preserve"> </w:t>
      </w:r>
      <w:r w:rsidRPr="009B7C83">
        <w:t>Service</w:t>
      </w:r>
      <w:r w:rsidRPr="009B7C83">
        <w:rPr>
          <w:spacing w:val="-3"/>
        </w:rPr>
        <w:t xml:space="preserve"> </w:t>
      </w:r>
      <w:r w:rsidRPr="009B7C83">
        <w:t>Provider</w:t>
      </w:r>
      <w:r w:rsidRPr="009B7C83">
        <w:rPr>
          <w:spacing w:val="3"/>
        </w:rPr>
        <w:t xml:space="preserve"> </w:t>
      </w:r>
      <w:r w:rsidRPr="009B7C83">
        <w:t>acknowledges</w:t>
      </w:r>
      <w:r w:rsidRPr="009B7C83">
        <w:rPr>
          <w:spacing w:val="-1"/>
        </w:rPr>
        <w:t xml:space="preserve"> </w:t>
      </w:r>
      <w:r w:rsidRPr="009B7C83">
        <w:t>that</w:t>
      </w:r>
      <w:r w:rsidRPr="009B7C83">
        <w:rPr>
          <w:spacing w:val="-2"/>
        </w:rPr>
        <w:t xml:space="preserve"> </w:t>
      </w:r>
      <w:r w:rsidRPr="009B7C83">
        <w:t>it:</w:t>
      </w:r>
    </w:p>
    <w:p w14:paraId="699C2BD8" w14:textId="77777777" w:rsidR="00077EF1" w:rsidRPr="009B7C83" w:rsidRDefault="00077EF1">
      <w:pPr>
        <w:pStyle w:val="BodyText"/>
        <w:spacing w:before="11"/>
        <w:rPr>
          <w:sz w:val="19"/>
        </w:rPr>
      </w:pPr>
    </w:p>
    <w:p w14:paraId="699C2BD9" w14:textId="77777777" w:rsidR="00077EF1" w:rsidRPr="009B7C83" w:rsidRDefault="004A2FEB" w:rsidP="006633E2">
      <w:pPr>
        <w:pStyle w:val="ListParagraph"/>
        <w:numPr>
          <w:ilvl w:val="2"/>
          <w:numId w:val="15"/>
        </w:numPr>
        <w:tabs>
          <w:tab w:val="left" w:pos="2674"/>
          <w:tab w:val="left" w:pos="2675"/>
        </w:tabs>
        <w:ind w:right="755" w:hanging="1138"/>
      </w:pPr>
      <w:r w:rsidRPr="009B7C83">
        <w:t>has</w:t>
      </w:r>
      <w:r w:rsidRPr="009B7C83">
        <w:rPr>
          <w:spacing w:val="-2"/>
        </w:rPr>
        <w:t xml:space="preserve"> </w:t>
      </w:r>
      <w:r w:rsidRPr="009B7C83">
        <w:t>made</w:t>
      </w:r>
      <w:r w:rsidRPr="009B7C83">
        <w:rPr>
          <w:spacing w:val="-4"/>
        </w:rPr>
        <w:t xml:space="preserve"> </w:t>
      </w:r>
      <w:r w:rsidRPr="009B7C83">
        <w:t>and</w:t>
      </w:r>
      <w:r w:rsidRPr="009B7C83">
        <w:rPr>
          <w:spacing w:val="-1"/>
        </w:rPr>
        <w:t xml:space="preserve"> </w:t>
      </w:r>
      <w:r w:rsidRPr="009B7C83">
        <w:t>shall</w:t>
      </w:r>
      <w:r w:rsidRPr="009B7C83">
        <w:rPr>
          <w:spacing w:val="-4"/>
        </w:rPr>
        <w:t xml:space="preserve"> </w:t>
      </w:r>
      <w:r w:rsidRPr="009B7C83">
        <w:t>make</w:t>
      </w:r>
      <w:r w:rsidRPr="009B7C83">
        <w:rPr>
          <w:spacing w:val="-4"/>
        </w:rPr>
        <w:t xml:space="preserve"> </w:t>
      </w:r>
      <w:r w:rsidRPr="009B7C83">
        <w:t>its</w:t>
      </w:r>
      <w:r w:rsidRPr="009B7C83">
        <w:rPr>
          <w:spacing w:val="-2"/>
        </w:rPr>
        <w:t xml:space="preserve"> </w:t>
      </w:r>
      <w:r w:rsidRPr="009B7C83">
        <w:t>own</w:t>
      </w:r>
      <w:r w:rsidRPr="009B7C83">
        <w:rPr>
          <w:spacing w:val="-2"/>
        </w:rPr>
        <w:t xml:space="preserve"> </w:t>
      </w:r>
      <w:r w:rsidRPr="009B7C83">
        <w:t>enquiries</w:t>
      </w:r>
      <w:r w:rsidRPr="009B7C83">
        <w:rPr>
          <w:spacing w:val="3"/>
        </w:rPr>
        <w:t xml:space="preserve"> </w:t>
      </w:r>
      <w:r w:rsidRPr="009B7C83">
        <w:t>to</w:t>
      </w:r>
      <w:r w:rsidRPr="009B7C83">
        <w:rPr>
          <w:spacing w:val="-2"/>
        </w:rPr>
        <w:t xml:space="preserve"> </w:t>
      </w:r>
      <w:r w:rsidRPr="009B7C83">
        <w:t>satisfy</w:t>
      </w:r>
      <w:r w:rsidRPr="009B7C83">
        <w:rPr>
          <w:spacing w:val="-2"/>
        </w:rPr>
        <w:t xml:space="preserve"> </w:t>
      </w:r>
      <w:r w:rsidRPr="009B7C83">
        <w:t>itself</w:t>
      </w:r>
      <w:r w:rsidRPr="009B7C83">
        <w:rPr>
          <w:spacing w:val="-3"/>
        </w:rPr>
        <w:t xml:space="preserve"> </w:t>
      </w:r>
      <w:r w:rsidRPr="009B7C83">
        <w:t>as</w:t>
      </w:r>
      <w:r w:rsidRPr="009B7C83">
        <w:rPr>
          <w:spacing w:val="-2"/>
        </w:rPr>
        <w:t xml:space="preserve"> </w:t>
      </w:r>
      <w:r w:rsidRPr="009B7C83">
        <w:t>to</w:t>
      </w:r>
      <w:r w:rsidRPr="009B7C83">
        <w:rPr>
          <w:spacing w:val="-1"/>
        </w:rPr>
        <w:t xml:space="preserve"> </w:t>
      </w:r>
      <w:r w:rsidRPr="009B7C83">
        <w:t>the</w:t>
      </w:r>
      <w:r w:rsidRPr="009B7C83">
        <w:rPr>
          <w:spacing w:val="-75"/>
        </w:rPr>
        <w:t xml:space="preserve"> </w:t>
      </w:r>
      <w:r w:rsidRPr="009B7C83">
        <w:t>accuracy and adequacy of any information supplied to it by or on</w:t>
      </w:r>
      <w:r w:rsidRPr="009B7C83">
        <w:rPr>
          <w:spacing w:val="1"/>
        </w:rPr>
        <w:t xml:space="preserve"> </w:t>
      </w:r>
      <w:r w:rsidRPr="009B7C83">
        <w:t>behalf</w:t>
      </w:r>
      <w:r w:rsidRPr="009B7C83">
        <w:rPr>
          <w:spacing w:val="-3"/>
        </w:rPr>
        <w:t xml:space="preserve"> </w:t>
      </w:r>
      <w:r w:rsidRPr="009B7C83">
        <w:t>of</w:t>
      </w:r>
      <w:r w:rsidRPr="009B7C83">
        <w:rPr>
          <w:spacing w:val="-2"/>
        </w:rPr>
        <w:t xml:space="preserve"> </w:t>
      </w:r>
      <w:r w:rsidRPr="009B7C83">
        <w:t>the</w:t>
      </w:r>
      <w:r w:rsidRPr="009B7C83">
        <w:rPr>
          <w:spacing w:val="-3"/>
        </w:rPr>
        <w:t xml:space="preserve"> </w:t>
      </w:r>
      <w:r w:rsidRPr="009B7C83">
        <w:t>Customer;</w:t>
      </w:r>
    </w:p>
    <w:p w14:paraId="699C2BDA" w14:textId="77777777" w:rsidR="00077EF1" w:rsidRPr="009B7C83" w:rsidRDefault="00077EF1">
      <w:pPr>
        <w:pStyle w:val="BodyText"/>
        <w:spacing w:before="9"/>
        <w:rPr>
          <w:sz w:val="19"/>
        </w:rPr>
      </w:pPr>
    </w:p>
    <w:p w14:paraId="699C2BDB" w14:textId="77777777" w:rsidR="00077EF1" w:rsidRPr="009B7C83" w:rsidRDefault="004A2FEB" w:rsidP="006633E2">
      <w:pPr>
        <w:pStyle w:val="ListParagraph"/>
        <w:numPr>
          <w:ilvl w:val="2"/>
          <w:numId w:val="15"/>
        </w:numPr>
        <w:tabs>
          <w:tab w:val="left" w:pos="2674"/>
          <w:tab w:val="left" w:pos="2675"/>
        </w:tabs>
        <w:ind w:right="1062" w:hanging="1138"/>
      </w:pPr>
      <w:r w:rsidRPr="009B7C83">
        <w:t>has</w:t>
      </w:r>
      <w:r w:rsidRPr="009B7C83">
        <w:rPr>
          <w:spacing w:val="-2"/>
        </w:rPr>
        <w:t xml:space="preserve"> </w:t>
      </w:r>
      <w:r w:rsidRPr="009B7C83">
        <w:t>raised all</w:t>
      </w:r>
      <w:r w:rsidRPr="009B7C83">
        <w:rPr>
          <w:spacing w:val="-4"/>
        </w:rPr>
        <w:t xml:space="preserve"> </w:t>
      </w:r>
      <w:r w:rsidRPr="009B7C83">
        <w:t>relevant</w:t>
      </w:r>
      <w:r w:rsidRPr="009B7C83">
        <w:rPr>
          <w:spacing w:val="-2"/>
        </w:rPr>
        <w:t xml:space="preserve"> </w:t>
      </w:r>
      <w:r w:rsidRPr="009B7C83">
        <w:t>due</w:t>
      </w:r>
      <w:r w:rsidRPr="009B7C83">
        <w:rPr>
          <w:spacing w:val="-5"/>
        </w:rPr>
        <w:t xml:space="preserve"> </w:t>
      </w:r>
      <w:r w:rsidRPr="009B7C83">
        <w:t>diligence</w:t>
      </w:r>
      <w:r w:rsidRPr="009B7C83">
        <w:rPr>
          <w:spacing w:val="-3"/>
        </w:rPr>
        <w:t xml:space="preserve"> </w:t>
      </w:r>
      <w:r w:rsidRPr="009B7C83">
        <w:t>questions</w:t>
      </w:r>
      <w:r w:rsidRPr="009B7C83">
        <w:rPr>
          <w:spacing w:val="-1"/>
        </w:rPr>
        <w:t xml:space="preserve"> </w:t>
      </w:r>
      <w:r w:rsidRPr="009B7C83">
        <w:t>with</w:t>
      </w:r>
      <w:r w:rsidRPr="009B7C83">
        <w:rPr>
          <w:spacing w:val="-2"/>
        </w:rPr>
        <w:t xml:space="preserve"> </w:t>
      </w:r>
      <w:r w:rsidRPr="009B7C83">
        <w:t>the</w:t>
      </w:r>
      <w:r w:rsidRPr="009B7C83">
        <w:rPr>
          <w:spacing w:val="-4"/>
        </w:rPr>
        <w:t xml:space="preserve"> </w:t>
      </w:r>
      <w:r w:rsidRPr="009B7C83">
        <w:t>Customer</w:t>
      </w:r>
      <w:r w:rsidRPr="009B7C83">
        <w:rPr>
          <w:spacing w:val="-74"/>
        </w:rPr>
        <w:t xml:space="preserve"> </w:t>
      </w:r>
      <w:r w:rsidRPr="009B7C83">
        <w:t>before</w:t>
      </w:r>
      <w:r w:rsidRPr="009B7C83">
        <w:rPr>
          <w:spacing w:val="-3"/>
        </w:rPr>
        <w:t xml:space="preserve"> </w:t>
      </w:r>
      <w:r w:rsidRPr="009B7C83">
        <w:t>the</w:t>
      </w:r>
      <w:r w:rsidRPr="009B7C83">
        <w:rPr>
          <w:spacing w:val="-4"/>
        </w:rPr>
        <w:t xml:space="preserve"> </w:t>
      </w:r>
      <w:r w:rsidRPr="009B7C83">
        <w:t>Commencement</w:t>
      </w:r>
      <w:r w:rsidRPr="009B7C83">
        <w:rPr>
          <w:spacing w:val="-2"/>
        </w:rPr>
        <w:t xml:space="preserve"> </w:t>
      </w:r>
      <w:r w:rsidRPr="009B7C83">
        <w:t>Date; and</w:t>
      </w:r>
    </w:p>
    <w:p w14:paraId="699C2BDC" w14:textId="77777777" w:rsidR="00077EF1" w:rsidRPr="009B7C83" w:rsidRDefault="00077EF1">
      <w:pPr>
        <w:pStyle w:val="BodyText"/>
        <w:spacing w:before="7"/>
        <w:rPr>
          <w:sz w:val="19"/>
        </w:rPr>
      </w:pPr>
    </w:p>
    <w:p w14:paraId="699C2BDD" w14:textId="77777777" w:rsidR="00077EF1" w:rsidRPr="009B7C83" w:rsidRDefault="004A2FEB" w:rsidP="006633E2">
      <w:pPr>
        <w:pStyle w:val="ListParagraph"/>
        <w:numPr>
          <w:ilvl w:val="2"/>
          <w:numId w:val="15"/>
        </w:numPr>
        <w:tabs>
          <w:tab w:val="left" w:pos="2674"/>
          <w:tab w:val="left" w:pos="2675"/>
        </w:tabs>
        <w:ind w:right="1023" w:hanging="1138"/>
      </w:pPr>
      <w:r w:rsidRPr="009B7C83">
        <w:t>has</w:t>
      </w:r>
      <w:r w:rsidRPr="009B7C83">
        <w:rPr>
          <w:spacing w:val="-3"/>
        </w:rPr>
        <w:t xml:space="preserve"> </w:t>
      </w:r>
      <w:r w:rsidRPr="009B7C83">
        <w:t>entered</w:t>
      </w:r>
      <w:r w:rsidRPr="009B7C83">
        <w:rPr>
          <w:spacing w:val="-1"/>
        </w:rPr>
        <w:t xml:space="preserve"> </w:t>
      </w:r>
      <w:r w:rsidRPr="009B7C83">
        <w:t>into</w:t>
      </w:r>
      <w:r w:rsidRPr="009B7C83">
        <w:rPr>
          <w:spacing w:val="-1"/>
        </w:rPr>
        <w:t xml:space="preserve"> </w:t>
      </w:r>
      <w:r w:rsidRPr="009B7C83">
        <w:t>this</w:t>
      </w:r>
      <w:r w:rsidRPr="009B7C83">
        <w:rPr>
          <w:spacing w:val="-2"/>
        </w:rPr>
        <w:t xml:space="preserve"> </w:t>
      </w:r>
      <w:r w:rsidRPr="009B7C83">
        <w:t>Contract</w:t>
      </w:r>
      <w:r w:rsidRPr="009B7C83">
        <w:rPr>
          <w:spacing w:val="-2"/>
        </w:rPr>
        <w:t xml:space="preserve"> </w:t>
      </w:r>
      <w:r w:rsidRPr="009B7C83">
        <w:t>in</w:t>
      </w:r>
      <w:r w:rsidRPr="009B7C83">
        <w:rPr>
          <w:spacing w:val="-3"/>
        </w:rPr>
        <w:t xml:space="preserve"> </w:t>
      </w:r>
      <w:r w:rsidRPr="009B7C83">
        <w:t>reliance</w:t>
      </w:r>
      <w:r w:rsidRPr="009B7C83">
        <w:rPr>
          <w:spacing w:val="-4"/>
        </w:rPr>
        <w:t xml:space="preserve"> </w:t>
      </w:r>
      <w:r w:rsidRPr="009B7C83">
        <w:t>on</w:t>
      </w:r>
      <w:r w:rsidRPr="009B7C83">
        <w:rPr>
          <w:spacing w:val="-2"/>
        </w:rPr>
        <w:t xml:space="preserve"> </w:t>
      </w:r>
      <w:r w:rsidRPr="009B7C83">
        <w:t>its</w:t>
      </w:r>
      <w:r w:rsidRPr="009B7C83">
        <w:rPr>
          <w:spacing w:val="-2"/>
        </w:rPr>
        <w:t xml:space="preserve"> </w:t>
      </w:r>
      <w:r w:rsidRPr="009B7C83">
        <w:t>own</w:t>
      </w:r>
      <w:r w:rsidRPr="009B7C83">
        <w:rPr>
          <w:spacing w:val="-3"/>
        </w:rPr>
        <w:t xml:space="preserve"> </w:t>
      </w:r>
      <w:r w:rsidRPr="009B7C83">
        <w:t>due</w:t>
      </w:r>
      <w:r w:rsidRPr="009B7C83">
        <w:rPr>
          <w:spacing w:val="-5"/>
        </w:rPr>
        <w:t xml:space="preserve"> </w:t>
      </w:r>
      <w:r w:rsidRPr="009B7C83">
        <w:t>diligence</w:t>
      </w:r>
      <w:r w:rsidRPr="009B7C83">
        <w:rPr>
          <w:spacing w:val="-74"/>
        </w:rPr>
        <w:t xml:space="preserve"> </w:t>
      </w:r>
      <w:r w:rsidRPr="009B7C83">
        <w:t>alone.</w:t>
      </w:r>
    </w:p>
    <w:p w14:paraId="699C2BDE" w14:textId="77777777" w:rsidR="00077EF1" w:rsidRPr="009B7C83" w:rsidRDefault="00077EF1">
      <w:pPr>
        <w:pStyle w:val="BodyText"/>
        <w:spacing w:before="8"/>
        <w:rPr>
          <w:sz w:val="19"/>
        </w:rPr>
      </w:pPr>
    </w:p>
    <w:p w14:paraId="699C2BDF" w14:textId="77777777" w:rsidR="00077EF1" w:rsidRPr="009B7C83" w:rsidRDefault="004A2FEB" w:rsidP="006633E2">
      <w:pPr>
        <w:pStyle w:val="ListParagraph"/>
        <w:numPr>
          <w:ilvl w:val="1"/>
          <w:numId w:val="15"/>
        </w:numPr>
        <w:tabs>
          <w:tab w:val="left" w:pos="1536"/>
          <w:tab w:val="left" w:pos="1537"/>
        </w:tabs>
        <w:ind w:right="482"/>
      </w:pPr>
      <w:r w:rsidRPr="009B7C83">
        <w:t>The</w:t>
      </w:r>
      <w:r w:rsidRPr="009B7C83">
        <w:rPr>
          <w:spacing w:val="-6"/>
        </w:rPr>
        <w:t xml:space="preserve"> </w:t>
      </w:r>
      <w:r w:rsidRPr="009B7C83">
        <w:t>Customer hereby</w:t>
      </w:r>
      <w:r w:rsidRPr="009B7C83">
        <w:rPr>
          <w:spacing w:val="-3"/>
        </w:rPr>
        <w:t xml:space="preserve"> </w:t>
      </w:r>
      <w:r w:rsidRPr="009B7C83">
        <w:t>confirms</w:t>
      </w:r>
      <w:r w:rsidRPr="009B7C83">
        <w:rPr>
          <w:spacing w:val="-2"/>
        </w:rPr>
        <w:t xml:space="preserve"> </w:t>
      </w:r>
      <w:r w:rsidRPr="009B7C83">
        <w:t>that</w:t>
      </w:r>
      <w:r w:rsidRPr="009B7C83">
        <w:rPr>
          <w:spacing w:val="-3"/>
        </w:rPr>
        <w:t xml:space="preserve"> </w:t>
      </w:r>
      <w:r w:rsidRPr="009B7C83">
        <w:t>it</w:t>
      </w:r>
      <w:r w:rsidRPr="009B7C83">
        <w:rPr>
          <w:spacing w:val="-3"/>
        </w:rPr>
        <w:t xml:space="preserve"> </w:t>
      </w:r>
      <w:r w:rsidRPr="009B7C83">
        <w:t>has</w:t>
      </w:r>
      <w:r w:rsidRPr="009B7C83">
        <w:rPr>
          <w:spacing w:val="-2"/>
        </w:rPr>
        <w:t xml:space="preserve"> </w:t>
      </w:r>
      <w:r w:rsidRPr="009B7C83">
        <w:t>all</w:t>
      </w:r>
      <w:r w:rsidRPr="009B7C83">
        <w:rPr>
          <w:spacing w:val="-5"/>
        </w:rPr>
        <w:t xml:space="preserve"> </w:t>
      </w:r>
      <w:r w:rsidRPr="009B7C83">
        <w:t>requisite</w:t>
      </w:r>
      <w:r w:rsidRPr="009B7C83">
        <w:rPr>
          <w:spacing w:val="-1"/>
        </w:rPr>
        <w:t xml:space="preserve"> </w:t>
      </w:r>
      <w:r w:rsidRPr="009B7C83">
        <w:t>authority</w:t>
      </w:r>
      <w:r w:rsidRPr="009B7C83">
        <w:rPr>
          <w:spacing w:val="-4"/>
        </w:rPr>
        <w:t xml:space="preserve"> </w:t>
      </w:r>
      <w:r w:rsidRPr="009B7C83">
        <w:t>to</w:t>
      </w:r>
      <w:r w:rsidRPr="009B7C83">
        <w:rPr>
          <w:spacing w:val="-2"/>
        </w:rPr>
        <w:t xml:space="preserve"> </w:t>
      </w:r>
      <w:r w:rsidRPr="009B7C83">
        <w:t>enter into</w:t>
      </w:r>
      <w:r w:rsidRPr="009B7C83">
        <w:rPr>
          <w:spacing w:val="-1"/>
        </w:rPr>
        <w:t xml:space="preserve"> </w:t>
      </w:r>
      <w:r w:rsidRPr="009B7C83">
        <w:t>the</w:t>
      </w:r>
      <w:r w:rsidRPr="009B7C83">
        <w:rPr>
          <w:spacing w:val="-74"/>
        </w:rPr>
        <w:t xml:space="preserve"> </w:t>
      </w:r>
      <w:r w:rsidRPr="009B7C83">
        <w:t>Contract.</w:t>
      </w:r>
    </w:p>
    <w:p w14:paraId="699C2BE0" w14:textId="77777777" w:rsidR="00077EF1" w:rsidRPr="009B7C83" w:rsidRDefault="00077EF1">
      <w:pPr>
        <w:sectPr w:rsidR="00077EF1" w:rsidRPr="009B7C83">
          <w:pgSz w:w="11910" w:h="16840"/>
          <w:pgMar w:top="1380" w:right="340" w:bottom="1580" w:left="600" w:header="720" w:footer="1335" w:gutter="0"/>
          <w:cols w:space="720"/>
        </w:sectPr>
      </w:pPr>
    </w:p>
    <w:p w14:paraId="699C2BE1" w14:textId="77777777" w:rsidR="00077EF1" w:rsidRPr="009B7C83" w:rsidRDefault="00077EF1">
      <w:pPr>
        <w:pStyle w:val="BodyText"/>
        <w:spacing w:before="3"/>
        <w:rPr>
          <w:sz w:val="11"/>
        </w:rPr>
      </w:pPr>
    </w:p>
    <w:p w14:paraId="699C2BE2" w14:textId="77777777" w:rsidR="00077EF1" w:rsidRPr="009B7C83" w:rsidRDefault="004A2FEB" w:rsidP="006633E2">
      <w:pPr>
        <w:pStyle w:val="Heading2"/>
        <w:numPr>
          <w:ilvl w:val="0"/>
          <w:numId w:val="15"/>
        </w:numPr>
        <w:tabs>
          <w:tab w:val="left" w:pos="830"/>
          <w:tab w:val="left" w:pos="831"/>
        </w:tabs>
        <w:spacing w:before="101"/>
        <w:ind w:left="830" w:hanging="711"/>
      </w:pPr>
      <w:r w:rsidRPr="009B7C83">
        <w:t>CONTRACT</w:t>
      </w:r>
      <w:r w:rsidRPr="009B7C83">
        <w:rPr>
          <w:spacing w:val="-4"/>
        </w:rPr>
        <w:t xml:space="preserve"> </w:t>
      </w:r>
      <w:r w:rsidRPr="009B7C83">
        <w:t>PERIOD</w:t>
      </w:r>
    </w:p>
    <w:p w14:paraId="699C2BE3" w14:textId="77777777" w:rsidR="00077EF1" w:rsidRPr="009B7C83" w:rsidRDefault="00077EF1">
      <w:pPr>
        <w:pStyle w:val="BodyText"/>
        <w:spacing w:before="1"/>
        <w:rPr>
          <w:b/>
          <w:sz w:val="23"/>
        </w:rPr>
      </w:pPr>
    </w:p>
    <w:p w14:paraId="699C2BE4" w14:textId="77777777" w:rsidR="00077EF1" w:rsidRPr="009B7C83" w:rsidRDefault="004A2FEB" w:rsidP="006633E2">
      <w:pPr>
        <w:pStyle w:val="ListParagraph"/>
        <w:numPr>
          <w:ilvl w:val="1"/>
          <w:numId w:val="15"/>
        </w:numPr>
        <w:tabs>
          <w:tab w:val="left" w:pos="1537"/>
        </w:tabs>
        <w:spacing w:line="242" w:lineRule="auto"/>
        <w:ind w:right="383" w:hanging="697"/>
        <w:jc w:val="both"/>
      </w:pPr>
      <w:r w:rsidRPr="009B7C83">
        <w:t>This Contract shall take effect on the Commencement Date and shall continue for</w:t>
      </w:r>
      <w:r w:rsidRPr="009B7C83">
        <w:rPr>
          <w:spacing w:val="-75"/>
        </w:rPr>
        <w:t xml:space="preserve"> </w:t>
      </w:r>
      <w:r w:rsidRPr="009B7C83">
        <w:t>the</w:t>
      </w:r>
      <w:r w:rsidRPr="009B7C83">
        <w:rPr>
          <w:spacing w:val="-3"/>
        </w:rPr>
        <w:t xml:space="preserve"> </w:t>
      </w:r>
      <w:r w:rsidRPr="009B7C83">
        <w:t>Term.</w:t>
      </w:r>
    </w:p>
    <w:p w14:paraId="699C2BE5" w14:textId="77777777" w:rsidR="00077EF1" w:rsidRPr="009B7C83" w:rsidRDefault="00077EF1">
      <w:pPr>
        <w:pStyle w:val="BodyText"/>
        <w:spacing w:before="9"/>
      </w:pPr>
    </w:p>
    <w:p w14:paraId="699C2BE6" w14:textId="77777777" w:rsidR="00077EF1" w:rsidRPr="009B7C83" w:rsidRDefault="004A2FEB" w:rsidP="006633E2">
      <w:pPr>
        <w:pStyle w:val="ListParagraph"/>
        <w:numPr>
          <w:ilvl w:val="1"/>
          <w:numId w:val="15"/>
        </w:numPr>
        <w:tabs>
          <w:tab w:val="left" w:pos="1561"/>
        </w:tabs>
        <w:ind w:left="1561" w:right="371" w:hanging="721"/>
        <w:jc w:val="both"/>
      </w:pPr>
      <w:r w:rsidRPr="009B7C83">
        <w:rPr>
          <w:spacing w:val="-1"/>
        </w:rPr>
        <w:t>The</w:t>
      </w:r>
      <w:r w:rsidRPr="009B7C83">
        <w:rPr>
          <w:spacing w:val="-23"/>
        </w:rPr>
        <w:t xml:space="preserve"> </w:t>
      </w:r>
      <w:r w:rsidRPr="009B7C83">
        <w:rPr>
          <w:spacing w:val="-1"/>
        </w:rPr>
        <w:t>Customer</w:t>
      </w:r>
      <w:r w:rsidRPr="009B7C83">
        <w:rPr>
          <w:spacing w:val="-19"/>
        </w:rPr>
        <w:t xml:space="preserve"> </w:t>
      </w:r>
      <w:r w:rsidRPr="009B7C83">
        <w:t>may</w:t>
      </w:r>
      <w:r w:rsidRPr="009B7C83">
        <w:rPr>
          <w:spacing w:val="-21"/>
        </w:rPr>
        <w:t xml:space="preserve"> </w:t>
      </w:r>
      <w:r w:rsidRPr="009B7C83">
        <w:t>extend</w:t>
      </w:r>
      <w:r w:rsidRPr="009B7C83">
        <w:rPr>
          <w:spacing w:val="-19"/>
        </w:rPr>
        <w:t xml:space="preserve"> </w:t>
      </w:r>
      <w:r w:rsidRPr="009B7C83">
        <w:t>this</w:t>
      </w:r>
      <w:r w:rsidRPr="009B7C83">
        <w:rPr>
          <w:spacing w:val="-20"/>
        </w:rPr>
        <w:t xml:space="preserve"> </w:t>
      </w:r>
      <w:r w:rsidRPr="009B7C83">
        <w:t>Contract</w:t>
      </w:r>
      <w:r w:rsidRPr="009B7C83">
        <w:rPr>
          <w:spacing w:val="-17"/>
        </w:rPr>
        <w:t xml:space="preserve"> </w:t>
      </w:r>
      <w:r w:rsidRPr="009B7C83">
        <w:t>beyond</w:t>
      </w:r>
      <w:r w:rsidRPr="009B7C83">
        <w:rPr>
          <w:spacing w:val="-19"/>
        </w:rPr>
        <w:t xml:space="preserve"> </w:t>
      </w:r>
      <w:r w:rsidRPr="009B7C83">
        <w:t>the</w:t>
      </w:r>
      <w:r w:rsidRPr="009B7C83">
        <w:rPr>
          <w:spacing w:val="-22"/>
        </w:rPr>
        <w:t xml:space="preserve"> </w:t>
      </w:r>
      <w:r w:rsidRPr="009B7C83">
        <w:t>Initial</w:t>
      </w:r>
      <w:r w:rsidRPr="009B7C83">
        <w:rPr>
          <w:spacing w:val="-23"/>
        </w:rPr>
        <w:t xml:space="preserve"> </w:t>
      </w:r>
      <w:r w:rsidRPr="009B7C83">
        <w:t>Term</w:t>
      </w:r>
      <w:r w:rsidRPr="009B7C83">
        <w:rPr>
          <w:spacing w:val="-19"/>
        </w:rPr>
        <w:t xml:space="preserve"> </w:t>
      </w:r>
      <w:r w:rsidRPr="009B7C83">
        <w:t>by</w:t>
      </w:r>
      <w:r w:rsidRPr="009B7C83">
        <w:rPr>
          <w:spacing w:val="-21"/>
        </w:rPr>
        <w:t xml:space="preserve"> </w:t>
      </w:r>
      <w:r w:rsidRPr="009B7C83">
        <w:t>a</w:t>
      </w:r>
      <w:r w:rsidRPr="009B7C83">
        <w:rPr>
          <w:spacing w:val="-19"/>
        </w:rPr>
        <w:t xml:space="preserve"> </w:t>
      </w:r>
      <w:r w:rsidRPr="009B7C83">
        <w:t>further</w:t>
      </w:r>
      <w:r w:rsidRPr="009B7C83">
        <w:rPr>
          <w:spacing w:val="-18"/>
        </w:rPr>
        <w:t xml:space="preserve"> </w:t>
      </w:r>
      <w:r w:rsidRPr="009B7C83">
        <w:t>period</w:t>
      </w:r>
      <w:r w:rsidRPr="009B7C83">
        <w:rPr>
          <w:spacing w:val="-75"/>
        </w:rPr>
        <w:t xml:space="preserve"> </w:t>
      </w:r>
      <w:r w:rsidRPr="009B7C83">
        <w:t>or periods as stated in the Master Contract Schedule (Extension Period). If the</w:t>
      </w:r>
      <w:r w:rsidRPr="009B7C83">
        <w:rPr>
          <w:spacing w:val="1"/>
        </w:rPr>
        <w:t xml:space="preserve"> </w:t>
      </w:r>
      <w:r w:rsidRPr="009B7C83">
        <w:t>Customer</w:t>
      </w:r>
      <w:r w:rsidRPr="009B7C83">
        <w:rPr>
          <w:spacing w:val="9"/>
        </w:rPr>
        <w:t xml:space="preserve"> </w:t>
      </w:r>
      <w:r w:rsidRPr="009B7C83">
        <w:t>wishes</w:t>
      </w:r>
      <w:r w:rsidRPr="009B7C83">
        <w:rPr>
          <w:spacing w:val="8"/>
        </w:rPr>
        <w:t xml:space="preserve"> </w:t>
      </w:r>
      <w:r w:rsidRPr="009B7C83">
        <w:t>to</w:t>
      </w:r>
      <w:r w:rsidRPr="009B7C83">
        <w:rPr>
          <w:spacing w:val="6"/>
        </w:rPr>
        <w:t xml:space="preserve"> </w:t>
      </w:r>
      <w:r w:rsidRPr="009B7C83">
        <w:t>extend</w:t>
      </w:r>
      <w:r w:rsidRPr="009B7C83">
        <w:rPr>
          <w:spacing w:val="8"/>
        </w:rPr>
        <w:t xml:space="preserve"> </w:t>
      </w:r>
      <w:r w:rsidRPr="009B7C83">
        <w:t>this</w:t>
      </w:r>
      <w:r w:rsidRPr="009B7C83">
        <w:rPr>
          <w:spacing w:val="10"/>
        </w:rPr>
        <w:t xml:space="preserve"> </w:t>
      </w:r>
      <w:r w:rsidRPr="009B7C83">
        <w:t>Contract,</w:t>
      </w:r>
      <w:r w:rsidRPr="009B7C83">
        <w:rPr>
          <w:spacing w:val="7"/>
        </w:rPr>
        <w:t xml:space="preserve"> </w:t>
      </w:r>
      <w:r w:rsidRPr="009B7C83">
        <w:t>it</w:t>
      </w:r>
      <w:r w:rsidRPr="009B7C83">
        <w:rPr>
          <w:spacing w:val="11"/>
        </w:rPr>
        <w:t xml:space="preserve"> </w:t>
      </w:r>
      <w:r w:rsidRPr="009B7C83">
        <w:t>shall</w:t>
      </w:r>
      <w:r w:rsidRPr="009B7C83">
        <w:rPr>
          <w:spacing w:val="4"/>
        </w:rPr>
        <w:t xml:space="preserve"> </w:t>
      </w:r>
      <w:r w:rsidRPr="009B7C83">
        <w:t>give</w:t>
      </w:r>
      <w:r w:rsidRPr="009B7C83">
        <w:rPr>
          <w:spacing w:val="4"/>
        </w:rPr>
        <w:t xml:space="preserve"> </w:t>
      </w:r>
      <w:r w:rsidRPr="009B7C83">
        <w:t>the</w:t>
      </w:r>
      <w:r w:rsidRPr="009B7C83">
        <w:rPr>
          <w:spacing w:val="12"/>
        </w:rPr>
        <w:t xml:space="preserve"> </w:t>
      </w:r>
      <w:r w:rsidRPr="009B7C83">
        <w:t>Service</w:t>
      </w:r>
      <w:r w:rsidRPr="009B7C83">
        <w:rPr>
          <w:spacing w:val="9"/>
        </w:rPr>
        <w:t xml:space="preserve"> </w:t>
      </w:r>
      <w:r w:rsidRPr="009B7C83">
        <w:t>Provider</w:t>
      </w:r>
      <w:r w:rsidRPr="009B7C83">
        <w:rPr>
          <w:spacing w:val="12"/>
        </w:rPr>
        <w:t xml:space="preserve"> </w:t>
      </w:r>
      <w:r w:rsidRPr="009B7C83">
        <w:t>three</w:t>
      </w:r>
    </w:p>
    <w:p w14:paraId="699C2BE7" w14:textId="77777777" w:rsidR="00077EF1" w:rsidRPr="009B7C83" w:rsidRDefault="004A2FEB" w:rsidP="006633E2">
      <w:pPr>
        <w:pStyle w:val="ListParagraph"/>
        <w:numPr>
          <w:ilvl w:val="0"/>
          <w:numId w:val="17"/>
        </w:numPr>
        <w:tabs>
          <w:tab w:val="left" w:pos="1989"/>
        </w:tabs>
        <w:ind w:left="1561" w:right="387" w:firstLine="0"/>
        <w:jc w:val="both"/>
      </w:pPr>
      <w:r w:rsidRPr="009B7C83">
        <w:t>months’ written notice of such intention before the expiry of the Initial Term</w:t>
      </w:r>
      <w:r w:rsidRPr="009B7C83">
        <w:rPr>
          <w:spacing w:val="1"/>
        </w:rPr>
        <w:t xml:space="preserve"> </w:t>
      </w:r>
      <w:r w:rsidRPr="009B7C83">
        <w:t>or Extension</w:t>
      </w:r>
      <w:r w:rsidRPr="009B7C83">
        <w:rPr>
          <w:spacing w:val="-1"/>
        </w:rPr>
        <w:t xml:space="preserve"> </w:t>
      </w:r>
      <w:r w:rsidRPr="009B7C83">
        <w:t>Period.</w:t>
      </w:r>
    </w:p>
    <w:p w14:paraId="699C2BE8" w14:textId="77777777" w:rsidR="00077EF1" w:rsidRPr="009B7C83" w:rsidRDefault="00077EF1">
      <w:pPr>
        <w:pStyle w:val="BodyText"/>
        <w:spacing w:before="9"/>
      </w:pPr>
    </w:p>
    <w:p w14:paraId="699C2BE9" w14:textId="77777777" w:rsidR="00077EF1" w:rsidRPr="009B7C83" w:rsidRDefault="004A2FEB" w:rsidP="006633E2">
      <w:pPr>
        <w:pStyle w:val="ListParagraph"/>
        <w:numPr>
          <w:ilvl w:val="1"/>
          <w:numId w:val="15"/>
        </w:numPr>
        <w:tabs>
          <w:tab w:val="left" w:pos="1561"/>
        </w:tabs>
        <w:ind w:left="1561" w:right="383" w:hanging="721"/>
        <w:jc w:val="both"/>
      </w:pPr>
      <w:r w:rsidRPr="009B7C83">
        <w:t>If the Customer gives such notice then the Term shall be extended by the period</w:t>
      </w:r>
      <w:r w:rsidRPr="009B7C83">
        <w:rPr>
          <w:spacing w:val="-75"/>
        </w:rPr>
        <w:t xml:space="preserve"> </w:t>
      </w:r>
      <w:r w:rsidRPr="009B7C83">
        <w:t>set</w:t>
      </w:r>
      <w:r w:rsidRPr="009B7C83">
        <w:rPr>
          <w:spacing w:val="-2"/>
        </w:rPr>
        <w:t xml:space="preserve"> </w:t>
      </w:r>
      <w:r w:rsidRPr="009B7C83">
        <w:t>out</w:t>
      </w:r>
      <w:r w:rsidRPr="009B7C83">
        <w:rPr>
          <w:spacing w:val="-3"/>
        </w:rPr>
        <w:t xml:space="preserve"> </w:t>
      </w:r>
      <w:r w:rsidRPr="009B7C83">
        <w:t>in</w:t>
      </w:r>
      <w:r w:rsidRPr="009B7C83">
        <w:rPr>
          <w:spacing w:val="-2"/>
        </w:rPr>
        <w:t xml:space="preserve"> </w:t>
      </w:r>
      <w:r w:rsidRPr="009B7C83">
        <w:t>the</w:t>
      </w:r>
      <w:r w:rsidRPr="009B7C83">
        <w:rPr>
          <w:spacing w:val="-3"/>
        </w:rPr>
        <w:t xml:space="preserve"> </w:t>
      </w:r>
      <w:r w:rsidRPr="009B7C83">
        <w:t>notice.</w:t>
      </w:r>
    </w:p>
    <w:p w14:paraId="699C2BEA" w14:textId="77777777" w:rsidR="00077EF1" w:rsidRPr="009B7C83" w:rsidRDefault="00077EF1">
      <w:pPr>
        <w:pStyle w:val="BodyText"/>
        <w:spacing w:before="1"/>
        <w:rPr>
          <w:sz w:val="23"/>
        </w:rPr>
      </w:pPr>
    </w:p>
    <w:p w14:paraId="699C2BEB" w14:textId="77777777" w:rsidR="00077EF1" w:rsidRPr="009B7C83" w:rsidRDefault="004A2FEB" w:rsidP="006633E2">
      <w:pPr>
        <w:pStyle w:val="ListParagraph"/>
        <w:numPr>
          <w:ilvl w:val="1"/>
          <w:numId w:val="15"/>
        </w:numPr>
        <w:tabs>
          <w:tab w:val="left" w:pos="1561"/>
        </w:tabs>
        <w:spacing w:before="1" w:line="242" w:lineRule="auto"/>
        <w:ind w:left="1561" w:right="375" w:hanging="721"/>
        <w:jc w:val="both"/>
      </w:pPr>
      <w:r w:rsidRPr="009B7C83">
        <w:t>If</w:t>
      </w:r>
      <w:r w:rsidRPr="009B7C83">
        <w:rPr>
          <w:spacing w:val="-9"/>
        </w:rPr>
        <w:t xml:space="preserve"> </w:t>
      </w:r>
      <w:r w:rsidRPr="009B7C83">
        <w:t>the</w:t>
      </w:r>
      <w:r w:rsidRPr="009B7C83">
        <w:rPr>
          <w:spacing w:val="-9"/>
        </w:rPr>
        <w:t xml:space="preserve"> </w:t>
      </w:r>
      <w:r w:rsidRPr="009B7C83">
        <w:t>Customer</w:t>
      </w:r>
      <w:r w:rsidRPr="009B7C83">
        <w:rPr>
          <w:spacing w:val="-9"/>
        </w:rPr>
        <w:t xml:space="preserve"> </w:t>
      </w:r>
      <w:r w:rsidRPr="009B7C83">
        <w:t>does</w:t>
      </w:r>
      <w:r w:rsidRPr="009B7C83">
        <w:rPr>
          <w:spacing w:val="-11"/>
        </w:rPr>
        <w:t xml:space="preserve"> </w:t>
      </w:r>
      <w:r w:rsidRPr="009B7C83">
        <w:t>not</w:t>
      </w:r>
      <w:r w:rsidRPr="009B7C83">
        <w:rPr>
          <w:spacing w:val="-13"/>
        </w:rPr>
        <w:t xml:space="preserve"> </w:t>
      </w:r>
      <w:r w:rsidRPr="009B7C83">
        <w:t>wish</w:t>
      </w:r>
      <w:r w:rsidRPr="009B7C83">
        <w:rPr>
          <w:spacing w:val="-7"/>
        </w:rPr>
        <w:t xml:space="preserve"> </w:t>
      </w:r>
      <w:r w:rsidRPr="009B7C83">
        <w:t>to</w:t>
      </w:r>
      <w:r w:rsidRPr="009B7C83">
        <w:rPr>
          <w:spacing w:val="-12"/>
        </w:rPr>
        <w:t xml:space="preserve"> </w:t>
      </w:r>
      <w:r w:rsidRPr="009B7C83">
        <w:t>extend</w:t>
      </w:r>
      <w:r w:rsidRPr="009B7C83">
        <w:rPr>
          <w:spacing w:val="-11"/>
        </w:rPr>
        <w:t xml:space="preserve"> </w:t>
      </w:r>
      <w:r w:rsidRPr="009B7C83">
        <w:t>this</w:t>
      </w:r>
      <w:r w:rsidRPr="009B7C83">
        <w:rPr>
          <w:spacing w:val="-4"/>
        </w:rPr>
        <w:t xml:space="preserve"> </w:t>
      </w:r>
      <w:r w:rsidRPr="009B7C83">
        <w:t>Contract</w:t>
      </w:r>
      <w:r w:rsidRPr="009B7C83">
        <w:rPr>
          <w:spacing w:val="-11"/>
        </w:rPr>
        <w:t xml:space="preserve"> </w:t>
      </w:r>
      <w:r w:rsidRPr="009B7C83">
        <w:t>beyond</w:t>
      </w:r>
      <w:r w:rsidRPr="009B7C83">
        <w:rPr>
          <w:spacing w:val="-10"/>
        </w:rPr>
        <w:t xml:space="preserve"> </w:t>
      </w:r>
      <w:r w:rsidRPr="009B7C83">
        <w:t>the</w:t>
      </w:r>
      <w:r w:rsidRPr="009B7C83">
        <w:rPr>
          <w:spacing w:val="-9"/>
        </w:rPr>
        <w:t xml:space="preserve"> </w:t>
      </w:r>
      <w:r w:rsidRPr="009B7C83">
        <w:t>Initial</w:t>
      </w:r>
      <w:r w:rsidRPr="009B7C83">
        <w:rPr>
          <w:spacing w:val="-11"/>
        </w:rPr>
        <w:t xml:space="preserve"> </w:t>
      </w:r>
      <w:r w:rsidRPr="009B7C83">
        <w:t>Term</w:t>
      </w:r>
      <w:r w:rsidRPr="009B7C83">
        <w:rPr>
          <w:spacing w:val="-11"/>
        </w:rPr>
        <w:t xml:space="preserve"> </w:t>
      </w:r>
      <w:r w:rsidRPr="009B7C83">
        <w:t>this</w:t>
      </w:r>
      <w:r w:rsidRPr="009B7C83">
        <w:rPr>
          <w:spacing w:val="-75"/>
        </w:rPr>
        <w:t xml:space="preserve"> </w:t>
      </w:r>
      <w:r w:rsidRPr="009B7C83">
        <w:t>Contract</w:t>
      </w:r>
      <w:r w:rsidRPr="009B7C83">
        <w:rPr>
          <w:spacing w:val="-6"/>
        </w:rPr>
        <w:t xml:space="preserve"> </w:t>
      </w:r>
      <w:r w:rsidRPr="009B7C83">
        <w:t>shall</w:t>
      </w:r>
      <w:r w:rsidRPr="009B7C83">
        <w:rPr>
          <w:spacing w:val="-9"/>
        </w:rPr>
        <w:t xml:space="preserve"> </w:t>
      </w:r>
      <w:r w:rsidRPr="009B7C83">
        <w:t>expire</w:t>
      </w:r>
      <w:r w:rsidRPr="009B7C83">
        <w:rPr>
          <w:spacing w:val="-8"/>
        </w:rPr>
        <w:t xml:space="preserve"> </w:t>
      </w:r>
      <w:r w:rsidRPr="009B7C83">
        <w:t>on</w:t>
      </w:r>
      <w:r w:rsidRPr="009B7C83">
        <w:rPr>
          <w:spacing w:val="-7"/>
        </w:rPr>
        <w:t xml:space="preserve"> </w:t>
      </w:r>
      <w:r w:rsidRPr="009B7C83">
        <w:t>the</w:t>
      </w:r>
      <w:r w:rsidRPr="009B7C83">
        <w:rPr>
          <w:spacing w:val="-3"/>
        </w:rPr>
        <w:t xml:space="preserve"> </w:t>
      </w:r>
      <w:r w:rsidRPr="009B7C83">
        <w:t>expiry</w:t>
      </w:r>
      <w:r w:rsidRPr="009B7C83">
        <w:rPr>
          <w:spacing w:val="-7"/>
        </w:rPr>
        <w:t xml:space="preserve"> </w:t>
      </w:r>
      <w:r w:rsidRPr="009B7C83">
        <w:t>of</w:t>
      </w:r>
      <w:r w:rsidRPr="009B7C83">
        <w:rPr>
          <w:spacing w:val="-7"/>
        </w:rPr>
        <w:t xml:space="preserve"> </w:t>
      </w:r>
      <w:r w:rsidRPr="009B7C83">
        <w:t>the</w:t>
      </w:r>
      <w:r w:rsidRPr="009B7C83">
        <w:rPr>
          <w:spacing w:val="2"/>
        </w:rPr>
        <w:t xml:space="preserve"> </w:t>
      </w:r>
      <w:r w:rsidRPr="009B7C83">
        <w:t>Initial</w:t>
      </w:r>
      <w:r w:rsidRPr="009B7C83">
        <w:rPr>
          <w:spacing w:val="-10"/>
        </w:rPr>
        <w:t xml:space="preserve"> </w:t>
      </w:r>
      <w:r w:rsidRPr="009B7C83">
        <w:t>Term</w:t>
      </w:r>
      <w:r w:rsidRPr="009B7C83">
        <w:rPr>
          <w:spacing w:val="-5"/>
        </w:rPr>
        <w:t xml:space="preserve"> </w:t>
      </w:r>
      <w:r w:rsidRPr="009B7C83">
        <w:t>and</w:t>
      </w:r>
      <w:r w:rsidRPr="009B7C83">
        <w:rPr>
          <w:spacing w:val="-5"/>
        </w:rPr>
        <w:t xml:space="preserve"> </w:t>
      </w:r>
      <w:r w:rsidRPr="009B7C83">
        <w:t>the</w:t>
      </w:r>
      <w:r w:rsidRPr="009B7C83">
        <w:rPr>
          <w:spacing w:val="-9"/>
        </w:rPr>
        <w:t xml:space="preserve"> </w:t>
      </w:r>
      <w:r w:rsidRPr="009B7C83">
        <w:t>provisions</w:t>
      </w:r>
      <w:r w:rsidRPr="009B7C83">
        <w:rPr>
          <w:spacing w:val="-6"/>
        </w:rPr>
        <w:t xml:space="preserve"> </w:t>
      </w:r>
      <w:r w:rsidRPr="009B7C83">
        <w:t>of</w:t>
      </w:r>
      <w:r w:rsidRPr="009B7C83">
        <w:rPr>
          <w:spacing w:val="-2"/>
        </w:rPr>
        <w:t xml:space="preserve"> </w:t>
      </w:r>
      <w:hyperlink r:id="rId19">
        <w:r w:rsidRPr="009B7C83">
          <w:t>clause</w:t>
        </w:r>
      </w:hyperlink>
      <w:r w:rsidRPr="009B7C83">
        <w:rPr>
          <w:spacing w:val="-75"/>
        </w:rPr>
        <w:t xml:space="preserve"> </w:t>
      </w:r>
      <w:r w:rsidRPr="009B7C83">
        <w:t>20</w:t>
      </w:r>
      <w:r w:rsidRPr="009B7C83">
        <w:rPr>
          <w:spacing w:val="-2"/>
        </w:rPr>
        <w:t xml:space="preserve"> </w:t>
      </w:r>
      <w:r w:rsidRPr="009B7C83">
        <w:t>shall</w:t>
      </w:r>
      <w:r w:rsidRPr="009B7C83">
        <w:rPr>
          <w:spacing w:val="-5"/>
        </w:rPr>
        <w:t xml:space="preserve"> </w:t>
      </w:r>
      <w:r w:rsidRPr="009B7C83">
        <w:t>apply.</w:t>
      </w:r>
    </w:p>
    <w:p w14:paraId="699C2BEC" w14:textId="77777777" w:rsidR="00077EF1" w:rsidRPr="009B7C83" w:rsidRDefault="00077EF1">
      <w:pPr>
        <w:pStyle w:val="BodyText"/>
        <w:spacing w:before="7"/>
      </w:pPr>
    </w:p>
    <w:p w14:paraId="699C2BED" w14:textId="77777777" w:rsidR="00077EF1" w:rsidRPr="009B7C83" w:rsidRDefault="004A2FEB" w:rsidP="006633E2">
      <w:pPr>
        <w:pStyle w:val="Heading2"/>
        <w:numPr>
          <w:ilvl w:val="0"/>
          <w:numId w:val="15"/>
        </w:numPr>
        <w:tabs>
          <w:tab w:val="left" w:pos="830"/>
          <w:tab w:val="left" w:pos="831"/>
        </w:tabs>
        <w:ind w:left="830" w:hanging="711"/>
      </w:pPr>
      <w:r w:rsidRPr="009B7C83">
        <w:t>SUPPLY</w:t>
      </w:r>
      <w:r w:rsidRPr="009B7C83">
        <w:rPr>
          <w:spacing w:val="-2"/>
        </w:rPr>
        <w:t xml:space="preserve"> </w:t>
      </w:r>
      <w:r w:rsidRPr="009B7C83">
        <w:t>OF</w:t>
      </w:r>
      <w:r w:rsidRPr="009B7C83">
        <w:rPr>
          <w:spacing w:val="-1"/>
        </w:rPr>
        <w:t xml:space="preserve"> </w:t>
      </w:r>
      <w:r w:rsidRPr="009B7C83">
        <w:t>GOODS</w:t>
      </w:r>
      <w:r w:rsidRPr="009B7C83">
        <w:rPr>
          <w:spacing w:val="-5"/>
        </w:rPr>
        <w:t xml:space="preserve"> </w:t>
      </w:r>
      <w:r w:rsidRPr="009B7C83">
        <w:t>AND/OR</w:t>
      </w:r>
      <w:r w:rsidRPr="009B7C83">
        <w:rPr>
          <w:spacing w:val="-3"/>
        </w:rPr>
        <w:t xml:space="preserve"> </w:t>
      </w:r>
      <w:r w:rsidRPr="009B7C83">
        <w:t>SERVICES</w:t>
      </w:r>
    </w:p>
    <w:p w14:paraId="699C2BEE" w14:textId="77777777" w:rsidR="00077EF1" w:rsidRPr="009B7C83" w:rsidRDefault="00077EF1">
      <w:pPr>
        <w:pStyle w:val="BodyText"/>
        <w:spacing w:before="11"/>
        <w:rPr>
          <w:b/>
          <w:sz w:val="19"/>
        </w:rPr>
      </w:pPr>
    </w:p>
    <w:p w14:paraId="699C2BEF" w14:textId="77777777" w:rsidR="00077EF1" w:rsidRPr="009B7C83" w:rsidRDefault="004A2FEB" w:rsidP="006633E2">
      <w:pPr>
        <w:pStyle w:val="Heading3"/>
        <w:numPr>
          <w:ilvl w:val="1"/>
          <w:numId w:val="15"/>
        </w:numPr>
        <w:tabs>
          <w:tab w:val="left" w:pos="1536"/>
          <w:tab w:val="left" w:pos="1537"/>
        </w:tabs>
        <w:rPr>
          <w:b w:val="0"/>
        </w:rPr>
      </w:pPr>
      <w:r w:rsidRPr="009B7C83">
        <w:t>Supply</w:t>
      </w:r>
      <w:r w:rsidRPr="009B7C83">
        <w:rPr>
          <w:spacing w:val="-5"/>
        </w:rPr>
        <w:t xml:space="preserve"> </w:t>
      </w:r>
      <w:r w:rsidRPr="009B7C83">
        <w:t>of</w:t>
      </w:r>
      <w:r w:rsidRPr="009B7C83">
        <w:rPr>
          <w:spacing w:val="-2"/>
        </w:rPr>
        <w:t xml:space="preserve"> </w:t>
      </w:r>
      <w:r w:rsidRPr="009B7C83">
        <w:t>the</w:t>
      </w:r>
      <w:r w:rsidRPr="009B7C83">
        <w:rPr>
          <w:spacing w:val="2"/>
        </w:rPr>
        <w:t xml:space="preserve"> </w:t>
      </w:r>
      <w:r w:rsidRPr="009B7C83">
        <w:t>Goods</w:t>
      </w:r>
      <w:r w:rsidRPr="009B7C83">
        <w:rPr>
          <w:spacing w:val="-6"/>
        </w:rPr>
        <w:t xml:space="preserve"> </w:t>
      </w:r>
      <w:r w:rsidRPr="009B7C83">
        <w:t>and/or</w:t>
      </w:r>
      <w:r w:rsidRPr="009B7C83">
        <w:rPr>
          <w:spacing w:val="-4"/>
        </w:rPr>
        <w:t xml:space="preserve"> </w:t>
      </w:r>
      <w:r w:rsidRPr="009B7C83">
        <w:t>Services</w:t>
      </w:r>
    </w:p>
    <w:p w14:paraId="699C2BF0" w14:textId="77777777" w:rsidR="00077EF1" w:rsidRPr="009B7C83" w:rsidRDefault="00077EF1">
      <w:pPr>
        <w:pStyle w:val="BodyText"/>
        <w:spacing w:before="6"/>
        <w:rPr>
          <w:b/>
          <w:sz w:val="19"/>
        </w:rPr>
      </w:pPr>
    </w:p>
    <w:p w14:paraId="699C2BF1" w14:textId="77777777" w:rsidR="00077EF1" w:rsidRPr="009B7C83" w:rsidRDefault="004A2FEB" w:rsidP="006633E2">
      <w:pPr>
        <w:pStyle w:val="ListParagraph"/>
        <w:numPr>
          <w:ilvl w:val="2"/>
          <w:numId w:val="15"/>
        </w:numPr>
        <w:tabs>
          <w:tab w:val="left" w:pos="2617"/>
          <w:tab w:val="left" w:pos="2618"/>
        </w:tabs>
        <w:ind w:left="2617" w:right="383" w:hanging="1081"/>
      </w:pPr>
      <w:r w:rsidRPr="009B7C83">
        <w:t>The</w:t>
      </w:r>
      <w:r w:rsidRPr="009B7C83">
        <w:rPr>
          <w:spacing w:val="1"/>
        </w:rPr>
        <w:t xml:space="preserve"> </w:t>
      </w:r>
      <w:r w:rsidRPr="009B7C83">
        <w:t>Service</w:t>
      </w:r>
      <w:r w:rsidRPr="009B7C83">
        <w:rPr>
          <w:spacing w:val="1"/>
        </w:rPr>
        <w:t xml:space="preserve"> </w:t>
      </w:r>
      <w:r w:rsidRPr="009B7C83">
        <w:t>Provider</w:t>
      </w:r>
      <w:r w:rsidRPr="009B7C83">
        <w:rPr>
          <w:spacing w:val="1"/>
        </w:rPr>
        <w:t xml:space="preserve"> </w:t>
      </w:r>
      <w:r w:rsidRPr="009B7C83">
        <w:t>shall</w:t>
      </w:r>
      <w:r w:rsidRPr="009B7C83">
        <w:rPr>
          <w:spacing w:val="1"/>
        </w:rPr>
        <w:t xml:space="preserve"> </w:t>
      </w:r>
      <w:r w:rsidRPr="009B7C83">
        <w:t>supply</w:t>
      </w:r>
      <w:r w:rsidRPr="009B7C83">
        <w:rPr>
          <w:spacing w:val="1"/>
        </w:rPr>
        <w:t xml:space="preserve"> </w:t>
      </w:r>
      <w:r w:rsidRPr="009B7C83">
        <w:t>the</w:t>
      </w:r>
      <w:r w:rsidRPr="009B7C83">
        <w:rPr>
          <w:spacing w:val="1"/>
        </w:rPr>
        <w:t xml:space="preserve"> </w:t>
      </w:r>
      <w:r w:rsidRPr="009B7C83">
        <w:t>Goods</w:t>
      </w:r>
      <w:r w:rsidRPr="009B7C83">
        <w:rPr>
          <w:spacing w:val="1"/>
        </w:rPr>
        <w:t xml:space="preserve"> </w:t>
      </w:r>
      <w:r w:rsidRPr="009B7C83">
        <w:t>and/or</w:t>
      </w:r>
      <w:r w:rsidRPr="009B7C83">
        <w:rPr>
          <w:spacing w:val="1"/>
        </w:rPr>
        <w:t xml:space="preserve"> </w:t>
      </w:r>
      <w:r w:rsidRPr="009B7C83">
        <w:t>Services</w:t>
      </w:r>
      <w:r w:rsidRPr="009B7C83">
        <w:rPr>
          <w:spacing w:val="1"/>
        </w:rPr>
        <w:t xml:space="preserve"> </w:t>
      </w:r>
      <w:r w:rsidRPr="009B7C83">
        <w:t>in</w:t>
      </w:r>
      <w:r w:rsidRPr="009B7C83">
        <w:rPr>
          <w:spacing w:val="-75"/>
        </w:rPr>
        <w:t xml:space="preserve"> </w:t>
      </w:r>
      <w:r w:rsidRPr="009B7C83">
        <w:t>accordance</w:t>
      </w:r>
      <w:r w:rsidRPr="009B7C83">
        <w:rPr>
          <w:spacing w:val="-4"/>
        </w:rPr>
        <w:t xml:space="preserve"> </w:t>
      </w:r>
      <w:r w:rsidRPr="009B7C83">
        <w:t>with</w:t>
      </w:r>
      <w:r w:rsidRPr="009B7C83">
        <w:rPr>
          <w:spacing w:val="-2"/>
        </w:rPr>
        <w:t xml:space="preserve"> </w:t>
      </w:r>
      <w:r w:rsidRPr="009B7C83">
        <w:t>the</w:t>
      </w:r>
      <w:r w:rsidRPr="009B7C83">
        <w:rPr>
          <w:spacing w:val="-3"/>
        </w:rPr>
        <w:t xml:space="preserve"> </w:t>
      </w:r>
      <w:r w:rsidRPr="009B7C83">
        <w:t>Implementation</w:t>
      </w:r>
      <w:r w:rsidRPr="009B7C83">
        <w:rPr>
          <w:spacing w:val="-1"/>
        </w:rPr>
        <w:t xml:space="preserve"> </w:t>
      </w:r>
      <w:r w:rsidRPr="009B7C83">
        <w:t>Plan.</w:t>
      </w:r>
    </w:p>
    <w:p w14:paraId="699C2BF2" w14:textId="77777777" w:rsidR="00077EF1" w:rsidRPr="009B7C83" w:rsidRDefault="00077EF1">
      <w:pPr>
        <w:pStyle w:val="BodyText"/>
        <w:spacing w:before="7"/>
        <w:rPr>
          <w:sz w:val="19"/>
        </w:rPr>
      </w:pPr>
    </w:p>
    <w:p w14:paraId="699C2BF3" w14:textId="77777777" w:rsidR="00077EF1" w:rsidRPr="009B7C83" w:rsidRDefault="004A2FEB" w:rsidP="006633E2">
      <w:pPr>
        <w:pStyle w:val="ListParagraph"/>
        <w:numPr>
          <w:ilvl w:val="2"/>
          <w:numId w:val="15"/>
        </w:numPr>
        <w:tabs>
          <w:tab w:val="left" w:pos="2674"/>
          <w:tab w:val="left" w:pos="2675"/>
        </w:tabs>
        <w:ind w:right="390" w:hanging="1138"/>
      </w:pPr>
      <w:r w:rsidRPr="009B7C83">
        <w:t>The Service Provider shall supply the Goods and/or Services during the</w:t>
      </w:r>
      <w:r w:rsidRPr="009B7C83">
        <w:rPr>
          <w:spacing w:val="-75"/>
        </w:rPr>
        <w:t xml:space="preserve"> </w:t>
      </w:r>
      <w:r w:rsidRPr="009B7C83">
        <w:t>Contract Period in accordance with the Customer's requirements as set</w:t>
      </w:r>
      <w:r w:rsidRPr="009B7C83">
        <w:rPr>
          <w:spacing w:val="-75"/>
        </w:rPr>
        <w:t xml:space="preserve"> </w:t>
      </w:r>
      <w:r w:rsidRPr="009B7C83">
        <w:t>out in this Contract in consideration for the payment of the Contact</w:t>
      </w:r>
      <w:r w:rsidRPr="009B7C83">
        <w:rPr>
          <w:spacing w:val="1"/>
        </w:rPr>
        <w:t xml:space="preserve"> </w:t>
      </w:r>
      <w:r w:rsidRPr="009B7C83">
        <w:t>Charges. The Customer may inspect and examine the manner in which</w:t>
      </w:r>
      <w:r w:rsidRPr="009B7C83">
        <w:rPr>
          <w:spacing w:val="-75"/>
        </w:rPr>
        <w:t xml:space="preserve"> </w:t>
      </w:r>
      <w:r w:rsidRPr="009B7C83">
        <w:t>the Service Provider supplies the Goods and/or Services at the</w:t>
      </w:r>
      <w:r w:rsidRPr="009B7C83">
        <w:rPr>
          <w:spacing w:val="1"/>
        </w:rPr>
        <w:t xml:space="preserve"> </w:t>
      </w:r>
      <w:r w:rsidRPr="009B7C83">
        <w:t>Premises</w:t>
      </w:r>
      <w:r w:rsidRPr="009B7C83">
        <w:rPr>
          <w:spacing w:val="-2"/>
        </w:rPr>
        <w:t xml:space="preserve"> </w:t>
      </w:r>
      <w:r w:rsidRPr="009B7C83">
        <w:t>during</w:t>
      </w:r>
      <w:r w:rsidRPr="009B7C83">
        <w:rPr>
          <w:spacing w:val="2"/>
        </w:rPr>
        <w:t xml:space="preserve"> </w:t>
      </w:r>
      <w:r w:rsidRPr="009B7C83">
        <w:t>Normal</w:t>
      </w:r>
      <w:r w:rsidRPr="009B7C83">
        <w:rPr>
          <w:spacing w:val="-4"/>
        </w:rPr>
        <w:t xml:space="preserve"> </w:t>
      </w:r>
      <w:r w:rsidRPr="009B7C83">
        <w:t>Business</w:t>
      </w:r>
      <w:r w:rsidRPr="009B7C83">
        <w:rPr>
          <w:spacing w:val="-1"/>
        </w:rPr>
        <w:t xml:space="preserve"> </w:t>
      </w:r>
      <w:r w:rsidRPr="009B7C83">
        <w:t>Hours on</w:t>
      </w:r>
      <w:r w:rsidRPr="009B7C83">
        <w:rPr>
          <w:spacing w:val="-6"/>
        </w:rPr>
        <w:t xml:space="preserve"> </w:t>
      </w:r>
      <w:r w:rsidRPr="009B7C83">
        <w:t>reasonable</w:t>
      </w:r>
      <w:r w:rsidRPr="009B7C83">
        <w:rPr>
          <w:spacing w:val="-4"/>
        </w:rPr>
        <w:t xml:space="preserve"> </w:t>
      </w:r>
      <w:r w:rsidRPr="009B7C83">
        <w:t>notice.</w:t>
      </w:r>
    </w:p>
    <w:p w14:paraId="699C2BF4" w14:textId="77777777" w:rsidR="00077EF1" w:rsidRPr="009B7C83" w:rsidRDefault="00077EF1">
      <w:pPr>
        <w:pStyle w:val="BodyText"/>
        <w:spacing w:before="1"/>
        <w:rPr>
          <w:sz w:val="20"/>
        </w:rPr>
      </w:pPr>
    </w:p>
    <w:p w14:paraId="699C2BF5" w14:textId="77777777" w:rsidR="00077EF1" w:rsidRPr="009B7C83" w:rsidRDefault="004A2FEB" w:rsidP="006633E2">
      <w:pPr>
        <w:pStyle w:val="ListParagraph"/>
        <w:numPr>
          <w:ilvl w:val="2"/>
          <w:numId w:val="15"/>
        </w:numPr>
        <w:tabs>
          <w:tab w:val="left" w:pos="2617"/>
          <w:tab w:val="left" w:pos="2618"/>
        </w:tabs>
        <w:ind w:left="2617" w:right="455" w:hanging="1081"/>
      </w:pPr>
      <w:r w:rsidRPr="009B7C83">
        <w:t>If the Customer informs the Service Provider in writing that the</w:t>
      </w:r>
      <w:r w:rsidRPr="009B7C83">
        <w:rPr>
          <w:spacing w:val="1"/>
        </w:rPr>
        <w:t xml:space="preserve"> </w:t>
      </w:r>
      <w:r w:rsidRPr="009B7C83">
        <w:t>Customer reasonably believes that any part of the Goods and/or</w:t>
      </w:r>
      <w:r w:rsidRPr="009B7C83">
        <w:rPr>
          <w:spacing w:val="1"/>
        </w:rPr>
        <w:t xml:space="preserve"> </w:t>
      </w:r>
      <w:r w:rsidRPr="009B7C83">
        <w:t>Services does not meet the requirements of the Contract or differs in</w:t>
      </w:r>
      <w:r w:rsidRPr="009B7C83">
        <w:rPr>
          <w:spacing w:val="1"/>
        </w:rPr>
        <w:t xml:space="preserve"> </w:t>
      </w:r>
      <w:r w:rsidRPr="009B7C83">
        <w:t>any way from those requirements, the Service Provider shall at its own</w:t>
      </w:r>
      <w:r w:rsidRPr="009B7C83">
        <w:rPr>
          <w:spacing w:val="-75"/>
        </w:rPr>
        <w:t xml:space="preserve"> </w:t>
      </w:r>
      <w:r w:rsidRPr="009B7C83">
        <w:t>expense re-schedule and carry out the Goods and/or Services in</w:t>
      </w:r>
      <w:r w:rsidRPr="009B7C83">
        <w:rPr>
          <w:spacing w:val="1"/>
        </w:rPr>
        <w:t xml:space="preserve"> </w:t>
      </w:r>
      <w:r w:rsidRPr="009B7C83">
        <w:t>accordance with the requirements of the Contract within such</w:t>
      </w:r>
      <w:r w:rsidRPr="009B7C83">
        <w:rPr>
          <w:spacing w:val="1"/>
        </w:rPr>
        <w:t xml:space="preserve"> </w:t>
      </w:r>
      <w:r w:rsidRPr="009B7C83">
        <w:t>reasonable</w:t>
      </w:r>
      <w:r w:rsidRPr="009B7C83">
        <w:rPr>
          <w:spacing w:val="-4"/>
        </w:rPr>
        <w:t xml:space="preserve"> </w:t>
      </w:r>
      <w:r w:rsidRPr="009B7C83">
        <w:t>time</w:t>
      </w:r>
      <w:r w:rsidRPr="009B7C83">
        <w:rPr>
          <w:spacing w:val="-3"/>
        </w:rPr>
        <w:t xml:space="preserve"> </w:t>
      </w:r>
      <w:r w:rsidRPr="009B7C83">
        <w:t>as</w:t>
      </w:r>
      <w:r w:rsidRPr="009B7C83">
        <w:rPr>
          <w:spacing w:val="-1"/>
        </w:rPr>
        <w:t xml:space="preserve"> </w:t>
      </w:r>
      <w:r w:rsidRPr="009B7C83">
        <w:t>may</w:t>
      </w:r>
      <w:r w:rsidRPr="009B7C83">
        <w:rPr>
          <w:spacing w:val="-2"/>
        </w:rPr>
        <w:t xml:space="preserve"> </w:t>
      </w:r>
      <w:r w:rsidRPr="009B7C83">
        <w:t>be</w:t>
      </w:r>
      <w:r w:rsidRPr="009B7C83">
        <w:rPr>
          <w:spacing w:val="-3"/>
        </w:rPr>
        <w:t xml:space="preserve"> </w:t>
      </w:r>
      <w:r w:rsidRPr="009B7C83">
        <w:t>specified by</w:t>
      </w:r>
      <w:r w:rsidRPr="009B7C83">
        <w:rPr>
          <w:spacing w:val="-2"/>
        </w:rPr>
        <w:t xml:space="preserve"> </w:t>
      </w:r>
      <w:r w:rsidRPr="009B7C83">
        <w:t>the</w:t>
      </w:r>
      <w:r w:rsidRPr="009B7C83">
        <w:rPr>
          <w:spacing w:val="2"/>
        </w:rPr>
        <w:t xml:space="preserve"> </w:t>
      </w:r>
      <w:r w:rsidRPr="009B7C83">
        <w:t>Customer.</w:t>
      </w:r>
    </w:p>
    <w:p w14:paraId="699C2BF6" w14:textId="77777777" w:rsidR="00077EF1" w:rsidRPr="009B7C83" w:rsidRDefault="00077EF1">
      <w:pPr>
        <w:pStyle w:val="BodyText"/>
        <w:spacing w:before="11"/>
        <w:rPr>
          <w:sz w:val="19"/>
        </w:rPr>
      </w:pPr>
    </w:p>
    <w:p w14:paraId="699C2BF7" w14:textId="77777777" w:rsidR="00077EF1" w:rsidRPr="009B7C83" w:rsidRDefault="004A2FEB" w:rsidP="006633E2">
      <w:pPr>
        <w:pStyle w:val="ListParagraph"/>
        <w:numPr>
          <w:ilvl w:val="2"/>
          <w:numId w:val="15"/>
        </w:numPr>
        <w:tabs>
          <w:tab w:val="left" w:pos="2617"/>
          <w:tab w:val="left" w:pos="2618"/>
        </w:tabs>
        <w:ind w:left="2617" w:right="525" w:hanging="1081"/>
      </w:pPr>
      <w:r w:rsidRPr="009B7C83">
        <w:t>The Service Provider accepts responsibility for all damage to, shortage</w:t>
      </w:r>
      <w:r w:rsidRPr="009B7C83">
        <w:rPr>
          <w:spacing w:val="-76"/>
        </w:rPr>
        <w:t xml:space="preserve"> </w:t>
      </w:r>
      <w:r w:rsidRPr="009B7C83">
        <w:t>or loss</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Ordered Goods</w:t>
      </w:r>
      <w:r w:rsidRPr="009B7C83">
        <w:rPr>
          <w:spacing w:val="-1"/>
        </w:rPr>
        <w:t xml:space="preserve"> </w:t>
      </w:r>
      <w:r w:rsidRPr="009B7C83">
        <w:t>if:</w:t>
      </w:r>
    </w:p>
    <w:p w14:paraId="699C2BF8" w14:textId="77777777" w:rsidR="00077EF1" w:rsidRPr="009B7C83" w:rsidRDefault="00077EF1">
      <w:pPr>
        <w:pStyle w:val="BodyText"/>
        <w:spacing w:before="7"/>
        <w:rPr>
          <w:sz w:val="19"/>
        </w:rPr>
      </w:pPr>
    </w:p>
    <w:p w14:paraId="699C2BF9" w14:textId="77777777" w:rsidR="00077EF1" w:rsidRPr="009B7C83" w:rsidRDefault="004A2FEB" w:rsidP="006633E2">
      <w:pPr>
        <w:pStyle w:val="ListParagraph"/>
        <w:numPr>
          <w:ilvl w:val="3"/>
          <w:numId w:val="15"/>
        </w:numPr>
        <w:tabs>
          <w:tab w:val="left" w:pos="3721"/>
          <w:tab w:val="left" w:pos="3722"/>
        </w:tabs>
        <w:ind w:left="3722" w:right="598" w:hanging="1081"/>
      </w:pPr>
      <w:r w:rsidRPr="009B7C83">
        <w:t>the same is notified in writing to the Service Provider within</w:t>
      </w:r>
      <w:r w:rsidRPr="009B7C83">
        <w:rPr>
          <w:spacing w:val="-76"/>
        </w:rPr>
        <w:t xml:space="preserve"> </w:t>
      </w:r>
      <w:r w:rsidRPr="009B7C83">
        <w:t>three (3) Working Days of receipt of the Ordered Goods by</w:t>
      </w:r>
      <w:r w:rsidRPr="009B7C83">
        <w:rPr>
          <w:spacing w:val="1"/>
        </w:rPr>
        <w:t xml:space="preserve"> </w:t>
      </w:r>
      <w:r w:rsidRPr="009B7C83">
        <w:t>the</w:t>
      </w:r>
      <w:r w:rsidRPr="009B7C83">
        <w:rPr>
          <w:spacing w:val="-3"/>
        </w:rPr>
        <w:t xml:space="preserve"> </w:t>
      </w:r>
      <w:r w:rsidRPr="009B7C83">
        <w:t>Customer; and</w:t>
      </w:r>
    </w:p>
    <w:p w14:paraId="699C2BFA" w14:textId="77777777" w:rsidR="00077EF1" w:rsidRPr="009B7C83" w:rsidRDefault="00077EF1">
      <w:pPr>
        <w:pStyle w:val="BodyText"/>
        <w:spacing w:before="9"/>
        <w:rPr>
          <w:sz w:val="19"/>
        </w:rPr>
      </w:pPr>
    </w:p>
    <w:p w14:paraId="699C2BFB" w14:textId="77777777" w:rsidR="00077EF1" w:rsidRPr="009B7C83" w:rsidRDefault="004A2FEB" w:rsidP="006633E2">
      <w:pPr>
        <w:pStyle w:val="ListParagraph"/>
        <w:numPr>
          <w:ilvl w:val="3"/>
          <w:numId w:val="15"/>
        </w:numPr>
        <w:tabs>
          <w:tab w:val="left" w:pos="3721"/>
          <w:tab w:val="left" w:pos="3722"/>
        </w:tabs>
        <w:ind w:left="3722" w:right="772" w:hanging="1081"/>
      </w:pPr>
      <w:proofErr w:type="spellStart"/>
      <w:r w:rsidRPr="009B7C83">
        <w:t>the</w:t>
      </w:r>
      <w:proofErr w:type="spellEnd"/>
      <w:r w:rsidRPr="009B7C83">
        <w:rPr>
          <w:spacing w:val="-4"/>
        </w:rPr>
        <w:t xml:space="preserve"> </w:t>
      </w:r>
      <w:r w:rsidRPr="009B7C83">
        <w:t>Ordered</w:t>
      </w:r>
      <w:r w:rsidRPr="009B7C83">
        <w:rPr>
          <w:spacing w:val="-1"/>
        </w:rPr>
        <w:t xml:space="preserve"> </w:t>
      </w:r>
      <w:r w:rsidRPr="009B7C83">
        <w:t>Goods</w:t>
      </w:r>
      <w:r w:rsidRPr="009B7C83">
        <w:rPr>
          <w:spacing w:val="-2"/>
        </w:rPr>
        <w:t xml:space="preserve"> </w:t>
      </w:r>
      <w:r w:rsidRPr="009B7C83">
        <w:t>have</w:t>
      </w:r>
      <w:r w:rsidRPr="009B7C83">
        <w:rPr>
          <w:spacing w:val="-4"/>
        </w:rPr>
        <w:t xml:space="preserve"> </w:t>
      </w:r>
      <w:r w:rsidRPr="009B7C83">
        <w:t>been</w:t>
      </w:r>
      <w:r w:rsidRPr="009B7C83">
        <w:rPr>
          <w:spacing w:val="-3"/>
        </w:rPr>
        <w:t xml:space="preserve"> </w:t>
      </w:r>
      <w:r w:rsidRPr="009B7C83">
        <w:t>handled</w:t>
      </w:r>
      <w:r w:rsidRPr="009B7C83">
        <w:rPr>
          <w:spacing w:val="-1"/>
        </w:rPr>
        <w:t xml:space="preserve"> </w:t>
      </w:r>
      <w:r w:rsidRPr="009B7C83">
        <w:t>by</w:t>
      </w:r>
      <w:r w:rsidRPr="009B7C83">
        <w:rPr>
          <w:spacing w:val="-2"/>
        </w:rPr>
        <w:t xml:space="preserve"> </w:t>
      </w:r>
      <w:r w:rsidRPr="009B7C83">
        <w:t>the</w:t>
      </w:r>
      <w:r w:rsidRPr="009B7C83">
        <w:rPr>
          <w:spacing w:val="-5"/>
        </w:rPr>
        <w:t xml:space="preserve"> </w:t>
      </w:r>
      <w:r w:rsidRPr="009B7C83">
        <w:t>Customer in</w:t>
      </w:r>
      <w:r w:rsidRPr="009B7C83">
        <w:rPr>
          <w:spacing w:val="-75"/>
        </w:rPr>
        <w:t xml:space="preserve"> </w:t>
      </w:r>
      <w:r w:rsidRPr="009B7C83">
        <w:t>accordance</w:t>
      </w:r>
      <w:r w:rsidRPr="009B7C83">
        <w:rPr>
          <w:spacing w:val="-4"/>
        </w:rPr>
        <w:t xml:space="preserve"> </w:t>
      </w:r>
      <w:r w:rsidRPr="009B7C83">
        <w:t>with</w:t>
      </w:r>
      <w:r w:rsidRPr="009B7C83">
        <w:rPr>
          <w:spacing w:val="-2"/>
        </w:rPr>
        <w:t xml:space="preserve"> </w:t>
      </w:r>
      <w:r w:rsidRPr="009B7C83">
        <w:t>the</w:t>
      </w:r>
      <w:r w:rsidRPr="009B7C83">
        <w:rPr>
          <w:spacing w:val="-2"/>
        </w:rPr>
        <w:t xml:space="preserve"> </w:t>
      </w:r>
      <w:r w:rsidRPr="009B7C83">
        <w:t>Service</w:t>
      </w:r>
      <w:r w:rsidRPr="009B7C83">
        <w:rPr>
          <w:spacing w:val="-3"/>
        </w:rPr>
        <w:t xml:space="preserve"> </w:t>
      </w:r>
      <w:r w:rsidRPr="009B7C83">
        <w:t>Provider’s</w:t>
      </w:r>
      <w:r w:rsidRPr="009B7C83">
        <w:rPr>
          <w:spacing w:val="-1"/>
        </w:rPr>
        <w:t xml:space="preserve"> </w:t>
      </w:r>
      <w:r w:rsidRPr="009B7C83">
        <w:t>instructions.</w:t>
      </w:r>
    </w:p>
    <w:p w14:paraId="699C2BFC" w14:textId="77777777" w:rsidR="00077EF1" w:rsidRPr="009B7C83" w:rsidRDefault="00077EF1">
      <w:pPr>
        <w:sectPr w:rsidR="00077EF1" w:rsidRPr="009B7C83">
          <w:pgSz w:w="11910" w:h="16840"/>
          <w:pgMar w:top="1380" w:right="340" w:bottom="1580" w:left="600" w:header="720" w:footer="1335" w:gutter="0"/>
          <w:cols w:space="720"/>
        </w:sectPr>
      </w:pPr>
    </w:p>
    <w:p w14:paraId="699C2BFD" w14:textId="77777777" w:rsidR="00077EF1" w:rsidRPr="009B7C83" w:rsidRDefault="00077EF1">
      <w:pPr>
        <w:pStyle w:val="BodyText"/>
        <w:spacing w:before="3"/>
        <w:rPr>
          <w:sz w:val="11"/>
        </w:rPr>
      </w:pPr>
    </w:p>
    <w:p w14:paraId="699C2BFE" w14:textId="77777777" w:rsidR="00077EF1" w:rsidRPr="009B7C83" w:rsidRDefault="004A2FEB" w:rsidP="006633E2">
      <w:pPr>
        <w:pStyle w:val="ListParagraph"/>
        <w:numPr>
          <w:ilvl w:val="2"/>
          <w:numId w:val="15"/>
        </w:numPr>
        <w:tabs>
          <w:tab w:val="left" w:pos="2617"/>
          <w:tab w:val="left" w:pos="2618"/>
        </w:tabs>
        <w:spacing w:before="101"/>
        <w:ind w:left="2617" w:right="512" w:hanging="1081"/>
      </w:pPr>
      <w:r w:rsidRPr="009B7C83">
        <w:t>Where</w:t>
      </w:r>
      <w:r w:rsidRPr="009B7C83">
        <w:rPr>
          <w:spacing w:val="-5"/>
        </w:rPr>
        <w:t xml:space="preserve"> </w:t>
      </w:r>
      <w:r w:rsidRPr="009B7C83">
        <w:t>the</w:t>
      </w:r>
      <w:r w:rsidRPr="009B7C83">
        <w:rPr>
          <w:spacing w:val="-3"/>
        </w:rPr>
        <w:t xml:space="preserve"> </w:t>
      </w:r>
      <w:r w:rsidRPr="009B7C83">
        <w:t>Service</w:t>
      </w:r>
      <w:r w:rsidRPr="009B7C83">
        <w:rPr>
          <w:spacing w:val="-4"/>
        </w:rPr>
        <w:t xml:space="preserve"> </w:t>
      </w:r>
      <w:r w:rsidRPr="009B7C83">
        <w:t>Provider</w:t>
      </w:r>
      <w:r w:rsidRPr="009B7C83">
        <w:rPr>
          <w:spacing w:val="1"/>
        </w:rPr>
        <w:t xml:space="preserve"> </w:t>
      </w:r>
      <w:r w:rsidRPr="009B7C83">
        <w:t>accepts</w:t>
      </w:r>
      <w:r w:rsidRPr="009B7C83">
        <w:rPr>
          <w:spacing w:val="-2"/>
        </w:rPr>
        <w:t xml:space="preserve"> </w:t>
      </w:r>
      <w:r w:rsidRPr="009B7C83">
        <w:t>responsibility</w:t>
      </w:r>
      <w:r w:rsidRPr="009B7C83">
        <w:rPr>
          <w:spacing w:val="-5"/>
        </w:rPr>
        <w:t xml:space="preserve"> </w:t>
      </w:r>
      <w:r w:rsidRPr="009B7C83">
        <w:t>under clause</w:t>
      </w:r>
      <w:r w:rsidRPr="009B7C83">
        <w:rPr>
          <w:spacing w:val="-1"/>
        </w:rPr>
        <w:t xml:space="preserve"> </w:t>
      </w:r>
      <w:r w:rsidRPr="009B7C83">
        <w:t>4.1.4</w:t>
      </w:r>
      <w:r w:rsidRPr="009B7C83">
        <w:rPr>
          <w:spacing w:val="-3"/>
        </w:rPr>
        <w:t xml:space="preserve"> </w:t>
      </w:r>
      <w:r w:rsidRPr="009B7C83">
        <w:t>it</w:t>
      </w:r>
      <w:r w:rsidRPr="009B7C83">
        <w:rPr>
          <w:spacing w:val="-74"/>
        </w:rPr>
        <w:t xml:space="preserve"> </w:t>
      </w:r>
      <w:r w:rsidRPr="009B7C83">
        <w:t>shall, at its sole option, replace or repair the Ordered Goods (or part</w:t>
      </w:r>
      <w:r w:rsidRPr="009B7C83">
        <w:rPr>
          <w:spacing w:val="1"/>
        </w:rPr>
        <w:t xml:space="preserve"> </w:t>
      </w:r>
      <w:r w:rsidRPr="009B7C83">
        <w:t>thereof) which have been proven, to the Service Provider’s reasonable</w:t>
      </w:r>
      <w:r w:rsidRPr="009B7C83">
        <w:rPr>
          <w:spacing w:val="-75"/>
        </w:rPr>
        <w:t xml:space="preserve"> </w:t>
      </w:r>
      <w:r w:rsidRPr="009B7C83">
        <w:t>satisfaction,</w:t>
      </w:r>
      <w:r w:rsidRPr="009B7C83">
        <w:rPr>
          <w:spacing w:val="-1"/>
        </w:rPr>
        <w:t xml:space="preserve"> </w:t>
      </w:r>
      <w:r w:rsidRPr="009B7C83">
        <w:t>to</w:t>
      </w:r>
      <w:r w:rsidRPr="009B7C83">
        <w:rPr>
          <w:spacing w:val="-1"/>
        </w:rPr>
        <w:t xml:space="preserve"> </w:t>
      </w:r>
      <w:r w:rsidRPr="009B7C83">
        <w:t>have</w:t>
      </w:r>
      <w:r w:rsidRPr="009B7C83">
        <w:rPr>
          <w:spacing w:val="-3"/>
        </w:rPr>
        <w:t xml:space="preserve"> </w:t>
      </w:r>
      <w:r w:rsidRPr="009B7C83">
        <w:t>been</w:t>
      </w:r>
      <w:r w:rsidRPr="009B7C83">
        <w:rPr>
          <w:spacing w:val="-2"/>
        </w:rPr>
        <w:t xml:space="preserve"> </w:t>
      </w:r>
      <w:r w:rsidRPr="009B7C83">
        <w:t>lost</w:t>
      </w:r>
      <w:r w:rsidRPr="009B7C83">
        <w:rPr>
          <w:spacing w:val="-2"/>
        </w:rPr>
        <w:t xml:space="preserve"> </w:t>
      </w:r>
      <w:r w:rsidRPr="009B7C83">
        <w:t>or</w:t>
      </w:r>
      <w:r w:rsidRPr="009B7C83">
        <w:rPr>
          <w:spacing w:val="1"/>
        </w:rPr>
        <w:t xml:space="preserve"> </w:t>
      </w:r>
      <w:r w:rsidRPr="009B7C83">
        <w:t>damaged in</w:t>
      </w:r>
      <w:r w:rsidRPr="009B7C83">
        <w:rPr>
          <w:spacing w:val="-2"/>
        </w:rPr>
        <w:t xml:space="preserve"> </w:t>
      </w:r>
      <w:r w:rsidRPr="009B7C83">
        <w:t>transit.</w:t>
      </w:r>
    </w:p>
    <w:p w14:paraId="699C2BFF" w14:textId="77777777" w:rsidR="00077EF1" w:rsidRPr="009B7C83" w:rsidRDefault="00077EF1">
      <w:pPr>
        <w:pStyle w:val="BodyText"/>
        <w:spacing w:before="11"/>
        <w:rPr>
          <w:sz w:val="19"/>
        </w:rPr>
      </w:pPr>
    </w:p>
    <w:p w14:paraId="699C2C00" w14:textId="77777777" w:rsidR="00077EF1" w:rsidRPr="009B7C83" w:rsidRDefault="004A2FEB" w:rsidP="006633E2">
      <w:pPr>
        <w:pStyle w:val="ListParagraph"/>
        <w:numPr>
          <w:ilvl w:val="2"/>
          <w:numId w:val="15"/>
        </w:numPr>
        <w:tabs>
          <w:tab w:val="left" w:pos="2617"/>
          <w:tab w:val="left" w:pos="2618"/>
        </w:tabs>
        <w:ind w:left="2617" w:right="709" w:hanging="1081"/>
      </w:pPr>
      <w:r w:rsidRPr="009B7C83">
        <w:t>The</w:t>
      </w:r>
      <w:r w:rsidRPr="009B7C83">
        <w:rPr>
          <w:spacing w:val="-5"/>
        </w:rPr>
        <w:t xml:space="preserve"> </w:t>
      </w:r>
      <w:r w:rsidRPr="009B7C83">
        <w:t>Service</w:t>
      </w:r>
      <w:r w:rsidRPr="009B7C83">
        <w:rPr>
          <w:spacing w:val="-4"/>
        </w:rPr>
        <w:t xml:space="preserve"> </w:t>
      </w:r>
      <w:r w:rsidRPr="009B7C83">
        <w:t>Provider</w:t>
      </w:r>
      <w:r w:rsidRPr="009B7C83">
        <w:rPr>
          <w:spacing w:val="3"/>
        </w:rPr>
        <w:t xml:space="preserve"> </w:t>
      </w:r>
      <w:r w:rsidRPr="009B7C83">
        <w:t>agrees</w:t>
      </w:r>
      <w:r w:rsidRPr="009B7C83">
        <w:rPr>
          <w:spacing w:val="-2"/>
        </w:rPr>
        <w:t xml:space="preserve"> </w:t>
      </w:r>
      <w:r w:rsidRPr="009B7C83">
        <w:t>that</w:t>
      </w:r>
      <w:r w:rsidRPr="009B7C83">
        <w:rPr>
          <w:spacing w:val="-3"/>
        </w:rPr>
        <w:t xml:space="preserve"> </w:t>
      </w:r>
      <w:r w:rsidRPr="009B7C83">
        <w:t>the</w:t>
      </w:r>
      <w:r w:rsidRPr="009B7C83">
        <w:rPr>
          <w:spacing w:val="-3"/>
        </w:rPr>
        <w:t xml:space="preserve"> </w:t>
      </w:r>
      <w:r w:rsidRPr="009B7C83">
        <w:t>Customer relies</w:t>
      </w:r>
      <w:r w:rsidRPr="009B7C83">
        <w:rPr>
          <w:spacing w:val="-2"/>
        </w:rPr>
        <w:t xml:space="preserve"> </w:t>
      </w:r>
      <w:r w:rsidRPr="009B7C83">
        <w:t>on</w:t>
      </w:r>
      <w:r w:rsidRPr="009B7C83">
        <w:rPr>
          <w:spacing w:val="-1"/>
        </w:rPr>
        <w:t xml:space="preserve"> </w:t>
      </w:r>
      <w:r w:rsidRPr="009B7C83">
        <w:t>the</w:t>
      </w:r>
      <w:r w:rsidRPr="009B7C83">
        <w:rPr>
          <w:spacing w:val="-4"/>
        </w:rPr>
        <w:t xml:space="preserve"> </w:t>
      </w:r>
      <w:r w:rsidRPr="009B7C83">
        <w:t>skill</w:t>
      </w:r>
      <w:r w:rsidRPr="009B7C83">
        <w:rPr>
          <w:spacing w:val="-5"/>
        </w:rPr>
        <w:t xml:space="preserve"> </w:t>
      </w:r>
      <w:r w:rsidRPr="009B7C83">
        <w:t>and</w:t>
      </w:r>
      <w:r w:rsidRPr="009B7C83">
        <w:rPr>
          <w:spacing w:val="-74"/>
        </w:rPr>
        <w:t xml:space="preserve"> </w:t>
      </w:r>
      <w:r w:rsidRPr="009B7C83">
        <w:t>judgment of the Service Provider in the supply of the Goods and/or</w:t>
      </w:r>
      <w:r w:rsidRPr="009B7C83">
        <w:rPr>
          <w:spacing w:val="1"/>
        </w:rPr>
        <w:t xml:space="preserve"> </w:t>
      </w:r>
      <w:r w:rsidRPr="009B7C83">
        <w:t>Services</w:t>
      </w:r>
      <w:r w:rsidRPr="009B7C83">
        <w:rPr>
          <w:spacing w:val="-2"/>
        </w:rPr>
        <w:t xml:space="preserve"> </w:t>
      </w:r>
      <w:r w:rsidRPr="009B7C83">
        <w:t>and</w:t>
      </w:r>
      <w:r w:rsidRPr="009B7C83">
        <w:rPr>
          <w:spacing w:val="-1"/>
        </w:rPr>
        <w:t xml:space="preserve"> </w:t>
      </w:r>
      <w:r w:rsidRPr="009B7C83">
        <w:t>the</w:t>
      </w:r>
      <w:r w:rsidRPr="009B7C83">
        <w:rPr>
          <w:spacing w:val="-4"/>
        </w:rPr>
        <w:t xml:space="preserve"> </w:t>
      </w:r>
      <w:r w:rsidRPr="009B7C83">
        <w:t>performance</w:t>
      </w:r>
      <w:r w:rsidRPr="009B7C83">
        <w:rPr>
          <w:spacing w:val="-4"/>
        </w:rPr>
        <w:t xml:space="preserve"> </w:t>
      </w:r>
      <w:r w:rsidRPr="009B7C83">
        <w:t>of</w:t>
      </w:r>
      <w:r w:rsidRPr="009B7C83">
        <w:rPr>
          <w:spacing w:val="-3"/>
        </w:rPr>
        <w:t xml:space="preserve"> </w:t>
      </w:r>
      <w:r w:rsidRPr="009B7C83">
        <w:t>its</w:t>
      </w:r>
      <w:r w:rsidRPr="009B7C83">
        <w:rPr>
          <w:spacing w:val="-2"/>
        </w:rPr>
        <w:t xml:space="preserve"> </w:t>
      </w:r>
      <w:r w:rsidRPr="009B7C83">
        <w:t>obligations</w:t>
      </w:r>
      <w:r w:rsidRPr="009B7C83">
        <w:rPr>
          <w:spacing w:val="-2"/>
        </w:rPr>
        <w:t xml:space="preserve"> </w:t>
      </w:r>
      <w:r w:rsidRPr="009B7C83">
        <w:t>under the</w:t>
      </w:r>
      <w:r w:rsidRPr="009B7C83">
        <w:rPr>
          <w:spacing w:val="-4"/>
        </w:rPr>
        <w:t xml:space="preserve"> </w:t>
      </w:r>
      <w:r w:rsidRPr="009B7C83">
        <w:t>Contract.</w:t>
      </w:r>
    </w:p>
    <w:p w14:paraId="699C2C01" w14:textId="77777777" w:rsidR="00077EF1" w:rsidRPr="009B7C83" w:rsidRDefault="00077EF1">
      <w:pPr>
        <w:pStyle w:val="BodyText"/>
        <w:spacing w:before="9"/>
        <w:rPr>
          <w:sz w:val="19"/>
        </w:rPr>
      </w:pPr>
    </w:p>
    <w:p w14:paraId="699C2C02" w14:textId="77777777" w:rsidR="00077EF1" w:rsidRPr="009B7C83" w:rsidRDefault="004A2FEB" w:rsidP="006633E2">
      <w:pPr>
        <w:pStyle w:val="Heading3"/>
        <w:numPr>
          <w:ilvl w:val="1"/>
          <w:numId w:val="15"/>
        </w:numPr>
        <w:tabs>
          <w:tab w:val="left" w:pos="1537"/>
        </w:tabs>
        <w:ind w:hanging="423"/>
        <w:rPr>
          <w:b w:val="0"/>
        </w:rPr>
      </w:pPr>
      <w:bookmarkStart w:id="5" w:name="_bookmark11"/>
      <w:bookmarkEnd w:id="5"/>
      <w:r w:rsidRPr="009B7C83">
        <w:t>Provision</w:t>
      </w:r>
      <w:r w:rsidRPr="009B7C83">
        <w:rPr>
          <w:spacing w:val="-3"/>
        </w:rPr>
        <w:t xml:space="preserve"> </w:t>
      </w:r>
      <w:r w:rsidRPr="009B7C83">
        <w:t>and</w:t>
      </w:r>
      <w:r w:rsidRPr="009B7C83">
        <w:rPr>
          <w:spacing w:val="-3"/>
        </w:rPr>
        <w:t xml:space="preserve"> </w:t>
      </w:r>
      <w:r w:rsidRPr="009B7C83">
        <w:t>Removal</w:t>
      </w:r>
      <w:r w:rsidRPr="009B7C83">
        <w:rPr>
          <w:spacing w:val="-7"/>
        </w:rPr>
        <w:t xml:space="preserve"> </w:t>
      </w:r>
      <w:r w:rsidRPr="009B7C83">
        <w:t>of</w:t>
      </w:r>
      <w:r w:rsidRPr="009B7C83">
        <w:rPr>
          <w:spacing w:val="-5"/>
        </w:rPr>
        <w:t xml:space="preserve"> </w:t>
      </w:r>
      <w:r w:rsidRPr="009B7C83">
        <w:t>Equipment</w:t>
      </w:r>
    </w:p>
    <w:p w14:paraId="699C2C03" w14:textId="77777777" w:rsidR="00077EF1" w:rsidRPr="009B7C83" w:rsidRDefault="00077EF1">
      <w:pPr>
        <w:pStyle w:val="BodyText"/>
        <w:spacing w:before="6"/>
        <w:rPr>
          <w:b/>
          <w:sz w:val="19"/>
        </w:rPr>
      </w:pPr>
    </w:p>
    <w:p w14:paraId="699C2C04" w14:textId="77777777" w:rsidR="00077EF1" w:rsidRPr="009B7C83" w:rsidRDefault="004A2FEB" w:rsidP="006633E2">
      <w:pPr>
        <w:pStyle w:val="ListParagraph"/>
        <w:numPr>
          <w:ilvl w:val="2"/>
          <w:numId w:val="15"/>
        </w:numPr>
        <w:tabs>
          <w:tab w:val="left" w:pos="2617"/>
          <w:tab w:val="left" w:pos="2618"/>
        </w:tabs>
        <w:ind w:left="2617" w:right="558" w:hanging="1081"/>
      </w:pPr>
      <w:r w:rsidRPr="009B7C83">
        <w:t>Unless otherwise stated in the Master Contract Document and/or any</w:t>
      </w:r>
      <w:r w:rsidRPr="009B7C83">
        <w:rPr>
          <w:spacing w:val="1"/>
        </w:rPr>
        <w:t xml:space="preserve"> </w:t>
      </w:r>
      <w:r w:rsidRPr="009B7C83">
        <w:t>other Contract Document, the Service Provider shall provide all the</w:t>
      </w:r>
      <w:r w:rsidRPr="009B7C83">
        <w:rPr>
          <w:spacing w:val="1"/>
        </w:rPr>
        <w:t xml:space="preserve"> </w:t>
      </w:r>
      <w:r w:rsidRPr="009B7C83">
        <w:t>Equipment</w:t>
      </w:r>
      <w:r w:rsidRPr="009B7C83">
        <w:rPr>
          <w:spacing w:val="-3"/>
        </w:rPr>
        <w:t xml:space="preserve"> </w:t>
      </w:r>
      <w:r w:rsidRPr="009B7C83">
        <w:t>necessary</w:t>
      </w:r>
      <w:r w:rsidRPr="009B7C83">
        <w:rPr>
          <w:spacing w:val="-3"/>
        </w:rPr>
        <w:t xml:space="preserve"> </w:t>
      </w:r>
      <w:r w:rsidRPr="009B7C83">
        <w:t>for the</w:t>
      </w:r>
      <w:r w:rsidRPr="009B7C83">
        <w:rPr>
          <w:spacing w:val="-4"/>
        </w:rPr>
        <w:t xml:space="preserve"> </w:t>
      </w:r>
      <w:r w:rsidRPr="009B7C83">
        <w:t>supply</w:t>
      </w:r>
      <w:r w:rsidRPr="009B7C83">
        <w:rPr>
          <w:spacing w:val="-3"/>
        </w:rPr>
        <w:t xml:space="preserve"> </w:t>
      </w:r>
      <w:r w:rsidRPr="009B7C83">
        <w:t>of</w:t>
      </w:r>
      <w:r w:rsidRPr="009B7C83">
        <w:rPr>
          <w:spacing w:val="-2"/>
        </w:rPr>
        <w:t xml:space="preserve"> </w:t>
      </w:r>
      <w:r w:rsidRPr="009B7C83">
        <w:t>the</w:t>
      </w:r>
      <w:r w:rsidRPr="009B7C83">
        <w:rPr>
          <w:spacing w:val="1"/>
        </w:rPr>
        <w:t xml:space="preserve"> </w:t>
      </w:r>
      <w:r w:rsidRPr="009B7C83">
        <w:t>Goods</w:t>
      </w:r>
      <w:r w:rsidRPr="009B7C83">
        <w:rPr>
          <w:spacing w:val="-7"/>
        </w:rPr>
        <w:t xml:space="preserve"> </w:t>
      </w:r>
      <w:r w:rsidRPr="009B7C83">
        <w:t>and/or the</w:t>
      </w:r>
      <w:r w:rsidRPr="009B7C83">
        <w:rPr>
          <w:spacing w:val="-4"/>
        </w:rPr>
        <w:t xml:space="preserve"> </w:t>
      </w:r>
      <w:r w:rsidRPr="009B7C83">
        <w:t>Services.</w:t>
      </w:r>
    </w:p>
    <w:p w14:paraId="699C2C05" w14:textId="77777777" w:rsidR="00077EF1" w:rsidRPr="009B7C83" w:rsidRDefault="00077EF1">
      <w:pPr>
        <w:pStyle w:val="BodyText"/>
        <w:spacing w:before="1"/>
        <w:rPr>
          <w:sz w:val="20"/>
        </w:rPr>
      </w:pPr>
    </w:p>
    <w:p w14:paraId="699C2C06" w14:textId="77777777" w:rsidR="00077EF1" w:rsidRPr="009B7C83" w:rsidRDefault="004A2FEB" w:rsidP="006633E2">
      <w:pPr>
        <w:pStyle w:val="ListParagraph"/>
        <w:numPr>
          <w:ilvl w:val="2"/>
          <w:numId w:val="15"/>
        </w:numPr>
        <w:tabs>
          <w:tab w:val="left" w:pos="2617"/>
          <w:tab w:val="left" w:pos="2618"/>
        </w:tabs>
        <w:spacing w:line="242" w:lineRule="auto"/>
        <w:ind w:left="2617" w:right="875" w:hanging="1081"/>
      </w:pPr>
      <w:r w:rsidRPr="009B7C83">
        <w:t>The Service Provider shall not deliver any Equipment nor begin any</w:t>
      </w:r>
      <w:r w:rsidRPr="009B7C83">
        <w:rPr>
          <w:spacing w:val="-75"/>
        </w:rPr>
        <w:t xml:space="preserve"> </w:t>
      </w:r>
      <w:r w:rsidRPr="009B7C83">
        <w:t>work</w:t>
      </w:r>
      <w:r w:rsidRPr="009B7C83">
        <w:rPr>
          <w:spacing w:val="-3"/>
        </w:rPr>
        <w:t xml:space="preserve"> </w:t>
      </w:r>
      <w:r w:rsidRPr="009B7C83">
        <w:t>on</w:t>
      </w:r>
      <w:r w:rsidRPr="009B7C83">
        <w:rPr>
          <w:spacing w:val="-1"/>
        </w:rPr>
        <w:t xml:space="preserve"> </w:t>
      </w:r>
      <w:r w:rsidRPr="009B7C83">
        <w:t>the</w:t>
      </w:r>
      <w:r w:rsidRPr="009B7C83">
        <w:rPr>
          <w:spacing w:val="-3"/>
        </w:rPr>
        <w:t xml:space="preserve"> </w:t>
      </w:r>
      <w:r w:rsidRPr="009B7C83">
        <w:t>Premises</w:t>
      </w:r>
      <w:r w:rsidRPr="009B7C83">
        <w:rPr>
          <w:spacing w:val="1"/>
        </w:rPr>
        <w:t xml:space="preserve"> </w:t>
      </w:r>
      <w:r w:rsidRPr="009B7C83">
        <w:t>without</w:t>
      </w:r>
      <w:r w:rsidRPr="009B7C83">
        <w:rPr>
          <w:spacing w:val="-2"/>
        </w:rPr>
        <w:t xml:space="preserve"> </w:t>
      </w:r>
      <w:r w:rsidRPr="009B7C83">
        <w:t>obtaining Approval.</w:t>
      </w:r>
    </w:p>
    <w:p w14:paraId="699C2C07" w14:textId="77777777" w:rsidR="00077EF1" w:rsidRPr="009B7C83" w:rsidRDefault="004A2FEB" w:rsidP="006633E2">
      <w:pPr>
        <w:pStyle w:val="ListParagraph"/>
        <w:numPr>
          <w:ilvl w:val="2"/>
          <w:numId w:val="15"/>
        </w:numPr>
        <w:tabs>
          <w:tab w:val="left" w:pos="2617"/>
          <w:tab w:val="left" w:pos="2618"/>
        </w:tabs>
        <w:spacing w:before="233"/>
        <w:ind w:left="2617" w:right="426" w:hanging="1081"/>
      </w:pPr>
      <w:r w:rsidRPr="009B7C83">
        <w:t>All Equipment brought onto the Premises shall be at the Service</w:t>
      </w:r>
      <w:r w:rsidRPr="009B7C83">
        <w:rPr>
          <w:spacing w:val="1"/>
        </w:rPr>
        <w:t xml:space="preserve"> </w:t>
      </w:r>
      <w:r w:rsidRPr="009B7C83">
        <w:t>Provider's</w:t>
      </w:r>
      <w:r w:rsidRPr="009B7C83">
        <w:rPr>
          <w:spacing w:val="-2"/>
        </w:rPr>
        <w:t xml:space="preserve"> </w:t>
      </w:r>
      <w:r w:rsidRPr="009B7C83">
        <w:t>own</w:t>
      </w:r>
      <w:r w:rsidRPr="009B7C83">
        <w:rPr>
          <w:spacing w:val="-6"/>
        </w:rPr>
        <w:t xml:space="preserve"> </w:t>
      </w:r>
      <w:r w:rsidRPr="009B7C83">
        <w:t>risk</w:t>
      </w:r>
      <w:r w:rsidRPr="009B7C83">
        <w:rPr>
          <w:spacing w:val="-3"/>
        </w:rPr>
        <w:t xml:space="preserve"> </w:t>
      </w:r>
      <w:r w:rsidRPr="009B7C83">
        <w:t>and the</w:t>
      </w:r>
      <w:r w:rsidRPr="009B7C83">
        <w:rPr>
          <w:spacing w:val="-4"/>
        </w:rPr>
        <w:t xml:space="preserve"> </w:t>
      </w:r>
      <w:r w:rsidRPr="009B7C83">
        <w:t>Customer</w:t>
      </w:r>
      <w:r w:rsidRPr="009B7C83">
        <w:rPr>
          <w:spacing w:val="1"/>
        </w:rPr>
        <w:t xml:space="preserve"> </w:t>
      </w:r>
      <w:r w:rsidRPr="009B7C83">
        <w:t>shall have</w:t>
      </w:r>
      <w:r w:rsidRPr="009B7C83">
        <w:rPr>
          <w:spacing w:val="-3"/>
        </w:rPr>
        <w:t xml:space="preserve"> </w:t>
      </w:r>
      <w:r w:rsidRPr="009B7C83">
        <w:t>no</w:t>
      </w:r>
      <w:r w:rsidRPr="009B7C83">
        <w:rPr>
          <w:spacing w:val="-2"/>
        </w:rPr>
        <w:t xml:space="preserve"> </w:t>
      </w:r>
      <w:r w:rsidRPr="009B7C83">
        <w:t>liability</w:t>
      </w:r>
      <w:r w:rsidRPr="009B7C83">
        <w:rPr>
          <w:spacing w:val="-3"/>
        </w:rPr>
        <w:t xml:space="preserve"> </w:t>
      </w:r>
      <w:r w:rsidRPr="009B7C83">
        <w:t>for</w:t>
      </w:r>
      <w:r w:rsidRPr="009B7C83">
        <w:rPr>
          <w:spacing w:val="1"/>
        </w:rPr>
        <w:t xml:space="preserve"> </w:t>
      </w:r>
      <w:r w:rsidRPr="009B7C83">
        <w:t>any</w:t>
      </w:r>
      <w:r w:rsidRPr="009B7C83">
        <w:rPr>
          <w:spacing w:val="-4"/>
        </w:rPr>
        <w:t xml:space="preserve"> </w:t>
      </w:r>
      <w:r w:rsidRPr="009B7C83">
        <w:t>loss</w:t>
      </w:r>
      <w:r w:rsidRPr="009B7C83">
        <w:rPr>
          <w:spacing w:val="-74"/>
        </w:rPr>
        <w:t xml:space="preserve"> </w:t>
      </w:r>
      <w:r w:rsidRPr="009B7C83">
        <w:t>of or damage to any Equipment unless and to the extent that the</w:t>
      </w:r>
      <w:r w:rsidRPr="009B7C83">
        <w:rPr>
          <w:spacing w:val="1"/>
        </w:rPr>
        <w:t xml:space="preserve"> </w:t>
      </w:r>
      <w:r w:rsidRPr="009B7C83">
        <w:t>Service Provider is able to demonstrate that such loss or damage was</w:t>
      </w:r>
      <w:r w:rsidRPr="009B7C83">
        <w:rPr>
          <w:spacing w:val="1"/>
        </w:rPr>
        <w:t xml:space="preserve"> </w:t>
      </w:r>
      <w:r w:rsidRPr="009B7C83">
        <w:t>caused by or contributed to by the Customer's Default. The Service</w:t>
      </w:r>
      <w:r w:rsidRPr="009B7C83">
        <w:rPr>
          <w:spacing w:val="1"/>
        </w:rPr>
        <w:t xml:space="preserve"> </w:t>
      </w:r>
      <w:r w:rsidRPr="009B7C83">
        <w:t>Provider shall be wholly responsible for the haulage or carriage of the</w:t>
      </w:r>
      <w:r w:rsidRPr="009B7C83">
        <w:rPr>
          <w:spacing w:val="1"/>
        </w:rPr>
        <w:t xml:space="preserve"> </w:t>
      </w:r>
      <w:r w:rsidRPr="009B7C83">
        <w:t>Equipment to the Premises and the removal thereof when it is no</w:t>
      </w:r>
      <w:r w:rsidRPr="009B7C83">
        <w:rPr>
          <w:spacing w:val="1"/>
        </w:rPr>
        <w:t xml:space="preserve"> </w:t>
      </w:r>
      <w:r w:rsidRPr="009B7C83">
        <w:t>longer required by the Customer and in each case at the Service</w:t>
      </w:r>
      <w:r w:rsidRPr="009B7C83">
        <w:rPr>
          <w:spacing w:val="1"/>
        </w:rPr>
        <w:t xml:space="preserve"> </w:t>
      </w:r>
      <w:r w:rsidRPr="009B7C83">
        <w:t>Provider's sole cost.</w:t>
      </w:r>
      <w:r w:rsidRPr="009B7C83">
        <w:rPr>
          <w:spacing w:val="77"/>
        </w:rPr>
        <w:t xml:space="preserve"> </w:t>
      </w:r>
      <w:r w:rsidRPr="009B7C83">
        <w:t>Unless otherwise stated in the Contract,</w:t>
      </w:r>
      <w:r w:rsidRPr="009B7C83">
        <w:rPr>
          <w:spacing w:val="1"/>
        </w:rPr>
        <w:t xml:space="preserve"> </w:t>
      </w:r>
      <w:r w:rsidRPr="009B7C83">
        <w:t>Equipment brought onto the Premises will remain the property of the</w:t>
      </w:r>
      <w:r w:rsidRPr="009B7C83">
        <w:rPr>
          <w:spacing w:val="1"/>
        </w:rPr>
        <w:t xml:space="preserve"> </w:t>
      </w:r>
      <w:r w:rsidRPr="009B7C83">
        <w:t>Service</w:t>
      </w:r>
      <w:r w:rsidRPr="009B7C83">
        <w:rPr>
          <w:spacing w:val="-4"/>
        </w:rPr>
        <w:t xml:space="preserve"> </w:t>
      </w:r>
      <w:r w:rsidRPr="009B7C83">
        <w:t>Provider.</w:t>
      </w:r>
    </w:p>
    <w:p w14:paraId="699C2C08" w14:textId="77777777" w:rsidR="00077EF1" w:rsidRPr="009B7C83" w:rsidRDefault="00077EF1">
      <w:pPr>
        <w:pStyle w:val="BodyText"/>
        <w:spacing w:before="11"/>
        <w:rPr>
          <w:sz w:val="19"/>
        </w:rPr>
      </w:pPr>
    </w:p>
    <w:p w14:paraId="699C2C09" w14:textId="77777777" w:rsidR="00077EF1" w:rsidRPr="009B7C83" w:rsidRDefault="004A2FEB" w:rsidP="006633E2">
      <w:pPr>
        <w:pStyle w:val="ListParagraph"/>
        <w:numPr>
          <w:ilvl w:val="2"/>
          <w:numId w:val="15"/>
        </w:numPr>
        <w:tabs>
          <w:tab w:val="left" w:pos="2617"/>
          <w:tab w:val="left" w:pos="2618"/>
        </w:tabs>
        <w:ind w:left="2617" w:right="699" w:hanging="1081"/>
      </w:pPr>
      <w:r w:rsidRPr="009B7C83">
        <w:t>The Service Provider shall maintain all items of Equipment within the</w:t>
      </w:r>
      <w:r w:rsidRPr="009B7C83">
        <w:rPr>
          <w:spacing w:val="-76"/>
        </w:rPr>
        <w:t xml:space="preserve"> </w:t>
      </w:r>
      <w:r w:rsidRPr="009B7C83">
        <w:t>Premises</w:t>
      </w:r>
      <w:r w:rsidRPr="009B7C83">
        <w:rPr>
          <w:spacing w:val="-2"/>
        </w:rPr>
        <w:t xml:space="preserve"> </w:t>
      </w:r>
      <w:r w:rsidRPr="009B7C83">
        <w:t>in</w:t>
      </w:r>
      <w:r w:rsidRPr="009B7C83">
        <w:rPr>
          <w:spacing w:val="-2"/>
        </w:rPr>
        <w:t xml:space="preserve"> </w:t>
      </w:r>
      <w:r w:rsidRPr="009B7C83">
        <w:t>a</w:t>
      </w:r>
      <w:r w:rsidRPr="009B7C83">
        <w:rPr>
          <w:spacing w:val="1"/>
        </w:rPr>
        <w:t xml:space="preserve"> </w:t>
      </w:r>
      <w:r w:rsidRPr="009B7C83">
        <w:t>safe,</w:t>
      </w:r>
      <w:r w:rsidRPr="009B7C83">
        <w:rPr>
          <w:spacing w:val="-1"/>
        </w:rPr>
        <w:t xml:space="preserve"> </w:t>
      </w:r>
      <w:r w:rsidRPr="009B7C83">
        <w:t>serviceable</w:t>
      </w:r>
      <w:r w:rsidRPr="009B7C83">
        <w:rPr>
          <w:spacing w:val="-3"/>
        </w:rPr>
        <w:t xml:space="preserve"> </w:t>
      </w:r>
      <w:r w:rsidRPr="009B7C83">
        <w:t>and clean</w:t>
      </w:r>
      <w:r w:rsidRPr="009B7C83">
        <w:rPr>
          <w:spacing w:val="-2"/>
        </w:rPr>
        <w:t xml:space="preserve"> </w:t>
      </w:r>
      <w:r w:rsidRPr="009B7C83">
        <w:t>condition.</w:t>
      </w:r>
    </w:p>
    <w:p w14:paraId="699C2C0A" w14:textId="77777777" w:rsidR="00077EF1" w:rsidRPr="009B7C83" w:rsidRDefault="00077EF1">
      <w:pPr>
        <w:pStyle w:val="BodyText"/>
        <w:spacing w:before="7"/>
        <w:rPr>
          <w:sz w:val="19"/>
        </w:rPr>
      </w:pPr>
    </w:p>
    <w:p w14:paraId="699C2C0B" w14:textId="77777777" w:rsidR="00077EF1" w:rsidRPr="009B7C83" w:rsidRDefault="004A2FEB" w:rsidP="006633E2">
      <w:pPr>
        <w:pStyle w:val="ListParagraph"/>
        <w:numPr>
          <w:ilvl w:val="2"/>
          <w:numId w:val="15"/>
        </w:numPr>
        <w:tabs>
          <w:tab w:val="left" w:pos="2617"/>
          <w:tab w:val="left" w:pos="2618"/>
        </w:tabs>
        <w:spacing w:before="1"/>
        <w:ind w:left="2617" w:right="871" w:hanging="1081"/>
      </w:pPr>
      <w:r w:rsidRPr="009B7C83">
        <w:t>The Service Provider shall, at the Customer's written request, at its</w:t>
      </w:r>
      <w:r w:rsidRPr="009B7C83">
        <w:rPr>
          <w:spacing w:val="-75"/>
        </w:rPr>
        <w:t xml:space="preserve"> </w:t>
      </w:r>
      <w:r w:rsidRPr="009B7C83">
        <w:t>own</w:t>
      </w:r>
      <w:r w:rsidRPr="009B7C83">
        <w:rPr>
          <w:spacing w:val="-3"/>
        </w:rPr>
        <w:t xml:space="preserve"> </w:t>
      </w:r>
      <w:r w:rsidRPr="009B7C83">
        <w:t>expense</w:t>
      </w:r>
      <w:r w:rsidRPr="009B7C83">
        <w:rPr>
          <w:spacing w:val="-3"/>
        </w:rPr>
        <w:t xml:space="preserve"> </w:t>
      </w:r>
      <w:r w:rsidRPr="009B7C83">
        <w:t>and as</w:t>
      </w:r>
      <w:r w:rsidRPr="009B7C83">
        <w:rPr>
          <w:spacing w:val="-1"/>
        </w:rPr>
        <w:t xml:space="preserve"> </w:t>
      </w:r>
      <w:r w:rsidRPr="009B7C83">
        <w:t>soon</w:t>
      </w:r>
      <w:r w:rsidRPr="009B7C83">
        <w:rPr>
          <w:spacing w:val="-2"/>
        </w:rPr>
        <w:t xml:space="preserve"> </w:t>
      </w:r>
      <w:r w:rsidRPr="009B7C83">
        <w:t>as</w:t>
      </w:r>
      <w:r w:rsidRPr="009B7C83">
        <w:rPr>
          <w:spacing w:val="-6"/>
        </w:rPr>
        <w:t xml:space="preserve"> </w:t>
      </w:r>
      <w:r w:rsidRPr="009B7C83">
        <w:t>reasonably</w:t>
      </w:r>
      <w:r w:rsidRPr="009B7C83">
        <w:rPr>
          <w:spacing w:val="-2"/>
        </w:rPr>
        <w:t xml:space="preserve"> </w:t>
      </w:r>
      <w:r w:rsidRPr="009B7C83">
        <w:t>practicable:</w:t>
      </w:r>
    </w:p>
    <w:p w14:paraId="699C2C0C" w14:textId="77777777" w:rsidR="00077EF1" w:rsidRPr="009B7C83" w:rsidRDefault="00077EF1">
      <w:pPr>
        <w:pStyle w:val="BodyText"/>
        <w:rPr>
          <w:sz w:val="20"/>
        </w:rPr>
      </w:pPr>
    </w:p>
    <w:p w14:paraId="699C2C0D" w14:textId="77777777" w:rsidR="00077EF1" w:rsidRPr="009B7C83" w:rsidRDefault="004A2FEB" w:rsidP="006633E2">
      <w:pPr>
        <w:pStyle w:val="ListParagraph"/>
        <w:numPr>
          <w:ilvl w:val="3"/>
          <w:numId w:val="15"/>
        </w:numPr>
        <w:tabs>
          <w:tab w:val="left" w:pos="3721"/>
          <w:tab w:val="left" w:pos="3722"/>
        </w:tabs>
        <w:ind w:left="3722" w:right="1026" w:hanging="1081"/>
      </w:pPr>
      <w:r w:rsidRPr="009B7C83">
        <w:t xml:space="preserve">remove from the Premises </w:t>
      </w:r>
      <w:proofErr w:type="spellStart"/>
      <w:r w:rsidRPr="009B7C83">
        <w:t>any</w:t>
      </w:r>
      <w:proofErr w:type="spellEnd"/>
      <w:r w:rsidRPr="009B7C83">
        <w:t xml:space="preserve"> Equipment which in the</w:t>
      </w:r>
      <w:r w:rsidRPr="009B7C83">
        <w:rPr>
          <w:spacing w:val="1"/>
        </w:rPr>
        <w:t xml:space="preserve"> </w:t>
      </w:r>
      <w:r w:rsidRPr="009B7C83">
        <w:t>reasonable opinion of the Customer is either hazardous,</w:t>
      </w:r>
      <w:r w:rsidRPr="009B7C83">
        <w:rPr>
          <w:spacing w:val="-75"/>
        </w:rPr>
        <w:t xml:space="preserve"> </w:t>
      </w:r>
      <w:r w:rsidRPr="009B7C83">
        <w:t>noxious</w:t>
      </w:r>
      <w:r w:rsidRPr="009B7C83">
        <w:rPr>
          <w:spacing w:val="-2"/>
        </w:rPr>
        <w:t xml:space="preserve"> </w:t>
      </w:r>
      <w:r w:rsidRPr="009B7C83">
        <w:t>or</w:t>
      </w:r>
      <w:r w:rsidRPr="009B7C83">
        <w:rPr>
          <w:spacing w:val="1"/>
        </w:rPr>
        <w:t xml:space="preserve"> </w:t>
      </w:r>
      <w:r w:rsidRPr="009B7C83">
        <w:t>not</w:t>
      </w:r>
      <w:r w:rsidRPr="009B7C83">
        <w:rPr>
          <w:spacing w:val="-2"/>
        </w:rPr>
        <w:t xml:space="preserve"> </w:t>
      </w:r>
      <w:r w:rsidRPr="009B7C83">
        <w:t>in</w:t>
      </w:r>
      <w:r w:rsidRPr="009B7C83">
        <w:rPr>
          <w:spacing w:val="-2"/>
        </w:rPr>
        <w:t xml:space="preserve"> </w:t>
      </w:r>
      <w:r w:rsidRPr="009B7C83">
        <w:t>accordance</w:t>
      </w:r>
      <w:r w:rsidRPr="009B7C83">
        <w:rPr>
          <w:spacing w:val="-3"/>
        </w:rPr>
        <w:t xml:space="preserve"> </w:t>
      </w:r>
      <w:r w:rsidRPr="009B7C83">
        <w:t>with</w:t>
      </w:r>
      <w:r w:rsidRPr="009B7C83">
        <w:rPr>
          <w:spacing w:val="-2"/>
        </w:rPr>
        <w:t xml:space="preserve"> </w:t>
      </w:r>
      <w:r w:rsidRPr="009B7C83">
        <w:t>the</w:t>
      </w:r>
      <w:r w:rsidRPr="009B7C83">
        <w:rPr>
          <w:spacing w:val="-3"/>
        </w:rPr>
        <w:t xml:space="preserve"> </w:t>
      </w:r>
      <w:r w:rsidRPr="009B7C83">
        <w:t>Contract;</w:t>
      </w:r>
      <w:r w:rsidRPr="009B7C83">
        <w:rPr>
          <w:spacing w:val="-1"/>
        </w:rPr>
        <w:t xml:space="preserve"> </w:t>
      </w:r>
      <w:r w:rsidRPr="009B7C83">
        <w:t>and</w:t>
      </w:r>
    </w:p>
    <w:p w14:paraId="699C2C0E" w14:textId="77777777" w:rsidR="00077EF1" w:rsidRPr="009B7C83" w:rsidRDefault="00077EF1">
      <w:pPr>
        <w:pStyle w:val="BodyText"/>
        <w:spacing w:before="8"/>
        <w:rPr>
          <w:sz w:val="19"/>
        </w:rPr>
      </w:pPr>
    </w:p>
    <w:p w14:paraId="699C2C0F" w14:textId="77777777" w:rsidR="00077EF1" w:rsidRPr="009B7C83" w:rsidRDefault="004A2FEB" w:rsidP="006633E2">
      <w:pPr>
        <w:pStyle w:val="ListParagraph"/>
        <w:numPr>
          <w:ilvl w:val="3"/>
          <w:numId w:val="15"/>
        </w:numPr>
        <w:tabs>
          <w:tab w:val="left" w:pos="3721"/>
          <w:tab w:val="left" w:pos="3722"/>
        </w:tabs>
        <w:spacing w:before="1"/>
        <w:ind w:left="3722" w:right="1572" w:hanging="1081"/>
      </w:pPr>
      <w:r w:rsidRPr="009B7C83">
        <w:t>replace</w:t>
      </w:r>
      <w:r w:rsidRPr="009B7C83">
        <w:rPr>
          <w:spacing w:val="-4"/>
        </w:rPr>
        <w:t xml:space="preserve"> </w:t>
      </w:r>
      <w:r w:rsidRPr="009B7C83">
        <w:t>such</w:t>
      </w:r>
      <w:r w:rsidRPr="009B7C83">
        <w:rPr>
          <w:spacing w:val="-3"/>
        </w:rPr>
        <w:t xml:space="preserve"> </w:t>
      </w:r>
      <w:r w:rsidRPr="009B7C83">
        <w:t>item</w:t>
      </w:r>
      <w:r w:rsidRPr="009B7C83">
        <w:rPr>
          <w:spacing w:val="-1"/>
        </w:rPr>
        <w:t xml:space="preserve"> </w:t>
      </w:r>
      <w:r w:rsidRPr="009B7C83">
        <w:t>with</w:t>
      </w:r>
      <w:r w:rsidRPr="009B7C83">
        <w:rPr>
          <w:spacing w:val="-3"/>
        </w:rPr>
        <w:t xml:space="preserve"> </w:t>
      </w:r>
      <w:r w:rsidRPr="009B7C83">
        <w:t>a suitable</w:t>
      </w:r>
      <w:r w:rsidRPr="009B7C83">
        <w:rPr>
          <w:spacing w:val="-3"/>
        </w:rPr>
        <w:t xml:space="preserve"> </w:t>
      </w:r>
      <w:r w:rsidRPr="009B7C83">
        <w:t>substitute item</w:t>
      </w:r>
      <w:r w:rsidRPr="009B7C83">
        <w:rPr>
          <w:spacing w:val="-1"/>
        </w:rPr>
        <w:t xml:space="preserve"> </w:t>
      </w:r>
      <w:r w:rsidRPr="009B7C83">
        <w:t>of</w:t>
      </w:r>
      <w:r w:rsidRPr="009B7C83">
        <w:rPr>
          <w:spacing w:val="-74"/>
        </w:rPr>
        <w:t xml:space="preserve"> </w:t>
      </w:r>
      <w:r w:rsidRPr="009B7C83">
        <w:t>Equipment.</w:t>
      </w:r>
    </w:p>
    <w:p w14:paraId="699C2C10" w14:textId="77777777" w:rsidR="00077EF1" w:rsidRPr="009B7C83" w:rsidRDefault="00077EF1">
      <w:pPr>
        <w:pStyle w:val="BodyText"/>
        <w:spacing w:before="7"/>
        <w:rPr>
          <w:sz w:val="19"/>
        </w:rPr>
      </w:pPr>
    </w:p>
    <w:p w14:paraId="699C2C11" w14:textId="77777777" w:rsidR="00077EF1" w:rsidRPr="009B7C83" w:rsidRDefault="004A2FEB" w:rsidP="006633E2">
      <w:pPr>
        <w:pStyle w:val="ListParagraph"/>
        <w:numPr>
          <w:ilvl w:val="2"/>
          <w:numId w:val="15"/>
        </w:numPr>
        <w:tabs>
          <w:tab w:val="left" w:pos="2617"/>
          <w:tab w:val="left" w:pos="2618"/>
        </w:tabs>
        <w:ind w:left="2617" w:right="416" w:hanging="1081"/>
      </w:pPr>
      <w:r w:rsidRPr="009B7C83">
        <w:t>Upon termination or expiry of the Contract, the Service Provider shall</w:t>
      </w:r>
      <w:r w:rsidRPr="009B7C83">
        <w:rPr>
          <w:spacing w:val="1"/>
        </w:rPr>
        <w:t xml:space="preserve"> </w:t>
      </w:r>
      <w:r w:rsidRPr="009B7C83">
        <w:t>remove the Equipment together with any other materials used by the</w:t>
      </w:r>
      <w:r w:rsidRPr="009B7C83">
        <w:rPr>
          <w:spacing w:val="1"/>
        </w:rPr>
        <w:t xml:space="preserve"> </w:t>
      </w:r>
      <w:r w:rsidRPr="009B7C83">
        <w:t>Service Provider to supply the Goods and/or Services and shall leave</w:t>
      </w:r>
      <w:r w:rsidRPr="009B7C83">
        <w:rPr>
          <w:spacing w:val="1"/>
        </w:rPr>
        <w:t xml:space="preserve"> </w:t>
      </w:r>
      <w:r w:rsidRPr="009B7C83">
        <w:t>the Premises in a clean, safe and tidy condition. The Service Provider is</w:t>
      </w:r>
      <w:r w:rsidRPr="009B7C83">
        <w:rPr>
          <w:spacing w:val="-76"/>
        </w:rPr>
        <w:t xml:space="preserve"> </w:t>
      </w:r>
      <w:r w:rsidRPr="009B7C83">
        <w:t>solely responsible for making good any damage to the Premises or any</w:t>
      </w:r>
      <w:r w:rsidRPr="009B7C83">
        <w:rPr>
          <w:spacing w:val="-75"/>
        </w:rPr>
        <w:t xml:space="preserve"> </w:t>
      </w:r>
      <w:r w:rsidRPr="009B7C83">
        <w:t>objects contained thereon, other than fair wear and tear, which is</w:t>
      </w:r>
      <w:r w:rsidRPr="009B7C83">
        <w:rPr>
          <w:spacing w:val="1"/>
        </w:rPr>
        <w:t xml:space="preserve"> </w:t>
      </w:r>
      <w:r w:rsidRPr="009B7C83">
        <w:t>caused</w:t>
      </w:r>
      <w:r w:rsidRPr="009B7C83">
        <w:rPr>
          <w:spacing w:val="-1"/>
        </w:rPr>
        <w:t xml:space="preserve"> </w:t>
      </w:r>
      <w:r w:rsidRPr="009B7C83">
        <w:t>by</w:t>
      </w:r>
      <w:r w:rsidRPr="009B7C83">
        <w:rPr>
          <w:spacing w:val="-2"/>
        </w:rPr>
        <w:t xml:space="preserve"> </w:t>
      </w:r>
      <w:r w:rsidRPr="009B7C83">
        <w:t>the</w:t>
      </w:r>
      <w:r w:rsidRPr="009B7C83">
        <w:rPr>
          <w:spacing w:val="-2"/>
        </w:rPr>
        <w:t xml:space="preserve"> </w:t>
      </w:r>
      <w:r w:rsidRPr="009B7C83">
        <w:t>Service</w:t>
      </w:r>
      <w:r w:rsidRPr="009B7C83">
        <w:rPr>
          <w:spacing w:val="-3"/>
        </w:rPr>
        <w:t xml:space="preserve"> </w:t>
      </w:r>
      <w:r w:rsidRPr="009B7C83">
        <w:t>Provider</w:t>
      </w:r>
      <w:r w:rsidRPr="009B7C83">
        <w:rPr>
          <w:spacing w:val="2"/>
        </w:rPr>
        <w:t xml:space="preserve"> </w:t>
      </w:r>
      <w:r w:rsidRPr="009B7C83">
        <w:t>or Service</w:t>
      </w:r>
      <w:r w:rsidRPr="009B7C83">
        <w:rPr>
          <w:spacing w:val="-3"/>
        </w:rPr>
        <w:t xml:space="preserve"> </w:t>
      </w:r>
      <w:r w:rsidRPr="009B7C83">
        <w:t>Provider’s</w:t>
      </w:r>
      <w:r w:rsidRPr="009B7C83">
        <w:rPr>
          <w:spacing w:val="-1"/>
        </w:rPr>
        <w:t xml:space="preserve"> </w:t>
      </w:r>
      <w:r w:rsidRPr="009B7C83">
        <w:t>Staff.</w:t>
      </w:r>
    </w:p>
    <w:p w14:paraId="699C2C12" w14:textId="77777777" w:rsidR="00077EF1" w:rsidRPr="009B7C83" w:rsidRDefault="00077EF1">
      <w:pPr>
        <w:sectPr w:rsidR="00077EF1" w:rsidRPr="009B7C83">
          <w:pgSz w:w="11910" w:h="16840"/>
          <w:pgMar w:top="1380" w:right="340" w:bottom="1580" w:left="600" w:header="720" w:footer="1335" w:gutter="0"/>
          <w:cols w:space="720"/>
        </w:sectPr>
      </w:pPr>
    </w:p>
    <w:p w14:paraId="699C2C13" w14:textId="77777777" w:rsidR="00077EF1" w:rsidRPr="009B7C83" w:rsidRDefault="00077EF1">
      <w:pPr>
        <w:pStyle w:val="BodyText"/>
        <w:spacing w:before="3"/>
        <w:rPr>
          <w:sz w:val="11"/>
        </w:rPr>
      </w:pPr>
    </w:p>
    <w:p w14:paraId="699C2C14" w14:textId="77777777" w:rsidR="00077EF1" w:rsidRPr="009B7C83" w:rsidRDefault="004A2FEB" w:rsidP="006633E2">
      <w:pPr>
        <w:pStyle w:val="Heading3"/>
        <w:numPr>
          <w:ilvl w:val="1"/>
          <w:numId w:val="15"/>
        </w:numPr>
        <w:tabs>
          <w:tab w:val="left" w:pos="1537"/>
        </w:tabs>
        <w:spacing w:before="101"/>
        <w:ind w:hanging="423"/>
        <w:rPr>
          <w:b w:val="0"/>
        </w:rPr>
      </w:pPr>
      <w:r w:rsidRPr="009B7C83">
        <w:t>Quality</w:t>
      </w:r>
    </w:p>
    <w:p w14:paraId="699C2C15" w14:textId="77777777" w:rsidR="00077EF1" w:rsidRPr="009B7C83" w:rsidRDefault="00077EF1">
      <w:pPr>
        <w:pStyle w:val="BodyText"/>
        <w:spacing w:before="11"/>
        <w:rPr>
          <w:b/>
          <w:sz w:val="19"/>
        </w:rPr>
      </w:pPr>
    </w:p>
    <w:p w14:paraId="699C2C16" w14:textId="77777777" w:rsidR="00077EF1" w:rsidRPr="009B7C83" w:rsidRDefault="004A2FEB" w:rsidP="006633E2">
      <w:pPr>
        <w:pStyle w:val="ListParagraph"/>
        <w:numPr>
          <w:ilvl w:val="2"/>
          <w:numId w:val="15"/>
        </w:numPr>
        <w:tabs>
          <w:tab w:val="left" w:pos="2617"/>
          <w:tab w:val="left" w:pos="2618"/>
        </w:tabs>
        <w:ind w:left="2617" w:right="400" w:hanging="1081"/>
      </w:pPr>
      <w:r w:rsidRPr="009B7C83">
        <w:t>The Service Provider shall at all times comply with the Technical</w:t>
      </w:r>
      <w:r w:rsidRPr="009B7C83">
        <w:rPr>
          <w:spacing w:val="1"/>
        </w:rPr>
        <w:t xml:space="preserve"> </w:t>
      </w:r>
      <w:r w:rsidRPr="009B7C83">
        <w:t>Standards and the Quality Standards, and where applicable shall</w:t>
      </w:r>
      <w:r w:rsidRPr="009B7C83">
        <w:rPr>
          <w:spacing w:val="1"/>
        </w:rPr>
        <w:t xml:space="preserve"> </w:t>
      </w:r>
      <w:r w:rsidRPr="009B7C83">
        <w:t>maintain accreditation with the relevant Quality Standards'</w:t>
      </w:r>
      <w:r w:rsidRPr="009B7C83">
        <w:rPr>
          <w:spacing w:val="1"/>
        </w:rPr>
        <w:t xml:space="preserve"> </w:t>
      </w:r>
      <w:r w:rsidRPr="009B7C83">
        <w:t>authorisation body. To the extent that the standard to which the Goods</w:t>
      </w:r>
      <w:r w:rsidRPr="009B7C83">
        <w:rPr>
          <w:spacing w:val="-75"/>
        </w:rPr>
        <w:t xml:space="preserve"> </w:t>
      </w:r>
      <w:r w:rsidRPr="009B7C83">
        <w:t>and/or Services must be provided has not been specified in the</w:t>
      </w:r>
      <w:r w:rsidRPr="009B7C83">
        <w:rPr>
          <w:spacing w:val="1"/>
        </w:rPr>
        <w:t xml:space="preserve"> </w:t>
      </w:r>
      <w:r w:rsidRPr="009B7C83">
        <w:t>Contract, the Service Provider shall agree the relevant standard for the</w:t>
      </w:r>
      <w:r w:rsidRPr="009B7C83">
        <w:rPr>
          <w:spacing w:val="-75"/>
        </w:rPr>
        <w:t xml:space="preserve"> </w:t>
      </w:r>
      <w:r w:rsidRPr="009B7C83">
        <w:t>provision of the Goods and/or Services with the Customer prior to the</w:t>
      </w:r>
      <w:r w:rsidRPr="009B7C83">
        <w:rPr>
          <w:spacing w:val="1"/>
        </w:rPr>
        <w:t xml:space="preserve"> </w:t>
      </w:r>
      <w:r w:rsidRPr="009B7C83">
        <w:t>supply of the Goods and/or Services commencing and in any event, the</w:t>
      </w:r>
      <w:r w:rsidRPr="009B7C83">
        <w:rPr>
          <w:spacing w:val="-76"/>
        </w:rPr>
        <w:t xml:space="preserve"> </w:t>
      </w:r>
      <w:r w:rsidRPr="009B7C83">
        <w:t>Service Provider shall perform its obligations under the Contract in</w:t>
      </w:r>
      <w:r w:rsidRPr="009B7C83">
        <w:rPr>
          <w:spacing w:val="1"/>
        </w:rPr>
        <w:t xml:space="preserve"> </w:t>
      </w:r>
      <w:r w:rsidRPr="009B7C83">
        <w:t>accordance</w:t>
      </w:r>
      <w:r w:rsidRPr="009B7C83">
        <w:rPr>
          <w:spacing w:val="-4"/>
        </w:rPr>
        <w:t xml:space="preserve"> </w:t>
      </w:r>
      <w:r w:rsidRPr="009B7C83">
        <w:t>with</w:t>
      </w:r>
      <w:r w:rsidRPr="009B7C83">
        <w:rPr>
          <w:spacing w:val="-2"/>
        </w:rPr>
        <w:t xml:space="preserve"> </w:t>
      </w:r>
      <w:r w:rsidRPr="009B7C83">
        <w:t>the</w:t>
      </w:r>
      <w:r w:rsidRPr="009B7C83">
        <w:rPr>
          <w:spacing w:val="-3"/>
        </w:rPr>
        <w:t xml:space="preserve"> </w:t>
      </w:r>
      <w:r w:rsidRPr="009B7C83">
        <w:t>Law and</w:t>
      </w:r>
      <w:r w:rsidRPr="009B7C83">
        <w:rPr>
          <w:spacing w:val="4"/>
        </w:rPr>
        <w:t xml:space="preserve"> </w:t>
      </w:r>
      <w:r w:rsidRPr="009B7C83">
        <w:t>Good Industry</w:t>
      </w:r>
      <w:r w:rsidRPr="009B7C83">
        <w:rPr>
          <w:spacing w:val="-3"/>
        </w:rPr>
        <w:t xml:space="preserve"> </w:t>
      </w:r>
      <w:r w:rsidRPr="009B7C83">
        <w:t>Practice.</w:t>
      </w:r>
    </w:p>
    <w:p w14:paraId="699C2C17" w14:textId="77777777" w:rsidR="00077EF1" w:rsidRPr="009B7C83" w:rsidRDefault="00077EF1">
      <w:pPr>
        <w:pStyle w:val="BodyText"/>
        <w:spacing w:before="10"/>
        <w:rPr>
          <w:sz w:val="19"/>
        </w:rPr>
      </w:pPr>
    </w:p>
    <w:p w14:paraId="699C2C18" w14:textId="77777777" w:rsidR="00077EF1" w:rsidRPr="009B7C83" w:rsidRDefault="004A2FEB" w:rsidP="006633E2">
      <w:pPr>
        <w:pStyle w:val="ListParagraph"/>
        <w:numPr>
          <w:ilvl w:val="2"/>
          <w:numId w:val="15"/>
        </w:numPr>
        <w:tabs>
          <w:tab w:val="left" w:pos="2617"/>
          <w:tab w:val="left" w:pos="2618"/>
        </w:tabs>
        <w:ind w:left="2617" w:right="421" w:hanging="1081"/>
      </w:pPr>
      <w:r w:rsidRPr="009B7C83">
        <w:t>The</w:t>
      </w:r>
      <w:r w:rsidRPr="009B7C83">
        <w:rPr>
          <w:spacing w:val="-4"/>
        </w:rPr>
        <w:t xml:space="preserve"> </w:t>
      </w:r>
      <w:r w:rsidRPr="009B7C83">
        <w:t>Service</w:t>
      </w:r>
      <w:r w:rsidRPr="009B7C83">
        <w:rPr>
          <w:spacing w:val="-3"/>
        </w:rPr>
        <w:t xml:space="preserve"> </w:t>
      </w:r>
      <w:r w:rsidRPr="009B7C83">
        <w:t>Provider</w:t>
      </w:r>
      <w:r w:rsidRPr="009B7C83">
        <w:rPr>
          <w:spacing w:val="3"/>
        </w:rPr>
        <w:t xml:space="preserve"> </w:t>
      </w:r>
      <w:r w:rsidRPr="009B7C83">
        <w:t>shall</w:t>
      </w:r>
      <w:r w:rsidRPr="009B7C83">
        <w:rPr>
          <w:spacing w:val="-3"/>
        </w:rPr>
        <w:t xml:space="preserve"> </w:t>
      </w:r>
      <w:r w:rsidRPr="009B7C83">
        <w:t>ensure</w:t>
      </w:r>
      <w:r w:rsidRPr="009B7C83">
        <w:rPr>
          <w:spacing w:val="-3"/>
        </w:rPr>
        <w:t xml:space="preserve"> </w:t>
      </w:r>
      <w:r w:rsidRPr="009B7C83">
        <w:t>that</w:t>
      </w:r>
      <w:r w:rsidRPr="009B7C83">
        <w:rPr>
          <w:spacing w:val="-2"/>
        </w:rPr>
        <w:t xml:space="preserve"> </w:t>
      </w:r>
      <w:r w:rsidRPr="009B7C83">
        <w:t>the</w:t>
      </w:r>
      <w:r w:rsidRPr="009B7C83">
        <w:rPr>
          <w:spacing w:val="-3"/>
        </w:rPr>
        <w:t xml:space="preserve"> </w:t>
      </w:r>
      <w:r w:rsidRPr="009B7C83">
        <w:t>Staff</w:t>
      </w:r>
      <w:r w:rsidRPr="009B7C83">
        <w:rPr>
          <w:spacing w:val="-1"/>
        </w:rPr>
        <w:t xml:space="preserve"> </w:t>
      </w:r>
      <w:r w:rsidRPr="009B7C83">
        <w:t>shall</w:t>
      </w:r>
      <w:r w:rsidRPr="009B7C83">
        <w:rPr>
          <w:spacing w:val="-4"/>
        </w:rPr>
        <w:t xml:space="preserve"> </w:t>
      </w:r>
      <w:r w:rsidRPr="009B7C83">
        <w:t>at</w:t>
      </w:r>
      <w:r w:rsidRPr="009B7C83">
        <w:rPr>
          <w:spacing w:val="-2"/>
        </w:rPr>
        <w:t xml:space="preserve"> </w:t>
      </w:r>
      <w:r w:rsidRPr="009B7C83">
        <w:t>all</w:t>
      </w:r>
      <w:r w:rsidRPr="009B7C83">
        <w:rPr>
          <w:spacing w:val="-3"/>
        </w:rPr>
        <w:t xml:space="preserve"> </w:t>
      </w:r>
      <w:r w:rsidRPr="009B7C83">
        <w:t>times</w:t>
      </w:r>
      <w:r w:rsidRPr="009B7C83">
        <w:rPr>
          <w:spacing w:val="-1"/>
        </w:rPr>
        <w:t xml:space="preserve"> </w:t>
      </w:r>
      <w:r w:rsidRPr="009B7C83">
        <w:t>during</w:t>
      </w:r>
      <w:r w:rsidRPr="009B7C83">
        <w:rPr>
          <w:spacing w:val="-74"/>
        </w:rPr>
        <w:t xml:space="preserve"> </w:t>
      </w:r>
      <w:r w:rsidRPr="009B7C83">
        <w:t>the</w:t>
      </w:r>
      <w:r w:rsidRPr="009B7C83">
        <w:rPr>
          <w:spacing w:val="-3"/>
        </w:rPr>
        <w:t xml:space="preserve"> </w:t>
      </w:r>
      <w:r w:rsidRPr="009B7C83">
        <w:t>Contract</w:t>
      </w:r>
      <w:r w:rsidRPr="009B7C83">
        <w:rPr>
          <w:spacing w:val="-1"/>
        </w:rPr>
        <w:t xml:space="preserve"> </w:t>
      </w:r>
      <w:r w:rsidRPr="009B7C83">
        <w:t>Period:</w:t>
      </w:r>
    </w:p>
    <w:p w14:paraId="699C2C19" w14:textId="77777777" w:rsidR="00077EF1" w:rsidRPr="009B7C83" w:rsidRDefault="00077EF1">
      <w:pPr>
        <w:pStyle w:val="BodyText"/>
        <w:spacing w:before="7"/>
        <w:rPr>
          <w:sz w:val="19"/>
        </w:rPr>
      </w:pPr>
    </w:p>
    <w:p w14:paraId="699C2C1A" w14:textId="77777777" w:rsidR="00077EF1" w:rsidRPr="009B7C83" w:rsidRDefault="004A2FEB" w:rsidP="006633E2">
      <w:pPr>
        <w:pStyle w:val="ListParagraph"/>
        <w:numPr>
          <w:ilvl w:val="3"/>
          <w:numId w:val="15"/>
        </w:numPr>
        <w:tabs>
          <w:tab w:val="left" w:pos="3721"/>
          <w:tab w:val="left" w:pos="3722"/>
        </w:tabs>
        <w:spacing w:before="1"/>
        <w:ind w:left="3722" w:right="477" w:hanging="1081"/>
      </w:pPr>
      <w:r w:rsidRPr="009B7C83">
        <w:t>faithfully and diligently perform those duties and exercise</w:t>
      </w:r>
      <w:r w:rsidRPr="009B7C83">
        <w:rPr>
          <w:spacing w:val="1"/>
        </w:rPr>
        <w:t xml:space="preserve"> </w:t>
      </w:r>
      <w:r w:rsidRPr="009B7C83">
        <w:t>such</w:t>
      </w:r>
      <w:r w:rsidRPr="009B7C83">
        <w:rPr>
          <w:spacing w:val="-3"/>
        </w:rPr>
        <w:t xml:space="preserve"> </w:t>
      </w:r>
      <w:r w:rsidRPr="009B7C83">
        <w:t>powers</w:t>
      </w:r>
      <w:r w:rsidRPr="009B7C83">
        <w:rPr>
          <w:spacing w:val="-1"/>
        </w:rPr>
        <w:t xml:space="preserve"> </w:t>
      </w:r>
      <w:r w:rsidRPr="009B7C83">
        <w:t>as</w:t>
      </w:r>
      <w:r w:rsidRPr="009B7C83">
        <w:rPr>
          <w:spacing w:val="-1"/>
        </w:rPr>
        <w:t xml:space="preserve"> </w:t>
      </w:r>
      <w:r w:rsidRPr="009B7C83">
        <w:t>necessary</w:t>
      </w:r>
      <w:r w:rsidRPr="009B7C83">
        <w:rPr>
          <w:spacing w:val="-2"/>
        </w:rPr>
        <w:t xml:space="preserve"> </w:t>
      </w:r>
      <w:r w:rsidRPr="009B7C83">
        <w:t>in</w:t>
      </w:r>
      <w:r w:rsidRPr="009B7C83">
        <w:rPr>
          <w:spacing w:val="-3"/>
        </w:rPr>
        <w:t xml:space="preserve"> </w:t>
      </w:r>
      <w:r w:rsidRPr="009B7C83">
        <w:t>connection</w:t>
      </w:r>
      <w:r w:rsidRPr="009B7C83">
        <w:rPr>
          <w:spacing w:val="-1"/>
        </w:rPr>
        <w:t xml:space="preserve"> </w:t>
      </w:r>
      <w:r w:rsidRPr="009B7C83">
        <w:t>with</w:t>
      </w:r>
      <w:r w:rsidRPr="009B7C83">
        <w:rPr>
          <w:spacing w:val="-2"/>
        </w:rPr>
        <w:t xml:space="preserve"> </w:t>
      </w:r>
      <w:r w:rsidRPr="009B7C83">
        <w:t>the</w:t>
      </w:r>
      <w:r w:rsidRPr="009B7C83">
        <w:rPr>
          <w:spacing w:val="-3"/>
        </w:rPr>
        <w:t xml:space="preserve"> </w:t>
      </w:r>
      <w:r w:rsidRPr="009B7C83">
        <w:t>provision</w:t>
      </w:r>
      <w:r w:rsidRPr="009B7C83">
        <w:rPr>
          <w:spacing w:val="-1"/>
        </w:rPr>
        <w:t xml:space="preserve"> </w:t>
      </w:r>
      <w:r w:rsidRPr="009B7C83">
        <w:t>of</w:t>
      </w:r>
      <w:r w:rsidRPr="009B7C83">
        <w:rPr>
          <w:spacing w:val="-75"/>
        </w:rPr>
        <w:t xml:space="preserve"> </w:t>
      </w:r>
      <w:r w:rsidRPr="009B7C83">
        <w:t>the</w:t>
      </w:r>
      <w:r w:rsidRPr="009B7C83">
        <w:rPr>
          <w:spacing w:val="-4"/>
        </w:rPr>
        <w:t xml:space="preserve"> </w:t>
      </w:r>
      <w:r w:rsidRPr="009B7C83">
        <w:t>Goods</w:t>
      </w:r>
      <w:r w:rsidRPr="009B7C83">
        <w:rPr>
          <w:spacing w:val="-1"/>
        </w:rPr>
        <w:t xml:space="preserve"> </w:t>
      </w:r>
      <w:r w:rsidRPr="009B7C83">
        <w:t>and/or</w:t>
      </w:r>
      <w:r w:rsidRPr="009B7C83">
        <w:rPr>
          <w:spacing w:val="1"/>
        </w:rPr>
        <w:t xml:space="preserve"> </w:t>
      </w:r>
      <w:r w:rsidRPr="009B7C83">
        <w:t>Services;</w:t>
      </w:r>
    </w:p>
    <w:p w14:paraId="699C2C1B" w14:textId="77777777" w:rsidR="00077EF1" w:rsidRPr="009B7C83" w:rsidRDefault="00077EF1">
      <w:pPr>
        <w:pStyle w:val="BodyText"/>
        <w:spacing w:before="8"/>
        <w:rPr>
          <w:sz w:val="19"/>
        </w:rPr>
      </w:pPr>
    </w:p>
    <w:p w14:paraId="699C2C1C" w14:textId="77777777" w:rsidR="00077EF1" w:rsidRPr="009B7C83" w:rsidRDefault="004A2FEB" w:rsidP="006633E2">
      <w:pPr>
        <w:pStyle w:val="ListParagraph"/>
        <w:numPr>
          <w:ilvl w:val="3"/>
          <w:numId w:val="15"/>
        </w:numPr>
        <w:tabs>
          <w:tab w:val="left" w:pos="3721"/>
          <w:tab w:val="left" w:pos="3722"/>
        </w:tabs>
        <w:ind w:left="3722" w:right="658" w:hanging="1081"/>
      </w:pPr>
      <w:r w:rsidRPr="009B7C83">
        <w:t>obey</w:t>
      </w:r>
      <w:r w:rsidRPr="009B7C83">
        <w:rPr>
          <w:spacing w:val="-3"/>
        </w:rPr>
        <w:t xml:space="preserve"> </w:t>
      </w:r>
      <w:r w:rsidRPr="009B7C83">
        <w:t>all</w:t>
      </w:r>
      <w:r w:rsidRPr="009B7C83">
        <w:rPr>
          <w:spacing w:val="-5"/>
        </w:rPr>
        <w:t xml:space="preserve"> </w:t>
      </w:r>
      <w:r w:rsidRPr="009B7C83">
        <w:t>lawful</w:t>
      </w:r>
      <w:r w:rsidRPr="009B7C83">
        <w:rPr>
          <w:spacing w:val="1"/>
        </w:rPr>
        <w:t xml:space="preserve"> </w:t>
      </w:r>
      <w:r w:rsidRPr="009B7C83">
        <w:t>instructions</w:t>
      </w:r>
      <w:r w:rsidRPr="009B7C83">
        <w:rPr>
          <w:spacing w:val="-2"/>
        </w:rPr>
        <w:t xml:space="preserve"> </w:t>
      </w:r>
      <w:r w:rsidRPr="009B7C83">
        <w:t>and</w:t>
      </w:r>
      <w:r w:rsidRPr="009B7C83">
        <w:rPr>
          <w:spacing w:val="-1"/>
        </w:rPr>
        <w:t xml:space="preserve"> </w:t>
      </w:r>
      <w:r w:rsidRPr="009B7C83">
        <w:t>reasonable</w:t>
      </w:r>
      <w:r w:rsidRPr="009B7C83">
        <w:rPr>
          <w:spacing w:val="-3"/>
        </w:rPr>
        <w:t xml:space="preserve"> </w:t>
      </w:r>
      <w:r w:rsidRPr="009B7C83">
        <w:t>directions</w:t>
      </w:r>
      <w:r w:rsidRPr="009B7C83">
        <w:rPr>
          <w:spacing w:val="-2"/>
        </w:rPr>
        <w:t xml:space="preserve"> </w:t>
      </w:r>
      <w:r w:rsidRPr="009B7C83">
        <w:t>of</w:t>
      </w:r>
      <w:r w:rsidRPr="009B7C83">
        <w:rPr>
          <w:spacing w:val="-3"/>
        </w:rPr>
        <w:t xml:space="preserve"> </w:t>
      </w:r>
      <w:r w:rsidRPr="009B7C83">
        <w:t>the</w:t>
      </w:r>
      <w:r w:rsidRPr="009B7C83">
        <w:rPr>
          <w:spacing w:val="-74"/>
        </w:rPr>
        <w:t xml:space="preserve"> </w:t>
      </w:r>
      <w:r w:rsidRPr="009B7C83">
        <w:t>Customer and provide the Goods and/or Services to the</w:t>
      </w:r>
      <w:r w:rsidRPr="009B7C83">
        <w:rPr>
          <w:spacing w:val="1"/>
        </w:rPr>
        <w:t xml:space="preserve"> </w:t>
      </w:r>
      <w:r w:rsidRPr="009B7C83">
        <w:t>reasonable</w:t>
      </w:r>
      <w:r w:rsidRPr="009B7C83">
        <w:rPr>
          <w:spacing w:val="-4"/>
        </w:rPr>
        <w:t xml:space="preserve"> </w:t>
      </w:r>
      <w:r w:rsidRPr="009B7C83">
        <w:t>satisfaction</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and</w:t>
      </w:r>
    </w:p>
    <w:p w14:paraId="699C2C1D" w14:textId="77777777" w:rsidR="00077EF1" w:rsidRPr="009B7C83" w:rsidRDefault="00077EF1">
      <w:pPr>
        <w:pStyle w:val="BodyText"/>
        <w:spacing w:before="9"/>
        <w:rPr>
          <w:sz w:val="19"/>
        </w:rPr>
      </w:pPr>
    </w:p>
    <w:p w14:paraId="699C2C1E" w14:textId="77777777" w:rsidR="00077EF1" w:rsidRPr="009B7C83" w:rsidRDefault="004A2FEB" w:rsidP="006633E2">
      <w:pPr>
        <w:pStyle w:val="ListParagraph"/>
        <w:numPr>
          <w:ilvl w:val="3"/>
          <w:numId w:val="15"/>
        </w:numPr>
        <w:tabs>
          <w:tab w:val="left" w:pos="3721"/>
          <w:tab w:val="left" w:pos="3722"/>
        </w:tabs>
        <w:ind w:left="3722" w:right="1113" w:hanging="1081"/>
      </w:pPr>
      <w:r w:rsidRPr="009B7C83">
        <w:t>apply</w:t>
      </w:r>
      <w:r w:rsidRPr="009B7C83">
        <w:rPr>
          <w:spacing w:val="-3"/>
        </w:rPr>
        <w:t xml:space="preserve"> </w:t>
      </w:r>
      <w:r w:rsidRPr="009B7C83">
        <w:t>all</w:t>
      </w:r>
      <w:r w:rsidRPr="009B7C83">
        <w:rPr>
          <w:spacing w:val="-4"/>
        </w:rPr>
        <w:t xml:space="preserve"> </w:t>
      </w:r>
      <w:r w:rsidRPr="009B7C83">
        <w:t>due</w:t>
      </w:r>
      <w:r w:rsidRPr="009B7C83">
        <w:rPr>
          <w:spacing w:val="-5"/>
        </w:rPr>
        <w:t xml:space="preserve"> </w:t>
      </w:r>
      <w:r w:rsidRPr="009B7C83">
        <w:t>skill, care,</w:t>
      </w:r>
      <w:r w:rsidRPr="009B7C83">
        <w:rPr>
          <w:spacing w:val="-1"/>
        </w:rPr>
        <w:t xml:space="preserve"> </w:t>
      </w:r>
      <w:r w:rsidRPr="009B7C83">
        <w:t>diligence</w:t>
      </w:r>
      <w:r w:rsidRPr="009B7C83">
        <w:rPr>
          <w:spacing w:val="-3"/>
        </w:rPr>
        <w:t xml:space="preserve"> </w:t>
      </w:r>
      <w:r w:rsidRPr="009B7C83">
        <w:t>and</w:t>
      </w:r>
      <w:r w:rsidRPr="009B7C83">
        <w:rPr>
          <w:spacing w:val="-1"/>
        </w:rPr>
        <w:t xml:space="preserve"> </w:t>
      </w:r>
      <w:r w:rsidRPr="009B7C83">
        <w:t>are</w:t>
      </w:r>
      <w:r w:rsidRPr="009B7C83">
        <w:rPr>
          <w:spacing w:val="-3"/>
        </w:rPr>
        <w:t xml:space="preserve"> </w:t>
      </w:r>
      <w:r w:rsidRPr="009B7C83">
        <w:t>appropriately</w:t>
      </w:r>
      <w:r w:rsidRPr="009B7C83">
        <w:rPr>
          <w:spacing w:val="-75"/>
        </w:rPr>
        <w:t xml:space="preserve"> </w:t>
      </w:r>
      <w:r w:rsidRPr="009B7C83">
        <w:t>experienced,</w:t>
      </w:r>
      <w:r w:rsidRPr="009B7C83">
        <w:rPr>
          <w:spacing w:val="-1"/>
        </w:rPr>
        <w:t xml:space="preserve"> </w:t>
      </w:r>
      <w:r w:rsidRPr="009B7C83">
        <w:t>qualified</w:t>
      </w:r>
      <w:r w:rsidRPr="009B7C83">
        <w:rPr>
          <w:spacing w:val="3"/>
        </w:rPr>
        <w:t xml:space="preserve"> </w:t>
      </w:r>
      <w:r w:rsidRPr="009B7C83">
        <w:t>and</w:t>
      </w:r>
      <w:r w:rsidRPr="009B7C83">
        <w:rPr>
          <w:spacing w:val="-1"/>
        </w:rPr>
        <w:t xml:space="preserve"> </w:t>
      </w:r>
      <w:r w:rsidRPr="009B7C83">
        <w:t>trained.</w:t>
      </w:r>
    </w:p>
    <w:p w14:paraId="699C2C1F" w14:textId="77777777" w:rsidR="00077EF1" w:rsidRPr="009B7C83" w:rsidRDefault="00077EF1">
      <w:pPr>
        <w:pStyle w:val="BodyText"/>
        <w:rPr>
          <w:sz w:val="20"/>
        </w:rPr>
      </w:pPr>
    </w:p>
    <w:p w14:paraId="699C2C20" w14:textId="77777777" w:rsidR="00077EF1" w:rsidRPr="009B7C83" w:rsidRDefault="004A2FEB" w:rsidP="006633E2">
      <w:pPr>
        <w:pStyle w:val="ListParagraph"/>
        <w:numPr>
          <w:ilvl w:val="2"/>
          <w:numId w:val="15"/>
        </w:numPr>
        <w:tabs>
          <w:tab w:val="left" w:pos="2674"/>
          <w:tab w:val="left" w:pos="2675"/>
        </w:tabs>
        <w:ind w:right="953" w:hanging="1138"/>
      </w:pPr>
      <w:r w:rsidRPr="009B7C83">
        <w:t>The Service Provider shall without prejudice to clause 4.1.4 above</w:t>
      </w:r>
      <w:r w:rsidRPr="009B7C83">
        <w:rPr>
          <w:spacing w:val="-75"/>
        </w:rPr>
        <w:t xml:space="preserve"> </w:t>
      </w:r>
      <w:r w:rsidRPr="009B7C83">
        <w:t>perform</w:t>
      </w:r>
      <w:r w:rsidRPr="009B7C83">
        <w:rPr>
          <w:spacing w:val="-1"/>
        </w:rPr>
        <w:t xml:space="preserve"> </w:t>
      </w:r>
      <w:r w:rsidRPr="009B7C83">
        <w:t>its</w:t>
      </w:r>
      <w:r w:rsidRPr="009B7C83">
        <w:rPr>
          <w:spacing w:val="-2"/>
        </w:rPr>
        <w:t xml:space="preserve"> </w:t>
      </w:r>
      <w:r w:rsidRPr="009B7C83">
        <w:t>obligations</w:t>
      </w:r>
      <w:r w:rsidRPr="009B7C83">
        <w:rPr>
          <w:spacing w:val="-2"/>
        </w:rPr>
        <w:t xml:space="preserve"> </w:t>
      </w:r>
      <w:r w:rsidRPr="009B7C83">
        <w:t>under the</w:t>
      </w:r>
      <w:r w:rsidRPr="009B7C83">
        <w:rPr>
          <w:spacing w:val="-4"/>
        </w:rPr>
        <w:t xml:space="preserve"> </w:t>
      </w:r>
      <w:r w:rsidRPr="009B7C83">
        <w:t>Contract</w:t>
      </w:r>
      <w:r w:rsidRPr="009B7C83">
        <w:rPr>
          <w:spacing w:val="-2"/>
        </w:rPr>
        <w:t xml:space="preserve"> </w:t>
      </w:r>
      <w:r w:rsidRPr="009B7C83">
        <w:t>in</w:t>
      </w:r>
      <w:r w:rsidRPr="009B7C83">
        <w:rPr>
          <w:spacing w:val="-3"/>
        </w:rPr>
        <w:t xml:space="preserve"> </w:t>
      </w:r>
      <w:r w:rsidRPr="009B7C83">
        <w:t>a timely</w:t>
      </w:r>
      <w:r w:rsidRPr="009B7C83">
        <w:rPr>
          <w:spacing w:val="-3"/>
        </w:rPr>
        <w:t xml:space="preserve"> </w:t>
      </w:r>
      <w:r w:rsidRPr="009B7C83">
        <w:t>manner.</w:t>
      </w:r>
    </w:p>
    <w:p w14:paraId="699C2C21" w14:textId="77777777" w:rsidR="00077EF1" w:rsidRPr="009B7C83" w:rsidRDefault="00077EF1">
      <w:pPr>
        <w:pStyle w:val="BodyText"/>
        <w:spacing w:before="7"/>
        <w:rPr>
          <w:sz w:val="19"/>
        </w:rPr>
      </w:pPr>
    </w:p>
    <w:p w14:paraId="699C2C22" w14:textId="77777777" w:rsidR="00077EF1" w:rsidRPr="009B7C83" w:rsidRDefault="004A2FEB" w:rsidP="006633E2">
      <w:pPr>
        <w:pStyle w:val="ListParagraph"/>
        <w:numPr>
          <w:ilvl w:val="2"/>
          <w:numId w:val="15"/>
        </w:numPr>
        <w:tabs>
          <w:tab w:val="left" w:pos="2617"/>
          <w:tab w:val="left" w:pos="2618"/>
        </w:tabs>
        <w:spacing w:before="1"/>
        <w:ind w:left="2617" w:right="633" w:hanging="1081"/>
      </w:pPr>
      <w:r w:rsidRPr="009B7C83">
        <w:t>The Service Provider shall supply the Goods and/or Services and,</w:t>
      </w:r>
      <w:r w:rsidRPr="009B7C83">
        <w:rPr>
          <w:spacing w:val="1"/>
        </w:rPr>
        <w:t xml:space="preserve"> </w:t>
      </w:r>
      <w:r w:rsidRPr="009B7C83">
        <w:t>where</w:t>
      </w:r>
      <w:r w:rsidRPr="009B7C83">
        <w:rPr>
          <w:spacing w:val="-4"/>
        </w:rPr>
        <w:t xml:space="preserve"> </w:t>
      </w:r>
      <w:r w:rsidRPr="009B7C83">
        <w:t>relevant,</w:t>
      </w:r>
      <w:r w:rsidRPr="009B7C83">
        <w:rPr>
          <w:spacing w:val="-1"/>
        </w:rPr>
        <w:t xml:space="preserve"> </w:t>
      </w:r>
      <w:r w:rsidRPr="009B7C83">
        <w:t>install</w:t>
      </w:r>
      <w:r w:rsidRPr="009B7C83">
        <w:rPr>
          <w:spacing w:val="-5"/>
        </w:rPr>
        <w:t xml:space="preserve"> </w:t>
      </w:r>
      <w:r w:rsidRPr="009B7C83">
        <w:t>the</w:t>
      </w:r>
      <w:r w:rsidRPr="009B7C83">
        <w:rPr>
          <w:spacing w:val="-4"/>
        </w:rPr>
        <w:t xml:space="preserve"> </w:t>
      </w:r>
      <w:r w:rsidRPr="009B7C83">
        <w:t>Goods</w:t>
      </w:r>
      <w:r w:rsidRPr="009B7C83">
        <w:rPr>
          <w:spacing w:val="-2"/>
        </w:rPr>
        <w:t xml:space="preserve"> </w:t>
      </w:r>
      <w:r w:rsidRPr="009B7C83">
        <w:t>in</w:t>
      </w:r>
      <w:r w:rsidRPr="009B7C83">
        <w:rPr>
          <w:spacing w:val="-3"/>
        </w:rPr>
        <w:t xml:space="preserve"> </w:t>
      </w:r>
      <w:r w:rsidRPr="009B7C83">
        <w:t>accordance</w:t>
      </w:r>
      <w:r w:rsidRPr="009B7C83">
        <w:rPr>
          <w:spacing w:val="-4"/>
        </w:rPr>
        <w:t xml:space="preserve"> </w:t>
      </w:r>
      <w:r w:rsidRPr="009B7C83">
        <w:t>with</w:t>
      </w:r>
      <w:r w:rsidRPr="009B7C83">
        <w:rPr>
          <w:spacing w:val="-3"/>
        </w:rPr>
        <w:t xml:space="preserve"> </w:t>
      </w:r>
      <w:r w:rsidRPr="009B7C83">
        <w:t>the</w:t>
      </w:r>
      <w:r w:rsidRPr="009B7C83">
        <w:rPr>
          <w:spacing w:val="1"/>
        </w:rPr>
        <w:t xml:space="preserve"> </w:t>
      </w:r>
      <w:r w:rsidRPr="009B7C83">
        <w:t>Specification</w:t>
      </w:r>
      <w:r w:rsidRPr="009B7C83">
        <w:rPr>
          <w:spacing w:val="-74"/>
        </w:rPr>
        <w:t xml:space="preserve"> </w:t>
      </w:r>
      <w:r w:rsidRPr="009B7C83">
        <w:t>in the Framework Agreement (if any) (as a minimum), the Master</w:t>
      </w:r>
      <w:r w:rsidRPr="009B7C83">
        <w:rPr>
          <w:spacing w:val="1"/>
        </w:rPr>
        <w:t xml:space="preserve"> </w:t>
      </w:r>
      <w:r w:rsidRPr="009B7C83">
        <w:t>Contract Schedule and/or any other Contract Document and in</w:t>
      </w:r>
      <w:r w:rsidRPr="009B7C83">
        <w:rPr>
          <w:spacing w:val="1"/>
        </w:rPr>
        <w:t xml:space="preserve"> </w:t>
      </w:r>
      <w:r w:rsidRPr="009B7C83">
        <w:t>accordance with all applicable Laws, including but not limited to, any</w:t>
      </w:r>
      <w:r w:rsidRPr="009B7C83">
        <w:rPr>
          <w:spacing w:val="1"/>
        </w:rPr>
        <w:t xml:space="preserve"> </w:t>
      </w:r>
      <w:r w:rsidRPr="009B7C83">
        <w:t>obligation implied by sections 12, 13 and 14 of the Sale of Goods Act</w:t>
      </w:r>
      <w:r w:rsidRPr="009B7C83">
        <w:rPr>
          <w:spacing w:val="-75"/>
        </w:rPr>
        <w:t xml:space="preserve"> </w:t>
      </w:r>
      <w:r w:rsidRPr="009B7C83">
        <w:t>1979</w:t>
      </w:r>
      <w:r w:rsidRPr="009B7C83">
        <w:rPr>
          <w:spacing w:val="-3"/>
        </w:rPr>
        <w:t xml:space="preserve"> </w:t>
      </w:r>
      <w:r w:rsidRPr="009B7C83">
        <w:t>and</w:t>
      </w:r>
      <w:r w:rsidRPr="009B7C83">
        <w:rPr>
          <w:spacing w:val="-1"/>
        </w:rPr>
        <w:t xml:space="preserve"> </w:t>
      </w:r>
      <w:r w:rsidRPr="009B7C83">
        <w:t>section</w:t>
      </w:r>
      <w:r w:rsidRPr="009B7C83">
        <w:rPr>
          <w:spacing w:val="-2"/>
        </w:rPr>
        <w:t xml:space="preserve"> </w:t>
      </w:r>
      <w:r w:rsidRPr="009B7C83">
        <w:t>2</w:t>
      </w:r>
      <w:r w:rsidRPr="009B7C83">
        <w:rPr>
          <w:spacing w:val="-2"/>
        </w:rPr>
        <w:t xml:space="preserve"> </w:t>
      </w:r>
      <w:r w:rsidRPr="009B7C83">
        <w:t>of</w:t>
      </w:r>
      <w:r w:rsidRPr="009B7C83">
        <w:rPr>
          <w:spacing w:val="-3"/>
        </w:rPr>
        <w:t xml:space="preserve"> </w:t>
      </w:r>
      <w:r w:rsidRPr="009B7C83">
        <w:t>the</w:t>
      </w:r>
      <w:r w:rsidRPr="009B7C83">
        <w:rPr>
          <w:spacing w:val="1"/>
        </w:rPr>
        <w:t xml:space="preserve"> </w:t>
      </w:r>
      <w:r w:rsidRPr="009B7C83">
        <w:t>Supply</w:t>
      </w:r>
      <w:r w:rsidRPr="009B7C83">
        <w:rPr>
          <w:spacing w:val="-3"/>
        </w:rPr>
        <w:t xml:space="preserve"> </w:t>
      </w:r>
      <w:r w:rsidRPr="009B7C83">
        <w:t>of</w:t>
      </w:r>
      <w:r w:rsidRPr="009B7C83">
        <w:rPr>
          <w:spacing w:val="-2"/>
        </w:rPr>
        <w:t xml:space="preserve"> </w:t>
      </w:r>
      <w:r w:rsidRPr="009B7C83">
        <w:t>Goods</w:t>
      </w:r>
      <w:r w:rsidRPr="009B7C83">
        <w:rPr>
          <w:spacing w:val="-7"/>
        </w:rPr>
        <w:t xml:space="preserve"> </w:t>
      </w:r>
      <w:r w:rsidRPr="009B7C83">
        <w:t>and</w:t>
      </w:r>
      <w:r w:rsidRPr="009B7C83">
        <w:rPr>
          <w:spacing w:val="-1"/>
        </w:rPr>
        <w:t xml:space="preserve"> </w:t>
      </w:r>
      <w:r w:rsidRPr="009B7C83">
        <w:t>Services</w:t>
      </w:r>
      <w:r w:rsidRPr="009B7C83">
        <w:rPr>
          <w:spacing w:val="-2"/>
        </w:rPr>
        <w:t xml:space="preserve"> </w:t>
      </w:r>
      <w:r w:rsidRPr="009B7C83">
        <w:t>Act</w:t>
      </w:r>
      <w:r w:rsidRPr="009B7C83">
        <w:rPr>
          <w:spacing w:val="-1"/>
        </w:rPr>
        <w:t xml:space="preserve"> </w:t>
      </w:r>
      <w:r w:rsidRPr="009B7C83">
        <w:t>1982.</w:t>
      </w:r>
    </w:p>
    <w:p w14:paraId="699C2C23" w14:textId="77777777" w:rsidR="00077EF1" w:rsidRPr="009B7C83" w:rsidRDefault="00077EF1">
      <w:pPr>
        <w:pStyle w:val="BodyText"/>
        <w:spacing w:before="9"/>
        <w:rPr>
          <w:sz w:val="19"/>
        </w:rPr>
      </w:pPr>
    </w:p>
    <w:p w14:paraId="699C2C24" w14:textId="77777777" w:rsidR="00077EF1" w:rsidRPr="009B7C83" w:rsidRDefault="004A2FEB" w:rsidP="006633E2">
      <w:pPr>
        <w:pStyle w:val="ListParagraph"/>
        <w:numPr>
          <w:ilvl w:val="2"/>
          <w:numId w:val="15"/>
        </w:numPr>
        <w:tabs>
          <w:tab w:val="left" w:pos="2617"/>
          <w:tab w:val="left" w:pos="2618"/>
        </w:tabs>
        <w:spacing w:before="1"/>
        <w:ind w:left="2617" w:right="1167" w:hanging="1081"/>
      </w:pPr>
      <w:r w:rsidRPr="009B7C83">
        <w:t>The Service Provider shall at all times during the Contract Period</w:t>
      </w:r>
      <w:r w:rsidRPr="009B7C83">
        <w:rPr>
          <w:spacing w:val="-75"/>
        </w:rPr>
        <w:t xml:space="preserve"> </w:t>
      </w:r>
      <w:r w:rsidRPr="009B7C83">
        <w:t>ensure</w:t>
      </w:r>
      <w:r w:rsidRPr="009B7C83">
        <w:rPr>
          <w:spacing w:val="-3"/>
        </w:rPr>
        <w:t xml:space="preserve"> </w:t>
      </w:r>
      <w:r w:rsidRPr="009B7C83">
        <w:t>that:</w:t>
      </w:r>
    </w:p>
    <w:p w14:paraId="699C2C25" w14:textId="77777777" w:rsidR="00077EF1" w:rsidRPr="009B7C83" w:rsidRDefault="00077EF1">
      <w:pPr>
        <w:pStyle w:val="BodyText"/>
        <w:spacing w:before="7"/>
        <w:rPr>
          <w:sz w:val="19"/>
        </w:rPr>
      </w:pPr>
    </w:p>
    <w:p w14:paraId="699C2C26" w14:textId="77777777" w:rsidR="00077EF1" w:rsidRPr="009B7C83" w:rsidRDefault="004A2FEB" w:rsidP="006633E2">
      <w:pPr>
        <w:pStyle w:val="ListParagraph"/>
        <w:numPr>
          <w:ilvl w:val="3"/>
          <w:numId w:val="15"/>
        </w:numPr>
        <w:tabs>
          <w:tab w:val="left" w:pos="3721"/>
          <w:tab w:val="left" w:pos="3722"/>
        </w:tabs>
        <w:ind w:left="3722" w:right="479" w:hanging="1081"/>
      </w:pPr>
      <w:r w:rsidRPr="009B7C83">
        <w:t>the Goods and/or Services conform in all respects with the</w:t>
      </w:r>
      <w:r w:rsidRPr="009B7C83">
        <w:rPr>
          <w:spacing w:val="1"/>
        </w:rPr>
        <w:t xml:space="preserve"> </w:t>
      </w:r>
      <w:r w:rsidRPr="009B7C83">
        <w:t>specifications set out in the Master Contract Schedule and/or</w:t>
      </w:r>
      <w:r w:rsidRPr="009B7C83">
        <w:rPr>
          <w:spacing w:val="-76"/>
        </w:rPr>
        <w:t xml:space="preserve"> </w:t>
      </w:r>
      <w:r w:rsidRPr="009B7C83">
        <w:t>any other Contract Document and/or where applicable the</w:t>
      </w:r>
      <w:r w:rsidRPr="009B7C83">
        <w:rPr>
          <w:spacing w:val="1"/>
        </w:rPr>
        <w:t xml:space="preserve"> </w:t>
      </w:r>
      <w:r w:rsidRPr="009B7C83">
        <w:t>Framework</w:t>
      </w:r>
      <w:r w:rsidRPr="009B7C83">
        <w:rPr>
          <w:spacing w:val="-3"/>
        </w:rPr>
        <w:t xml:space="preserve"> </w:t>
      </w:r>
      <w:r w:rsidRPr="009B7C83">
        <w:t>Agreement;</w:t>
      </w:r>
    </w:p>
    <w:p w14:paraId="699C2C27" w14:textId="77777777" w:rsidR="00077EF1" w:rsidRPr="009B7C83" w:rsidRDefault="00077EF1">
      <w:pPr>
        <w:pStyle w:val="BodyText"/>
        <w:spacing w:before="10"/>
        <w:rPr>
          <w:sz w:val="19"/>
        </w:rPr>
      </w:pPr>
    </w:p>
    <w:p w14:paraId="699C2C28" w14:textId="77777777" w:rsidR="00077EF1" w:rsidRPr="009B7C83" w:rsidRDefault="004A2FEB" w:rsidP="006633E2">
      <w:pPr>
        <w:pStyle w:val="ListParagraph"/>
        <w:numPr>
          <w:ilvl w:val="3"/>
          <w:numId w:val="15"/>
        </w:numPr>
        <w:tabs>
          <w:tab w:val="left" w:pos="3721"/>
          <w:tab w:val="left" w:pos="3722"/>
        </w:tabs>
        <w:spacing w:line="242" w:lineRule="auto"/>
        <w:ind w:left="3722" w:right="485" w:hanging="1081"/>
      </w:pPr>
      <w:r w:rsidRPr="009B7C83">
        <w:t>the Goods and/or Services operate in accordance with the</w:t>
      </w:r>
      <w:r w:rsidRPr="009B7C83">
        <w:rPr>
          <w:spacing w:val="1"/>
        </w:rPr>
        <w:t xml:space="preserve"> </w:t>
      </w:r>
      <w:r w:rsidRPr="009B7C83">
        <w:t>relevant technical specifications and correspond with all</w:t>
      </w:r>
      <w:r w:rsidRPr="009B7C83">
        <w:rPr>
          <w:spacing w:val="1"/>
        </w:rPr>
        <w:t xml:space="preserve"> </w:t>
      </w:r>
      <w:r w:rsidRPr="009B7C83">
        <w:t>requirements</w:t>
      </w:r>
      <w:r w:rsidRPr="009B7C83">
        <w:rPr>
          <w:spacing w:val="-2"/>
        </w:rPr>
        <w:t xml:space="preserve"> </w:t>
      </w:r>
      <w:r w:rsidRPr="009B7C83">
        <w:t>set</w:t>
      </w:r>
      <w:r w:rsidRPr="009B7C83">
        <w:rPr>
          <w:spacing w:val="-3"/>
        </w:rPr>
        <w:t xml:space="preserve"> </w:t>
      </w:r>
      <w:r w:rsidRPr="009B7C83">
        <w:t>out</w:t>
      </w:r>
      <w:r w:rsidRPr="009B7C83">
        <w:rPr>
          <w:spacing w:val="-3"/>
        </w:rPr>
        <w:t xml:space="preserve"> </w:t>
      </w:r>
      <w:r w:rsidRPr="009B7C83">
        <w:t>in</w:t>
      </w:r>
      <w:r w:rsidRPr="009B7C83">
        <w:rPr>
          <w:spacing w:val="-3"/>
        </w:rPr>
        <w:t xml:space="preserve"> </w:t>
      </w:r>
      <w:r w:rsidRPr="009B7C83">
        <w:t>the</w:t>
      </w:r>
      <w:r w:rsidRPr="009B7C83">
        <w:rPr>
          <w:spacing w:val="-3"/>
        </w:rPr>
        <w:t xml:space="preserve"> </w:t>
      </w:r>
      <w:r w:rsidRPr="009B7C83">
        <w:t>Master Contract</w:t>
      </w:r>
      <w:r w:rsidRPr="009B7C83">
        <w:rPr>
          <w:spacing w:val="-7"/>
        </w:rPr>
        <w:t xml:space="preserve"> </w:t>
      </w:r>
      <w:r w:rsidRPr="009B7C83">
        <w:t>Schedule</w:t>
      </w:r>
      <w:r w:rsidRPr="009B7C83">
        <w:rPr>
          <w:spacing w:val="-4"/>
        </w:rPr>
        <w:t xml:space="preserve"> </w:t>
      </w:r>
      <w:r w:rsidRPr="009B7C83">
        <w:t>and/or</w:t>
      </w:r>
      <w:r w:rsidRPr="009B7C83">
        <w:rPr>
          <w:spacing w:val="-74"/>
        </w:rPr>
        <w:t xml:space="preserve"> </w:t>
      </w:r>
      <w:r w:rsidRPr="009B7C83">
        <w:t>any</w:t>
      </w:r>
      <w:r w:rsidRPr="009B7C83">
        <w:rPr>
          <w:spacing w:val="-4"/>
        </w:rPr>
        <w:t xml:space="preserve"> </w:t>
      </w:r>
      <w:r w:rsidRPr="009B7C83">
        <w:t>other</w:t>
      </w:r>
      <w:r w:rsidRPr="009B7C83">
        <w:rPr>
          <w:spacing w:val="1"/>
        </w:rPr>
        <w:t xml:space="preserve"> </w:t>
      </w:r>
      <w:r w:rsidRPr="009B7C83">
        <w:t>Contract</w:t>
      </w:r>
      <w:r w:rsidRPr="009B7C83">
        <w:rPr>
          <w:spacing w:val="-1"/>
        </w:rPr>
        <w:t xml:space="preserve"> </w:t>
      </w:r>
      <w:r w:rsidRPr="009B7C83">
        <w:t>Document;</w:t>
      </w:r>
    </w:p>
    <w:p w14:paraId="699C2C29" w14:textId="77777777" w:rsidR="00077EF1" w:rsidRPr="009B7C83" w:rsidRDefault="00077EF1">
      <w:pPr>
        <w:spacing w:line="242" w:lineRule="auto"/>
        <w:sectPr w:rsidR="00077EF1" w:rsidRPr="009B7C83">
          <w:pgSz w:w="11910" w:h="16840"/>
          <w:pgMar w:top="1380" w:right="340" w:bottom="1580" w:left="600" w:header="720" w:footer="1335" w:gutter="0"/>
          <w:cols w:space="720"/>
        </w:sectPr>
      </w:pPr>
    </w:p>
    <w:p w14:paraId="699C2C2A" w14:textId="77777777" w:rsidR="00077EF1" w:rsidRPr="009B7C83" w:rsidRDefault="00077EF1">
      <w:pPr>
        <w:pStyle w:val="BodyText"/>
        <w:spacing w:before="3"/>
        <w:rPr>
          <w:sz w:val="11"/>
        </w:rPr>
      </w:pPr>
    </w:p>
    <w:p w14:paraId="699C2C2B" w14:textId="77777777" w:rsidR="00077EF1" w:rsidRPr="009B7C83" w:rsidRDefault="004A2FEB" w:rsidP="006633E2">
      <w:pPr>
        <w:pStyle w:val="ListParagraph"/>
        <w:numPr>
          <w:ilvl w:val="3"/>
          <w:numId w:val="15"/>
        </w:numPr>
        <w:tabs>
          <w:tab w:val="left" w:pos="3721"/>
          <w:tab w:val="left" w:pos="3722"/>
        </w:tabs>
        <w:spacing w:before="101"/>
        <w:ind w:left="3722" w:right="482" w:hanging="1081"/>
      </w:pPr>
      <w:r w:rsidRPr="009B7C83">
        <w:t>the Goods and/or Services conform in all respects with all</w:t>
      </w:r>
      <w:r w:rsidRPr="009B7C83">
        <w:rPr>
          <w:spacing w:val="1"/>
        </w:rPr>
        <w:t xml:space="preserve"> </w:t>
      </w:r>
      <w:r w:rsidRPr="009B7C83">
        <w:t>applicable</w:t>
      </w:r>
      <w:r w:rsidRPr="009B7C83">
        <w:rPr>
          <w:spacing w:val="-5"/>
        </w:rPr>
        <w:t xml:space="preserve"> </w:t>
      </w:r>
      <w:r w:rsidRPr="009B7C83">
        <w:t>Laws,</w:t>
      </w:r>
      <w:r w:rsidRPr="009B7C83">
        <w:rPr>
          <w:spacing w:val="-2"/>
        </w:rPr>
        <w:t xml:space="preserve"> </w:t>
      </w:r>
      <w:r w:rsidRPr="009B7C83">
        <w:t>Quality</w:t>
      </w:r>
      <w:r w:rsidRPr="009B7C83">
        <w:rPr>
          <w:spacing w:val="-5"/>
        </w:rPr>
        <w:t xml:space="preserve"> </w:t>
      </w:r>
      <w:r w:rsidRPr="009B7C83">
        <w:t>Standards</w:t>
      </w:r>
      <w:r w:rsidRPr="009B7C83">
        <w:rPr>
          <w:spacing w:val="-2"/>
        </w:rPr>
        <w:t xml:space="preserve"> </w:t>
      </w:r>
      <w:r w:rsidRPr="009B7C83">
        <w:t>and</w:t>
      </w:r>
      <w:r w:rsidRPr="009B7C83">
        <w:rPr>
          <w:spacing w:val="3"/>
        </w:rPr>
        <w:t xml:space="preserve"> </w:t>
      </w:r>
      <w:r w:rsidRPr="009B7C83">
        <w:t>Technical</w:t>
      </w:r>
      <w:r w:rsidRPr="009B7C83">
        <w:rPr>
          <w:spacing w:val="-6"/>
        </w:rPr>
        <w:t xml:space="preserve"> </w:t>
      </w:r>
      <w:r w:rsidRPr="009B7C83">
        <w:t>Standards;</w:t>
      </w:r>
    </w:p>
    <w:p w14:paraId="699C2C2C" w14:textId="77777777" w:rsidR="00077EF1" w:rsidRPr="009B7C83" w:rsidRDefault="00077EF1">
      <w:pPr>
        <w:pStyle w:val="BodyText"/>
        <w:spacing w:before="8"/>
        <w:rPr>
          <w:sz w:val="19"/>
        </w:rPr>
      </w:pPr>
    </w:p>
    <w:p w14:paraId="699C2C2D" w14:textId="77777777" w:rsidR="00077EF1" w:rsidRPr="009B7C83" w:rsidRDefault="004A2FEB" w:rsidP="006633E2">
      <w:pPr>
        <w:pStyle w:val="ListParagraph"/>
        <w:numPr>
          <w:ilvl w:val="3"/>
          <w:numId w:val="15"/>
        </w:numPr>
        <w:tabs>
          <w:tab w:val="left" w:pos="3721"/>
          <w:tab w:val="left" w:pos="3722"/>
        </w:tabs>
        <w:ind w:left="3722" w:right="596" w:hanging="1081"/>
      </w:pPr>
      <w:r w:rsidRPr="009B7C83">
        <w:t>the Goods are free from defects in design and workmanship</w:t>
      </w:r>
      <w:r w:rsidRPr="009B7C83">
        <w:rPr>
          <w:spacing w:val="-75"/>
        </w:rPr>
        <w:t xml:space="preserve"> </w:t>
      </w:r>
      <w:r w:rsidRPr="009B7C83">
        <w:t>and are fit for the purpose that such Goods are ordinarily</w:t>
      </w:r>
      <w:r w:rsidRPr="009B7C83">
        <w:rPr>
          <w:spacing w:val="1"/>
        </w:rPr>
        <w:t xml:space="preserve"> </w:t>
      </w:r>
      <w:r w:rsidRPr="009B7C83">
        <w:t>used for and for any particular purpose made known to the</w:t>
      </w:r>
      <w:r w:rsidRPr="009B7C83">
        <w:rPr>
          <w:spacing w:val="1"/>
        </w:rPr>
        <w:t xml:space="preserve"> </w:t>
      </w:r>
      <w:r w:rsidRPr="009B7C83">
        <w:t>Service</w:t>
      </w:r>
      <w:r w:rsidRPr="009B7C83">
        <w:rPr>
          <w:spacing w:val="-4"/>
        </w:rPr>
        <w:t xml:space="preserve"> </w:t>
      </w:r>
      <w:r w:rsidRPr="009B7C83">
        <w:t>Provider</w:t>
      </w:r>
      <w:r w:rsidRPr="009B7C83">
        <w:rPr>
          <w:spacing w:val="2"/>
        </w:rPr>
        <w:t xml:space="preserve"> </w:t>
      </w:r>
      <w:r w:rsidRPr="009B7C83">
        <w:t>by</w:t>
      </w:r>
      <w:r w:rsidRPr="009B7C83">
        <w:rPr>
          <w:spacing w:val="-2"/>
        </w:rPr>
        <w:t xml:space="preserve"> </w:t>
      </w:r>
      <w:r w:rsidRPr="009B7C83">
        <w:t>the</w:t>
      </w:r>
      <w:r w:rsidRPr="009B7C83">
        <w:rPr>
          <w:spacing w:val="-3"/>
        </w:rPr>
        <w:t xml:space="preserve"> </w:t>
      </w:r>
      <w:r w:rsidRPr="009B7C83">
        <w:t>Customer; and</w:t>
      </w:r>
    </w:p>
    <w:p w14:paraId="699C2C2E" w14:textId="77777777" w:rsidR="00077EF1" w:rsidRPr="009B7C83" w:rsidRDefault="00077EF1">
      <w:pPr>
        <w:pStyle w:val="BodyText"/>
        <w:spacing w:before="10"/>
        <w:rPr>
          <w:sz w:val="19"/>
        </w:rPr>
      </w:pPr>
    </w:p>
    <w:p w14:paraId="699C2C2F" w14:textId="77777777" w:rsidR="00077EF1" w:rsidRPr="009B7C83" w:rsidRDefault="004A2FEB" w:rsidP="006633E2">
      <w:pPr>
        <w:pStyle w:val="ListParagraph"/>
        <w:numPr>
          <w:ilvl w:val="3"/>
          <w:numId w:val="15"/>
        </w:numPr>
        <w:tabs>
          <w:tab w:val="left" w:pos="3721"/>
          <w:tab w:val="left" w:pos="3722"/>
        </w:tabs>
        <w:ind w:left="3722" w:right="735" w:hanging="1081"/>
      </w:pPr>
      <w:r w:rsidRPr="009B7C83">
        <w:t>the Goods and/or Services are supplied in accordance with</w:t>
      </w:r>
      <w:r w:rsidRPr="009B7C83">
        <w:rPr>
          <w:spacing w:val="-75"/>
        </w:rPr>
        <w:t xml:space="preserve"> </w:t>
      </w:r>
      <w:r w:rsidRPr="009B7C83">
        <w:t>the</w:t>
      </w:r>
      <w:r w:rsidRPr="009B7C83">
        <w:rPr>
          <w:spacing w:val="-4"/>
        </w:rPr>
        <w:t xml:space="preserve"> </w:t>
      </w:r>
      <w:r w:rsidRPr="009B7C83">
        <w:t>Service</w:t>
      </w:r>
      <w:r w:rsidRPr="009B7C83">
        <w:rPr>
          <w:spacing w:val="-3"/>
        </w:rPr>
        <w:t xml:space="preserve"> </w:t>
      </w:r>
      <w:r w:rsidRPr="009B7C83">
        <w:t>Provider</w:t>
      </w:r>
      <w:r w:rsidRPr="009B7C83">
        <w:rPr>
          <w:spacing w:val="2"/>
        </w:rPr>
        <w:t xml:space="preserve"> </w:t>
      </w:r>
      <w:r w:rsidRPr="009B7C83">
        <w:t>Solution.</w:t>
      </w:r>
    </w:p>
    <w:p w14:paraId="699C2C30" w14:textId="77777777" w:rsidR="00077EF1" w:rsidRPr="009B7C83" w:rsidRDefault="00077EF1">
      <w:pPr>
        <w:pStyle w:val="BodyText"/>
        <w:rPr>
          <w:sz w:val="20"/>
        </w:rPr>
      </w:pPr>
    </w:p>
    <w:p w14:paraId="699C2C31" w14:textId="77777777" w:rsidR="00077EF1" w:rsidRPr="009B7C83" w:rsidRDefault="004A2FEB" w:rsidP="006633E2">
      <w:pPr>
        <w:pStyle w:val="Heading3"/>
        <w:numPr>
          <w:ilvl w:val="1"/>
          <w:numId w:val="15"/>
        </w:numPr>
        <w:tabs>
          <w:tab w:val="left" w:pos="1537"/>
        </w:tabs>
        <w:ind w:hanging="423"/>
        <w:rPr>
          <w:b w:val="0"/>
        </w:rPr>
      </w:pPr>
      <w:r w:rsidRPr="009B7C83">
        <w:t>Delivery</w:t>
      </w:r>
      <w:r w:rsidRPr="009B7C83">
        <w:rPr>
          <w:spacing w:val="-4"/>
        </w:rPr>
        <w:t xml:space="preserve"> </w:t>
      </w:r>
      <w:r w:rsidRPr="009B7C83">
        <w:t>(Goods</w:t>
      </w:r>
      <w:r w:rsidRPr="009B7C83">
        <w:rPr>
          <w:spacing w:val="-1"/>
        </w:rPr>
        <w:t xml:space="preserve"> </w:t>
      </w:r>
      <w:r w:rsidRPr="009B7C83">
        <w:t>only)</w:t>
      </w:r>
    </w:p>
    <w:p w14:paraId="699C2C32" w14:textId="77777777" w:rsidR="00077EF1" w:rsidRPr="009B7C83" w:rsidRDefault="00077EF1">
      <w:pPr>
        <w:pStyle w:val="BodyText"/>
        <w:spacing w:before="6"/>
        <w:rPr>
          <w:b/>
          <w:sz w:val="19"/>
        </w:rPr>
      </w:pPr>
    </w:p>
    <w:p w14:paraId="699C2C33" w14:textId="77777777" w:rsidR="00077EF1" w:rsidRPr="009B7C83" w:rsidRDefault="004A2FEB" w:rsidP="006633E2">
      <w:pPr>
        <w:pStyle w:val="ListParagraph"/>
        <w:numPr>
          <w:ilvl w:val="2"/>
          <w:numId w:val="15"/>
        </w:numPr>
        <w:tabs>
          <w:tab w:val="left" w:pos="2674"/>
          <w:tab w:val="left" w:pos="2675"/>
        </w:tabs>
        <w:ind w:right="402" w:hanging="1138"/>
      </w:pPr>
      <w:r w:rsidRPr="009B7C83">
        <w:t>Without prejudice to the content of clause 4.5 (Delivery) the Service</w:t>
      </w:r>
      <w:r w:rsidRPr="009B7C83">
        <w:rPr>
          <w:spacing w:val="1"/>
        </w:rPr>
        <w:t xml:space="preserve"> </w:t>
      </w:r>
      <w:r w:rsidRPr="009B7C83">
        <w:t>Provider shall make delivery of the Goods specified in the Master</w:t>
      </w:r>
      <w:r w:rsidRPr="009B7C83">
        <w:rPr>
          <w:spacing w:val="1"/>
        </w:rPr>
        <w:t xml:space="preserve"> </w:t>
      </w:r>
      <w:r w:rsidRPr="009B7C83">
        <w:t>Contract Schedule and/or any other Contract Document at the times</w:t>
      </w:r>
      <w:r w:rsidRPr="009B7C83">
        <w:rPr>
          <w:spacing w:val="1"/>
        </w:rPr>
        <w:t xml:space="preserve"> </w:t>
      </w:r>
      <w:r w:rsidRPr="009B7C83">
        <w:t>and in the manner stated therein and as a minimum meet the</w:t>
      </w:r>
      <w:r w:rsidRPr="009B7C83">
        <w:rPr>
          <w:spacing w:val="1"/>
        </w:rPr>
        <w:t xml:space="preserve"> </w:t>
      </w:r>
      <w:r w:rsidRPr="009B7C83">
        <w:t>requirements</w:t>
      </w:r>
      <w:r w:rsidRPr="009B7C83">
        <w:rPr>
          <w:spacing w:val="-2"/>
        </w:rPr>
        <w:t xml:space="preserve"> </w:t>
      </w:r>
      <w:r w:rsidRPr="009B7C83">
        <w:t>stated</w:t>
      </w:r>
      <w:r w:rsidRPr="009B7C83">
        <w:rPr>
          <w:spacing w:val="-1"/>
        </w:rPr>
        <w:t xml:space="preserve"> </w:t>
      </w:r>
      <w:r w:rsidRPr="009B7C83">
        <w:t>in</w:t>
      </w:r>
      <w:r w:rsidRPr="009B7C83">
        <w:rPr>
          <w:spacing w:val="-2"/>
        </w:rPr>
        <w:t xml:space="preserve"> </w:t>
      </w:r>
      <w:r w:rsidRPr="009B7C83">
        <w:t>the</w:t>
      </w:r>
      <w:r w:rsidRPr="009B7C83">
        <w:rPr>
          <w:spacing w:val="-4"/>
        </w:rPr>
        <w:t xml:space="preserve"> </w:t>
      </w:r>
      <w:r w:rsidRPr="009B7C83">
        <w:t>Response</w:t>
      </w:r>
      <w:r w:rsidRPr="009B7C83">
        <w:rPr>
          <w:spacing w:val="-3"/>
        </w:rPr>
        <w:t xml:space="preserve"> </w:t>
      </w:r>
      <w:r w:rsidRPr="009B7C83">
        <w:t>to</w:t>
      </w:r>
      <w:r w:rsidRPr="009B7C83">
        <w:rPr>
          <w:spacing w:val="-2"/>
        </w:rPr>
        <w:t xml:space="preserve"> </w:t>
      </w:r>
      <w:r w:rsidRPr="009B7C83">
        <w:t>the</w:t>
      </w:r>
      <w:r w:rsidRPr="009B7C83">
        <w:rPr>
          <w:spacing w:val="2"/>
        </w:rPr>
        <w:t xml:space="preserve"> </w:t>
      </w:r>
      <w:r w:rsidRPr="009B7C83">
        <w:t>ITT.</w:t>
      </w:r>
      <w:r w:rsidRPr="009B7C83">
        <w:rPr>
          <w:spacing w:val="-1"/>
        </w:rPr>
        <w:t xml:space="preserve"> </w:t>
      </w:r>
      <w:r w:rsidRPr="009B7C83">
        <w:t>Delivery</w:t>
      </w:r>
      <w:r w:rsidRPr="009B7C83">
        <w:rPr>
          <w:spacing w:val="-2"/>
        </w:rPr>
        <w:t xml:space="preserve"> </w:t>
      </w:r>
      <w:r w:rsidRPr="009B7C83">
        <w:t>shall</w:t>
      </w:r>
      <w:r w:rsidRPr="009B7C83">
        <w:rPr>
          <w:spacing w:val="-5"/>
        </w:rPr>
        <w:t xml:space="preserve"> </w:t>
      </w:r>
      <w:r w:rsidRPr="009B7C83">
        <w:t>be</w:t>
      </w:r>
      <w:r w:rsidRPr="009B7C83">
        <w:rPr>
          <w:spacing w:val="-3"/>
        </w:rPr>
        <w:t xml:space="preserve"> </w:t>
      </w:r>
      <w:r w:rsidRPr="009B7C83">
        <w:t>at</w:t>
      </w:r>
      <w:r w:rsidRPr="009B7C83">
        <w:rPr>
          <w:spacing w:val="-3"/>
        </w:rPr>
        <w:t xml:space="preserve"> </w:t>
      </w:r>
      <w:r w:rsidRPr="009B7C83">
        <w:t>no</w:t>
      </w:r>
      <w:r w:rsidRPr="009B7C83">
        <w:rPr>
          <w:spacing w:val="-74"/>
        </w:rPr>
        <w:t xml:space="preserve"> </w:t>
      </w:r>
      <w:r w:rsidRPr="009B7C83">
        <w:t>cost to the Customer and shall be at the sole risk of the Service</w:t>
      </w:r>
      <w:r w:rsidRPr="009B7C83">
        <w:rPr>
          <w:spacing w:val="1"/>
        </w:rPr>
        <w:t xml:space="preserve"> </w:t>
      </w:r>
      <w:r w:rsidRPr="009B7C83">
        <w:t>Provider.</w:t>
      </w:r>
    </w:p>
    <w:p w14:paraId="699C2C34" w14:textId="77777777" w:rsidR="00077EF1" w:rsidRPr="009B7C83" w:rsidRDefault="00077EF1">
      <w:pPr>
        <w:pStyle w:val="BodyText"/>
        <w:spacing w:before="10"/>
        <w:rPr>
          <w:sz w:val="19"/>
        </w:rPr>
      </w:pPr>
    </w:p>
    <w:p w14:paraId="699C2C35" w14:textId="77777777" w:rsidR="00077EF1" w:rsidRPr="009B7C83" w:rsidRDefault="004A2FEB" w:rsidP="006633E2">
      <w:pPr>
        <w:pStyle w:val="ListParagraph"/>
        <w:numPr>
          <w:ilvl w:val="2"/>
          <w:numId w:val="7"/>
        </w:numPr>
        <w:tabs>
          <w:tab w:val="left" w:pos="2617"/>
          <w:tab w:val="left" w:pos="2618"/>
        </w:tabs>
        <w:ind w:right="456" w:hanging="1138"/>
      </w:pPr>
      <w:r w:rsidRPr="009B7C83">
        <w:t>Ownership and passing of title in the Goods shall, without prejudice to</w:t>
      </w:r>
      <w:r w:rsidRPr="009B7C83">
        <w:rPr>
          <w:spacing w:val="1"/>
        </w:rPr>
        <w:t xml:space="preserve"> </w:t>
      </w:r>
      <w:r w:rsidRPr="009B7C83">
        <w:t>any other rights or remedies of the Customer pass to the Customer on</w:t>
      </w:r>
      <w:r w:rsidRPr="009B7C83">
        <w:rPr>
          <w:spacing w:val="-76"/>
        </w:rPr>
        <w:t xml:space="preserve"> </w:t>
      </w:r>
      <w:r w:rsidRPr="009B7C83">
        <w:t>the earlier of payment by the Customer of the Contract Charges or</w:t>
      </w:r>
      <w:r w:rsidRPr="009B7C83">
        <w:rPr>
          <w:spacing w:val="1"/>
        </w:rPr>
        <w:t xml:space="preserve"> </w:t>
      </w:r>
      <w:r w:rsidRPr="009B7C83">
        <w:t>allocation</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relevant</w:t>
      </w:r>
      <w:r w:rsidRPr="009B7C83">
        <w:rPr>
          <w:spacing w:val="-3"/>
        </w:rPr>
        <w:t xml:space="preserve"> </w:t>
      </w:r>
      <w:r w:rsidRPr="009B7C83">
        <w:t>Goods</w:t>
      </w:r>
      <w:r w:rsidRPr="009B7C83">
        <w:rPr>
          <w:spacing w:val="-1"/>
        </w:rPr>
        <w:t xml:space="preserve"> </w:t>
      </w:r>
      <w:r w:rsidRPr="009B7C83">
        <w:t>by</w:t>
      </w:r>
      <w:r w:rsidRPr="009B7C83">
        <w:rPr>
          <w:spacing w:val="-2"/>
        </w:rPr>
        <w:t xml:space="preserve"> </w:t>
      </w:r>
      <w:r w:rsidRPr="009B7C83">
        <w:t>the</w:t>
      </w:r>
      <w:r w:rsidRPr="009B7C83">
        <w:rPr>
          <w:spacing w:val="-4"/>
        </w:rPr>
        <w:t xml:space="preserve"> </w:t>
      </w:r>
      <w:r w:rsidRPr="009B7C83">
        <w:t>Customer</w:t>
      </w:r>
      <w:r w:rsidRPr="009B7C83">
        <w:rPr>
          <w:spacing w:val="1"/>
        </w:rPr>
        <w:t xml:space="preserve"> </w:t>
      </w:r>
      <w:r w:rsidRPr="009B7C83">
        <w:t>to</w:t>
      </w:r>
      <w:r w:rsidRPr="009B7C83">
        <w:rPr>
          <w:spacing w:val="3"/>
        </w:rPr>
        <w:t xml:space="preserve"> </w:t>
      </w:r>
      <w:r w:rsidRPr="009B7C83">
        <w:t>an</w:t>
      </w:r>
      <w:r w:rsidRPr="009B7C83">
        <w:rPr>
          <w:spacing w:val="-1"/>
        </w:rPr>
        <w:t xml:space="preserve"> </w:t>
      </w:r>
      <w:r w:rsidRPr="009B7C83">
        <w:t>order.</w:t>
      </w:r>
    </w:p>
    <w:p w14:paraId="699C2C36" w14:textId="77777777" w:rsidR="00077EF1" w:rsidRPr="009B7C83" w:rsidRDefault="00077EF1">
      <w:pPr>
        <w:pStyle w:val="BodyText"/>
        <w:spacing w:before="10"/>
        <w:rPr>
          <w:sz w:val="19"/>
        </w:rPr>
      </w:pPr>
    </w:p>
    <w:p w14:paraId="699C2C37" w14:textId="77777777" w:rsidR="00077EF1" w:rsidRPr="009B7C83" w:rsidRDefault="004A2FEB" w:rsidP="006633E2">
      <w:pPr>
        <w:pStyle w:val="ListParagraph"/>
        <w:numPr>
          <w:ilvl w:val="2"/>
          <w:numId w:val="7"/>
        </w:numPr>
        <w:tabs>
          <w:tab w:val="left" w:pos="2617"/>
          <w:tab w:val="left" w:pos="2618"/>
        </w:tabs>
        <w:spacing w:before="1"/>
        <w:ind w:right="496" w:hanging="1138"/>
      </w:pPr>
      <w:r w:rsidRPr="009B7C83">
        <w:t>Risk in the Goods shall, without prejudice to any other rights or</w:t>
      </w:r>
      <w:r w:rsidRPr="009B7C83">
        <w:rPr>
          <w:spacing w:val="1"/>
        </w:rPr>
        <w:t xml:space="preserve"> </w:t>
      </w:r>
      <w:r w:rsidRPr="009B7C83">
        <w:t>remedies</w:t>
      </w:r>
      <w:r w:rsidRPr="009B7C83">
        <w:rPr>
          <w:spacing w:val="-2"/>
        </w:rPr>
        <w:t xml:space="preserve"> </w:t>
      </w:r>
      <w:r w:rsidRPr="009B7C83">
        <w:t>of</w:t>
      </w:r>
      <w:r w:rsidRPr="009B7C83">
        <w:rPr>
          <w:spacing w:val="-3"/>
        </w:rPr>
        <w:t xml:space="preserve"> </w:t>
      </w:r>
      <w:r w:rsidRPr="009B7C83">
        <w:t>the</w:t>
      </w:r>
      <w:r w:rsidRPr="009B7C83">
        <w:rPr>
          <w:spacing w:val="-3"/>
        </w:rPr>
        <w:t xml:space="preserve"> </w:t>
      </w:r>
      <w:r w:rsidRPr="009B7C83">
        <w:t>Customer pass to</w:t>
      </w:r>
      <w:r w:rsidRPr="009B7C83">
        <w:rPr>
          <w:spacing w:val="-1"/>
        </w:rPr>
        <w:t xml:space="preserve"> </w:t>
      </w:r>
      <w:r w:rsidRPr="009B7C83">
        <w:t>the</w:t>
      </w:r>
      <w:r w:rsidRPr="009B7C83">
        <w:rPr>
          <w:spacing w:val="-4"/>
        </w:rPr>
        <w:t xml:space="preserve"> </w:t>
      </w:r>
      <w:r w:rsidRPr="009B7C83">
        <w:t>Customer at</w:t>
      </w:r>
      <w:r w:rsidRPr="009B7C83">
        <w:rPr>
          <w:spacing w:val="-3"/>
        </w:rPr>
        <w:t xml:space="preserve"> </w:t>
      </w:r>
      <w:r w:rsidRPr="009B7C83">
        <w:t>the</w:t>
      </w:r>
      <w:r w:rsidRPr="009B7C83">
        <w:rPr>
          <w:spacing w:val="-3"/>
        </w:rPr>
        <w:t xml:space="preserve"> </w:t>
      </w:r>
      <w:r w:rsidRPr="009B7C83">
        <w:t>point</w:t>
      </w:r>
      <w:r w:rsidRPr="009B7C83">
        <w:rPr>
          <w:spacing w:val="-3"/>
        </w:rPr>
        <w:t xml:space="preserve"> </w:t>
      </w:r>
      <w:r w:rsidRPr="009B7C83">
        <w:t>when</w:t>
      </w:r>
      <w:r w:rsidRPr="009B7C83">
        <w:rPr>
          <w:spacing w:val="-2"/>
        </w:rPr>
        <w:t xml:space="preserve"> </w:t>
      </w:r>
      <w:r w:rsidRPr="009B7C83">
        <w:t>the</w:t>
      </w:r>
      <w:r w:rsidRPr="009B7C83">
        <w:rPr>
          <w:spacing w:val="-75"/>
        </w:rPr>
        <w:t xml:space="preserve"> </w:t>
      </w:r>
      <w:r w:rsidRPr="009B7C83">
        <w:t>Goods</w:t>
      </w:r>
      <w:r w:rsidRPr="009B7C83">
        <w:rPr>
          <w:spacing w:val="-2"/>
        </w:rPr>
        <w:t xml:space="preserve"> </w:t>
      </w:r>
      <w:r w:rsidRPr="009B7C83">
        <w:t>have</w:t>
      </w:r>
      <w:r w:rsidRPr="009B7C83">
        <w:rPr>
          <w:spacing w:val="-3"/>
        </w:rPr>
        <w:t xml:space="preserve"> </w:t>
      </w:r>
      <w:r w:rsidRPr="009B7C83">
        <w:t>been</w:t>
      </w:r>
      <w:r w:rsidRPr="009B7C83">
        <w:rPr>
          <w:spacing w:val="-2"/>
        </w:rPr>
        <w:t xml:space="preserve"> </w:t>
      </w:r>
      <w:r w:rsidRPr="009B7C83">
        <w:t>delivered</w:t>
      </w:r>
      <w:r w:rsidRPr="009B7C83">
        <w:rPr>
          <w:spacing w:val="-1"/>
        </w:rPr>
        <w:t xml:space="preserve"> </w:t>
      </w:r>
      <w:r w:rsidRPr="009B7C83">
        <w:t>satisfactorily.</w:t>
      </w:r>
    </w:p>
    <w:p w14:paraId="699C2C38" w14:textId="77777777" w:rsidR="00077EF1" w:rsidRPr="009B7C83" w:rsidRDefault="00077EF1">
      <w:pPr>
        <w:pStyle w:val="BodyText"/>
        <w:spacing w:before="5"/>
        <w:rPr>
          <w:sz w:val="11"/>
        </w:rPr>
      </w:pPr>
    </w:p>
    <w:p w14:paraId="699C2C39" w14:textId="77777777" w:rsidR="00077EF1" w:rsidRPr="009B7C83" w:rsidRDefault="004A2FEB" w:rsidP="006633E2">
      <w:pPr>
        <w:pStyle w:val="Heading3"/>
        <w:numPr>
          <w:ilvl w:val="1"/>
          <w:numId w:val="15"/>
        </w:numPr>
        <w:tabs>
          <w:tab w:val="left" w:pos="1537"/>
        </w:tabs>
        <w:spacing w:before="101"/>
        <w:ind w:hanging="423"/>
        <w:rPr>
          <w:b w:val="0"/>
        </w:rPr>
      </w:pPr>
      <w:r w:rsidRPr="009B7C83">
        <w:t>Delivery</w:t>
      </w:r>
    </w:p>
    <w:p w14:paraId="699C2C3A" w14:textId="77777777" w:rsidR="00077EF1" w:rsidRPr="009B7C83" w:rsidRDefault="00077EF1">
      <w:pPr>
        <w:pStyle w:val="BodyText"/>
        <w:spacing w:before="10"/>
        <w:rPr>
          <w:b/>
          <w:sz w:val="19"/>
        </w:rPr>
      </w:pPr>
    </w:p>
    <w:p w14:paraId="699C2C3B" w14:textId="77777777" w:rsidR="00077EF1" w:rsidRPr="009B7C83" w:rsidRDefault="004A2FEB" w:rsidP="006633E2">
      <w:pPr>
        <w:pStyle w:val="ListParagraph"/>
        <w:numPr>
          <w:ilvl w:val="2"/>
          <w:numId w:val="15"/>
        </w:numPr>
        <w:tabs>
          <w:tab w:val="left" w:pos="2617"/>
          <w:tab w:val="left" w:pos="2618"/>
        </w:tabs>
        <w:ind w:left="2617" w:right="607" w:hanging="1081"/>
      </w:pPr>
      <w:r w:rsidRPr="009B7C83">
        <w:t>The</w:t>
      </w:r>
      <w:r w:rsidRPr="009B7C83">
        <w:rPr>
          <w:spacing w:val="-5"/>
        </w:rPr>
        <w:t xml:space="preserve"> </w:t>
      </w:r>
      <w:r w:rsidRPr="009B7C83">
        <w:t>Service</w:t>
      </w:r>
      <w:r w:rsidRPr="009B7C83">
        <w:rPr>
          <w:spacing w:val="-4"/>
        </w:rPr>
        <w:t xml:space="preserve"> </w:t>
      </w:r>
      <w:r w:rsidRPr="009B7C83">
        <w:t>Provider</w:t>
      </w:r>
      <w:r w:rsidRPr="009B7C83">
        <w:rPr>
          <w:spacing w:val="1"/>
        </w:rPr>
        <w:t xml:space="preserve"> </w:t>
      </w:r>
      <w:r w:rsidRPr="009B7C83">
        <w:t>shall</w:t>
      </w:r>
      <w:r w:rsidRPr="009B7C83">
        <w:rPr>
          <w:spacing w:val="-5"/>
        </w:rPr>
        <w:t xml:space="preserve"> </w:t>
      </w:r>
      <w:r w:rsidRPr="009B7C83">
        <w:t>Deliver the</w:t>
      </w:r>
      <w:r w:rsidRPr="009B7C83">
        <w:rPr>
          <w:spacing w:val="-4"/>
        </w:rPr>
        <w:t xml:space="preserve"> </w:t>
      </w:r>
      <w:r w:rsidRPr="009B7C83">
        <w:t>Goods</w:t>
      </w:r>
      <w:r w:rsidRPr="009B7C83">
        <w:rPr>
          <w:spacing w:val="-2"/>
        </w:rPr>
        <w:t xml:space="preserve"> </w:t>
      </w:r>
      <w:r w:rsidRPr="009B7C83">
        <w:t>and</w:t>
      </w:r>
      <w:r w:rsidRPr="009B7C83">
        <w:rPr>
          <w:spacing w:val="-1"/>
        </w:rPr>
        <w:t xml:space="preserve"> </w:t>
      </w:r>
      <w:r w:rsidRPr="009B7C83">
        <w:t>provide</w:t>
      </w:r>
      <w:r w:rsidRPr="009B7C83">
        <w:rPr>
          <w:spacing w:val="-4"/>
        </w:rPr>
        <w:t xml:space="preserve"> </w:t>
      </w:r>
      <w:r w:rsidRPr="009B7C83">
        <w:t>the</w:t>
      </w:r>
      <w:r w:rsidRPr="009B7C83">
        <w:rPr>
          <w:spacing w:val="-4"/>
        </w:rPr>
        <w:t xml:space="preserve"> </w:t>
      </w:r>
      <w:r w:rsidRPr="009B7C83">
        <w:t>Services</w:t>
      </w:r>
      <w:r w:rsidRPr="009B7C83">
        <w:rPr>
          <w:spacing w:val="-74"/>
        </w:rPr>
        <w:t xml:space="preserve"> </w:t>
      </w:r>
      <w:r w:rsidRPr="009B7C83">
        <w:t>in</w:t>
      </w:r>
      <w:r w:rsidRPr="009B7C83">
        <w:rPr>
          <w:spacing w:val="-3"/>
        </w:rPr>
        <w:t xml:space="preserve"> </w:t>
      </w:r>
      <w:r w:rsidRPr="009B7C83">
        <w:t>accordance</w:t>
      </w:r>
      <w:r w:rsidRPr="009B7C83">
        <w:rPr>
          <w:spacing w:val="-4"/>
        </w:rPr>
        <w:t xml:space="preserve"> </w:t>
      </w:r>
      <w:r w:rsidRPr="009B7C83">
        <w:t>with</w:t>
      </w:r>
      <w:r w:rsidRPr="009B7C83">
        <w:rPr>
          <w:spacing w:val="-3"/>
        </w:rPr>
        <w:t xml:space="preserve"> </w:t>
      </w:r>
      <w:r w:rsidRPr="009B7C83">
        <w:t>the</w:t>
      </w:r>
      <w:r w:rsidRPr="009B7C83">
        <w:rPr>
          <w:spacing w:val="2"/>
        </w:rPr>
        <w:t xml:space="preserve"> </w:t>
      </w:r>
      <w:r w:rsidRPr="009B7C83">
        <w:t>Implementation</w:t>
      </w:r>
      <w:r w:rsidRPr="009B7C83">
        <w:rPr>
          <w:spacing w:val="-2"/>
        </w:rPr>
        <w:t xml:space="preserve"> </w:t>
      </w:r>
      <w:r w:rsidRPr="009B7C83">
        <w:t>Plan</w:t>
      </w:r>
      <w:r w:rsidRPr="009B7C83">
        <w:rPr>
          <w:spacing w:val="-3"/>
        </w:rPr>
        <w:t xml:space="preserve"> </w:t>
      </w:r>
      <w:r w:rsidRPr="009B7C83">
        <w:t>and Milestones.</w:t>
      </w:r>
    </w:p>
    <w:p w14:paraId="699C2C3C" w14:textId="77777777" w:rsidR="00077EF1" w:rsidRPr="009B7C83" w:rsidRDefault="00077EF1">
      <w:pPr>
        <w:pStyle w:val="BodyText"/>
        <w:spacing w:before="8"/>
        <w:rPr>
          <w:sz w:val="19"/>
        </w:rPr>
      </w:pPr>
    </w:p>
    <w:p w14:paraId="699C2C3D" w14:textId="77777777" w:rsidR="00077EF1" w:rsidRPr="009B7C83" w:rsidRDefault="004A2FEB" w:rsidP="006633E2">
      <w:pPr>
        <w:pStyle w:val="ListParagraph"/>
        <w:numPr>
          <w:ilvl w:val="2"/>
          <w:numId w:val="15"/>
        </w:numPr>
        <w:tabs>
          <w:tab w:val="left" w:pos="2617"/>
          <w:tab w:val="left" w:pos="2618"/>
        </w:tabs>
        <w:ind w:left="2617" w:right="507" w:hanging="1081"/>
      </w:pPr>
      <w:r w:rsidRPr="009B7C83">
        <w:t>The issue by the Customer of a receipt note for delivered Equipment</w:t>
      </w:r>
      <w:r w:rsidRPr="009B7C83">
        <w:rPr>
          <w:spacing w:val="1"/>
        </w:rPr>
        <w:t xml:space="preserve"> </w:t>
      </w:r>
      <w:r w:rsidRPr="009B7C83">
        <w:t>shall</w:t>
      </w:r>
      <w:r w:rsidRPr="009B7C83">
        <w:rPr>
          <w:spacing w:val="-4"/>
        </w:rPr>
        <w:t xml:space="preserve"> </w:t>
      </w:r>
      <w:r w:rsidRPr="009B7C83">
        <w:t>not</w:t>
      </w:r>
      <w:r w:rsidRPr="009B7C83">
        <w:rPr>
          <w:spacing w:val="-2"/>
        </w:rPr>
        <w:t xml:space="preserve"> </w:t>
      </w:r>
      <w:r w:rsidRPr="009B7C83">
        <w:t>constitute</w:t>
      </w:r>
      <w:r w:rsidRPr="009B7C83">
        <w:rPr>
          <w:spacing w:val="-3"/>
        </w:rPr>
        <w:t xml:space="preserve"> </w:t>
      </w:r>
      <w:r w:rsidRPr="009B7C83">
        <w:t>any</w:t>
      </w:r>
      <w:r w:rsidRPr="009B7C83">
        <w:rPr>
          <w:spacing w:val="-3"/>
        </w:rPr>
        <w:t xml:space="preserve"> </w:t>
      </w:r>
      <w:r w:rsidRPr="009B7C83">
        <w:t>acknowledgement</w:t>
      </w:r>
      <w:r w:rsidRPr="009B7C83">
        <w:rPr>
          <w:spacing w:val="-1"/>
        </w:rPr>
        <w:t xml:space="preserve"> </w:t>
      </w:r>
      <w:r w:rsidRPr="009B7C83">
        <w:t>of</w:t>
      </w:r>
      <w:r w:rsidRPr="009B7C83">
        <w:rPr>
          <w:spacing w:val="-2"/>
        </w:rPr>
        <w:t xml:space="preserve"> </w:t>
      </w:r>
      <w:r w:rsidRPr="009B7C83">
        <w:t>the</w:t>
      </w:r>
      <w:r w:rsidRPr="009B7C83">
        <w:rPr>
          <w:spacing w:val="-2"/>
        </w:rPr>
        <w:t xml:space="preserve"> </w:t>
      </w:r>
      <w:r w:rsidRPr="009B7C83">
        <w:t>condition, quantity</w:t>
      </w:r>
      <w:r w:rsidRPr="009B7C83">
        <w:rPr>
          <w:spacing w:val="-3"/>
        </w:rPr>
        <w:t xml:space="preserve"> </w:t>
      </w:r>
      <w:r w:rsidRPr="009B7C83">
        <w:t>or</w:t>
      </w:r>
      <w:r w:rsidRPr="009B7C83">
        <w:rPr>
          <w:spacing w:val="-74"/>
        </w:rPr>
        <w:t xml:space="preserve"> </w:t>
      </w:r>
      <w:r w:rsidRPr="009B7C83">
        <w:t>nature</w:t>
      </w:r>
      <w:r w:rsidRPr="009B7C83">
        <w:rPr>
          <w:spacing w:val="-3"/>
        </w:rPr>
        <w:t xml:space="preserve"> </w:t>
      </w:r>
      <w:r w:rsidRPr="009B7C83">
        <w:t>of</w:t>
      </w:r>
      <w:r w:rsidRPr="009B7C83">
        <w:rPr>
          <w:spacing w:val="-2"/>
        </w:rPr>
        <w:t xml:space="preserve"> </w:t>
      </w:r>
      <w:r w:rsidRPr="009B7C83">
        <w:t>that</w:t>
      </w:r>
      <w:r w:rsidRPr="009B7C83">
        <w:rPr>
          <w:spacing w:val="-2"/>
        </w:rPr>
        <w:t xml:space="preserve"> </w:t>
      </w:r>
      <w:r w:rsidRPr="009B7C83">
        <w:t>Equipment.</w:t>
      </w:r>
    </w:p>
    <w:p w14:paraId="699C2C3E" w14:textId="77777777" w:rsidR="00077EF1" w:rsidRPr="009B7C83" w:rsidRDefault="00077EF1">
      <w:pPr>
        <w:pStyle w:val="BodyText"/>
        <w:spacing w:before="8"/>
        <w:rPr>
          <w:sz w:val="19"/>
        </w:rPr>
      </w:pPr>
    </w:p>
    <w:p w14:paraId="1C6D0BEA" w14:textId="77777777" w:rsidR="000C125B" w:rsidRPr="009B7C83" w:rsidRDefault="000C125B" w:rsidP="006633E2">
      <w:pPr>
        <w:pStyle w:val="ListParagraph"/>
        <w:numPr>
          <w:ilvl w:val="2"/>
          <w:numId w:val="15"/>
        </w:numPr>
        <w:tabs>
          <w:tab w:val="left" w:pos="2617"/>
          <w:tab w:val="left" w:pos="2618"/>
        </w:tabs>
        <w:spacing w:before="1"/>
        <w:ind w:left="2617" w:right="460" w:hanging="1081"/>
      </w:pPr>
      <w:r w:rsidRPr="009B7C83">
        <w:rPr>
          <w:highlight w:val="yellow"/>
        </w:rPr>
        <w:t>NOT USED</w:t>
      </w:r>
    </w:p>
    <w:p w14:paraId="699C2C40" w14:textId="77777777" w:rsidR="00077EF1" w:rsidRPr="009B7C83" w:rsidRDefault="00077EF1">
      <w:pPr>
        <w:pStyle w:val="BodyText"/>
        <w:spacing w:before="3"/>
        <w:rPr>
          <w:sz w:val="20"/>
        </w:rPr>
      </w:pPr>
    </w:p>
    <w:p w14:paraId="699C2C41" w14:textId="77777777" w:rsidR="00077EF1" w:rsidRPr="009B7C83" w:rsidRDefault="004A2FEB" w:rsidP="006633E2">
      <w:pPr>
        <w:pStyle w:val="ListParagraph"/>
        <w:numPr>
          <w:ilvl w:val="2"/>
          <w:numId w:val="15"/>
        </w:numPr>
        <w:tabs>
          <w:tab w:val="left" w:pos="2617"/>
          <w:tab w:val="left" w:pos="2618"/>
        </w:tabs>
        <w:spacing w:line="237" w:lineRule="auto"/>
        <w:ind w:left="2617" w:right="451" w:hanging="1081"/>
      </w:pPr>
      <w:r w:rsidRPr="009B7C83">
        <w:t>Except where otherwise provided in the Contract, the Goods shall be</w:t>
      </w:r>
      <w:r w:rsidRPr="009B7C83">
        <w:rPr>
          <w:spacing w:val="1"/>
        </w:rPr>
        <w:t xml:space="preserve"> </w:t>
      </w:r>
      <w:r w:rsidRPr="009B7C83">
        <w:t>installed and</w:t>
      </w:r>
      <w:r w:rsidRPr="009B7C83">
        <w:rPr>
          <w:spacing w:val="-1"/>
        </w:rPr>
        <w:t xml:space="preserve"> </w:t>
      </w:r>
      <w:r w:rsidRPr="009B7C83">
        <w:t>the</w:t>
      </w:r>
      <w:r w:rsidRPr="009B7C83">
        <w:rPr>
          <w:spacing w:val="-3"/>
        </w:rPr>
        <w:t xml:space="preserve"> </w:t>
      </w:r>
      <w:r w:rsidRPr="009B7C83">
        <w:t>Services</w:t>
      </w:r>
      <w:r w:rsidRPr="009B7C83">
        <w:rPr>
          <w:spacing w:val="-1"/>
        </w:rPr>
        <w:t xml:space="preserve"> </w:t>
      </w:r>
      <w:r w:rsidRPr="009B7C83">
        <w:t>provided by</w:t>
      </w:r>
      <w:r w:rsidRPr="009B7C83">
        <w:rPr>
          <w:spacing w:val="-2"/>
        </w:rPr>
        <w:t xml:space="preserve"> </w:t>
      </w:r>
      <w:r w:rsidRPr="009B7C83">
        <w:t>the</w:t>
      </w:r>
      <w:r w:rsidRPr="009B7C83">
        <w:rPr>
          <w:spacing w:val="-3"/>
        </w:rPr>
        <w:t xml:space="preserve"> </w:t>
      </w:r>
      <w:r w:rsidRPr="009B7C83">
        <w:t>Staff</w:t>
      </w:r>
      <w:r w:rsidRPr="009B7C83">
        <w:rPr>
          <w:spacing w:val="-2"/>
        </w:rPr>
        <w:t xml:space="preserve"> </w:t>
      </w:r>
      <w:r w:rsidRPr="009B7C83">
        <w:t>or</w:t>
      </w:r>
      <w:r w:rsidRPr="009B7C83">
        <w:rPr>
          <w:spacing w:val="1"/>
        </w:rPr>
        <w:t xml:space="preserve"> </w:t>
      </w:r>
      <w:r w:rsidRPr="009B7C83">
        <w:t>the</w:t>
      </w:r>
      <w:r w:rsidRPr="009B7C83">
        <w:rPr>
          <w:spacing w:val="-3"/>
        </w:rPr>
        <w:t xml:space="preserve"> </w:t>
      </w:r>
      <w:r w:rsidRPr="009B7C83">
        <w:t>Sub-Contractors</w:t>
      </w:r>
    </w:p>
    <w:p w14:paraId="699C2C42" w14:textId="77777777" w:rsidR="00077EF1" w:rsidRPr="009B7C83" w:rsidRDefault="00077EF1">
      <w:pPr>
        <w:spacing w:line="237" w:lineRule="auto"/>
        <w:sectPr w:rsidR="00077EF1" w:rsidRPr="009B7C83">
          <w:pgSz w:w="11910" w:h="16840"/>
          <w:pgMar w:top="1380" w:right="340" w:bottom="1580" w:left="600" w:header="720" w:footer="1335" w:gutter="0"/>
          <w:cols w:space="720"/>
        </w:sectPr>
      </w:pPr>
    </w:p>
    <w:p w14:paraId="699C2C43" w14:textId="77777777" w:rsidR="00077EF1" w:rsidRPr="009B7C83" w:rsidRDefault="00077EF1">
      <w:pPr>
        <w:pStyle w:val="BodyText"/>
        <w:spacing w:before="3"/>
        <w:rPr>
          <w:sz w:val="11"/>
        </w:rPr>
      </w:pPr>
    </w:p>
    <w:p w14:paraId="699C2C44" w14:textId="77777777" w:rsidR="00077EF1" w:rsidRPr="009B7C83" w:rsidRDefault="004A2FEB">
      <w:pPr>
        <w:pStyle w:val="BodyText"/>
        <w:spacing w:before="101"/>
        <w:ind w:left="2617" w:right="1003"/>
      </w:pPr>
      <w:r w:rsidRPr="009B7C83">
        <w:t>at such place or places as set out in the Master Contract Schedule</w:t>
      </w:r>
      <w:r w:rsidRPr="009B7C83">
        <w:rPr>
          <w:spacing w:val="-75"/>
        </w:rPr>
        <w:t xml:space="preserve"> </w:t>
      </w:r>
      <w:r w:rsidRPr="009B7C83">
        <w:t>and/or any</w:t>
      </w:r>
      <w:r w:rsidRPr="009B7C83">
        <w:rPr>
          <w:spacing w:val="-3"/>
        </w:rPr>
        <w:t xml:space="preserve"> </w:t>
      </w:r>
      <w:r w:rsidRPr="009B7C83">
        <w:t>other</w:t>
      </w:r>
      <w:r w:rsidRPr="009B7C83">
        <w:rPr>
          <w:spacing w:val="1"/>
        </w:rPr>
        <w:t xml:space="preserve"> </w:t>
      </w:r>
      <w:r w:rsidRPr="009B7C83">
        <w:t>Contract</w:t>
      </w:r>
      <w:r w:rsidRPr="009B7C83">
        <w:rPr>
          <w:spacing w:val="-1"/>
        </w:rPr>
        <w:t xml:space="preserve"> </w:t>
      </w:r>
      <w:r w:rsidRPr="009B7C83">
        <w:t>Document.</w:t>
      </w:r>
    </w:p>
    <w:p w14:paraId="699C2C45" w14:textId="77777777" w:rsidR="00077EF1" w:rsidRPr="009B7C83" w:rsidRDefault="00077EF1">
      <w:pPr>
        <w:pStyle w:val="BodyText"/>
        <w:spacing w:before="8"/>
        <w:rPr>
          <w:sz w:val="19"/>
        </w:rPr>
      </w:pPr>
    </w:p>
    <w:p w14:paraId="699C2C46" w14:textId="77777777" w:rsidR="00077EF1" w:rsidRPr="009B7C83" w:rsidRDefault="004A2FEB" w:rsidP="006633E2">
      <w:pPr>
        <w:pStyle w:val="ListParagraph"/>
        <w:numPr>
          <w:ilvl w:val="2"/>
          <w:numId w:val="15"/>
        </w:numPr>
        <w:tabs>
          <w:tab w:val="left" w:pos="2617"/>
          <w:tab w:val="left" w:pos="2618"/>
        </w:tabs>
        <w:ind w:left="2617" w:right="504" w:hanging="1081"/>
      </w:pPr>
      <w:r w:rsidRPr="009B7C83">
        <w:t>Where the Goods are delivered by the Service Provider, the point of</w:t>
      </w:r>
      <w:r w:rsidRPr="009B7C83">
        <w:rPr>
          <w:spacing w:val="1"/>
        </w:rPr>
        <w:t xml:space="preserve"> </w:t>
      </w:r>
      <w:r w:rsidRPr="009B7C83">
        <w:t>delivery shall be when the Goods are removed from the transporting</w:t>
      </w:r>
      <w:r w:rsidRPr="009B7C83">
        <w:rPr>
          <w:spacing w:val="1"/>
        </w:rPr>
        <w:t xml:space="preserve"> </w:t>
      </w:r>
      <w:r w:rsidRPr="009B7C83">
        <w:t>vehicle at the Premises. Where the Goods are collected by the</w:t>
      </w:r>
      <w:r w:rsidRPr="009B7C83">
        <w:rPr>
          <w:spacing w:val="1"/>
        </w:rPr>
        <w:t xml:space="preserve"> </w:t>
      </w:r>
      <w:r w:rsidRPr="009B7C83">
        <w:t>Customer, the point of delivery shall be when the Goods are loaded on</w:t>
      </w:r>
      <w:r w:rsidRPr="009B7C83">
        <w:rPr>
          <w:spacing w:val="-75"/>
        </w:rPr>
        <w:t xml:space="preserve"> </w:t>
      </w:r>
      <w:r w:rsidRPr="009B7C83">
        <w:t>the</w:t>
      </w:r>
      <w:r w:rsidRPr="009B7C83">
        <w:rPr>
          <w:spacing w:val="-4"/>
        </w:rPr>
        <w:t xml:space="preserve"> </w:t>
      </w:r>
      <w:r w:rsidRPr="009B7C83">
        <w:t>Customer’s</w:t>
      </w:r>
      <w:r w:rsidRPr="009B7C83">
        <w:rPr>
          <w:spacing w:val="-1"/>
        </w:rPr>
        <w:t xml:space="preserve"> </w:t>
      </w:r>
      <w:r w:rsidRPr="009B7C83">
        <w:t>vehicle.</w:t>
      </w:r>
    </w:p>
    <w:p w14:paraId="699C2C47" w14:textId="77777777" w:rsidR="00077EF1" w:rsidRPr="009B7C83" w:rsidRDefault="00077EF1">
      <w:pPr>
        <w:pStyle w:val="BodyText"/>
        <w:rPr>
          <w:sz w:val="20"/>
        </w:rPr>
      </w:pPr>
    </w:p>
    <w:p w14:paraId="699C2C48" w14:textId="77777777" w:rsidR="00077EF1" w:rsidRPr="009B7C83" w:rsidRDefault="004A2FEB" w:rsidP="006633E2">
      <w:pPr>
        <w:pStyle w:val="ListParagraph"/>
        <w:numPr>
          <w:ilvl w:val="2"/>
          <w:numId w:val="15"/>
        </w:numPr>
        <w:tabs>
          <w:tab w:val="left" w:pos="2617"/>
          <w:tab w:val="left" w:pos="2618"/>
        </w:tabs>
        <w:ind w:left="2617" w:right="474" w:hanging="1081"/>
      </w:pPr>
      <w:r w:rsidRPr="009B7C83">
        <w:t>Except</w:t>
      </w:r>
      <w:r w:rsidRPr="009B7C83">
        <w:rPr>
          <w:spacing w:val="-3"/>
        </w:rPr>
        <w:t xml:space="preserve"> </w:t>
      </w:r>
      <w:r w:rsidRPr="009B7C83">
        <w:t>where</w:t>
      </w:r>
      <w:r w:rsidRPr="009B7C83">
        <w:rPr>
          <w:spacing w:val="-3"/>
        </w:rPr>
        <w:t xml:space="preserve"> </w:t>
      </w:r>
      <w:r w:rsidRPr="009B7C83">
        <w:t>otherwise</w:t>
      </w:r>
      <w:r w:rsidRPr="009B7C83">
        <w:rPr>
          <w:spacing w:val="-3"/>
        </w:rPr>
        <w:t xml:space="preserve"> </w:t>
      </w:r>
      <w:r w:rsidRPr="009B7C83">
        <w:t>provided</w:t>
      </w:r>
      <w:r w:rsidRPr="009B7C83">
        <w:rPr>
          <w:spacing w:val="-1"/>
        </w:rPr>
        <w:t xml:space="preserve"> </w:t>
      </w:r>
      <w:r w:rsidRPr="009B7C83">
        <w:t>in</w:t>
      </w:r>
      <w:r w:rsidRPr="009B7C83">
        <w:rPr>
          <w:spacing w:val="-2"/>
        </w:rPr>
        <w:t xml:space="preserve"> </w:t>
      </w:r>
      <w:r w:rsidRPr="009B7C83">
        <w:t>the</w:t>
      </w:r>
      <w:r w:rsidRPr="009B7C83">
        <w:rPr>
          <w:spacing w:val="-3"/>
        </w:rPr>
        <w:t xml:space="preserve"> </w:t>
      </w:r>
      <w:r w:rsidRPr="009B7C83">
        <w:t>Contract,</w:t>
      </w:r>
      <w:r w:rsidRPr="009B7C83">
        <w:rPr>
          <w:spacing w:val="-6"/>
        </w:rPr>
        <w:t xml:space="preserve"> </w:t>
      </w:r>
      <w:r w:rsidRPr="009B7C83">
        <w:t>delivery</w:t>
      </w:r>
      <w:r w:rsidRPr="009B7C83">
        <w:rPr>
          <w:spacing w:val="-2"/>
        </w:rPr>
        <w:t xml:space="preserve"> </w:t>
      </w:r>
      <w:r w:rsidRPr="009B7C83">
        <w:t>shall</w:t>
      </w:r>
      <w:r w:rsidRPr="009B7C83">
        <w:rPr>
          <w:spacing w:val="-4"/>
        </w:rPr>
        <w:t xml:space="preserve"> </w:t>
      </w:r>
      <w:r w:rsidRPr="009B7C83">
        <w:t>include</w:t>
      </w:r>
      <w:r w:rsidRPr="009B7C83">
        <w:rPr>
          <w:spacing w:val="-75"/>
        </w:rPr>
        <w:t xml:space="preserve"> </w:t>
      </w:r>
      <w:r w:rsidRPr="009B7C83">
        <w:t>the unloading, stacking or installation of the Goods and/or Services by</w:t>
      </w:r>
      <w:r w:rsidRPr="009B7C83">
        <w:rPr>
          <w:spacing w:val="-75"/>
        </w:rPr>
        <w:t xml:space="preserve"> </w:t>
      </w:r>
      <w:r w:rsidRPr="009B7C83">
        <w:t>the Staff or the Service Provider’s Service Providers or carriers at such</w:t>
      </w:r>
      <w:r w:rsidRPr="009B7C83">
        <w:rPr>
          <w:spacing w:val="-75"/>
        </w:rPr>
        <w:t xml:space="preserve"> </w:t>
      </w:r>
      <w:r w:rsidRPr="009B7C83">
        <w:t>place as the Customer or duly authorised person shall reasonably</w:t>
      </w:r>
      <w:r w:rsidRPr="009B7C83">
        <w:rPr>
          <w:spacing w:val="1"/>
        </w:rPr>
        <w:t xml:space="preserve"> </w:t>
      </w:r>
      <w:r w:rsidRPr="009B7C83">
        <w:t>direct.</w:t>
      </w:r>
    </w:p>
    <w:p w14:paraId="699C2C49" w14:textId="77777777" w:rsidR="00077EF1" w:rsidRPr="009B7C83" w:rsidRDefault="00077EF1">
      <w:pPr>
        <w:pStyle w:val="BodyText"/>
        <w:spacing w:before="6"/>
        <w:rPr>
          <w:sz w:val="19"/>
        </w:rPr>
      </w:pPr>
    </w:p>
    <w:p w14:paraId="699C2C4A" w14:textId="77777777" w:rsidR="00077EF1" w:rsidRPr="009B7C83" w:rsidRDefault="004A2FEB" w:rsidP="006633E2">
      <w:pPr>
        <w:pStyle w:val="ListParagraph"/>
        <w:numPr>
          <w:ilvl w:val="2"/>
          <w:numId w:val="15"/>
        </w:numPr>
        <w:tabs>
          <w:tab w:val="left" w:pos="2617"/>
          <w:tab w:val="left" w:pos="2618"/>
        </w:tabs>
        <w:ind w:left="2617" w:right="436" w:hanging="1081"/>
      </w:pPr>
      <w:r w:rsidRPr="009B7C83">
        <w:t>In the event that not all of the Goods and/or Services are Delivered by</w:t>
      </w:r>
      <w:r w:rsidRPr="009B7C83">
        <w:rPr>
          <w:spacing w:val="-75"/>
        </w:rPr>
        <w:t xml:space="preserve"> </w:t>
      </w:r>
      <w:r w:rsidRPr="009B7C83">
        <w:t>the relevant Milestone Dates specified in the Implementation Plan</w:t>
      </w:r>
      <w:r w:rsidRPr="009B7C83">
        <w:rPr>
          <w:spacing w:val="1"/>
        </w:rPr>
        <w:t xml:space="preserve"> </w:t>
      </w:r>
      <w:r w:rsidRPr="009B7C83">
        <w:t>("</w:t>
      </w:r>
      <w:r w:rsidRPr="009B7C83">
        <w:rPr>
          <w:b/>
        </w:rPr>
        <w:t>Undelivered Goods and/or Services</w:t>
      </w:r>
      <w:r w:rsidRPr="009B7C83">
        <w:t>") then the Customer shall be</w:t>
      </w:r>
      <w:r w:rsidRPr="009B7C83">
        <w:rPr>
          <w:spacing w:val="-75"/>
        </w:rPr>
        <w:t xml:space="preserve"> </w:t>
      </w:r>
      <w:r w:rsidRPr="009B7C83">
        <w:t>entitled to withhold payment of the Contract Charges for any Goods</w:t>
      </w:r>
      <w:r w:rsidRPr="009B7C83">
        <w:rPr>
          <w:spacing w:val="1"/>
        </w:rPr>
        <w:t xml:space="preserve"> </w:t>
      </w:r>
      <w:r w:rsidRPr="009B7C83">
        <w:t>and/or Services that were not Delivered in accordance with the</w:t>
      </w:r>
      <w:r w:rsidRPr="009B7C83">
        <w:rPr>
          <w:spacing w:val="1"/>
        </w:rPr>
        <w:t xml:space="preserve"> </w:t>
      </w:r>
      <w:r w:rsidRPr="009B7C83">
        <w:t>corresponding Milestone Date until such time as the Undelivered Goods</w:t>
      </w:r>
      <w:r w:rsidRPr="009B7C83">
        <w:rPr>
          <w:spacing w:val="-75"/>
        </w:rPr>
        <w:t xml:space="preserve"> </w:t>
      </w:r>
      <w:r w:rsidRPr="009B7C83">
        <w:t>and/or Services</w:t>
      </w:r>
      <w:r w:rsidRPr="009B7C83">
        <w:rPr>
          <w:spacing w:val="-1"/>
        </w:rPr>
        <w:t xml:space="preserve"> </w:t>
      </w:r>
      <w:r w:rsidRPr="009B7C83">
        <w:t>are</w:t>
      </w:r>
      <w:r w:rsidRPr="009B7C83">
        <w:rPr>
          <w:spacing w:val="-3"/>
        </w:rPr>
        <w:t xml:space="preserve"> </w:t>
      </w:r>
      <w:r w:rsidRPr="009B7C83">
        <w:t>Delivered.</w:t>
      </w:r>
    </w:p>
    <w:p w14:paraId="699C2C4B" w14:textId="77777777" w:rsidR="00077EF1" w:rsidRPr="009B7C83" w:rsidRDefault="00077EF1">
      <w:pPr>
        <w:pStyle w:val="BodyText"/>
        <w:spacing w:before="11"/>
        <w:rPr>
          <w:sz w:val="19"/>
        </w:rPr>
      </w:pPr>
    </w:p>
    <w:p w14:paraId="699C2C4C" w14:textId="77777777" w:rsidR="00077EF1" w:rsidRPr="009B7C83" w:rsidRDefault="004A2FEB" w:rsidP="006633E2">
      <w:pPr>
        <w:pStyle w:val="ListParagraph"/>
        <w:numPr>
          <w:ilvl w:val="2"/>
          <w:numId w:val="15"/>
        </w:numPr>
        <w:tabs>
          <w:tab w:val="left" w:pos="2617"/>
          <w:tab w:val="left" w:pos="2618"/>
        </w:tabs>
        <w:ind w:left="2617" w:right="633" w:hanging="1081"/>
      </w:pPr>
      <w:r w:rsidRPr="009B7C83">
        <w:t>The Customer shall be under no obligation to accept or pay for any</w:t>
      </w:r>
      <w:r w:rsidRPr="009B7C83">
        <w:rPr>
          <w:spacing w:val="1"/>
        </w:rPr>
        <w:t xml:space="preserve"> </w:t>
      </w:r>
      <w:r w:rsidRPr="009B7C83">
        <w:t>Goods Delivered in excess of the quantity specified in the Master</w:t>
      </w:r>
      <w:r w:rsidRPr="009B7C83">
        <w:rPr>
          <w:spacing w:val="1"/>
        </w:rPr>
        <w:t xml:space="preserve"> </w:t>
      </w:r>
      <w:r w:rsidRPr="009B7C83">
        <w:t>Contract Schedule and/or any other Contract Document. If the</w:t>
      </w:r>
      <w:r w:rsidRPr="009B7C83">
        <w:rPr>
          <w:spacing w:val="1"/>
        </w:rPr>
        <w:t xml:space="preserve"> </w:t>
      </w:r>
      <w:r w:rsidRPr="009B7C83">
        <w:t>Customer elects not to accept such over-Delivered Goods it shall give</w:t>
      </w:r>
      <w:r w:rsidRPr="009B7C83">
        <w:rPr>
          <w:spacing w:val="-75"/>
        </w:rPr>
        <w:t xml:space="preserve"> </w:t>
      </w:r>
      <w:r w:rsidRPr="009B7C83">
        <w:t>notice</w:t>
      </w:r>
      <w:r w:rsidRPr="009B7C83">
        <w:rPr>
          <w:spacing w:val="-4"/>
        </w:rPr>
        <w:t xml:space="preserve"> </w:t>
      </w:r>
      <w:r w:rsidRPr="009B7C83">
        <w:t>in</w:t>
      </w:r>
      <w:r w:rsidRPr="009B7C83">
        <w:rPr>
          <w:spacing w:val="-3"/>
        </w:rPr>
        <w:t xml:space="preserve"> </w:t>
      </w:r>
      <w:r w:rsidRPr="009B7C83">
        <w:t>writing</w:t>
      </w:r>
      <w:r w:rsidRPr="009B7C83">
        <w:rPr>
          <w:spacing w:val="-1"/>
        </w:rPr>
        <w:t xml:space="preserve"> </w:t>
      </w:r>
      <w:r w:rsidRPr="009B7C83">
        <w:t>to</w:t>
      </w:r>
      <w:r w:rsidRPr="009B7C83">
        <w:rPr>
          <w:spacing w:val="-1"/>
        </w:rPr>
        <w:t xml:space="preserve"> </w:t>
      </w:r>
      <w:r w:rsidRPr="009B7C83">
        <w:t>the</w:t>
      </w:r>
      <w:r w:rsidRPr="009B7C83">
        <w:rPr>
          <w:spacing w:val="-2"/>
        </w:rPr>
        <w:t xml:space="preserve"> </w:t>
      </w:r>
      <w:r w:rsidRPr="009B7C83">
        <w:t>Service</w:t>
      </w:r>
      <w:r w:rsidRPr="009B7C83">
        <w:rPr>
          <w:spacing w:val="-4"/>
        </w:rPr>
        <w:t xml:space="preserve"> </w:t>
      </w:r>
      <w:r w:rsidRPr="009B7C83">
        <w:t>Provider</w:t>
      </w:r>
      <w:r w:rsidRPr="009B7C83">
        <w:rPr>
          <w:spacing w:val="2"/>
        </w:rPr>
        <w:t xml:space="preserve"> </w:t>
      </w:r>
      <w:r w:rsidRPr="009B7C83">
        <w:t>to</w:t>
      </w:r>
      <w:r w:rsidRPr="009B7C83">
        <w:rPr>
          <w:spacing w:val="-2"/>
        </w:rPr>
        <w:t xml:space="preserve"> </w:t>
      </w:r>
      <w:r w:rsidRPr="009B7C83">
        <w:t>remove</w:t>
      </w:r>
      <w:r w:rsidRPr="009B7C83">
        <w:rPr>
          <w:spacing w:val="-4"/>
        </w:rPr>
        <w:t xml:space="preserve"> </w:t>
      </w:r>
      <w:r w:rsidRPr="009B7C83">
        <w:t>them within</w:t>
      </w:r>
      <w:r w:rsidRPr="009B7C83">
        <w:rPr>
          <w:spacing w:val="-3"/>
        </w:rPr>
        <w:t xml:space="preserve"> </w:t>
      </w:r>
      <w:r w:rsidRPr="009B7C83">
        <w:t>five</w:t>
      </w:r>
    </w:p>
    <w:p w14:paraId="699C2C4D" w14:textId="77777777" w:rsidR="00077EF1" w:rsidRPr="009B7C83" w:rsidRDefault="004A2FEB">
      <w:pPr>
        <w:pStyle w:val="BodyText"/>
        <w:spacing w:before="3"/>
        <w:ind w:left="2617" w:right="405"/>
      </w:pPr>
      <w:r w:rsidRPr="009B7C83">
        <w:t>(5)</w:t>
      </w:r>
      <w:r w:rsidRPr="009B7C83">
        <w:rPr>
          <w:spacing w:val="5"/>
        </w:rPr>
        <w:t xml:space="preserve"> </w:t>
      </w:r>
      <w:r w:rsidRPr="009B7C83">
        <w:t>Working</w:t>
      </w:r>
      <w:r w:rsidRPr="009B7C83">
        <w:rPr>
          <w:spacing w:val="5"/>
        </w:rPr>
        <w:t xml:space="preserve"> </w:t>
      </w:r>
      <w:r w:rsidRPr="009B7C83">
        <w:t>Days</w:t>
      </w:r>
      <w:r w:rsidRPr="009B7C83">
        <w:rPr>
          <w:spacing w:val="5"/>
        </w:rPr>
        <w:t xml:space="preserve"> </w:t>
      </w:r>
      <w:r w:rsidRPr="009B7C83">
        <w:t>and</w:t>
      </w:r>
      <w:r w:rsidRPr="009B7C83">
        <w:rPr>
          <w:spacing w:val="5"/>
        </w:rPr>
        <w:t xml:space="preserve"> </w:t>
      </w:r>
      <w:r w:rsidRPr="009B7C83">
        <w:t>to</w:t>
      </w:r>
      <w:r w:rsidRPr="009B7C83">
        <w:rPr>
          <w:spacing w:val="5"/>
        </w:rPr>
        <w:t xml:space="preserve"> </w:t>
      </w:r>
      <w:r w:rsidRPr="009B7C83">
        <w:t>refund</w:t>
      </w:r>
      <w:r w:rsidRPr="009B7C83">
        <w:rPr>
          <w:spacing w:val="5"/>
        </w:rPr>
        <w:t xml:space="preserve"> </w:t>
      </w:r>
      <w:r w:rsidRPr="009B7C83">
        <w:t>to</w:t>
      </w:r>
      <w:r w:rsidRPr="009B7C83">
        <w:rPr>
          <w:spacing w:val="5"/>
        </w:rPr>
        <w:t xml:space="preserve"> </w:t>
      </w:r>
      <w:r w:rsidRPr="009B7C83">
        <w:t>the</w:t>
      </w:r>
      <w:r w:rsidRPr="009B7C83">
        <w:rPr>
          <w:spacing w:val="2"/>
        </w:rPr>
        <w:t xml:space="preserve"> </w:t>
      </w:r>
      <w:r w:rsidRPr="009B7C83">
        <w:t>Customer</w:t>
      </w:r>
      <w:r w:rsidRPr="009B7C83">
        <w:rPr>
          <w:spacing w:val="7"/>
        </w:rPr>
        <w:t xml:space="preserve"> </w:t>
      </w:r>
      <w:r w:rsidRPr="009B7C83">
        <w:t>any</w:t>
      </w:r>
      <w:r w:rsidRPr="009B7C83">
        <w:rPr>
          <w:spacing w:val="2"/>
        </w:rPr>
        <w:t xml:space="preserve"> </w:t>
      </w:r>
      <w:r w:rsidRPr="009B7C83">
        <w:t>expenses</w:t>
      </w:r>
      <w:r w:rsidRPr="009B7C83">
        <w:rPr>
          <w:spacing w:val="1"/>
        </w:rPr>
        <w:t xml:space="preserve"> </w:t>
      </w:r>
      <w:r w:rsidRPr="009B7C83">
        <w:t>incurred by the Customer as a result of such over-Delivery (including</w:t>
      </w:r>
      <w:r w:rsidRPr="009B7C83">
        <w:rPr>
          <w:spacing w:val="1"/>
        </w:rPr>
        <w:t xml:space="preserve"> </w:t>
      </w:r>
      <w:r w:rsidRPr="009B7C83">
        <w:t>but not limited to the costs of moving and storing the Goods), failing</w:t>
      </w:r>
      <w:r w:rsidRPr="009B7C83">
        <w:rPr>
          <w:spacing w:val="1"/>
        </w:rPr>
        <w:t xml:space="preserve"> </w:t>
      </w:r>
      <w:r w:rsidRPr="009B7C83">
        <w:t>which the Customer may dispose of such Goods and charge the Service</w:t>
      </w:r>
      <w:r w:rsidRPr="009B7C83">
        <w:rPr>
          <w:spacing w:val="-76"/>
        </w:rPr>
        <w:t xml:space="preserve"> </w:t>
      </w:r>
      <w:r w:rsidRPr="009B7C83">
        <w:t>Provider for the costs of such disposal. The risk in any over-Delivered</w:t>
      </w:r>
      <w:r w:rsidRPr="009B7C83">
        <w:rPr>
          <w:spacing w:val="1"/>
        </w:rPr>
        <w:t xml:space="preserve"> </w:t>
      </w:r>
      <w:r w:rsidRPr="009B7C83">
        <w:t>Goods</w:t>
      </w:r>
      <w:r w:rsidRPr="009B7C83">
        <w:rPr>
          <w:spacing w:val="-1"/>
        </w:rPr>
        <w:t xml:space="preserve"> </w:t>
      </w:r>
      <w:r w:rsidRPr="009B7C83">
        <w:t>shall</w:t>
      </w:r>
      <w:r w:rsidRPr="009B7C83">
        <w:rPr>
          <w:spacing w:val="-5"/>
        </w:rPr>
        <w:t xml:space="preserve"> </w:t>
      </w:r>
      <w:r w:rsidRPr="009B7C83">
        <w:t>remain</w:t>
      </w:r>
      <w:r w:rsidRPr="009B7C83">
        <w:rPr>
          <w:spacing w:val="-2"/>
        </w:rPr>
        <w:t xml:space="preserve"> </w:t>
      </w:r>
      <w:r w:rsidRPr="009B7C83">
        <w:t>with</w:t>
      </w:r>
      <w:r w:rsidRPr="009B7C83">
        <w:rPr>
          <w:spacing w:val="-2"/>
        </w:rPr>
        <w:t xml:space="preserve"> </w:t>
      </w:r>
      <w:r w:rsidRPr="009B7C83">
        <w:t>the Service</w:t>
      </w:r>
      <w:r w:rsidRPr="009B7C83">
        <w:rPr>
          <w:spacing w:val="-3"/>
        </w:rPr>
        <w:t xml:space="preserve"> </w:t>
      </w:r>
      <w:r w:rsidRPr="009B7C83">
        <w:t>Provider.</w:t>
      </w:r>
    </w:p>
    <w:p w14:paraId="699C2C4E" w14:textId="77777777" w:rsidR="00077EF1" w:rsidRPr="009B7C83" w:rsidRDefault="00077EF1">
      <w:pPr>
        <w:pStyle w:val="BodyText"/>
        <w:spacing w:before="8"/>
        <w:rPr>
          <w:sz w:val="19"/>
        </w:rPr>
      </w:pPr>
    </w:p>
    <w:p w14:paraId="699C2C4F" w14:textId="77777777" w:rsidR="00077EF1" w:rsidRPr="009B7C83" w:rsidRDefault="004A2FEB" w:rsidP="006633E2">
      <w:pPr>
        <w:pStyle w:val="Heading3"/>
        <w:numPr>
          <w:ilvl w:val="1"/>
          <w:numId w:val="15"/>
        </w:numPr>
        <w:tabs>
          <w:tab w:val="left" w:pos="1537"/>
        </w:tabs>
        <w:ind w:hanging="423"/>
        <w:rPr>
          <w:b w:val="0"/>
        </w:rPr>
      </w:pPr>
      <w:r w:rsidRPr="009B7C83">
        <w:t>Ownership</w:t>
      </w:r>
      <w:r w:rsidRPr="009B7C83">
        <w:rPr>
          <w:spacing w:val="-3"/>
        </w:rPr>
        <w:t xml:space="preserve"> </w:t>
      </w:r>
      <w:r w:rsidRPr="009B7C83">
        <w:t>and</w:t>
      </w:r>
      <w:r w:rsidRPr="009B7C83">
        <w:rPr>
          <w:spacing w:val="-3"/>
        </w:rPr>
        <w:t xml:space="preserve"> </w:t>
      </w:r>
      <w:r w:rsidRPr="009B7C83">
        <w:t>Risk</w:t>
      </w:r>
    </w:p>
    <w:p w14:paraId="699C2C50" w14:textId="77777777" w:rsidR="00077EF1" w:rsidRPr="009B7C83" w:rsidRDefault="00077EF1">
      <w:pPr>
        <w:pStyle w:val="BodyText"/>
        <w:spacing w:before="11"/>
        <w:rPr>
          <w:b/>
          <w:sz w:val="19"/>
        </w:rPr>
      </w:pPr>
    </w:p>
    <w:p w14:paraId="699C2C51" w14:textId="77777777" w:rsidR="00077EF1" w:rsidRPr="009B7C83" w:rsidRDefault="004A2FEB" w:rsidP="006633E2">
      <w:pPr>
        <w:pStyle w:val="ListParagraph"/>
        <w:numPr>
          <w:ilvl w:val="2"/>
          <w:numId w:val="15"/>
        </w:numPr>
        <w:tabs>
          <w:tab w:val="left" w:pos="2617"/>
          <w:tab w:val="left" w:pos="2618"/>
        </w:tabs>
        <w:ind w:right="456" w:hanging="1138"/>
      </w:pPr>
      <w:r w:rsidRPr="009B7C83">
        <w:t>Ownership and passing of title in the Goods shall, without prejudice to</w:t>
      </w:r>
      <w:r w:rsidRPr="009B7C83">
        <w:rPr>
          <w:spacing w:val="1"/>
        </w:rPr>
        <w:t xml:space="preserve"> </w:t>
      </w:r>
      <w:r w:rsidRPr="009B7C83">
        <w:t>any other rights or remedies of the Customer pass to the Customer on</w:t>
      </w:r>
      <w:r w:rsidRPr="009B7C83">
        <w:rPr>
          <w:spacing w:val="-76"/>
        </w:rPr>
        <w:t xml:space="preserve"> </w:t>
      </w:r>
      <w:r w:rsidRPr="009B7C83">
        <w:t>the earlier of payment by the Customer of the Contract Charges or</w:t>
      </w:r>
      <w:r w:rsidRPr="009B7C83">
        <w:rPr>
          <w:spacing w:val="1"/>
        </w:rPr>
        <w:t xml:space="preserve"> </w:t>
      </w:r>
      <w:r w:rsidRPr="009B7C83">
        <w:t>allocation</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relevant</w:t>
      </w:r>
      <w:r w:rsidRPr="009B7C83">
        <w:rPr>
          <w:spacing w:val="-3"/>
        </w:rPr>
        <w:t xml:space="preserve"> </w:t>
      </w:r>
      <w:r w:rsidRPr="009B7C83">
        <w:t>Goods</w:t>
      </w:r>
      <w:r w:rsidRPr="009B7C83">
        <w:rPr>
          <w:spacing w:val="-1"/>
        </w:rPr>
        <w:t xml:space="preserve"> </w:t>
      </w:r>
      <w:r w:rsidRPr="009B7C83">
        <w:t>by</w:t>
      </w:r>
      <w:r w:rsidRPr="009B7C83">
        <w:rPr>
          <w:spacing w:val="-2"/>
        </w:rPr>
        <w:t xml:space="preserve"> </w:t>
      </w:r>
      <w:r w:rsidRPr="009B7C83">
        <w:t>the</w:t>
      </w:r>
      <w:r w:rsidRPr="009B7C83">
        <w:rPr>
          <w:spacing w:val="-4"/>
        </w:rPr>
        <w:t xml:space="preserve"> </w:t>
      </w:r>
      <w:r w:rsidRPr="009B7C83">
        <w:t>Customer</w:t>
      </w:r>
      <w:r w:rsidRPr="009B7C83">
        <w:rPr>
          <w:spacing w:val="1"/>
        </w:rPr>
        <w:t xml:space="preserve"> </w:t>
      </w:r>
      <w:r w:rsidRPr="009B7C83">
        <w:t>to</w:t>
      </w:r>
      <w:r w:rsidRPr="009B7C83">
        <w:rPr>
          <w:spacing w:val="3"/>
        </w:rPr>
        <w:t xml:space="preserve"> </w:t>
      </w:r>
      <w:r w:rsidRPr="009B7C83">
        <w:t>an</w:t>
      </w:r>
      <w:r w:rsidRPr="009B7C83">
        <w:rPr>
          <w:spacing w:val="-2"/>
        </w:rPr>
        <w:t xml:space="preserve"> </w:t>
      </w:r>
      <w:r w:rsidRPr="009B7C83">
        <w:t>order.</w:t>
      </w:r>
    </w:p>
    <w:p w14:paraId="699C2C52" w14:textId="77777777" w:rsidR="00077EF1" w:rsidRPr="009B7C83" w:rsidRDefault="00077EF1">
      <w:pPr>
        <w:pStyle w:val="BodyText"/>
        <w:spacing w:before="5"/>
        <w:rPr>
          <w:sz w:val="19"/>
        </w:rPr>
      </w:pPr>
    </w:p>
    <w:p w14:paraId="699C2C53" w14:textId="77777777" w:rsidR="00077EF1" w:rsidRPr="009B7C83" w:rsidRDefault="004A2FEB" w:rsidP="006633E2">
      <w:pPr>
        <w:pStyle w:val="ListParagraph"/>
        <w:numPr>
          <w:ilvl w:val="2"/>
          <w:numId w:val="15"/>
        </w:numPr>
        <w:tabs>
          <w:tab w:val="left" w:pos="2617"/>
          <w:tab w:val="left" w:pos="2618"/>
        </w:tabs>
        <w:ind w:left="2617" w:right="554" w:hanging="1081"/>
      </w:pPr>
      <w:r w:rsidRPr="009B7C83">
        <w:t>Risk in the Goods shall, without prejudice to any other rights or</w:t>
      </w:r>
      <w:r w:rsidRPr="009B7C83">
        <w:rPr>
          <w:spacing w:val="1"/>
        </w:rPr>
        <w:t xml:space="preserve"> </w:t>
      </w:r>
      <w:r w:rsidRPr="009B7C83">
        <w:t>remedies</w:t>
      </w:r>
      <w:r w:rsidRPr="009B7C83">
        <w:rPr>
          <w:spacing w:val="-2"/>
        </w:rPr>
        <w:t xml:space="preserve"> </w:t>
      </w:r>
      <w:r w:rsidRPr="009B7C83">
        <w:t>of</w:t>
      </w:r>
      <w:r w:rsidRPr="009B7C83">
        <w:rPr>
          <w:spacing w:val="-3"/>
        </w:rPr>
        <w:t xml:space="preserve"> </w:t>
      </w:r>
      <w:r w:rsidRPr="009B7C83">
        <w:t>the</w:t>
      </w:r>
      <w:r w:rsidRPr="009B7C83">
        <w:rPr>
          <w:spacing w:val="-3"/>
        </w:rPr>
        <w:t xml:space="preserve"> </w:t>
      </w:r>
      <w:r w:rsidRPr="009B7C83">
        <w:t>Customer pass to</w:t>
      </w:r>
      <w:r w:rsidRPr="009B7C83">
        <w:rPr>
          <w:spacing w:val="-1"/>
        </w:rPr>
        <w:t xml:space="preserve"> </w:t>
      </w:r>
      <w:r w:rsidRPr="009B7C83">
        <w:t>the</w:t>
      </w:r>
      <w:r w:rsidRPr="009B7C83">
        <w:rPr>
          <w:spacing w:val="-4"/>
        </w:rPr>
        <w:t xml:space="preserve"> </w:t>
      </w:r>
      <w:r w:rsidRPr="009B7C83">
        <w:t>Customer at</w:t>
      </w:r>
      <w:r w:rsidRPr="009B7C83">
        <w:rPr>
          <w:spacing w:val="-3"/>
        </w:rPr>
        <w:t xml:space="preserve"> </w:t>
      </w:r>
      <w:r w:rsidRPr="009B7C83">
        <w:t>the</w:t>
      </w:r>
      <w:r w:rsidRPr="009B7C83">
        <w:rPr>
          <w:spacing w:val="-3"/>
        </w:rPr>
        <w:t xml:space="preserve"> </w:t>
      </w:r>
      <w:r w:rsidRPr="009B7C83">
        <w:t>point</w:t>
      </w:r>
      <w:r w:rsidRPr="009B7C83">
        <w:rPr>
          <w:spacing w:val="-3"/>
        </w:rPr>
        <w:t xml:space="preserve"> </w:t>
      </w:r>
      <w:r w:rsidRPr="009B7C83">
        <w:t>when</w:t>
      </w:r>
      <w:r w:rsidRPr="009B7C83">
        <w:rPr>
          <w:spacing w:val="-2"/>
        </w:rPr>
        <w:t xml:space="preserve"> </w:t>
      </w:r>
      <w:r w:rsidRPr="009B7C83">
        <w:t>the</w:t>
      </w:r>
      <w:r w:rsidRPr="009B7C83">
        <w:rPr>
          <w:spacing w:val="-75"/>
        </w:rPr>
        <w:t xml:space="preserve"> </w:t>
      </w:r>
      <w:r w:rsidRPr="009B7C83">
        <w:t>Goods</w:t>
      </w:r>
      <w:r w:rsidRPr="009B7C83">
        <w:rPr>
          <w:spacing w:val="-2"/>
        </w:rPr>
        <w:t xml:space="preserve"> </w:t>
      </w:r>
      <w:r w:rsidRPr="009B7C83">
        <w:t>have</w:t>
      </w:r>
      <w:r w:rsidRPr="009B7C83">
        <w:rPr>
          <w:spacing w:val="-3"/>
        </w:rPr>
        <w:t xml:space="preserve"> </w:t>
      </w:r>
      <w:r w:rsidRPr="009B7C83">
        <w:t>been</w:t>
      </w:r>
      <w:r w:rsidRPr="009B7C83">
        <w:rPr>
          <w:spacing w:val="-2"/>
        </w:rPr>
        <w:t xml:space="preserve"> </w:t>
      </w:r>
      <w:r w:rsidRPr="009B7C83">
        <w:t>delivered</w:t>
      </w:r>
      <w:r w:rsidRPr="009B7C83">
        <w:rPr>
          <w:spacing w:val="-1"/>
        </w:rPr>
        <w:t xml:space="preserve"> </w:t>
      </w:r>
      <w:r w:rsidRPr="009B7C83">
        <w:t>satisfactorily.</w:t>
      </w:r>
    </w:p>
    <w:p w14:paraId="699C2C54" w14:textId="77777777" w:rsidR="00077EF1" w:rsidRPr="009B7C83" w:rsidRDefault="00077EF1">
      <w:pPr>
        <w:pStyle w:val="BodyText"/>
        <w:spacing w:before="1"/>
        <w:rPr>
          <w:sz w:val="20"/>
        </w:rPr>
      </w:pPr>
    </w:p>
    <w:p w14:paraId="699C2C55" w14:textId="77777777" w:rsidR="00077EF1" w:rsidRPr="009B7C83" w:rsidRDefault="004A2FEB" w:rsidP="006633E2">
      <w:pPr>
        <w:pStyle w:val="Heading3"/>
        <w:numPr>
          <w:ilvl w:val="1"/>
          <w:numId w:val="15"/>
        </w:numPr>
        <w:tabs>
          <w:tab w:val="left" w:pos="1537"/>
        </w:tabs>
        <w:spacing w:before="1"/>
        <w:ind w:hanging="423"/>
        <w:rPr>
          <w:b w:val="0"/>
        </w:rPr>
      </w:pPr>
      <w:r w:rsidRPr="009B7C83">
        <w:t>Guarantee</w:t>
      </w:r>
    </w:p>
    <w:p w14:paraId="699C2C56" w14:textId="77777777" w:rsidR="00077EF1" w:rsidRPr="009B7C83" w:rsidRDefault="00077EF1">
      <w:pPr>
        <w:pStyle w:val="BodyText"/>
        <w:spacing w:before="6"/>
        <w:rPr>
          <w:b/>
          <w:sz w:val="19"/>
        </w:rPr>
      </w:pPr>
    </w:p>
    <w:p w14:paraId="699C2C57" w14:textId="77777777" w:rsidR="00077EF1" w:rsidRPr="009B7C83" w:rsidRDefault="004A2FEB">
      <w:pPr>
        <w:pStyle w:val="BodyText"/>
        <w:ind w:left="1537" w:right="872"/>
      </w:pPr>
      <w:r w:rsidRPr="009B7C83">
        <w:t>The Service Provider hereby guarantees the Transferring Goods for the</w:t>
      </w:r>
      <w:r w:rsidRPr="009B7C83">
        <w:rPr>
          <w:spacing w:val="1"/>
        </w:rPr>
        <w:t xml:space="preserve"> </w:t>
      </w:r>
      <w:r w:rsidRPr="009B7C83">
        <w:t>Guarantee</w:t>
      </w:r>
      <w:r w:rsidRPr="009B7C83">
        <w:rPr>
          <w:spacing w:val="-6"/>
        </w:rPr>
        <w:t xml:space="preserve"> </w:t>
      </w:r>
      <w:r w:rsidRPr="009B7C83">
        <w:t>Period</w:t>
      </w:r>
      <w:r w:rsidRPr="009B7C83">
        <w:rPr>
          <w:spacing w:val="-1"/>
        </w:rPr>
        <w:t xml:space="preserve"> </w:t>
      </w:r>
      <w:r w:rsidRPr="009B7C83">
        <w:t>against</w:t>
      </w:r>
      <w:r w:rsidRPr="009B7C83">
        <w:rPr>
          <w:spacing w:val="-5"/>
        </w:rPr>
        <w:t xml:space="preserve"> </w:t>
      </w:r>
      <w:r w:rsidRPr="009B7C83">
        <w:t>faulty</w:t>
      </w:r>
      <w:r w:rsidRPr="009B7C83">
        <w:rPr>
          <w:spacing w:val="-5"/>
        </w:rPr>
        <w:t xml:space="preserve"> </w:t>
      </w:r>
      <w:r w:rsidRPr="009B7C83">
        <w:t>materials</w:t>
      </w:r>
      <w:r w:rsidRPr="009B7C83">
        <w:rPr>
          <w:spacing w:val="-4"/>
        </w:rPr>
        <w:t xml:space="preserve"> </w:t>
      </w:r>
      <w:r w:rsidRPr="009B7C83">
        <w:t>and</w:t>
      </w:r>
      <w:r w:rsidRPr="009B7C83">
        <w:rPr>
          <w:spacing w:val="-2"/>
        </w:rPr>
        <w:t xml:space="preserve"> </w:t>
      </w:r>
      <w:r w:rsidRPr="009B7C83">
        <w:t>workmanship.</w:t>
      </w:r>
      <w:r w:rsidRPr="009B7C83">
        <w:rPr>
          <w:spacing w:val="-3"/>
        </w:rPr>
        <w:t xml:space="preserve"> </w:t>
      </w:r>
      <w:r w:rsidRPr="009B7C83">
        <w:t>If</w:t>
      </w:r>
      <w:r w:rsidRPr="009B7C83">
        <w:rPr>
          <w:spacing w:val="-4"/>
        </w:rPr>
        <w:t xml:space="preserve"> </w:t>
      </w:r>
      <w:r w:rsidRPr="009B7C83">
        <w:t>the</w:t>
      </w:r>
      <w:r w:rsidRPr="009B7C83">
        <w:rPr>
          <w:spacing w:val="-1"/>
        </w:rPr>
        <w:t xml:space="preserve"> </w:t>
      </w:r>
      <w:r w:rsidRPr="009B7C83">
        <w:t>Customer</w:t>
      </w:r>
      <w:r w:rsidRPr="009B7C83">
        <w:rPr>
          <w:spacing w:val="-74"/>
        </w:rPr>
        <w:t xml:space="preserve"> </w:t>
      </w:r>
      <w:r w:rsidRPr="009B7C83">
        <w:t>shall</w:t>
      </w:r>
      <w:r w:rsidRPr="009B7C83">
        <w:rPr>
          <w:spacing w:val="-5"/>
        </w:rPr>
        <w:t xml:space="preserve"> </w:t>
      </w:r>
      <w:r w:rsidRPr="009B7C83">
        <w:t>within</w:t>
      </w:r>
      <w:r w:rsidRPr="009B7C83">
        <w:rPr>
          <w:spacing w:val="-3"/>
        </w:rPr>
        <w:t xml:space="preserve"> </w:t>
      </w:r>
      <w:r w:rsidRPr="009B7C83">
        <w:t>such</w:t>
      </w:r>
      <w:r w:rsidRPr="009B7C83">
        <w:rPr>
          <w:spacing w:val="-3"/>
        </w:rPr>
        <w:t xml:space="preserve"> </w:t>
      </w:r>
      <w:r w:rsidRPr="009B7C83">
        <w:t>Guarantee</w:t>
      </w:r>
      <w:r w:rsidRPr="009B7C83">
        <w:rPr>
          <w:spacing w:val="-4"/>
        </w:rPr>
        <w:t xml:space="preserve"> </w:t>
      </w:r>
      <w:r w:rsidRPr="009B7C83">
        <w:t>Period or within</w:t>
      </w:r>
      <w:r w:rsidRPr="009B7C83">
        <w:rPr>
          <w:spacing w:val="-3"/>
        </w:rPr>
        <w:t xml:space="preserve"> </w:t>
      </w:r>
      <w:r w:rsidRPr="009B7C83">
        <w:t>twenty</w:t>
      </w:r>
      <w:r w:rsidRPr="009B7C83">
        <w:rPr>
          <w:spacing w:val="-3"/>
        </w:rPr>
        <w:t xml:space="preserve"> </w:t>
      </w:r>
      <w:r w:rsidRPr="009B7C83">
        <w:t>five</w:t>
      </w:r>
      <w:r w:rsidRPr="009B7C83">
        <w:rPr>
          <w:spacing w:val="-4"/>
        </w:rPr>
        <w:t xml:space="preserve"> </w:t>
      </w:r>
      <w:r w:rsidRPr="009B7C83">
        <w:t>(25)</w:t>
      </w:r>
      <w:r w:rsidRPr="009B7C83">
        <w:rPr>
          <w:spacing w:val="-1"/>
        </w:rPr>
        <w:t xml:space="preserve"> </w:t>
      </w:r>
      <w:r w:rsidRPr="009B7C83">
        <w:t>Working</w:t>
      </w:r>
      <w:r w:rsidRPr="009B7C83">
        <w:rPr>
          <w:spacing w:val="-1"/>
        </w:rPr>
        <w:t xml:space="preserve"> </w:t>
      </w:r>
      <w:r w:rsidRPr="009B7C83">
        <w:t>Days</w:t>
      </w:r>
    </w:p>
    <w:p w14:paraId="699C2C58" w14:textId="77777777" w:rsidR="00077EF1" w:rsidRPr="009B7C83" w:rsidRDefault="00077EF1">
      <w:pPr>
        <w:sectPr w:rsidR="00077EF1" w:rsidRPr="009B7C83">
          <w:pgSz w:w="11910" w:h="16840"/>
          <w:pgMar w:top="1380" w:right="340" w:bottom="1580" w:left="600" w:header="720" w:footer="1335" w:gutter="0"/>
          <w:cols w:space="720"/>
        </w:sectPr>
      </w:pPr>
    </w:p>
    <w:p w14:paraId="699C2C59" w14:textId="77777777" w:rsidR="00077EF1" w:rsidRPr="009B7C83" w:rsidRDefault="00077EF1">
      <w:pPr>
        <w:pStyle w:val="BodyText"/>
        <w:spacing w:before="3"/>
        <w:rPr>
          <w:sz w:val="11"/>
        </w:rPr>
      </w:pPr>
    </w:p>
    <w:p w14:paraId="699C2C5A" w14:textId="77777777" w:rsidR="00077EF1" w:rsidRPr="009B7C83" w:rsidRDefault="004A2FEB">
      <w:pPr>
        <w:pStyle w:val="BodyText"/>
        <w:spacing w:before="101"/>
        <w:ind w:left="1537" w:right="387"/>
      </w:pPr>
      <w:r w:rsidRPr="009B7C83">
        <w:t>thereafter</w:t>
      </w:r>
      <w:r w:rsidRPr="009B7C83">
        <w:rPr>
          <w:spacing w:val="3"/>
        </w:rPr>
        <w:t xml:space="preserve"> </w:t>
      </w:r>
      <w:r w:rsidRPr="009B7C83">
        <w:t>give</w:t>
      </w:r>
      <w:r w:rsidRPr="009B7C83">
        <w:rPr>
          <w:spacing w:val="-1"/>
        </w:rPr>
        <w:t xml:space="preserve"> </w:t>
      </w:r>
      <w:r w:rsidRPr="009B7C83">
        <w:t>notice</w:t>
      </w:r>
      <w:r w:rsidRPr="009B7C83">
        <w:rPr>
          <w:spacing w:val="4"/>
        </w:rPr>
        <w:t xml:space="preserve"> </w:t>
      </w:r>
      <w:r w:rsidRPr="009B7C83">
        <w:t>in writing</w:t>
      </w:r>
      <w:r w:rsidRPr="009B7C83">
        <w:rPr>
          <w:spacing w:val="2"/>
        </w:rPr>
        <w:t xml:space="preserve"> </w:t>
      </w:r>
      <w:r w:rsidRPr="009B7C83">
        <w:t>to</w:t>
      </w:r>
      <w:r w:rsidRPr="009B7C83">
        <w:rPr>
          <w:spacing w:val="1"/>
        </w:rPr>
        <w:t xml:space="preserve"> </w:t>
      </w:r>
      <w:r w:rsidRPr="009B7C83">
        <w:t>the</w:t>
      </w:r>
      <w:r w:rsidRPr="009B7C83">
        <w:rPr>
          <w:spacing w:val="6"/>
        </w:rPr>
        <w:t xml:space="preserve"> </w:t>
      </w:r>
      <w:r w:rsidRPr="009B7C83">
        <w:t>Service</w:t>
      </w:r>
      <w:r w:rsidRPr="009B7C83">
        <w:rPr>
          <w:spacing w:val="-1"/>
        </w:rPr>
        <w:t xml:space="preserve"> </w:t>
      </w:r>
      <w:r w:rsidRPr="009B7C83">
        <w:t>Provider</w:t>
      </w:r>
      <w:r w:rsidRPr="009B7C83">
        <w:rPr>
          <w:spacing w:val="5"/>
        </w:rPr>
        <w:t xml:space="preserve"> </w:t>
      </w:r>
      <w:r w:rsidRPr="009B7C83">
        <w:t>of any</w:t>
      </w:r>
      <w:r w:rsidRPr="009B7C83">
        <w:rPr>
          <w:spacing w:val="-1"/>
        </w:rPr>
        <w:t xml:space="preserve"> </w:t>
      </w:r>
      <w:r w:rsidRPr="009B7C83">
        <w:t>defect</w:t>
      </w:r>
      <w:r w:rsidRPr="009B7C83">
        <w:rPr>
          <w:spacing w:val="1"/>
        </w:rPr>
        <w:t xml:space="preserve"> </w:t>
      </w:r>
      <w:r w:rsidRPr="009B7C83">
        <w:t>in any</w:t>
      </w:r>
      <w:r w:rsidRPr="009B7C83">
        <w:rPr>
          <w:spacing w:val="-1"/>
        </w:rPr>
        <w:t xml:space="preserve"> </w:t>
      </w:r>
      <w:r w:rsidRPr="009B7C83">
        <w:t>of</w:t>
      </w:r>
      <w:r w:rsidRPr="009B7C83">
        <w:rPr>
          <w:spacing w:val="1"/>
        </w:rPr>
        <w:t xml:space="preserve"> </w:t>
      </w:r>
      <w:r w:rsidRPr="009B7C83">
        <w:t>the Transferring Goods as may have arisen during such Guarantee Period under</w:t>
      </w:r>
      <w:r w:rsidRPr="009B7C83">
        <w:rPr>
          <w:spacing w:val="1"/>
        </w:rPr>
        <w:t xml:space="preserve"> </w:t>
      </w:r>
      <w:r w:rsidRPr="009B7C83">
        <w:t>proper and normal use, the Service Provider shall (without prejudice to any other</w:t>
      </w:r>
      <w:r w:rsidRPr="009B7C83">
        <w:rPr>
          <w:spacing w:val="-75"/>
        </w:rPr>
        <w:t xml:space="preserve"> </w:t>
      </w:r>
      <w:r w:rsidRPr="009B7C83">
        <w:t>rights and remedies which the Customer may have) promptly remedy such</w:t>
      </w:r>
      <w:r w:rsidRPr="009B7C83">
        <w:rPr>
          <w:spacing w:val="1"/>
        </w:rPr>
        <w:t xml:space="preserve"> </w:t>
      </w:r>
      <w:r w:rsidRPr="009B7C83">
        <w:t>defects (whether by repair or replacement as the Customer shall elect) free of</w:t>
      </w:r>
      <w:r w:rsidRPr="009B7C83">
        <w:rPr>
          <w:spacing w:val="1"/>
        </w:rPr>
        <w:t xml:space="preserve"> </w:t>
      </w:r>
      <w:r w:rsidRPr="009B7C83">
        <w:t>charge.</w:t>
      </w:r>
    </w:p>
    <w:p w14:paraId="699C2C5B" w14:textId="77777777" w:rsidR="00077EF1" w:rsidRPr="009B7C83" w:rsidRDefault="00077EF1">
      <w:pPr>
        <w:pStyle w:val="BodyText"/>
        <w:spacing w:before="9"/>
        <w:rPr>
          <w:sz w:val="19"/>
        </w:rPr>
      </w:pPr>
    </w:p>
    <w:p w14:paraId="699C2C5C" w14:textId="77777777" w:rsidR="00077EF1" w:rsidRPr="009B7C83" w:rsidRDefault="004A2FEB" w:rsidP="006633E2">
      <w:pPr>
        <w:pStyle w:val="Heading2"/>
        <w:numPr>
          <w:ilvl w:val="0"/>
          <w:numId w:val="15"/>
        </w:numPr>
        <w:tabs>
          <w:tab w:val="left" w:pos="830"/>
          <w:tab w:val="left" w:pos="831"/>
        </w:tabs>
        <w:ind w:left="830" w:hanging="711"/>
      </w:pPr>
      <w:r w:rsidRPr="009B7C83">
        <w:t>ASSISTANCE</w:t>
      </w:r>
      <w:r w:rsidRPr="009B7C83">
        <w:rPr>
          <w:spacing w:val="-4"/>
        </w:rPr>
        <w:t xml:space="preserve"> </w:t>
      </w:r>
      <w:r w:rsidRPr="009B7C83">
        <w:t>ON</w:t>
      </w:r>
      <w:r w:rsidRPr="009B7C83">
        <w:rPr>
          <w:spacing w:val="-6"/>
        </w:rPr>
        <w:t xml:space="preserve"> </w:t>
      </w:r>
      <w:r w:rsidRPr="009B7C83">
        <w:t>EXPIRY</w:t>
      </w:r>
      <w:r w:rsidRPr="009B7C83">
        <w:rPr>
          <w:spacing w:val="-1"/>
        </w:rPr>
        <w:t xml:space="preserve"> </w:t>
      </w:r>
      <w:r w:rsidRPr="009B7C83">
        <w:t>OR</w:t>
      </w:r>
      <w:r w:rsidRPr="009B7C83">
        <w:rPr>
          <w:spacing w:val="-1"/>
        </w:rPr>
        <w:t xml:space="preserve"> </w:t>
      </w:r>
      <w:r w:rsidRPr="009B7C83">
        <w:t>TERMINATION</w:t>
      </w:r>
    </w:p>
    <w:p w14:paraId="699C2C5D" w14:textId="77777777" w:rsidR="00077EF1" w:rsidRPr="009B7C83" w:rsidRDefault="00077EF1">
      <w:pPr>
        <w:pStyle w:val="BodyText"/>
        <w:spacing w:before="11"/>
        <w:rPr>
          <w:b/>
          <w:sz w:val="19"/>
        </w:rPr>
      </w:pPr>
    </w:p>
    <w:p w14:paraId="699C2C5E" w14:textId="77777777" w:rsidR="00077EF1" w:rsidRPr="009B7C83" w:rsidRDefault="004A2FEB" w:rsidP="006633E2">
      <w:pPr>
        <w:pStyle w:val="ListParagraph"/>
        <w:numPr>
          <w:ilvl w:val="1"/>
          <w:numId w:val="15"/>
        </w:numPr>
        <w:tabs>
          <w:tab w:val="left" w:pos="1536"/>
          <w:tab w:val="left" w:pos="1537"/>
        </w:tabs>
        <w:ind w:right="582"/>
      </w:pPr>
      <w:r w:rsidRPr="009B7C83">
        <w:t>In the event that the Contract expires or is terminated, the Service Provider</w:t>
      </w:r>
      <w:r w:rsidRPr="009B7C83">
        <w:rPr>
          <w:spacing w:val="1"/>
        </w:rPr>
        <w:t xml:space="preserve"> </w:t>
      </w:r>
      <w:r w:rsidRPr="009B7C83">
        <w:t>shall, where so requested by the Customer, provide assistance to the Customer</w:t>
      </w:r>
      <w:r w:rsidRPr="009B7C83">
        <w:rPr>
          <w:spacing w:val="-75"/>
        </w:rPr>
        <w:t xml:space="preserve"> </w:t>
      </w:r>
      <w:r w:rsidRPr="009B7C83">
        <w:t>to</w:t>
      </w:r>
      <w:r w:rsidRPr="009B7C83">
        <w:rPr>
          <w:spacing w:val="-2"/>
        </w:rPr>
        <w:t xml:space="preserve"> </w:t>
      </w:r>
      <w:r w:rsidRPr="009B7C83">
        <w:t>migrate</w:t>
      </w:r>
      <w:r w:rsidRPr="009B7C83">
        <w:rPr>
          <w:spacing w:val="-5"/>
        </w:rPr>
        <w:t xml:space="preserve"> </w:t>
      </w:r>
      <w:r w:rsidRPr="009B7C83">
        <w:t>the</w:t>
      </w:r>
      <w:r w:rsidRPr="009B7C83">
        <w:rPr>
          <w:spacing w:val="-3"/>
        </w:rPr>
        <w:t xml:space="preserve"> </w:t>
      </w:r>
      <w:r w:rsidRPr="009B7C83">
        <w:t>provision</w:t>
      </w:r>
      <w:r w:rsidRPr="009B7C83">
        <w:rPr>
          <w:spacing w:val="-2"/>
        </w:rPr>
        <w:t xml:space="preserve"> </w:t>
      </w:r>
      <w:r w:rsidRPr="009B7C83">
        <w:t>of</w:t>
      </w:r>
      <w:r w:rsidRPr="009B7C83">
        <w:rPr>
          <w:spacing w:val="-3"/>
        </w:rPr>
        <w:t xml:space="preserve"> </w:t>
      </w:r>
      <w:r w:rsidRPr="009B7C83">
        <w:t>the</w:t>
      </w:r>
      <w:r w:rsidRPr="009B7C83">
        <w:rPr>
          <w:spacing w:val="-3"/>
        </w:rPr>
        <w:t xml:space="preserve"> </w:t>
      </w:r>
      <w:r w:rsidRPr="009B7C83">
        <w:t>Services</w:t>
      </w:r>
      <w:r w:rsidRPr="009B7C83">
        <w:rPr>
          <w:spacing w:val="-2"/>
        </w:rPr>
        <w:t xml:space="preserve"> </w:t>
      </w:r>
      <w:r w:rsidRPr="009B7C83">
        <w:t>to</w:t>
      </w:r>
      <w:r w:rsidRPr="009B7C83">
        <w:rPr>
          <w:spacing w:val="-2"/>
        </w:rPr>
        <w:t xml:space="preserve"> </w:t>
      </w:r>
      <w:r w:rsidRPr="009B7C83">
        <w:t>a</w:t>
      </w:r>
      <w:r w:rsidRPr="009B7C83">
        <w:rPr>
          <w:spacing w:val="5"/>
        </w:rPr>
        <w:t xml:space="preserve"> </w:t>
      </w:r>
      <w:r w:rsidRPr="009B7C83">
        <w:t>Replacement</w:t>
      </w:r>
      <w:r w:rsidRPr="009B7C83">
        <w:rPr>
          <w:spacing w:val="1"/>
        </w:rPr>
        <w:t xml:space="preserve"> </w:t>
      </w:r>
      <w:r w:rsidRPr="009B7C83">
        <w:t>Service</w:t>
      </w:r>
      <w:r w:rsidRPr="009B7C83">
        <w:rPr>
          <w:spacing w:val="-4"/>
        </w:rPr>
        <w:t xml:space="preserve"> </w:t>
      </w:r>
      <w:r w:rsidRPr="009B7C83">
        <w:t>Provider.</w:t>
      </w:r>
    </w:p>
    <w:p w14:paraId="699C2C5F" w14:textId="77777777" w:rsidR="00077EF1" w:rsidRPr="009B7C83" w:rsidRDefault="00077EF1">
      <w:pPr>
        <w:pStyle w:val="BodyText"/>
        <w:spacing w:before="8"/>
        <w:rPr>
          <w:sz w:val="19"/>
        </w:rPr>
      </w:pPr>
    </w:p>
    <w:p w14:paraId="699C2C60"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DISASTER</w:t>
      </w:r>
      <w:r w:rsidRPr="009B7C83">
        <w:rPr>
          <w:spacing w:val="-3"/>
        </w:rPr>
        <w:t xml:space="preserve"> </w:t>
      </w:r>
      <w:r w:rsidRPr="009B7C83">
        <w:t>RECOVERY</w:t>
      </w:r>
      <w:r w:rsidRPr="009B7C83">
        <w:rPr>
          <w:spacing w:val="-6"/>
        </w:rPr>
        <w:t xml:space="preserve"> </w:t>
      </w:r>
      <w:r w:rsidRPr="009B7C83">
        <w:t>AND</w:t>
      </w:r>
      <w:r w:rsidRPr="009B7C83">
        <w:rPr>
          <w:spacing w:val="-4"/>
        </w:rPr>
        <w:t xml:space="preserve"> </w:t>
      </w:r>
      <w:r w:rsidRPr="009B7C83">
        <w:t>BUSINESS</w:t>
      </w:r>
      <w:r w:rsidRPr="009B7C83">
        <w:rPr>
          <w:spacing w:val="-5"/>
        </w:rPr>
        <w:t xml:space="preserve"> </w:t>
      </w:r>
      <w:r w:rsidRPr="009B7C83">
        <w:t>CONTINUITY</w:t>
      </w:r>
    </w:p>
    <w:p w14:paraId="699C2C61" w14:textId="77777777" w:rsidR="00077EF1" w:rsidRPr="009B7C83" w:rsidRDefault="00077EF1">
      <w:pPr>
        <w:pStyle w:val="BodyText"/>
        <w:spacing w:before="10"/>
        <w:rPr>
          <w:b/>
          <w:sz w:val="19"/>
        </w:rPr>
      </w:pPr>
    </w:p>
    <w:p w14:paraId="699C2C63" w14:textId="77777777" w:rsidR="00077EF1" w:rsidRPr="009B7C83" w:rsidRDefault="004A2FEB" w:rsidP="006633E2">
      <w:pPr>
        <w:pStyle w:val="ListParagraph"/>
        <w:numPr>
          <w:ilvl w:val="1"/>
          <w:numId w:val="15"/>
        </w:numPr>
        <w:tabs>
          <w:tab w:val="left" w:pos="1536"/>
          <w:tab w:val="left" w:pos="1537"/>
        </w:tabs>
        <w:spacing w:before="233"/>
        <w:ind w:right="456"/>
      </w:pPr>
      <w:r w:rsidRPr="009B7C83">
        <w:t>The Service Provider will maintain in place throughout the Contract Period</w:t>
      </w:r>
      <w:r w:rsidRPr="009B7C83">
        <w:rPr>
          <w:spacing w:val="1"/>
        </w:rPr>
        <w:t xml:space="preserve"> </w:t>
      </w:r>
      <w:r w:rsidRPr="009B7C83">
        <w:t>business continuity arrangements and will review those arrangements at</w:t>
      </w:r>
      <w:r w:rsidRPr="009B7C83">
        <w:rPr>
          <w:spacing w:val="1"/>
        </w:rPr>
        <w:t xml:space="preserve"> </w:t>
      </w:r>
      <w:r w:rsidRPr="009B7C83">
        <w:t>appropriate intervals and if necessary update them, so as to ensure as far as</w:t>
      </w:r>
      <w:r w:rsidRPr="009B7C83">
        <w:rPr>
          <w:spacing w:val="1"/>
        </w:rPr>
        <w:t xml:space="preserve"> </w:t>
      </w:r>
      <w:r w:rsidRPr="009B7C83">
        <w:t>reasonably practical that in the event of unexpected circumstances, either within</w:t>
      </w:r>
      <w:r w:rsidRPr="009B7C83">
        <w:rPr>
          <w:spacing w:val="-76"/>
        </w:rPr>
        <w:t xml:space="preserve"> </w:t>
      </w:r>
      <w:r w:rsidRPr="009B7C83">
        <w:t>or external to the Service Provider’s organisation, delivery of the Goods and/or</w:t>
      </w:r>
      <w:r w:rsidRPr="009B7C83">
        <w:rPr>
          <w:spacing w:val="1"/>
        </w:rPr>
        <w:t xml:space="preserve"> </w:t>
      </w:r>
      <w:r w:rsidRPr="009B7C83">
        <w:t>Services</w:t>
      </w:r>
      <w:r w:rsidRPr="009B7C83">
        <w:rPr>
          <w:spacing w:val="-2"/>
        </w:rPr>
        <w:t xml:space="preserve"> </w:t>
      </w:r>
      <w:r w:rsidRPr="009B7C83">
        <w:t>to</w:t>
      </w:r>
      <w:r w:rsidRPr="009B7C83">
        <w:rPr>
          <w:spacing w:val="-1"/>
        </w:rPr>
        <w:t xml:space="preserve"> </w:t>
      </w:r>
      <w:r w:rsidRPr="009B7C83">
        <w:t>the</w:t>
      </w:r>
      <w:r w:rsidRPr="009B7C83">
        <w:rPr>
          <w:spacing w:val="-3"/>
        </w:rPr>
        <w:t xml:space="preserve"> </w:t>
      </w:r>
      <w:r w:rsidRPr="009B7C83">
        <w:t>Customer is</w:t>
      </w:r>
      <w:r w:rsidRPr="009B7C83">
        <w:rPr>
          <w:spacing w:val="-1"/>
        </w:rPr>
        <w:t xml:space="preserve"> </w:t>
      </w:r>
      <w:r w:rsidRPr="009B7C83">
        <w:t>subject</w:t>
      </w:r>
      <w:r w:rsidRPr="009B7C83">
        <w:rPr>
          <w:spacing w:val="-1"/>
        </w:rPr>
        <w:t xml:space="preserve"> </w:t>
      </w:r>
      <w:r w:rsidRPr="009B7C83">
        <w:t>to</w:t>
      </w:r>
      <w:r w:rsidRPr="009B7C83">
        <w:rPr>
          <w:spacing w:val="-1"/>
        </w:rPr>
        <w:t xml:space="preserve"> </w:t>
      </w:r>
      <w:r w:rsidRPr="009B7C83">
        <w:t>a minimum of</w:t>
      </w:r>
      <w:r w:rsidRPr="009B7C83">
        <w:rPr>
          <w:spacing w:val="-2"/>
        </w:rPr>
        <w:t xml:space="preserve"> </w:t>
      </w:r>
      <w:r w:rsidRPr="009B7C83">
        <w:t>disruption.</w:t>
      </w:r>
    </w:p>
    <w:p w14:paraId="699C2C64" w14:textId="77777777" w:rsidR="00077EF1" w:rsidRPr="009B7C83" w:rsidRDefault="00077EF1">
      <w:pPr>
        <w:pStyle w:val="BodyText"/>
        <w:spacing w:before="1"/>
        <w:rPr>
          <w:sz w:val="20"/>
        </w:rPr>
      </w:pPr>
    </w:p>
    <w:p w14:paraId="699C2C65" w14:textId="77777777" w:rsidR="00077EF1" w:rsidRPr="009B7C83" w:rsidRDefault="004A2FEB" w:rsidP="006633E2">
      <w:pPr>
        <w:pStyle w:val="Heading2"/>
        <w:numPr>
          <w:ilvl w:val="0"/>
          <w:numId w:val="15"/>
        </w:numPr>
        <w:tabs>
          <w:tab w:val="left" w:pos="830"/>
          <w:tab w:val="left" w:pos="831"/>
        </w:tabs>
        <w:ind w:left="830" w:hanging="711"/>
      </w:pPr>
      <w:r w:rsidRPr="009B7C83">
        <w:t>MONITORING</w:t>
      </w:r>
      <w:r w:rsidRPr="009B7C83">
        <w:rPr>
          <w:spacing w:val="-3"/>
        </w:rPr>
        <w:t xml:space="preserve"> </w:t>
      </w:r>
      <w:r w:rsidRPr="009B7C83">
        <w:t>OF</w:t>
      </w:r>
      <w:r w:rsidRPr="009B7C83">
        <w:rPr>
          <w:spacing w:val="-7"/>
        </w:rPr>
        <w:t xml:space="preserve"> </w:t>
      </w:r>
      <w:r w:rsidRPr="009B7C83">
        <w:t>CONTRACT</w:t>
      </w:r>
      <w:r w:rsidRPr="009B7C83">
        <w:rPr>
          <w:spacing w:val="-4"/>
        </w:rPr>
        <w:t xml:space="preserve"> </w:t>
      </w:r>
      <w:r w:rsidRPr="009B7C83">
        <w:t>PERFORMANCE</w:t>
      </w:r>
    </w:p>
    <w:p w14:paraId="699C2C66" w14:textId="77777777" w:rsidR="00077EF1" w:rsidRPr="009B7C83" w:rsidRDefault="00077EF1">
      <w:pPr>
        <w:pStyle w:val="BodyText"/>
        <w:spacing w:before="6"/>
        <w:rPr>
          <w:b/>
          <w:sz w:val="19"/>
        </w:rPr>
      </w:pPr>
    </w:p>
    <w:p w14:paraId="699C2C67" w14:textId="77777777" w:rsidR="00077EF1" w:rsidRPr="009B7C83" w:rsidRDefault="004A2FEB" w:rsidP="006633E2">
      <w:pPr>
        <w:pStyle w:val="ListParagraph"/>
        <w:numPr>
          <w:ilvl w:val="1"/>
          <w:numId w:val="15"/>
        </w:numPr>
        <w:tabs>
          <w:tab w:val="left" w:pos="1536"/>
          <w:tab w:val="left" w:pos="1537"/>
        </w:tabs>
        <w:ind w:right="549"/>
      </w:pPr>
      <w:r w:rsidRPr="009B7C83">
        <w:t>The Service Provider shall comply with the monitoring arrangements referred to</w:t>
      </w:r>
      <w:r w:rsidRPr="009B7C83">
        <w:rPr>
          <w:spacing w:val="-75"/>
        </w:rPr>
        <w:t xml:space="preserve"> </w:t>
      </w:r>
      <w:r w:rsidRPr="009B7C83">
        <w:t>in the Master Contract Schedule and/or any other Contract Document including,</w:t>
      </w:r>
      <w:r w:rsidRPr="009B7C83">
        <w:rPr>
          <w:spacing w:val="-75"/>
        </w:rPr>
        <w:t xml:space="preserve"> </w:t>
      </w:r>
      <w:r w:rsidRPr="009B7C83">
        <w:t>but not limited to, providing such data and information as the Service Provider</w:t>
      </w:r>
      <w:r w:rsidRPr="009B7C83">
        <w:rPr>
          <w:spacing w:val="1"/>
        </w:rPr>
        <w:t xml:space="preserve"> </w:t>
      </w:r>
      <w:r w:rsidRPr="009B7C83">
        <w:t>may</w:t>
      </w:r>
      <w:r w:rsidRPr="009B7C83">
        <w:rPr>
          <w:spacing w:val="-3"/>
        </w:rPr>
        <w:t xml:space="preserve"> </w:t>
      </w:r>
      <w:r w:rsidRPr="009B7C83">
        <w:t>be</w:t>
      </w:r>
      <w:r w:rsidRPr="009B7C83">
        <w:rPr>
          <w:spacing w:val="-3"/>
        </w:rPr>
        <w:t xml:space="preserve"> </w:t>
      </w:r>
      <w:r w:rsidRPr="009B7C83">
        <w:t>required to</w:t>
      </w:r>
      <w:r w:rsidRPr="009B7C83">
        <w:rPr>
          <w:spacing w:val="-6"/>
        </w:rPr>
        <w:t xml:space="preserve"> </w:t>
      </w:r>
      <w:r w:rsidRPr="009B7C83">
        <w:t>produce</w:t>
      </w:r>
      <w:r w:rsidRPr="009B7C83">
        <w:rPr>
          <w:spacing w:val="-3"/>
        </w:rPr>
        <w:t xml:space="preserve"> </w:t>
      </w:r>
      <w:r w:rsidRPr="009B7C83">
        <w:t>under</w:t>
      </w:r>
      <w:r w:rsidRPr="009B7C83">
        <w:rPr>
          <w:spacing w:val="1"/>
        </w:rPr>
        <w:t xml:space="preserve"> </w:t>
      </w:r>
      <w:r w:rsidRPr="009B7C83">
        <w:t>the</w:t>
      </w:r>
      <w:r w:rsidRPr="009B7C83">
        <w:rPr>
          <w:spacing w:val="-3"/>
        </w:rPr>
        <w:t xml:space="preserve"> </w:t>
      </w:r>
      <w:r w:rsidRPr="009B7C83">
        <w:t>Contract.</w:t>
      </w:r>
    </w:p>
    <w:p w14:paraId="699C2C68" w14:textId="77777777" w:rsidR="00077EF1" w:rsidRPr="009B7C83" w:rsidRDefault="00077EF1">
      <w:pPr>
        <w:pStyle w:val="BodyText"/>
        <w:spacing w:before="10"/>
        <w:rPr>
          <w:sz w:val="19"/>
        </w:rPr>
      </w:pPr>
    </w:p>
    <w:p w14:paraId="699C2C69" w14:textId="77777777" w:rsidR="00077EF1" w:rsidRPr="009B7C83" w:rsidRDefault="004A2FEB" w:rsidP="006633E2">
      <w:pPr>
        <w:pStyle w:val="ListParagraph"/>
        <w:numPr>
          <w:ilvl w:val="1"/>
          <w:numId w:val="15"/>
        </w:numPr>
        <w:tabs>
          <w:tab w:val="left" w:pos="1536"/>
          <w:tab w:val="left" w:pos="1537"/>
        </w:tabs>
        <w:spacing w:before="1"/>
        <w:ind w:right="1307"/>
      </w:pPr>
      <w:r w:rsidRPr="009B7C83">
        <w:t>Where requested by the Customer, the Service Provider shall supply the</w:t>
      </w:r>
      <w:r w:rsidRPr="009B7C83">
        <w:rPr>
          <w:spacing w:val="1"/>
        </w:rPr>
        <w:t xml:space="preserve"> </w:t>
      </w:r>
      <w:r w:rsidRPr="009B7C83">
        <w:t>Management</w:t>
      </w:r>
      <w:r w:rsidRPr="009B7C83">
        <w:rPr>
          <w:spacing w:val="-4"/>
        </w:rPr>
        <w:t xml:space="preserve"> </w:t>
      </w:r>
      <w:r w:rsidRPr="009B7C83">
        <w:t>Information</w:t>
      </w:r>
      <w:r w:rsidRPr="009B7C83">
        <w:rPr>
          <w:spacing w:val="-2"/>
        </w:rPr>
        <w:t xml:space="preserve"> </w:t>
      </w:r>
      <w:r w:rsidRPr="009B7C83">
        <w:t>to</w:t>
      </w:r>
      <w:r w:rsidRPr="009B7C83">
        <w:rPr>
          <w:spacing w:val="-2"/>
        </w:rPr>
        <w:t xml:space="preserve"> </w:t>
      </w:r>
      <w:r w:rsidRPr="009B7C83">
        <w:t>the</w:t>
      </w:r>
      <w:r w:rsidRPr="009B7C83">
        <w:rPr>
          <w:spacing w:val="-4"/>
        </w:rPr>
        <w:t xml:space="preserve"> </w:t>
      </w:r>
      <w:r w:rsidRPr="009B7C83">
        <w:t>Customer in</w:t>
      </w:r>
      <w:r w:rsidRPr="009B7C83">
        <w:rPr>
          <w:spacing w:val="-3"/>
        </w:rPr>
        <w:t xml:space="preserve"> </w:t>
      </w:r>
      <w:r w:rsidRPr="009B7C83">
        <w:t>the</w:t>
      </w:r>
      <w:r w:rsidRPr="009B7C83">
        <w:rPr>
          <w:spacing w:val="-4"/>
        </w:rPr>
        <w:t xml:space="preserve"> </w:t>
      </w:r>
      <w:r w:rsidRPr="009B7C83">
        <w:t>form</w:t>
      </w:r>
      <w:r w:rsidRPr="009B7C83">
        <w:rPr>
          <w:spacing w:val="-1"/>
        </w:rPr>
        <w:t xml:space="preserve"> </w:t>
      </w:r>
      <w:r w:rsidRPr="009B7C83">
        <w:t>and</w:t>
      </w:r>
      <w:r w:rsidRPr="009B7C83">
        <w:rPr>
          <w:spacing w:val="-6"/>
        </w:rPr>
        <w:t xml:space="preserve"> </w:t>
      </w:r>
      <w:r w:rsidRPr="009B7C83">
        <w:t>periodically</w:t>
      </w:r>
      <w:r w:rsidRPr="009B7C83">
        <w:rPr>
          <w:spacing w:val="-3"/>
        </w:rPr>
        <w:t xml:space="preserve"> </w:t>
      </w:r>
      <w:r w:rsidRPr="009B7C83">
        <w:t>as</w:t>
      </w:r>
      <w:r w:rsidRPr="009B7C83">
        <w:rPr>
          <w:spacing w:val="-75"/>
        </w:rPr>
        <w:t xml:space="preserve"> </w:t>
      </w:r>
      <w:r w:rsidRPr="009B7C83">
        <w:t>specified</w:t>
      </w:r>
      <w:r w:rsidRPr="009B7C83">
        <w:rPr>
          <w:spacing w:val="-1"/>
        </w:rPr>
        <w:t xml:space="preserve"> </w:t>
      </w:r>
      <w:r w:rsidRPr="009B7C83">
        <w:t>in</w:t>
      </w:r>
      <w:r w:rsidRPr="009B7C83">
        <w:rPr>
          <w:spacing w:val="3"/>
        </w:rPr>
        <w:t xml:space="preserve"> </w:t>
      </w:r>
      <w:r w:rsidRPr="009B7C83">
        <w:t>the</w:t>
      </w:r>
      <w:r w:rsidRPr="009B7C83">
        <w:rPr>
          <w:spacing w:val="-3"/>
        </w:rPr>
        <w:t xml:space="preserve"> </w:t>
      </w:r>
      <w:r w:rsidRPr="009B7C83">
        <w:t>Master Contract</w:t>
      </w:r>
      <w:r w:rsidRPr="009B7C83">
        <w:rPr>
          <w:spacing w:val="-1"/>
        </w:rPr>
        <w:t xml:space="preserve"> </w:t>
      </w:r>
      <w:r w:rsidRPr="009B7C83">
        <w:t>Schedule.</w:t>
      </w:r>
    </w:p>
    <w:p w14:paraId="699C2C6A" w14:textId="77777777" w:rsidR="00077EF1" w:rsidRPr="009B7C83" w:rsidRDefault="00077EF1">
      <w:pPr>
        <w:pStyle w:val="BodyText"/>
        <w:spacing w:before="9"/>
        <w:rPr>
          <w:sz w:val="19"/>
        </w:rPr>
      </w:pPr>
    </w:p>
    <w:p w14:paraId="699C2C6B" w14:textId="77777777" w:rsidR="00077EF1" w:rsidRPr="009B7C83" w:rsidRDefault="004A2FEB" w:rsidP="006633E2">
      <w:pPr>
        <w:pStyle w:val="Heading2"/>
        <w:numPr>
          <w:ilvl w:val="0"/>
          <w:numId w:val="15"/>
        </w:numPr>
        <w:tabs>
          <w:tab w:val="left" w:pos="830"/>
          <w:tab w:val="left" w:pos="831"/>
        </w:tabs>
        <w:ind w:left="830" w:hanging="711"/>
      </w:pPr>
      <w:r w:rsidRPr="009B7C83">
        <w:t>DISRUPTION</w:t>
      </w:r>
    </w:p>
    <w:p w14:paraId="699C2C6C" w14:textId="77777777" w:rsidR="00077EF1" w:rsidRPr="009B7C83" w:rsidRDefault="00077EF1">
      <w:pPr>
        <w:pStyle w:val="BodyText"/>
        <w:spacing w:before="10"/>
        <w:rPr>
          <w:b/>
          <w:sz w:val="19"/>
        </w:rPr>
      </w:pPr>
    </w:p>
    <w:p w14:paraId="699C2C6D" w14:textId="77777777" w:rsidR="00077EF1" w:rsidRPr="009B7C83" w:rsidRDefault="004A2FEB" w:rsidP="006633E2">
      <w:pPr>
        <w:pStyle w:val="ListParagraph"/>
        <w:numPr>
          <w:ilvl w:val="1"/>
          <w:numId w:val="15"/>
        </w:numPr>
        <w:tabs>
          <w:tab w:val="left" w:pos="1536"/>
          <w:tab w:val="left" w:pos="1537"/>
        </w:tabs>
        <w:ind w:right="571"/>
      </w:pPr>
      <w:r w:rsidRPr="009B7C83">
        <w:t>The Service Provider shall take reasonable care to ensure that in the</w:t>
      </w:r>
      <w:r w:rsidRPr="009B7C83">
        <w:rPr>
          <w:spacing w:val="1"/>
        </w:rPr>
        <w:t xml:space="preserve"> </w:t>
      </w:r>
      <w:r w:rsidRPr="009B7C83">
        <w:t>performance of its obligations under the Contract it does not disrupt the</w:t>
      </w:r>
      <w:r w:rsidRPr="009B7C83">
        <w:rPr>
          <w:spacing w:val="1"/>
        </w:rPr>
        <w:t xml:space="preserve"> </w:t>
      </w:r>
      <w:r w:rsidRPr="009B7C83">
        <w:t>operations of the Customer, its employees or any other contractor employed by</w:t>
      </w:r>
      <w:r w:rsidRPr="009B7C83">
        <w:rPr>
          <w:spacing w:val="-75"/>
        </w:rPr>
        <w:t xml:space="preserve"> </w:t>
      </w:r>
      <w:r w:rsidRPr="009B7C83">
        <w:t>the</w:t>
      </w:r>
      <w:r w:rsidRPr="009B7C83">
        <w:rPr>
          <w:spacing w:val="-3"/>
        </w:rPr>
        <w:t xml:space="preserve"> </w:t>
      </w:r>
      <w:r w:rsidRPr="009B7C83">
        <w:t>Customer.</w:t>
      </w:r>
    </w:p>
    <w:p w14:paraId="699C2C6E" w14:textId="77777777" w:rsidR="00077EF1" w:rsidRPr="009B7C83" w:rsidRDefault="00077EF1">
      <w:pPr>
        <w:pStyle w:val="BodyText"/>
        <w:spacing w:before="6"/>
        <w:rPr>
          <w:sz w:val="19"/>
        </w:rPr>
      </w:pPr>
    </w:p>
    <w:p w14:paraId="699C2C6F" w14:textId="77777777" w:rsidR="00077EF1" w:rsidRPr="009B7C83" w:rsidRDefault="004A2FEB" w:rsidP="006633E2">
      <w:pPr>
        <w:pStyle w:val="ListParagraph"/>
        <w:numPr>
          <w:ilvl w:val="1"/>
          <w:numId w:val="15"/>
        </w:numPr>
        <w:tabs>
          <w:tab w:val="left" w:pos="1536"/>
          <w:tab w:val="left" w:pos="1537"/>
        </w:tabs>
        <w:ind w:right="517"/>
      </w:pPr>
      <w:r w:rsidRPr="009B7C83">
        <w:t>The Service Provider shall immediately inform the Customer of any actual or</w:t>
      </w:r>
      <w:r w:rsidRPr="009B7C83">
        <w:rPr>
          <w:spacing w:val="1"/>
        </w:rPr>
        <w:t xml:space="preserve"> </w:t>
      </w:r>
      <w:r w:rsidRPr="009B7C83">
        <w:t>potential industrial action, whether such action be by the Service Provider's own</w:t>
      </w:r>
      <w:r w:rsidRPr="009B7C83">
        <w:rPr>
          <w:spacing w:val="-75"/>
        </w:rPr>
        <w:t xml:space="preserve"> </w:t>
      </w:r>
      <w:r w:rsidRPr="009B7C83">
        <w:t>employees or others, which affects or might affect the Service Provider's ability</w:t>
      </w:r>
      <w:r w:rsidRPr="009B7C83">
        <w:rPr>
          <w:spacing w:val="1"/>
        </w:rPr>
        <w:t xml:space="preserve"> </w:t>
      </w:r>
      <w:r w:rsidRPr="009B7C83">
        <w:t>at</w:t>
      </w:r>
      <w:r w:rsidRPr="009B7C83">
        <w:rPr>
          <w:spacing w:val="-2"/>
        </w:rPr>
        <w:t xml:space="preserve"> </w:t>
      </w:r>
      <w:r w:rsidRPr="009B7C83">
        <w:t>any</w:t>
      </w:r>
      <w:r w:rsidRPr="009B7C83">
        <w:rPr>
          <w:spacing w:val="-4"/>
        </w:rPr>
        <w:t xml:space="preserve"> </w:t>
      </w:r>
      <w:r w:rsidRPr="009B7C83">
        <w:t>time</w:t>
      </w:r>
      <w:r w:rsidRPr="009B7C83">
        <w:rPr>
          <w:spacing w:val="-3"/>
        </w:rPr>
        <w:t xml:space="preserve"> </w:t>
      </w:r>
      <w:r w:rsidRPr="009B7C83">
        <w:t>to</w:t>
      </w:r>
      <w:r w:rsidRPr="009B7C83">
        <w:rPr>
          <w:spacing w:val="-1"/>
        </w:rPr>
        <w:t xml:space="preserve"> </w:t>
      </w:r>
      <w:r w:rsidRPr="009B7C83">
        <w:t>perform its</w:t>
      </w:r>
      <w:r w:rsidRPr="009B7C83">
        <w:rPr>
          <w:spacing w:val="-1"/>
        </w:rPr>
        <w:t xml:space="preserve"> </w:t>
      </w:r>
      <w:r w:rsidRPr="009B7C83">
        <w:t>obligations</w:t>
      </w:r>
      <w:r w:rsidRPr="009B7C83">
        <w:rPr>
          <w:spacing w:val="-1"/>
        </w:rPr>
        <w:t xml:space="preserve"> </w:t>
      </w:r>
      <w:r w:rsidRPr="009B7C83">
        <w:t>under</w:t>
      </w:r>
      <w:r w:rsidRPr="009B7C83">
        <w:rPr>
          <w:spacing w:val="-4"/>
        </w:rPr>
        <w:t xml:space="preserve"> </w:t>
      </w:r>
      <w:r w:rsidRPr="009B7C83">
        <w:t>the</w:t>
      </w:r>
      <w:r w:rsidRPr="009B7C83">
        <w:rPr>
          <w:spacing w:val="-3"/>
        </w:rPr>
        <w:t xml:space="preserve"> </w:t>
      </w:r>
      <w:r w:rsidRPr="009B7C83">
        <w:t>Contract.</w:t>
      </w:r>
    </w:p>
    <w:p w14:paraId="699C2C70" w14:textId="77777777" w:rsidR="00077EF1" w:rsidRPr="009B7C83" w:rsidRDefault="00077EF1">
      <w:pPr>
        <w:pStyle w:val="BodyText"/>
        <w:spacing w:before="10"/>
        <w:rPr>
          <w:sz w:val="19"/>
        </w:rPr>
      </w:pPr>
    </w:p>
    <w:p w14:paraId="699C2C71" w14:textId="77777777" w:rsidR="00077EF1" w:rsidRPr="009B7C83" w:rsidRDefault="004A2FEB" w:rsidP="006633E2">
      <w:pPr>
        <w:pStyle w:val="ListParagraph"/>
        <w:numPr>
          <w:ilvl w:val="1"/>
          <w:numId w:val="15"/>
        </w:numPr>
        <w:tabs>
          <w:tab w:val="left" w:pos="1536"/>
          <w:tab w:val="left" w:pos="1537"/>
        </w:tabs>
        <w:ind w:right="642"/>
      </w:pPr>
      <w:bookmarkStart w:id="6" w:name="_bookmark12"/>
      <w:bookmarkEnd w:id="6"/>
      <w:r w:rsidRPr="009B7C83">
        <w:t>In the event of industrial action by the Staff, the Service Provider shall seek</w:t>
      </w:r>
      <w:r w:rsidRPr="009B7C83">
        <w:rPr>
          <w:spacing w:val="1"/>
        </w:rPr>
        <w:t xml:space="preserve"> </w:t>
      </w:r>
      <w:r w:rsidRPr="009B7C83">
        <w:t>Approval</w:t>
      </w:r>
      <w:r w:rsidRPr="009B7C83">
        <w:rPr>
          <w:spacing w:val="-5"/>
        </w:rPr>
        <w:t xml:space="preserve"> </w:t>
      </w:r>
      <w:r w:rsidRPr="009B7C83">
        <w:t>to</w:t>
      </w:r>
      <w:r w:rsidRPr="009B7C83">
        <w:rPr>
          <w:spacing w:val="-1"/>
        </w:rPr>
        <w:t xml:space="preserve"> </w:t>
      </w:r>
      <w:r w:rsidRPr="009B7C83">
        <w:t>its</w:t>
      </w:r>
      <w:r w:rsidRPr="009B7C83">
        <w:rPr>
          <w:spacing w:val="-1"/>
        </w:rPr>
        <w:t xml:space="preserve"> </w:t>
      </w:r>
      <w:r w:rsidRPr="009B7C83">
        <w:t>proposals</w:t>
      </w:r>
      <w:r w:rsidRPr="009B7C83">
        <w:rPr>
          <w:spacing w:val="-1"/>
        </w:rPr>
        <w:t xml:space="preserve"> </w:t>
      </w:r>
      <w:r w:rsidRPr="009B7C83">
        <w:t>for</w:t>
      </w:r>
      <w:r w:rsidRPr="009B7C83">
        <w:rPr>
          <w:spacing w:val="1"/>
        </w:rPr>
        <w:t xml:space="preserve"> </w:t>
      </w:r>
      <w:r w:rsidRPr="009B7C83">
        <w:t>the</w:t>
      </w:r>
      <w:r w:rsidRPr="009B7C83">
        <w:rPr>
          <w:spacing w:val="-3"/>
        </w:rPr>
        <w:t xml:space="preserve"> </w:t>
      </w:r>
      <w:r w:rsidRPr="009B7C83">
        <w:t>continuance</w:t>
      </w:r>
      <w:r w:rsidRPr="009B7C83">
        <w:rPr>
          <w:spacing w:val="-3"/>
        </w:rPr>
        <w:t xml:space="preserve"> </w:t>
      </w:r>
      <w:r w:rsidRPr="009B7C83">
        <w:t>of</w:t>
      </w:r>
      <w:r w:rsidRPr="009B7C83">
        <w:rPr>
          <w:spacing w:val="-2"/>
        </w:rPr>
        <w:t xml:space="preserve"> </w:t>
      </w:r>
      <w:r w:rsidRPr="009B7C83">
        <w:t>the</w:t>
      </w:r>
      <w:r w:rsidRPr="009B7C83">
        <w:rPr>
          <w:spacing w:val="-3"/>
        </w:rPr>
        <w:t xml:space="preserve"> </w:t>
      </w:r>
      <w:r w:rsidRPr="009B7C83">
        <w:t>supply</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Goods</w:t>
      </w:r>
      <w:r w:rsidRPr="009B7C83">
        <w:rPr>
          <w:spacing w:val="-1"/>
        </w:rPr>
        <w:t xml:space="preserve"> </w:t>
      </w:r>
      <w:r w:rsidRPr="009B7C83">
        <w:t>and/or</w:t>
      </w:r>
      <w:r w:rsidRPr="009B7C83">
        <w:rPr>
          <w:spacing w:val="-74"/>
        </w:rPr>
        <w:t xml:space="preserve"> </w:t>
      </w:r>
      <w:r w:rsidRPr="009B7C83">
        <w:t>Services</w:t>
      </w:r>
      <w:r w:rsidRPr="009B7C83">
        <w:rPr>
          <w:spacing w:val="3"/>
        </w:rPr>
        <w:t xml:space="preserve"> </w:t>
      </w:r>
      <w:r w:rsidRPr="009B7C83">
        <w:t>in</w:t>
      </w:r>
      <w:r w:rsidRPr="009B7C83">
        <w:rPr>
          <w:spacing w:val="-2"/>
        </w:rPr>
        <w:t xml:space="preserve"> </w:t>
      </w:r>
      <w:r w:rsidRPr="009B7C83">
        <w:t>accordance</w:t>
      </w:r>
      <w:r w:rsidRPr="009B7C83">
        <w:rPr>
          <w:spacing w:val="-3"/>
        </w:rPr>
        <w:t xml:space="preserve"> </w:t>
      </w:r>
      <w:r w:rsidRPr="009B7C83">
        <w:t>with</w:t>
      </w:r>
      <w:r w:rsidRPr="009B7C83">
        <w:rPr>
          <w:spacing w:val="-2"/>
        </w:rPr>
        <w:t xml:space="preserve"> </w:t>
      </w:r>
      <w:r w:rsidRPr="009B7C83">
        <w:t>its</w:t>
      </w:r>
      <w:r w:rsidRPr="009B7C83">
        <w:rPr>
          <w:spacing w:val="-2"/>
        </w:rPr>
        <w:t xml:space="preserve"> </w:t>
      </w:r>
      <w:r w:rsidRPr="009B7C83">
        <w:t>obligations</w:t>
      </w:r>
      <w:r w:rsidRPr="009B7C83">
        <w:rPr>
          <w:spacing w:val="-1"/>
        </w:rPr>
        <w:t xml:space="preserve"> </w:t>
      </w:r>
      <w:r w:rsidRPr="009B7C83">
        <w:t>under</w:t>
      </w:r>
      <w:r w:rsidRPr="009B7C83">
        <w:rPr>
          <w:spacing w:val="1"/>
        </w:rPr>
        <w:t xml:space="preserve"> </w:t>
      </w:r>
      <w:r w:rsidRPr="009B7C83">
        <w:t>the</w:t>
      </w:r>
      <w:r w:rsidRPr="009B7C83">
        <w:rPr>
          <w:spacing w:val="-3"/>
        </w:rPr>
        <w:t xml:space="preserve"> </w:t>
      </w:r>
      <w:r w:rsidRPr="009B7C83">
        <w:t>Contract.</w:t>
      </w:r>
    </w:p>
    <w:p w14:paraId="699C2C72" w14:textId="77777777" w:rsidR="00077EF1" w:rsidRPr="009B7C83" w:rsidRDefault="00077EF1">
      <w:pPr>
        <w:sectPr w:rsidR="00077EF1" w:rsidRPr="009B7C83">
          <w:pgSz w:w="11910" w:h="16840"/>
          <w:pgMar w:top="1380" w:right="340" w:bottom="1580" w:left="600" w:header="720" w:footer="1335" w:gutter="0"/>
          <w:cols w:space="720"/>
        </w:sectPr>
      </w:pPr>
    </w:p>
    <w:p w14:paraId="699C2C73" w14:textId="77777777" w:rsidR="00077EF1" w:rsidRPr="009B7C83" w:rsidRDefault="00077EF1">
      <w:pPr>
        <w:pStyle w:val="BodyText"/>
        <w:spacing w:before="3"/>
        <w:rPr>
          <w:sz w:val="11"/>
        </w:rPr>
      </w:pPr>
    </w:p>
    <w:p w14:paraId="699C2C74" w14:textId="77777777" w:rsidR="00077EF1" w:rsidRPr="009B7C83" w:rsidRDefault="004A2FEB" w:rsidP="006633E2">
      <w:pPr>
        <w:pStyle w:val="ListParagraph"/>
        <w:numPr>
          <w:ilvl w:val="1"/>
          <w:numId w:val="15"/>
        </w:numPr>
        <w:tabs>
          <w:tab w:val="left" w:pos="1536"/>
          <w:tab w:val="left" w:pos="1537"/>
        </w:tabs>
        <w:spacing w:before="101"/>
        <w:ind w:right="413"/>
      </w:pPr>
      <w:r w:rsidRPr="009B7C83">
        <w:t xml:space="preserve">If the Service Provider's proposals referred to in clause </w:t>
      </w:r>
      <w:hyperlink w:anchor="_bookmark12" w:history="1">
        <w:r w:rsidRPr="009B7C83">
          <w:t xml:space="preserve">8.3 </w:t>
        </w:r>
      </w:hyperlink>
      <w:r w:rsidRPr="009B7C83">
        <w:t>are considered</w:t>
      </w:r>
      <w:r w:rsidRPr="009B7C83">
        <w:rPr>
          <w:spacing w:val="1"/>
        </w:rPr>
        <w:t xml:space="preserve"> </w:t>
      </w:r>
      <w:r w:rsidRPr="009B7C83">
        <w:t>insufficient or unacceptable by the Customer acting reasonably then the Contract</w:t>
      </w:r>
      <w:r w:rsidRPr="009B7C83">
        <w:rPr>
          <w:spacing w:val="-75"/>
        </w:rPr>
        <w:t xml:space="preserve"> </w:t>
      </w:r>
      <w:r w:rsidRPr="009B7C83">
        <w:t>may</w:t>
      </w:r>
      <w:r w:rsidRPr="009B7C83">
        <w:rPr>
          <w:spacing w:val="-3"/>
        </w:rPr>
        <w:t xml:space="preserve"> </w:t>
      </w:r>
      <w:r w:rsidRPr="009B7C83">
        <w:t>be</w:t>
      </w:r>
      <w:r w:rsidRPr="009B7C83">
        <w:rPr>
          <w:spacing w:val="-3"/>
        </w:rPr>
        <w:t xml:space="preserve"> </w:t>
      </w:r>
      <w:r w:rsidRPr="009B7C83">
        <w:t>terminated</w:t>
      </w:r>
      <w:r w:rsidRPr="009B7C83">
        <w:rPr>
          <w:spacing w:val="-5"/>
        </w:rPr>
        <w:t xml:space="preserve"> </w:t>
      </w:r>
      <w:r w:rsidRPr="009B7C83">
        <w:t>with</w:t>
      </w:r>
      <w:r w:rsidRPr="009B7C83">
        <w:rPr>
          <w:spacing w:val="-2"/>
        </w:rPr>
        <w:t xml:space="preserve"> </w:t>
      </w:r>
      <w:r w:rsidRPr="009B7C83">
        <w:t>immediate</w:t>
      </w:r>
      <w:r w:rsidRPr="009B7C83">
        <w:rPr>
          <w:spacing w:val="-5"/>
        </w:rPr>
        <w:t xml:space="preserve"> </w:t>
      </w:r>
      <w:r w:rsidRPr="009B7C83">
        <w:t>effect</w:t>
      </w:r>
      <w:r w:rsidRPr="009B7C83">
        <w:rPr>
          <w:spacing w:val="-1"/>
        </w:rPr>
        <w:t xml:space="preserve"> </w:t>
      </w:r>
      <w:r w:rsidRPr="009B7C83">
        <w:t>by</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by</w:t>
      </w:r>
      <w:r w:rsidRPr="009B7C83">
        <w:rPr>
          <w:spacing w:val="-3"/>
        </w:rPr>
        <w:t xml:space="preserve"> </w:t>
      </w:r>
      <w:r w:rsidRPr="009B7C83">
        <w:t>notice</w:t>
      </w:r>
      <w:r w:rsidRPr="009B7C83">
        <w:rPr>
          <w:spacing w:val="-3"/>
        </w:rPr>
        <w:t xml:space="preserve"> </w:t>
      </w:r>
      <w:r w:rsidRPr="009B7C83">
        <w:t>in</w:t>
      </w:r>
      <w:r w:rsidRPr="009B7C83">
        <w:rPr>
          <w:spacing w:val="-2"/>
        </w:rPr>
        <w:t xml:space="preserve"> </w:t>
      </w:r>
      <w:r w:rsidRPr="009B7C83">
        <w:t>writing.</w:t>
      </w:r>
    </w:p>
    <w:p w14:paraId="699C2C75" w14:textId="77777777" w:rsidR="00077EF1" w:rsidRPr="009B7C83" w:rsidRDefault="00077EF1">
      <w:pPr>
        <w:pStyle w:val="BodyText"/>
        <w:spacing w:before="9"/>
        <w:rPr>
          <w:sz w:val="19"/>
        </w:rPr>
      </w:pPr>
    </w:p>
    <w:p w14:paraId="699C2C76" w14:textId="77777777" w:rsidR="00077EF1" w:rsidRPr="009B7C83" w:rsidRDefault="004A2FEB" w:rsidP="006633E2">
      <w:pPr>
        <w:pStyle w:val="ListParagraph"/>
        <w:numPr>
          <w:ilvl w:val="1"/>
          <w:numId w:val="15"/>
        </w:numPr>
        <w:tabs>
          <w:tab w:val="left" w:pos="1536"/>
          <w:tab w:val="left" w:pos="1537"/>
        </w:tabs>
        <w:spacing w:before="1"/>
        <w:ind w:right="506"/>
      </w:pPr>
      <w:r w:rsidRPr="009B7C83">
        <w:t>If the Service Provider is temporarily unable to fulfil the requirements of the</w:t>
      </w:r>
      <w:r w:rsidRPr="009B7C83">
        <w:rPr>
          <w:spacing w:val="1"/>
        </w:rPr>
        <w:t xml:space="preserve"> </w:t>
      </w:r>
      <w:r w:rsidRPr="009B7C83">
        <w:t>Contract owing to disruption of normal business caused by the Customer, an</w:t>
      </w:r>
      <w:r w:rsidRPr="009B7C83">
        <w:rPr>
          <w:spacing w:val="1"/>
        </w:rPr>
        <w:t xml:space="preserve"> </w:t>
      </w:r>
      <w:r w:rsidRPr="009B7C83">
        <w:t>appropriate allowance by way of extension of time will be approved by the</w:t>
      </w:r>
      <w:r w:rsidRPr="009B7C83">
        <w:rPr>
          <w:spacing w:val="1"/>
        </w:rPr>
        <w:t xml:space="preserve"> </w:t>
      </w:r>
      <w:r w:rsidRPr="009B7C83">
        <w:t>Customer. In addition, the Customer will reimburse any additional expense</w:t>
      </w:r>
      <w:r w:rsidRPr="009B7C83">
        <w:rPr>
          <w:spacing w:val="1"/>
        </w:rPr>
        <w:t xml:space="preserve"> </w:t>
      </w:r>
      <w:r w:rsidRPr="009B7C83">
        <w:t>reasonably</w:t>
      </w:r>
      <w:r w:rsidRPr="009B7C83">
        <w:rPr>
          <w:spacing w:val="-3"/>
        </w:rPr>
        <w:t xml:space="preserve"> </w:t>
      </w:r>
      <w:r w:rsidRPr="009B7C83">
        <w:t>incurred by</w:t>
      </w:r>
      <w:r w:rsidRPr="009B7C83">
        <w:rPr>
          <w:spacing w:val="-3"/>
        </w:rPr>
        <w:t xml:space="preserve"> </w:t>
      </w:r>
      <w:r w:rsidRPr="009B7C83">
        <w:t>the</w:t>
      </w:r>
      <w:r w:rsidRPr="009B7C83">
        <w:rPr>
          <w:spacing w:val="-1"/>
        </w:rPr>
        <w:t xml:space="preserve"> </w:t>
      </w:r>
      <w:r w:rsidRPr="009B7C83">
        <w:t>Service</w:t>
      </w:r>
      <w:r w:rsidRPr="009B7C83">
        <w:rPr>
          <w:spacing w:val="-2"/>
        </w:rPr>
        <w:t xml:space="preserve"> </w:t>
      </w:r>
      <w:r w:rsidRPr="009B7C83">
        <w:t>Provider</w:t>
      </w:r>
      <w:r w:rsidRPr="009B7C83">
        <w:rPr>
          <w:spacing w:val="1"/>
        </w:rPr>
        <w:t xml:space="preserve"> </w:t>
      </w:r>
      <w:r w:rsidRPr="009B7C83">
        <w:t>as</w:t>
      </w:r>
      <w:r w:rsidRPr="009B7C83">
        <w:rPr>
          <w:spacing w:val="-1"/>
        </w:rPr>
        <w:t xml:space="preserve"> </w:t>
      </w:r>
      <w:r w:rsidRPr="009B7C83">
        <w:t>a direct</w:t>
      </w:r>
      <w:r w:rsidRPr="009B7C83">
        <w:rPr>
          <w:spacing w:val="-1"/>
        </w:rPr>
        <w:t xml:space="preserve"> </w:t>
      </w:r>
      <w:r w:rsidRPr="009B7C83">
        <w:t>result</w:t>
      </w:r>
      <w:r w:rsidRPr="009B7C83">
        <w:rPr>
          <w:spacing w:val="-2"/>
        </w:rPr>
        <w:t xml:space="preserve"> </w:t>
      </w:r>
      <w:r w:rsidRPr="009B7C83">
        <w:t>of</w:t>
      </w:r>
      <w:r w:rsidRPr="009B7C83">
        <w:rPr>
          <w:spacing w:val="-3"/>
        </w:rPr>
        <w:t xml:space="preserve"> </w:t>
      </w:r>
      <w:r w:rsidRPr="009B7C83">
        <w:t>such</w:t>
      </w:r>
      <w:r w:rsidRPr="009B7C83">
        <w:rPr>
          <w:spacing w:val="-2"/>
        </w:rPr>
        <w:t xml:space="preserve"> </w:t>
      </w:r>
      <w:r w:rsidRPr="009B7C83">
        <w:t>disruption.</w:t>
      </w:r>
    </w:p>
    <w:p w14:paraId="699C2C77" w14:textId="77777777" w:rsidR="00077EF1" w:rsidRPr="009B7C83" w:rsidRDefault="00077EF1">
      <w:pPr>
        <w:pStyle w:val="BodyText"/>
        <w:spacing w:before="6"/>
        <w:rPr>
          <w:sz w:val="19"/>
        </w:rPr>
      </w:pPr>
    </w:p>
    <w:p w14:paraId="699C2C78" w14:textId="77777777" w:rsidR="00077EF1" w:rsidRPr="009B7C83" w:rsidRDefault="004A2FEB" w:rsidP="006633E2">
      <w:pPr>
        <w:pStyle w:val="Heading2"/>
        <w:numPr>
          <w:ilvl w:val="0"/>
          <w:numId w:val="15"/>
        </w:numPr>
        <w:tabs>
          <w:tab w:val="left" w:pos="830"/>
          <w:tab w:val="left" w:pos="831"/>
        </w:tabs>
        <w:spacing w:before="1"/>
        <w:ind w:left="830" w:right="2105" w:hanging="711"/>
      </w:pPr>
      <w:r w:rsidRPr="009B7C83">
        <w:t>SERVICE LEVELS AND REMEDIES IN THE EVENT OF INADEQUATE</w:t>
      </w:r>
      <w:r w:rsidRPr="009B7C83">
        <w:rPr>
          <w:spacing w:val="-73"/>
        </w:rPr>
        <w:t xml:space="preserve"> </w:t>
      </w:r>
      <w:r w:rsidRPr="009B7C83">
        <w:t>PERFORMANCE</w:t>
      </w:r>
      <w:r w:rsidRPr="009B7C83">
        <w:rPr>
          <w:spacing w:val="-5"/>
        </w:rPr>
        <w:t xml:space="preserve"> </w:t>
      </w:r>
      <w:r w:rsidRPr="009B7C83">
        <w:t>OF</w:t>
      </w:r>
      <w:r w:rsidRPr="009B7C83">
        <w:rPr>
          <w:spacing w:val="-2"/>
        </w:rPr>
        <w:t xml:space="preserve"> </w:t>
      </w:r>
      <w:r w:rsidRPr="009B7C83">
        <w:t>THE</w:t>
      </w:r>
      <w:r w:rsidRPr="009B7C83">
        <w:rPr>
          <w:spacing w:val="-4"/>
        </w:rPr>
        <w:t xml:space="preserve"> </w:t>
      </w:r>
      <w:r w:rsidRPr="009B7C83">
        <w:t>SERVICES</w:t>
      </w:r>
      <w:r w:rsidRPr="009B7C83">
        <w:rPr>
          <w:spacing w:val="-1"/>
        </w:rPr>
        <w:t xml:space="preserve"> </w:t>
      </w:r>
      <w:r w:rsidRPr="009B7C83">
        <w:t>OR</w:t>
      </w:r>
      <w:r w:rsidRPr="009B7C83">
        <w:rPr>
          <w:spacing w:val="-3"/>
        </w:rPr>
        <w:t xml:space="preserve"> </w:t>
      </w:r>
      <w:r w:rsidRPr="009B7C83">
        <w:t>PROVISION</w:t>
      </w:r>
      <w:r w:rsidRPr="009B7C83">
        <w:rPr>
          <w:spacing w:val="-2"/>
        </w:rPr>
        <w:t xml:space="preserve"> </w:t>
      </w:r>
      <w:r w:rsidRPr="009B7C83">
        <w:t>OF</w:t>
      </w:r>
      <w:r w:rsidRPr="009B7C83">
        <w:rPr>
          <w:spacing w:val="-7"/>
        </w:rPr>
        <w:t xml:space="preserve"> </w:t>
      </w:r>
      <w:r w:rsidRPr="009B7C83">
        <w:t>THE</w:t>
      </w:r>
      <w:r w:rsidRPr="009B7C83">
        <w:rPr>
          <w:spacing w:val="-4"/>
        </w:rPr>
        <w:t xml:space="preserve"> </w:t>
      </w:r>
      <w:r w:rsidRPr="009B7C83">
        <w:t>GOODS</w:t>
      </w:r>
    </w:p>
    <w:p w14:paraId="699C2C79" w14:textId="77777777" w:rsidR="00077EF1" w:rsidRPr="009B7C83" w:rsidRDefault="00077EF1">
      <w:pPr>
        <w:pStyle w:val="BodyText"/>
        <w:spacing w:before="11"/>
        <w:rPr>
          <w:b/>
          <w:sz w:val="19"/>
        </w:rPr>
      </w:pPr>
    </w:p>
    <w:p w14:paraId="699C2C81" w14:textId="77777777" w:rsidR="00077EF1" w:rsidRPr="009B7C83" w:rsidRDefault="004A2FEB" w:rsidP="006633E2">
      <w:pPr>
        <w:pStyle w:val="ListParagraph"/>
        <w:numPr>
          <w:ilvl w:val="1"/>
          <w:numId w:val="15"/>
        </w:numPr>
        <w:tabs>
          <w:tab w:val="left" w:pos="1536"/>
          <w:tab w:val="left" w:pos="1537"/>
        </w:tabs>
        <w:spacing w:before="1"/>
        <w:ind w:right="431"/>
      </w:pPr>
      <w:r w:rsidRPr="009B7C83">
        <w:t>The Service Provider shall provide the Services to meet or exceed the Service</w:t>
      </w:r>
      <w:r w:rsidRPr="009B7C83">
        <w:rPr>
          <w:spacing w:val="1"/>
        </w:rPr>
        <w:t xml:space="preserve"> </w:t>
      </w:r>
      <w:r w:rsidRPr="009B7C83">
        <w:t>Levels and any failure to meet the Service Levels shall entitle the Customer to</w:t>
      </w:r>
      <w:r w:rsidRPr="009B7C83">
        <w:rPr>
          <w:spacing w:val="1"/>
        </w:rPr>
        <w:t xml:space="preserve"> </w:t>
      </w:r>
      <w:r w:rsidRPr="009B7C83">
        <w:t>Service Credits calculated in accordance with the provisions of schedule 1 or in</w:t>
      </w:r>
      <w:r w:rsidRPr="009B7C83">
        <w:rPr>
          <w:spacing w:val="1"/>
        </w:rPr>
        <w:t xml:space="preserve"> </w:t>
      </w:r>
      <w:r w:rsidRPr="009B7C83">
        <w:t>the event</w:t>
      </w:r>
      <w:r w:rsidRPr="009B7C83">
        <w:rPr>
          <w:spacing w:val="1"/>
        </w:rPr>
        <w:t xml:space="preserve"> </w:t>
      </w:r>
      <w:r w:rsidRPr="009B7C83">
        <w:t>of</w:t>
      </w:r>
      <w:r w:rsidRPr="009B7C83">
        <w:rPr>
          <w:spacing w:val="1"/>
        </w:rPr>
        <w:t xml:space="preserve"> </w:t>
      </w:r>
      <w:r w:rsidRPr="009B7C83">
        <w:t>a</w:t>
      </w:r>
      <w:r w:rsidRPr="009B7C83">
        <w:rPr>
          <w:spacing w:val="4"/>
        </w:rPr>
        <w:t xml:space="preserve"> </w:t>
      </w:r>
      <w:r w:rsidRPr="009B7C83">
        <w:t>Critical Service Failure shall</w:t>
      </w:r>
      <w:r w:rsidRPr="009B7C83">
        <w:rPr>
          <w:spacing w:val="-1"/>
        </w:rPr>
        <w:t xml:space="preserve"> </w:t>
      </w:r>
      <w:r w:rsidRPr="009B7C83">
        <w:t>give rise</w:t>
      </w:r>
      <w:r w:rsidRPr="009B7C83">
        <w:rPr>
          <w:spacing w:val="6"/>
        </w:rPr>
        <w:t xml:space="preserve"> </w:t>
      </w:r>
      <w:r w:rsidRPr="009B7C83">
        <w:t>to</w:t>
      </w:r>
      <w:r w:rsidRPr="009B7C83">
        <w:rPr>
          <w:spacing w:val="2"/>
        </w:rPr>
        <w:t xml:space="preserve"> </w:t>
      </w:r>
      <w:r w:rsidRPr="009B7C83">
        <w:t>a</w:t>
      </w:r>
      <w:r w:rsidRPr="009B7C83">
        <w:rPr>
          <w:spacing w:val="4"/>
        </w:rPr>
        <w:t xml:space="preserve"> </w:t>
      </w:r>
      <w:r w:rsidRPr="009B7C83">
        <w:t>right</w:t>
      </w:r>
      <w:r w:rsidRPr="009B7C83">
        <w:rPr>
          <w:spacing w:val="1"/>
        </w:rPr>
        <w:t xml:space="preserve"> </w:t>
      </w:r>
      <w:r w:rsidRPr="009B7C83">
        <w:t>for</w:t>
      </w:r>
      <w:r w:rsidRPr="009B7C83">
        <w:rPr>
          <w:spacing w:val="4"/>
        </w:rPr>
        <w:t xml:space="preserve"> </w:t>
      </w:r>
      <w:r w:rsidRPr="009B7C83">
        <w:t>the</w:t>
      </w:r>
      <w:r w:rsidRPr="009B7C83">
        <w:rPr>
          <w:spacing w:val="1"/>
        </w:rPr>
        <w:t xml:space="preserve"> </w:t>
      </w:r>
      <w:r w:rsidRPr="009B7C83">
        <w:t>Customer</w:t>
      </w:r>
      <w:r w:rsidRPr="009B7C83">
        <w:rPr>
          <w:spacing w:val="1"/>
        </w:rPr>
        <w:t xml:space="preserve"> </w:t>
      </w:r>
      <w:r w:rsidRPr="009B7C83">
        <w:t>to</w:t>
      </w:r>
      <w:r w:rsidRPr="009B7C83">
        <w:rPr>
          <w:spacing w:val="-2"/>
        </w:rPr>
        <w:t xml:space="preserve"> </w:t>
      </w:r>
      <w:r w:rsidRPr="009B7C83">
        <w:t>terminate</w:t>
      </w:r>
      <w:r w:rsidRPr="009B7C83">
        <w:rPr>
          <w:spacing w:val="-5"/>
        </w:rPr>
        <w:t xml:space="preserve"> </w:t>
      </w:r>
      <w:r w:rsidRPr="009B7C83">
        <w:t>the</w:t>
      </w:r>
      <w:r w:rsidRPr="009B7C83">
        <w:rPr>
          <w:spacing w:val="-4"/>
        </w:rPr>
        <w:t xml:space="preserve"> </w:t>
      </w:r>
      <w:r w:rsidRPr="009B7C83">
        <w:t>Contract</w:t>
      </w:r>
      <w:r w:rsidRPr="009B7C83">
        <w:rPr>
          <w:spacing w:val="-1"/>
        </w:rPr>
        <w:t xml:space="preserve"> </w:t>
      </w:r>
      <w:r w:rsidRPr="009B7C83">
        <w:t>with</w:t>
      </w:r>
      <w:r w:rsidRPr="009B7C83">
        <w:rPr>
          <w:spacing w:val="-3"/>
        </w:rPr>
        <w:t xml:space="preserve"> </w:t>
      </w:r>
      <w:r w:rsidRPr="009B7C83">
        <w:t>immediate</w:t>
      </w:r>
      <w:r w:rsidRPr="009B7C83">
        <w:rPr>
          <w:spacing w:val="-5"/>
        </w:rPr>
        <w:t xml:space="preserve"> </w:t>
      </w:r>
      <w:r w:rsidRPr="009B7C83">
        <w:t>effect</w:t>
      </w:r>
      <w:r w:rsidRPr="009B7C83">
        <w:rPr>
          <w:spacing w:val="-1"/>
        </w:rPr>
        <w:t xml:space="preserve"> </w:t>
      </w:r>
      <w:r w:rsidRPr="009B7C83">
        <w:t>upon</w:t>
      </w:r>
      <w:r w:rsidRPr="009B7C83">
        <w:rPr>
          <w:spacing w:val="-2"/>
        </w:rPr>
        <w:t xml:space="preserve"> </w:t>
      </w:r>
      <w:r w:rsidRPr="009B7C83">
        <w:t>giving</w:t>
      </w:r>
      <w:r w:rsidRPr="009B7C83">
        <w:rPr>
          <w:spacing w:val="-1"/>
        </w:rPr>
        <w:t xml:space="preserve"> </w:t>
      </w:r>
      <w:r w:rsidRPr="009B7C83">
        <w:t>written</w:t>
      </w:r>
      <w:r w:rsidRPr="009B7C83">
        <w:rPr>
          <w:spacing w:val="-2"/>
        </w:rPr>
        <w:t xml:space="preserve"> </w:t>
      </w:r>
      <w:r w:rsidRPr="009B7C83">
        <w:t>notice</w:t>
      </w:r>
      <w:r w:rsidRPr="009B7C83">
        <w:rPr>
          <w:spacing w:val="-4"/>
        </w:rPr>
        <w:t xml:space="preserve"> </w:t>
      </w:r>
      <w:r w:rsidRPr="009B7C83">
        <w:t>to</w:t>
      </w:r>
      <w:r w:rsidRPr="009B7C83">
        <w:rPr>
          <w:spacing w:val="-2"/>
        </w:rPr>
        <w:t xml:space="preserve"> </w:t>
      </w:r>
      <w:r w:rsidRPr="009B7C83">
        <w:t>the</w:t>
      </w:r>
      <w:r w:rsidRPr="009B7C83">
        <w:rPr>
          <w:spacing w:val="-74"/>
        </w:rPr>
        <w:t xml:space="preserve"> </w:t>
      </w:r>
      <w:r w:rsidRPr="009B7C83">
        <w:t>Service</w:t>
      </w:r>
      <w:r w:rsidRPr="009B7C83">
        <w:rPr>
          <w:spacing w:val="-4"/>
        </w:rPr>
        <w:t xml:space="preserve"> </w:t>
      </w:r>
      <w:r w:rsidRPr="009B7C83">
        <w:t>Provider.</w:t>
      </w:r>
    </w:p>
    <w:p w14:paraId="699C2C82" w14:textId="77777777" w:rsidR="00077EF1" w:rsidRPr="009B7C83" w:rsidRDefault="00077EF1">
      <w:pPr>
        <w:pStyle w:val="BodyText"/>
        <w:spacing w:before="8"/>
        <w:rPr>
          <w:sz w:val="19"/>
        </w:rPr>
      </w:pPr>
    </w:p>
    <w:p w14:paraId="699C2C83" w14:textId="77777777" w:rsidR="00077EF1" w:rsidRPr="009B7C83" w:rsidRDefault="004A2FEB" w:rsidP="006633E2">
      <w:pPr>
        <w:pStyle w:val="ListParagraph"/>
        <w:numPr>
          <w:ilvl w:val="1"/>
          <w:numId w:val="15"/>
        </w:numPr>
        <w:tabs>
          <w:tab w:val="left" w:pos="1536"/>
          <w:tab w:val="left" w:pos="1537"/>
        </w:tabs>
        <w:ind w:right="519"/>
      </w:pPr>
      <w:r w:rsidRPr="009B7C83">
        <w:t>The Service Provider shall implement all measurement and monitoring tools and</w:t>
      </w:r>
      <w:r w:rsidRPr="009B7C83">
        <w:rPr>
          <w:spacing w:val="-75"/>
        </w:rPr>
        <w:t xml:space="preserve"> </w:t>
      </w:r>
      <w:r w:rsidRPr="009B7C83">
        <w:t>procedures necessary to measure and report on the Service Provider’s</w:t>
      </w:r>
      <w:r w:rsidRPr="009B7C83">
        <w:rPr>
          <w:spacing w:val="1"/>
        </w:rPr>
        <w:t xml:space="preserve"> </w:t>
      </w:r>
      <w:r w:rsidRPr="009B7C83">
        <w:t>performance of the Services against the applicable Service Levels at a level of</w:t>
      </w:r>
      <w:r w:rsidRPr="009B7C83">
        <w:rPr>
          <w:spacing w:val="1"/>
        </w:rPr>
        <w:t xml:space="preserve"> </w:t>
      </w:r>
      <w:r w:rsidRPr="009B7C83">
        <w:t>detail</w:t>
      </w:r>
      <w:r w:rsidRPr="009B7C83">
        <w:rPr>
          <w:spacing w:val="-5"/>
        </w:rPr>
        <w:t xml:space="preserve"> </w:t>
      </w:r>
      <w:r w:rsidRPr="009B7C83">
        <w:t>sufficient</w:t>
      </w:r>
      <w:r w:rsidRPr="009B7C83">
        <w:rPr>
          <w:spacing w:val="-2"/>
        </w:rPr>
        <w:t xml:space="preserve"> </w:t>
      </w:r>
      <w:r w:rsidRPr="009B7C83">
        <w:t>to</w:t>
      </w:r>
      <w:r w:rsidRPr="009B7C83">
        <w:rPr>
          <w:spacing w:val="-1"/>
        </w:rPr>
        <w:t xml:space="preserve"> </w:t>
      </w:r>
      <w:r w:rsidRPr="009B7C83">
        <w:t>verify</w:t>
      </w:r>
      <w:r w:rsidRPr="009B7C83">
        <w:rPr>
          <w:spacing w:val="-3"/>
        </w:rPr>
        <w:t xml:space="preserve"> </w:t>
      </w:r>
      <w:r w:rsidRPr="009B7C83">
        <w:t>compliance</w:t>
      </w:r>
      <w:r w:rsidRPr="009B7C83">
        <w:rPr>
          <w:spacing w:val="-3"/>
        </w:rPr>
        <w:t xml:space="preserve"> </w:t>
      </w:r>
      <w:r w:rsidRPr="009B7C83">
        <w:t>with</w:t>
      </w:r>
      <w:r w:rsidRPr="009B7C83">
        <w:rPr>
          <w:spacing w:val="-2"/>
        </w:rPr>
        <w:t xml:space="preserve"> </w:t>
      </w:r>
      <w:r w:rsidRPr="009B7C83">
        <w:t>the</w:t>
      </w:r>
      <w:r w:rsidRPr="009B7C83">
        <w:rPr>
          <w:spacing w:val="-3"/>
        </w:rPr>
        <w:t xml:space="preserve"> </w:t>
      </w:r>
      <w:r w:rsidRPr="009B7C83">
        <w:t>Service</w:t>
      </w:r>
      <w:r w:rsidRPr="009B7C83">
        <w:rPr>
          <w:spacing w:val="1"/>
        </w:rPr>
        <w:t xml:space="preserve"> </w:t>
      </w:r>
      <w:r w:rsidRPr="009B7C83">
        <w:t>Levels.</w:t>
      </w:r>
    </w:p>
    <w:p w14:paraId="699C2C84" w14:textId="77777777" w:rsidR="00077EF1" w:rsidRPr="009B7C83" w:rsidRDefault="00077EF1">
      <w:pPr>
        <w:pStyle w:val="BodyText"/>
        <w:spacing w:before="10"/>
        <w:rPr>
          <w:sz w:val="19"/>
        </w:rPr>
      </w:pPr>
    </w:p>
    <w:p w14:paraId="699C2C85" w14:textId="77777777" w:rsidR="00077EF1" w:rsidRPr="009B7C83" w:rsidRDefault="004A2FEB" w:rsidP="006633E2">
      <w:pPr>
        <w:pStyle w:val="ListParagraph"/>
        <w:numPr>
          <w:ilvl w:val="1"/>
          <w:numId w:val="15"/>
        </w:numPr>
        <w:tabs>
          <w:tab w:val="left" w:pos="1536"/>
          <w:tab w:val="left" w:pos="1537"/>
        </w:tabs>
        <w:spacing w:before="1"/>
        <w:ind w:right="468"/>
      </w:pPr>
      <w:r w:rsidRPr="009B7C83">
        <w:t>Without prejudice to any other right or remedy which the Customer may have, if</w:t>
      </w:r>
      <w:r w:rsidRPr="009B7C83">
        <w:rPr>
          <w:spacing w:val="-75"/>
        </w:rPr>
        <w:t xml:space="preserve"> </w:t>
      </w:r>
      <w:r w:rsidRPr="009B7C83">
        <w:t>any Goods and/or Services are not supplied in accordance with, or the Service</w:t>
      </w:r>
      <w:r w:rsidRPr="009B7C83">
        <w:rPr>
          <w:spacing w:val="1"/>
        </w:rPr>
        <w:t xml:space="preserve"> </w:t>
      </w:r>
      <w:r w:rsidRPr="009B7C83">
        <w:t>Provider fails to comply with any of the terms of the Contract then the Customer</w:t>
      </w:r>
      <w:r w:rsidRPr="009B7C83">
        <w:rPr>
          <w:spacing w:val="-75"/>
        </w:rPr>
        <w:t xml:space="preserve"> </w:t>
      </w:r>
      <w:r w:rsidRPr="009B7C83">
        <w:t>may (whether or not any part of the Goods and/or Services have been</w:t>
      </w:r>
      <w:r w:rsidRPr="009B7C83">
        <w:rPr>
          <w:spacing w:val="1"/>
        </w:rPr>
        <w:t xml:space="preserve"> </w:t>
      </w:r>
      <w:r w:rsidRPr="009B7C83">
        <w:t>Delivered)</w:t>
      </w:r>
      <w:r w:rsidRPr="009B7C83">
        <w:rPr>
          <w:spacing w:val="-1"/>
        </w:rPr>
        <w:t xml:space="preserve"> </w:t>
      </w:r>
      <w:r w:rsidRPr="009B7C83">
        <w:t>do any</w:t>
      </w:r>
      <w:r w:rsidRPr="009B7C83">
        <w:rPr>
          <w:spacing w:val="-3"/>
        </w:rPr>
        <w:t xml:space="preserve"> </w:t>
      </w:r>
      <w:r w:rsidRPr="009B7C83">
        <w:t>of</w:t>
      </w:r>
      <w:r w:rsidRPr="009B7C83">
        <w:rPr>
          <w:spacing w:val="-2"/>
        </w:rPr>
        <w:t xml:space="preserve"> </w:t>
      </w:r>
      <w:r w:rsidRPr="009B7C83">
        <w:t>the</w:t>
      </w:r>
      <w:r w:rsidRPr="009B7C83">
        <w:rPr>
          <w:spacing w:val="-3"/>
        </w:rPr>
        <w:t xml:space="preserve"> </w:t>
      </w:r>
      <w:r w:rsidRPr="009B7C83">
        <w:t>following:</w:t>
      </w:r>
    </w:p>
    <w:p w14:paraId="699C2C86" w14:textId="77777777" w:rsidR="00077EF1" w:rsidRPr="009B7C83" w:rsidRDefault="00077EF1">
      <w:pPr>
        <w:pStyle w:val="BodyText"/>
        <w:spacing w:before="7"/>
        <w:rPr>
          <w:sz w:val="19"/>
        </w:rPr>
      </w:pPr>
    </w:p>
    <w:p w14:paraId="699C2C87" w14:textId="77777777" w:rsidR="00077EF1" w:rsidRPr="009B7C83" w:rsidRDefault="004A2FEB" w:rsidP="006633E2">
      <w:pPr>
        <w:pStyle w:val="ListParagraph"/>
        <w:numPr>
          <w:ilvl w:val="2"/>
          <w:numId w:val="15"/>
        </w:numPr>
        <w:tabs>
          <w:tab w:val="left" w:pos="2617"/>
          <w:tab w:val="left" w:pos="2618"/>
          <w:tab w:val="left" w:pos="5795"/>
        </w:tabs>
        <w:ind w:right="451" w:hanging="1138"/>
      </w:pPr>
      <w:r w:rsidRPr="009B7C83">
        <w:t>at the Customer's option, give the Service Provider the opportunity at</w:t>
      </w:r>
      <w:r w:rsidRPr="009B7C83">
        <w:rPr>
          <w:spacing w:val="1"/>
        </w:rPr>
        <w:t xml:space="preserve"> </w:t>
      </w:r>
      <w:r w:rsidRPr="009B7C83">
        <w:t>the Service Provider's expense to either remedy any defect in the</w:t>
      </w:r>
      <w:r w:rsidRPr="009B7C83">
        <w:rPr>
          <w:spacing w:val="1"/>
        </w:rPr>
        <w:t xml:space="preserve"> </w:t>
      </w:r>
      <w:r w:rsidRPr="009B7C83">
        <w:t>Goods and/or failure in the performance of the Services together with</w:t>
      </w:r>
      <w:r w:rsidRPr="009B7C83">
        <w:rPr>
          <w:spacing w:val="1"/>
        </w:rPr>
        <w:t xml:space="preserve"> </w:t>
      </w:r>
      <w:r w:rsidRPr="009B7C83">
        <w:t>any damage resulting from such defect or failure (and where such</w:t>
      </w:r>
      <w:r w:rsidRPr="009B7C83">
        <w:rPr>
          <w:spacing w:val="1"/>
        </w:rPr>
        <w:t xml:space="preserve"> </w:t>
      </w:r>
      <w:r w:rsidRPr="009B7C83">
        <w:t>defect</w:t>
      </w:r>
      <w:r w:rsidRPr="009B7C83">
        <w:rPr>
          <w:spacing w:val="-3"/>
        </w:rPr>
        <w:t xml:space="preserve"> </w:t>
      </w:r>
      <w:r w:rsidRPr="009B7C83">
        <w:t>or failure</w:t>
      </w:r>
      <w:r w:rsidRPr="009B7C83">
        <w:rPr>
          <w:spacing w:val="-5"/>
        </w:rPr>
        <w:t xml:space="preserve"> </w:t>
      </w:r>
      <w:r w:rsidRPr="009B7C83">
        <w:t>is</w:t>
      </w:r>
      <w:r w:rsidRPr="009B7C83">
        <w:tab/>
        <w:t>capable of remedy) or to supply</w:t>
      </w:r>
      <w:r w:rsidRPr="009B7C83">
        <w:rPr>
          <w:spacing w:val="1"/>
        </w:rPr>
        <w:t xml:space="preserve"> </w:t>
      </w:r>
      <w:r w:rsidRPr="009B7C83">
        <w:t>replacement Goods and/or Services and carry out any other necessary</w:t>
      </w:r>
      <w:r w:rsidRPr="009B7C83">
        <w:rPr>
          <w:spacing w:val="-75"/>
        </w:rPr>
        <w:t xml:space="preserve"> </w:t>
      </w:r>
      <w:r w:rsidRPr="009B7C83">
        <w:t>work to ensure that the terms of the Contract are fulfilled, in</w:t>
      </w:r>
      <w:r w:rsidRPr="009B7C83">
        <w:rPr>
          <w:spacing w:val="1"/>
        </w:rPr>
        <w:t xml:space="preserve"> </w:t>
      </w:r>
      <w:r w:rsidRPr="009B7C83">
        <w:t>accordance</w:t>
      </w:r>
      <w:r w:rsidRPr="009B7C83">
        <w:rPr>
          <w:spacing w:val="-4"/>
        </w:rPr>
        <w:t xml:space="preserve"> </w:t>
      </w:r>
      <w:r w:rsidRPr="009B7C83">
        <w:t>with</w:t>
      </w:r>
      <w:r w:rsidRPr="009B7C83">
        <w:rPr>
          <w:spacing w:val="-2"/>
        </w:rPr>
        <w:t xml:space="preserve"> </w:t>
      </w:r>
      <w:r w:rsidRPr="009B7C83">
        <w:t>the</w:t>
      </w:r>
      <w:r w:rsidRPr="009B7C83">
        <w:rPr>
          <w:spacing w:val="-3"/>
        </w:rPr>
        <w:t xml:space="preserve"> </w:t>
      </w:r>
      <w:r w:rsidRPr="009B7C83">
        <w:t>Customer's</w:t>
      </w:r>
      <w:r w:rsidRPr="009B7C83">
        <w:rPr>
          <w:spacing w:val="-1"/>
        </w:rPr>
        <w:t xml:space="preserve"> </w:t>
      </w:r>
      <w:r w:rsidRPr="009B7C83">
        <w:t>instructions;</w:t>
      </w:r>
    </w:p>
    <w:p w14:paraId="699C2C88" w14:textId="77777777" w:rsidR="00077EF1" w:rsidRPr="009B7C83" w:rsidRDefault="00077EF1">
      <w:pPr>
        <w:sectPr w:rsidR="00077EF1" w:rsidRPr="009B7C83">
          <w:pgSz w:w="11910" w:h="16840"/>
          <w:pgMar w:top="1380" w:right="340" w:bottom="1580" w:left="600" w:header="720" w:footer="1335" w:gutter="0"/>
          <w:cols w:space="720"/>
        </w:sectPr>
      </w:pPr>
    </w:p>
    <w:p w14:paraId="699C2C89" w14:textId="77777777" w:rsidR="00077EF1" w:rsidRPr="009B7C83" w:rsidRDefault="00077EF1">
      <w:pPr>
        <w:pStyle w:val="BodyText"/>
        <w:spacing w:before="3"/>
        <w:rPr>
          <w:sz w:val="11"/>
        </w:rPr>
      </w:pPr>
    </w:p>
    <w:p w14:paraId="699C2C8A" w14:textId="77777777" w:rsidR="00077EF1" w:rsidRPr="009B7C83" w:rsidRDefault="004A2FEB" w:rsidP="006633E2">
      <w:pPr>
        <w:pStyle w:val="ListParagraph"/>
        <w:numPr>
          <w:ilvl w:val="2"/>
          <w:numId w:val="15"/>
        </w:numPr>
        <w:tabs>
          <w:tab w:val="left" w:pos="2617"/>
          <w:tab w:val="left" w:pos="2618"/>
          <w:tab w:val="left" w:pos="7212"/>
        </w:tabs>
        <w:spacing w:before="101"/>
        <w:ind w:right="549" w:hanging="1138"/>
      </w:pPr>
      <w:r w:rsidRPr="009B7C83">
        <w:t>reject</w:t>
      </w:r>
      <w:r w:rsidRPr="009B7C83">
        <w:rPr>
          <w:spacing w:val="-1"/>
        </w:rPr>
        <w:t xml:space="preserve"> </w:t>
      </w:r>
      <w:r w:rsidRPr="009B7C83">
        <w:t>the</w:t>
      </w:r>
      <w:r w:rsidRPr="009B7C83">
        <w:rPr>
          <w:spacing w:val="-3"/>
        </w:rPr>
        <w:t xml:space="preserve"> </w:t>
      </w:r>
      <w:r w:rsidRPr="009B7C83">
        <w:t>Goods</w:t>
      </w:r>
      <w:r w:rsidRPr="009B7C83">
        <w:rPr>
          <w:spacing w:val="-1"/>
        </w:rPr>
        <w:t xml:space="preserve"> </w:t>
      </w:r>
      <w:r w:rsidRPr="009B7C83">
        <w:t>(in</w:t>
      </w:r>
      <w:r w:rsidRPr="009B7C83">
        <w:rPr>
          <w:spacing w:val="-2"/>
        </w:rPr>
        <w:t xml:space="preserve"> </w:t>
      </w:r>
      <w:r w:rsidRPr="009B7C83">
        <w:t>whole</w:t>
      </w:r>
      <w:r w:rsidRPr="009B7C83">
        <w:rPr>
          <w:spacing w:val="-3"/>
        </w:rPr>
        <w:t xml:space="preserve"> </w:t>
      </w:r>
      <w:r w:rsidRPr="009B7C83">
        <w:t>or</w:t>
      </w:r>
      <w:r w:rsidRPr="009B7C83">
        <w:rPr>
          <w:spacing w:val="1"/>
        </w:rPr>
        <w:t xml:space="preserve"> </w:t>
      </w:r>
      <w:r w:rsidRPr="009B7C83">
        <w:t>in</w:t>
      </w:r>
      <w:r w:rsidRPr="009B7C83">
        <w:rPr>
          <w:spacing w:val="-2"/>
        </w:rPr>
        <w:t xml:space="preserve"> </w:t>
      </w:r>
      <w:r w:rsidRPr="009B7C83">
        <w:t>part)</w:t>
      </w:r>
      <w:r w:rsidRPr="009B7C83">
        <w:rPr>
          <w:spacing w:val="-6"/>
        </w:rPr>
        <w:t xml:space="preserve"> </w:t>
      </w:r>
      <w:r w:rsidRPr="009B7C83">
        <w:t>and</w:t>
      </w:r>
      <w:r w:rsidRPr="009B7C83">
        <w:rPr>
          <w:spacing w:val="-5"/>
        </w:rPr>
        <w:t xml:space="preserve"> </w:t>
      </w:r>
      <w:r w:rsidRPr="009B7C83">
        <w:t>require</w:t>
      </w:r>
      <w:r w:rsidRPr="009B7C83">
        <w:rPr>
          <w:spacing w:val="-3"/>
        </w:rPr>
        <w:t xml:space="preserve"> </w:t>
      </w:r>
      <w:r w:rsidRPr="009B7C83">
        <w:t>the</w:t>
      </w:r>
      <w:r w:rsidRPr="009B7C83">
        <w:rPr>
          <w:spacing w:val="1"/>
        </w:rPr>
        <w:t xml:space="preserve"> </w:t>
      </w:r>
      <w:r w:rsidRPr="009B7C83">
        <w:t>Service</w:t>
      </w:r>
      <w:r w:rsidRPr="009B7C83">
        <w:rPr>
          <w:spacing w:val="-3"/>
        </w:rPr>
        <w:t xml:space="preserve"> </w:t>
      </w:r>
      <w:r w:rsidRPr="009B7C83">
        <w:t>Provider</w:t>
      </w:r>
      <w:r w:rsidRPr="009B7C83">
        <w:rPr>
          <w:spacing w:val="-75"/>
        </w:rPr>
        <w:t xml:space="preserve"> </w:t>
      </w:r>
      <w:r w:rsidRPr="009B7C83">
        <w:t>to remove the Goods (in whole or in part) at the risk and cost of the</w:t>
      </w:r>
      <w:r w:rsidRPr="009B7C83">
        <w:rPr>
          <w:spacing w:val="1"/>
        </w:rPr>
        <w:t xml:space="preserve"> </w:t>
      </w:r>
      <w:r w:rsidRPr="009B7C83">
        <w:t>Service Provider on the basis that a full refund for the Goods so</w:t>
      </w:r>
      <w:r w:rsidRPr="009B7C83">
        <w:rPr>
          <w:spacing w:val="1"/>
        </w:rPr>
        <w:t xml:space="preserve"> </w:t>
      </w:r>
      <w:r w:rsidRPr="009B7C83">
        <w:t>rejected</w:t>
      </w:r>
      <w:r w:rsidRPr="009B7C83">
        <w:rPr>
          <w:spacing w:val="-1"/>
        </w:rPr>
        <w:t xml:space="preserve"> </w:t>
      </w:r>
      <w:r w:rsidRPr="009B7C83">
        <w:t>shall</w:t>
      </w:r>
      <w:r w:rsidRPr="009B7C83">
        <w:rPr>
          <w:spacing w:val="-4"/>
        </w:rPr>
        <w:t xml:space="preserve"> </w:t>
      </w:r>
      <w:r w:rsidRPr="009B7C83">
        <w:t>be</w:t>
      </w:r>
      <w:r w:rsidRPr="009B7C83">
        <w:rPr>
          <w:spacing w:val="-3"/>
        </w:rPr>
        <w:t xml:space="preserve"> </w:t>
      </w:r>
      <w:r w:rsidRPr="009B7C83">
        <w:t>paid to</w:t>
      </w:r>
      <w:r w:rsidRPr="009B7C83">
        <w:rPr>
          <w:spacing w:val="-1"/>
        </w:rPr>
        <w:t xml:space="preserve"> </w:t>
      </w:r>
      <w:r w:rsidRPr="009B7C83">
        <w:t>the</w:t>
      </w:r>
      <w:r w:rsidRPr="009B7C83">
        <w:tab/>
        <w:t>Customer forthwith by the</w:t>
      </w:r>
      <w:r w:rsidRPr="009B7C83">
        <w:rPr>
          <w:spacing w:val="1"/>
        </w:rPr>
        <w:t xml:space="preserve"> </w:t>
      </w:r>
      <w:r w:rsidRPr="009B7C83">
        <w:t>Service</w:t>
      </w:r>
      <w:r w:rsidRPr="009B7C83">
        <w:rPr>
          <w:spacing w:val="-4"/>
        </w:rPr>
        <w:t xml:space="preserve"> </w:t>
      </w:r>
      <w:r w:rsidRPr="009B7C83">
        <w:t>Provider;</w:t>
      </w:r>
    </w:p>
    <w:p w14:paraId="699C2C8B" w14:textId="77777777" w:rsidR="00077EF1" w:rsidRPr="009B7C83" w:rsidRDefault="00077EF1">
      <w:pPr>
        <w:pStyle w:val="BodyText"/>
        <w:spacing w:before="7"/>
        <w:rPr>
          <w:sz w:val="19"/>
        </w:rPr>
      </w:pPr>
    </w:p>
    <w:p w14:paraId="699C2C8C" w14:textId="77777777" w:rsidR="00077EF1" w:rsidRPr="009B7C83" w:rsidRDefault="004A2FEB" w:rsidP="006633E2">
      <w:pPr>
        <w:pStyle w:val="ListParagraph"/>
        <w:numPr>
          <w:ilvl w:val="2"/>
          <w:numId w:val="15"/>
        </w:numPr>
        <w:tabs>
          <w:tab w:val="left" w:pos="2617"/>
          <w:tab w:val="left" w:pos="2618"/>
        </w:tabs>
        <w:spacing w:before="1"/>
        <w:ind w:right="470" w:hanging="1138"/>
      </w:pPr>
      <w:r w:rsidRPr="009B7C83">
        <w:t>refuse</w:t>
      </w:r>
      <w:r w:rsidRPr="009B7C83">
        <w:rPr>
          <w:spacing w:val="-4"/>
        </w:rPr>
        <w:t xml:space="preserve"> </w:t>
      </w:r>
      <w:r w:rsidRPr="009B7C83">
        <w:t>to</w:t>
      </w:r>
      <w:r w:rsidRPr="009B7C83">
        <w:rPr>
          <w:spacing w:val="-1"/>
        </w:rPr>
        <w:t xml:space="preserve"> </w:t>
      </w:r>
      <w:r w:rsidRPr="009B7C83">
        <w:t>accept</w:t>
      </w:r>
      <w:r w:rsidRPr="009B7C83">
        <w:rPr>
          <w:spacing w:val="-3"/>
        </w:rPr>
        <w:t xml:space="preserve"> </w:t>
      </w:r>
      <w:r w:rsidRPr="009B7C83">
        <w:t>any</w:t>
      </w:r>
      <w:r w:rsidRPr="009B7C83">
        <w:rPr>
          <w:spacing w:val="-3"/>
        </w:rPr>
        <w:t xml:space="preserve"> </w:t>
      </w:r>
      <w:r w:rsidRPr="009B7C83">
        <w:t>further</w:t>
      </w:r>
      <w:r w:rsidRPr="009B7C83">
        <w:rPr>
          <w:spacing w:val="-5"/>
        </w:rPr>
        <w:t xml:space="preserve"> </w:t>
      </w:r>
      <w:r w:rsidRPr="009B7C83">
        <w:t>Goods</w:t>
      </w:r>
      <w:r w:rsidRPr="009B7C83">
        <w:rPr>
          <w:spacing w:val="-6"/>
        </w:rPr>
        <w:t xml:space="preserve"> </w:t>
      </w:r>
      <w:r w:rsidRPr="009B7C83">
        <w:t>and/or Services</w:t>
      </w:r>
      <w:r w:rsidRPr="009B7C83">
        <w:rPr>
          <w:spacing w:val="-1"/>
        </w:rPr>
        <w:t xml:space="preserve"> </w:t>
      </w:r>
      <w:r w:rsidRPr="009B7C83">
        <w:t>to</w:t>
      </w:r>
      <w:r w:rsidRPr="009B7C83">
        <w:rPr>
          <w:spacing w:val="-2"/>
        </w:rPr>
        <w:t xml:space="preserve"> </w:t>
      </w:r>
      <w:r w:rsidRPr="009B7C83">
        <w:t>be</w:t>
      </w:r>
      <w:r w:rsidRPr="009B7C83">
        <w:rPr>
          <w:spacing w:val="-3"/>
        </w:rPr>
        <w:t xml:space="preserve"> </w:t>
      </w:r>
      <w:r w:rsidRPr="009B7C83">
        <w:t>Delivered</w:t>
      </w:r>
      <w:r w:rsidRPr="009B7C83">
        <w:rPr>
          <w:spacing w:val="-1"/>
        </w:rPr>
        <w:t xml:space="preserve"> </w:t>
      </w:r>
      <w:r w:rsidRPr="009B7C83">
        <w:t>but</w:t>
      </w:r>
      <w:r w:rsidRPr="009B7C83">
        <w:rPr>
          <w:spacing w:val="-74"/>
        </w:rPr>
        <w:t xml:space="preserve"> </w:t>
      </w:r>
      <w:r w:rsidRPr="009B7C83">
        <w:t>without</w:t>
      </w:r>
      <w:r w:rsidRPr="009B7C83">
        <w:rPr>
          <w:spacing w:val="-3"/>
        </w:rPr>
        <w:t xml:space="preserve"> </w:t>
      </w:r>
      <w:r w:rsidRPr="009B7C83">
        <w:t>any</w:t>
      </w:r>
      <w:r w:rsidRPr="009B7C83">
        <w:rPr>
          <w:spacing w:val="-3"/>
        </w:rPr>
        <w:t xml:space="preserve"> </w:t>
      </w:r>
      <w:r w:rsidRPr="009B7C83">
        <w:t>liability</w:t>
      </w:r>
      <w:r w:rsidRPr="009B7C83">
        <w:rPr>
          <w:spacing w:val="-3"/>
        </w:rPr>
        <w:t xml:space="preserve"> </w:t>
      </w:r>
      <w:r w:rsidRPr="009B7C83">
        <w:t>to</w:t>
      </w:r>
      <w:r w:rsidRPr="009B7C83">
        <w:rPr>
          <w:spacing w:val="-1"/>
        </w:rPr>
        <w:t xml:space="preserve"> </w:t>
      </w:r>
      <w:r w:rsidRPr="009B7C83">
        <w:t>the</w:t>
      </w:r>
      <w:r w:rsidRPr="009B7C83">
        <w:rPr>
          <w:spacing w:val="2"/>
        </w:rPr>
        <w:t xml:space="preserve"> </w:t>
      </w:r>
      <w:r w:rsidRPr="009B7C83">
        <w:t>Customer;</w:t>
      </w:r>
    </w:p>
    <w:p w14:paraId="699C2C8D" w14:textId="77777777" w:rsidR="00077EF1" w:rsidRPr="009B7C83" w:rsidRDefault="00077EF1">
      <w:pPr>
        <w:pStyle w:val="BodyText"/>
        <w:rPr>
          <w:sz w:val="20"/>
        </w:rPr>
      </w:pPr>
    </w:p>
    <w:p w14:paraId="699C2C8E" w14:textId="77777777" w:rsidR="00077EF1" w:rsidRPr="009B7C83" w:rsidRDefault="004A2FEB" w:rsidP="006633E2">
      <w:pPr>
        <w:pStyle w:val="ListParagraph"/>
        <w:numPr>
          <w:ilvl w:val="2"/>
          <w:numId w:val="15"/>
        </w:numPr>
        <w:tabs>
          <w:tab w:val="left" w:pos="2617"/>
          <w:tab w:val="left" w:pos="2618"/>
        </w:tabs>
        <w:ind w:right="491" w:hanging="1138"/>
      </w:pPr>
      <w:r w:rsidRPr="009B7C83">
        <w:t>if the Master Contract Schedule and/or any other Contract Documents</w:t>
      </w:r>
      <w:r w:rsidRPr="009B7C83">
        <w:rPr>
          <w:spacing w:val="1"/>
        </w:rPr>
        <w:t xml:space="preserve"> </w:t>
      </w:r>
      <w:r w:rsidRPr="009B7C83">
        <w:t>provide for the payment of Delay Payments, then the Service Provider</w:t>
      </w:r>
      <w:r w:rsidRPr="009B7C83">
        <w:rPr>
          <w:spacing w:val="-76"/>
        </w:rPr>
        <w:t xml:space="preserve"> </w:t>
      </w:r>
      <w:r w:rsidRPr="009B7C83">
        <w:t>shall pay such amounts (calculated in accordance with the Master</w:t>
      </w:r>
      <w:r w:rsidRPr="009B7C83">
        <w:rPr>
          <w:spacing w:val="1"/>
        </w:rPr>
        <w:t xml:space="preserve"> </w:t>
      </w:r>
      <w:r w:rsidRPr="009B7C83">
        <w:t>Contract Schedule and/or any other Contract Document) on demand.</w:t>
      </w:r>
      <w:r w:rsidRPr="009B7C83">
        <w:rPr>
          <w:spacing w:val="1"/>
        </w:rPr>
        <w:t xml:space="preserve"> </w:t>
      </w:r>
      <w:r w:rsidRPr="009B7C83">
        <w:t>The Delay Payments will accrue on a daily basis from the relevant</w:t>
      </w:r>
      <w:r w:rsidRPr="009B7C83">
        <w:rPr>
          <w:spacing w:val="1"/>
        </w:rPr>
        <w:t xml:space="preserve"> </w:t>
      </w:r>
      <w:r w:rsidRPr="009B7C83">
        <w:t>Milestone Date and will continue to accrue until the date when the</w:t>
      </w:r>
      <w:r w:rsidRPr="009B7C83">
        <w:rPr>
          <w:spacing w:val="1"/>
        </w:rPr>
        <w:t xml:space="preserve"> </w:t>
      </w:r>
      <w:r w:rsidRPr="009B7C83">
        <w:t>Milestone is</w:t>
      </w:r>
      <w:r w:rsidRPr="009B7C83">
        <w:rPr>
          <w:spacing w:val="-1"/>
        </w:rPr>
        <w:t xml:space="preserve"> </w:t>
      </w:r>
      <w:r w:rsidRPr="009B7C83">
        <w:t>met;</w:t>
      </w:r>
    </w:p>
    <w:p w14:paraId="699C2C8F" w14:textId="77777777" w:rsidR="00077EF1" w:rsidRPr="009B7C83" w:rsidRDefault="00077EF1">
      <w:pPr>
        <w:pStyle w:val="BodyText"/>
        <w:spacing w:before="10"/>
        <w:rPr>
          <w:sz w:val="19"/>
        </w:rPr>
      </w:pPr>
    </w:p>
    <w:p w14:paraId="699C2C90" w14:textId="77777777" w:rsidR="00077EF1" w:rsidRPr="009B7C83" w:rsidRDefault="004A2FEB" w:rsidP="006633E2">
      <w:pPr>
        <w:pStyle w:val="ListParagraph"/>
        <w:numPr>
          <w:ilvl w:val="2"/>
          <w:numId w:val="15"/>
        </w:numPr>
        <w:tabs>
          <w:tab w:val="left" w:pos="2617"/>
          <w:tab w:val="left" w:pos="2618"/>
        </w:tabs>
        <w:ind w:right="1000" w:hanging="1138"/>
      </w:pPr>
      <w:r w:rsidRPr="009B7C83">
        <w:t>carry out at the Service Provider's expense any work necessary to</w:t>
      </w:r>
      <w:r w:rsidRPr="009B7C83">
        <w:rPr>
          <w:spacing w:val="-75"/>
        </w:rPr>
        <w:t xml:space="preserve"> </w:t>
      </w:r>
      <w:r w:rsidRPr="009B7C83">
        <w:t>make</w:t>
      </w:r>
      <w:r w:rsidRPr="009B7C83">
        <w:rPr>
          <w:spacing w:val="-4"/>
        </w:rPr>
        <w:t xml:space="preserve"> </w:t>
      </w:r>
      <w:r w:rsidRPr="009B7C83">
        <w:t>the</w:t>
      </w:r>
      <w:r w:rsidRPr="009B7C83">
        <w:rPr>
          <w:spacing w:val="-3"/>
        </w:rPr>
        <w:t xml:space="preserve"> </w:t>
      </w:r>
      <w:r w:rsidRPr="009B7C83">
        <w:t>Goods</w:t>
      </w:r>
      <w:r w:rsidRPr="009B7C83">
        <w:rPr>
          <w:spacing w:val="-6"/>
        </w:rPr>
        <w:t xml:space="preserve"> </w:t>
      </w:r>
      <w:r w:rsidRPr="009B7C83">
        <w:t>and/or</w:t>
      </w:r>
      <w:r w:rsidRPr="009B7C83">
        <w:rPr>
          <w:spacing w:val="1"/>
        </w:rPr>
        <w:t xml:space="preserve"> </w:t>
      </w:r>
      <w:r w:rsidRPr="009B7C83">
        <w:t>Services</w:t>
      </w:r>
      <w:r w:rsidRPr="009B7C83">
        <w:rPr>
          <w:spacing w:val="-1"/>
        </w:rPr>
        <w:t xml:space="preserve"> </w:t>
      </w:r>
      <w:r w:rsidRPr="009B7C83">
        <w:t>comply</w:t>
      </w:r>
      <w:r w:rsidRPr="009B7C83">
        <w:rPr>
          <w:spacing w:val="-2"/>
        </w:rPr>
        <w:t xml:space="preserve"> </w:t>
      </w:r>
      <w:r w:rsidRPr="009B7C83">
        <w:t>with</w:t>
      </w:r>
      <w:r w:rsidRPr="009B7C83">
        <w:rPr>
          <w:spacing w:val="-2"/>
        </w:rPr>
        <w:t xml:space="preserve"> </w:t>
      </w:r>
      <w:r w:rsidRPr="009B7C83">
        <w:t>the</w:t>
      </w:r>
      <w:r w:rsidRPr="009B7C83">
        <w:rPr>
          <w:spacing w:val="-3"/>
        </w:rPr>
        <w:t xml:space="preserve"> </w:t>
      </w:r>
      <w:r w:rsidRPr="009B7C83">
        <w:t>Contract;</w:t>
      </w:r>
    </w:p>
    <w:p w14:paraId="699C2C91" w14:textId="77777777" w:rsidR="00077EF1" w:rsidRPr="009B7C83" w:rsidRDefault="00077EF1">
      <w:pPr>
        <w:pStyle w:val="BodyText"/>
        <w:spacing w:before="7"/>
        <w:rPr>
          <w:sz w:val="19"/>
        </w:rPr>
      </w:pPr>
    </w:p>
    <w:p w14:paraId="699C2C92" w14:textId="77777777" w:rsidR="00077EF1" w:rsidRPr="009B7C83" w:rsidRDefault="004A2FEB" w:rsidP="006633E2">
      <w:pPr>
        <w:pStyle w:val="ListParagraph"/>
        <w:numPr>
          <w:ilvl w:val="2"/>
          <w:numId w:val="15"/>
        </w:numPr>
        <w:tabs>
          <w:tab w:val="left" w:pos="2617"/>
          <w:tab w:val="left" w:pos="2618"/>
        </w:tabs>
        <w:ind w:right="486" w:hanging="1138"/>
      </w:pPr>
      <w:r w:rsidRPr="009B7C83">
        <w:t>without terminating the Contract, itself supply or procure the supply of</w:t>
      </w:r>
      <w:r w:rsidRPr="009B7C83">
        <w:rPr>
          <w:spacing w:val="-75"/>
        </w:rPr>
        <w:t xml:space="preserve"> </w:t>
      </w:r>
      <w:r w:rsidRPr="009B7C83">
        <w:t>all or part of the Goods and/or Services until such time as the Service</w:t>
      </w:r>
      <w:r w:rsidRPr="009B7C83">
        <w:rPr>
          <w:spacing w:val="-75"/>
        </w:rPr>
        <w:t xml:space="preserve"> </w:t>
      </w:r>
      <w:r w:rsidRPr="009B7C83">
        <w:t>Provider shall have demonstrated to the reasonable satisfaction of the</w:t>
      </w:r>
      <w:r w:rsidRPr="009B7C83">
        <w:rPr>
          <w:spacing w:val="-75"/>
        </w:rPr>
        <w:t xml:space="preserve"> </w:t>
      </w:r>
      <w:r w:rsidRPr="009B7C83">
        <w:t>Customer that</w:t>
      </w:r>
      <w:r w:rsidRPr="009B7C83">
        <w:rPr>
          <w:spacing w:val="1"/>
        </w:rPr>
        <w:t xml:space="preserve"> </w:t>
      </w:r>
      <w:r w:rsidRPr="009B7C83">
        <w:t>the Service Provider will once more be able to supply</w:t>
      </w:r>
      <w:r w:rsidRPr="009B7C83">
        <w:rPr>
          <w:spacing w:val="1"/>
        </w:rPr>
        <w:t xml:space="preserve"> </w:t>
      </w:r>
      <w:r w:rsidRPr="009B7C83">
        <w:t>all or such part of the Goods and/or Services in accordance with the</w:t>
      </w:r>
      <w:r w:rsidRPr="009B7C83">
        <w:rPr>
          <w:spacing w:val="1"/>
        </w:rPr>
        <w:t xml:space="preserve"> </w:t>
      </w:r>
      <w:r w:rsidRPr="009B7C83">
        <w:t>Contract;</w:t>
      </w:r>
    </w:p>
    <w:p w14:paraId="699C2C93" w14:textId="77777777" w:rsidR="00077EF1" w:rsidRPr="009B7C83" w:rsidRDefault="00077EF1">
      <w:pPr>
        <w:pStyle w:val="BodyText"/>
        <w:spacing w:before="8"/>
        <w:rPr>
          <w:sz w:val="19"/>
        </w:rPr>
      </w:pPr>
    </w:p>
    <w:p w14:paraId="699C2C94" w14:textId="77777777" w:rsidR="00077EF1" w:rsidRPr="009B7C83" w:rsidRDefault="004A2FEB" w:rsidP="006633E2">
      <w:pPr>
        <w:pStyle w:val="ListParagraph"/>
        <w:numPr>
          <w:ilvl w:val="2"/>
          <w:numId w:val="15"/>
        </w:numPr>
        <w:tabs>
          <w:tab w:val="left" w:pos="2617"/>
          <w:tab w:val="left" w:pos="2618"/>
        </w:tabs>
        <w:spacing w:before="1"/>
        <w:ind w:right="585" w:hanging="1138"/>
      </w:pPr>
      <w:r w:rsidRPr="009B7C83">
        <w:t>without terminating the whole of the Contract, terminate the Contract</w:t>
      </w:r>
      <w:r w:rsidRPr="009B7C83">
        <w:rPr>
          <w:spacing w:val="-75"/>
        </w:rPr>
        <w:t xml:space="preserve"> </w:t>
      </w:r>
      <w:r w:rsidRPr="009B7C83">
        <w:t>in respect of part of the Goods and/or Services only (whereupon a</w:t>
      </w:r>
      <w:r w:rsidRPr="009B7C83">
        <w:rPr>
          <w:spacing w:val="1"/>
        </w:rPr>
        <w:t xml:space="preserve"> </w:t>
      </w:r>
      <w:r w:rsidRPr="009B7C83">
        <w:t>corresponding reduction in the Contract Charges shall be made) and</w:t>
      </w:r>
      <w:r w:rsidRPr="009B7C83">
        <w:rPr>
          <w:spacing w:val="1"/>
        </w:rPr>
        <w:t xml:space="preserve"> </w:t>
      </w:r>
      <w:r w:rsidRPr="009B7C83">
        <w:t>thereafter itself supply or procure a third party to supply such part of</w:t>
      </w:r>
      <w:r w:rsidRPr="009B7C83">
        <w:rPr>
          <w:spacing w:val="-75"/>
        </w:rPr>
        <w:t xml:space="preserve"> </w:t>
      </w:r>
      <w:r w:rsidRPr="009B7C83">
        <w:t>the</w:t>
      </w:r>
      <w:r w:rsidRPr="009B7C83">
        <w:rPr>
          <w:spacing w:val="-4"/>
        </w:rPr>
        <w:t xml:space="preserve"> </w:t>
      </w:r>
      <w:r w:rsidRPr="009B7C83">
        <w:t>Goods</w:t>
      </w:r>
      <w:r w:rsidRPr="009B7C83">
        <w:rPr>
          <w:spacing w:val="-1"/>
        </w:rPr>
        <w:t xml:space="preserve"> </w:t>
      </w:r>
      <w:r w:rsidRPr="009B7C83">
        <w:t>and/or</w:t>
      </w:r>
      <w:r w:rsidRPr="009B7C83">
        <w:rPr>
          <w:spacing w:val="1"/>
        </w:rPr>
        <w:t xml:space="preserve"> </w:t>
      </w:r>
      <w:r w:rsidRPr="009B7C83">
        <w:t>Services;</w:t>
      </w:r>
      <w:r w:rsidRPr="009B7C83">
        <w:rPr>
          <w:spacing w:val="-1"/>
        </w:rPr>
        <w:t xml:space="preserve"> </w:t>
      </w:r>
      <w:r w:rsidRPr="009B7C83">
        <w:t>and/or</w:t>
      </w:r>
    </w:p>
    <w:p w14:paraId="699C2C95" w14:textId="77777777" w:rsidR="00077EF1" w:rsidRPr="009B7C83" w:rsidRDefault="00077EF1">
      <w:pPr>
        <w:pStyle w:val="BodyText"/>
        <w:spacing w:before="11"/>
        <w:rPr>
          <w:sz w:val="19"/>
        </w:rPr>
      </w:pPr>
    </w:p>
    <w:p w14:paraId="699C2C96" w14:textId="77777777" w:rsidR="00077EF1" w:rsidRPr="009B7C83" w:rsidRDefault="004A2FEB" w:rsidP="006633E2">
      <w:pPr>
        <w:pStyle w:val="ListParagraph"/>
        <w:numPr>
          <w:ilvl w:val="2"/>
          <w:numId w:val="15"/>
        </w:numPr>
        <w:tabs>
          <w:tab w:val="left" w:pos="2617"/>
          <w:tab w:val="left" w:pos="2618"/>
          <w:tab w:val="left" w:pos="7212"/>
        </w:tabs>
        <w:ind w:right="446" w:hanging="1138"/>
      </w:pPr>
      <w:r w:rsidRPr="009B7C83">
        <w:t>charge the Service Provider for and the Service Provider shall on</w:t>
      </w:r>
      <w:r w:rsidRPr="009B7C83">
        <w:rPr>
          <w:spacing w:val="1"/>
        </w:rPr>
        <w:t xml:space="preserve"> </w:t>
      </w:r>
      <w:r w:rsidRPr="009B7C83">
        <w:t>demand pay any costs reasonably incurred by the Customer (including</w:t>
      </w:r>
      <w:r w:rsidRPr="009B7C83">
        <w:rPr>
          <w:spacing w:val="-75"/>
        </w:rPr>
        <w:t xml:space="preserve"> </w:t>
      </w:r>
      <w:r w:rsidRPr="009B7C83">
        <w:t>any reasonable administration costs) in respect of the supply of any</w:t>
      </w:r>
      <w:r w:rsidRPr="009B7C83">
        <w:rPr>
          <w:spacing w:val="1"/>
        </w:rPr>
        <w:t xml:space="preserve"> </w:t>
      </w:r>
      <w:r w:rsidRPr="009B7C83">
        <w:t>part of the Goods and/or Services by the Customer or a third party to</w:t>
      </w:r>
      <w:r w:rsidRPr="009B7C83">
        <w:rPr>
          <w:spacing w:val="1"/>
        </w:rPr>
        <w:t xml:space="preserve"> </w:t>
      </w:r>
      <w:r w:rsidRPr="009B7C83">
        <w:t>the extent that such costs exceed the payment which would otherwise</w:t>
      </w:r>
      <w:r w:rsidRPr="009B7C83">
        <w:rPr>
          <w:spacing w:val="-75"/>
        </w:rPr>
        <w:t xml:space="preserve"> </w:t>
      </w:r>
      <w:r w:rsidRPr="009B7C83">
        <w:t>have been payable to the Service Provider for such part of the Goods</w:t>
      </w:r>
      <w:r w:rsidRPr="009B7C83">
        <w:rPr>
          <w:spacing w:val="1"/>
        </w:rPr>
        <w:t xml:space="preserve"> </w:t>
      </w:r>
      <w:r w:rsidRPr="009B7C83">
        <w:t>and/or</w:t>
      </w:r>
      <w:r w:rsidRPr="009B7C83">
        <w:rPr>
          <w:spacing w:val="-1"/>
        </w:rPr>
        <w:t xml:space="preserve"> </w:t>
      </w:r>
      <w:r w:rsidRPr="009B7C83">
        <w:t>Services</w:t>
      </w:r>
      <w:r w:rsidRPr="009B7C83">
        <w:rPr>
          <w:spacing w:val="-3"/>
        </w:rPr>
        <w:t xml:space="preserve"> </w:t>
      </w:r>
      <w:r w:rsidRPr="009B7C83">
        <w:t>and</w:t>
      </w:r>
      <w:r w:rsidRPr="009B7C83">
        <w:rPr>
          <w:spacing w:val="-1"/>
        </w:rPr>
        <w:t xml:space="preserve"> </w:t>
      </w:r>
      <w:r w:rsidRPr="009B7C83">
        <w:t>provided</w:t>
      </w:r>
      <w:r w:rsidRPr="009B7C83">
        <w:rPr>
          <w:spacing w:val="-2"/>
        </w:rPr>
        <w:t xml:space="preserve"> </w:t>
      </w:r>
      <w:r w:rsidRPr="009B7C83">
        <w:t>that</w:t>
      </w:r>
      <w:r w:rsidRPr="009B7C83">
        <w:tab/>
        <w:t>the Customer uses its</w:t>
      </w:r>
      <w:r w:rsidRPr="009B7C83">
        <w:rPr>
          <w:spacing w:val="1"/>
        </w:rPr>
        <w:t xml:space="preserve"> </w:t>
      </w:r>
      <w:r w:rsidRPr="009B7C83">
        <w:t>reasonable endeavours to mitigate any additional expenditure in</w:t>
      </w:r>
      <w:r w:rsidRPr="009B7C83">
        <w:rPr>
          <w:spacing w:val="1"/>
        </w:rPr>
        <w:t xml:space="preserve"> </w:t>
      </w:r>
      <w:r w:rsidRPr="009B7C83">
        <w:t>obtaining</w:t>
      </w:r>
      <w:r w:rsidRPr="009B7C83">
        <w:rPr>
          <w:spacing w:val="-1"/>
        </w:rPr>
        <w:t xml:space="preserve"> </w:t>
      </w:r>
      <w:r w:rsidRPr="009B7C83">
        <w:t>replacement</w:t>
      </w:r>
      <w:r w:rsidRPr="009B7C83">
        <w:rPr>
          <w:spacing w:val="-2"/>
        </w:rPr>
        <w:t xml:space="preserve"> </w:t>
      </w:r>
      <w:r w:rsidRPr="009B7C83">
        <w:t>Goods</w:t>
      </w:r>
      <w:r w:rsidRPr="009B7C83">
        <w:rPr>
          <w:spacing w:val="-2"/>
        </w:rPr>
        <w:t xml:space="preserve"> </w:t>
      </w:r>
      <w:r w:rsidRPr="009B7C83">
        <w:t>and/or</w:t>
      </w:r>
      <w:r w:rsidRPr="009B7C83">
        <w:rPr>
          <w:spacing w:val="1"/>
        </w:rPr>
        <w:t xml:space="preserve"> </w:t>
      </w:r>
      <w:r w:rsidRPr="009B7C83">
        <w:t>Services.</w:t>
      </w:r>
    </w:p>
    <w:p w14:paraId="699C2C97" w14:textId="77777777" w:rsidR="00077EF1" w:rsidRPr="009B7C83" w:rsidRDefault="00077EF1">
      <w:pPr>
        <w:pStyle w:val="BodyText"/>
        <w:spacing w:before="9"/>
        <w:rPr>
          <w:sz w:val="19"/>
        </w:rPr>
      </w:pPr>
    </w:p>
    <w:p w14:paraId="699C2C98" w14:textId="77777777" w:rsidR="00077EF1" w:rsidRPr="009B7C83" w:rsidRDefault="004A2FEB" w:rsidP="006633E2">
      <w:pPr>
        <w:pStyle w:val="Heading3"/>
        <w:numPr>
          <w:ilvl w:val="1"/>
          <w:numId w:val="15"/>
        </w:numPr>
        <w:tabs>
          <w:tab w:val="left" w:pos="1536"/>
          <w:tab w:val="left" w:pos="1537"/>
        </w:tabs>
        <w:rPr>
          <w:b w:val="0"/>
        </w:rPr>
      </w:pPr>
      <w:r w:rsidRPr="009B7C83">
        <w:t>In the</w:t>
      </w:r>
      <w:r w:rsidRPr="009B7C83">
        <w:rPr>
          <w:spacing w:val="-3"/>
        </w:rPr>
        <w:t xml:space="preserve"> </w:t>
      </w:r>
      <w:r w:rsidRPr="009B7C83">
        <w:t>event</w:t>
      </w:r>
      <w:r w:rsidRPr="009B7C83">
        <w:rPr>
          <w:spacing w:val="-1"/>
        </w:rPr>
        <w:t xml:space="preserve"> </w:t>
      </w:r>
      <w:r w:rsidRPr="009B7C83">
        <w:t>that</w:t>
      </w:r>
      <w:r w:rsidRPr="009B7C83">
        <w:rPr>
          <w:spacing w:val="-5"/>
        </w:rPr>
        <w:t xml:space="preserve"> </w:t>
      </w:r>
      <w:r w:rsidRPr="009B7C83">
        <w:t>the</w:t>
      </w:r>
      <w:r w:rsidRPr="009B7C83">
        <w:rPr>
          <w:spacing w:val="4"/>
        </w:rPr>
        <w:t xml:space="preserve"> </w:t>
      </w:r>
      <w:r w:rsidRPr="009B7C83">
        <w:t>Service</w:t>
      </w:r>
      <w:r w:rsidRPr="009B7C83">
        <w:rPr>
          <w:spacing w:val="-3"/>
        </w:rPr>
        <w:t xml:space="preserve"> </w:t>
      </w:r>
      <w:r w:rsidRPr="009B7C83">
        <w:t>Provider</w:t>
      </w:r>
      <w:r w:rsidRPr="009B7C83">
        <w:rPr>
          <w:b w:val="0"/>
        </w:rPr>
        <w:t>:</w:t>
      </w:r>
    </w:p>
    <w:p w14:paraId="699C2C99" w14:textId="77777777" w:rsidR="00077EF1" w:rsidRPr="009B7C83" w:rsidRDefault="00077EF1">
      <w:pPr>
        <w:pStyle w:val="BodyText"/>
        <w:spacing w:before="10"/>
        <w:rPr>
          <w:sz w:val="19"/>
        </w:rPr>
      </w:pPr>
    </w:p>
    <w:p w14:paraId="699C2C9A" w14:textId="77777777" w:rsidR="00077EF1" w:rsidRPr="009B7C83" w:rsidRDefault="004A2FEB" w:rsidP="006633E2">
      <w:pPr>
        <w:pStyle w:val="ListParagraph"/>
        <w:numPr>
          <w:ilvl w:val="2"/>
          <w:numId w:val="15"/>
        </w:numPr>
        <w:tabs>
          <w:tab w:val="left" w:pos="2617"/>
          <w:tab w:val="left" w:pos="2618"/>
        </w:tabs>
        <w:spacing w:line="242" w:lineRule="auto"/>
        <w:ind w:right="865" w:hanging="1138"/>
      </w:pPr>
      <w:r w:rsidRPr="009B7C83">
        <w:t>fails to comply with clause 9.3 above and the failure is materially</w:t>
      </w:r>
      <w:r w:rsidRPr="009B7C83">
        <w:rPr>
          <w:spacing w:val="1"/>
        </w:rPr>
        <w:t xml:space="preserve"> </w:t>
      </w:r>
      <w:r w:rsidRPr="009B7C83">
        <w:t>adverse</w:t>
      </w:r>
      <w:r w:rsidRPr="009B7C83">
        <w:rPr>
          <w:spacing w:val="-4"/>
        </w:rPr>
        <w:t xml:space="preserve"> </w:t>
      </w:r>
      <w:r w:rsidRPr="009B7C83">
        <w:t>to</w:t>
      </w:r>
      <w:r w:rsidRPr="009B7C83">
        <w:rPr>
          <w:spacing w:val="-2"/>
        </w:rPr>
        <w:t xml:space="preserve"> </w:t>
      </w:r>
      <w:r w:rsidRPr="009B7C83">
        <w:t>the</w:t>
      </w:r>
      <w:r w:rsidRPr="009B7C83">
        <w:rPr>
          <w:spacing w:val="-4"/>
        </w:rPr>
        <w:t xml:space="preserve"> </w:t>
      </w:r>
      <w:r w:rsidRPr="009B7C83">
        <w:t>interests</w:t>
      </w:r>
      <w:r w:rsidRPr="009B7C83">
        <w:rPr>
          <w:spacing w:val="-1"/>
        </w:rPr>
        <w:t xml:space="preserve"> </w:t>
      </w:r>
      <w:r w:rsidRPr="009B7C83">
        <w:t>of</w:t>
      </w:r>
      <w:r w:rsidRPr="009B7C83">
        <w:rPr>
          <w:spacing w:val="-3"/>
        </w:rPr>
        <w:t xml:space="preserve"> </w:t>
      </w:r>
      <w:r w:rsidRPr="009B7C83">
        <w:t>the</w:t>
      </w:r>
      <w:r w:rsidRPr="009B7C83">
        <w:rPr>
          <w:spacing w:val="-4"/>
        </w:rPr>
        <w:t xml:space="preserve"> </w:t>
      </w:r>
      <w:r w:rsidRPr="009B7C83">
        <w:t>Customer or prevents</w:t>
      </w:r>
      <w:r w:rsidRPr="009B7C83">
        <w:rPr>
          <w:spacing w:val="-1"/>
        </w:rPr>
        <w:t xml:space="preserve"> </w:t>
      </w:r>
      <w:r w:rsidRPr="009B7C83">
        <w:t>the</w:t>
      </w:r>
      <w:r w:rsidRPr="009B7C83">
        <w:rPr>
          <w:spacing w:val="-4"/>
        </w:rPr>
        <w:t xml:space="preserve"> </w:t>
      </w:r>
      <w:r w:rsidRPr="009B7C83">
        <w:t>Customer</w:t>
      </w:r>
      <w:r w:rsidRPr="009B7C83">
        <w:rPr>
          <w:spacing w:val="-74"/>
        </w:rPr>
        <w:t xml:space="preserve"> </w:t>
      </w:r>
      <w:r w:rsidRPr="009B7C83">
        <w:t>from</w:t>
      </w:r>
      <w:r w:rsidRPr="009B7C83">
        <w:rPr>
          <w:spacing w:val="-1"/>
        </w:rPr>
        <w:t xml:space="preserve"> </w:t>
      </w:r>
      <w:r w:rsidRPr="009B7C83">
        <w:t>discharging</w:t>
      </w:r>
      <w:r w:rsidRPr="009B7C83">
        <w:rPr>
          <w:spacing w:val="-5"/>
        </w:rPr>
        <w:t xml:space="preserve"> </w:t>
      </w:r>
      <w:r w:rsidRPr="009B7C83">
        <w:t>a</w:t>
      </w:r>
      <w:r w:rsidRPr="009B7C83">
        <w:rPr>
          <w:spacing w:val="1"/>
        </w:rPr>
        <w:t xml:space="preserve"> </w:t>
      </w:r>
      <w:r w:rsidRPr="009B7C83">
        <w:t>statutory</w:t>
      </w:r>
      <w:r w:rsidRPr="009B7C83">
        <w:rPr>
          <w:spacing w:val="-2"/>
        </w:rPr>
        <w:t xml:space="preserve"> </w:t>
      </w:r>
      <w:r w:rsidRPr="009B7C83">
        <w:t>duty; or</w:t>
      </w:r>
    </w:p>
    <w:p w14:paraId="699C2C9B" w14:textId="77777777" w:rsidR="00077EF1" w:rsidRPr="009B7C83" w:rsidRDefault="004A2FEB" w:rsidP="006633E2">
      <w:pPr>
        <w:pStyle w:val="ListParagraph"/>
        <w:numPr>
          <w:ilvl w:val="2"/>
          <w:numId w:val="15"/>
        </w:numPr>
        <w:tabs>
          <w:tab w:val="left" w:pos="2617"/>
          <w:tab w:val="left" w:pos="2618"/>
        </w:tabs>
        <w:spacing w:before="232"/>
        <w:ind w:left="2617" w:hanging="1081"/>
      </w:pPr>
      <w:r w:rsidRPr="009B7C83">
        <w:t>persistently</w:t>
      </w:r>
      <w:r w:rsidRPr="009B7C83">
        <w:rPr>
          <w:spacing w:val="-3"/>
        </w:rPr>
        <w:t xml:space="preserve"> </w:t>
      </w:r>
      <w:r w:rsidRPr="009B7C83">
        <w:t>fails</w:t>
      </w:r>
      <w:r w:rsidRPr="009B7C83">
        <w:rPr>
          <w:spacing w:val="-1"/>
        </w:rPr>
        <w:t xml:space="preserve"> </w:t>
      </w:r>
      <w:r w:rsidRPr="009B7C83">
        <w:t>to</w:t>
      </w:r>
      <w:r w:rsidRPr="009B7C83">
        <w:rPr>
          <w:spacing w:val="-2"/>
        </w:rPr>
        <w:t xml:space="preserve"> </w:t>
      </w:r>
      <w:r w:rsidRPr="009B7C83">
        <w:t>comply</w:t>
      </w:r>
      <w:r w:rsidRPr="009B7C83">
        <w:rPr>
          <w:spacing w:val="-2"/>
        </w:rPr>
        <w:t xml:space="preserve"> </w:t>
      </w:r>
      <w:r w:rsidRPr="009B7C83">
        <w:t>with</w:t>
      </w:r>
      <w:r w:rsidRPr="009B7C83">
        <w:rPr>
          <w:spacing w:val="-2"/>
        </w:rPr>
        <w:t xml:space="preserve"> </w:t>
      </w:r>
      <w:r w:rsidRPr="009B7C83">
        <w:t>clause</w:t>
      </w:r>
      <w:r w:rsidRPr="009B7C83">
        <w:rPr>
          <w:spacing w:val="-4"/>
        </w:rPr>
        <w:t xml:space="preserve"> </w:t>
      </w:r>
      <w:r w:rsidRPr="009B7C83">
        <w:t>9.3</w:t>
      </w:r>
      <w:r w:rsidRPr="009B7C83">
        <w:rPr>
          <w:spacing w:val="2"/>
        </w:rPr>
        <w:t xml:space="preserve"> </w:t>
      </w:r>
      <w:r w:rsidRPr="009B7C83">
        <w:t>above,</w:t>
      </w:r>
    </w:p>
    <w:p w14:paraId="699C2C9C" w14:textId="77777777" w:rsidR="00077EF1" w:rsidRPr="009B7C83" w:rsidRDefault="00077EF1">
      <w:pPr>
        <w:sectPr w:rsidR="00077EF1" w:rsidRPr="009B7C83">
          <w:pgSz w:w="11910" w:h="16840"/>
          <w:pgMar w:top="1380" w:right="340" w:bottom="1580" w:left="600" w:header="720" w:footer="1335" w:gutter="0"/>
          <w:cols w:space="720"/>
        </w:sectPr>
      </w:pPr>
    </w:p>
    <w:p w14:paraId="699C2C9D" w14:textId="77777777" w:rsidR="00077EF1" w:rsidRPr="009B7C83" w:rsidRDefault="00077EF1">
      <w:pPr>
        <w:pStyle w:val="BodyText"/>
        <w:spacing w:before="3"/>
        <w:rPr>
          <w:sz w:val="11"/>
        </w:rPr>
      </w:pPr>
    </w:p>
    <w:p w14:paraId="699C2C9E" w14:textId="77777777" w:rsidR="00077EF1" w:rsidRPr="009B7C83" w:rsidRDefault="004A2FEB">
      <w:pPr>
        <w:pStyle w:val="BodyText"/>
        <w:spacing w:before="101"/>
        <w:ind w:left="1537" w:right="535"/>
      </w:pPr>
      <w:r w:rsidRPr="009B7C83">
        <w:t>the</w:t>
      </w:r>
      <w:r w:rsidRPr="009B7C83">
        <w:rPr>
          <w:spacing w:val="-4"/>
        </w:rPr>
        <w:t xml:space="preserve"> </w:t>
      </w:r>
      <w:r w:rsidRPr="009B7C83">
        <w:t>Customer may</w:t>
      </w:r>
      <w:r w:rsidRPr="009B7C83">
        <w:rPr>
          <w:spacing w:val="-2"/>
        </w:rPr>
        <w:t xml:space="preserve"> </w:t>
      </w:r>
      <w:r w:rsidRPr="009B7C83">
        <w:t>terminate</w:t>
      </w:r>
      <w:r w:rsidRPr="009B7C83">
        <w:rPr>
          <w:spacing w:val="-5"/>
        </w:rPr>
        <w:t xml:space="preserve"> </w:t>
      </w:r>
      <w:r w:rsidRPr="009B7C83">
        <w:t>the</w:t>
      </w:r>
      <w:r w:rsidRPr="009B7C83">
        <w:rPr>
          <w:spacing w:val="-1"/>
        </w:rPr>
        <w:t xml:space="preserve"> </w:t>
      </w:r>
      <w:r w:rsidRPr="009B7C83">
        <w:t>Contract</w:t>
      </w:r>
      <w:r w:rsidRPr="009B7C83">
        <w:rPr>
          <w:spacing w:val="-1"/>
        </w:rPr>
        <w:t xml:space="preserve"> </w:t>
      </w:r>
      <w:r w:rsidRPr="009B7C83">
        <w:t>with</w:t>
      </w:r>
      <w:r w:rsidRPr="009B7C83">
        <w:rPr>
          <w:spacing w:val="-3"/>
        </w:rPr>
        <w:t xml:space="preserve"> </w:t>
      </w:r>
      <w:r w:rsidRPr="009B7C83">
        <w:t>immediate</w:t>
      </w:r>
      <w:r w:rsidRPr="009B7C83">
        <w:rPr>
          <w:spacing w:val="-5"/>
        </w:rPr>
        <w:t xml:space="preserve"> </w:t>
      </w:r>
      <w:r w:rsidRPr="009B7C83">
        <w:t>effect</w:t>
      </w:r>
      <w:r w:rsidRPr="009B7C83">
        <w:rPr>
          <w:spacing w:val="-1"/>
        </w:rPr>
        <w:t xml:space="preserve"> </w:t>
      </w:r>
      <w:r w:rsidRPr="009B7C83">
        <w:t>by</w:t>
      </w:r>
      <w:r w:rsidRPr="009B7C83">
        <w:rPr>
          <w:spacing w:val="-3"/>
        </w:rPr>
        <w:t xml:space="preserve"> </w:t>
      </w:r>
      <w:r w:rsidRPr="009B7C83">
        <w:t>giving</w:t>
      </w:r>
      <w:r w:rsidRPr="009B7C83">
        <w:rPr>
          <w:spacing w:val="-1"/>
        </w:rPr>
        <w:t xml:space="preserve"> </w:t>
      </w:r>
      <w:r w:rsidRPr="009B7C83">
        <w:t>the</w:t>
      </w:r>
      <w:r w:rsidRPr="009B7C83">
        <w:rPr>
          <w:spacing w:val="-74"/>
        </w:rPr>
        <w:t xml:space="preserve"> </w:t>
      </w:r>
      <w:r w:rsidRPr="009B7C83">
        <w:t>Service</w:t>
      </w:r>
      <w:r w:rsidRPr="009B7C83">
        <w:rPr>
          <w:spacing w:val="-4"/>
        </w:rPr>
        <w:t xml:space="preserve"> </w:t>
      </w:r>
      <w:r w:rsidRPr="009B7C83">
        <w:t>Provider</w:t>
      </w:r>
      <w:r w:rsidRPr="009B7C83">
        <w:rPr>
          <w:spacing w:val="2"/>
        </w:rPr>
        <w:t xml:space="preserve"> </w:t>
      </w:r>
      <w:r w:rsidRPr="009B7C83">
        <w:t>notice</w:t>
      </w:r>
      <w:r w:rsidRPr="009B7C83">
        <w:rPr>
          <w:spacing w:val="2"/>
        </w:rPr>
        <w:t xml:space="preserve"> </w:t>
      </w:r>
      <w:r w:rsidRPr="009B7C83">
        <w:t>in</w:t>
      </w:r>
      <w:r w:rsidRPr="009B7C83">
        <w:rPr>
          <w:spacing w:val="-2"/>
        </w:rPr>
        <w:t xml:space="preserve"> </w:t>
      </w:r>
      <w:r w:rsidRPr="009B7C83">
        <w:t>writing.</w:t>
      </w:r>
    </w:p>
    <w:p w14:paraId="699C2C9F" w14:textId="77777777" w:rsidR="00077EF1" w:rsidRPr="009B7C83" w:rsidRDefault="00077EF1">
      <w:pPr>
        <w:pStyle w:val="BodyText"/>
        <w:spacing w:before="1"/>
        <w:rPr>
          <w:sz w:val="20"/>
        </w:rPr>
      </w:pPr>
    </w:p>
    <w:p w14:paraId="264B978D" w14:textId="4FCA6930" w:rsidR="00C109E8" w:rsidRPr="009B7C83" w:rsidRDefault="00C109E8" w:rsidP="006633E2">
      <w:pPr>
        <w:pStyle w:val="Heading2"/>
        <w:numPr>
          <w:ilvl w:val="0"/>
          <w:numId w:val="15"/>
        </w:numPr>
        <w:tabs>
          <w:tab w:val="left" w:pos="830"/>
          <w:tab w:val="left" w:pos="831"/>
        </w:tabs>
        <w:ind w:left="830" w:hanging="711"/>
      </w:pPr>
      <w:r w:rsidRPr="009B7C83">
        <w:t>NOT USED</w:t>
      </w:r>
    </w:p>
    <w:p w14:paraId="699C2CC8" w14:textId="77777777" w:rsidR="00077EF1" w:rsidRPr="009B7C83" w:rsidRDefault="00077EF1">
      <w:pPr>
        <w:pStyle w:val="BodyText"/>
        <w:spacing w:before="1"/>
        <w:rPr>
          <w:b/>
          <w:sz w:val="20"/>
        </w:rPr>
      </w:pPr>
    </w:p>
    <w:p w14:paraId="699C2CC9" w14:textId="77777777" w:rsidR="00077EF1" w:rsidRPr="009B7C83" w:rsidRDefault="004A2FEB" w:rsidP="006633E2">
      <w:pPr>
        <w:pStyle w:val="Heading2"/>
        <w:numPr>
          <w:ilvl w:val="0"/>
          <w:numId w:val="15"/>
        </w:numPr>
        <w:tabs>
          <w:tab w:val="left" w:pos="830"/>
          <w:tab w:val="left" w:pos="831"/>
        </w:tabs>
        <w:ind w:left="830" w:hanging="711"/>
      </w:pPr>
      <w:r w:rsidRPr="009B7C83">
        <w:t>PAYMENT</w:t>
      </w:r>
      <w:r w:rsidRPr="009B7C83">
        <w:rPr>
          <w:spacing w:val="-2"/>
        </w:rPr>
        <w:t xml:space="preserve"> </w:t>
      </w:r>
      <w:r w:rsidRPr="009B7C83">
        <w:t>AND</w:t>
      </w:r>
      <w:r w:rsidRPr="009B7C83">
        <w:rPr>
          <w:spacing w:val="-6"/>
        </w:rPr>
        <w:t xml:space="preserve"> </w:t>
      </w:r>
      <w:r w:rsidRPr="009B7C83">
        <w:t>CONTRACT</w:t>
      </w:r>
      <w:r w:rsidRPr="009B7C83">
        <w:rPr>
          <w:spacing w:val="-1"/>
        </w:rPr>
        <w:t xml:space="preserve"> </w:t>
      </w:r>
      <w:r w:rsidRPr="009B7C83">
        <w:t>CHARGES</w:t>
      </w:r>
    </w:p>
    <w:p w14:paraId="699C2CCA" w14:textId="77777777" w:rsidR="00077EF1" w:rsidRPr="009B7C83" w:rsidRDefault="00077EF1">
      <w:pPr>
        <w:pStyle w:val="BodyText"/>
        <w:spacing w:before="10"/>
        <w:rPr>
          <w:b/>
          <w:sz w:val="19"/>
        </w:rPr>
      </w:pPr>
    </w:p>
    <w:p w14:paraId="699C2CCB" w14:textId="77777777" w:rsidR="00077EF1" w:rsidRPr="009B7C83" w:rsidRDefault="004A2FEB" w:rsidP="006633E2">
      <w:pPr>
        <w:pStyle w:val="Heading3"/>
        <w:numPr>
          <w:ilvl w:val="1"/>
          <w:numId w:val="15"/>
        </w:numPr>
        <w:tabs>
          <w:tab w:val="left" w:pos="1536"/>
          <w:tab w:val="left" w:pos="1537"/>
        </w:tabs>
        <w:rPr>
          <w:b w:val="0"/>
        </w:rPr>
      </w:pPr>
      <w:r w:rsidRPr="009B7C83">
        <w:t>Contract</w:t>
      </w:r>
      <w:r w:rsidRPr="009B7C83">
        <w:rPr>
          <w:spacing w:val="-2"/>
        </w:rPr>
        <w:t xml:space="preserve"> </w:t>
      </w:r>
      <w:r w:rsidRPr="009B7C83">
        <w:t>Charges</w:t>
      </w:r>
    </w:p>
    <w:p w14:paraId="699C2CCC" w14:textId="77777777" w:rsidR="00077EF1" w:rsidRPr="009B7C83" w:rsidRDefault="00077EF1">
      <w:pPr>
        <w:pStyle w:val="BodyText"/>
        <w:spacing w:before="6"/>
        <w:rPr>
          <w:b/>
          <w:sz w:val="19"/>
        </w:rPr>
      </w:pPr>
    </w:p>
    <w:p w14:paraId="699C2CCD" w14:textId="77777777" w:rsidR="00077EF1" w:rsidRPr="009B7C83" w:rsidRDefault="004A2FEB" w:rsidP="006633E2">
      <w:pPr>
        <w:pStyle w:val="ListParagraph"/>
        <w:numPr>
          <w:ilvl w:val="2"/>
          <w:numId w:val="15"/>
        </w:numPr>
        <w:tabs>
          <w:tab w:val="left" w:pos="2617"/>
          <w:tab w:val="left" w:pos="2618"/>
        </w:tabs>
        <w:ind w:right="412" w:hanging="1138"/>
      </w:pPr>
      <w:r w:rsidRPr="009B7C83">
        <w:t>In consideration of the Service Provider's performance of its obligations</w:t>
      </w:r>
      <w:r w:rsidRPr="009B7C83">
        <w:rPr>
          <w:spacing w:val="-75"/>
        </w:rPr>
        <w:t xml:space="preserve"> </w:t>
      </w:r>
      <w:r w:rsidRPr="009B7C83">
        <w:t>under the Contract, the Customer shall pay the Contract Charges in</w:t>
      </w:r>
      <w:r w:rsidRPr="009B7C83">
        <w:rPr>
          <w:spacing w:val="1"/>
        </w:rPr>
        <w:t xml:space="preserve"> </w:t>
      </w:r>
      <w:r w:rsidRPr="009B7C83">
        <w:t>accordance</w:t>
      </w:r>
      <w:r w:rsidRPr="009B7C83">
        <w:rPr>
          <w:spacing w:val="-4"/>
        </w:rPr>
        <w:t xml:space="preserve"> </w:t>
      </w:r>
      <w:r w:rsidRPr="009B7C83">
        <w:t>with</w:t>
      </w:r>
      <w:r w:rsidRPr="009B7C83">
        <w:rPr>
          <w:spacing w:val="-2"/>
        </w:rPr>
        <w:t xml:space="preserve"> </w:t>
      </w:r>
      <w:r w:rsidRPr="009B7C83">
        <w:t>clause</w:t>
      </w:r>
      <w:r w:rsidRPr="009B7C83">
        <w:rPr>
          <w:spacing w:val="-2"/>
        </w:rPr>
        <w:t xml:space="preserve"> </w:t>
      </w:r>
      <w:r w:rsidRPr="009B7C83">
        <w:t>11.2</w:t>
      </w:r>
      <w:r w:rsidRPr="009B7C83">
        <w:rPr>
          <w:spacing w:val="-2"/>
        </w:rPr>
        <w:t xml:space="preserve"> </w:t>
      </w:r>
      <w:r w:rsidRPr="009B7C83">
        <w:t>(Payment</w:t>
      </w:r>
      <w:r w:rsidRPr="009B7C83">
        <w:rPr>
          <w:spacing w:val="-2"/>
        </w:rPr>
        <w:t xml:space="preserve"> </w:t>
      </w:r>
      <w:r w:rsidRPr="009B7C83">
        <w:t>and</w:t>
      </w:r>
      <w:r w:rsidRPr="009B7C83">
        <w:rPr>
          <w:spacing w:val="-5"/>
        </w:rPr>
        <w:t xml:space="preserve"> </w:t>
      </w:r>
      <w:r w:rsidRPr="009B7C83">
        <w:t>VAT).</w:t>
      </w:r>
    </w:p>
    <w:p w14:paraId="699C2CCE" w14:textId="77777777" w:rsidR="00077EF1" w:rsidRPr="009B7C83" w:rsidRDefault="00077EF1">
      <w:pPr>
        <w:pStyle w:val="BodyText"/>
        <w:spacing w:before="9"/>
        <w:rPr>
          <w:sz w:val="19"/>
        </w:rPr>
      </w:pPr>
    </w:p>
    <w:p w14:paraId="699C2CCF" w14:textId="77777777" w:rsidR="00077EF1" w:rsidRPr="009B7C83" w:rsidRDefault="004A2FEB" w:rsidP="006633E2">
      <w:pPr>
        <w:pStyle w:val="ListParagraph"/>
        <w:numPr>
          <w:ilvl w:val="2"/>
          <w:numId w:val="15"/>
        </w:numPr>
        <w:tabs>
          <w:tab w:val="left" w:pos="2617"/>
          <w:tab w:val="left" w:pos="2618"/>
        </w:tabs>
        <w:ind w:right="424" w:hanging="1138"/>
      </w:pPr>
      <w:r w:rsidRPr="009B7C83">
        <w:t>The Customer shall, in addition to the Contract Charges and following</w:t>
      </w:r>
      <w:r w:rsidRPr="009B7C83">
        <w:rPr>
          <w:spacing w:val="1"/>
        </w:rPr>
        <w:t xml:space="preserve"> </w:t>
      </w:r>
      <w:r w:rsidRPr="009B7C83">
        <w:t>delivery by the Service Provider of a valid VAT invoice, pay the Service</w:t>
      </w:r>
      <w:r w:rsidRPr="009B7C83">
        <w:rPr>
          <w:spacing w:val="-75"/>
        </w:rPr>
        <w:t xml:space="preserve"> </w:t>
      </w:r>
      <w:r w:rsidRPr="009B7C83">
        <w:t>Provider a sum equal to the VAT chargeable on the value of the Goods</w:t>
      </w:r>
      <w:r w:rsidRPr="009B7C83">
        <w:rPr>
          <w:spacing w:val="-75"/>
        </w:rPr>
        <w:t xml:space="preserve"> </w:t>
      </w:r>
      <w:r w:rsidRPr="009B7C83">
        <w:t>and/or Services</w:t>
      </w:r>
      <w:r w:rsidRPr="009B7C83">
        <w:rPr>
          <w:spacing w:val="-1"/>
        </w:rPr>
        <w:t xml:space="preserve"> </w:t>
      </w:r>
      <w:r w:rsidRPr="009B7C83">
        <w:t>supplied in</w:t>
      </w:r>
      <w:r w:rsidRPr="009B7C83">
        <w:rPr>
          <w:spacing w:val="-2"/>
        </w:rPr>
        <w:t xml:space="preserve"> </w:t>
      </w:r>
      <w:r w:rsidRPr="009B7C83">
        <w:t>accordance</w:t>
      </w:r>
      <w:r w:rsidRPr="009B7C83">
        <w:rPr>
          <w:spacing w:val="-3"/>
        </w:rPr>
        <w:t xml:space="preserve"> </w:t>
      </w:r>
      <w:r w:rsidRPr="009B7C83">
        <w:t>with</w:t>
      </w:r>
      <w:r w:rsidRPr="009B7C83">
        <w:rPr>
          <w:spacing w:val="-8"/>
        </w:rPr>
        <w:t xml:space="preserve"> </w:t>
      </w:r>
      <w:r w:rsidRPr="009B7C83">
        <w:t>the</w:t>
      </w:r>
      <w:r w:rsidRPr="009B7C83">
        <w:rPr>
          <w:spacing w:val="-3"/>
        </w:rPr>
        <w:t xml:space="preserve"> </w:t>
      </w:r>
      <w:r w:rsidRPr="009B7C83">
        <w:t>Contract.</w:t>
      </w:r>
    </w:p>
    <w:p w14:paraId="699C2CD0" w14:textId="77777777" w:rsidR="00077EF1" w:rsidRPr="009B7C83" w:rsidRDefault="00077EF1">
      <w:pPr>
        <w:pStyle w:val="BodyText"/>
        <w:spacing w:before="10"/>
        <w:rPr>
          <w:sz w:val="19"/>
        </w:rPr>
      </w:pPr>
    </w:p>
    <w:p w14:paraId="699C2CD1" w14:textId="77777777" w:rsidR="00077EF1" w:rsidRPr="009B7C83" w:rsidRDefault="004A2FEB" w:rsidP="006633E2">
      <w:pPr>
        <w:pStyle w:val="ListParagraph"/>
        <w:numPr>
          <w:ilvl w:val="2"/>
          <w:numId w:val="15"/>
        </w:numPr>
        <w:tabs>
          <w:tab w:val="left" w:pos="2617"/>
          <w:tab w:val="left" w:pos="2618"/>
        </w:tabs>
        <w:spacing w:before="1"/>
        <w:ind w:right="532" w:hanging="1138"/>
      </w:pPr>
      <w:r w:rsidRPr="009B7C83">
        <w:t>If at any time during the Contract Period the Service Provider reduces</w:t>
      </w:r>
      <w:r w:rsidRPr="009B7C83">
        <w:rPr>
          <w:spacing w:val="-75"/>
        </w:rPr>
        <w:t xml:space="preserve"> </w:t>
      </w:r>
      <w:r w:rsidRPr="009B7C83">
        <w:t>its rates of Charges for any Goods and/or Services which is provided</w:t>
      </w:r>
      <w:r w:rsidRPr="009B7C83">
        <w:rPr>
          <w:spacing w:val="1"/>
        </w:rPr>
        <w:t xml:space="preserve"> </w:t>
      </w:r>
      <w:r w:rsidRPr="009B7C83">
        <w:t>under the Framework Agreement (whether or not such Goods and/or</w:t>
      </w:r>
      <w:r w:rsidRPr="009B7C83">
        <w:rPr>
          <w:spacing w:val="1"/>
        </w:rPr>
        <w:t xml:space="preserve"> </w:t>
      </w:r>
      <w:r w:rsidRPr="009B7C83">
        <w:t>Services are offered in a catalogue which is provided under the</w:t>
      </w:r>
      <w:r w:rsidRPr="009B7C83">
        <w:rPr>
          <w:spacing w:val="1"/>
        </w:rPr>
        <w:t xml:space="preserve"> </w:t>
      </w:r>
      <w:r w:rsidRPr="009B7C83">
        <w:t>Framework Agreement) in accordance with the terms of the</w:t>
      </w:r>
      <w:r w:rsidRPr="009B7C83">
        <w:rPr>
          <w:spacing w:val="1"/>
        </w:rPr>
        <w:t xml:space="preserve"> </w:t>
      </w:r>
      <w:r w:rsidRPr="009B7C83">
        <w:t>Framework</w:t>
      </w:r>
      <w:r w:rsidRPr="009B7C83">
        <w:rPr>
          <w:spacing w:val="-5"/>
        </w:rPr>
        <w:t xml:space="preserve"> </w:t>
      </w:r>
      <w:r w:rsidRPr="009B7C83">
        <w:t>Agreement,</w:t>
      </w:r>
      <w:r w:rsidRPr="009B7C83">
        <w:rPr>
          <w:spacing w:val="-2"/>
        </w:rPr>
        <w:t xml:space="preserve"> </w:t>
      </w:r>
      <w:r w:rsidRPr="009B7C83">
        <w:t>the</w:t>
      </w:r>
      <w:r w:rsidRPr="009B7C83">
        <w:rPr>
          <w:spacing w:val="-2"/>
        </w:rPr>
        <w:t xml:space="preserve"> </w:t>
      </w:r>
      <w:r w:rsidRPr="009B7C83">
        <w:t>Service</w:t>
      </w:r>
      <w:r w:rsidRPr="009B7C83">
        <w:rPr>
          <w:spacing w:val="-6"/>
        </w:rPr>
        <w:t xml:space="preserve"> </w:t>
      </w:r>
      <w:r w:rsidRPr="009B7C83">
        <w:t>Provider shall</w:t>
      </w:r>
      <w:r w:rsidRPr="009B7C83">
        <w:rPr>
          <w:spacing w:val="-6"/>
        </w:rPr>
        <w:t xml:space="preserve"> </w:t>
      </w:r>
      <w:r w:rsidRPr="009B7C83">
        <w:t>immediately</w:t>
      </w:r>
      <w:r w:rsidRPr="009B7C83">
        <w:rPr>
          <w:spacing w:val="-4"/>
        </w:rPr>
        <w:t xml:space="preserve"> </w:t>
      </w:r>
      <w:r w:rsidRPr="009B7C83">
        <w:t>reduce</w:t>
      </w:r>
      <w:r w:rsidRPr="009B7C83">
        <w:rPr>
          <w:spacing w:val="-75"/>
        </w:rPr>
        <w:t xml:space="preserve"> </w:t>
      </w:r>
      <w:r w:rsidRPr="009B7C83">
        <w:t>the Contract Price for such Goods and/or Services under the Contract</w:t>
      </w:r>
      <w:r w:rsidRPr="009B7C83">
        <w:rPr>
          <w:spacing w:val="-75"/>
        </w:rPr>
        <w:t xml:space="preserve"> </w:t>
      </w:r>
      <w:r w:rsidRPr="009B7C83">
        <w:t>by</w:t>
      </w:r>
      <w:r w:rsidRPr="009B7C83">
        <w:rPr>
          <w:spacing w:val="-2"/>
        </w:rPr>
        <w:t xml:space="preserve"> </w:t>
      </w:r>
      <w:r w:rsidRPr="009B7C83">
        <w:t>the</w:t>
      </w:r>
      <w:r w:rsidRPr="009B7C83">
        <w:rPr>
          <w:spacing w:val="-3"/>
        </w:rPr>
        <w:t xml:space="preserve"> </w:t>
      </w:r>
      <w:r w:rsidRPr="009B7C83">
        <w:t>same</w:t>
      </w:r>
      <w:r w:rsidRPr="009B7C83">
        <w:rPr>
          <w:spacing w:val="-3"/>
        </w:rPr>
        <w:t xml:space="preserve"> </w:t>
      </w:r>
      <w:r w:rsidRPr="009B7C83">
        <w:t>amount.</w:t>
      </w:r>
    </w:p>
    <w:p w14:paraId="699C2CD2" w14:textId="77777777" w:rsidR="00077EF1" w:rsidRPr="009B7C83" w:rsidRDefault="00077EF1">
      <w:pPr>
        <w:pStyle w:val="BodyText"/>
        <w:spacing w:before="11"/>
        <w:rPr>
          <w:sz w:val="19"/>
        </w:rPr>
      </w:pPr>
    </w:p>
    <w:p w14:paraId="699C2CD3" w14:textId="77777777" w:rsidR="00077EF1" w:rsidRPr="009B7C83" w:rsidRDefault="004A2FEB" w:rsidP="006633E2">
      <w:pPr>
        <w:pStyle w:val="ListParagraph"/>
        <w:numPr>
          <w:ilvl w:val="2"/>
          <w:numId w:val="15"/>
        </w:numPr>
        <w:tabs>
          <w:tab w:val="left" w:pos="2617"/>
          <w:tab w:val="left" w:pos="2618"/>
        </w:tabs>
        <w:ind w:right="590" w:hanging="1138"/>
      </w:pPr>
      <w:r w:rsidRPr="009B7C83">
        <w:t>The benefit of any work being done pursuant to the provisions of</w:t>
      </w:r>
      <w:r w:rsidRPr="009B7C83">
        <w:rPr>
          <w:spacing w:val="1"/>
        </w:rPr>
        <w:t xml:space="preserve"> </w:t>
      </w:r>
      <w:r w:rsidRPr="009B7C83">
        <w:t>Schedule 6 (Value for Money) of the Framework Agreement which is</w:t>
      </w:r>
      <w:r w:rsidRPr="009B7C83">
        <w:rPr>
          <w:spacing w:val="1"/>
        </w:rPr>
        <w:t xml:space="preserve"> </w:t>
      </w:r>
      <w:r w:rsidRPr="009B7C83">
        <w:t>specifically commissioned from the Service Provider by another</w:t>
      </w:r>
      <w:r w:rsidRPr="009B7C83">
        <w:rPr>
          <w:spacing w:val="1"/>
        </w:rPr>
        <w:t xml:space="preserve"> </w:t>
      </w:r>
      <w:r w:rsidRPr="009B7C83">
        <w:t>contracting body at any time prior to or during the Contract Period to</w:t>
      </w:r>
      <w:r w:rsidRPr="009B7C83">
        <w:rPr>
          <w:spacing w:val="-75"/>
        </w:rPr>
        <w:t xml:space="preserve"> </w:t>
      </w:r>
      <w:r w:rsidRPr="009B7C83">
        <w:t>reduce costs or to improve the quality or efficiency of the Goods</w:t>
      </w:r>
      <w:r w:rsidRPr="009B7C83">
        <w:rPr>
          <w:spacing w:val="1"/>
        </w:rPr>
        <w:t xml:space="preserve"> </w:t>
      </w:r>
      <w:r w:rsidRPr="009B7C83">
        <w:t>and/or Services or to facilitate their delivery shall be offered by the</w:t>
      </w:r>
      <w:r w:rsidRPr="009B7C83">
        <w:rPr>
          <w:spacing w:val="1"/>
        </w:rPr>
        <w:t xml:space="preserve"> </w:t>
      </w:r>
      <w:r w:rsidRPr="009B7C83">
        <w:t>Service</w:t>
      </w:r>
      <w:r w:rsidRPr="009B7C83">
        <w:rPr>
          <w:spacing w:val="-4"/>
        </w:rPr>
        <w:t xml:space="preserve"> </w:t>
      </w:r>
      <w:r w:rsidRPr="009B7C83">
        <w:t>Provider</w:t>
      </w:r>
      <w:r w:rsidRPr="009B7C83">
        <w:rPr>
          <w:spacing w:val="2"/>
        </w:rPr>
        <w:t xml:space="preserve"> </w:t>
      </w:r>
      <w:r w:rsidRPr="009B7C83">
        <w:t>to</w:t>
      </w:r>
      <w:r w:rsidRPr="009B7C83">
        <w:rPr>
          <w:spacing w:val="-1"/>
        </w:rPr>
        <w:t xml:space="preserve"> </w:t>
      </w:r>
      <w:r w:rsidRPr="009B7C83">
        <w:t>the</w:t>
      </w:r>
      <w:r w:rsidRPr="009B7C83">
        <w:rPr>
          <w:spacing w:val="-3"/>
        </w:rPr>
        <w:t xml:space="preserve"> </w:t>
      </w:r>
      <w:r w:rsidRPr="009B7C83">
        <w:t>Customer</w:t>
      </w:r>
      <w:r w:rsidRPr="009B7C83">
        <w:rPr>
          <w:spacing w:val="1"/>
        </w:rPr>
        <w:t xml:space="preserve"> </w:t>
      </w:r>
      <w:r w:rsidRPr="009B7C83">
        <w:t>at</w:t>
      </w:r>
      <w:r w:rsidRPr="009B7C83">
        <w:rPr>
          <w:spacing w:val="-2"/>
        </w:rPr>
        <w:t xml:space="preserve"> </w:t>
      </w:r>
      <w:r w:rsidRPr="009B7C83">
        <w:t>no</w:t>
      </w:r>
      <w:r w:rsidRPr="009B7C83">
        <w:rPr>
          <w:spacing w:val="-2"/>
        </w:rPr>
        <w:t xml:space="preserve"> </w:t>
      </w:r>
      <w:r w:rsidRPr="009B7C83">
        <w:t>charge.</w:t>
      </w:r>
    </w:p>
    <w:p w14:paraId="699C2CD4" w14:textId="77777777" w:rsidR="00077EF1" w:rsidRPr="009B7C83" w:rsidRDefault="00077EF1">
      <w:pPr>
        <w:pStyle w:val="BodyText"/>
        <w:spacing w:before="10"/>
        <w:rPr>
          <w:sz w:val="19"/>
        </w:rPr>
      </w:pPr>
    </w:p>
    <w:p w14:paraId="699C2CD5" w14:textId="77777777" w:rsidR="00077EF1" w:rsidRPr="009B7C83" w:rsidRDefault="004A2FEB" w:rsidP="006633E2">
      <w:pPr>
        <w:pStyle w:val="ListParagraph"/>
        <w:numPr>
          <w:ilvl w:val="2"/>
          <w:numId w:val="15"/>
        </w:numPr>
        <w:tabs>
          <w:tab w:val="left" w:pos="2387"/>
        </w:tabs>
        <w:ind w:left="2387" w:right="410" w:hanging="850"/>
      </w:pPr>
      <w:r w:rsidRPr="009B7C83">
        <w:t>The Parties acknowledge that the Service Provider is required to pay to</w:t>
      </w:r>
      <w:r w:rsidRPr="009B7C83">
        <w:rPr>
          <w:spacing w:val="1"/>
        </w:rPr>
        <w:t xml:space="preserve"> </w:t>
      </w:r>
      <w:r w:rsidRPr="009B7C83">
        <w:t>ESPO and, where relevant, the Trading Company a retrospective rebate</w:t>
      </w:r>
      <w:r w:rsidRPr="009B7C83">
        <w:rPr>
          <w:spacing w:val="1"/>
        </w:rPr>
        <w:t xml:space="preserve"> </w:t>
      </w:r>
      <w:r w:rsidRPr="009B7C83">
        <w:t>based on the value of each call-off contract at a percentage agreed in the</w:t>
      </w:r>
      <w:r w:rsidRPr="009B7C83">
        <w:rPr>
          <w:spacing w:val="-75"/>
        </w:rPr>
        <w:t xml:space="preserve"> </w:t>
      </w:r>
      <w:r w:rsidRPr="009B7C83">
        <w:t>Framework</w:t>
      </w:r>
      <w:r w:rsidRPr="009B7C83">
        <w:rPr>
          <w:spacing w:val="-3"/>
        </w:rPr>
        <w:t xml:space="preserve"> </w:t>
      </w:r>
      <w:r w:rsidRPr="009B7C83">
        <w:t>Agreement.</w:t>
      </w:r>
    </w:p>
    <w:p w14:paraId="699C2CD6" w14:textId="77777777" w:rsidR="00077EF1" w:rsidRPr="009B7C83" w:rsidRDefault="00077EF1">
      <w:pPr>
        <w:sectPr w:rsidR="00077EF1" w:rsidRPr="009B7C83">
          <w:pgSz w:w="11910" w:h="16840"/>
          <w:pgMar w:top="1380" w:right="340" w:bottom="1580" w:left="600" w:header="720" w:footer="1335" w:gutter="0"/>
          <w:cols w:space="720"/>
        </w:sectPr>
      </w:pPr>
    </w:p>
    <w:p w14:paraId="699C2CD7" w14:textId="77777777" w:rsidR="00077EF1" w:rsidRPr="009B7C83" w:rsidRDefault="00077EF1">
      <w:pPr>
        <w:pStyle w:val="BodyText"/>
        <w:spacing w:before="3"/>
        <w:rPr>
          <w:sz w:val="11"/>
        </w:rPr>
      </w:pPr>
    </w:p>
    <w:p w14:paraId="699C2CD8" w14:textId="77777777" w:rsidR="00077EF1" w:rsidRPr="009B7C83" w:rsidRDefault="004A2FEB" w:rsidP="006633E2">
      <w:pPr>
        <w:pStyle w:val="Heading3"/>
        <w:numPr>
          <w:ilvl w:val="1"/>
          <w:numId w:val="15"/>
        </w:numPr>
        <w:tabs>
          <w:tab w:val="left" w:pos="1536"/>
          <w:tab w:val="left" w:pos="1537"/>
        </w:tabs>
        <w:spacing w:before="101"/>
        <w:rPr>
          <w:b w:val="0"/>
        </w:rPr>
      </w:pPr>
      <w:r w:rsidRPr="009B7C83">
        <w:t>Payment and VAT</w:t>
      </w:r>
    </w:p>
    <w:p w14:paraId="699C2CD9" w14:textId="77777777" w:rsidR="00077EF1" w:rsidRPr="009B7C83" w:rsidRDefault="00077EF1">
      <w:pPr>
        <w:pStyle w:val="BodyText"/>
        <w:spacing w:before="11"/>
        <w:rPr>
          <w:b/>
          <w:sz w:val="19"/>
        </w:rPr>
      </w:pPr>
    </w:p>
    <w:p w14:paraId="699C2CDA" w14:textId="77777777" w:rsidR="00077EF1" w:rsidRPr="009B7C83" w:rsidRDefault="004A2FEB" w:rsidP="006633E2">
      <w:pPr>
        <w:pStyle w:val="ListParagraph"/>
        <w:numPr>
          <w:ilvl w:val="2"/>
          <w:numId w:val="15"/>
        </w:numPr>
        <w:tabs>
          <w:tab w:val="left" w:pos="2617"/>
          <w:tab w:val="left" w:pos="2618"/>
        </w:tabs>
        <w:spacing w:line="242" w:lineRule="auto"/>
        <w:ind w:right="796" w:hanging="1138"/>
      </w:pPr>
      <w:r w:rsidRPr="009B7C83">
        <w:t>Where</w:t>
      </w:r>
      <w:r w:rsidRPr="009B7C83">
        <w:rPr>
          <w:spacing w:val="-4"/>
        </w:rPr>
        <w:t xml:space="preserve"> </w:t>
      </w:r>
      <w:r w:rsidRPr="009B7C83">
        <w:t>the</w:t>
      </w:r>
      <w:r w:rsidRPr="009B7C83">
        <w:rPr>
          <w:spacing w:val="-3"/>
        </w:rPr>
        <w:t xml:space="preserve"> </w:t>
      </w:r>
      <w:r w:rsidRPr="009B7C83">
        <w:t>Service</w:t>
      </w:r>
      <w:r w:rsidRPr="009B7C83">
        <w:rPr>
          <w:spacing w:val="-4"/>
        </w:rPr>
        <w:t xml:space="preserve"> </w:t>
      </w:r>
      <w:r w:rsidRPr="009B7C83">
        <w:t>Provider</w:t>
      </w:r>
      <w:r w:rsidRPr="009B7C83">
        <w:rPr>
          <w:spacing w:val="2"/>
        </w:rPr>
        <w:t xml:space="preserve"> </w:t>
      </w:r>
      <w:r w:rsidRPr="009B7C83">
        <w:t>submits</w:t>
      </w:r>
      <w:r w:rsidRPr="009B7C83">
        <w:rPr>
          <w:spacing w:val="-2"/>
        </w:rPr>
        <w:t xml:space="preserve"> </w:t>
      </w:r>
      <w:r w:rsidRPr="009B7C83">
        <w:t>an</w:t>
      </w:r>
      <w:r w:rsidRPr="009B7C83">
        <w:rPr>
          <w:spacing w:val="-3"/>
        </w:rPr>
        <w:t xml:space="preserve"> </w:t>
      </w:r>
      <w:r w:rsidRPr="009B7C83">
        <w:t>invoice</w:t>
      </w:r>
      <w:r w:rsidRPr="009B7C83">
        <w:rPr>
          <w:spacing w:val="-3"/>
        </w:rPr>
        <w:t xml:space="preserve"> </w:t>
      </w:r>
      <w:r w:rsidRPr="009B7C83">
        <w:t>to</w:t>
      </w:r>
      <w:r w:rsidRPr="009B7C83">
        <w:rPr>
          <w:spacing w:val="-2"/>
        </w:rPr>
        <w:t xml:space="preserve"> </w:t>
      </w:r>
      <w:r w:rsidRPr="009B7C83">
        <w:t>the</w:t>
      </w:r>
      <w:r w:rsidRPr="009B7C83">
        <w:rPr>
          <w:spacing w:val="-4"/>
        </w:rPr>
        <w:t xml:space="preserve"> </w:t>
      </w:r>
      <w:r w:rsidRPr="009B7C83">
        <w:t>Customer,</w:t>
      </w:r>
      <w:r w:rsidRPr="009B7C83">
        <w:rPr>
          <w:spacing w:val="-1"/>
        </w:rPr>
        <w:t xml:space="preserve"> </w:t>
      </w:r>
      <w:r w:rsidRPr="009B7C83">
        <w:t>the</w:t>
      </w:r>
      <w:r w:rsidRPr="009B7C83">
        <w:rPr>
          <w:spacing w:val="-74"/>
        </w:rPr>
        <w:t xml:space="preserve"> </w:t>
      </w:r>
      <w:r w:rsidRPr="009B7C83">
        <w:t>Customer will</w:t>
      </w:r>
      <w:r w:rsidRPr="009B7C83">
        <w:rPr>
          <w:spacing w:val="-5"/>
        </w:rPr>
        <w:t xml:space="preserve"> </w:t>
      </w:r>
      <w:r w:rsidRPr="009B7C83">
        <w:t>consider and</w:t>
      </w:r>
      <w:r w:rsidRPr="009B7C83">
        <w:rPr>
          <w:spacing w:val="-1"/>
        </w:rPr>
        <w:t xml:space="preserve"> </w:t>
      </w:r>
      <w:r w:rsidRPr="009B7C83">
        <w:t>verify</w:t>
      </w:r>
      <w:r w:rsidRPr="009B7C83">
        <w:rPr>
          <w:spacing w:val="-3"/>
        </w:rPr>
        <w:t xml:space="preserve"> </w:t>
      </w:r>
      <w:r w:rsidRPr="009B7C83">
        <w:t>that</w:t>
      </w:r>
      <w:r w:rsidRPr="009B7C83">
        <w:rPr>
          <w:spacing w:val="-3"/>
        </w:rPr>
        <w:t xml:space="preserve"> </w:t>
      </w:r>
      <w:r w:rsidRPr="009B7C83">
        <w:t>invoice</w:t>
      </w:r>
      <w:r w:rsidRPr="009B7C83">
        <w:rPr>
          <w:spacing w:val="-3"/>
        </w:rPr>
        <w:t xml:space="preserve"> </w:t>
      </w:r>
      <w:r w:rsidRPr="009B7C83">
        <w:t>in</w:t>
      </w:r>
      <w:r w:rsidRPr="009B7C83">
        <w:rPr>
          <w:spacing w:val="-3"/>
        </w:rPr>
        <w:t xml:space="preserve"> </w:t>
      </w:r>
      <w:r w:rsidRPr="009B7C83">
        <w:t>a timely</w:t>
      </w:r>
      <w:r w:rsidRPr="009B7C83">
        <w:rPr>
          <w:spacing w:val="-3"/>
        </w:rPr>
        <w:t xml:space="preserve"> </w:t>
      </w:r>
      <w:r w:rsidRPr="009B7C83">
        <w:t>fashion.</w:t>
      </w:r>
    </w:p>
    <w:p w14:paraId="699C2CDB" w14:textId="77777777" w:rsidR="00077EF1" w:rsidRPr="009B7C83" w:rsidRDefault="004A2FEB" w:rsidP="006633E2">
      <w:pPr>
        <w:pStyle w:val="ListParagraph"/>
        <w:numPr>
          <w:ilvl w:val="2"/>
          <w:numId w:val="15"/>
        </w:numPr>
        <w:tabs>
          <w:tab w:val="left" w:pos="2617"/>
          <w:tab w:val="left" w:pos="2618"/>
        </w:tabs>
        <w:spacing w:before="233"/>
        <w:ind w:left="2617" w:right="405" w:hanging="1081"/>
      </w:pPr>
      <w:r w:rsidRPr="009B7C83">
        <w:t>The Service Provider shall ensure that each invoice contains all</w:t>
      </w:r>
      <w:r w:rsidRPr="009B7C83">
        <w:rPr>
          <w:spacing w:val="1"/>
        </w:rPr>
        <w:t xml:space="preserve"> </w:t>
      </w:r>
      <w:r w:rsidRPr="009B7C83">
        <w:t>appropriate references and a detailed breakdown of the Goods supplied</w:t>
      </w:r>
      <w:r w:rsidRPr="009B7C83">
        <w:rPr>
          <w:spacing w:val="-75"/>
        </w:rPr>
        <w:t xml:space="preserve"> </w:t>
      </w:r>
      <w:r w:rsidRPr="009B7C83">
        <w:t>and/or the Services provided and that it is supported by any other</w:t>
      </w:r>
      <w:r w:rsidRPr="009B7C83">
        <w:rPr>
          <w:spacing w:val="1"/>
        </w:rPr>
        <w:t xml:space="preserve"> </w:t>
      </w:r>
      <w:r w:rsidRPr="009B7C83">
        <w:t>documentation reasonably required</w:t>
      </w:r>
      <w:r w:rsidRPr="009B7C83">
        <w:rPr>
          <w:spacing w:val="1"/>
        </w:rPr>
        <w:t xml:space="preserve"> </w:t>
      </w:r>
      <w:r w:rsidRPr="009B7C83">
        <w:t>by the</w:t>
      </w:r>
      <w:r w:rsidRPr="009B7C83">
        <w:rPr>
          <w:spacing w:val="-2"/>
        </w:rPr>
        <w:t xml:space="preserve"> </w:t>
      </w:r>
      <w:r w:rsidRPr="009B7C83">
        <w:t>Customer</w:t>
      </w:r>
      <w:r w:rsidRPr="009B7C83">
        <w:rPr>
          <w:spacing w:val="3"/>
        </w:rPr>
        <w:t xml:space="preserve"> </w:t>
      </w:r>
      <w:r w:rsidRPr="009B7C83">
        <w:t>to substantiate</w:t>
      </w:r>
      <w:r w:rsidRPr="009B7C83">
        <w:rPr>
          <w:spacing w:val="1"/>
        </w:rPr>
        <w:t xml:space="preserve"> </w:t>
      </w:r>
      <w:r w:rsidRPr="009B7C83">
        <w:t>the invoice.</w:t>
      </w:r>
      <w:r w:rsidRPr="009B7C83">
        <w:rPr>
          <w:spacing w:val="1"/>
        </w:rPr>
        <w:t xml:space="preserve"> </w:t>
      </w:r>
      <w:r w:rsidRPr="009B7C83">
        <w:t>The Customer shall accept and process for payment an</w:t>
      </w:r>
      <w:r w:rsidRPr="009B7C83">
        <w:rPr>
          <w:spacing w:val="1"/>
        </w:rPr>
        <w:t xml:space="preserve"> </w:t>
      </w:r>
      <w:r w:rsidRPr="009B7C83">
        <w:t>electronic invoice submitted for payment by the Service Provider where</w:t>
      </w:r>
      <w:r w:rsidRPr="009B7C83">
        <w:rPr>
          <w:spacing w:val="-75"/>
        </w:rPr>
        <w:t xml:space="preserve"> </w:t>
      </w:r>
      <w:r w:rsidRPr="009B7C83">
        <w:t>the invoice is undisputed and where it complies with the following</w:t>
      </w:r>
      <w:r w:rsidRPr="009B7C83">
        <w:rPr>
          <w:spacing w:val="1"/>
        </w:rPr>
        <w:t xml:space="preserve"> </w:t>
      </w:r>
      <w:r w:rsidRPr="009B7C83">
        <w:t>standard on electronic invoicing: the European standard and any of the</w:t>
      </w:r>
      <w:r w:rsidRPr="009B7C83">
        <w:rPr>
          <w:spacing w:val="-75"/>
        </w:rPr>
        <w:t xml:space="preserve"> </w:t>
      </w:r>
      <w:r w:rsidRPr="009B7C83">
        <w:t>syntaxes published in Commission Implementing Decision (EU)</w:t>
      </w:r>
      <w:r w:rsidRPr="009B7C83">
        <w:rPr>
          <w:spacing w:val="1"/>
        </w:rPr>
        <w:t xml:space="preserve"> </w:t>
      </w:r>
      <w:r w:rsidRPr="009B7C83">
        <w:t>2017/1870.</w:t>
      </w:r>
    </w:p>
    <w:p w14:paraId="699C2CDC" w14:textId="77777777" w:rsidR="00077EF1" w:rsidRPr="009B7C83" w:rsidRDefault="00077EF1">
      <w:pPr>
        <w:pStyle w:val="BodyText"/>
        <w:spacing w:before="10"/>
        <w:rPr>
          <w:sz w:val="19"/>
        </w:rPr>
      </w:pPr>
    </w:p>
    <w:p w14:paraId="699C2CDD" w14:textId="77777777" w:rsidR="00077EF1" w:rsidRPr="009B7C83" w:rsidRDefault="004A2FEB" w:rsidP="006633E2">
      <w:pPr>
        <w:pStyle w:val="ListParagraph"/>
        <w:numPr>
          <w:ilvl w:val="2"/>
          <w:numId w:val="15"/>
        </w:numPr>
        <w:tabs>
          <w:tab w:val="left" w:pos="2617"/>
          <w:tab w:val="left" w:pos="2618"/>
        </w:tabs>
        <w:ind w:right="471" w:hanging="1138"/>
      </w:pPr>
      <w:r w:rsidRPr="009B7C83">
        <w:t>The Customer shall pay the Service Provider any sums due under such</w:t>
      </w:r>
      <w:r w:rsidRPr="009B7C83">
        <w:rPr>
          <w:spacing w:val="-75"/>
        </w:rPr>
        <w:t xml:space="preserve"> </w:t>
      </w:r>
      <w:r w:rsidRPr="009B7C83">
        <w:t>an invoice no later than a period of 30 days from the date on which</w:t>
      </w:r>
      <w:r w:rsidRPr="009B7C83">
        <w:rPr>
          <w:spacing w:val="1"/>
        </w:rPr>
        <w:t xml:space="preserve"> </w:t>
      </w:r>
      <w:r w:rsidRPr="009B7C83">
        <w:t>the</w:t>
      </w:r>
      <w:r w:rsidRPr="009B7C83">
        <w:rPr>
          <w:spacing w:val="-5"/>
        </w:rPr>
        <w:t xml:space="preserve"> </w:t>
      </w:r>
      <w:r w:rsidRPr="009B7C83">
        <w:t>Customer has</w:t>
      </w:r>
      <w:r w:rsidRPr="009B7C83">
        <w:rPr>
          <w:spacing w:val="-2"/>
        </w:rPr>
        <w:t xml:space="preserve"> </w:t>
      </w:r>
      <w:r w:rsidRPr="009B7C83">
        <w:t>determined</w:t>
      </w:r>
      <w:r w:rsidRPr="009B7C83">
        <w:rPr>
          <w:spacing w:val="-1"/>
        </w:rPr>
        <w:t xml:space="preserve"> </w:t>
      </w:r>
      <w:r w:rsidRPr="009B7C83">
        <w:t>that</w:t>
      </w:r>
      <w:r w:rsidRPr="009B7C83">
        <w:rPr>
          <w:spacing w:val="-3"/>
        </w:rPr>
        <w:t xml:space="preserve"> </w:t>
      </w:r>
      <w:r w:rsidRPr="009B7C83">
        <w:t>the</w:t>
      </w:r>
      <w:r w:rsidRPr="009B7C83">
        <w:rPr>
          <w:spacing w:val="-4"/>
        </w:rPr>
        <w:t xml:space="preserve"> </w:t>
      </w:r>
      <w:r w:rsidRPr="009B7C83">
        <w:t>invoice</w:t>
      </w:r>
      <w:r w:rsidRPr="009B7C83">
        <w:rPr>
          <w:spacing w:val="-4"/>
        </w:rPr>
        <w:t xml:space="preserve"> </w:t>
      </w:r>
      <w:r w:rsidRPr="009B7C83">
        <w:t>is</w:t>
      </w:r>
      <w:r w:rsidRPr="009B7C83">
        <w:rPr>
          <w:spacing w:val="-2"/>
        </w:rPr>
        <w:t xml:space="preserve"> </w:t>
      </w:r>
      <w:r w:rsidRPr="009B7C83">
        <w:t>valid</w:t>
      </w:r>
      <w:r w:rsidRPr="009B7C83">
        <w:rPr>
          <w:spacing w:val="-1"/>
        </w:rPr>
        <w:t xml:space="preserve"> </w:t>
      </w:r>
      <w:r w:rsidRPr="009B7C83">
        <w:t>and</w:t>
      </w:r>
      <w:r w:rsidRPr="009B7C83">
        <w:rPr>
          <w:spacing w:val="-1"/>
        </w:rPr>
        <w:t xml:space="preserve"> </w:t>
      </w:r>
      <w:r w:rsidRPr="009B7C83">
        <w:t>undisputed.</w:t>
      </w:r>
    </w:p>
    <w:p w14:paraId="699C2CDE" w14:textId="77777777" w:rsidR="00077EF1" w:rsidRPr="009B7C83" w:rsidRDefault="00077EF1">
      <w:pPr>
        <w:pStyle w:val="BodyText"/>
        <w:spacing w:before="9"/>
        <w:rPr>
          <w:sz w:val="19"/>
        </w:rPr>
      </w:pPr>
    </w:p>
    <w:p w14:paraId="699C2CDF" w14:textId="77777777" w:rsidR="00077EF1" w:rsidRPr="009B7C83" w:rsidRDefault="004A2FEB" w:rsidP="006633E2">
      <w:pPr>
        <w:pStyle w:val="ListParagraph"/>
        <w:numPr>
          <w:ilvl w:val="2"/>
          <w:numId w:val="15"/>
        </w:numPr>
        <w:tabs>
          <w:tab w:val="left" w:pos="2618"/>
        </w:tabs>
        <w:ind w:right="499" w:hanging="1138"/>
        <w:jc w:val="both"/>
      </w:pPr>
      <w:r w:rsidRPr="009B7C83">
        <w:t>Where the Customer fails to comply with clause 11.2.1 and there is an</w:t>
      </w:r>
      <w:r w:rsidRPr="009B7C83">
        <w:rPr>
          <w:spacing w:val="-75"/>
        </w:rPr>
        <w:t xml:space="preserve"> </w:t>
      </w:r>
      <w:r w:rsidRPr="009B7C83">
        <w:t>undue delay in considering and verifying the invoice, the invoice shall</w:t>
      </w:r>
      <w:r w:rsidRPr="009B7C83">
        <w:rPr>
          <w:spacing w:val="1"/>
        </w:rPr>
        <w:t xml:space="preserve"> </w:t>
      </w:r>
      <w:r w:rsidRPr="009B7C83">
        <w:t>be regarded as valid and undisputed for the purposes of clause 11.2.2</w:t>
      </w:r>
      <w:r w:rsidRPr="009B7C83">
        <w:rPr>
          <w:spacing w:val="-76"/>
        </w:rPr>
        <w:t xml:space="preserve"> </w:t>
      </w:r>
      <w:r w:rsidRPr="009B7C83">
        <w:t>after a</w:t>
      </w:r>
      <w:r w:rsidRPr="009B7C83">
        <w:rPr>
          <w:spacing w:val="1"/>
        </w:rPr>
        <w:t xml:space="preserve"> </w:t>
      </w:r>
      <w:r w:rsidRPr="009B7C83">
        <w:t>reasonable</w:t>
      </w:r>
      <w:r w:rsidRPr="009B7C83">
        <w:rPr>
          <w:spacing w:val="-3"/>
        </w:rPr>
        <w:t xml:space="preserve"> </w:t>
      </w:r>
      <w:r w:rsidRPr="009B7C83">
        <w:t>time</w:t>
      </w:r>
      <w:r w:rsidRPr="009B7C83">
        <w:rPr>
          <w:spacing w:val="-3"/>
        </w:rPr>
        <w:t xml:space="preserve"> </w:t>
      </w:r>
      <w:r w:rsidRPr="009B7C83">
        <w:t>has</w:t>
      </w:r>
      <w:r w:rsidRPr="009B7C83">
        <w:rPr>
          <w:spacing w:val="-1"/>
        </w:rPr>
        <w:t xml:space="preserve"> </w:t>
      </w:r>
      <w:r w:rsidRPr="009B7C83">
        <w:t>passed.</w:t>
      </w:r>
    </w:p>
    <w:p w14:paraId="699C2CE0" w14:textId="77777777" w:rsidR="00077EF1" w:rsidRPr="009B7C83" w:rsidRDefault="00077EF1">
      <w:pPr>
        <w:pStyle w:val="BodyText"/>
        <w:spacing w:before="10"/>
        <w:rPr>
          <w:sz w:val="19"/>
        </w:rPr>
      </w:pPr>
    </w:p>
    <w:p w14:paraId="699C2CE1" w14:textId="77777777" w:rsidR="00077EF1" w:rsidRPr="009B7C83" w:rsidRDefault="004A2FEB" w:rsidP="006633E2">
      <w:pPr>
        <w:pStyle w:val="ListParagraph"/>
        <w:numPr>
          <w:ilvl w:val="2"/>
          <w:numId w:val="15"/>
        </w:numPr>
        <w:tabs>
          <w:tab w:val="left" w:pos="2617"/>
          <w:tab w:val="left" w:pos="2618"/>
        </w:tabs>
        <w:ind w:right="895" w:hanging="1138"/>
      </w:pPr>
      <w:r w:rsidRPr="009B7C83">
        <w:t>Where the Service Provider enters into a Sub-Contract, the Service</w:t>
      </w:r>
      <w:r w:rsidRPr="009B7C83">
        <w:rPr>
          <w:spacing w:val="-75"/>
        </w:rPr>
        <w:t xml:space="preserve"> </w:t>
      </w:r>
      <w:r w:rsidRPr="009B7C83">
        <w:t>Provider</w:t>
      </w:r>
      <w:r w:rsidRPr="009B7C83">
        <w:rPr>
          <w:spacing w:val="1"/>
        </w:rPr>
        <w:t xml:space="preserve"> </w:t>
      </w:r>
      <w:r w:rsidRPr="009B7C83">
        <w:t>shall</w:t>
      </w:r>
      <w:r w:rsidRPr="009B7C83">
        <w:rPr>
          <w:spacing w:val="-4"/>
        </w:rPr>
        <w:t xml:space="preserve"> </w:t>
      </w:r>
      <w:r w:rsidRPr="009B7C83">
        <w:t>include</w:t>
      </w:r>
      <w:r w:rsidRPr="009B7C83">
        <w:rPr>
          <w:spacing w:val="-3"/>
        </w:rPr>
        <w:t xml:space="preserve"> </w:t>
      </w:r>
      <w:r w:rsidRPr="009B7C83">
        <w:t>in</w:t>
      </w:r>
      <w:r w:rsidRPr="009B7C83">
        <w:rPr>
          <w:spacing w:val="3"/>
        </w:rPr>
        <w:t xml:space="preserve"> </w:t>
      </w:r>
      <w:r w:rsidRPr="009B7C83">
        <w:t>that</w:t>
      </w:r>
      <w:r w:rsidRPr="009B7C83">
        <w:rPr>
          <w:spacing w:val="-2"/>
        </w:rPr>
        <w:t xml:space="preserve"> </w:t>
      </w:r>
      <w:r w:rsidRPr="009B7C83">
        <w:t>Sub-Contract:</w:t>
      </w:r>
    </w:p>
    <w:p w14:paraId="699C2CE2" w14:textId="77777777" w:rsidR="00077EF1" w:rsidRPr="009B7C83" w:rsidRDefault="00077EF1">
      <w:pPr>
        <w:pStyle w:val="BodyText"/>
        <w:spacing w:before="8"/>
        <w:rPr>
          <w:sz w:val="19"/>
        </w:rPr>
      </w:pPr>
    </w:p>
    <w:p w14:paraId="699C2CE3" w14:textId="77777777" w:rsidR="00077EF1" w:rsidRPr="009B7C83" w:rsidRDefault="004A2FEB" w:rsidP="006633E2">
      <w:pPr>
        <w:pStyle w:val="ListParagraph"/>
        <w:numPr>
          <w:ilvl w:val="0"/>
          <w:numId w:val="6"/>
        </w:numPr>
        <w:tabs>
          <w:tab w:val="left" w:pos="3544"/>
          <w:tab w:val="left" w:pos="3545"/>
        </w:tabs>
        <w:ind w:right="383"/>
      </w:pPr>
      <w:r w:rsidRPr="009B7C83">
        <w:t>provisions having the same effect as clauses 11.2.1 – 11.2.3 of</w:t>
      </w:r>
      <w:r w:rsidRPr="009B7C83">
        <w:rPr>
          <w:spacing w:val="-75"/>
        </w:rPr>
        <w:t xml:space="preserve"> </w:t>
      </w:r>
      <w:r w:rsidRPr="009B7C83">
        <w:t>this</w:t>
      </w:r>
      <w:r w:rsidRPr="009B7C83">
        <w:rPr>
          <w:spacing w:val="-2"/>
        </w:rPr>
        <w:t xml:space="preserve"> </w:t>
      </w:r>
      <w:r w:rsidRPr="009B7C83">
        <w:t>Contract; and</w:t>
      </w:r>
    </w:p>
    <w:p w14:paraId="699C2CE4" w14:textId="77777777" w:rsidR="00077EF1" w:rsidRPr="009B7C83" w:rsidRDefault="00077EF1">
      <w:pPr>
        <w:pStyle w:val="BodyText"/>
        <w:spacing w:before="11"/>
        <w:rPr>
          <w:sz w:val="19"/>
        </w:rPr>
      </w:pPr>
    </w:p>
    <w:p w14:paraId="699C2CE5" w14:textId="77777777" w:rsidR="00077EF1" w:rsidRPr="009B7C83" w:rsidRDefault="004A2FEB" w:rsidP="006633E2">
      <w:pPr>
        <w:pStyle w:val="ListParagraph"/>
        <w:numPr>
          <w:ilvl w:val="0"/>
          <w:numId w:val="6"/>
        </w:numPr>
        <w:tabs>
          <w:tab w:val="left" w:pos="3545"/>
        </w:tabs>
        <w:spacing w:before="1"/>
        <w:ind w:right="547"/>
        <w:jc w:val="both"/>
      </w:pPr>
      <w:r w:rsidRPr="009B7C83">
        <w:t>a provision requiring the counterparty to that Sub-Contract to</w:t>
      </w:r>
      <w:r w:rsidRPr="009B7C83">
        <w:rPr>
          <w:spacing w:val="-75"/>
        </w:rPr>
        <w:t xml:space="preserve"> </w:t>
      </w:r>
      <w:r w:rsidRPr="009B7C83">
        <w:t>include any Sub-Contract which it awards provisions have the</w:t>
      </w:r>
      <w:r w:rsidRPr="009B7C83">
        <w:rPr>
          <w:spacing w:val="-75"/>
        </w:rPr>
        <w:t xml:space="preserve"> </w:t>
      </w:r>
      <w:r w:rsidRPr="009B7C83">
        <w:t>same</w:t>
      </w:r>
      <w:r w:rsidRPr="009B7C83">
        <w:rPr>
          <w:spacing w:val="-4"/>
        </w:rPr>
        <w:t xml:space="preserve"> </w:t>
      </w:r>
      <w:r w:rsidRPr="009B7C83">
        <w:t>effect</w:t>
      </w:r>
      <w:r w:rsidRPr="009B7C83">
        <w:rPr>
          <w:spacing w:val="-1"/>
        </w:rPr>
        <w:t xml:space="preserve"> </w:t>
      </w:r>
      <w:r w:rsidRPr="009B7C83">
        <w:t>as</w:t>
      </w:r>
      <w:r w:rsidRPr="009B7C83">
        <w:rPr>
          <w:spacing w:val="-1"/>
        </w:rPr>
        <w:t xml:space="preserve"> </w:t>
      </w:r>
      <w:r w:rsidRPr="009B7C83">
        <w:t>clauses</w:t>
      </w:r>
      <w:r w:rsidRPr="009B7C83">
        <w:rPr>
          <w:spacing w:val="-1"/>
        </w:rPr>
        <w:t xml:space="preserve"> </w:t>
      </w:r>
      <w:r w:rsidRPr="009B7C83">
        <w:t>11.1.1</w:t>
      </w:r>
      <w:r w:rsidRPr="009B7C83">
        <w:rPr>
          <w:spacing w:val="-2"/>
        </w:rPr>
        <w:t xml:space="preserve"> </w:t>
      </w:r>
      <w:r w:rsidRPr="009B7C83">
        <w:t>–</w:t>
      </w:r>
      <w:r w:rsidRPr="009B7C83">
        <w:rPr>
          <w:spacing w:val="-2"/>
        </w:rPr>
        <w:t xml:space="preserve"> </w:t>
      </w:r>
      <w:r w:rsidRPr="009B7C83">
        <w:t>11.1.4</w:t>
      </w:r>
      <w:r w:rsidRPr="009B7C83">
        <w:rPr>
          <w:spacing w:val="-2"/>
        </w:rPr>
        <w:t xml:space="preserve"> </w:t>
      </w:r>
      <w:r w:rsidRPr="009B7C83">
        <w:t>of</w:t>
      </w:r>
      <w:r w:rsidRPr="009B7C83">
        <w:rPr>
          <w:spacing w:val="-2"/>
        </w:rPr>
        <w:t xml:space="preserve"> </w:t>
      </w:r>
      <w:r w:rsidRPr="009B7C83">
        <w:t>this Contract.</w:t>
      </w:r>
    </w:p>
    <w:p w14:paraId="699C2CE6" w14:textId="77777777" w:rsidR="00077EF1" w:rsidRPr="009B7C83" w:rsidRDefault="00077EF1">
      <w:pPr>
        <w:pStyle w:val="BodyText"/>
        <w:spacing w:before="9"/>
        <w:rPr>
          <w:sz w:val="19"/>
        </w:rPr>
      </w:pPr>
    </w:p>
    <w:p w14:paraId="699C2CE7" w14:textId="77777777" w:rsidR="00077EF1" w:rsidRPr="009B7C83" w:rsidRDefault="004A2FEB">
      <w:pPr>
        <w:pStyle w:val="BodyText"/>
        <w:ind w:left="2641" w:right="707"/>
      </w:pPr>
      <w:r w:rsidRPr="009B7C83">
        <w:t>For the purposes of this sub clause 11.2.5 “Sub-Contract” means a</w:t>
      </w:r>
      <w:r w:rsidRPr="009B7C83">
        <w:rPr>
          <w:spacing w:val="1"/>
        </w:rPr>
        <w:t xml:space="preserve"> </w:t>
      </w:r>
      <w:r w:rsidRPr="009B7C83">
        <w:t>contract between two or more suppliers, at any stage of remoteness</w:t>
      </w:r>
      <w:r w:rsidRPr="009B7C83">
        <w:rPr>
          <w:spacing w:val="-75"/>
        </w:rPr>
        <w:t xml:space="preserve"> </w:t>
      </w:r>
      <w:r w:rsidRPr="009B7C83">
        <w:t>from the Customer in a subcontracting chain, made wholly or</w:t>
      </w:r>
      <w:r w:rsidRPr="009B7C83">
        <w:rPr>
          <w:spacing w:val="1"/>
        </w:rPr>
        <w:t xml:space="preserve"> </w:t>
      </w:r>
      <w:r w:rsidRPr="009B7C83">
        <w:t>substantially for the purpose of performing (or contributing to the</w:t>
      </w:r>
      <w:r w:rsidRPr="009B7C83">
        <w:rPr>
          <w:spacing w:val="1"/>
        </w:rPr>
        <w:t xml:space="preserve"> </w:t>
      </w:r>
      <w:r w:rsidRPr="009B7C83">
        <w:t>performance</w:t>
      </w:r>
      <w:r w:rsidRPr="009B7C83">
        <w:rPr>
          <w:spacing w:val="-3"/>
        </w:rPr>
        <w:t xml:space="preserve"> </w:t>
      </w:r>
      <w:r w:rsidRPr="009B7C83">
        <w:t>of)</w:t>
      </w:r>
      <w:r w:rsidRPr="009B7C83">
        <w:rPr>
          <w:spacing w:val="-1"/>
        </w:rPr>
        <w:t xml:space="preserve"> </w:t>
      </w:r>
      <w:r w:rsidRPr="009B7C83">
        <w:t>the</w:t>
      </w:r>
      <w:r w:rsidRPr="009B7C83">
        <w:rPr>
          <w:spacing w:val="-3"/>
        </w:rPr>
        <w:t xml:space="preserve"> </w:t>
      </w:r>
      <w:r w:rsidRPr="009B7C83">
        <w:t>whole</w:t>
      </w:r>
      <w:r w:rsidRPr="009B7C83">
        <w:rPr>
          <w:spacing w:val="-3"/>
        </w:rPr>
        <w:t xml:space="preserve"> </w:t>
      </w:r>
      <w:r w:rsidRPr="009B7C83">
        <w:t>or</w:t>
      </w:r>
      <w:r w:rsidRPr="009B7C83">
        <w:rPr>
          <w:spacing w:val="1"/>
        </w:rPr>
        <w:t xml:space="preserve"> </w:t>
      </w:r>
      <w:r w:rsidRPr="009B7C83">
        <w:t>part</w:t>
      </w:r>
      <w:r w:rsidRPr="009B7C83">
        <w:rPr>
          <w:spacing w:val="-2"/>
        </w:rPr>
        <w:t xml:space="preserve"> </w:t>
      </w:r>
      <w:r w:rsidRPr="009B7C83">
        <w:t>of</w:t>
      </w:r>
      <w:r w:rsidRPr="009B7C83">
        <w:rPr>
          <w:spacing w:val="-2"/>
        </w:rPr>
        <w:t xml:space="preserve"> </w:t>
      </w:r>
      <w:r w:rsidRPr="009B7C83">
        <w:t>this</w:t>
      </w:r>
      <w:r w:rsidRPr="009B7C83">
        <w:rPr>
          <w:spacing w:val="2"/>
        </w:rPr>
        <w:t xml:space="preserve"> </w:t>
      </w:r>
      <w:r w:rsidRPr="009B7C83">
        <w:t>Contract.</w:t>
      </w:r>
    </w:p>
    <w:p w14:paraId="699C2CE8" w14:textId="77777777" w:rsidR="00077EF1" w:rsidRPr="009B7C83" w:rsidRDefault="00077EF1">
      <w:pPr>
        <w:pStyle w:val="BodyText"/>
        <w:spacing w:before="7"/>
        <w:rPr>
          <w:sz w:val="19"/>
        </w:rPr>
      </w:pPr>
    </w:p>
    <w:p w14:paraId="699C2CE9" w14:textId="77777777" w:rsidR="00077EF1" w:rsidRPr="009B7C83" w:rsidRDefault="004A2FEB" w:rsidP="006633E2">
      <w:pPr>
        <w:pStyle w:val="ListParagraph"/>
        <w:numPr>
          <w:ilvl w:val="2"/>
          <w:numId w:val="15"/>
        </w:numPr>
        <w:tabs>
          <w:tab w:val="left" w:pos="2617"/>
          <w:tab w:val="left" w:pos="2618"/>
        </w:tabs>
        <w:ind w:right="404" w:hanging="1138"/>
      </w:pPr>
      <w:r w:rsidRPr="009B7C83">
        <w:t>The</w:t>
      </w:r>
      <w:r w:rsidRPr="009B7C83">
        <w:rPr>
          <w:spacing w:val="2"/>
        </w:rPr>
        <w:t xml:space="preserve"> </w:t>
      </w:r>
      <w:r w:rsidRPr="009B7C83">
        <w:t>Service</w:t>
      </w:r>
      <w:r w:rsidRPr="009B7C83">
        <w:rPr>
          <w:spacing w:val="3"/>
        </w:rPr>
        <w:t xml:space="preserve"> </w:t>
      </w:r>
      <w:r w:rsidRPr="009B7C83">
        <w:t>Provider</w:t>
      </w:r>
      <w:r w:rsidRPr="009B7C83">
        <w:rPr>
          <w:spacing w:val="8"/>
        </w:rPr>
        <w:t xml:space="preserve"> </w:t>
      </w:r>
      <w:r w:rsidRPr="009B7C83">
        <w:t>shall</w:t>
      </w:r>
      <w:r w:rsidRPr="009B7C83">
        <w:rPr>
          <w:spacing w:val="2"/>
        </w:rPr>
        <w:t xml:space="preserve"> </w:t>
      </w:r>
      <w:r w:rsidRPr="009B7C83">
        <w:t>indemnify</w:t>
      </w:r>
      <w:r w:rsidRPr="009B7C83">
        <w:rPr>
          <w:spacing w:val="10"/>
        </w:rPr>
        <w:t xml:space="preserve"> </w:t>
      </w:r>
      <w:r w:rsidRPr="009B7C83">
        <w:t>the</w:t>
      </w:r>
      <w:r w:rsidRPr="009B7C83">
        <w:rPr>
          <w:spacing w:val="3"/>
        </w:rPr>
        <w:t xml:space="preserve"> </w:t>
      </w:r>
      <w:r w:rsidRPr="009B7C83">
        <w:t>Customer</w:t>
      </w:r>
      <w:r w:rsidRPr="009B7C83">
        <w:rPr>
          <w:spacing w:val="8"/>
        </w:rPr>
        <w:t xml:space="preserve"> </w:t>
      </w:r>
      <w:r w:rsidRPr="009B7C83">
        <w:t>on</w:t>
      </w:r>
      <w:r w:rsidRPr="009B7C83">
        <w:rPr>
          <w:spacing w:val="5"/>
        </w:rPr>
        <w:t xml:space="preserve"> </w:t>
      </w:r>
      <w:r w:rsidRPr="009B7C83">
        <w:t>demand</w:t>
      </w:r>
      <w:r w:rsidRPr="009B7C83">
        <w:rPr>
          <w:spacing w:val="2"/>
        </w:rPr>
        <w:t xml:space="preserve"> </w:t>
      </w:r>
      <w:r w:rsidRPr="009B7C83">
        <w:t>and</w:t>
      </w:r>
      <w:r w:rsidRPr="009B7C83">
        <w:rPr>
          <w:spacing w:val="6"/>
        </w:rPr>
        <w:t xml:space="preserve"> </w:t>
      </w:r>
      <w:r w:rsidRPr="009B7C83">
        <w:t>on</w:t>
      </w:r>
      <w:r w:rsidRPr="009B7C83">
        <w:rPr>
          <w:spacing w:val="1"/>
        </w:rPr>
        <w:t xml:space="preserve"> </w:t>
      </w:r>
      <w:r w:rsidRPr="009B7C83">
        <w:t>a continuing basis against any liability, including without limitation any</w:t>
      </w:r>
      <w:r w:rsidRPr="009B7C83">
        <w:rPr>
          <w:spacing w:val="-75"/>
        </w:rPr>
        <w:t xml:space="preserve"> </w:t>
      </w:r>
      <w:r w:rsidRPr="009B7C83">
        <w:t>interest,</w:t>
      </w:r>
      <w:r w:rsidRPr="009B7C83">
        <w:rPr>
          <w:spacing w:val="-2"/>
        </w:rPr>
        <w:t xml:space="preserve"> </w:t>
      </w:r>
      <w:r w:rsidRPr="009B7C83">
        <w:t>penalties</w:t>
      </w:r>
      <w:r w:rsidRPr="009B7C83">
        <w:rPr>
          <w:spacing w:val="-3"/>
        </w:rPr>
        <w:t xml:space="preserve"> </w:t>
      </w:r>
      <w:r w:rsidRPr="009B7C83">
        <w:t>or costs,</w:t>
      </w:r>
      <w:r w:rsidRPr="009B7C83">
        <w:rPr>
          <w:spacing w:val="-2"/>
        </w:rPr>
        <w:t xml:space="preserve"> </w:t>
      </w:r>
      <w:r w:rsidRPr="009B7C83">
        <w:t>which</w:t>
      </w:r>
      <w:r w:rsidRPr="009B7C83">
        <w:rPr>
          <w:spacing w:val="-3"/>
        </w:rPr>
        <w:t xml:space="preserve"> </w:t>
      </w:r>
      <w:r w:rsidRPr="009B7C83">
        <w:t>are</w:t>
      </w:r>
      <w:r w:rsidRPr="009B7C83">
        <w:rPr>
          <w:spacing w:val="-4"/>
        </w:rPr>
        <w:t xml:space="preserve"> </w:t>
      </w:r>
      <w:r w:rsidRPr="009B7C83">
        <w:t>suffered</w:t>
      </w:r>
      <w:r w:rsidRPr="009B7C83">
        <w:rPr>
          <w:spacing w:val="-2"/>
        </w:rPr>
        <w:t xml:space="preserve"> </w:t>
      </w:r>
      <w:r w:rsidRPr="009B7C83">
        <w:t>or</w:t>
      </w:r>
      <w:r w:rsidRPr="009B7C83">
        <w:rPr>
          <w:spacing w:val="-1"/>
        </w:rPr>
        <w:t xml:space="preserve"> </w:t>
      </w:r>
      <w:r w:rsidRPr="009B7C83">
        <w:t>incurred</w:t>
      </w:r>
      <w:r w:rsidRPr="009B7C83">
        <w:rPr>
          <w:spacing w:val="-1"/>
        </w:rPr>
        <w:t xml:space="preserve"> </w:t>
      </w:r>
      <w:r w:rsidRPr="009B7C83">
        <w:t>by</w:t>
      </w:r>
      <w:r w:rsidRPr="009B7C83">
        <w:rPr>
          <w:spacing w:val="-4"/>
        </w:rPr>
        <w:t xml:space="preserve"> </w:t>
      </w:r>
      <w:r w:rsidRPr="009B7C83">
        <w:t>or levied,</w:t>
      </w:r>
      <w:r w:rsidRPr="009B7C83">
        <w:rPr>
          <w:spacing w:val="-75"/>
        </w:rPr>
        <w:t xml:space="preserve"> </w:t>
      </w:r>
      <w:r w:rsidRPr="009B7C83">
        <w:t>demanded or assessed on the Customer at any time in respect of the</w:t>
      </w:r>
      <w:r w:rsidRPr="009B7C83">
        <w:rPr>
          <w:spacing w:val="1"/>
        </w:rPr>
        <w:t xml:space="preserve"> </w:t>
      </w:r>
      <w:r w:rsidRPr="009B7C83">
        <w:t>Service Provider's failure to account for or to pay any VAT relating to</w:t>
      </w:r>
      <w:r w:rsidRPr="009B7C83">
        <w:rPr>
          <w:spacing w:val="1"/>
        </w:rPr>
        <w:t xml:space="preserve"> </w:t>
      </w:r>
      <w:r w:rsidRPr="009B7C83">
        <w:t>payments made to the Service Provider under the Contract. Any</w:t>
      </w:r>
      <w:r w:rsidRPr="009B7C83">
        <w:rPr>
          <w:spacing w:val="1"/>
        </w:rPr>
        <w:t xml:space="preserve"> </w:t>
      </w:r>
      <w:r w:rsidRPr="009B7C83">
        <w:t>amounts due under this clause 11.2.6 shall be paid by the Service</w:t>
      </w:r>
      <w:r w:rsidRPr="009B7C83">
        <w:rPr>
          <w:spacing w:val="1"/>
        </w:rPr>
        <w:t xml:space="preserve"> </w:t>
      </w:r>
      <w:r w:rsidRPr="009B7C83">
        <w:t>Provider to the Customer not less than five (5) Working Days before</w:t>
      </w:r>
      <w:r w:rsidRPr="009B7C83">
        <w:rPr>
          <w:spacing w:val="1"/>
        </w:rPr>
        <w:t xml:space="preserve"> </w:t>
      </w:r>
      <w:r w:rsidRPr="009B7C83">
        <w:t>the date upon which the tax or other liability is payable by the</w:t>
      </w:r>
      <w:r w:rsidRPr="009B7C83">
        <w:rPr>
          <w:spacing w:val="1"/>
        </w:rPr>
        <w:t xml:space="preserve"> </w:t>
      </w:r>
      <w:r w:rsidRPr="009B7C83">
        <w:t>Customer.</w:t>
      </w:r>
    </w:p>
    <w:p w14:paraId="699C2CEA" w14:textId="77777777" w:rsidR="00077EF1" w:rsidRPr="009B7C83" w:rsidRDefault="00077EF1">
      <w:pPr>
        <w:sectPr w:rsidR="00077EF1" w:rsidRPr="009B7C83">
          <w:pgSz w:w="11910" w:h="16840"/>
          <w:pgMar w:top="1380" w:right="340" w:bottom="1580" w:left="600" w:header="720" w:footer="1335" w:gutter="0"/>
          <w:cols w:space="720"/>
        </w:sectPr>
      </w:pPr>
    </w:p>
    <w:p w14:paraId="699C2CEB" w14:textId="77777777" w:rsidR="00077EF1" w:rsidRPr="009B7C83" w:rsidRDefault="00077EF1">
      <w:pPr>
        <w:pStyle w:val="BodyText"/>
        <w:spacing w:before="3"/>
        <w:rPr>
          <w:sz w:val="11"/>
        </w:rPr>
      </w:pPr>
    </w:p>
    <w:p w14:paraId="699C2CEC" w14:textId="77777777" w:rsidR="00077EF1" w:rsidRPr="009B7C83" w:rsidRDefault="004A2FEB" w:rsidP="006633E2">
      <w:pPr>
        <w:pStyle w:val="ListParagraph"/>
        <w:numPr>
          <w:ilvl w:val="2"/>
          <w:numId w:val="15"/>
        </w:numPr>
        <w:tabs>
          <w:tab w:val="left" w:pos="2617"/>
          <w:tab w:val="left" w:pos="2618"/>
        </w:tabs>
        <w:spacing w:before="101"/>
        <w:ind w:right="431" w:hanging="1138"/>
      </w:pPr>
      <w:r w:rsidRPr="009B7C83">
        <w:t>The Service Provider shall not suspend the supply of the Services</w:t>
      </w:r>
      <w:r w:rsidRPr="009B7C83">
        <w:rPr>
          <w:spacing w:val="1"/>
        </w:rPr>
        <w:t xml:space="preserve"> </w:t>
      </w:r>
      <w:r w:rsidRPr="009B7C83">
        <w:t>and/or Goods (as applicable) unless the Service Provider is entitled to</w:t>
      </w:r>
      <w:r w:rsidRPr="009B7C83">
        <w:rPr>
          <w:spacing w:val="1"/>
        </w:rPr>
        <w:t xml:space="preserve"> </w:t>
      </w:r>
      <w:r w:rsidRPr="009B7C83">
        <w:t>terminate the Contract under clause 26 (Termination on Default) for</w:t>
      </w:r>
      <w:r w:rsidRPr="009B7C83">
        <w:rPr>
          <w:spacing w:val="1"/>
        </w:rPr>
        <w:t xml:space="preserve"> </w:t>
      </w:r>
      <w:r w:rsidRPr="009B7C83">
        <w:t>failure</w:t>
      </w:r>
      <w:r w:rsidRPr="009B7C83">
        <w:rPr>
          <w:spacing w:val="-4"/>
        </w:rPr>
        <w:t xml:space="preserve"> </w:t>
      </w:r>
      <w:r w:rsidRPr="009B7C83">
        <w:t>to</w:t>
      </w:r>
      <w:r w:rsidRPr="009B7C83">
        <w:rPr>
          <w:spacing w:val="-1"/>
        </w:rPr>
        <w:t xml:space="preserve"> </w:t>
      </w:r>
      <w:r w:rsidRPr="009B7C83">
        <w:t>pay</w:t>
      </w:r>
      <w:r w:rsidRPr="009B7C83">
        <w:rPr>
          <w:spacing w:val="-2"/>
        </w:rPr>
        <w:t xml:space="preserve"> </w:t>
      </w:r>
      <w:r w:rsidRPr="009B7C83">
        <w:t>undisputed</w:t>
      </w:r>
      <w:r w:rsidRPr="009B7C83">
        <w:rPr>
          <w:spacing w:val="-1"/>
        </w:rPr>
        <w:t xml:space="preserve"> </w:t>
      </w:r>
      <w:r w:rsidRPr="009B7C83">
        <w:t>sums</w:t>
      </w:r>
      <w:r w:rsidRPr="009B7C83">
        <w:rPr>
          <w:spacing w:val="-1"/>
        </w:rPr>
        <w:t xml:space="preserve"> </w:t>
      </w:r>
      <w:r w:rsidRPr="009B7C83">
        <w:t>of</w:t>
      </w:r>
      <w:r w:rsidRPr="009B7C83">
        <w:rPr>
          <w:spacing w:val="-2"/>
        </w:rPr>
        <w:t xml:space="preserve"> </w:t>
      </w:r>
      <w:r w:rsidRPr="009B7C83">
        <w:t>money.</w:t>
      </w:r>
      <w:r w:rsidRPr="009B7C83">
        <w:rPr>
          <w:spacing w:val="76"/>
        </w:rPr>
        <w:t xml:space="preserve"> </w:t>
      </w:r>
      <w:r w:rsidRPr="009B7C83">
        <w:t>Interest</w:t>
      </w:r>
      <w:r w:rsidRPr="009B7C83">
        <w:rPr>
          <w:spacing w:val="-1"/>
        </w:rPr>
        <w:t xml:space="preserve"> </w:t>
      </w:r>
      <w:r w:rsidRPr="009B7C83">
        <w:t>shall</w:t>
      </w:r>
      <w:r w:rsidRPr="009B7C83">
        <w:rPr>
          <w:spacing w:val="-4"/>
        </w:rPr>
        <w:t xml:space="preserve"> </w:t>
      </w:r>
      <w:r w:rsidRPr="009B7C83">
        <w:t>be</w:t>
      </w:r>
      <w:r w:rsidRPr="009B7C83">
        <w:rPr>
          <w:spacing w:val="-4"/>
        </w:rPr>
        <w:t xml:space="preserve"> </w:t>
      </w:r>
      <w:r w:rsidRPr="009B7C83">
        <w:t>payable</w:t>
      </w:r>
      <w:r w:rsidRPr="009B7C83">
        <w:rPr>
          <w:spacing w:val="-3"/>
        </w:rPr>
        <w:t xml:space="preserve"> </w:t>
      </w:r>
      <w:r w:rsidRPr="009B7C83">
        <w:t>by</w:t>
      </w:r>
      <w:r w:rsidRPr="009B7C83">
        <w:rPr>
          <w:spacing w:val="-74"/>
        </w:rPr>
        <w:t xml:space="preserve"> </w:t>
      </w:r>
      <w:r w:rsidRPr="009B7C83">
        <w:t>the Customer on the late payment of any undisputed sums of money</w:t>
      </w:r>
      <w:r w:rsidRPr="009B7C83">
        <w:rPr>
          <w:spacing w:val="1"/>
        </w:rPr>
        <w:t xml:space="preserve"> </w:t>
      </w:r>
      <w:r w:rsidRPr="009B7C83">
        <w:t>properly</w:t>
      </w:r>
      <w:r w:rsidRPr="009B7C83">
        <w:rPr>
          <w:spacing w:val="-2"/>
        </w:rPr>
        <w:t xml:space="preserve"> </w:t>
      </w:r>
      <w:r w:rsidRPr="009B7C83">
        <w:t>invoiced at</w:t>
      </w:r>
      <w:r w:rsidRPr="009B7C83">
        <w:rPr>
          <w:spacing w:val="-2"/>
        </w:rPr>
        <w:t xml:space="preserve"> </w:t>
      </w:r>
      <w:r w:rsidRPr="009B7C83">
        <w:t>3%</w:t>
      </w:r>
      <w:r w:rsidRPr="009B7C83">
        <w:rPr>
          <w:spacing w:val="1"/>
        </w:rPr>
        <w:t xml:space="preserve"> </w:t>
      </w:r>
      <w:r w:rsidRPr="009B7C83">
        <w:t>above</w:t>
      </w:r>
      <w:r w:rsidRPr="009B7C83">
        <w:rPr>
          <w:spacing w:val="-3"/>
        </w:rPr>
        <w:t xml:space="preserve"> </w:t>
      </w:r>
      <w:r w:rsidRPr="009B7C83">
        <w:t>the</w:t>
      </w:r>
      <w:r w:rsidRPr="009B7C83">
        <w:rPr>
          <w:spacing w:val="-3"/>
        </w:rPr>
        <w:t xml:space="preserve"> </w:t>
      </w:r>
      <w:r w:rsidRPr="009B7C83">
        <w:t>Bank</w:t>
      </w:r>
      <w:r w:rsidRPr="009B7C83">
        <w:rPr>
          <w:spacing w:val="-3"/>
        </w:rPr>
        <w:t xml:space="preserve"> </w:t>
      </w:r>
      <w:r w:rsidRPr="009B7C83">
        <w:t>of</w:t>
      </w:r>
      <w:r w:rsidRPr="009B7C83">
        <w:rPr>
          <w:spacing w:val="-6"/>
        </w:rPr>
        <w:t xml:space="preserve"> </w:t>
      </w:r>
      <w:r w:rsidRPr="009B7C83">
        <w:t>England base</w:t>
      </w:r>
      <w:r w:rsidRPr="009B7C83">
        <w:rPr>
          <w:spacing w:val="-3"/>
        </w:rPr>
        <w:t xml:space="preserve"> </w:t>
      </w:r>
      <w:r w:rsidRPr="009B7C83">
        <w:t>rate.</w:t>
      </w:r>
    </w:p>
    <w:p w14:paraId="699C2CED" w14:textId="77777777" w:rsidR="00077EF1" w:rsidRPr="009B7C83" w:rsidRDefault="00077EF1">
      <w:pPr>
        <w:pStyle w:val="BodyText"/>
        <w:spacing w:before="9"/>
        <w:rPr>
          <w:sz w:val="19"/>
        </w:rPr>
      </w:pPr>
    </w:p>
    <w:p w14:paraId="699C2CEE" w14:textId="77777777" w:rsidR="00077EF1" w:rsidRPr="009B7C83" w:rsidRDefault="004A2FEB" w:rsidP="006633E2">
      <w:pPr>
        <w:pStyle w:val="Heading3"/>
        <w:numPr>
          <w:ilvl w:val="1"/>
          <w:numId w:val="15"/>
        </w:numPr>
        <w:tabs>
          <w:tab w:val="left" w:pos="1536"/>
          <w:tab w:val="left" w:pos="1537"/>
        </w:tabs>
        <w:rPr>
          <w:b w:val="0"/>
        </w:rPr>
      </w:pPr>
      <w:r w:rsidRPr="009B7C83">
        <w:t>Recovery</w:t>
      </w:r>
      <w:r w:rsidRPr="009B7C83">
        <w:rPr>
          <w:spacing w:val="-2"/>
        </w:rPr>
        <w:t xml:space="preserve"> </w:t>
      </w:r>
      <w:r w:rsidRPr="009B7C83">
        <w:t>of</w:t>
      </w:r>
      <w:r w:rsidRPr="009B7C83">
        <w:rPr>
          <w:spacing w:val="-6"/>
        </w:rPr>
        <w:t xml:space="preserve"> </w:t>
      </w:r>
      <w:r w:rsidRPr="009B7C83">
        <w:t>Sums Due</w:t>
      </w:r>
    </w:p>
    <w:p w14:paraId="699C2CEF" w14:textId="77777777" w:rsidR="00077EF1" w:rsidRPr="009B7C83" w:rsidRDefault="00077EF1">
      <w:pPr>
        <w:pStyle w:val="BodyText"/>
        <w:spacing w:before="11"/>
        <w:rPr>
          <w:b/>
          <w:sz w:val="19"/>
        </w:rPr>
      </w:pPr>
    </w:p>
    <w:p w14:paraId="699C2CF0" w14:textId="77777777" w:rsidR="00077EF1" w:rsidRPr="009B7C83" w:rsidRDefault="004A2FEB" w:rsidP="006633E2">
      <w:pPr>
        <w:pStyle w:val="ListParagraph"/>
        <w:numPr>
          <w:ilvl w:val="2"/>
          <w:numId w:val="15"/>
        </w:numPr>
        <w:tabs>
          <w:tab w:val="left" w:pos="2617"/>
          <w:tab w:val="left" w:pos="2618"/>
        </w:tabs>
        <w:ind w:right="458" w:hanging="1138"/>
      </w:pPr>
      <w:r w:rsidRPr="009B7C83">
        <w:t>Wherever under</w:t>
      </w:r>
      <w:r w:rsidRPr="009B7C83">
        <w:rPr>
          <w:spacing w:val="1"/>
        </w:rPr>
        <w:t xml:space="preserve"> </w:t>
      </w:r>
      <w:r w:rsidRPr="009B7C83">
        <w:t>the</w:t>
      </w:r>
      <w:r w:rsidRPr="009B7C83">
        <w:rPr>
          <w:spacing w:val="-4"/>
        </w:rPr>
        <w:t xml:space="preserve"> </w:t>
      </w:r>
      <w:r w:rsidRPr="009B7C83">
        <w:t>Contract</w:t>
      </w:r>
      <w:r w:rsidRPr="009B7C83">
        <w:rPr>
          <w:spacing w:val="-1"/>
        </w:rPr>
        <w:t xml:space="preserve"> </w:t>
      </w:r>
      <w:r w:rsidRPr="009B7C83">
        <w:t>any</w:t>
      </w:r>
      <w:r w:rsidRPr="009B7C83">
        <w:rPr>
          <w:spacing w:val="-4"/>
        </w:rPr>
        <w:t xml:space="preserve"> </w:t>
      </w:r>
      <w:r w:rsidRPr="009B7C83">
        <w:t>sum</w:t>
      </w:r>
      <w:r w:rsidRPr="009B7C83">
        <w:rPr>
          <w:spacing w:val="-1"/>
        </w:rPr>
        <w:t xml:space="preserve"> </w:t>
      </w:r>
      <w:r w:rsidRPr="009B7C83">
        <w:t>of</w:t>
      </w:r>
      <w:r w:rsidRPr="009B7C83">
        <w:rPr>
          <w:spacing w:val="-7"/>
        </w:rPr>
        <w:t xml:space="preserve"> </w:t>
      </w:r>
      <w:r w:rsidRPr="009B7C83">
        <w:t>money</w:t>
      </w:r>
      <w:r w:rsidRPr="009B7C83">
        <w:rPr>
          <w:spacing w:val="-2"/>
        </w:rPr>
        <w:t xml:space="preserve"> </w:t>
      </w:r>
      <w:r w:rsidRPr="009B7C83">
        <w:t>is</w:t>
      </w:r>
      <w:r w:rsidRPr="009B7C83">
        <w:rPr>
          <w:spacing w:val="-2"/>
        </w:rPr>
        <w:t xml:space="preserve"> </w:t>
      </w:r>
      <w:r w:rsidRPr="009B7C83">
        <w:t>recoverable</w:t>
      </w:r>
      <w:r w:rsidRPr="009B7C83">
        <w:rPr>
          <w:spacing w:val="-3"/>
        </w:rPr>
        <w:t xml:space="preserve"> </w:t>
      </w:r>
      <w:r w:rsidRPr="009B7C83">
        <w:t>from</w:t>
      </w:r>
      <w:r w:rsidRPr="009B7C83">
        <w:rPr>
          <w:spacing w:val="-1"/>
        </w:rPr>
        <w:t xml:space="preserve"> </w:t>
      </w:r>
      <w:r w:rsidRPr="009B7C83">
        <w:t>or</w:t>
      </w:r>
      <w:r w:rsidRPr="009B7C83">
        <w:rPr>
          <w:spacing w:val="-74"/>
        </w:rPr>
        <w:t xml:space="preserve"> </w:t>
      </w:r>
      <w:r w:rsidRPr="009B7C83">
        <w:t>payable by the Service Provider (including any sum which the Service</w:t>
      </w:r>
      <w:r w:rsidRPr="009B7C83">
        <w:rPr>
          <w:spacing w:val="1"/>
        </w:rPr>
        <w:t xml:space="preserve"> </w:t>
      </w:r>
      <w:r w:rsidRPr="009B7C83">
        <w:t>Provider is liable to pay to the Customer in respect of any breach of</w:t>
      </w:r>
      <w:r w:rsidRPr="009B7C83">
        <w:rPr>
          <w:spacing w:val="1"/>
        </w:rPr>
        <w:t xml:space="preserve"> </w:t>
      </w:r>
      <w:r w:rsidRPr="009B7C83">
        <w:t>the Contract), the Customer may unilaterally deduct that sum from</w:t>
      </w:r>
      <w:r w:rsidRPr="009B7C83">
        <w:rPr>
          <w:spacing w:val="1"/>
        </w:rPr>
        <w:t xml:space="preserve"> </w:t>
      </w:r>
      <w:r w:rsidRPr="009B7C83">
        <w:t>any sum then due, or which at any later time may become due to the</w:t>
      </w:r>
      <w:r w:rsidRPr="009B7C83">
        <w:rPr>
          <w:spacing w:val="1"/>
        </w:rPr>
        <w:t xml:space="preserve"> </w:t>
      </w:r>
      <w:r w:rsidRPr="009B7C83">
        <w:t>Service Provider under the Contract or under any other agreement or</w:t>
      </w:r>
      <w:r w:rsidRPr="009B7C83">
        <w:rPr>
          <w:spacing w:val="1"/>
        </w:rPr>
        <w:t xml:space="preserve"> </w:t>
      </w:r>
      <w:r w:rsidRPr="009B7C83">
        <w:t>contract</w:t>
      </w:r>
      <w:r w:rsidRPr="009B7C83">
        <w:rPr>
          <w:spacing w:val="-6"/>
        </w:rPr>
        <w:t xml:space="preserve"> </w:t>
      </w:r>
      <w:r w:rsidRPr="009B7C83">
        <w:t>with</w:t>
      </w:r>
      <w:r w:rsidRPr="009B7C83">
        <w:rPr>
          <w:spacing w:val="-2"/>
        </w:rPr>
        <w:t xml:space="preserve"> </w:t>
      </w:r>
      <w:r w:rsidRPr="009B7C83">
        <w:t>the</w:t>
      </w:r>
      <w:r w:rsidRPr="009B7C83">
        <w:rPr>
          <w:spacing w:val="-3"/>
        </w:rPr>
        <w:t xml:space="preserve"> </w:t>
      </w:r>
      <w:r w:rsidRPr="009B7C83">
        <w:t>Customer.</w:t>
      </w:r>
    </w:p>
    <w:p w14:paraId="699C2CF1" w14:textId="77777777" w:rsidR="00077EF1" w:rsidRPr="009B7C83" w:rsidRDefault="00077EF1">
      <w:pPr>
        <w:pStyle w:val="BodyText"/>
        <w:spacing w:before="10"/>
        <w:rPr>
          <w:sz w:val="19"/>
        </w:rPr>
      </w:pPr>
    </w:p>
    <w:p w14:paraId="699C2CF2" w14:textId="77777777" w:rsidR="00077EF1" w:rsidRPr="009B7C83" w:rsidRDefault="004A2FEB" w:rsidP="006633E2">
      <w:pPr>
        <w:pStyle w:val="ListParagraph"/>
        <w:numPr>
          <w:ilvl w:val="2"/>
          <w:numId w:val="15"/>
        </w:numPr>
        <w:tabs>
          <w:tab w:val="left" w:pos="2617"/>
          <w:tab w:val="left" w:pos="2618"/>
        </w:tabs>
        <w:ind w:right="436" w:hanging="1138"/>
      </w:pPr>
      <w:r w:rsidRPr="009B7C83">
        <w:t>Any overpayment by either Party, whether of the Contract Charges or</w:t>
      </w:r>
      <w:r w:rsidRPr="009B7C83">
        <w:rPr>
          <w:spacing w:val="1"/>
        </w:rPr>
        <w:t xml:space="preserve"> </w:t>
      </w:r>
      <w:r w:rsidRPr="009B7C83">
        <w:t>of VAT or otherwise, shall be a sum of money recoverable by the Party</w:t>
      </w:r>
      <w:r w:rsidRPr="009B7C83">
        <w:rPr>
          <w:spacing w:val="-75"/>
        </w:rPr>
        <w:t xml:space="preserve"> </w:t>
      </w:r>
      <w:r w:rsidRPr="009B7C83">
        <w:t>who made the overpayment from the Party in receipt of the</w:t>
      </w:r>
      <w:r w:rsidRPr="009B7C83">
        <w:rPr>
          <w:spacing w:val="1"/>
        </w:rPr>
        <w:t xml:space="preserve"> </w:t>
      </w:r>
      <w:r w:rsidRPr="009B7C83">
        <w:t>overpayment.</w:t>
      </w:r>
    </w:p>
    <w:p w14:paraId="699C2CF3" w14:textId="77777777" w:rsidR="00077EF1" w:rsidRPr="009B7C83" w:rsidRDefault="00077EF1">
      <w:pPr>
        <w:pStyle w:val="BodyText"/>
        <w:spacing w:before="10"/>
        <w:rPr>
          <w:sz w:val="19"/>
        </w:rPr>
      </w:pPr>
    </w:p>
    <w:p w14:paraId="699C2CF4" w14:textId="77777777" w:rsidR="00077EF1" w:rsidRPr="009B7C83" w:rsidRDefault="004A2FEB" w:rsidP="006633E2">
      <w:pPr>
        <w:pStyle w:val="ListParagraph"/>
        <w:numPr>
          <w:ilvl w:val="2"/>
          <w:numId w:val="15"/>
        </w:numPr>
        <w:tabs>
          <w:tab w:val="left" w:pos="2617"/>
          <w:tab w:val="left" w:pos="2618"/>
        </w:tabs>
        <w:ind w:right="762" w:hanging="1138"/>
      </w:pPr>
      <w:r w:rsidRPr="009B7C83">
        <w:t>The Service Provider shall make any payments due to the Customer</w:t>
      </w:r>
      <w:r w:rsidRPr="009B7C83">
        <w:rPr>
          <w:spacing w:val="-75"/>
        </w:rPr>
        <w:t xml:space="preserve"> </w:t>
      </w:r>
      <w:r w:rsidRPr="009B7C83">
        <w:t>without any deduction whether by way of set-off, counterclaim,</w:t>
      </w:r>
      <w:r w:rsidRPr="009B7C83">
        <w:rPr>
          <w:spacing w:val="1"/>
        </w:rPr>
        <w:t xml:space="preserve"> </w:t>
      </w:r>
      <w:r w:rsidRPr="009B7C83">
        <w:t>discount, abatement or otherwise unless the Service Provider has a</w:t>
      </w:r>
      <w:r w:rsidRPr="009B7C83">
        <w:rPr>
          <w:spacing w:val="-75"/>
        </w:rPr>
        <w:t xml:space="preserve"> </w:t>
      </w:r>
      <w:r w:rsidRPr="009B7C83">
        <w:t>valid court</w:t>
      </w:r>
      <w:r w:rsidRPr="009B7C83">
        <w:rPr>
          <w:spacing w:val="-2"/>
        </w:rPr>
        <w:t xml:space="preserve"> </w:t>
      </w:r>
      <w:r w:rsidRPr="009B7C83">
        <w:t>order</w:t>
      </w:r>
      <w:r w:rsidRPr="009B7C83">
        <w:rPr>
          <w:spacing w:val="-4"/>
        </w:rPr>
        <w:t xml:space="preserve"> </w:t>
      </w:r>
      <w:r w:rsidRPr="009B7C83">
        <w:t>requiring an</w:t>
      </w:r>
      <w:r w:rsidRPr="009B7C83">
        <w:rPr>
          <w:spacing w:val="-1"/>
        </w:rPr>
        <w:t xml:space="preserve"> </w:t>
      </w:r>
      <w:r w:rsidRPr="009B7C83">
        <w:t>amount</w:t>
      </w:r>
      <w:r w:rsidRPr="009B7C83">
        <w:rPr>
          <w:spacing w:val="-2"/>
        </w:rPr>
        <w:t xml:space="preserve"> </w:t>
      </w:r>
      <w:r w:rsidRPr="009B7C83">
        <w:t>equal</w:t>
      </w:r>
      <w:r w:rsidRPr="009B7C83">
        <w:rPr>
          <w:spacing w:val="-9"/>
        </w:rPr>
        <w:t xml:space="preserve"> </w:t>
      </w:r>
      <w:r w:rsidRPr="009B7C83">
        <w:t>to</w:t>
      </w:r>
      <w:r w:rsidRPr="009B7C83">
        <w:rPr>
          <w:spacing w:val="-1"/>
        </w:rPr>
        <w:t xml:space="preserve"> </w:t>
      </w:r>
      <w:r w:rsidRPr="009B7C83">
        <w:t>such</w:t>
      </w:r>
      <w:r w:rsidRPr="009B7C83">
        <w:rPr>
          <w:spacing w:val="-2"/>
        </w:rPr>
        <w:t xml:space="preserve"> </w:t>
      </w:r>
      <w:r w:rsidRPr="009B7C83">
        <w:t>deduction to</w:t>
      </w:r>
      <w:r w:rsidRPr="009B7C83">
        <w:rPr>
          <w:spacing w:val="-1"/>
        </w:rPr>
        <w:t xml:space="preserve"> </w:t>
      </w:r>
      <w:r w:rsidRPr="009B7C83">
        <w:t>be</w:t>
      </w:r>
      <w:r w:rsidRPr="009B7C83">
        <w:rPr>
          <w:spacing w:val="-75"/>
        </w:rPr>
        <w:t xml:space="preserve"> </w:t>
      </w:r>
      <w:r w:rsidRPr="009B7C83">
        <w:t>paid</w:t>
      </w:r>
      <w:r w:rsidRPr="009B7C83">
        <w:rPr>
          <w:spacing w:val="-1"/>
        </w:rPr>
        <w:t xml:space="preserve"> </w:t>
      </w:r>
      <w:r w:rsidRPr="009B7C83">
        <w:t>by</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to</w:t>
      </w:r>
      <w:r w:rsidRPr="009B7C83">
        <w:rPr>
          <w:spacing w:val="-1"/>
        </w:rPr>
        <w:t xml:space="preserve"> </w:t>
      </w:r>
      <w:r w:rsidRPr="009B7C83">
        <w:t>the Service</w:t>
      </w:r>
      <w:r w:rsidRPr="009B7C83">
        <w:rPr>
          <w:spacing w:val="-3"/>
        </w:rPr>
        <w:t xml:space="preserve"> </w:t>
      </w:r>
      <w:r w:rsidRPr="009B7C83">
        <w:t>Provider.</w:t>
      </w:r>
    </w:p>
    <w:p w14:paraId="699C2CF5" w14:textId="77777777" w:rsidR="00077EF1" w:rsidRPr="009B7C83" w:rsidRDefault="00077EF1">
      <w:pPr>
        <w:pStyle w:val="BodyText"/>
        <w:spacing w:before="7"/>
        <w:rPr>
          <w:sz w:val="19"/>
        </w:rPr>
      </w:pPr>
    </w:p>
    <w:p w14:paraId="699C2CF6" w14:textId="77777777" w:rsidR="00077EF1" w:rsidRPr="009B7C83" w:rsidRDefault="004A2FEB" w:rsidP="006633E2">
      <w:pPr>
        <w:pStyle w:val="ListParagraph"/>
        <w:numPr>
          <w:ilvl w:val="2"/>
          <w:numId w:val="15"/>
        </w:numPr>
        <w:tabs>
          <w:tab w:val="left" w:pos="2617"/>
          <w:tab w:val="left" w:pos="2618"/>
        </w:tabs>
        <w:ind w:right="606" w:hanging="1138"/>
      </w:pPr>
      <w:r w:rsidRPr="009B7C83">
        <w:t>All payments due shall be made within a reasonable time unless</w:t>
      </w:r>
      <w:r w:rsidRPr="009B7C83">
        <w:rPr>
          <w:spacing w:val="1"/>
        </w:rPr>
        <w:t xml:space="preserve"> </w:t>
      </w:r>
      <w:r w:rsidRPr="009B7C83">
        <w:t>otherwise specified in the Contract, in cleared funds, to such bank or</w:t>
      </w:r>
      <w:r w:rsidRPr="009B7C83">
        <w:rPr>
          <w:spacing w:val="-75"/>
        </w:rPr>
        <w:t xml:space="preserve"> </w:t>
      </w:r>
      <w:r w:rsidRPr="009B7C83">
        <w:t>building society account as the recipient Party may from time to time</w:t>
      </w:r>
      <w:r w:rsidRPr="009B7C83">
        <w:rPr>
          <w:spacing w:val="-76"/>
        </w:rPr>
        <w:t xml:space="preserve"> </w:t>
      </w:r>
      <w:r w:rsidRPr="009B7C83">
        <w:t>direct.</w:t>
      </w:r>
    </w:p>
    <w:p w14:paraId="699C2CF7" w14:textId="77777777" w:rsidR="00077EF1" w:rsidRPr="009B7C83" w:rsidRDefault="00077EF1">
      <w:pPr>
        <w:pStyle w:val="BodyText"/>
        <w:spacing w:before="7"/>
        <w:rPr>
          <w:sz w:val="11"/>
        </w:rPr>
      </w:pPr>
    </w:p>
    <w:p w14:paraId="699C2CF8" w14:textId="77777777" w:rsidR="00077EF1" w:rsidRPr="009B7C83" w:rsidRDefault="004A2FEB" w:rsidP="006633E2">
      <w:pPr>
        <w:pStyle w:val="Heading3"/>
        <w:numPr>
          <w:ilvl w:val="1"/>
          <w:numId w:val="15"/>
        </w:numPr>
        <w:tabs>
          <w:tab w:val="left" w:pos="1536"/>
          <w:tab w:val="left" w:pos="1537"/>
        </w:tabs>
        <w:spacing w:before="101"/>
        <w:rPr>
          <w:b w:val="0"/>
        </w:rPr>
      </w:pPr>
      <w:r w:rsidRPr="009B7C83">
        <w:t>Euro</w:t>
      </w:r>
    </w:p>
    <w:p w14:paraId="699C2CF9" w14:textId="77777777" w:rsidR="00077EF1" w:rsidRPr="009B7C83" w:rsidRDefault="00077EF1">
      <w:pPr>
        <w:pStyle w:val="BodyText"/>
        <w:spacing w:before="11"/>
        <w:rPr>
          <w:b/>
          <w:sz w:val="19"/>
        </w:rPr>
      </w:pPr>
    </w:p>
    <w:p w14:paraId="699C2CFA" w14:textId="77777777" w:rsidR="00077EF1" w:rsidRPr="009B7C83" w:rsidRDefault="004A2FEB" w:rsidP="006633E2">
      <w:pPr>
        <w:pStyle w:val="ListParagraph"/>
        <w:numPr>
          <w:ilvl w:val="2"/>
          <w:numId w:val="15"/>
        </w:numPr>
        <w:tabs>
          <w:tab w:val="left" w:pos="2674"/>
          <w:tab w:val="left" w:pos="2675"/>
        </w:tabs>
        <w:ind w:left="2641" w:right="547" w:hanging="1105"/>
      </w:pPr>
      <w:r w:rsidRPr="009B7C83">
        <w:t>Any requirement of Law to account for the Goods and/or Services in</w:t>
      </w:r>
      <w:r w:rsidRPr="009B7C83">
        <w:rPr>
          <w:spacing w:val="1"/>
        </w:rPr>
        <w:t xml:space="preserve"> </w:t>
      </w:r>
      <w:r w:rsidRPr="009B7C83">
        <w:t>Euro,</w:t>
      </w:r>
      <w:r w:rsidRPr="009B7C83">
        <w:rPr>
          <w:spacing w:val="-2"/>
        </w:rPr>
        <w:t xml:space="preserve"> </w:t>
      </w:r>
      <w:r w:rsidRPr="009B7C83">
        <w:t>(or</w:t>
      </w:r>
      <w:r w:rsidRPr="009B7C83">
        <w:rPr>
          <w:spacing w:val="-1"/>
        </w:rPr>
        <w:t xml:space="preserve"> </w:t>
      </w:r>
      <w:r w:rsidRPr="009B7C83">
        <w:t>to</w:t>
      </w:r>
      <w:r w:rsidRPr="009B7C83">
        <w:rPr>
          <w:spacing w:val="-3"/>
        </w:rPr>
        <w:t xml:space="preserve"> </w:t>
      </w:r>
      <w:r w:rsidRPr="009B7C83">
        <w:t>prepare</w:t>
      </w:r>
      <w:r w:rsidRPr="009B7C83">
        <w:rPr>
          <w:spacing w:val="-5"/>
        </w:rPr>
        <w:t xml:space="preserve"> </w:t>
      </w:r>
      <w:r w:rsidRPr="009B7C83">
        <w:t>for</w:t>
      </w:r>
      <w:r w:rsidRPr="009B7C83">
        <w:rPr>
          <w:spacing w:val="-1"/>
        </w:rPr>
        <w:t xml:space="preserve"> </w:t>
      </w:r>
      <w:r w:rsidRPr="009B7C83">
        <w:t>such</w:t>
      </w:r>
      <w:r w:rsidRPr="009B7C83">
        <w:rPr>
          <w:spacing w:val="-3"/>
        </w:rPr>
        <w:t xml:space="preserve"> </w:t>
      </w:r>
      <w:r w:rsidRPr="009B7C83">
        <w:t>accounting)</w:t>
      </w:r>
      <w:r w:rsidRPr="009B7C83">
        <w:rPr>
          <w:spacing w:val="-2"/>
        </w:rPr>
        <w:t xml:space="preserve"> </w:t>
      </w:r>
      <w:r w:rsidRPr="009B7C83">
        <w:t>instead</w:t>
      </w:r>
      <w:r w:rsidRPr="009B7C83">
        <w:rPr>
          <w:spacing w:val="-2"/>
        </w:rPr>
        <w:t xml:space="preserve"> </w:t>
      </w:r>
      <w:r w:rsidRPr="009B7C83">
        <w:t>of</w:t>
      </w:r>
      <w:r w:rsidRPr="009B7C83">
        <w:rPr>
          <w:spacing w:val="-4"/>
        </w:rPr>
        <w:t xml:space="preserve"> </w:t>
      </w:r>
      <w:r w:rsidRPr="009B7C83">
        <w:t>and/or</w:t>
      </w:r>
      <w:r w:rsidRPr="009B7C83">
        <w:rPr>
          <w:spacing w:val="-1"/>
        </w:rPr>
        <w:t xml:space="preserve"> </w:t>
      </w:r>
      <w:r w:rsidRPr="009B7C83">
        <w:t>in</w:t>
      </w:r>
      <w:r w:rsidRPr="009B7C83">
        <w:rPr>
          <w:spacing w:val="-4"/>
        </w:rPr>
        <w:t xml:space="preserve"> </w:t>
      </w:r>
      <w:r w:rsidRPr="009B7C83">
        <w:t>addition</w:t>
      </w:r>
      <w:r w:rsidRPr="009B7C83">
        <w:rPr>
          <w:spacing w:val="-74"/>
        </w:rPr>
        <w:t xml:space="preserve"> </w:t>
      </w:r>
      <w:r w:rsidRPr="009B7C83">
        <w:t>to Sterling, shall be implemented by the Service Provider free of</w:t>
      </w:r>
      <w:r w:rsidRPr="009B7C83">
        <w:rPr>
          <w:spacing w:val="1"/>
        </w:rPr>
        <w:t xml:space="preserve"> </w:t>
      </w:r>
      <w:r w:rsidRPr="009B7C83">
        <w:t>charge</w:t>
      </w:r>
      <w:r w:rsidRPr="009B7C83">
        <w:rPr>
          <w:spacing w:val="-3"/>
        </w:rPr>
        <w:t xml:space="preserve"> </w:t>
      </w:r>
      <w:r w:rsidRPr="009B7C83">
        <w:t>to</w:t>
      </w:r>
      <w:r w:rsidRPr="009B7C83">
        <w:rPr>
          <w:spacing w:val="-1"/>
        </w:rPr>
        <w:t xml:space="preserve"> </w:t>
      </w:r>
      <w:r w:rsidRPr="009B7C83">
        <w:t>the</w:t>
      </w:r>
      <w:r w:rsidRPr="009B7C83">
        <w:rPr>
          <w:spacing w:val="-3"/>
        </w:rPr>
        <w:t xml:space="preserve"> </w:t>
      </w:r>
      <w:r w:rsidRPr="009B7C83">
        <w:t>Customer.</w:t>
      </w:r>
    </w:p>
    <w:p w14:paraId="699C2CFB" w14:textId="77777777" w:rsidR="00077EF1" w:rsidRPr="009B7C83" w:rsidRDefault="00077EF1">
      <w:pPr>
        <w:pStyle w:val="BodyText"/>
        <w:spacing w:before="5"/>
        <w:rPr>
          <w:sz w:val="19"/>
        </w:rPr>
      </w:pPr>
    </w:p>
    <w:p w14:paraId="699C2CFC" w14:textId="77777777" w:rsidR="00077EF1" w:rsidRPr="009B7C83" w:rsidRDefault="004A2FEB" w:rsidP="006633E2">
      <w:pPr>
        <w:pStyle w:val="ListParagraph"/>
        <w:numPr>
          <w:ilvl w:val="2"/>
          <w:numId w:val="15"/>
        </w:numPr>
        <w:tabs>
          <w:tab w:val="left" w:pos="2641"/>
          <w:tab w:val="left" w:pos="2642"/>
        </w:tabs>
        <w:ind w:left="2641" w:right="1148" w:hanging="1081"/>
      </w:pPr>
      <w:r w:rsidRPr="009B7C83">
        <w:t>The</w:t>
      </w:r>
      <w:r w:rsidRPr="009B7C83">
        <w:rPr>
          <w:spacing w:val="-5"/>
        </w:rPr>
        <w:t xml:space="preserve"> </w:t>
      </w:r>
      <w:r w:rsidRPr="009B7C83">
        <w:t>Customer</w:t>
      </w:r>
      <w:r w:rsidRPr="009B7C83">
        <w:rPr>
          <w:spacing w:val="1"/>
        </w:rPr>
        <w:t xml:space="preserve"> </w:t>
      </w:r>
      <w:r w:rsidRPr="009B7C83">
        <w:t>shall</w:t>
      </w:r>
      <w:r w:rsidRPr="009B7C83">
        <w:rPr>
          <w:spacing w:val="-4"/>
        </w:rPr>
        <w:t xml:space="preserve"> </w:t>
      </w:r>
      <w:r w:rsidRPr="009B7C83">
        <w:t>provide</w:t>
      </w:r>
      <w:r w:rsidRPr="009B7C83">
        <w:rPr>
          <w:spacing w:val="-3"/>
        </w:rPr>
        <w:t xml:space="preserve"> </w:t>
      </w:r>
      <w:r w:rsidRPr="009B7C83">
        <w:t>all</w:t>
      </w:r>
      <w:r w:rsidRPr="009B7C83">
        <w:rPr>
          <w:spacing w:val="-4"/>
        </w:rPr>
        <w:t xml:space="preserve"> </w:t>
      </w:r>
      <w:r w:rsidRPr="009B7C83">
        <w:t>reasonable</w:t>
      </w:r>
      <w:r w:rsidRPr="009B7C83">
        <w:rPr>
          <w:spacing w:val="-3"/>
        </w:rPr>
        <w:t xml:space="preserve"> </w:t>
      </w:r>
      <w:r w:rsidRPr="009B7C83">
        <w:t>assistance</w:t>
      </w:r>
      <w:r w:rsidRPr="009B7C83">
        <w:rPr>
          <w:spacing w:val="-3"/>
        </w:rPr>
        <w:t xml:space="preserve"> </w:t>
      </w:r>
      <w:r w:rsidRPr="009B7C83">
        <w:t>to</w:t>
      </w:r>
      <w:r w:rsidRPr="009B7C83">
        <w:rPr>
          <w:spacing w:val="-1"/>
        </w:rPr>
        <w:t xml:space="preserve"> </w:t>
      </w:r>
      <w:r w:rsidRPr="009B7C83">
        <w:t>facilitate</w:t>
      </w:r>
      <w:r w:rsidRPr="009B7C83">
        <w:rPr>
          <w:spacing w:val="-74"/>
        </w:rPr>
        <w:t xml:space="preserve"> </w:t>
      </w:r>
      <w:r w:rsidRPr="009B7C83">
        <w:t>compliance</w:t>
      </w:r>
      <w:r w:rsidRPr="009B7C83">
        <w:rPr>
          <w:spacing w:val="-3"/>
        </w:rPr>
        <w:t xml:space="preserve"> </w:t>
      </w:r>
      <w:r w:rsidRPr="009B7C83">
        <w:t>with</w:t>
      </w:r>
      <w:r w:rsidRPr="009B7C83">
        <w:rPr>
          <w:spacing w:val="-2"/>
        </w:rPr>
        <w:t xml:space="preserve"> </w:t>
      </w:r>
      <w:r w:rsidRPr="009B7C83">
        <w:t>clause</w:t>
      </w:r>
      <w:r w:rsidRPr="009B7C83">
        <w:rPr>
          <w:spacing w:val="-2"/>
        </w:rPr>
        <w:t xml:space="preserve"> </w:t>
      </w:r>
      <w:r w:rsidRPr="009B7C83">
        <w:t>11.4.1</w:t>
      </w:r>
      <w:r w:rsidRPr="009B7C83">
        <w:rPr>
          <w:spacing w:val="-1"/>
        </w:rPr>
        <w:t xml:space="preserve"> </w:t>
      </w:r>
      <w:r w:rsidRPr="009B7C83">
        <w:t>by</w:t>
      </w:r>
      <w:r w:rsidRPr="009B7C83">
        <w:rPr>
          <w:spacing w:val="-2"/>
        </w:rPr>
        <w:t xml:space="preserve"> </w:t>
      </w:r>
      <w:r w:rsidRPr="009B7C83">
        <w:t>the</w:t>
      </w:r>
      <w:r w:rsidRPr="009B7C83">
        <w:rPr>
          <w:spacing w:val="-3"/>
        </w:rPr>
        <w:t xml:space="preserve"> </w:t>
      </w:r>
      <w:r w:rsidRPr="009B7C83">
        <w:t>Service</w:t>
      </w:r>
      <w:r w:rsidRPr="009B7C83">
        <w:rPr>
          <w:spacing w:val="-2"/>
        </w:rPr>
        <w:t xml:space="preserve"> </w:t>
      </w:r>
      <w:r w:rsidRPr="009B7C83">
        <w:t>Provider.</w:t>
      </w:r>
    </w:p>
    <w:p w14:paraId="699C2CFD" w14:textId="77777777" w:rsidR="00077EF1" w:rsidRPr="009B7C83" w:rsidRDefault="00077EF1">
      <w:pPr>
        <w:pStyle w:val="BodyText"/>
        <w:rPr>
          <w:sz w:val="20"/>
        </w:rPr>
      </w:pPr>
    </w:p>
    <w:p w14:paraId="699C2CFE" w14:textId="77777777" w:rsidR="00077EF1" w:rsidRPr="009B7C83" w:rsidRDefault="004A2FEB" w:rsidP="006633E2">
      <w:pPr>
        <w:pStyle w:val="Heading2"/>
        <w:numPr>
          <w:ilvl w:val="0"/>
          <w:numId w:val="15"/>
        </w:numPr>
        <w:tabs>
          <w:tab w:val="left" w:pos="907"/>
          <w:tab w:val="left" w:pos="908"/>
        </w:tabs>
        <w:ind w:left="907" w:hanging="788"/>
      </w:pPr>
      <w:r w:rsidRPr="009B7C83">
        <w:t>KEY</w:t>
      </w:r>
      <w:r w:rsidRPr="009B7C83">
        <w:rPr>
          <w:spacing w:val="-3"/>
        </w:rPr>
        <w:t xml:space="preserve"> </w:t>
      </w:r>
      <w:r w:rsidRPr="009B7C83">
        <w:t>PERSONNEL</w:t>
      </w:r>
    </w:p>
    <w:p w14:paraId="699C2CFF" w14:textId="77777777" w:rsidR="00077EF1" w:rsidRPr="009B7C83" w:rsidRDefault="00077EF1">
      <w:pPr>
        <w:pStyle w:val="BodyText"/>
        <w:spacing w:before="6"/>
        <w:rPr>
          <w:b/>
          <w:sz w:val="19"/>
        </w:rPr>
      </w:pPr>
    </w:p>
    <w:p w14:paraId="699C2D00" w14:textId="77777777" w:rsidR="00077EF1" w:rsidRPr="009B7C83" w:rsidRDefault="004A2FEB" w:rsidP="006633E2">
      <w:pPr>
        <w:pStyle w:val="ListParagraph"/>
        <w:numPr>
          <w:ilvl w:val="1"/>
          <w:numId w:val="15"/>
        </w:numPr>
        <w:tabs>
          <w:tab w:val="left" w:pos="1537"/>
        </w:tabs>
        <w:spacing w:line="242" w:lineRule="auto"/>
        <w:ind w:right="722"/>
        <w:jc w:val="both"/>
      </w:pPr>
      <w:r w:rsidRPr="009B7C83">
        <w:t>The Parties have agreed to the appointment of the Key Personnel. The Service</w:t>
      </w:r>
      <w:r w:rsidRPr="009B7C83">
        <w:rPr>
          <w:spacing w:val="-76"/>
        </w:rPr>
        <w:t xml:space="preserve"> </w:t>
      </w:r>
      <w:r w:rsidRPr="009B7C83">
        <w:t>Provider shall and shall procure that any Sub-Contractor shall obtain Approval</w:t>
      </w:r>
      <w:r w:rsidRPr="009B7C83">
        <w:rPr>
          <w:spacing w:val="-75"/>
        </w:rPr>
        <w:t xml:space="preserve"> </w:t>
      </w:r>
      <w:r w:rsidRPr="009B7C83">
        <w:t>before</w:t>
      </w:r>
      <w:r w:rsidRPr="009B7C83">
        <w:rPr>
          <w:spacing w:val="-4"/>
        </w:rPr>
        <w:t xml:space="preserve"> </w:t>
      </w:r>
      <w:r w:rsidRPr="009B7C83">
        <w:t>removing or</w:t>
      </w:r>
      <w:r w:rsidRPr="009B7C83">
        <w:rPr>
          <w:spacing w:val="-4"/>
        </w:rPr>
        <w:t xml:space="preserve"> </w:t>
      </w:r>
      <w:r w:rsidRPr="009B7C83">
        <w:t>replacing any</w:t>
      </w:r>
      <w:r w:rsidRPr="009B7C83">
        <w:rPr>
          <w:spacing w:val="-3"/>
        </w:rPr>
        <w:t xml:space="preserve"> </w:t>
      </w:r>
      <w:r w:rsidRPr="009B7C83">
        <w:t>Key</w:t>
      </w:r>
      <w:r w:rsidRPr="009B7C83">
        <w:rPr>
          <w:spacing w:val="-2"/>
        </w:rPr>
        <w:t xml:space="preserve"> </w:t>
      </w:r>
      <w:r w:rsidRPr="009B7C83">
        <w:t>Personnel</w:t>
      </w:r>
      <w:r w:rsidRPr="009B7C83">
        <w:rPr>
          <w:spacing w:val="-4"/>
        </w:rPr>
        <w:t xml:space="preserve"> </w:t>
      </w:r>
      <w:r w:rsidRPr="009B7C83">
        <w:t>during the</w:t>
      </w:r>
      <w:r w:rsidRPr="009B7C83">
        <w:rPr>
          <w:spacing w:val="-3"/>
        </w:rPr>
        <w:t xml:space="preserve"> </w:t>
      </w:r>
      <w:r w:rsidRPr="009B7C83">
        <w:t>Contract</w:t>
      </w:r>
      <w:r w:rsidRPr="009B7C83">
        <w:rPr>
          <w:spacing w:val="-1"/>
        </w:rPr>
        <w:t xml:space="preserve"> </w:t>
      </w:r>
      <w:r w:rsidRPr="009B7C83">
        <w:t>Period.</w:t>
      </w:r>
    </w:p>
    <w:p w14:paraId="699C2D01" w14:textId="77777777" w:rsidR="00077EF1" w:rsidRPr="009B7C83" w:rsidRDefault="00077EF1">
      <w:pPr>
        <w:pStyle w:val="BodyText"/>
        <w:spacing w:before="6"/>
        <w:rPr>
          <w:sz w:val="19"/>
        </w:rPr>
      </w:pPr>
    </w:p>
    <w:p w14:paraId="699C2D02" w14:textId="77777777" w:rsidR="00077EF1" w:rsidRPr="009B7C83" w:rsidRDefault="004A2FEB" w:rsidP="006633E2">
      <w:pPr>
        <w:pStyle w:val="ListParagraph"/>
        <w:numPr>
          <w:ilvl w:val="1"/>
          <w:numId w:val="15"/>
        </w:numPr>
        <w:tabs>
          <w:tab w:val="left" w:pos="1537"/>
        </w:tabs>
        <w:ind w:right="810"/>
        <w:jc w:val="both"/>
      </w:pPr>
      <w:r w:rsidRPr="009B7C83">
        <w:t>The Service Provider shall provide the Customer with at least one (1) Month's</w:t>
      </w:r>
      <w:r w:rsidRPr="009B7C83">
        <w:rPr>
          <w:spacing w:val="-76"/>
        </w:rPr>
        <w:t xml:space="preserve"> </w:t>
      </w:r>
      <w:r w:rsidRPr="009B7C83">
        <w:t>written</w:t>
      </w:r>
      <w:r w:rsidRPr="009B7C83">
        <w:rPr>
          <w:spacing w:val="-2"/>
        </w:rPr>
        <w:t xml:space="preserve"> </w:t>
      </w:r>
      <w:r w:rsidRPr="009B7C83">
        <w:t>notice</w:t>
      </w:r>
      <w:r w:rsidRPr="009B7C83">
        <w:rPr>
          <w:spacing w:val="-3"/>
        </w:rPr>
        <w:t xml:space="preserve"> </w:t>
      </w:r>
      <w:r w:rsidRPr="009B7C83">
        <w:t>of</w:t>
      </w:r>
      <w:r w:rsidRPr="009B7C83">
        <w:rPr>
          <w:spacing w:val="-2"/>
        </w:rPr>
        <w:t xml:space="preserve"> </w:t>
      </w:r>
      <w:r w:rsidRPr="009B7C83">
        <w:t>its</w:t>
      </w:r>
      <w:r w:rsidRPr="009B7C83">
        <w:rPr>
          <w:spacing w:val="-1"/>
        </w:rPr>
        <w:t xml:space="preserve"> </w:t>
      </w:r>
      <w:r w:rsidRPr="009B7C83">
        <w:t>intention</w:t>
      </w:r>
      <w:r w:rsidRPr="009B7C83">
        <w:rPr>
          <w:spacing w:val="-1"/>
        </w:rPr>
        <w:t xml:space="preserve"> </w:t>
      </w:r>
      <w:r w:rsidRPr="009B7C83">
        <w:t>to</w:t>
      </w:r>
      <w:r w:rsidRPr="009B7C83">
        <w:rPr>
          <w:spacing w:val="-1"/>
        </w:rPr>
        <w:t xml:space="preserve"> </w:t>
      </w:r>
      <w:r w:rsidRPr="009B7C83">
        <w:t>replace</w:t>
      </w:r>
      <w:r w:rsidRPr="009B7C83">
        <w:rPr>
          <w:spacing w:val="-3"/>
        </w:rPr>
        <w:t xml:space="preserve"> </w:t>
      </w:r>
      <w:r w:rsidRPr="009B7C83">
        <w:t>any</w:t>
      </w:r>
      <w:r w:rsidRPr="009B7C83">
        <w:rPr>
          <w:spacing w:val="-3"/>
        </w:rPr>
        <w:t xml:space="preserve"> </w:t>
      </w:r>
      <w:r w:rsidRPr="009B7C83">
        <w:t>member</w:t>
      </w:r>
      <w:r w:rsidRPr="009B7C83">
        <w:rPr>
          <w:spacing w:val="1"/>
        </w:rPr>
        <w:t xml:space="preserve"> </w:t>
      </w:r>
      <w:r w:rsidRPr="009B7C83">
        <w:t>of</w:t>
      </w:r>
      <w:r w:rsidRPr="009B7C83">
        <w:rPr>
          <w:spacing w:val="-2"/>
        </w:rPr>
        <w:t xml:space="preserve"> </w:t>
      </w:r>
      <w:r w:rsidRPr="009B7C83">
        <w:t>Key</w:t>
      </w:r>
      <w:r w:rsidRPr="009B7C83">
        <w:rPr>
          <w:spacing w:val="-2"/>
        </w:rPr>
        <w:t xml:space="preserve"> </w:t>
      </w:r>
      <w:r w:rsidRPr="009B7C83">
        <w:t>Personnel.</w:t>
      </w:r>
    </w:p>
    <w:p w14:paraId="699C2D03" w14:textId="77777777" w:rsidR="00077EF1" w:rsidRPr="009B7C83" w:rsidRDefault="00077EF1">
      <w:pPr>
        <w:jc w:val="both"/>
        <w:sectPr w:rsidR="00077EF1" w:rsidRPr="009B7C83">
          <w:pgSz w:w="11910" w:h="16840"/>
          <w:pgMar w:top="1380" w:right="340" w:bottom="1580" w:left="600" w:header="720" w:footer="1335" w:gutter="0"/>
          <w:cols w:space="720"/>
        </w:sectPr>
      </w:pPr>
    </w:p>
    <w:p w14:paraId="699C2D04" w14:textId="77777777" w:rsidR="00077EF1" w:rsidRPr="009B7C83" w:rsidRDefault="00077EF1">
      <w:pPr>
        <w:pStyle w:val="BodyText"/>
        <w:spacing w:before="3"/>
        <w:rPr>
          <w:sz w:val="11"/>
        </w:rPr>
      </w:pPr>
    </w:p>
    <w:p w14:paraId="699C2D05" w14:textId="77777777" w:rsidR="00077EF1" w:rsidRPr="009B7C83" w:rsidRDefault="004A2FEB" w:rsidP="006633E2">
      <w:pPr>
        <w:pStyle w:val="ListParagraph"/>
        <w:numPr>
          <w:ilvl w:val="1"/>
          <w:numId w:val="15"/>
        </w:numPr>
        <w:tabs>
          <w:tab w:val="left" w:pos="1536"/>
          <w:tab w:val="left" w:pos="1537"/>
        </w:tabs>
        <w:spacing w:before="101"/>
        <w:ind w:right="550"/>
      </w:pPr>
      <w:r w:rsidRPr="009B7C83">
        <w:t>The Customer shall not unreasonably delay or withhold its Approval to the</w:t>
      </w:r>
      <w:r w:rsidRPr="009B7C83">
        <w:rPr>
          <w:spacing w:val="1"/>
        </w:rPr>
        <w:t xml:space="preserve"> </w:t>
      </w:r>
      <w:r w:rsidRPr="009B7C83">
        <w:t>removal</w:t>
      </w:r>
      <w:r w:rsidRPr="009B7C83">
        <w:rPr>
          <w:spacing w:val="-5"/>
        </w:rPr>
        <w:t xml:space="preserve"> </w:t>
      </w:r>
      <w:r w:rsidRPr="009B7C83">
        <w:t>or appointment</w:t>
      </w:r>
      <w:r w:rsidRPr="009B7C83">
        <w:rPr>
          <w:spacing w:val="-2"/>
        </w:rPr>
        <w:t xml:space="preserve"> </w:t>
      </w:r>
      <w:r w:rsidRPr="009B7C83">
        <w:t>of</w:t>
      </w:r>
      <w:r w:rsidRPr="009B7C83">
        <w:rPr>
          <w:spacing w:val="-3"/>
        </w:rPr>
        <w:t xml:space="preserve"> </w:t>
      </w:r>
      <w:r w:rsidRPr="009B7C83">
        <w:t>a replacement</w:t>
      </w:r>
      <w:r w:rsidRPr="009B7C83">
        <w:rPr>
          <w:spacing w:val="-2"/>
        </w:rPr>
        <w:t xml:space="preserve"> </w:t>
      </w:r>
      <w:r w:rsidRPr="009B7C83">
        <w:t>for any</w:t>
      </w:r>
      <w:r w:rsidRPr="009B7C83">
        <w:rPr>
          <w:spacing w:val="-4"/>
        </w:rPr>
        <w:t xml:space="preserve"> </w:t>
      </w:r>
      <w:r w:rsidRPr="009B7C83">
        <w:t>relevant</w:t>
      </w:r>
      <w:r w:rsidRPr="009B7C83">
        <w:rPr>
          <w:spacing w:val="-2"/>
        </w:rPr>
        <w:t xml:space="preserve"> </w:t>
      </w:r>
      <w:r w:rsidRPr="009B7C83">
        <w:t>Key</w:t>
      </w:r>
      <w:r w:rsidRPr="009B7C83">
        <w:rPr>
          <w:spacing w:val="-3"/>
        </w:rPr>
        <w:t xml:space="preserve"> </w:t>
      </w:r>
      <w:r w:rsidRPr="009B7C83">
        <w:t>Personnel</w:t>
      </w:r>
      <w:r w:rsidRPr="009B7C83">
        <w:rPr>
          <w:spacing w:val="-5"/>
        </w:rPr>
        <w:t xml:space="preserve"> </w:t>
      </w:r>
      <w:r w:rsidRPr="009B7C83">
        <w:t>by</w:t>
      </w:r>
      <w:r w:rsidRPr="009B7C83">
        <w:rPr>
          <w:spacing w:val="-2"/>
        </w:rPr>
        <w:t xml:space="preserve"> </w:t>
      </w:r>
      <w:r w:rsidRPr="009B7C83">
        <w:t>the</w:t>
      </w:r>
      <w:r w:rsidRPr="009B7C83">
        <w:rPr>
          <w:spacing w:val="-75"/>
        </w:rPr>
        <w:t xml:space="preserve"> </w:t>
      </w:r>
      <w:r w:rsidRPr="009B7C83">
        <w:t>Service</w:t>
      </w:r>
      <w:r w:rsidRPr="009B7C83">
        <w:rPr>
          <w:spacing w:val="-4"/>
        </w:rPr>
        <w:t xml:space="preserve"> </w:t>
      </w:r>
      <w:r w:rsidRPr="009B7C83">
        <w:t>Provider</w:t>
      </w:r>
      <w:r w:rsidRPr="009B7C83">
        <w:rPr>
          <w:spacing w:val="2"/>
        </w:rPr>
        <w:t xml:space="preserve"> </w:t>
      </w:r>
      <w:r w:rsidRPr="009B7C83">
        <w:t>or</w:t>
      </w:r>
      <w:r w:rsidRPr="009B7C83">
        <w:rPr>
          <w:spacing w:val="1"/>
        </w:rPr>
        <w:t xml:space="preserve"> </w:t>
      </w:r>
      <w:r w:rsidRPr="009B7C83">
        <w:t>Sub-Contractor.</w:t>
      </w:r>
    </w:p>
    <w:p w14:paraId="699C2D06" w14:textId="77777777" w:rsidR="00077EF1" w:rsidRPr="009B7C83" w:rsidRDefault="00077EF1">
      <w:pPr>
        <w:pStyle w:val="BodyText"/>
        <w:spacing w:before="9"/>
        <w:rPr>
          <w:sz w:val="19"/>
        </w:rPr>
      </w:pPr>
    </w:p>
    <w:p w14:paraId="699C2D07" w14:textId="77777777" w:rsidR="00077EF1" w:rsidRPr="009B7C83" w:rsidRDefault="004A2FEB" w:rsidP="006633E2">
      <w:pPr>
        <w:pStyle w:val="ListParagraph"/>
        <w:numPr>
          <w:ilvl w:val="1"/>
          <w:numId w:val="15"/>
        </w:numPr>
        <w:tabs>
          <w:tab w:val="left" w:pos="1536"/>
          <w:tab w:val="left" w:pos="1537"/>
        </w:tabs>
        <w:spacing w:before="1"/>
        <w:ind w:right="449"/>
      </w:pPr>
      <w:r w:rsidRPr="009B7C83">
        <w:t>The</w:t>
      </w:r>
      <w:r w:rsidRPr="009B7C83">
        <w:rPr>
          <w:spacing w:val="-2"/>
        </w:rPr>
        <w:t xml:space="preserve"> </w:t>
      </w:r>
      <w:r w:rsidRPr="009B7C83">
        <w:t>Service</w:t>
      </w:r>
      <w:r w:rsidRPr="009B7C83">
        <w:rPr>
          <w:spacing w:val="-1"/>
        </w:rPr>
        <w:t xml:space="preserve"> </w:t>
      </w:r>
      <w:r w:rsidRPr="009B7C83">
        <w:t>Provider</w:t>
      </w:r>
      <w:r w:rsidRPr="009B7C83">
        <w:rPr>
          <w:spacing w:val="6"/>
        </w:rPr>
        <w:t xml:space="preserve"> </w:t>
      </w:r>
      <w:r w:rsidRPr="009B7C83">
        <w:t>acknowledges</w:t>
      </w:r>
      <w:r w:rsidRPr="009B7C83">
        <w:rPr>
          <w:spacing w:val="1"/>
        </w:rPr>
        <w:t xml:space="preserve"> </w:t>
      </w:r>
      <w:r w:rsidRPr="009B7C83">
        <w:t>that</w:t>
      </w:r>
      <w:r w:rsidRPr="009B7C83">
        <w:rPr>
          <w:spacing w:val="1"/>
        </w:rPr>
        <w:t xml:space="preserve"> </w:t>
      </w:r>
      <w:r w:rsidRPr="009B7C83">
        <w:t>the</w:t>
      </w:r>
      <w:r w:rsidRPr="009B7C83">
        <w:rPr>
          <w:spacing w:val="-6"/>
        </w:rPr>
        <w:t xml:space="preserve"> </w:t>
      </w:r>
      <w:r w:rsidRPr="009B7C83">
        <w:t>persons</w:t>
      </w:r>
      <w:r w:rsidRPr="009B7C83">
        <w:rPr>
          <w:spacing w:val="1"/>
        </w:rPr>
        <w:t xml:space="preserve"> </w:t>
      </w:r>
      <w:r w:rsidRPr="009B7C83">
        <w:t>designated</w:t>
      </w:r>
      <w:r w:rsidRPr="009B7C83">
        <w:rPr>
          <w:spacing w:val="7"/>
        </w:rPr>
        <w:t xml:space="preserve"> </w:t>
      </w:r>
      <w:r w:rsidRPr="009B7C83">
        <w:t>as</w:t>
      </w:r>
      <w:r w:rsidRPr="009B7C83">
        <w:rPr>
          <w:spacing w:val="1"/>
        </w:rPr>
        <w:t xml:space="preserve"> </w:t>
      </w:r>
      <w:r w:rsidRPr="009B7C83">
        <w:t>Key</w:t>
      </w:r>
      <w:r w:rsidRPr="009B7C83">
        <w:rPr>
          <w:spacing w:val="1"/>
        </w:rPr>
        <w:t xml:space="preserve"> </w:t>
      </w:r>
      <w:r w:rsidRPr="009B7C83">
        <w:t>Personnel from time to time are essential to the proper provision of the Goods</w:t>
      </w:r>
      <w:r w:rsidRPr="009B7C83">
        <w:rPr>
          <w:spacing w:val="1"/>
        </w:rPr>
        <w:t xml:space="preserve"> </w:t>
      </w:r>
      <w:r w:rsidRPr="009B7C83">
        <w:t>and/or Services to the Customer. The Service Provider shall ensure that the role</w:t>
      </w:r>
      <w:r w:rsidRPr="009B7C83">
        <w:rPr>
          <w:spacing w:val="-75"/>
        </w:rPr>
        <w:t xml:space="preserve"> </w:t>
      </w:r>
      <w:r w:rsidRPr="009B7C83">
        <w:t>of any Key Personnel is not vacant for any longer than ten (10) Working Days</w:t>
      </w:r>
      <w:r w:rsidRPr="009B7C83">
        <w:rPr>
          <w:spacing w:val="1"/>
        </w:rPr>
        <w:t xml:space="preserve"> </w:t>
      </w:r>
      <w:r w:rsidRPr="009B7C83">
        <w:t>and</w:t>
      </w:r>
      <w:r w:rsidRPr="009B7C83">
        <w:rPr>
          <w:spacing w:val="-2"/>
        </w:rPr>
        <w:t xml:space="preserve"> </w:t>
      </w:r>
      <w:r w:rsidRPr="009B7C83">
        <w:t>that</w:t>
      </w:r>
      <w:r w:rsidRPr="009B7C83">
        <w:rPr>
          <w:spacing w:val="-7"/>
        </w:rPr>
        <w:t xml:space="preserve"> </w:t>
      </w:r>
      <w:r w:rsidRPr="009B7C83">
        <w:t>any</w:t>
      </w:r>
      <w:r w:rsidRPr="009B7C83">
        <w:rPr>
          <w:spacing w:val="-4"/>
        </w:rPr>
        <w:t xml:space="preserve"> </w:t>
      </w:r>
      <w:r w:rsidRPr="009B7C83">
        <w:t>replacement</w:t>
      </w:r>
      <w:r w:rsidRPr="009B7C83">
        <w:rPr>
          <w:spacing w:val="-3"/>
        </w:rPr>
        <w:t xml:space="preserve"> </w:t>
      </w:r>
      <w:r w:rsidRPr="009B7C83">
        <w:t>shall</w:t>
      </w:r>
      <w:r w:rsidRPr="009B7C83">
        <w:rPr>
          <w:spacing w:val="-5"/>
        </w:rPr>
        <w:t xml:space="preserve"> </w:t>
      </w:r>
      <w:r w:rsidRPr="009B7C83">
        <w:t>be</w:t>
      </w:r>
      <w:r w:rsidRPr="009B7C83">
        <w:rPr>
          <w:spacing w:val="-4"/>
        </w:rPr>
        <w:t xml:space="preserve"> </w:t>
      </w:r>
      <w:r w:rsidRPr="009B7C83">
        <w:t>as</w:t>
      </w:r>
      <w:r w:rsidRPr="009B7C83">
        <w:rPr>
          <w:spacing w:val="-2"/>
        </w:rPr>
        <w:t xml:space="preserve"> </w:t>
      </w:r>
      <w:r w:rsidRPr="009B7C83">
        <w:t>qualified</w:t>
      </w:r>
      <w:r w:rsidRPr="009B7C83">
        <w:rPr>
          <w:spacing w:val="-1"/>
        </w:rPr>
        <w:t xml:space="preserve"> </w:t>
      </w:r>
      <w:r w:rsidRPr="009B7C83">
        <w:t>and</w:t>
      </w:r>
      <w:r w:rsidRPr="009B7C83">
        <w:rPr>
          <w:spacing w:val="-1"/>
        </w:rPr>
        <w:t xml:space="preserve"> </w:t>
      </w:r>
      <w:r w:rsidRPr="009B7C83">
        <w:t>experienced</w:t>
      </w:r>
      <w:r w:rsidRPr="009B7C83">
        <w:rPr>
          <w:spacing w:val="-1"/>
        </w:rPr>
        <w:t xml:space="preserve"> </w:t>
      </w:r>
      <w:r w:rsidRPr="009B7C83">
        <w:t>or more</w:t>
      </w:r>
      <w:r w:rsidRPr="009B7C83">
        <w:rPr>
          <w:spacing w:val="-4"/>
        </w:rPr>
        <w:t xml:space="preserve"> </w:t>
      </w:r>
      <w:r w:rsidRPr="009B7C83">
        <w:t>qualified</w:t>
      </w:r>
      <w:r w:rsidRPr="009B7C83">
        <w:rPr>
          <w:spacing w:val="-74"/>
        </w:rPr>
        <w:t xml:space="preserve"> </w:t>
      </w:r>
      <w:r w:rsidRPr="009B7C83">
        <w:t>and experienced as the previous incumbent and fully competent to carry out the</w:t>
      </w:r>
      <w:r w:rsidRPr="009B7C83">
        <w:rPr>
          <w:spacing w:val="-75"/>
        </w:rPr>
        <w:t xml:space="preserve"> </w:t>
      </w:r>
      <w:r w:rsidRPr="009B7C83">
        <w:t>tasks</w:t>
      </w:r>
      <w:r w:rsidRPr="009B7C83">
        <w:rPr>
          <w:spacing w:val="-1"/>
        </w:rPr>
        <w:t xml:space="preserve"> </w:t>
      </w:r>
      <w:r w:rsidRPr="009B7C83">
        <w:t>assigned to</w:t>
      </w:r>
      <w:r w:rsidRPr="009B7C83">
        <w:rPr>
          <w:spacing w:val="-1"/>
        </w:rPr>
        <w:t xml:space="preserve"> </w:t>
      </w:r>
      <w:r w:rsidRPr="009B7C83">
        <w:t>the</w:t>
      </w:r>
      <w:r w:rsidRPr="009B7C83">
        <w:rPr>
          <w:spacing w:val="-2"/>
        </w:rPr>
        <w:t xml:space="preserve"> </w:t>
      </w:r>
      <w:r w:rsidRPr="009B7C83">
        <w:t>Key</w:t>
      </w:r>
      <w:r w:rsidRPr="009B7C83">
        <w:rPr>
          <w:spacing w:val="-2"/>
        </w:rPr>
        <w:t xml:space="preserve"> </w:t>
      </w:r>
      <w:r w:rsidRPr="009B7C83">
        <w:t>Personnel</w:t>
      </w:r>
      <w:r w:rsidRPr="009B7C83">
        <w:rPr>
          <w:spacing w:val="-4"/>
        </w:rPr>
        <w:t xml:space="preserve"> </w:t>
      </w:r>
      <w:r w:rsidRPr="009B7C83">
        <w:t>whom</w:t>
      </w:r>
      <w:r w:rsidRPr="009B7C83">
        <w:rPr>
          <w:spacing w:val="-5"/>
        </w:rPr>
        <w:t xml:space="preserve"> </w:t>
      </w:r>
      <w:r w:rsidRPr="009B7C83">
        <w:t>he</w:t>
      </w:r>
      <w:r w:rsidRPr="009B7C83">
        <w:rPr>
          <w:spacing w:val="-3"/>
        </w:rPr>
        <w:t xml:space="preserve"> </w:t>
      </w:r>
      <w:r w:rsidRPr="009B7C83">
        <w:t>or</w:t>
      </w:r>
      <w:r w:rsidRPr="009B7C83">
        <w:rPr>
          <w:spacing w:val="1"/>
        </w:rPr>
        <w:t xml:space="preserve"> </w:t>
      </w:r>
      <w:r w:rsidRPr="009B7C83">
        <w:t>she</w:t>
      </w:r>
      <w:r w:rsidRPr="009B7C83">
        <w:rPr>
          <w:spacing w:val="-3"/>
        </w:rPr>
        <w:t xml:space="preserve"> </w:t>
      </w:r>
      <w:r w:rsidRPr="009B7C83">
        <w:t>has replaced.</w:t>
      </w:r>
    </w:p>
    <w:p w14:paraId="699C2D08" w14:textId="77777777" w:rsidR="00077EF1" w:rsidRPr="009B7C83" w:rsidRDefault="00077EF1">
      <w:pPr>
        <w:pStyle w:val="BodyText"/>
        <w:spacing w:before="9"/>
        <w:rPr>
          <w:sz w:val="19"/>
        </w:rPr>
      </w:pPr>
    </w:p>
    <w:p w14:paraId="699C2D09" w14:textId="77777777" w:rsidR="00077EF1" w:rsidRPr="009B7C83" w:rsidRDefault="004A2FEB" w:rsidP="006633E2">
      <w:pPr>
        <w:pStyle w:val="ListParagraph"/>
        <w:numPr>
          <w:ilvl w:val="1"/>
          <w:numId w:val="15"/>
        </w:numPr>
        <w:tabs>
          <w:tab w:val="left" w:pos="1536"/>
          <w:tab w:val="left" w:pos="1537"/>
        </w:tabs>
        <w:ind w:right="1326"/>
      </w:pPr>
      <w:r w:rsidRPr="009B7C83">
        <w:t>The Customer may also require the Service Provider to remove any Key</w:t>
      </w:r>
      <w:r w:rsidRPr="009B7C83">
        <w:rPr>
          <w:spacing w:val="1"/>
        </w:rPr>
        <w:t xml:space="preserve"> </w:t>
      </w:r>
      <w:r w:rsidRPr="009B7C83">
        <w:rPr>
          <w:spacing w:val="-1"/>
        </w:rPr>
        <w:t>Personnel</w:t>
      </w:r>
      <w:r w:rsidRPr="009B7C83">
        <w:rPr>
          <w:spacing w:val="-4"/>
        </w:rPr>
        <w:t xml:space="preserve"> </w:t>
      </w:r>
      <w:r w:rsidRPr="009B7C83">
        <w:t>that</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considers in</w:t>
      </w:r>
      <w:r w:rsidRPr="009B7C83">
        <w:rPr>
          <w:spacing w:val="-2"/>
        </w:rPr>
        <w:t xml:space="preserve"> </w:t>
      </w:r>
      <w:r w:rsidRPr="009B7C83">
        <w:t>any</w:t>
      </w:r>
      <w:r w:rsidRPr="009B7C83">
        <w:rPr>
          <w:spacing w:val="-3"/>
        </w:rPr>
        <w:t xml:space="preserve"> </w:t>
      </w:r>
      <w:r w:rsidRPr="009B7C83">
        <w:t>respect</w:t>
      </w:r>
      <w:r w:rsidRPr="009B7C83">
        <w:rPr>
          <w:spacing w:val="-1"/>
        </w:rPr>
        <w:t xml:space="preserve"> </w:t>
      </w:r>
      <w:r w:rsidRPr="009B7C83">
        <w:t>unsatisfactory.</w:t>
      </w:r>
      <w:r w:rsidRPr="009B7C83">
        <w:rPr>
          <w:spacing w:val="-23"/>
        </w:rPr>
        <w:t xml:space="preserve"> </w:t>
      </w:r>
      <w:r w:rsidRPr="009B7C83">
        <w:t>The</w:t>
      </w:r>
      <w:r w:rsidRPr="009B7C83">
        <w:rPr>
          <w:spacing w:val="-75"/>
        </w:rPr>
        <w:t xml:space="preserve"> </w:t>
      </w:r>
      <w:r w:rsidRPr="009B7C83">
        <w:t>Customer shall</w:t>
      </w:r>
      <w:r w:rsidRPr="009B7C83">
        <w:rPr>
          <w:spacing w:val="-4"/>
        </w:rPr>
        <w:t xml:space="preserve"> </w:t>
      </w:r>
      <w:r w:rsidRPr="009B7C83">
        <w:t>not</w:t>
      </w:r>
      <w:r w:rsidRPr="009B7C83">
        <w:rPr>
          <w:spacing w:val="-2"/>
        </w:rPr>
        <w:t xml:space="preserve"> </w:t>
      </w:r>
      <w:r w:rsidRPr="009B7C83">
        <w:t>be</w:t>
      </w:r>
      <w:r w:rsidRPr="009B7C83">
        <w:rPr>
          <w:spacing w:val="-3"/>
        </w:rPr>
        <w:t xml:space="preserve"> </w:t>
      </w:r>
      <w:r w:rsidRPr="009B7C83">
        <w:t>liable</w:t>
      </w:r>
      <w:r w:rsidRPr="009B7C83">
        <w:rPr>
          <w:spacing w:val="-3"/>
        </w:rPr>
        <w:t xml:space="preserve"> </w:t>
      </w:r>
      <w:r w:rsidRPr="009B7C83">
        <w:t>for</w:t>
      </w:r>
      <w:r w:rsidRPr="009B7C83">
        <w:rPr>
          <w:spacing w:val="1"/>
        </w:rPr>
        <w:t xml:space="preserve"> </w:t>
      </w:r>
      <w:r w:rsidRPr="009B7C83">
        <w:t>the</w:t>
      </w:r>
      <w:r w:rsidRPr="009B7C83">
        <w:rPr>
          <w:spacing w:val="-4"/>
        </w:rPr>
        <w:t xml:space="preserve"> </w:t>
      </w:r>
      <w:r w:rsidRPr="009B7C83">
        <w:t>cost</w:t>
      </w:r>
      <w:r w:rsidRPr="009B7C83">
        <w:rPr>
          <w:spacing w:val="-2"/>
        </w:rPr>
        <w:t xml:space="preserve"> </w:t>
      </w:r>
      <w:r w:rsidRPr="009B7C83">
        <w:t>of</w:t>
      </w:r>
      <w:r w:rsidRPr="009B7C83">
        <w:rPr>
          <w:spacing w:val="-2"/>
        </w:rPr>
        <w:t xml:space="preserve"> </w:t>
      </w:r>
      <w:r w:rsidRPr="009B7C83">
        <w:t>replacing any</w:t>
      </w:r>
      <w:r w:rsidRPr="009B7C83">
        <w:rPr>
          <w:spacing w:val="-3"/>
        </w:rPr>
        <w:t xml:space="preserve"> </w:t>
      </w:r>
      <w:r w:rsidRPr="009B7C83">
        <w:t>Key</w:t>
      </w:r>
      <w:r w:rsidRPr="009B7C83">
        <w:rPr>
          <w:spacing w:val="-2"/>
        </w:rPr>
        <w:t xml:space="preserve"> </w:t>
      </w:r>
      <w:r w:rsidRPr="009B7C83">
        <w:t>Personnel.</w:t>
      </w:r>
    </w:p>
    <w:p w14:paraId="699C2D0A" w14:textId="77777777" w:rsidR="00077EF1" w:rsidRPr="009B7C83" w:rsidRDefault="00077EF1">
      <w:pPr>
        <w:pStyle w:val="BodyText"/>
        <w:spacing w:before="9"/>
        <w:rPr>
          <w:sz w:val="19"/>
        </w:rPr>
      </w:pPr>
    </w:p>
    <w:p w14:paraId="699C2D0B"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SERVICE</w:t>
      </w:r>
      <w:r w:rsidRPr="009B7C83">
        <w:rPr>
          <w:spacing w:val="-3"/>
        </w:rPr>
        <w:t xml:space="preserve"> </w:t>
      </w:r>
      <w:r w:rsidRPr="009B7C83">
        <w:t>PROVIDER'S</w:t>
      </w:r>
      <w:r w:rsidRPr="009B7C83">
        <w:rPr>
          <w:spacing w:val="-4"/>
        </w:rPr>
        <w:t xml:space="preserve"> </w:t>
      </w:r>
      <w:r w:rsidRPr="009B7C83">
        <w:t>STAFF</w:t>
      </w:r>
    </w:p>
    <w:p w14:paraId="699C2D0C" w14:textId="77777777" w:rsidR="00077EF1" w:rsidRPr="009B7C83" w:rsidRDefault="00077EF1">
      <w:pPr>
        <w:pStyle w:val="BodyText"/>
        <w:spacing w:before="10"/>
        <w:rPr>
          <w:b/>
          <w:sz w:val="19"/>
        </w:rPr>
      </w:pPr>
    </w:p>
    <w:p w14:paraId="699C2D0D" w14:textId="77777777" w:rsidR="00077EF1" w:rsidRPr="009B7C83" w:rsidRDefault="004A2FEB" w:rsidP="006633E2">
      <w:pPr>
        <w:pStyle w:val="ListParagraph"/>
        <w:numPr>
          <w:ilvl w:val="1"/>
          <w:numId w:val="15"/>
        </w:numPr>
        <w:tabs>
          <w:tab w:val="left" w:pos="706"/>
          <w:tab w:val="left" w:pos="1537"/>
        </w:tabs>
        <w:ind w:right="9" w:hanging="1537"/>
      </w:pPr>
      <w:r w:rsidRPr="009B7C83">
        <w:t>The</w:t>
      </w:r>
      <w:r w:rsidRPr="009B7C83">
        <w:rPr>
          <w:spacing w:val="-5"/>
        </w:rPr>
        <w:t xml:space="preserve"> </w:t>
      </w:r>
      <w:r w:rsidRPr="009B7C83">
        <w:t>Customer</w:t>
      </w:r>
      <w:r w:rsidRPr="009B7C83">
        <w:rPr>
          <w:spacing w:val="1"/>
        </w:rPr>
        <w:t xml:space="preserve"> </w:t>
      </w:r>
      <w:r w:rsidRPr="009B7C83">
        <w:t>may,</w:t>
      </w:r>
      <w:r w:rsidRPr="009B7C83">
        <w:rPr>
          <w:spacing w:val="-6"/>
        </w:rPr>
        <w:t xml:space="preserve"> </w:t>
      </w:r>
      <w:r w:rsidRPr="009B7C83">
        <w:t>by</w:t>
      </w:r>
      <w:r w:rsidRPr="009B7C83">
        <w:rPr>
          <w:spacing w:val="-2"/>
        </w:rPr>
        <w:t xml:space="preserve"> </w:t>
      </w:r>
      <w:r w:rsidRPr="009B7C83">
        <w:t>written</w:t>
      </w:r>
      <w:r w:rsidRPr="009B7C83">
        <w:rPr>
          <w:spacing w:val="-2"/>
        </w:rPr>
        <w:t xml:space="preserve"> </w:t>
      </w:r>
      <w:r w:rsidRPr="009B7C83">
        <w:t>notice</w:t>
      </w:r>
      <w:r w:rsidRPr="009B7C83">
        <w:rPr>
          <w:spacing w:val="-4"/>
        </w:rPr>
        <w:t xml:space="preserve"> </w:t>
      </w:r>
      <w:r w:rsidRPr="009B7C83">
        <w:t>to</w:t>
      </w:r>
      <w:r w:rsidRPr="009B7C83">
        <w:rPr>
          <w:spacing w:val="-1"/>
        </w:rPr>
        <w:t xml:space="preserve"> </w:t>
      </w:r>
      <w:r w:rsidRPr="009B7C83">
        <w:t>the</w:t>
      </w:r>
      <w:r w:rsidRPr="009B7C83">
        <w:rPr>
          <w:spacing w:val="4"/>
        </w:rPr>
        <w:t xml:space="preserve"> </w:t>
      </w:r>
      <w:r w:rsidRPr="009B7C83">
        <w:t>Service</w:t>
      </w:r>
      <w:r w:rsidRPr="009B7C83">
        <w:rPr>
          <w:spacing w:val="-2"/>
        </w:rPr>
        <w:t xml:space="preserve"> </w:t>
      </w:r>
      <w:r w:rsidRPr="009B7C83">
        <w:t>Provider, refuse</w:t>
      </w:r>
      <w:r w:rsidRPr="009B7C83">
        <w:rPr>
          <w:spacing w:val="-4"/>
        </w:rPr>
        <w:t xml:space="preserve"> </w:t>
      </w:r>
      <w:r w:rsidRPr="009B7C83">
        <w:t>to</w:t>
      </w:r>
      <w:r w:rsidRPr="009B7C83">
        <w:rPr>
          <w:spacing w:val="-1"/>
        </w:rPr>
        <w:t xml:space="preserve"> </w:t>
      </w:r>
      <w:r w:rsidRPr="009B7C83">
        <w:t>admit</w:t>
      </w:r>
    </w:p>
    <w:p w14:paraId="699C2D0E" w14:textId="77777777" w:rsidR="00077EF1" w:rsidRPr="009B7C83" w:rsidRDefault="004A2FEB">
      <w:pPr>
        <w:pStyle w:val="BodyText"/>
        <w:spacing w:before="2"/>
        <w:ind w:left="1537"/>
      </w:pPr>
      <w:r w:rsidRPr="009B7C83">
        <w:t>onto,</w:t>
      </w:r>
      <w:r w:rsidRPr="009B7C83">
        <w:rPr>
          <w:spacing w:val="-1"/>
        </w:rPr>
        <w:t xml:space="preserve"> </w:t>
      </w:r>
      <w:r w:rsidRPr="009B7C83">
        <w:t>or</w:t>
      </w:r>
      <w:r w:rsidRPr="009B7C83">
        <w:rPr>
          <w:spacing w:val="-5"/>
        </w:rPr>
        <w:t xml:space="preserve"> </w:t>
      </w:r>
      <w:r w:rsidRPr="009B7C83">
        <w:t>withdraw</w:t>
      </w:r>
      <w:r w:rsidRPr="009B7C83">
        <w:rPr>
          <w:spacing w:val="-1"/>
        </w:rPr>
        <w:t xml:space="preserve"> </w:t>
      </w:r>
      <w:r w:rsidRPr="009B7C83">
        <w:t>permission</w:t>
      </w:r>
      <w:r w:rsidRPr="009B7C83">
        <w:rPr>
          <w:spacing w:val="-2"/>
        </w:rPr>
        <w:t xml:space="preserve"> </w:t>
      </w:r>
      <w:r w:rsidRPr="009B7C83">
        <w:t>to</w:t>
      </w:r>
      <w:r w:rsidRPr="009B7C83">
        <w:rPr>
          <w:spacing w:val="-2"/>
        </w:rPr>
        <w:t xml:space="preserve"> </w:t>
      </w:r>
      <w:r w:rsidRPr="009B7C83">
        <w:t>remain</w:t>
      </w:r>
      <w:r w:rsidRPr="009B7C83">
        <w:rPr>
          <w:spacing w:val="-3"/>
        </w:rPr>
        <w:t xml:space="preserve"> </w:t>
      </w:r>
      <w:r w:rsidRPr="009B7C83">
        <w:t>on,</w:t>
      </w:r>
      <w:r w:rsidRPr="009B7C83">
        <w:rPr>
          <w:spacing w:val="-5"/>
        </w:rPr>
        <w:t xml:space="preserve"> </w:t>
      </w:r>
      <w:r w:rsidRPr="009B7C83">
        <w:t>the</w:t>
      </w:r>
      <w:r w:rsidRPr="009B7C83">
        <w:rPr>
          <w:spacing w:val="-4"/>
        </w:rPr>
        <w:t xml:space="preserve"> </w:t>
      </w:r>
      <w:r w:rsidRPr="009B7C83">
        <w:t>Customer’s</w:t>
      </w:r>
      <w:r w:rsidRPr="009B7C83">
        <w:rPr>
          <w:spacing w:val="-2"/>
        </w:rPr>
        <w:t xml:space="preserve"> </w:t>
      </w:r>
      <w:r w:rsidRPr="009B7C83">
        <w:t>Premises:</w:t>
      </w:r>
    </w:p>
    <w:p w14:paraId="699C2D0F" w14:textId="77777777" w:rsidR="00077EF1" w:rsidRPr="009B7C83" w:rsidRDefault="00077EF1">
      <w:pPr>
        <w:pStyle w:val="BodyText"/>
        <w:spacing w:before="5"/>
        <w:rPr>
          <w:sz w:val="19"/>
        </w:rPr>
      </w:pPr>
    </w:p>
    <w:p w14:paraId="699C2D10" w14:textId="77777777" w:rsidR="00077EF1" w:rsidRPr="009B7C83" w:rsidRDefault="004A2FEB" w:rsidP="006633E2">
      <w:pPr>
        <w:pStyle w:val="ListParagraph"/>
        <w:numPr>
          <w:ilvl w:val="2"/>
          <w:numId w:val="15"/>
        </w:numPr>
        <w:tabs>
          <w:tab w:val="left" w:pos="2617"/>
          <w:tab w:val="left" w:pos="2618"/>
        </w:tabs>
        <w:ind w:left="2617" w:hanging="1081"/>
      </w:pPr>
      <w:r w:rsidRPr="009B7C83">
        <w:t>any</w:t>
      </w:r>
      <w:r w:rsidRPr="009B7C83">
        <w:rPr>
          <w:spacing w:val="-3"/>
        </w:rPr>
        <w:t xml:space="preserve"> </w:t>
      </w:r>
      <w:r w:rsidRPr="009B7C83">
        <w:t>member</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Staff; or</w:t>
      </w:r>
    </w:p>
    <w:p w14:paraId="699C2D11" w14:textId="77777777" w:rsidR="00077EF1" w:rsidRPr="009B7C83" w:rsidRDefault="00077EF1">
      <w:pPr>
        <w:pStyle w:val="BodyText"/>
        <w:spacing w:before="11"/>
        <w:rPr>
          <w:sz w:val="19"/>
        </w:rPr>
      </w:pPr>
    </w:p>
    <w:p w14:paraId="699C2D12" w14:textId="77777777" w:rsidR="00077EF1" w:rsidRPr="009B7C83" w:rsidRDefault="004A2FEB" w:rsidP="006633E2">
      <w:pPr>
        <w:pStyle w:val="ListParagraph"/>
        <w:numPr>
          <w:ilvl w:val="2"/>
          <w:numId w:val="15"/>
        </w:numPr>
        <w:tabs>
          <w:tab w:val="left" w:pos="2617"/>
          <w:tab w:val="left" w:pos="2618"/>
        </w:tabs>
        <w:ind w:left="2617" w:hanging="1081"/>
      </w:pPr>
      <w:r w:rsidRPr="009B7C83">
        <w:t>any</w:t>
      </w:r>
      <w:r w:rsidRPr="009B7C83">
        <w:rPr>
          <w:spacing w:val="-4"/>
        </w:rPr>
        <w:t xml:space="preserve"> </w:t>
      </w:r>
      <w:r w:rsidRPr="009B7C83">
        <w:t>person</w:t>
      </w:r>
      <w:r w:rsidRPr="009B7C83">
        <w:rPr>
          <w:spacing w:val="-2"/>
        </w:rPr>
        <w:t xml:space="preserve"> </w:t>
      </w:r>
      <w:r w:rsidRPr="009B7C83">
        <w:t>employed or engaged by</w:t>
      </w:r>
      <w:r w:rsidRPr="009B7C83">
        <w:rPr>
          <w:spacing w:val="-3"/>
        </w:rPr>
        <w:t xml:space="preserve"> </w:t>
      </w:r>
      <w:r w:rsidRPr="009B7C83">
        <w:t>any</w:t>
      </w:r>
      <w:r w:rsidRPr="009B7C83">
        <w:rPr>
          <w:spacing w:val="-8"/>
        </w:rPr>
        <w:t xml:space="preserve"> </w:t>
      </w:r>
      <w:r w:rsidRPr="009B7C83">
        <w:t>member of</w:t>
      </w:r>
      <w:r w:rsidRPr="009B7C83">
        <w:rPr>
          <w:spacing w:val="-2"/>
        </w:rPr>
        <w:t xml:space="preserve"> </w:t>
      </w:r>
      <w:r w:rsidRPr="009B7C83">
        <w:t>the</w:t>
      </w:r>
      <w:r w:rsidRPr="009B7C83">
        <w:rPr>
          <w:spacing w:val="-4"/>
        </w:rPr>
        <w:t xml:space="preserve"> </w:t>
      </w:r>
      <w:r w:rsidRPr="009B7C83">
        <w:t>Staff,</w:t>
      </w:r>
    </w:p>
    <w:p w14:paraId="699C2D13" w14:textId="77777777" w:rsidR="00077EF1" w:rsidRPr="009B7C83" w:rsidRDefault="00077EF1">
      <w:pPr>
        <w:pStyle w:val="BodyText"/>
        <w:spacing w:before="11"/>
        <w:rPr>
          <w:sz w:val="19"/>
        </w:rPr>
      </w:pPr>
    </w:p>
    <w:p w14:paraId="699C2D14" w14:textId="77777777" w:rsidR="00077EF1" w:rsidRPr="009B7C83" w:rsidRDefault="004A2FEB">
      <w:pPr>
        <w:pStyle w:val="BodyText"/>
        <w:ind w:left="1537" w:right="593"/>
      </w:pPr>
      <w:r w:rsidRPr="009B7C83">
        <w:t>whose admission or continued presence would, in the reasonable opinion of the</w:t>
      </w:r>
      <w:r w:rsidRPr="009B7C83">
        <w:rPr>
          <w:spacing w:val="-76"/>
        </w:rPr>
        <w:t xml:space="preserve"> </w:t>
      </w:r>
      <w:r w:rsidRPr="009B7C83">
        <w:t>Customer,</w:t>
      </w:r>
      <w:r w:rsidRPr="009B7C83">
        <w:rPr>
          <w:spacing w:val="-1"/>
        </w:rPr>
        <w:t xml:space="preserve"> </w:t>
      </w:r>
      <w:r w:rsidRPr="009B7C83">
        <w:t>be</w:t>
      </w:r>
      <w:r w:rsidRPr="009B7C83">
        <w:rPr>
          <w:spacing w:val="-3"/>
        </w:rPr>
        <w:t xml:space="preserve"> </w:t>
      </w:r>
      <w:r w:rsidRPr="009B7C83">
        <w:t>undesirable.</w:t>
      </w:r>
    </w:p>
    <w:p w14:paraId="699C2D15" w14:textId="77777777" w:rsidR="00077EF1" w:rsidRPr="009B7C83" w:rsidRDefault="00077EF1">
      <w:pPr>
        <w:pStyle w:val="BodyText"/>
        <w:spacing w:before="7"/>
        <w:rPr>
          <w:sz w:val="19"/>
        </w:rPr>
      </w:pPr>
    </w:p>
    <w:p w14:paraId="699C2D16" w14:textId="77777777" w:rsidR="00077EF1" w:rsidRPr="009B7C83" w:rsidRDefault="004A2FEB" w:rsidP="006633E2">
      <w:pPr>
        <w:pStyle w:val="ListParagraph"/>
        <w:numPr>
          <w:ilvl w:val="1"/>
          <w:numId w:val="15"/>
        </w:numPr>
        <w:tabs>
          <w:tab w:val="left" w:pos="1536"/>
          <w:tab w:val="left" w:pos="1537"/>
        </w:tabs>
        <w:ind w:right="449"/>
      </w:pPr>
      <w:r w:rsidRPr="009B7C83">
        <w:t>At the Customer's written request, the Service Provider shall provide a list of the</w:t>
      </w:r>
      <w:r w:rsidRPr="009B7C83">
        <w:rPr>
          <w:spacing w:val="-75"/>
        </w:rPr>
        <w:t xml:space="preserve"> </w:t>
      </w:r>
      <w:r w:rsidRPr="009B7C83">
        <w:t>names and addresses of all persons who may require admission to the</w:t>
      </w:r>
      <w:r w:rsidRPr="009B7C83">
        <w:rPr>
          <w:spacing w:val="1"/>
        </w:rPr>
        <w:t xml:space="preserve"> </w:t>
      </w:r>
      <w:r w:rsidRPr="009B7C83">
        <w:t>Customer’s</w:t>
      </w:r>
      <w:r w:rsidRPr="009B7C83">
        <w:rPr>
          <w:spacing w:val="-3"/>
        </w:rPr>
        <w:t xml:space="preserve"> </w:t>
      </w:r>
      <w:r w:rsidRPr="009B7C83">
        <w:t>Premises</w:t>
      </w:r>
      <w:r w:rsidRPr="009B7C83">
        <w:rPr>
          <w:spacing w:val="-3"/>
        </w:rPr>
        <w:t xml:space="preserve"> </w:t>
      </w:r>
      <w:r w:rsidRPr="009B7C83">
        <w:t>in</w:t>
      </w:r>
      <w:r w:rsidRPr="009B7C83">
        <w:rPr>
          <w:spacing w:val="-3"/>
        </w:rPr>
        <w:t xml:space="preserve"> </w:t>
      </w:r>
      <w:r w:rsidRPr="009B7C83">
        <w:t>connection</w:t>
      </w:r>
      <w:r w:rsidRPr="009B7C83">
        <w:rPr>
          <w:spacing w:val="-3"/>
        </w:rPr>
        <w:t xml:space="preserve"> </w:t>
      </w:r>
      <w:r w:rsidRPr="009B7C83">
        <w:t>with</w:t>
      </w:r>
      <w:r w:rsidRPr="009B7C83">
        <w:rPr>
          <w:spacing w:val="-4"/>
        </w:rPr>
        <w:t xml:space="preserve"> </w:t>
      </w:r>
      <w:r w:rsidRPr="009B7C83">
        <w:t>the</w:t>
      </w:r>
      <w:r w:rsidRPr="009B7C83">
        <w:rPr>
          <w:spacing w:val="1"/>
        </w:rPr>
        <w:t xml:space="preserve"> </w:t>
      </w:r>
      <w:r w:rsidRPr="009B7C83">
        <w:t>Contract,</w:t>
      </w:r>
      <w:r w:rsidRPr="009B7C83">
        <w:rPr>
          <w:spacing w:val="-2"/>
        </w:rPr>
        <w:t xml:space="preserve"> </w:t>
      </w:r>
      <w:r w:rsidRPr="009B7C83">
        <w:t>specifying</w:t>
      </w:r>
      <w:r w:rsidRPr="009B7C83">
        <w:rPr>
          <w:spacing w:val="-2"/>
        </w:rPr>
        <w:t xml:space="preserve"> </w:t>
      </w:r>
      <w:r w:rsidRPr="009B7C83">
        <w:t>the</w:t>
      </w:r>
      <w:r w:rsidRPr="009B7C83">
        <w:rPr>
          <w:spacing w:val="-4"/>
        </w:rPr>
        <w:t xml:space="preserve"> </w:t>
      </w:r>
      <w:r w:rsidRPr="009B7C83">
        <w:t>capacities</w:t>
      </w:r>
      <w:r w:rsidRPr="009B7C83">
        <w:rPr>
          <w:spacing w:val="-3"/>
        </w:rPr>
        <w:t xml:space="preserve"> </w:t>
      </w:r>
      <w:r w:rsidRPr="009B7C83">
        <w:t>in</w:t>
      </w:r>
      <w:r w:rsidRPr="009B7C83">
        <w:rPr>
          <w:spacing w:val="-74"/>
        </w:rPr>
        <w:t xml:space="preserve"> </w:t>
      </w:r>
      <w:r w:rsidRPr="009B7C83">
        <w:t>which they are concerned with the Contract and giving such other particulars as</w:t>
      </w:r>
      <w:r w:rsidRPr="009B7C83">
        <w:rPr>
          <w:spacing w:val="1"/>
        </w:rPr>
        <w:t xml:space="preserve"> </w:t>
      </w:r>
      <w:r w:rsidRPr="009B7C83">
        <w:t>the</w:t>
      </w:r>
      <w:r w:rsidRPr="009B7C83">
        <w:rPr>
          <w:spacing w:val="-4"/>
        </w:rPr>
        <w:t xml:space="preserve"> </w:t>
      </w:r>
      <w:r w:rsidRPr="009B7C83">
        <w:t>Customer</w:t>
      </w:r>
      <w:r w:rsidRPr="009B7C83">
        <w:rPr>
          <w:spacing w:val="1"/>
        </w:rPr>
        <w:t xml:space="preserve"> </w:t>
      </w:r>
      <w:r w:rsidRPr="009B7C83">
        <w:t>may</w:t>
      </w:r>
      <w:r w:rsidRPr="009B7C83">
        <w:rPr>
          <w:spacing w:val="-2"/>
        </w:rPr>
        <w:t xml:space="preserve"> </w:t>
      </w:r>
      <w:r w:rsidRPr="009B7C83">
        <w:t>reasonably</w:t>
      </w:r>
      <w:r w:rsidRPr="009B7C83">
        <w:rPr>
          <w:spacing w:val="-2"/>
        </w:rPr>
        <w:t xml:space="preserve"> </w:t>
      </w:r>
      <w:r w:rsidRPr="009B7C83">
        <w:t>request.</w:t>
      </w:r>
    </w:p>
    <w:p w14:paraId="699C2D17" w14:textId="77777777" w:rsidR="00077EF1" w:rsidRPr="009B7C83" w:rsidRDefault="00077EF1">
      <w:pPr>
        <w:pStyle w:val="BodyText"/>
        <w:spacing w:before="7"/>
        <w:rPr>
          <w:sz w:val="19"/>
        </w:rPr>
      </w:pPr>
    </w:p>
    <w:p w14:paraId="699C2D18" w14:textId="77777777" w:rsidR="00077EF1" w:rsidRPr="009B7C83" w:rsidRDefault="004A2FEB" w:rsidP="006633E2">
      <w:pPr>
        <w:pStyle w:val="ListParagraph"/>
        <w:numPr>
          <w:ilvl w:val="1"/>
          <w:numId w:val="15"/>
        </w:numPr>
        <w:tabs>
          <w:tab w:val="left" w:pos="1536"/>
          <w:tab w:val="left" w:pos="1537"/>
        </w:tabs>
        <w:spacing w:line="242" w:lineRule="auto"/>
        <w:ind w:right="629"/>
      </w:pPr>
      <w:r w:rsidRPr="009B7C83">
        <w:t>Staff engaged within the boundaries of the Customer’s Premises shall comply</w:t>
      </w:r>
      <w:r w:rsidRPr="009B7C83">
        <w:rPr>
          <w:spacing w:val="1"/>
        </w:rPr>
        <w:t xml:space="preserve"> </w:t>
      </w:r>
      <w:r w:rsidRPr="009B7C83">
        <w:t>with such rules, regulations and requirements (including those relating to</w:t>
      </w:r>
      <w:r w:rsidRPr="009B7C83">
        <w:rPr>
          <w:spacing w:val="1"/>
        </w:rPr>
        <w:t xml:space="preserve"> </w:t>
      </w:r>
      <w:r w:rsidRPr="009B7C83">
        <w:t>security arrangements) as may be in force from time to time for the conduct of</w:t>
      </w:r>
      <w:r w:rsidRPr="009B7C83">
        <w:rPr>
          <w:spacing w:val="-75"/>
        </w:rPr>
        <w:t xml:space="preserve"> </w:t>
      </w:r>
      <w:r w:rsidRPr="009B7C83">
        <w:t>personnel</w:t>
      </w:r>
      <w:r w:rsidRPr="009B7C83">
        <w:rPr>
          <w:spacing w:val="-5"/>
        </w:rPr>
        <w:t xml:space="preserve"> </w:t>
      </w:r>
      <w:r w:rsidRPr="009B7C83">
        <w:t>when</w:t>
      </w:r>
      <w:r w:rsidRPr="009B7C83">
        <w:rPr>
          <w:spacing w:val="-2"/>
        </w:rPr>
        <w:t xml:space="preserve"> </w:t>
      </w:r>
      <w:r w:rsidRPr="009B7C83">
        <w:t>at</w:t>
      </w:r>
      <w:r w:rsidRPr="009B7C83">
        <w:rPr>
          <w:spacing w:val="-2"/>
        </w:rPr>
        <w:t xml:space="preserve"> </w:t>
      </w:r>
      <w:r w:rsidRPr="009B7C83">
        <w:t>or within</w:t>
      </w:r>
      <w:r w:rsidRPr="009B7C83">
        <w:rPr>
          <w:spacing w:val="-2"/>
        </w:rPr>
        <w:t xml:space="preserve"> </w:t>
      </w:r>
      <w:r w:rsidRPr="009B7C83">
        <w:t>the</w:t>
      </w:r>
      <w:r w:rsidRPr="009B7C83">
        <w:rPr>
          <w:spacing w:val="-3"/>
        </w:rPr>
        <w:t xml:space="preserve"> </w:t>
      </w:r>
      <w:r w:rsidRPr="009B7C83">
        <w:t>boundaries</w:t>
      </w:r>
      <w:r w:rsidRPr="009B7C83">
        <w:rPr>
          <w:spacing w:val="-1"/>
        </w:rPr>
        <w:t xml:space="preserve"> </w:t>
      </w:r>
      <w:r w:rsidRPr="009B7C83">
        <w:t>of</w:t>
      </w:r>
      <w:r w:rsidRPr="009B7C83">
        <w:rPr>
          <w:spacing w:val="-3"/>
        </w:rPr>
        <w:t xml:space="preserve"> </w:t>
      </w:r>
      <w:r w:rsidRPr="009B7C83">
        <w:t>those</w:t>
      </w:r>
      <w:r w:rsidRPr="009B7C83">
        <w:rPr>
          <w:spacing w:val="-3"/>
        </w:rPr>
        <w:t xml:space="preserve"> </w:t>
      </w:r>
      <w:r w:rsidRPr="009B7C83">
        <w:t>Customer’s</w:t>
      </w:r>
      <w:r w:rsidRPr="009B7C83">
        <w:rPr>
          <w:spacing w:val="-1"/>
        </w:rPr>
        <w:t xml:space="preserve"> </w:t>
      </w:r>
      <w:r w:rsidRPr="009B7C83">
        <w:t>Premises.</w:t>
      </w:r>
    </w:p>
    <w:p w14:paraId="699C2D19" w14:textId="77777777" w:rsidR="00077EF1" w:rsidRPr="009B7C83" w:rsidRDefault="004A2FEB" w:rsidP="006633E2">
      <w:pPr>
        <w:pStyle w:val="ListParagraph"/>
        <w:numPr>
          <w:ilvl w:val="1"/>
          <w:numId w:val="15"/>
        </w:numPr>
        <w:tabs>
          <w:tab w:val="left" w:pos="1536"/>
          <w:tab w:val="left" w:pos="1537"/>
        </w:tabs>
        <w:spacing w:before="231"/>
        <w:ind w:right="499"/>
      </w:pPr>
      <w:r w:rsidRPr="009B7C83">
        <w:t>If</w:t>
      </w:r>
      <w:r w:rsidRPr="009B7C83">
        <w:rPr>
          <w:spacing w:val="2"/>
        </w:rPr>
        <w:t xml:space="preserve"> </w:t>
      </w:r>
      <w:r w:rsidRPr="009B7C83">
        <w:t>the</w:t>
      </w:r>
      <w:r w:rsidRPr="009B7C83">
        <w:rPr>
          <w:spacing w:val="-4"/>
        </w:rPr>
        <w:t xml:space="preserve"> </w:t>
      </w:r>
      <w:r w:rsidRPr="009B7C83">
        <w:t>Service</w:t>
      </w:r>
      <w:r w:rsidRPr="009B7C83">
        <w:rPr>
          <w:spacing w:val="-4"/>
        </w:rPr>
        <w:t xml:space="preserve"> </w:t>
      </w:r>
      <w:r w:rsidRPr="009B7C83">
        <w:t>Provider</w:t>
      </w:r>
      <w:r w:rsidRPr="009B7C83">
        <w:rPr>
          <w:spacing w:val="2"/>
        </w:rPr>
        <w:t xml:space="preserve"> </w:t>
      </w:r>
      <w:r w:rsidRPr="009B7C83">
        <w:t>fails</w:t>
      </w:r>
      <w:r w:rsidRPr="009B7C83">
        <w:rPr>
          <w:spacing w:val="-2"/>
        </w:rPr>
        <w:t xml:space="preserve"> </w:t>
      </w:r>
      <w:r w:rsidRPr="009B7C83">
        <w:t>to</w:t>
      </w:r>
      <w:r w:rsidRPr="009B7C83">
        <w:rPr>
          <w:spacing w:val="-1"/>
        </w:rPr>
        <w:t xml:space="preserve"> </w:t>
      </w:r>
      <w:r w:rsidRPr="009B7C83">
        <w:t>comply</w:t>
      </w:r>
      <w:r w:rsidRPr="009B7C83">
        <w:rPr>
          <w:spacing w:val="-3"/>
        </w:rPr>
        <w:t xml:space="preserve"> </w:t>
      </w:r>
      <w:r w:rsidRPr="009B7C83">
        <w:t>with</w:t>
      </w:r>
      <w:r w:rsidRPr="009B7C83">
        <w:rPr>
          <w:spacing w:val="-3"/>
        </w:rPr>
        <w:t xml:space="preserve"> </w:t>
      </w:r>
      <w:r w:rsidRPr="009B7C83">
        <w:t>clause</w:t>
      </w:r>
      <w:r w:rsidRPr="009B7C83">
        <w:rPr>
          <w:spacing w:val="-3"/>
        </w:rPr>
        <w:t xml:space="preserve"> </w:t>
      </w:r>
      <w:r w:rsidRPr="009B7C83">
        <w:t>13.2</w:t>
      </w:r>
      <w:r w:rsidRPr="009B7C83">
        <w:rPr>
          <w:spacing w:val="-1"/>
        </w:rPr>
        <w:t xml:space="preserve"> </w:t>
      </w:r>
      <w:r w:rsidRPr="009B7C83">
        <w:t>within</w:t>
      </w:r>
      <w:r w:rsidRPr="009B7C83">
        <w:rPr>
          <w:spacing w:val="-3"/>
        </w:rPr>
        <w:t xml:space="preserve"> </w:t>
      </w:r>
      <w:r w:rsidRPr="009B7C83">
        <w:t>three</w:t>
      </w:r>
      <w:r w:rsidRPr="009B7C83">
        <w:rPr>
          <w:spacing w:val="-4"/>
        </w:rPr>
        <w:t xml:space="preserve"> </w:t>
      </w:r>
      <w:r w:rsidRPr="009B7C83">
        <w:t>(3)</w:t>
      </w:r>
      <w:r w:rsidRPr="009B7C83">
        <w:rPr>
          <w:spacing w:val="-1"/>
        </w:rPr>
        <w:t xml:space="preserve"> </w:t>
      </w:r>
      <w:r w:rsidRPr="009B7C83">
        <w:t>weeks</w:t>
      </w:r>
      <w:r w:rsidRPr="009B7C83">
        <w:rPr>
          <w:spacing w:val="-2"/>
        </w:rPr>
        <w:t xml:space="preserve"> </w:t>
      </w:r>
      <w:r w:rsidRPr="009B7C83">
        <w:t>of</w:t>
      </w:r>
      <w:r w:rsidRPr="009B7C83">
        <w:rPr>
          <w:spacing w:val="-74"/>
        </w:rPr>
        <w:t xml:space="preserve"> </w:t>
      </w:r>
      <w:r w:rsidRPr="009B7C83">
        <w:t>the date of the request, the Customer may terminate the Contract, provided</w:t>
      </w:r>
      <w:r w:rsidRPr="009B7C83">
        <w:rPr>
          <w:spacing w:val="1"/>
        </w:rPr>
        <w:t xml:space="preserve"> </w:t>
      </w:r>
      <w:r w:rsidRPr="009B7C83">
        <w:t>always that such termination shall not prejudice or affect any right of action or</w:t>
      </w:r>
      <w:r w:rsidRPr="009B7C83">
        <w:rPr>
          <w:spacing w:val="1"/>
        </w:rPr>
        <w:t xml:space="preserve"> </w:t>
      </w:r>
      <w:r w:rsidRPr="009B7C83">
        <w:t>remedy</w:t>
      </w:r>
      <w:r w:rsidRPr="009B7C83">
        <w:rPr>
          <w:spacing w:val="-2"/>
        </w:rPr>
        <w:t xml:space="preserve"> </w:t>
      </w:r>
      <w:r w:rsidRPr="009B7C83">
        <w:t>which</w:t>
      </w:r>
      <w:r w:rsidRPr="009B7C83">
        <w:rPr>
          <w:spacing w:val="-2"/>
        </w:rPr>
        <w:t xml:space="preserve"> </w:t>
      </w:r>
      <w:r w:rsidRPr="009B7C83">
        <w:t>shall</w:t>
      </w:r>
      <w:r w:rsidRPr="009B7C83">
        <w:rPr>
          <w:spacing w:val="-4"/>
        </w:rPr>
        <w:t xml:space="preserve"> </w:t>
      </w:r>
      <w:r w:rsidRPr="009B7C83">
        <w:t>have</w:t>
      </w:r>
      <w:r w:rsidRPr="009B7C83">
        <w:rPr>
          <w:spacing w:val="-3"/>
        </w:rPr>
        <w:t xml:space="preserve"> </w:t>
      </w:r>
      <w:r w:rsidRPr="009B7C83">
        <w:t>accrued or</w:t>
      </w:r>
      <w:r w:rsidRPr="009B7C83">
        <w:rPr>
          <w:spacing w:val="1"/>
        </w:rPr>
        <w:t xml:space="preserve"> </w:t>
      </w:r>
      <w:r w:rsidRPr="009B7C83">
        <w:t>shall</w:t>
      </w:r>
      <w:r w:rsidRPr="009B7C83">
        <w:rPr>
          <w:spacing w:val="-4"/>
        </w:rPr>
        <w:t xml:space="preserve"> </w:t>
      </w:r>
      <w:r w:rsidRPr="009B7C83">
        <w:t>thereafter</w:t>
      </w:r>
      <w:r w:rsidRPr="009B7C83">
        <w:rPr>
          <w:spacing w:val="1"/>
        </w:rPr>
        <w:t xml:space="preserve"> </w:t>
      </w:r>
      <w:r w:rsidRPr="009B7C83">
        <w:t>accrue</w:t>
      </w:r>
      <w:r w:rsidRPr="009B7C83">
        <w:rPr>
          <w:spacing w:val="-4"/>
        </w:rPr>
        <w:t xml:space="preserve"> </w:t>
      </w:r>
      <w:r w:rsidRPr="009B7C83">
        <w:t>to</w:t>
      </w:r>
      <w:r w:rsidRPr="009B7C83">
        <w:rPr>
          <w:spacing w:val="-1"/>
        </w:rPr>
        <w:t xml:space="preserve"> </w:t>
      </w:r>
      <w:r w:rsidRPr="009B7C83">
        <w:t>the</w:t>
      </w:r>
      <w:r w:rsidRPr="009B7C83">
        <w:rPr>
          <w:spacing w:val="-3"/>
        </w:rPr>
        <w:t xml:space="preserve"> </w:t>
      </w:r>
      <w:r w:rsidRPr="009B7C83">
        <w:t>Customer.</w:t>
      </w:r>
    </w:p>
    <w:p w14:paraId="699C2D1A" w14:textId="77777777" w:rsidR="00077EF1" w:rsidRPr="009B7C83" w:rsidRDefault="00077EF1">
      <w:pPr>
        <w:pStyle w:val="BodyText"/>
        <w:spacing w:before="10"/>
        <w:rPr>
          <w:sz w:val="19"/>
        </w:rPr>
      </w:pPr>
    </w:p>
    <w:p w14:paraId="699C2D1B" w14:textId="77777777" w:rsidR="00077EF1" w:rsidRPr="009B7C83" w:rsidRDefault="004A2FEB" w:rsidP="006633E2">
      <w:pPr>
        <w:pStyle w:val="ListParagraph"/>
        <w:numPr>
          <w:ilvl w:val="1"/>
          <w:numId w:val="15"/>
        </w:numPr>
        <w:tabs>
          <w:tab w:val="left" w:pos="1536"/>
          <w:tab w:val="left" w:pos="1537"/>
        </w:tabs>
        <w:ind w:right="388"/>
      </w:pPr>
      <w:r w:rsidRPr="009B7C83">
        <w:t>The decision of the Customer as to whether any person is to be refused access to</w:t>
      </w:r>
      <w:r w:rsidRPr="009B7C83">
        <w:rPr>
          <w:spacing w:val="-75"/>
        </w:rPr>
        <w:t xml:space="preserve"> </w:t>
      </w:r>
      <w:r w:rsidRPr="009B7C83">
        <w:t>the Premises and as to whether the Service Provider and Staff have failed to</w:t>
      </w:r>
      <w:r w:rsidRPr="009B7C83">
        <w:rPr>
          <w:spacing w:val="1"/>
        </w:rPr>
        <w:t xml:space="preserve"> </w:t>
      </w:r>
      <w:r w:rsidRPr="009B7C83">
        <w:t>comply</w:t>
      </w:r>
      <w:r w:rsidRPr="009B7C83">
        <w:rPr>
          <w:spacing w:val="-2"/>
        </w:rPr>
        <w:t xml:space="preserve"> </w:t>
      </w:r>
      <w:r w:rsidRPr="009B7C83">
        <w:t>with</w:t>
      </w:r>
      <w:r w:rsidRPr="009B7C83">
        <w:rPr>
          <w:spacing w:val="-2"/>
        </w:rPr>
        <w:t xml:space="preserve"> </w:t>
      </w:r>
      <w:r w:rsidRPr="009B7C83">
        <w:t>clause</w:t>
      </w:r>
      <w:r w:rsidRPr="009B7C83">
        <w:rPr>
          <w:spacing w:val="-2"/>
        </w:rPr>
        <w:t xml:space="preserve"> </w:t>
      </w:r>
      <w:r w:rsidRPr="009B7C83">
        <w:t>13.2</w:t>
      </w:r>
      <w:r w:rsidRPr="009B7C83">
        <w:rPr>
          <w:spacing w:val="-2"/>
        </w:rPr>
        <w:t xml:space="preserve"> </w:t>
      </w:r>
      <w:r w:rsidRPr="009B7C83">
        <w:t>shall</w:t>
      </w:r>
      <w:r w:rsidRPr="009B7C83">
        <w:rPr>
          <w:spacing w:val="-4"/>
        </w:rPr>
        <w:t xml:space="preserve"> </w:t>
      </w:r>
      <w:r w:rsidRPr="009B7C83">
        <w:t>be</w:t>
      </w:r>
      <w:r w:rsidRPr="009B7C83">
        <w:rPr>
          <w:spacing w:val="-3"/>
        </w:rPr>
        <w:t xml:space="preserve"> </w:t>
      </w:r>
      <w:r w:rsidRPr="009B7C83">
        <w:t>final</w:t>
      </w:r>
      <w:r w:rsidRPr="009B7C83">
        <w:rPr>
          <w:spacing w:val="-4"/>
        </w:rPr>
        <w:t xml:space="preserve"> </w:t>
      </w:r>
      <w:r w:rsidRPr="009B7C83">
        <w:t>and conclusive.</w:t>
      </w:r>
    </w:p>
    <w:p w14:paraId="699C2D1C" w14:textId="77777777" w:rsidR="00077EF1" w:rsidRPr="009B7C83" w:rsidRDefault="00077EF1">
      <w:pPr>
        <w:pStyle w:val="BodyText"/>
        <w:spacing w:before="9"/>
        <w:rPr>
          <w:sz w:val="19"/>
        </w:rPr>
      </w:pPr>
    </w:p>
    <w:p w14:paraId="699C2D1D" w14:textId="77777777" w:rsidR="00077EF1" w:rsidRPr="009B7C83" w:rsidRDefault="004A2FEB">
      <w:pPr>
        <w:pStyle w:val="Heading3"/>
        <w:ind w:left="830"/>
      </w:pPr>
      <w:r w:rsidRPr="009B7C83">
        <w:t>Children</w:t>
      </w:r>
      <w:r w:rsidRPr="009B7C83">
        <w:rPr>
          <w:spacing w:val="-5"/>
        </w:rPr>
        <w:t xml:space="preserve"> </w:t>
      </w:r>
      <w:r w:rsidRPr="009B7C83">
        <w:t>and</w:t>
      </w:r>
      <w:r w:rsidRPr="009B7C83">
        <w:rPr>
          <w:spacing w:val="-1"/>
        </w:rPr>
        <w:t xml:space="preserve"> </w:t>
      </w:r>
      <w:r w:rsidRPr="009B7C83">
        <w:t>Vulnerable</w:t>
      </w:r>
      <w:r w:rsidRPr="009B7C83">
        <w:rPr>
          <w:spacing w:val="-4"/>
        </w:rPr>
        <w:t xml:space="preserve"> </w:t>
      </w:r>
      <w:r w:rsidRPr="009B7C83">
        <w:t>Adults</w:t>
      </w:r>
    </w:p>
    <w:p w14:paraId="699C2D1E" w14:textId="77777777" w:rsidR="00077EF1" w:rsidRPr="009B7C83" w:rsidRDefault="00077EF1">
      <w:pPr>
        <w:pStyle w:val="BodyText"/>
        <w:spacing w:before="11"/>
        <w:rPr>
          <w:b/>
          <w:sz w:val="19"/>
        </w:rPr>
      </w:pPr>
    </w:p>
    <w:p w14:paraId="699C2D1F" w14:textId="77777777" w:rsidR="00077EF1" w:rsidRPr="009B7C83" w:rsidRDefault="004A2FEB" w:rsidP="006633E2">
      <w:pPr>
        <w:pStyle w:val="ListParagraph"/>
        <w:numPr>
          <w:ilvl w:val="1"/>
          <w:numId w:val="15"/>
        </w:numPr>
        <w:tabs>
          <w:tab w:val="left" w:pos="1560"/>
          <w:tab w:val="left" w:pos="1561"/>
        </w:tabs>
        <w:ind w:left="1561" w:right="376" w:hanging="721"/>
      </w:pPr>
      <w:r w:rsidRPr="009B7C83">
        <w:t>Where</w:t>
      </w:r>
      <w:r w:rsidRPr="009B7C83">
        <w:rPr>
          <w:spacing w:val="29"/>
        </w:rPr>
        <w:t xml:space="preserve"> </w:t>
      </w:r>
      <w:r w:rsidRPr="009B7C83">
        <w:t>the</w:t>
      </w:r>
      <w:r w:rsidRPr="009B7C83">
        <w:rPr>
          <w:spacing w:val="34"/>
        </w:rPr>
        <w:t xml:space="preserve"> </w:t>
      </w:r>
      <w:r w:rsidRPr="009B7C83">
        <w:t>provision</w:t>
      </w:r>
      <w:r w:rsidRPr="009B7C83">
        <w:rPr>
          <w:spacing w:val="31"/>
        </w:rPr>
        <w:t xml:space="preserve"> </w:t>
      </w:r>
      <w:r w:rsidRPr="009B7C83">
        <w:t>of</w:t>
      </w:r>
      <w:r w:rsidRPr="009B7C83">
        <w:rPr>
          <w:spacing w:val="36"/>
        </w:rPr>
        <w:t xml:space="preserve"> </w:t>
      </w:r>
      <w:r w:rsidRPr="009B7C83">
        <w:t>the</w:t>
      </w:r>
      <w:r w:rsidRPr="009B7C83">
        <w:rPr>
          <w:spacing w:val="34"/>
        </w:rPr>
        <w:t xml:space="preserve"> </w:t>
      </w:r>
      <w:r w:rsidRPr="009B7C83">
        <w:t>Goods</w:t>
      </w:r>
      <w:r w:rsidRPr="009B7C83">
        <w:rPr>
          <w:spacing w:val="32"/>
        </w:rPr>
        <w:t xml:space="preserve"> </w:t>
      </w:r>
      <w:r w:rsidRPr="009B7C83">
        <w:t>and/or</w:t>
      </w:r>
      <w:r w:rsidRPr="009B7C83">
        <w:rPr>
          <w:spacing w:val="33"/>
        </w:rPr>
        <w:t xml:space="preserve"> </w:t>
      </w:r>
      <w:r w:rsidRPr="009B7C83">
        <w:t>Services</w:t>
      </w:r>
      <w:r w:rsidRPr="009B7C83">
        <w:rPr>
          <w:spacing w:val="33"/>
        </w:rPr>
        <w:t xml:space="preserve"> </w:t>
      </w:r>
      <w:r w:rsidRPr="009B7C83">
        <w:t>requires</w:t>
      </w:r>
      <w:r w:rsidRPr="009B7C83">
        <w:rPr>
          <w:spacing w:val="36"/>
        </w:rPr>
        <w:t xml:space="preserve"> </w:t>
      </w:r>
      <w:r w:rsidRPr="009B7C83">
        <w:t>any</w:t>
      </w:r>
      <w:r w:rsidRPr="009B7C83">
        <w:rPr>
          <w:spacing w:val="30"/>
        </w:rPr>
        <w:t xml:space="preserve"> </w:t>
      </w:r>
      <w:r w:rsidRPr="009B7C83">
        <w:t>of</w:t>
      </w:r>
      <w:r w:rsidRPr="009B7C83">
        <w:rPr>
          <w:spacing w:val="31"/>
        </w:rPr>
        <w:t xml:space="preserve"> </w:t>
      </w:r>
      <w:r w:rsidRPr="009B7C83">
        <w:t>the</w:t>
      </w:r>
      <w:r w:rsidRPr="009B7C83">
        <w:rPr>
          <w:spacing w:val="44"/>
        </w:rPr>
        <w:t xml:space="preserve"> </w:t>
      </w:r>
      <w:r w:rsidRPr="009B7C83">
        <w:t>Service</w:t>
      </w:r>
      <w:r w:rsidRPr="009B7C83">
        <w:rPr>
          <w:spacing w:val="-74"/>
        </w:rPr>
        <w:t xml:space="preserve"> </w:t>
      </w:r>
      <w:r w:rsidRPr="009B7C83">
        <w:t>Provider’s</w:t>
      </w:r>
      <w:r w:rsidRPr="009B7C83">
        <w:rPr>
          <w:spacing w:val="12"/>
        </w:rPr>
        <w:t xml:space="preserve"> </w:t>
      </w:r>
      <w:r w:rsidRPr="009B7C83">
        <w:t>employees</w:t>
      </w:r>
      <w:r w:rsidRPr="009B7C83">
        <w:rPr>
          <w:spacing w:val="12"/>
        </w:rPr>
        <w:t xml:space="preserve"> </w:t>
      </w:r>
      <w:r w:rsidRPr="009B7C83">
        <w:t>or</w:t>
      </w:r>
      <w:r w:rsidRPr="009B7C83">
        <w:rPr>
          <w:spacing w:val="14"/>
        </w:rPr>
        <w:t xml:space="preserve"> </w:t>
      </w:r>
      <w:r w:rsidRPr="009B7C83">
        <w:t>volunteers</w:t>
      </w:r>
      <w:r w:rsidRPr="009B7C83">
        <w:rPr>
          <w:spacing w:val="12"/>
        </w:rPr>
        <w:t xml:space="preserve"> </w:t>
      </w:r>
      <w:r w:rsidRPr="009B7C83">
        <w:t>to</w:t>
      </w:r>
      <w:r w:rsidRPr="009B7C83">
        <w:rPr>
          <w:spacing w:val="13"/>
        </w:rPr>
        <w:t xml:space="preserve"> </w:t>
      </w:r>
      <w:r w:rsidRPr="009B7C83">
        <w:t>work</w:t>
      </w:r>
      <w:r w:rsidRPr="009B7C83">
        <w:rPr>
          <w:spacing w:val="6"/>
        </w:rPr>
        <w:t xml:space="preserve"> </w:t>
      </w:r>
      <w:r w:rsidRPr="009B7C83">
        <w:t>in</w:t>
      </w:r>
      <w:r w:rsidRPr="009B7C83">
        <w:rPr>
          <w:spacing w:val="12"/>
        </w:rPr>
        <w:t xml:space="preserve"> </w:t>
      </w:r>
      <w:r w:rsidRPr="009B7C83">
        <w:t>a</w:t>
      </w:r>
      <w:r w:rsidRPr="009B7C83">
        <w:rPr>
          <w:spacing w:val="14"/>
        </w:rPr>
        <w:t xml:space="preserve"> </w:t>
      </w:r>
      <w:r w:rsidRPr="009B7C83">
        <w:t>Regulated</w:t>
      </w:r>
      <w:r w:rsidRPr="009B7C83">
        <w:rPr>
          <w:spacing w:val="14"/>
        </w:rPr>
        <w:t xml:space="preserve"> </w:t>
      </w:r>
      <w:r w:rsidRPr="009B7C83">
        <w:t>Activity</w:t>
      </w:r>
      <w:r w:rsidRPr="009B7C83">
        <w:rPr>
          <w:spacing w:val="10"/>
        </w:rPr>
        <w:t xml:space="preserve"> </w:t>
      </w:r>
      <w:r w:rsidRPr="009B7C83">
        <w:t>with</w:t>
      </w:r>
      <w:r w:rsidRPr="009B7C83">
        <w:rPr>
          <w:spacing w:val="11"/>
        </w:rPr>
        <w:t xml:space="preserve"> </w:t>
      </w:r>
      <w:r w:rsidRPr="009B7C83">
        <w:t>children</w:t>
      </w:r>
    </w:p>
    <w:p w14:paraId="699C2D20" w14:textId="77777777" w:rsidR="00077EF1" w:rsidRPr="009B7C83" w:rsidRDefault="00077EF1">
      <w:pPr>
        <w:sectPr w:rsidR="00077EF1" w:rsidRPr="009B7C83">
          <w:pgSz w:w="11910" w:h="16840"/>
          <w:pgMar w:top="1380" w:right="340" w:bottom="1560" w:left="600" w:header="720" w:footer="1335" w:gutter="0"/>
          <w:cols w:space="720"/>
        </w:sectPr>
      </w:pPr>
    </w:p>
    <w:p w14:paraId="699C2D21" w14:textId="77777777" w:rsidR="00077EF1" w:rsidRPr="009B7C83" w:rsidRDefault="00077EF1">
      <w:pPr>
        <w:pStyle w:val="BodyText"/>
        <w:spacing w:before="3"/>
        <w:rPr>
          <w:sz w:val="11"/>
        </w:rPr>
      </w:pPr>
    </w:p>
    <w:p w14:paraId="699C2D22" w14:textId="77777777" w:rsidR="00077EF1" w:rsidRPr="009B7C83" w:rsidRDefault="004A2FEB">
      <w:pPr>
        <w:pStyle w:val="BodyText"/>
        <w:spacing w:before="101"/>
        <w:ind w:left="1561" w:right="374"/>
        <w:jc w:val="both"/>
      </w:pPr>
      <w:r w:rsidRPr="009B7C83">
        <w:t>and/or</w:t>
      </w:r>
      <w:r w:rsidRPr="009B7C83">
        <w:rPr>
          <w:spacing w:val="-6"/>
        </w:rPr>
        <w:t xml:space="preserve"> </w:t>
      </w:r>
      <w:r w:rsidRPr="009B7C83">
        <w:t>vulnerable</w:t>
      </w:r>
      <w:r w:rsidRPr="009B7C83">
        <w:rPr>
          <w:spacing w:val="-9"/>
        </w:rPr>
        <w:t xml:space="preserve"> </w:t>
      </w:r>
      <w:r w:rsidRPr="009B7C83">
        <w:t>adults,</w:t>
      </w:r>
      <w:r w:rsidRPr="009B7C83">
        <w:rPr>
          <w:spacing w:val="-6"/>
        </w:rPr>
        <w:t xml:space="preserve"> </w:t>
      </w:r>
      <w:r w:rsidRPr="009B7C83">
        <w:t>the</w:t>
      </w:r>
      <w:r w:rsidRPr="009B7C83">
        <w:rPr>
          <w:spacing w:val="-6"/>
        </w:rPr>
        <w:t xml:space="preserve"> </w:t>
      </w:r>
      <w:r w:rsidRPr="009B7C83">
        <w:t>Service</w:t>
      </w:r>
      <w:r w:rsidRPr="009B7C83">
        <w:rPr>
          <w:spacing w:val="-9"/>
        </w:rPr>
        <w:t xml:space="preserve"> </w:t>
      </w:r>
      <w:r w:rsidRPr="009B7C83">
        <w:t>Provider</w:t>
      </w:r>
      <w:r w:rsidRPr="009B7C83">
        <w:rPr>
          <w:spacing w:val="-4"/>
        </w:rPr>
        <w:t xml:space="preserve"> </w:t>
      </w:r>
      <w:r w:rsidRPr="009B7C83">
        <w:t>will</w:t>
      </w:r>
      <w:r w:rsidRPr="009B7C83">
        <w:rPr>
          <w:spacing w:val="-11"/>
        </w:rPr>
        <w:t xml:space="preserve"> </w:t>
      </w:r>
      <w:r w:rsidRPr="009B7C83">
        <w:t>make</w:t>
      </w:r>
      <w:r w:rsidRPr="009B7C83">
        <w:rPr>
          <w:spacing w:val="-9"/>
        </w:rPr>
        <w:t xml:space="preserve"> </w:t>
      </w:r>
      <w:r w:rsidRPr="009B7C83">
        <w:t>checks</w:t>
      </w:r>
      <w:r w:rsidRPr="009B7C83">
        <w:rPr>
          <w:spacing w:val="-7"/>
        </w:rPr>
        <w:t xml:space="preserve"> </w:t>
      </w:r>
      <w:r w:rsidRPr="009B7C83">
        <w:t>in</w:t>
      </w:r>
      <w:r w:rsidRPr="009B7C83">
        <w:rPr>
          <w:spacing w:val="-3"/>
        </w:rPr>
        <w:t xml:space="preserve"> </w:t>
      </w:r>
      <w:r w:rsidRPr="009B7C83">
        <w:t>respect</w:t>
      </w:r>
      <w:r w:rsidRPr="009B7C83">
        <w:rPr>
          <w:spacing w:val="-7"/>
        </w:rPr>
        <w:t xml:space="preserve"> </w:t>
      </w:r>
      <w:r w:rsidRPr="009B7C83">
        <w:t>of</w:t>
      </w:r>
      <w:r w:rsidRPr="009B7C83">
        <w:rPr>
          <w:spacing w:val="-7"/>
        </w:rPr>
        <w:t xml:space="preserve"> </w:t>
      </w:r>
      <w:r w:rsidRPr="009B7C83">
        <w:t>such</w:t>
      </w:r>
      <w:r w:rsidRPr="009B7C83">
        <w:rPr>
          <w:spacing w:val="-75"/>
        </w:rPr>
        <w:t xml:space="preserve"> </w:t>
      </w:r>
      <w:r w:rsidRPr="009B7C83">
        <w:t>employees and volunteers with the Disclosure &amp; Barring Service (DBS) for the</w:t>
      </w:r>
      <w:r w:rsidRPr="009B7C83">
        <w:rPr>
          <w:spacing w:val="1"/>
        </w:rPr>
        <w:t xml:space="preserve"> </w:t>
      </w:r>
      <w:r w:rsidRPr="009B7C83">
        <w:t>purpose of checking at an enhanced level of disclosure for the existence of any</w:t>
      </w:r>
      <w:r w:rsidRPr="009B7C83">
        <w:rPr>
          <w:spacing w:val="1"/>
        </w:rPr>
        <w:t xml:space="preserve"> </w:t>
      </w:r>
      <w:r w:rsidRPr="009B7C83">
        <w:t>criminal</w:t>
      </w:r>
      <w:r w:rsidRPr="009B7C83">
        <w:rPr>
          <w:spacing w:val="1"/>
        </w:rPr>
        <w:t xml:space="preserve"> </w:t>
      </w:r>
      <w:r w:rsidRPr="009B7C83">
        <w:t>convictions</w:t>
      </w:r>
      <w:r w:rsidRPr="009B7C83">
        <w:rPr>
          <w:spacing w:val="1"/>
        </w:rPr>
        <w:t xml:space="preserve"> </w:t>
      </w:r>
      <w:r w:rsidRPr="009B7C83">
        <w:t>subject</w:t>
      </w:r>
      <w:r w:rsidRPr="009B7C83">
        <w:rPr>
          <w:spacing w:val="1"/>
        </w:rPr>
        <w:t xml:space="preserve"> </w:t>
      </w:r>
      <w:r w:rsidRPr="009B7C83">
        <w:t>to</w:t>
      </w:r>
      <w:r w:rsidRPr="009B7C83">
        <w:rPr>
          <w:spacing w:val="1"/>
        </w:rPr>
        <w:t xml:space="preserve"> </w:t>
      </w:r>
      <w:r w:rsidRPr="009B7C83">
        <w:t>the</w:t>
      </w:r>
      <w:r w:rsidRPr="009B7C83">
        <w:rPr>
          <w:spacing w:val="1"/>
        </w:rPr>
        <w:t xml:space="preserve"> </w:t>
      </w:r>
      <w:r w:rsidRPr="009B7C83">
        <w:t>Rehabilitation</w:t>
      </w:r>
      <w:r w:rsidRPr="009B7C83">
        <w:rPr>
          <w:spacing w:val="1"/>
        </w:rPr>
        <w:t xml:space="preserve"> </w:t>
      </w:r>
      <w:r w:rsidRPr="009B7C83">
        <w:t>of</w:t>
      </w:r>
      <w:r w:rsidRPr="009B7C83">
        <w:rPr>
          <w:spacing w:val="1"/>
        </w:rPr>
        <w:t xml:space="preserve"> </w:t>
      </w:r>
      <w:r w:rsidRPr="009B7C83">
        <w:t>Offenders</w:t>
      </w:r>
      <w:r w:rsidRPr="009B7C83">
        <w:rPr>
          <w:spacing w:val="1"/>
        </w:rPr>
        <w:t xml:space="preserve"> </w:t>
      </w:r>
      <w:r w:rsidRPr="009B7C83">
        <w:t>Act</w:t>
      </w:r>
      <w:r w:rsidRPr="009B7C83">
        <w:rPr>
          <w:spacing w:val="1"/>
        </w:rPr>
        <w:t xml:space="preserve"> </w:t>
      </w:r>
      <w:r w:rsidRPr="009B7C83">
        <w:t>1974</w:t>
      </w:r>
      <w:r w:rsidRPr="009B7C83">
        <w:rPr>
          <w:spacing w:val="1"/>
        </w:rPr>
        <w:t xml:space="preserve"> </w:t>
      </w:r>
      <w:r w:rsidRPr="009B7C83">
        <w:t>(Exceptions)</w:t>
      </w:r>
      <w:r w:rsidRPr="009B7C83">
        <w:rPr>
          <w:spacing w:val="-8"/>
        </w:rPr>
        <w:t xml:space="preserve"> </w:t>
      </w:r>
      <w:r w:rsidRPr="009B7C83">
        <w:t>Order</w:t>
      </w:r>
      <w:r w:rsidRPr="009B7C83">
        <w:rPr>
          <w:spacing w:val="-6"/>
        </w:rPr>
        <w:t xml:space="preserve"> </w:t>
      </w:r>
      <w:r w:rsidRPr="009B7C83">
        <w:t>1975</w:t>
      </w:r>
      <w:r w:rsidRPr="009B7C83">
        <w:rPr>
          <w:spacing w:val="-9"/>
        </w:rPr>
        <w:t xml:space="preserve"> </w:t>
      </w:r>
      <w:r w:rsidRPr="009B7C83">
        <w:t>(as</w:t>
      </w:r>
      <w:r w:rsidRPr="009B7C83">
        <w:rPr>
          <w:spacing w:val="-8"/>
        </w:rPr>
        <w:t xml:space="preserve"> </w:t>
      </w:r>
      <w:r w:rsidRPr="009B7C83">
        <w:t>amended)</w:t>
      </w:r>
      <w:r w:rsidRPr="009B7C83">
        <w:rPr>
          <w:spacing w:val="-7"/>
        </w:rPr>
        <w:t xml:space="preserve"> </w:t>
      </w:r>
      <w:r w:rsidRPr="009B7C83">
        <w:t>or</w:t>
      </w:r>
      <w:r w:rsidRPr="009B7C83">
        <w:rPr>
          <w:spacing w:val="-7"/>
        </w:rPr>
        <w:t xml:space="preserve"> </w:t>
      </w:r>
      <w:r w:rsidRPr="009B7C83">
        <w:t>other</w:t>
      </w:r>
      <w:r w:rsidRPr="009B7C83">
        <w:rPr>
          <w:spacing w:val="-6"/>
        </w:rPr>
        <w:t xml:space="preserve"> </w:t>
      </w:r>
      <w:r w:rsidRPr="009B7C83">
        <w:t>relevant</w:t>
      </w:r>
      <w:r w:rsidRPr="009B7C83">
        <w:rPr>
          <w:spacing w:val="-9"/>
        </w:rPr>
        <w:t xml:space="preserve"> </w:t>
      </w:r>
      <w:r w:rsidRPr="009B7C83">
        <w:t>information</w:t>
      </w:r>
      <w:r w:rsidRPr="009B7C83">
        <w:rPr>
          <w:spacing w:val="-8"/>
        </w:rPr>
        <w:t xml:space="preserve"> </w:t>
      </w:r>
      <w:r w:rsidRPr="009B7C83">
        <w:t>and</w:t>
      </w:r>
      <w:r w:rsidRPr="009B7C83">
        <w:rPr>
          <w:spacing w:val="-7"/>
        </w:rPr>
        <w:t xml:space="preserve"> </w:t>
      </w:r>
      <w:r w:rsidRPr="009B7C83">
        <w:t>that</w:t>
      </w:r>
      <w:r w:rsidRPr="009B7C83">
        <w:rPr>
          <w:spacing w:val="-10"/>
        </w:rPr>
        <w:t xml:space="preserve"> </w:t>
      </w:r>
      <w:r w:rsidRPr="009B7C83">
        <w:t>the</w:t>
      </w:r>
      <w:r w:rsidRPr="009B7C83">
        <w:rPr>
          <w:spacing w:val="-75"/>
        </w:rPr>
        <w:t xml:space="preserve"> </w:t>
      </w:r>
      <w:r w:rsidRPr="009B7C83">
        <w:t>appropriate check of the Children’s Barred List relating to the protection of</w:t>
      </w:r>
      <w:r w:rsidRPr="009B7C83">
        <w:rPr>
          <w:spacing w:val="1"/>
        </w:rPr>
        <w:t xml:space="preserve"> </w:t>
      </w:r>
      <w:r w:rsidRPr="009B7C83">
        <w:t>children.</w:t>
      </w:r>
    </w:p>
    <w:p w14:paraId="699C2D23" w14:textId="77777777" w:rsidR="00077EF1" w:rsidRPr="009B7C83" w:rsidRDefault="004A2FEB" w:rsidP="006633E2">
      <w:pPr>
        <w:pStyle w:val="ListParagraph"/>
        <w:numPr>
          <w:ilvl w:val="1"/>
          <w:numId w:val="15"/>
        </w:numPr>
        <w:tabs>
          <w:tab w:val="left" w:pos="1561"/>
        </w:tabs>
        <w:spacing w:before="121"/>
        <w:ind w:left="1561" w:right="374" w:hanging="721"/>
        <w:jc w:val="both"/>
      </w:pPr>
      <w:r w:rsidRPr="009B7C83">
        <w:t>The Service Provider will comply with the requirements of the Safeguarding of</w:t>
      </w:r>
      <w:r w:rsidRPr="009B7C83">
        <w:rPr>
          <w:spacing w:val="1"/>
        </w:rPr>
        <w:t xml:space="preserve"> </w:t>
      </w:r>
      <w:r w:rsidRPr="009B7C83">
        <w:t>Vulnerable</w:t>
      </w:r>
      <w:r w:rsidRPr="009B7C83">
        <w:rPr>
          <w:spacing w:val="-10"/>
        </w:rPr>
        <w:t xml:space="preserve"> </w:t>
      </w:r>
      <w:r w:rsidRPr="009B7C83">
        <w:t>Groups</w:t>
      </w:r>
      <w:r w:rsidRPr="009B7C83">
        <w:rPr>
          <w:spacing w:val="-12"/>
        </w:rPr>
        <w:t xml:space="preserve"> </w:t>
      </w:r>
      <w:r w:rsidRPr="009B7C83">
        <w:t>Act</w:t>
      </w:r>
      <w:r w:rsidRPr="009B7C83">
        <w:rPr>
          <w:spacing w:val="-8"/>
        </w:rPr>
        <w:t xml:space="preserve"> </w:t>
      </w:r>
      <w:r w:rsidRPr="009B7C83">
        <w:t>2006</w:t>
      </w:r>
      <w:r w:rsidRPr="009B7C83">
        <w:rPr>
          <w:spacing w:val="-9"/>
        </w:rPr>
        <w:t xml:space="preserve"> </w:t>
      </w:r>
      <w:r w:rsidRPr="009B7C83">
        <w:t>(as</w:t>
      </w:r>
      <w:r w:rsidRPr="009B7C83">
        <w:rPr>
          <w:spacing w:val="-12"/>
        </w:rPr>
        <w:t xml:space="preserve"> </w:t>
      </w:r>
      <w:r w:rsidRPr="009B7C83">
        <w:t>amended</w:t>
      </w:r>
      <w:r w:rsidRPr="009B7C83">
        <w:rPr>
          <w:spacing w:val="-10"/>
        </w:rPr>
        <w:t xml:space="preserve"> </w:t>
      </w:r>
      <w:r w:rsidRPr="009B7C83">
        <w:t>by</w:t>
      </w:r>
      <w:r w:rsidRPr="009B7C83">
        <w:rPr>
          <w:spacing w:val="-9"/>
        </w:rPr>
        <w:t xml:space="preserve"> </w:t>
      </w:r>
      <w:r w:rsidRPr="009B7C83">
        <w:t>the</w:t>
      </w:r>
      <w:r w:rsidRPr="009B7C83">
        <w:rPr>
          <w:spacing w:val="-10"/>
        </w:rPr>
        <w:t xml:space="preserve"> </w:t>
      </w:r>
      <w:r w:rsidRPr="009B7C83">
        <w:t>Protection</w:t>
      </w:r>
      <w:r w:rsidRPr="009B7C83">
        <w:rPr>
          <w:spacing w:val="-8"/>
        </w:rPr>
        <w:t xml:space="preserve"> </w:t>
      </w:r>
      <w:r w:rsidRPr="009B7C83">
        <w:t>of</w:t>
      </w:r>
      <w:r w:rsidRPr="009B7C83">
        <w:rPr>
          <w:spacing w:val="-8"/>
        </w:rPr>
        <w:t xml:space="preserve"> </w:t>
      </w:r>
      <w:r w:rsidRPr="009B7C83">
        <w:t>Freedoms</w:t>
      </w:r>
      <w:r w:rsidRPr="009B7C83">
        <w:rPr>
          <w:spacing w:val="-8"/>
        </w:rPr>
        <w:t xml:space="preserve"> </w:t>
      </w:r>
      <w:r w:rsidRPr="009B7C83">
        <w:t>Act</w:t>
      </w:r>
      <w:r w:rsidRPr="009B7C83">
        <w:rPr>
          <w:spacing w:val="-8"/>
        </w:rPr>
        <w:t xml:space="preserve"> </w:t>
      </w:r>
      <w:r w:rsidRPr="009B7C83">
        <w:t>2012</w:t>
      </w:r>
      <w:r w:rsidRPr="009B7C83">
        <w:rPr>
          <w:spacing w:val="-75"/>
        </w:rPr>
        <w:t xml:space="preserve"> </w:t>
      </w:r>
      <w:r w:rsidRPr="009B7C83">
        <w:t>and any other subsequent relevant legislation) in respect of such employees and</w:t>
      </w:r>
      <w:r w:rsidRPr="009B7C83">
        <w:rPr>
          <w:spacing w:val="1"/>
        </w:rPr>
        <w:t xml:space="preserve"> </w:t>
      </w:r>
      <w:r w:rsidRPr="009B7C83">
        <w:t>volunteers</w:t>
      </w:r>
      <w:r w:rsidRPr="009B7C83">
        <w:rPr>
          <w:spacing w:val="-2"/>
        </w:rPr>
        <w:t xml:space="preserve"> </w:t>
      </w:r>
      <w:r w:rsidRPr="009B7C83">
        <w:t>that</w:t>
      </w:r>
      <w:r w:rsidRPr="009B7C83">
        <w:rPr>
          <w:spacing w:val="-2"/>
        </w:rPr>
        <w:t xml:space="preserve"> </w:t>
      </w:r>
      <w:r w:rsidRPr="009B7C83">
        <w:t>work</w:t>
      </w:r>
      <w:r w:rsidRPr="009B7C83">
        <w:rPr>
          <w:spacing w:val="-2"/>
        </w:rPr>
        <w:t xml:space="preserve"> </w:t>
      </w:r>
      <w:r w:rsidRPr="009B7C83">
        <w:t>in</w:t>
      </w:r>
      <w:r w:rsidRPr="009B7C83">
        <w:rPr>
          <w:spacing w:val="-2"/>
        </w:rPr>
        <w:t xml:space="preserve"> </w:t>
      </w:r>
      <w:r w:rsidRPr="009B7C83">
        <w:t>a</w:t>
      </w:r>
      <w:r w:rsidRPr="009B7C83">
        <w:rPr>
          <w:spacing w:val="1"/>
        </w:rPr>
        <w:t xml:space="preserve"> </w:t>
      </w:r>
      <w:r w:rsidRPr="009B7C83">
        <w:t>Regulated</w:t>
      </w:r>
      <w:r w:rsidRPr="009B7C83">
        <w:rPr>
          <w:spacing w:val="-1"/>
        </w:rPr>
        <w:t xml:space="preserve"> </w:t>
      </w:r>
      <w:r w:rsidRPr="009B7C83">
        <w:t>Activity.</w:t>
      </w:r>
    </w:p>
    <w:p w14:paraId="699C2D24" w14:textId="77777777" w:rsidR="00077EF1" w:rsidRPr="009B7C83" w:rsidRDefault="004A2FEB" w:rsidP="006633E2">
      <w:pPr>
        <w:pStyle w:val="ListParagraph"/>
        <w:numPr>
          <w:ilvl w:val="1"/>
          <w:numId w:val="15"/>
        </w:numPr>
        <w:tabs>
          <w:tab w:val="left" w:pos="1561"/>
        </w:tabs>
        <w:spacing w:before="122"/>
        <w:ind w:left="1561" w:right="380" w:hanging="721"/>
        <w:jc w:val="both"/>
      </w:pPr>
      <w:r w:rsidRPr="009B7C83">
        <w:t>The</w:t>
      </w:r>
      <w:r w:rsidRPr="009B7C83">
        <w:rPr>
          <w:spacing w:val="-6"/>
        </w:rPr>
        <w:t xml:space="preserve"> </w:t>
      </w:r>
      <w:r w:rsidRPr="009B7C83">
        <w:t>Service</w:t>
      </w:r>
      <w:r w:rsidRPr="009B7C83">
        <w:rPr>
          <w:spacing w:val="-4"/>
        </w:rPr>
        <w:t xml:space="preserve"> </w:t>
      </w:r>
      <w:r w:rsidRPr="009B7C83">
        <w:t>Provider</w:t>
      </w:r>
      <w:r w:rsidRPr="009B7C83">
        <w:rPr>
          <w:spacing w:val="2"/>
        </w:rPr>
        <w:t xml:space="preserve"> </w:t>
      </w:r>
      <w:r w:rsidRPr="009B7C83">
        <w:t>will</w:t>
      </w:r>
      <w:r w:rsidRPr="009B7C83">
        <w:rPr>
          <w:spacing w:val="-5"/>
        </w:rPr>
        <w:t xml:space="preserve"> </w:t>
      </w:r>
      <w:r w:rsidRPr="009B7C83">
        <w:t>ensure</w:t>
      </w:r>
      <w:r w:rsidRPr="009B7C83">
        <w:rPr>
          <w:spacing w:val="-5"/>
        </w:rPr>
        <w:t xml:space="preserve"> </w:t>
      </w:r>
      <w:r w:rsidRPr="009B7C83">
        <w:t>that</w:t>
      </w:r>
      <w:r w:rsidRPr="009B7C83">
        <w:rPr>
          <w:spacing w:val="-3"/>
        </w:rPr>
        <w:t xml:space="preserve"> </w:t>
      </w:r>
      <w:r w:rsidRPr="009B7C83">
        <w:t>all</w:t>
      </w:r>
      <w:r w:rsidRPr="009B7C83">
        <w:rPr>
          <w:spacing w:val="-5"/>
        </w:rPr>
        <w:t xml:space="preserve"> </w:t>
      </w:r>
      <w:r w:rsidRPr="009B7C83">
        <w:t>enhanced</w:t>
      </w:r>
      <w:r w:rsidRPr="009B7C83">
        <w:rPr>
          <w:spacing w:val="-1"/>
        </w:rPr>
        <w:t xml:space="preserve"> </w:t>
      </w:r>
      <w:r w:rsidRPr="009B7C83">
        <w:t>checks</w:t>
      </w:r>
      <w:r w:rsidRPr="009B7C83">
        <w:rPr>
          <w:spacing w:val="-3"/>
        </w:rPr>
        <w:t xml:space="preserve"> </w:t>
      </w:r>
      <w:r w:rsidRPr="009B7C83">
        <w:t>for</w:t>
      </w:r>
      <w:r w:rsidRPr="009B7C83">
        <w:rPr>
          <w:spacing w:val="-5"/>
        </w:rPr>
        <w:t xml:space="preserve"> </w:t>
      </w:r>
      <w:r w:rsidRPr="009B7C83">
        <w:t>a Regulated</w:t>
      </w:r>
      <w:r w:rsidRPr="009B7C83">
        <w:rPr>
          <w:spacing w:val="-2"/>
        </w:rPr>
        <w:t xml:space="preserve"> </w:t>
      </w:r>
      <w:r w:rsidRPr="009B7C83">
        <w:t>Activity</w:t>
      </w:r>
      <w:r w:rsidRPr="009B7C83">
        <w:rPr>
          <w:spacing w:val="-74"/>
        </w:rPr>
        <w:t xml:space="preserve"> </w:t>
      </w:r>
      <w:r w:rsidRPr="009B7C83">
        <w:t>including the appropriate barred list check or checks are renewed every three</w:t>
      </w:r>
      <w:r w:rsidRPr="009B7C83">
        <w:rPr>
          <w:spacing w:val="1"/>
        </w:rPr>
        <w:t xml:space="preserve"> </w:t>
      </w:r>
      <w:r w:rsidRPr="009B7C83">
        <w:t>years.</w:t>
      </w:r>
    </w:p>
    <w:p w14:paraId="699C2D25" w14:textId="77777777" w:rsidR="00077EF1" w:rsidRPr="009B7C83" w:rsidRDefault="004A2FEB" w:rsidP="006633E2">
      <w:pPr>
        <w:pStyle w:val="ListParagraph"/>
        <w:numPr>
          <w:ilvl w:val="1"/>
          <w:numId w:val="15"/>
        </w:numPr>
        <w:tabs>
          <w:tab w:val="left" w:pos="1561"/>
        </w:tabs>
        <w:spacing w:before="120"/>
        <w:ind w:left="1561" w:right="370" w:hanging="721"/>
        <w:jc w:val="both"/>
      </w:pPr>
      <w:r w:rsidRPr="009B7C83">
        <w:t>The</w:t>
      </w:r>
      <w:r w:rsidRPr="009B7C83">
        <w:rPr>
          <w:spacing w:val="-14"/>
        </w:rPr>
        <w:t xml:space="preserve"> </w:t>
      </w:r>
      <w:r w:rsidRPr="009B7C83">
        <w:t>Service</w:t>
      </w:r>
      <w:r w:rsidRPr="009B7C83">
        <w:rPr>
          <w:spacing w:val="-13"/>
        </w:rPr>
        <w:t xml:space="preserve"> </w:t>
      </w:r>
      <w:r w:rsidRPr="009B7C83">
        <w:t>Provider</w:t>
      </w:r>
      <w:r w:rsidRPr="009B7C83">
        <w:rPr>
          <w:spacing w:val="-7"/>
        </w:rPr>
        <w:t xml:space="preserve"> </w:t>
      </w:r>
      <w:r w:rsidRPr="009B7C83">
        <w:t>will</w:t>
      </w:r>
      <w:r w:rsidRPr="009B7C83">
        <w:rPr>
          <w:spacing w:val="-14"/>
        </w:rPr>
        <w:t xml:space="preserve"> </w:t>
      </w:r>
      <w:r w:rsidRPr="009B7C83">
        <w:t>not</w:t>
      </w:r>
      <w:r w:rsidRPr="009B7C83">
        <w:rPr>
          <w:spacing w:val="-13"/>
        </w:rPr>
        <w:t xml:space="preserve"> </w:t>
      </w:r>
      <w:r w:rsidRPr="009B7C83">
        <w:t>employ</w:t>
      </w:r>
      <w:r w:rsidRPr="009B7C83">
        <w:rPr>
          <w:spacing w:val="-11"/>
        </w:rPr>
        <w:t xml:space="preserve"> </w:t>
      </w:r>
      <w:r w:rsidRPr="009B7C83">
        <w:t>any</w:t>
      </w:r>
      <w:r w:rsidRPr="009B7C83">
        <w:rPr>
          <w:spacing w:val="-12"/>
        </w:rPr>
        <w:t xml:space="preserve"> </w:t>
      </w:r>
      <w:r w:rsidRPr="009B7C83">
        <w:t>person</w:t>
      </w:r>
      <w:r w:rsidRPr="009B7C83">
        <w:rPr>
          <w:spacing w:val="-11"/>
        </w:rPr>
        <w:t xml:space="preserve"> </w:t>
      </w:r>
      <w:r w:rsidRPr="009B7C83">
        <w:t>or</w:t>
      </w:r>
      <w:r w:rsidRPr="009B7C83">
        <w:rPr>
          <w:spacing w:val="-10"/>
        </w:rPr>
        <w:t xml:space="preserve"> </w:t>
      </w:r>
      <w:r w:rsidRPr="009B7C83">
        <w:t>continue</w:t>
      </w:r>
      <w:r w:rsidRPr="009B7C83">
        <w:rPr>
          <w:spacing w:val="-13"/>
        </w:rPr>
        <w:t xml:space="preserve"> </w:t>
      </w:r>
      <w:r w:rsidRPr="009B7C83">
        <w:t>to</w:t>
      </w:r>
      <w:r w:rsidRPr="009B7C83">
        <w:rPr>
          <w:spacing w:val="-11"/>
        </w:rPr>
        <w:t xml:space="preserve"> </w:t>
      </w:r>
      <w:r w:rsidRPr="009B7C83">
        <w:t>employ</w:t>
      </w:r>
      <w:r w:rsidRPr="009B7C83">
        <w:rPr>
          <w:spacing w:val="-7"/>
        </w:rPr>
        <w:t xml:space="preserve"> </w:t>
      </w:r>
      <w:r w:rsidRPr="009B7C83">
        <w:t>any</w:t>
      </w:r>
      <w:r w:rsidRPr="009B7C83">
        <w:rPr>
          <w:spacing w:val="-13"/>
        </w:rPr>
        <w:t xml:space="preserve"> </w:t>
      </w:r>
      <w:r w:rsidRPr="009B7C83">
        <w:t>person</w:t>
      </w:r>
      <w:r w:rsidRPr="009B7C83">
        <w:rPr>
          <w:spacing w:val="-75"/>
        </w:rPr>
        <w:t xml:space="preserve"> </w:t>
      </w:r>
      <w:r w:rsidRPr="009B7C83">
        <w:t>to provide the Regulated Activities who is prevented from carrying out such</w:t>
      </w:r>
      <w:r w:rsidRPr="009B7C83">
        <w:rPr>
          <w:spacing w:val="1"/>
        </w:rPr>
        <w:t xml:space="preserve"> </w:t>
      </w:r>
      <w:r w:rsidRPr="009B7C83">
        <w:t>activities under the Safeguarding of Vulnerable Groups Act 2006 and will notify</w:t>
      </w:r>
      <w:r w:rsidRPr="009B7C83">
        <w:rPr>
          <w:spacing w:val="1"/>
        </w:rPr>
        <w:t xml:space="preserve"> </w:t>
      </w:r>
      <w:r w:rsidRPr="009B7C83">
        <w:t>the Customer immediately of any decision to employ such a person in any role</w:t>
      </w:r>
      <w:r w:rsidRPr="009B7C83">
        <w:rPr>
          <w:spacing w:val="1"/>
        </w:rPr>
        <w:t xml:space="preserve"> </w:t>
      </w:r>
      <w:r w:rsidRPr="009B7C83">
        <w:t>connected with this Contract or any other agreement or arrangement with the</w:t>
      </w:r>
      <w:r w:rsidRPr="009B7C83">
        <w:rPr>
          <w:spacing w:val="1"/>
        </w:rPr>
        <w:t xml:space="preserve"> </w:t>
      </w:r>
      <w:r w:rsidRPr="009B7C83">
        <w:t>Customer.</w:t>
      </w:r>
    </w:p>
    <w:p w14:paraId="699C2D26" w14:textId="77777777" w:rsidR="00077EF1" w:rsidRPr="009B7C83" w:rsidRDefault="004A2FEB" w:rsidP="006633E2">
      <w:pPr>
        <w:pStyle w:val="ListParagraph"/>
        <w:numPr>
          <w:ilvl w:val="1"/>
          <w:numId w:val="15"/>
        </w:numPr>
        <w:tabs>
          <w:tab w:val="left" w:pos="1561"/>
        </w:tabs>
        <w:spacing w:before="119"/>
        <w:ind w:left="1561" w:right="379" w:hanging="721"/>
        <w:jc w:val="both"/>
      </w:pPr>
      <w:r w:rsidRPr="009B7C83">
        <w:t>Where the provision of the Goods and/or Services does not require any of the</w:t>
      </w:r>
      <w:r w:rsidRPr="009B7C83">
        <w:rPr>
          <w:spacing w:val="1"/>
        </w:rPr>
        <w:t xml:space="preserve"> </w:t>
      </w:r>
      <w:r w:rsidRPr="009B7C83">
        <w:t>Service Provider’s employees or volunteers to work in a Regulated Activity but</w:t>
      </w:r>
      <w:r w:rsidRPr="009B7C83">
        <w:rPr>
          <w:spacing w:val="1"/>
        </w:rPr>
        <w:t xml:space="preserve"> </w:t>
      </w:r>
      <w:r w:rsidRPr="009B7C83">
        <w:t>where the Service Provider’s employees or volunteers may nonetheless have</w:t>
      </w:r>
      <w:r w:rsidRPr="009B7C83">
        <w:rPr>
          <w:spacing w:val="1"/>
        </w:rPr>
        <w:t xml:space="preserve"> </w:t>
      </w:r>
      <w:r w:rsidRPr="009B7C83">
        <w:t>contact with children and/or vulnerable adults the Service Provider will in respect</w:t>
      </w:r>
      <w:r w:rsidRPr="009B7C83">
        <w:rPr>
          <w:spacing w:val="-75"/>
        </w:rPr>
        <w:t xml:space="preserve"> </w:t>
      </w:r>
      <w:r w:rsidRPr="009B7C83">
        <w:t>of</w:t>
      </w:r>
      <w:r w:rsidRPr="009B7C83">
        <w:rPr>
          <w:spacing w:val="-3"/>
        </w:rPr>
        <w:t xml:space="preserve"> </w:t>
      </w:r>
      <w:r w:rsidRPr="009B7C83">
        <w:t>such</w:t>
      </w:r>
      <w:r w:rsidRPr="009B7C83">
        <w:rPr>
          <w:spacing w:val="-2"/>
        </w:rPr>
        <w:t xml:space="preserve"> </w:t>
      </w:r>
      <w:r w:rsidRPr="009B7C83">
        <w:t>employees</w:t>
      </w:r>
      <w:r w:rsidRPr="009B7C83">
        <w:rPr>
          <w:spacing w:val="-1"/>
        </w:rPr>
        <w:t xml:space="preserve"> </w:t>
      </w:r>
      <w:r w:rsidRPr="009B7C83">
        <w:t>and volunteers:</w:t>
      </w:r>
    </w:p>
    <w:p w14:paraId="699C2D27" w14:textId="77777777" w:rsidR="00077EF1" w:rsidRPr="009B7C83" w:rsidRDefault="004A2FEB" w:rsidP="006633E2">
      <w:pPr>
        <w:pStyle w:val="ListParagraph"/>
        <w:numPr>
          <w:ilvl w:val="0"/>
          <w:numId w:val="5"/>
        </w:numPr>
        <w:tabs>
          <w:tab w:val="left" w:pos="2402"/>
        </w:tabs>
        <w:spacing w:before="123"/>
        <w:jc w:val="both"/>
      </w:pPr>
      <w:r w:rsidRPr="009B7C83">
        <w:t>carry</w:t>
      </w:r>
      <w:r w:rsidRPr="009B7C83">
        <w:rPr>
          <w:spacing w:val="-2"/>
        </w:rPr>
        <w:t xml:space="preserve"> </w:t>
      </w:r>
      <w:r w:rsidRPr="009B7C83">
        <w:t>out</w:t>
      </w:r>
      <w:r w:rsidRPr="009B7C83">
        <w:rPr>
          <w:spacing w:val="-2"/>
        </w:rPr>
        <w:t xml:space="preserve"> </w:t>
      </w:r>
      <w:r w:rsidRPr="009B7C83">
        <w:t>Employment</w:t>
      </w:r>
      <w:r w:rsidRPr="009B7C83">
        <w:rPr>
          <w:spacing w:val="-2"/>
        </w:rPr>
        <w:t xml:space="preserve"> </w:t>
      </w:r>
      <w:r w:rsidRPr="009B7C83">
        <w:t>Checks;</w:t>
      </w:r>
      <w:r w:rsidRPr="009B7C83">
        <w:rPr>
          <w:spacing w:val="-1"/>
        </w:rPr>
        <w:t xml:space="preserve"> </w:t>
      </w:r>
      <w:r w:rsidRPr="009B7C83">
        <w:t>and</w:t>
      </w:r>
    </w:p>
    <w:p w14:paraId="699C2D28" w14:textId="77777777" w:rsidR="00077EF1" w:rsidRPr="009B7C83" w:rsidRDefault="004A2FEB" w:rsidP="006633E2">
      <w:pPr>
        <w:pStyle w:val="ListParagraph"/>
        <w:numPr>
          <w:ilvl w:val="0"/>
          <w:numId w:val="5"/>
        </w:numPr>
        <w:tabs>
          <w:tab w:val="left" w:pos="2402"/>
        </w:tabs>
        <w:spacing w:before="117"/>
        <w:ind w:right="375"/>
        <w:jc w:val="both"/>
      </w:pPr>
      <w:r w:rsidRPr="009B7C83">
        <w:rPr>
          <w:spacing w:val="-1"/>
        </w:rPr>
        <w:t>carry</w:t>
      </w:r>
      <w:r w:rsidRPr="009B7C83">
        <w:rPr>
          <w:spacing w:val="-21"/>
        </w:rPr>
        <w:t xml:space="preserve"> </w:t>
      </w:r>
      <w:r w:rsidRPr="009B7C83">
        <w:t>out</w:t>
      </w:r>
      <w:r w:rsidRPr="009B7C83">
        <w:rPr>
          <w:spacing w:val="-16"/>
        </w:rPr>
        <w:t xml:space="preserve"> </w:t>
      </w:r>
      <w:r w:rsidRPr="009B7C83">
        <w:t>such</w:t>
      </w:r>
      <w:r w:rsidRPr="009B7C83">
        <w:rPr>
          <w:spacing w:val="-21"/>
        </w:rPr>
        <w:t xml:space="preserve"> </w:t>
      </w:r>
      <w:r w:rsidRPr="009B7C83">
        <w:t>other</w:t>
      </w:r>
      <w:r w:rsidRPr="009B7C83">
        <w:rPr>
          <w:spacing w:val="-13"/>
        </w:rPr>
        <w:t xml:space="preserve"> </w:t>
      </w:r>
      <w:r w:rsidRPr="009B7C83">
        <w:t>checks</w:t>
      </w:r>
      <w:r w:rsidRPr="009B7C83">
        <w:rPr>
          <w:spacing w:val="-20"/>
        </w:rPr>
        <w:t xml:space="preserve"> </w:t>
      </w:r>
      <w:r w:rsidRPr="009B7C83">
        <w:t>as</w:t>
      </w:r>
      <w:r w:rsidRPr="009B7C83">
        <w:rPr>
          <w:spacing w:val="-20"/>
        </w:rPr>
        <w:t xml:space="preserve"> </w:t>
      </w:r>
      <w:r w:rsidRPr="009B7C83">
        <w:t>may</w:t>
      </w:r>
      <w:r w:rsidRPr="009B7C83">
        <w:rPr>
          <w:spacing w:val="-20"/>
        </w:rPr>
        <w:t xml:space="preserve"> </w:t>
      </w:r>
      <w:r w:rsidRPr="009B7C83">
        <w:t>be</w:t>
      </w:r>
      <w:r w:rsidRPr="009B7C83">
        <w:rPr>
          <w:spacing w:val="-22"/>
        </w:rPr>
        <w:t xml:space="preserve"> </w:t>
      </w:r>
      <w:r w:rsidRPr="009B7C83">
        <w:t>required</w:t>
      </w:r>
      <w:r w:rsidRPr="009B7C83">
        <w:rPr>
          <w:spacing w:val="-14"/>
        </w:rPr>
        <w:t xml:space="preserve"> </w:t>
      </w:r>
      <w:r w:rsidRPr="009B7C83">
        <w:t>by</w:t>
      </w:r>
      <w:r w:rsidRPr="009B7C83">
        <w:rPr>
          <w:spacing w:val="-12"/>
        </w:rPr>
        <w:t xml:space="preserve"> </w:t>
      </w:r>
      <w:r w:rsidRPr="009B7C83">
        <w:t>the</w:t>
      </w:r>
      <w:r w:rsidRPr="009B7C83">
        <w:rPr>
          <w:spacing w:val="-16"/>
        </w:rPr>
        <w:t xml:space="preserve"> </w:t>
      </w:r>
      <w:r w:rsidRPr="009B7C83">
        <w:t>Disclosure</w:t>
      </w:r>
      <w:r w:rsidRPr="009B7C83">
        <w:rPr>
          <w:spacing w:val="-17"/>
        </w:rPr>
        <w:t xml:space="preserve"> </w:t>
      </w:r>
      <w:r w:rsidRPr="009B7C83">
        <w:t>&amp;</w:t>
      </w:r>
      <w:r w:rsidRPr="009B7C83">
        <w:rPr>
          <w:spacing w:val="-17"/>
        </w:rPr>
        <w:t xml:space="preserve"> </w:t>
      </w:r>
      <w:r w:rsidRPr="009B7C83">
        <w:t>Barring</w:t>
      </w:r>
      <w:r w:rsidRPr="009B7C83">
        <w:rPr>
          <w:spacing w:val="-75"/>
        </w:rPr>
        <w:t xml:space="preserve"> </w:t>
      </w:r>
      <w:r w:rsidRPr="009B7C83">
        <w:t>Service</w:t>
      </w:r>
      <w:r w:rsidRPr="009B7C83">
        <w:rPr>
          <w:spacing w:val="-3"/>
        </w:rPr>
        <w:t xml:space="preserve"> </w:t>
      </w:r>
      <w:r w:rsidRPr="009B7C83">
        <w:t>from time</w:t>
      </w:r>
      <w:r w:rsidRPr="009B7C83">
        <w:rPr>
          <w:spacing w:val="-3"/>
        </w:rPr>
        <w:t xml:space="preserve"> </w:t>
      </w:r>
      <w:r w:rsidRPr="009B7C83">
        <w:t>to</w:t>
      </w:r>
      <w:r w:rsidRPr="009B7C83">
        <w:rPr>
          <w:spacing w:val="-1"/>
        </w:rPr>
        <w:t xml:space="preserve"> </w:t>
      </w:r>
      <w:r w:rsidRPr="009B7C83">
        <w:t>time</w:t>
      </w:r>
      <w:r w:rsidRPr="009B7C83">
        <w:rPr>
          <w:spacing w:val="-3"/>
        </w:rPr>
        <w:t xml:space="preserve"> </w:t>
      </w:r>
      <w:r w:rsidRPr="009B7C83">
        <w:t>through</w:t>
      </w:r>
      <w:r w:rsidRPr="009B7C83">
        <w:rPr>
          <w:spacing w:val="-2"/>
        </w:rPr>
        <w:t xml:space="preserve"> </w:t>
      </w:r>
      <w:r w:rsidRPr="009B7C83">
        <w:t>the</w:t>
      </w:r>
      <w:r w:rsidRPr="009B7C83">
        <w:rPr>
          <w:spacing w:val="-1"/>
        </w:rPr>
        <w:t xml:space="preserve"> </w:t>
      </w:r>
      <w:r w:rsidRPr="009B7C83">
        <w:t>Contract</w:t>
      </w:r>
      <w:r w:rsidRPr="009B7C83">
        <w:rPr>
          <w:spacing w:val="-1"/>
        </w:rPr>
        <w:t xml:space="preserve"> </w:t>
      </w:r>
      <w:r w:rsidRPr="009B7C83">
        <w:t>Period.</w:t>
      </w:r>
    </w:p>
    <w:p w14:paraId="699C2D29" w14:textId="77777777" w:rsidR="00077EF1" w:rsidRPr="009B7C83" w:rsidRDefault="004A2FEB" w:rsidP="006633E2">
      <w:pPr>
        <w:pStyle w:val="ListParagraph"/>
        <w:numPr>
          <w:ilvl w:val="1"/>
          <w:numId w:val="15"/>
        </w:numPr>
        <w:tabs>
          <w:tab w:val="left" w:pos="1561"/>
        </w:tabs>
        <w:spacing w:before="122"/>
        <w:ind w:left="1561" w:right="372" w:hanging="721"/>
        <w:jc w:val="both"/>
      </w:pPr>
      <w:r w:rsidRPr="009B7C83">
        <w:t>Where</w:t>
      </w:r>
      <w:r w:rsidRPr="009B7C83">
        <w:rPr>
          <w:spacing w:val="-13"/>
        </w:rPr>
        <w:t xml:space="preserve"> </w:t>
      </w:r>
      <w:r w:rsidRPr="009B7C83">
        <w:t>the</w:t>
      </w:r>
      <w:r w:rsidRPr="009B7C83">
        <w:rPr>
          <w:spacing w:val="-8"/>
        </w:rPr>
        <w:t xml:space="preserve"> </w:t>
      </w:r>
      <w:r w:rsidRPr="009B7C83">
        <w:t>principle</w:t>
      </w:r>
      <w:r w:rsidRPr="009B7C83">
        <w:rPr>
          <w:spacing w:val="-8"/>
        </w:rPr>
        <w:t xml:space="preserve"> </w:t>
      </w:r>
      <w:r w:rsidRPr="009B7C83">
        <w:t>obligation</w:t>
      </w:r>
      <w:r w:rsidRPr="009B7C83">
        <w:rPr>
          <w:spacing w:val="-11"/>
        </w:rPr>
        <w:t xml:space="preserve"> </w:t>
      </w:r>
      <w:r w:rsidRPr="009B7C83">
        <w:t>of</w:t>
      </w:r>
      <w:r w:rsidRPr="009B7C83">
        <w:rPr>
          <w:spacing w:val="-11"/>
        </w:rPr>
        <w:t xml:space="preserve"> </w:t>
      </w:r>
      <w:r w:rsidRPr="009B7C83">
        <w:t>the</w:t>
      </w:r>
      <w:r w:rsidRPr="009B7C83">
        <w:rPr>
          <w:spacing w:val="-10"/>
        </w:rPr>
        <w:t xml:space="preserve"> </w:t>
      </w:r>
      <w:r w:rsidRPr="009B7C83">
        <w:t>Service</w:t>
      </w:r>
      <w:r w:rsidRPr="009B7C83">
        <w:rPr>
          <w:spacing w:val="-8"/>
        </w:rPr>
        <w:t xml:space="preserve"> </w:t>
      </w:r>
      <w:r w:rsidRPr="009B7C83">
        <w:t>Provider</w:t>
      </w:r>
      <w:r w:rsidRPr="009B7C83">
        <w:rPr>
          <w:spacing w:val="-7"/>
        </w:rPr>
        <w:t xml:space="preserve"> </w:t>
      </w:r>
      <w:r w:rsidRPr="009B7C83">
        <w:t>is</w:t>
      </w:r>
      <w:r w:rsidRPr="009B7C83">
        <w:rPr>
          <w:spacing w:val="-10"/>
        </w:rPr>
        <w:t xml:space="preserve"> </w:t>
      </w:r>
      <w:r w:rsidRPr="009B7C83">
        <w:t>to</w:t>
      </w:r>
      <w:r w:rsidRPr="009B7C83">
        <w:rPr>
          <w:spacing w:val="-11"/>
        </w:rPr>
        <w:t xml:space="preserve"> </w:t>
      </w:r>
      <w:r w:rsidRPr="009B7C83">
        <w:t>effect</w:t>
      </w:r>
      <w:r w:rsidRPr="009B7C83">
        <w:rPr>
          <w:spacing w:val="-11"/>
        </w:rPr>
        <w:t xml:space="preserve"> </w:t>
      </w:r>
      <w:r w:rsidRPr="009B7C83">
        <w:t>delivery</w:t>
      </w:r>
      <w:r w:rsidRPr="009B7C83">
        <w:rPr>
          <w:spacing w:val="-12"/>
        </w:rPr>
        <w:t xml:space="preserve"> </w:t>
      </w:r>
      <w:r w:rsidRPr="009B7C83">
        <w:t>of</w:t>
      </w:r>
      <w:r w:rsidRPr="009B7C83">
        <w:rPr>
          <w:spacing w:val="-11"/>
        </w:rPr>
        <w:t xml:space="preserve"> </w:t>
      </w:r>
      <w:r w:rsidRPr="009B7C83">
        <w:t>goods</w:t>
      </w:r>
      <w:r w:rsidRPr="009B7C83">
        <w:rPr>
          <w:spacing w:val="-75"/>
        </w:rPr>
        <w:t xml:space="preserve"> </w:t>
      </w:r>
      <w:r w:rsidRPr="009B7C83">
        <w:t>to</w:t>
      </w:r>
      <w:r w:rsidRPr="009B7C83">
        <w:rPr>
          <w:spacing w:val="-12"/>
        </w:rPr>
        <w:t xml:space="preserve"> </w:t>
      </w:r>
      <w:r w:rsidRPr="009B7C83">
        <w:t>a</w:t>
      </w:r>
      <w:r w:rsidRPr="009B7C83">
        <w:rPr>
          <w:spacing w:val="-9"/>
        </w:rPr>
        <w:t xml:space="preserve"> </w:t>
      </w:r>
      <w:r w:rsidRPr="009B7C83">
        <w:t>site</w:t>
      </w:r>
      <w:r w:rsidRPr="009B7C83">
        <w:rPr>
          <w:spacing w:val="-14"/>
        </w:rPr>
        <w:t xml:space="preserve"> </w:t>
      </w:r>
      <w:r w:rsidRPr="009B7C83">
        <w:t>and</w:t>
      </w:r>
      <w:r w:rsidRPr="009B7C83">
        <w:rPr>
          <w:spacing w:val="-10"/>
        </w:rPr>
        <w:t xml:space="preserve"> </w:t>
      </w:r>
      <w:r w:rsidRPr="009B7C83">
        <w:t>does</w:t>
      </w:r>
      <w:r w:rsidRPr="009B7C83">
        <w:rPr>
          <w:spacing w:val="-11"/>
        </w:rPr>
        <w:t xml:space="preserve"> </w:t>
      </w:r>
      <w:r w:rsidRPr="009B7C83">
        <w:t>not</w:t>
      </w:r>
      <w:r w:rsidRPr="009B7C83">
        <w:rPr>
          <w:spacing w:val="-16"/>
        </w:rPr>
        <w:t xml:space="preserve"> </w:t>
      </w:r>
      <w:r w:rsidRPr="009B7C83">
        <w:t>require</w:t>
      </w:r>
      <w:r w:rsidRPr="009B7C83">
        <w:rPr>
          <w:spacing w:val="-14"/>
        </w:rPr>
        <w:t xml:space="preserve"> </w:t>
      </w:r>
      <w:r w:rsidRPr="009B7C83">
        <w:t>any</w:t>
      </w:r>
      <w:r w:rsidRPr="009B7C83">
        <w:rPr>
          <w:spacing w:val="-12"/>
        </w:rPr>
        <w:t xml:space="preserve"> </w:t>
      </w:r>
      <w:r w:rsidRPr="009B7C83">
        <w:t>element</w:t>
      </w:r>
      <w:r w:rsidRPr="009B7C83">
        <w:rPr>
          <w:spacing w:val="-13"/>
        </w:rPr>
        <w:t xml:space="preserve"> </w:t>
      </w:r>
      <w:r w:rsidRPr="009B7C83">
        <w:t>of</w:t>
      </w:r>
      <w:r w:rsidRPr="009B7C83">
        <w:rPr>
          <w:spacing w:val="-11"/>
        </w:rPr>
        <w:t xml:space="preserve"> </w:t>
      </w:r>
      <w:r w:rsidRPr="009B7C83">
        <w:t>on-site</w:t>
      </w:r>
      <w:r w:rsidRPr="009B7C83">
        <w:rPr>
          <w:spacing w:val="-14"/>
        </w:rPr>
        <w:t xml:space="preserve"> </w:t>
      </w:r>
      <w:r w:rsidRPr="009B7C83">
        <w:t>working</w:t>
      </w:r>
      <w:r w:rsidRPr="009B7C83">
        <w:rPr>
          <w:spacing w:val="-10"/>
        </w:rPr>
        <w:t xml:space="preserve"> </w:t>
      </w:r>
      <w:r w:rsidRPr="009B7C83">
        <w:t>including</w:t>
      </w:r>
      <w:r w:rsidRPr="009B7C83">
        <w:rPr>
          <w:spacing w:val="-11"/>
        </w:rPr>
        <w:t xml:space="preserve"> </w:t>
      </w:r>
      <w:r w:rsidRPr="009B7C83">
        <w:t>installation</w:t>
      </w:r>
      <w:r w:rsidRPr="009B7C83">
        <w:rPr>
          <w:spacing w:val="-75"/>
        </w:rPr>
        <w:t xml:space="preserve"> </w:t>
      </w:r>
      <w:r w:rsidRPr="009B7C83">
        <w:t>and commissioning of Goods in a private dwelling, neither the Service Provider</w:t>
      </w:r>
      <w:r w:rsidRPr="009B7C83">
        <w:rPr>
          <w:spacing w:val="1"/>
        </w:rPr>
        <w:t xml:space="preserve"> </w:t>
      </w:r>
      <w:r w:rsidRPr="009B7C83">
        <w:t>nor</w:t>
      </w:r>
      <w:r w:rsidRPr="009B7C83">
        <w:rPr>
          <w:spacing w:val="-9"/>
        </w:rPr>
        <w:t xml:space="preserve"> </w:t>
      </w:r>
      <w:r w:rsidRPr="009B7C83">
        <w:t>any</w:t>
      </w:r>
      <w:r w:rsidRPr="009B7C83">
        <w:rPr>
          <w:spacing w:val="-12"/>
        </w:rPr>
        <w:t xml:space="preserve"> </w:t>
      </w:r>
      <w:r w:rsidRPr="009B7C83">
        <w:t>sub-contractors</w:t>
      </w:r>
      <w:r w:rsidRPr="009B7C83">
        <w:rPr>
          <w:spacing w:val="-10"/>
        </w:rPr>
        <w:t xml:space="preserve"> </w:t>
      </w:r>
      <w:r w:rsidRPr="009B7C83">
        <w:t>are</w:t>
      </w:r>
      <w:r w:rsidRPr="009B7C83">
        <w:rPr>
          <w:spacing w:val="-13"/>
        </w:rPr>
        <w:t xml:space="preserve"> </w:t>
      </w:r>
      <w:r w:rsidRPr="009B7C83">
        <w:t>to</w:t>
      </w:r>
      <w:r w:rsidRPr="009B7C83">
        <w:rPr>
          <w:spacing w:val="-11"/>
        </w:rPr>
        <w:t xml:space="preserve"> </w:t>
      </w:r>
      <w:r w:rsidRPr="009B7C83">
        <w:t>have</w:t>
      </w:r>
      <w:r w:rsidRPr="009B7C83">
        <w:rPr>
          <w:spacing w:val="-13"/>
        </w:rPr>
        <w:t xml:space="preserve"> </w:t>
      </w:r>
      <w:r w:rsidRPr="009B7C83">
        <w:t>direct</w:t>
      </w:r>
      <w:r w:rsidRPr="009B7C83">
        <w:rPr>
          <w:spacing w:val="-11"/>
        </w:rPr>
        <w:t xml:space="preserve"> </w:t>
      </w:r>
      <w:r w:rsidRPr="009B7C83">
        <w:t>contact</w:t>
      </w:r>
      <w:r w:rsidRPr="009B7C83">
        <w:rPr>
          <w:spacing w:val="-11"/>
        </w:rPr>
        <w:t xml:space="preserve"> </w:t>
      </w:r>
      <w:r w:rsidRPr="009B7C83">
        <w:t>with</w:t>
      </w:r>
      <w:r w:rsidRPr="009B7C83">
        <w:rPr>
          <w:spacing w:val="-12"/>
        </w:rPr>
        <w:t xml:space="preserve"> </w:t>
      </w:r>
      <w:r w:rsidRPr="009B7C83">
        <w:t>children</w:t>
      </w:r>
      <w:r w:rsidRPr="009B7C83">
        <w:rPr>
          <w:spacing w:val="-11"/>
        </w:rPr>
        <w:t xml:space="preserve"> </w:t>
      </w:r>
      <w:r w:rsidRPr="009B7C83">
        <w:t>and/or</w:t>
      </w:r>
      <w:r w:rsidRPr="009B7C83">
        <w:rPr>
          <w:spacing w:val="-8"/>
        </w:rPr>
        <w:t xml:space="preserve"> </w:t>
      </w:r>
      <w:r w:rsidRPr="009B7C83">
        <w:t>vulnerable</w:t>
      </w:r>
      <w:r w:rsidRPr="009B7C83">
        <w:rPr>
          <w:spacing w:val="-75"/>
        </w:rPr>
        <w:t xml:space="preserve"> </w:t>
      </w:r>
      <w:r w:rsidRPr="009B7C83">
        <w:t>adults during any delivery or attendance at the premises.</w:t>
      </w:r>
      <w:r w:rsidRPr="009B7C83">
        <w:rPr>
          <w:spacing w:val="1"/>
        </w:rPr>
        <w:t xml:space="preserve"> </w:t>
      </w:r>
      <w:r w:rsidRPr="009B7C83">
        <w:t>The Service Provider</w:t>
      </w:r>
      <w:r w:rsidRPr="009B7C83">
        <w:rPr>
          <w:spacing w:val="1"/>
        </w:rPr>
        <w:t xml:space="preserve"> </w:t>
      </w:r>
      <w:r w:rsidRPr="009B7C83">
        <w:t>shall ensure that those engaged in undertaking the duties under this contract,</w:t>
      </w:r>
      <w:r w:rsidRPr="009B7C83">
        <w:rPr>
          <w:spacing w:val="1"/>
        </w:rPr>
        <w:t xml:space="preserve"> </w:t>
      </w:r>
      <w:r w:rsidRPr="009B7C83">
        <w:t>including employees, servants, agents and others are of suitable standing and</w:t>
      </w:r>
      <w:r w:rsidRPr="009B7C83">
        <w:rPr>
          <w:spacing w:val="1"/>
        </w:rPr>
        <w:t xml:space="preserve"> </w:t>
      </w:r>
      <w:r w:rsidRPr="009B7C83">
        <w:t>good</w:t>
      </w:r>
      <w:r w:rsidRPr="009B7C83">
        <w:rPr>
          <w:spacing w:val="-6"/>
        </w:rPr>
        <w:t xml:space="preserve"> </w:t>
      </w:r>
      <w:r w:rsidRPr="009B7C83">
        <w:t>character</w:t>
      </w:r>
      <w:r w:rsidRPr="009B7C83">
        <w:rPr>
          <w:spacing w:val="-4"/>
        </w:rPr>
        <w:t xml:space="preserve"> </w:t>
      </w:r>
      <w:r w:rsidRPr="009B7C83">
        <w:t>and</w:t>
      </w:r>
      <w:r w:rsidRPr="009B7C83">
        <w:rPr>
          <w:spacing w:val="-11"/>
        </w:rPr>
        <w:t xml:space="preserve"> </w:t>
      </w:r>
      <w:r w:rsidRPr="009B7C83">
        <w:t>provide</w:t>
      </w:r>
      <w:r w:rsidRPr="009B7C83">
        <w:rPr>
          <w:spacing w:val="-8"/>
        </w:rPr>
        <w:t xml:space="preserve"> </w:t>
      </w:r>
      <w:r w:rsidRPr="009B7C83">
        <w:t>them</w:t>
      </w:r>
      <w:r w:rsidRPr="009B7C83">
        <w:rPr>
          <w:spacing w:val="-6"/>
        </w:rPr>
        <w:t xml:space="preserve"> </w:t>
      </w:r>
      <w:r w:rsidRPr="009B7C83">
        <w:t>with</w:t>
      </w:r>
      <w:r w:rsidRPr="009B7C83">
        <w:rPr>
          <w:spacing w:val="-7"/>
        </w:rPr>
        <w:t xml:space="preserve"> </w:t>
      </w:r>
      <w:r w:rsidRPr="009B7C83">
        <w:t>copies</w:t>
      </w:r>
      <w:r w:rsidRPr="009B7C83">
        <w:rPr>
          <w:spacing w:val="-6"/>
        </w:rPr>
        <w:t xml:space="preserve"> </w:t>
      </w:r>
      <w:r w:rsidRPr="009B7C83">
        <w:t>of</w:t>
      </w:r>
      <w:r w:rsidRPr="009B7C83">
        <w:rPr>
          <w:spacing w:val="-7"/>
        </w:rPr>
        <w:t xml:space="preserve"> </w:t>
      </w:r>
      <w:r w:rsidRPr="009B7C83">
        <w:t>the</w:t>
      </w:r>
      <w:r w:rsidRPr="009B7C83">
        <w:rPr>
          <w:spacing w:val="-8"/>
        </w:rPr>
        <w:t xml:space="preserve"> </w:t>
      </w:r>
      <w:r w:rsidRPr="009B7C83">
        <w:t>Specification</w:t>
      </w:r>
      <w:r w:rsidRPr="009B7C83">
        <w:rPr>
          <w:spacing w:val="-7"/>
        </w:rPr>
        <w:t xml:space="preserve"> </w:t>
      </w:r>
      <w:r w:rsidRPr="009B7C83">
        <w:t>and</w:t>
      </w:r>
      <w:r w:rsidRPr="009B7C83">
        <w:rPr>
          <w:spacing w:val="-5"/>
        </w:rPr>
        <w:t xml:space="preserve"> </w:t>
      </w:r>
      <w:r w:rsidRPr="009B7C83">
        <w:t>secure</w:t>
      </w:r>
      <w:r w:rsidRPr="009B7C83">
        <w:rPr>
          <w:spacing w:val="-9"/>
        </w:rPr>
        <w:t xml:space="preserve"> </w:t>
      </w:r>
      <w:r w:rsidRPr="009B7C83">
        <w:t>their</w:t>
      </w:r>
      <w:r w:rsidRPr="009B7C83">
        <w:rPr>
          <w:spacing w:val="-75"/>
        </w:rPr>
        <w:t xml:space="preserve"> </w:t>
      </w:r>
      <w:r w:rsidRPr="009B7C83">
        <w:t>written</w:t>
      </w:r>
      <w:r w:rsidRPr="009B7C83">
        <w:rPr>
          <w:spacing w:val="-3"/>
        </w:rPr>
        <w:t xml:space="preserve"> </w:t>
      </w:r>
      <w:r w:rsidRPr="009B7C83">
        <w:t>acknowledgement</w:t>
      </w:r>
      <w:r w:rsidRPr="009B7C83">
        <w:rPr>
          <w:spacing w:val="-2"/>
        </w:rPr>
        <w:t xml:space="preserve"> </w:t>
      </w:r>
      <w:r w:rsidRPr="009B7C83">
        <w:t>of</w:t>
      </w:r>
      <w:r w:rsidRPr="009B7C83">
        <w:rPr>
          <w:spacing w:val="-2"/>
        </w:rPr>
        <w:t xml:space="preserve"> </w:t>
      </w:r>
      <w:r w:rsidRPr="009B7C83">
        <w:t>receipt</w:t>
      </w:r>
      <w:r w:rsidRPr="009B7C83">
        <w:rPr>
          <w:spacing w:val="-2"/>
        </w:rPr>
        <w:t xml:space="preserve"> </w:t>
      </w:r>
      <w:r w:rsidRPr="009B7C83">
        <w:t>and understanding.</w:t>
      </w:r>
    </w:p>
    <w:p w14:paraId="699C2D2B" w14:textId="77777777" w:rsidR="00077EF1" w:rsidRPr="009B7C83" w:rsidRDefault="00077EF1">
      <w:pPr>
        <w:pStyle w:val="BodyText"/>
        <w:spacing w:before="10"/>
        <w:rPr>
          <w:sz w:val="19"/>
        </w:rPr>
      </w:pPr>
    </w:p>
    <w:p w14:paraId="699C2D61" w14:textId="4BC266C6" w:rsidR="00077EF1" w:rsidRPr="009B7C83" w:rsidRDefault="005E0DDA" w:rsidP="006633E2">
      <w:pPr>
        <w:pStyle w:val="Heading2"/>
        <w:numPr>
          <w:ilvl w:val="0"/>
          <w:numId w:val="15"/>
        </w:numPr>
        <w:tabs>
          <w:tab w:val="left" w:pos="830"/>
          <w:tab w:val="left" w:pos="831"/>
        </w:tabs>
        <w:ind w:left="830" w:hanging="711"/>
      </w:pPr>
      <w:r w:rsidRPr="009B7C83">
        <w:t>NOT USED</w:t>
      </w:r>
    </w:p>
    <w:p w14:paraId="699C2D62" w14:textId="77777777" w:rsidR="00077EF1" w:rsidRPr="009B7C83" w:rsidRDefault="00077EF1">
      <w:pPr>
        <w:pStyle w:val="BodyText"/>
        <w:spacing w:before="5"/>
        <w:rPr>
          <w:sz w:val="19"/>
        </w:rPr>
      </w:pPr>
    </w:p>
    <w:p w14:paraId="699C2D63"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STAFFING</w:t>
      </w:r>
      <w:r w:rsidRPr="009B7C83">
        <w:rPr>
          <w:spacing w:val="-7"/>
        </w:rPr>
        <w:t xml:space="preserve"> </w:t>
      </w:r>
      <w:r w:rsidRPr="009B7C83">
        <w:t>SECURITY</w:t>
      </w:r>
    </w:p>
    <w:p w14:paraId="699C2D64" w14:textId="77777777" w:rsidR="00077EF1" w:rsidRPr="009B7C83" w:rsidRDefault="00077EF1">
      <w:pPr>
        <w:pStyle w:val="BodyText"/>
        <w:spacing w:before="5"/>
        <w:rPr>
          <w:b/>
          <w:sz w:val="19"/>
        </w:rPr>
      </w:pPr>
    </w:p>
    <w:p w14:paraId="699C2D65" w14:textId="77777777" w:rsidR="00077EF1" w:rsidRPr="009B7C83" w:rsidRDefault="004A2FEB" w:rsidP="006633E2">
      <w:pPr>
        <w:pStyle w:val="ListParagraph"/>
        <w:numPr>
          <w:ilvl w:val="1"/>
          <w:numId w:val="15"/>
        </w:numPr>
        <w:tabs>
          <w:tab w:val="left" w:pos="1536"/>
          <w:tab w:val="left" w:pos="1537"/>
        </w:tabs>
        <w:ind w:right="405"/>
      </w:pPr>
      <w:r w:rsidRPr="009B7C83">
        <w:t>The Service Provider shall comply with the Customer’s staff vetting procedures</w:t>
      </w:r>
      <w:r w:rsidRPr="009B7C83">
        <w:rPr>
          <w:spacing w:val="1"/>
        </w:rPr>
        <w:t xml:space="preserve"> </w:t>
      </w:r>
      <w:r w:rsidRPr="009B7C83">
        <w:t>(where provided to the Service Provider) in respect of all Service Provider Staff</w:t>
      </w:r>
      <w:r w:rsidRPr="009B7C83">
        <w:rPr>
          <w:spacing w:val="1"/>
        </w:rPr>
        <w:t xml:space="preserve"> </w:t>
      </w:r>
      <w:r w:rsidRPr="009B7C83">
        <w:t>employed</w:t>
      </w:r>
      <w:r w:rsidRPr="009B7C83">
        <w:rPr>
          <w:spacing w:val="-2"/>
        </w:rPr>
        <w:t xml:space="preserve"> </w:t>
      </w:r>
      <w:r w:rsidRPr="009B7C83">
        <w:t>or engaged</w:t>
      </w:r>
      <w:r w:rsidRPr="009B7C83">
        <w:rPr>
          <w:spacing w:val="-2"/>
        </w:rPr>
        <w:t xml:space="preserve"> </w:t>
      </w:r>
      <w:r w:rsidRPr="009B7C83">
        <w:t>in</w:t>
      </w:r>
      <w:r w:rsidRPr="009B7C83">
        <w:rPr>
          <w:spacing w:val="-3"/>
        </w:rPr>
        <w:t xml:space="preserve"> </w:t>
      </w:r>
      <w:r w:rsidRPr="009B7C83">
        <w:t>the</w:t>
      </w:r>
      <w:r w:rsidRPr="009B7C83">
        <w:rPr>
          <w:spacing w:val="-5"/>
        </w:rPr>
        <w:t xml:space="preserve"> </w:t>
      </w:r>
      <w:r w:rsidRPr="009B7C83">
        <w:t>provision</w:t>
      </w:r>
      <w:r w:rsidRPr="009B7C83">
        <w:rPr>
          <w:spacing w:val="-2"/>
        </w:rPr>
        <w:t xml:space="preserve"> </w:t>
      </w:r>
      <w:r w:rsidRPr="009B7C83">
        <w:t>of</w:t>
      </w:r>
      <w:r w:rsidRPr="009B7C83">
        <w:rPr>
          <w:spacing w:val="-4"/>
        </w:rPr>
        <w:t xml:space="preserve"> </w:t>
      </w:r>
      <w:r w:rsidRPr="009B7C83">
        <w:t>the</w:t>
      </w:r>
      <w:r w:rsidRPr="009B7C83">
        <w:rPr>
          <w:spacing w:val="-4"/>
        </w:rPr>
        <w:t xml:space="preserve"> </w:t>
      </w:r>
      <w:r w:rsidRPr="009B7C83">
        <w:t>Goods</w:t>
      </w:r>
      <w:r w:rsidRPr="009B7C83">
        <w:rPr>
          <w:spacing w:val="-3"/>
        </w:rPr>
        <w:t xml:space="preserve"> </w:t>
      </w:r>
      <w:r w:rsidRPr="009B7C83">
        <w:t>and/or Services.</w:t>
      </w:r>
      <w:r w:rsidRPr="009B7C83">
        <w:rPr>
          <w:spacing w:val="74"/>
        </w:rPr>
        <w:t xml:space="preserve"> </w:t>
      </w:r>
      <w:r w:rsidRPr="009B7C83">
        <w:t>The</w:t>
      </w:r>
      <w:r w:rsidRPr="009B7C83">
        <w:rPr>
          <w:spacing w:val="2"/>
        </w:rPr>
        <w:t xml:space="preserve"> </w:t>
      </w:r>
      <w:r w:rsidRPr="009B7C83">
        <w:t>Service</w:t>
      </w:r>
      <w:r w:rsidRPr="009B7C83">
        <w:rPr>
          <w:spacing w:val="-75"/>
        </w:rPr>
        <w:t xml:space="preserve"> </w:t>
      </w:r>
      <w:r w:rsidRPr="009B7C83">
        <w:t>Provider confirms that all Staff employed or engaged by the Service Provider at</w:t>
      </w:r>
      <w:r w:rsidRPr="009B7C83">
        <w:rPr>
          <w:spacing w:val="1"/>
        </w:rPr>
        <w:t xml:space="preserve"> </w:t>
      </w:r>
      <w:r w:rsidRPr="009B7C83">
        <w:t>the Commencement Date were vetted and recruited on a basis that is equivalent</w:t>
      </w:r>
      <w:r w:rsidRPr="009B7C83">
        <w:rPr>
          <w:spacing w:val="-75"/>
        </w:rPr>
        <w:t xml:space="preserve"> </w:t>
      </w:r>
      <w:r w:rsidRPr="009B7C83">
        <w:t>to</w:t>
      </w:r>
      <w:r w:rsidRPr="009B7C83">
        <w:rPr>
          <w:spacing w:val="-2"/>
        </w:rPr>
        <w:t xml:space="preserve"> </w:t>
      </w:r>
      <w:r w:rsidRPr="009B7C83">
        <w:t>and no</w:t>
      </w:r>
      <w:r w:rsidRPr="009B7C83">
        <w:rPr>
          <w:spacing w:val="-1"/>
        </w:rPr>
        <w:t xml:space="preserve"> </w:t>
      </w:r>
      <w:r w:rsidRPr="009B7C83">
        <w:t>less</w:t>
      </w:r>
      <w:r w:rsidRPr="009B7C83">
        <w:rPr>
          <w:spacing w:val="-1"/>
        </w:rPr>
        <w:t xml:space="preserve"> </w:t>
      </w:r>
      <w:r w:rsidRPr="009B7C83">
        <w:t>strict</w:t>
      </w:r>
      <w:r w:rsidRPr="009B7C83">
        <w:rPr>
          <w:spacing w:val="-1"/>
        </w:rPr>
        <w:t xml:space="preserve"> </w:t>
      </w:r>
      <w:r w:rsidRPr="009B7C83">
        <w:t>than</w:t>
      </w:r>
      <w:r w:rsidRPr="009B7C83">
        <w:rPr>
          <w:spacing w:val="-2"/>
        </w:rPr>
        <w:t xml:space="preserve"> </w:t>
      </w:r>
      <w:r w:rsidRPr="009B7C83">
        <w:t>the</w:t>
      </w:r>
      <w:r w:rsidRPr="009B7C83">
        <w:rPr>
          <w:spacing w:val="-1"/>
        </w:rPr>
        <w:t xml:space="preserve"> </w:t>
      </w:r>
      <w:r w:rsidRPr="009B7C83">
        <w:t>Customer’s</w:t>
      </w:r>
      <w:r w:rsidRPr="009B7C83">
        <w:rPr>
          <w:spacing w:val="-2"/>
        </w:rPr>
        <w:t xml:space="preserve"> </w:t>
      </w:r>
      <w:r w:rsidRPr="009B7C83">
        <w:t>staff</w:t>
      </w:r>
      <w:r w:rsidRPr="009B7C83">
        <w:rPr>
          <w:spacing w:val="-2"/>
        </w:rPr>
        <w:t xml:space="preserve"> </w:t>
      </w:r>
      <w:r w:rsidRPr="009B7C83">
        <w:t>vetting</w:t>
      </w:r>
      <w:r w:rsidRPr="009B7C83">
        <w:rPr>
          <w:spacing w:val="1"/>
        </w:rPr>
        <w:t xml:space="preserve"> </w:t>
      </w:r>
      <w:r w:rsidRPr="009B7C83">
        <w:t>procedures.</w:t>
      </w:r>
    </w:p>
    <w:p w14:paraId="699C2D66" w14:textId="77777777" w:rsidR="00077EF1" w:rsidRPr="009B7C83" w:rsidRDefault="00077EF1">
      <w:pPr>
        <w:pStyle w:val="BodyText"/>
        <w:spacing w:before="9"/>
        <w:rPr>
          <w:sz w:val="19"/>
        </w:rPr>
      </w:pPr>
    </w:p>
    <w:p w14:paraId="699C2D67" w14:textId="77777777" w:rsidR="00077EF1" w:rsidRPr="009B7C83" w:rsidRDefault="004A2FEB" w:rsidP="006633E2">
      <w:pPr>
        <w:pStyle w:val="ListParagraph"/>
        <w:numPr>
          <w:ilvl w:val="1"/>
          <w:numId w:val="15"/>
        </w:numPr>
        <w:tabs>
          <w:tab w:val="left" w:pos="1536"/>
          <w:tab w:val="left" w:pos="1537"/>
        </w:tabs>
        <w:ind w:right="814"/>
      </w:pPr>
      <w:r w:rsidRPr="009B7C83">
        <w:t>The Service Provider shall provide training on a continuing basis for all Staff</w:t>
      </w:r>
      <w:r w:rsidRPr="009B7C83">
        <w:rPr>
          <w:spacing w:val="1"/>
        </w:rPr>
        <w:t xml:space="preserve"> </w:t>
      </w:r>
      <w:r w:rsidRPr="009B7C83">
        <w:t>employed</w:t>
      </w:r>
      <w:r w:rsidRPr="009B7C83">
        <w:rPr>
          <w:spacing w:val="-2"/>
        </w:rPr>
        <w:t xml:space="preserve"> </w:t>
      </w:r>
      <w:r w:rsidRPr="009B7C83">
        <w:t>or engaged</w:t>
      </w:r>
      <w:r w:rsidRPr="009B7C83">
        <w:rPr>
          <w:spacing w:val="-2"/>
        </w:rPr>
        <w:t xml:space="preserve"> </w:t>
      </w:r>
      <w:r w:rsidRPr="009B7C83">
        <w:t>in</w:t>
      </w:r>
      <w:r w:rsidRPr="009B7C83">
        <w:rPr>
          <w:spacing w:val="-3"/>
        </w:rPr>
        <w:t xml:space="preserve"> </w:t>
      </w:r>
      <w:r w:rsidRPr="009B7C83">
        <w:t>the</w:t>
      </w:r>
      <w:r w:rsidRPr="009B7C83">
        <w:rPr>
          <w:spacing w:val="-5"/>
        </w:rPr>
        <w:t xml:space="preserve"> </w:t>
      </w:r>
      <w:r w:rsidRPr="009B7C83">
        <w:t>provision</w:t>
      </w:r>
      <w:r w:rsidRPr="009B7C83">
        <w:rPr>
          <w:spacing w:val="-2"/>
        </w:rPr>
        <w:t xml:space="preserve"> </w:t>
      </w:r>
      <w:r w:rsidRPr="009B7C83">
        <w:t>of</w:t>
      </w:r>
      <w:r w:rsidRPr="009B7C83">
        <w:rPr>
          <w:spacing w:val="-4"/>
        </w:rPr>
        <w:t xml:space="preserve"> </w:t>
      </w:r>
      <w:r w:rsidRPr="009B7C83">
        <w:t>the</w:t>
      </w:r>
      <w:r w:rsidRPr="009B7C83">
        <w:rPr>
          <w:spacing w:val="-4"/>
        </w:rPr>
        <w:t xml:space="preserve"> </w:t>
      </w:r>
      <w:r w:rsidRPr="009B7C83">
        <w:t>Goods</w:t>
      </w:r>
      <w:r w:rsidRPr="009B7C83">
        <w:rPr>
          <w:spacing w:val="-3"/>
        </w:rPr>
        <w:t xml:space="preserve"> </w:t>
      </w:r>
      <w:r w:rsidRPr="009B7C83">
        <w:t>and/or Services</w:t>
      </w:r>
      <w:r w:rsidRPr="009B7C83">
        <w:rPr>
          <w:spacing w:val="-3"/>
        </w:rPr>
        <w:t xml:space="preserve"> </w:t>
      </w:r>
      <w:r w:rsidRPr="009B7C83">
        <w:t>to</w:t>
      </w:r>
      <w:r w:rsidRPr="009B7C83">
        <w:rPr>
          <w:spacing w:val="-2"/>
        </w:rPr>
        <w:t xml:space="preserve"> </w:t>
      </w:r>
      <w:r w:rsidRPr="009B7C83">
        <w:t>ensure</w:t>
      </w:r>
      <w:r w:rsidRPr="009B7C83">
        <w:rPr>
          <w:spacing w:val="-74"/>
        </w:rPr>
        <w:t xml:space="preserve"> </w:t>
      </w:r>
      <w:r w:rsidRPr="009B7C83">
        <w:t>compliance</w:t>
      </w:r>
      <w:r w:rsidRPr="009B7C83">
        <w:rPr>
          <w:spacing w:val="-4"/>
        </w:rPr>
        <w:t xml:space="preserve"> </w:t>
      </w:r>
      <w:r w:rsidRPr="009B7C83">
        <w:t>with</w:t>
      </w:r>
      <w:r w:rsidRPr="009B7C83">
        <w:rPr>
          <w:spacing w:val="-2"/>
        </w:rPr>
        <w:t xml:space="preserve"> </w:t>
      </w:r>
      <w:r w:rsidRPr="009B7C83">
        <w:t>the</w:t>
      </w:r>
      <w:r w:rsidRPr="009B7C83">
        <w:rPr>
          <w:spacing w:val="-1"/>
        </w:rPr>
        <w:t xml:space="preserve"> </w:t>
      </w:r>
      <w:r w:rsidRPr="009B7C83">
        <w:t>Customer’s staff</w:t>
      </w:r>
      <w:r w:rsidRPr="009B7C83">
        <w:rPr>
          <w:spacing w:val="-2"/>
        </w:rPr>
        <w:t xml:space="preserve"> </w:t>
      </w:r>
      <w:r w:rsidRPr="009B7C83">
        <w:t>vetting</w:t>
      </w:r>
      <w:r w:rsidRPr="009B7C83">
        <w:rPr>
          <w:spacing w:val="1"/>
        </w:rPr>
        <w:t xml:space="preserve"> </w:t>
      </w:r>
      <w:r w:rsidRPr="009B7C83">
        <w:t>procedures.</w:t>
      </w:r>
    </w:p>
    <w:p w14:paraId="699C2D68" w14:textId="77777777" w:rsidR="00077EF1" w:rsidRPr="009B7C83" w:rsidRDefault="00077EF1">
      <w:pPr>
        <w:pStyle w:val="BodyText"/>
        <w:spacing w:before="1"/>
        <w:rPr>
          <w:sz w:val="20"/>
        </w:rPr>
      </w:pPr>
    </w:p>
    <w:p w14:paraId="699C2D69" w14:textId="77777777" w:rsidR="00077EF1" w:rsidRPr="009B7C83" w:rsidRDefault="004A2FEB" w:rsidP="006633E2">
      <w:pPr>
        <w:pStyle w:val="Heading2"/>
        <w:numPr>
          <w:ilvl w:val="0"/>
          <w:numId w:val="15"/>
        </w:numPr>
        <w:tabs>
          <w:tab w:val="left" w:pos="830"/>
          <w:tab w:val="left" w:pos="831"/>
        </w:tabs>
        <w:ind w:left="830" w:hanging="711"/>
      </w:pPr>
      <w:r w:rsidRPr="009B7C83">
        <w:t>INTELLECTUAL</w:t>
      </w:r>
      <w:r w:rsidRPr="009B7C83">
        <w:rPr>
          <w:spacing w:val="-6"/>
        </w:rPr>
        <w:t xml:space="preserve"> </w:t>
      </w:r>
      <w:r w:rsidRPr="009B7C83">
        <w:t>PROPERTY</w:t>
      </w:r>
      <w:r w:rsidRPr="009B7C83">
        <w:rPr>
          <w:spacing w:val="-5"/>
        </w:rPr>
        <w:t xml:space="preserve"> </w:t>
      </w:r>
      <w:r w:rsidRPr="009B7C83">
        <w:t>RIGHTS</w:t>
      </w:r>
    </w:p>
    <w:p w14:paraId="699C2D6A" w14:textId="77777777" w:rsidR="00077EF1" w:rsidRPr="009B7C83" w:rsidRDefault="00077EF1">
      <w:pPr>
        <w:pStyle w:val="BodyText"/>
        <w:spacing w:before="6"/>
        <w:rPr>
          <w:b/>
          <w:sz w:val="19"/>
        </w:rPr>
      </w:pPr>
    </w:p>
    <w:p w14:paraId="699C2D6B" w14:textId="77777777" w:rsidR="00077EF1" w:rsidRPr="009B7C83" w:rsidRDefault="004A2FEB" w:rsidP="006633E2">
      <w:pPr>
        <w:pStyle w:val="ListParagraph"/>
        <w:numPr>
          <w:ilvl w:val="1"/>
          <w:numId w:val="15"/>
        </w:numPr>
        <w:tabs>
          <w:tab w:val="left" w:pos="1536"/>
          <w:tab w:val="left" w:pos="1537"/>
        </w:tabs>
        <w:spacing w:line="242" w:lineRule="auto"/>
        <w:ind w:right="1126"/>
      </w:pPr>
      <w:r w:rsidRPr="009B7C83">
        <w:t>Save as granted under this Contract, neither the Customer nor the Service</w:t>
      </w:r>
      <w:r w:rsidRPr="009B7C83">
        <w:rPr>
          <w:spacing w:val="-75"/>
        </w:rPr>
        <w:t xml:space="preserve"> </w:t>
      </w:r>
      <w:r w:rsidRPr="009B7C83">
        <w:t>Provider shall acquire any right, title or interest in the other’s Pre-Existing</w:t>
      </w:r>
      <w:r w:rsidRPr="009B7C83">
        <w:rPr>
          <w:spacing w:val="1"/>
        </w:rPr>
        <w:t xml:space="preserve"> </w:t>
      </w:r>
      <w:r w:rsidRPr="009B7C83">
        <w:t>Intellectual</w:t>
      </w:r>
      <w:r w:rsidRPr="009B7C83">
        <w:rPr>
          <w:spacing w:val="-5"/>
        </w:rPr>
        <w:t xml:space="preserve"> </w:t>
      </w:r>
      <w:r w:rsidRPr="009B7C83">
        <w:t>Property</w:t>
      </w:r>
      <w:r w:rsidRPr="009B7C83">
        <w:rPr>
          <w:spacing w:val="-3"/>
        </w:rPr>
        <w:t xml:space="preserve"> </w:t>
      </w:r>
      <w:r w:rsidRPr="009B7C83">
        <w:t>Rights.</w:t>
      </w:r>
    </w:p>
    <w:p w14:paraId="699C2D6C" w14:textId="77777777" w:rsidR="00077EF1" w:rsidRPr="009B7C83" w:rsidRDefault="004A2FEB" w:rsidP="006633E2">
      <w:pPr>
        <w:pStyle w:val="ListParagraph"/>
        <w:numPr>
          <w:ilvl w:val="1"/>
          <w:numId w:val="15"/>
        </w:numPr>
        <w:tabs>
          <w:tab w:val="left" w:pos="1536"/>
          <w:tab w:val="left" w:pos="1537"/>
        </w:tabs>
        <w:spacing w:before="232"/>
        <w:ind w:right="470"/>
      </w:pPr>
      <w:r w:rsidRPr="009B7C83">
        <w:t>The</w:t>
      </w:r>
      <w:r w:rsidRPr="009B7C83">
        <w:rPr>
          <w:spacing w:val="-5"/>
        </w:rPr>
        <w:t xml:space="preserve"> </w:t>
      </w:r>
      <w:r w:rsidRPr="009B7C83">
        <w:t>Service</w:t>
      </w:r>
      <w:r w:rsidRPr="009B7C83">
        <w:rPr>
          <w:spacing w:val="-4"/>
        </w:rPr>
        <w:t xml:space="preserve"> </w:t>
      </w:r>
      <w:r w:rsidRPr="009B7C83">
        <w:t>Provider</w:t>
      </w:r>
      <w:r w:rsidRPr="009B7C83">
        <w:rPr>
          <w:spacing w:val="3"/>
        </w:rPr>
        <w:t xml:space="preserve"> </w:t>
      </w:r>
      <w:r w:rsidRPr="009B7C83">
        <w:t>shall</w:t>
      </w:r>
      <w:r w:rsidRPr="009B7C83">
        <w:rPr>
          <w:spacing w:val="-5"/>
        </w:rPr>
        <w:t xml:space="preserve"> </w:t>
      </w:r>
      <w:r w:rsidRPr="009B7C83">
        <w:t>ensure</w:t>
      </w:r>
      <w:r w:rsidRPr="009B7C83">
        <w:rPr>
          <w:spacing w:val="-3"/>
        </w:rPr>
        <w:t xml:space="preserve"> </w:t>
      </w:r>
      <w:r w:rsidRPr="009B7C83">
        <w:t>and</w:t>
      </w:r>
      <w:r w:rsidRPr="009B7C83">
        <w:rPr>
          <w:spacing w:val="-1"/>
        </w:rPr>
        <w:t xml:space="preserve"> </w:t>
      </w:r>
      <w:r w:rsidRPr="009B7C83">
        <w:t>procure</w:t>
      </w:r>
      <w:r w:rsidRPr="009B7C83">
        <w:rPr>
          <w:spacing w:val="-3"/>
        </w:rPr>
        <w:t xml:space="preserve"> </w:t>
      </w:r>
      <w:r w:rsidRPr="009B7C83">
        <w:t>that</w:t>
      </w:r>
      <w:r w:rsidRPr="009B7C83">
        <w:rPr>
          <w:spacing w:val="-3"/>
        </w:rPr>
        <w:t xml:space="preserve"> </w:t>
      </w:r>
      <w:r w:rsidRPr="009B7C83">
        <w:t>the</w:t>
      </w:r>
      <w:r w:rsidRPr="009B7C83">
        <w:rPr>
          <w:spacing w:val="-4"/>
        </w:rPr>
        <w:t xml:space="preserve"> </w:t>
      </w:r>
      <w:r w:rsidRPr="009B7C83">
        <w:t>availability, provision</w:t>
      </w:r>
      <w:r w:rsidRPr="009B7C83">
        <w:rPr>
          <w:spacing w:val="-2"/>
        </w:rPr>
        <w:t xml:space="preserve"> </w:t>
      </w:r>
      <w:r w:rsidRPr="009B7C83">
        <w:t>and</w:t>
      </w:r>
      <w:r w:rsidRPr="009B7C83">
        <w:rPr>
          <w:spacing w:val="-74"/>
        </w:rPr>
        <w:t xml:space="preserve"> </w:t>
      </w:r>
      <w:r w:rsidRPr="009B7C83">
        <w:t>use of the Goods and/or Services and the performance of the Service Provider’s</w:t>
      </w:r>
      <w:r w:rsidRPr="009B7C83">
        <w:rPr>
          <w:spacing w:val="1"/>
        </w:rPr>
        <w:t xml:space="preserve"> </w:t>
      </w:r>
      <w:r w:rsidRPr="009B7C83">
        <w:t>responsibilities and obligations hereunder shall not infringe any Intellectual</w:t>
      </w:r>
      <w:r w:rsidRPr="009B7C83">
        <w:rPr>
          <w:spacing w:val="1"/>
        </w:rPr>
        <w:t xml:space="preserve"> </w:t>
      </w:r>
      <w:r w:rsidRPr="009B7C83">
        <w:t>Property</w:t>
      </w:r>
      <w:r w:rsidRPr="009B7C83">
        <w:rPr>
          <w:spacing w:val="-4"/>
        </w:rPr>
        <w:t xml:space="preserve"> </w:t>
      </w:r>
      <w:r w:rsidRPr="009B7C83">
        <w:t>Rights</w:t>
      </w:r>
      <w:r w:rsidRPr="009B7C83">
        <w:rPr>
          <w:spacing w:val="-1"/>
        </w:rPr>
        <w:t xml:space="preserve"> </w:t>
      </w:r>
      <w:r w:rsidRPr="009B7C83">
        <w:t>of</w:t>
      </w:r>
      <w:r w:rsidRPr="009B7C83">
        <w:rPr>
          <w:spacing w:val="-2"/>
        </w:rPr>
        <w:t xml:space="preserve"> </w:t>
      </w:r>
      <w:r w:rsidRPr="009B7C83">
        <w:t>any</w:t>
      </w:r>
      <w:r w:rsidRPr="009B7C83">
        <w:rPr>
          <w:spacing w:val="-3"/>
        </w:rPr>
        <w:t xml:space="preserve"> </w:t>
      </w:r>
      <w:r w:rsidRPr="009B7C83">
        <w:t>third party.</w:t>
      </w:r>
    </w:p>
    <w:p w14:paraId="699C2D6D" w14:textId="77777777" w:rsidR="00077EF1" w:rsidRPr="009B7C83" w:rsidRDefault="00077EF1">
      <w:pPr>
        <w:pStyle w:val="BodyText"/>
        <w:spacing w:before="10"/>
        <w:rPr>
          <w:sz w:val="19"/>
        </w:rPr>
      </w:pPr>
    </w:p>
    <w:p w14:paraId="699C2D6E" w14:textId="77777777" w:rsidR="00077EF1" w:rsidRPr="009B7C83" w:rsidRDefault="004A2FEB" w:rsidP="006633E2">
      <w:pPr>
        <w:pStyle w:val="ListParagraph"/>
        <w:numPr>
          <w:ilvl w:val="1"/>
          <w:numId w:val="15"/>
        </w:numPr>
        <w:tabs>
          <w:tab w:val="left" w:pos="1536"/>
          <w:tab w:val="left" w:pos="1537"/>
        </w:tabs>
        <w:spacing w:before="1"/>
        <w:ind w:right="467"/>
      </w:pPr>
      <w:r w:rsidRPr="009B7C83">
        <w:t>With respect to the Service Providers obligations under the Contract, the Service</w:t>
      </w:r>
      <w:r w:rsidRPr="009B7C83">
        <w:rPr>
          <w:spacing w:val="-75"/>
        </w:rPr>
        <w:t xml:space="preserve"> </w:t>
      </w:r>
      <w:r w:rsidRPr="009B7C83">
        <w:t>Provider</w:t>
      </w:r>
      <w:r w:rsidRPr="009B7C83">
        <w:rPr>
          <w:spacing w:val="1"/>
        </w:rPr>
        <w:t xml:space="preserve"> </w:t>
      </w:r>
      <w:r w:rsidRPr="009B7C83">
        <w:t>warrants</w:t>
      </w:r>
      <w:r w:rsidRPr="009B7C83">
        <w:rPr>
          <w:spacing w:val="-6"/>
        </w:rPr>
        <w:t xml:space="preserve"> </w:t>
      </w:r>
      <w:r w:rsidRPr="009B7C83">
        <w:t>and represents</w:t>
      </w:r>
      <w:r w:rsidRPr="009B7C83">
        <w:rPr>
          <w:spacing w:val="-1"/>
        </w:rPr>
        <w:t xml:space="preserve"> </w:t>
      </w:r>
      <w:r w:rsidRPr="009B7C83">
        <w:t>that:</w:t>
      </w:r>
    </w:p>
    <w:p w14:paraId="699C2D6F" w14:textId="77777777" w:rsidR="00077EF1" w:rsidRPr="009B7C83" w:rsidRDefault="00077EF1">
      <w:pPr>
        <w:pStyle w:val="BodyText"/>
        <w:spacing w:before="6"/>
        <w:rPr>
          <w:sz w:val="19"/>
        </w:rPr>
      </w:pPr>
    </w:p>
    <w:p w14:paraId="699C2D70" w14:textId="77777777" w:rsidR="00077EF1" w:rsidRPr="009B7C83" w:rsidRDefault="004A2FEB" w:rsidP="006633E2">
      <w:pPr>
        <w:pStyle w:val="ListParagraph"/>
        <w:numPr>
          <w:ilvl w:val="2"/>
          <w:numId w:val="15"/>
        </w:numPr>
        <w:tabs>
          <w:tab w:val="left" w:pos="2617"/>
          <w:tab w:val="left" w:pos="2618"/>
        </w:tabs>
        <w:spacing w:before="1" w:line="242" w:lineRule="auto"/>
        <w:ind w:right="391" w:hanging="1138"/>
      </w:pPr>
      <w:r w:rsidRPr="009B7C83">
        <w:t>it owns, has obtained or shall obtain valid licences for all Intellectual</w:t>
      </w:r>
      <w:r w:rsidRPr="009B7C83">
        <w:rPr>
          <w:spacing w:val="1"/>
        </w:rPr>
        <w:t xml:space="preserve"> </w:t>
      </w:r>
      <w:r w:rsidRPr="009B7C83">
        <w:t>Property</w:t>
      </w:r>
      <w:r w:rsidRPr="009B7C83">
        <w:rPr>
          <w:spacing w:val="-5"/>
        </w:rPr>
        <w:t xml:space="preserve"> </w:t>
      </w:r>
      <w:r w:rsidRPr="009B7C83">
        <w:t>Rights</w:t>
      </w:r>
      <w:r w:rsidRPr="009B7C83">
        <w:rPr>
          <w:spacing w:val="-3"/>
        </w:rPr>
        <w:t xml:space="preserve"> </w:t>
      </w:r>
      <w:r w:rsidRPr="009B7C83">
        <w:t>that</w:t>
      </w:r>
      <w:r w:rsidRPr="009B7C83">
        <w:rPr>
          <w:spacing w:val="-4"/>
        </w:rPr>
        <w:t xml:space="preserve"> </w:t>
      </w:r>
      <w:r w:rsidRPr="009B7C83">
        <w:t>are</w:t>
      </w:r>
      <w:r w:rsidRPr="009B7C83">
        <w:rPr>
          <w:spacing w:val="-2"/>
        </w:rPr>
        <w:t xml:space="preserve"> </w:t>
      </w:r>
      <w:r w:rsidRPr="009B7C83">
        <w:t>necessary</w:t>
      </w:r>
      <w:r w:rsidRPr="009B7C83">
        <w:rPr>
          <w:spacing w:val="-4"/>
        </w:rPr>
        <w:t xml:space="preserve"> </w:t>
      </w:r>
      <w:r w:rsidRPr="009B7C83">
        <w:t>to</w:t>
      </w:r>
      <w:r w:rsidRPr="009B7C83">
        <w:rPr>
          <w:spacing w:val="-3"/>
        </w:rPr>
        <w:t xml:space="preserve"> </w:t>
      </w:r>
      <w:r w:rsidRPr="009B7C83">
        <w:t>perform</w:t>
      </w:r>
      <w:r w:rsidRPr="009B7C83">
        <w:rPr>
          <w:spacing w:val="-2"/>
        </w:rPr>
        <w:t xml:space="preserve"> </w:t>
      </w:r>
      <w:r w:rsidRPr="009B7C83">
        <w:t>its</w:t>
      </w:r>
      <w:r w:rsidRPr="009B7C83">
        <w:rPr>
          <w:spacing w:val="-2"/>
        </w:rPr>
        <w:t xml:space="preserve"> </w:t>
      </w:r>
      <w:r w:rsidRPr="009B7C83">
        <w:t>obligations</w:t>
      </w:r>
      <w:r w:rsidRPr="009B7C83">
        <w:rPr>
          <w:spacing w:val="-3"/>
        </w:rPr>
        <w:t xml:space="preserve"> </w:t>
      </w:r>
      <w:r w:rsidRPr="009B7C83">
        <w:t>under</w:t>
      </w:r>
      <w:r w:rsidRPr="009B7C83">
        <w:rPr>
          <w:spacing w:val="-1"/>
        </w:rPr>
        <w:t xml:space="preserve"> </w:t>
      </w:r>
      <w:r w:rsidRPr="009B7C83">
        <w:t>this</w:t>
      </w:r>
      <w:r w:rsidRPr="009B7C83">
        <w:rPr>
          <w:spacing w:val="-74"/>
        </w:rPr>
        <w:t xml:space="preserve"> </w:t>
      </w:r>
      <w:r w:rsidRPr="009B7C83">
        <w:t>Contract;</w:t>
      </w:r>
    </w:p>
    <w:p w14:paraId="699C2D71" w14:textId="77777777" w:rsidR="00077EF1" w:rsidRPr="009B7C83" w:rsidRDefault="00077EF1">
      <w:pPr>
        <w:pStyle w:val="BodyText"/>
        <w:spacing w:before="8"/>
        <w:rPr>
          <w:sz w:val="19"/>
        </w:rPr>
      </w:pPr>
    </w:p>
    <w:p w14:paraId="699C2D72" w14:textId="77777777" w:rsidR="00077EF1" w:rsidRPr="009B7C83" w:rsidRDefault="004A2FEB" w:rsidP="006633E2">
      <w:pPr>
        <w:pStyle w:val="ListParagraph"/>
        <w:numPr>
          <w:ilvl w:val="2"/>
          <w:numId w:val="15"/>
        </w:numPr>
        <w:tabs>
          <w:tab w:val="left" w:pos="2617"/>
          <w:tab w:val="left" w:pos="2618"/>
        </w:tabs>
        <w:spacing w:line="237" w:lineRule="auto"/>
        <w:ind w:right="521" w:hanging="1138"/>
      </w:pPr>
      <w:r w:rsidRPr="009B7C83">
        <w:t>it has and shall continue to take all steps, in accordance with Good</w:t>
      </w:r>
      <w:r w:rsidRPr="009B7C83">
        <w:rPr>
          <w:spacing w:val="1"/>
        </w:rPr>
        <w:t xml:space="preserve"> </w:t>
      </w:r>
      <w:r w:rsidRPr="009B7C83">
        <w:t>Industry</w:t>
      </w:r>
      <w:r w:rsidRPr="009B7C83">
        <w:rPr>
          <w:spacing w:val="-4"/>
        </w:rPr>
        <w:t xml:space="preserve"> </w:t>
      </w:r>
      <w:r w:rsidRPr="009B7C83">
        <w:t>Practice,</w:t>
      </w:r>
      <w:r w:rsidRPr="009B7C83">
        <w:rPr>
          <w:spacing w:val="-2"/>
        </w:rPr>
        <w:t xml:space="preserve"> </w:t>
      </w:r>
      <w:r w:rsidRPr="009B7C83">
        <w:t>to</w:t>
      </w:r>
      <w:r w:rsidRPr="009B7C83">
        <w:rPr>
          <w:spacing w:val="-3"/>
        </w:rPr>
        <w:t xml:space="preserve"> </w:t>
      </w:r>
      <w:r w:rsidRPr="009B7C83">
        <w:t>prevent</w:t>
      </w:r>
      <w:r w:rsidRPr="009B7C83">
        <w:rPr>
          <w:spacing w:val="-4"/>
        </w:rPr>
        <w:t xml:space="preserve"> </w:t>
      </w:r>
      <w:r w:rsidRPr="009B7C83">
        <w:t>the</w:t>
      </w:r>
      <w:r w:rsidRPr="009B7C83">
        <w:rPr>
          <w:spacing w:val="-4"/>
        </w:rPr>
        <w:t xml:space="preserve"> </w:t>
      </w:r>
      <w:r w:rsidRPr="009B7C83">
        <w:t>introduction,</w:t>
      </w:r>
      <w:r w:rsidRPr="009B7C83">
        <w:rPr>
          <w:spacing w:val="-2"/>
        </w:rPr>
        <w:t xml:space="preserve"> </w:t>
      </w:r>
      <w:r w:rsidRPr="009B7C83">
        <w:t>creation</w:t>
      </w:r>
      <w:r w:rsidRPr="009B7C83">
        <w:rPr>
          <w:spacing w:val="-3"/>
        </w:rPr>
        <w:t xml:space="preserve"> </w:t>
      </w:r>
      <w:r w:rsidRPr="009B7C83">
        <w:t>or</w:t>
      </w:r>
      <w:r w:rsidRPr="009B7C83">
        <w:rPr>
          <w:spacing w:val="-1"/>
        </w:rPr>
        <w:t xml:space="preserve"> </w:t>
      </w:r>
      <w:r w:rsidRPr="009B7C83">
        <w:t>propagation</w:t>
      </w:r>
    </w:p>
    <w:p w14:paraId="699C2D73" w14:textId="77777777" w:rsidR="00077EF1" w:rsidRPr="009B7C83" w:rsidRDefault="00077EF1">
      <w:pPr>
        <w:spacing w:line="237" w:lineRule="auto"/>
        <w:sectPr w:rsidR="00077EF1" w:rsidRPr="009B7C83">
          <w:pgSz w:w="11910" w:h="16840"/>
          <w:pgMar w:top="1380" w:right="340" w:bottom="1520" w:left="600" w:header="720" w:footer="1335" w:gutter="0"/>
          <w:cols w:space="720"/>
        </w:sectPr>
      </w:pPr>
    </w:p>
    <w:p w14:paraId="699C2D74" w14:textId="77777777" w:rsidR="00077EF1" w:rsidRPr="009B7C83" w:rsidRDefault="00077EF1">
      <w:pPr>
        <w:pStyle w:val="BodyText"/>
        <w:spacing w:before="3"/>
        <w:rPr>
          <w:sz w:val="11"/>
        </w:rPr>
      </w:pPr>
    </w:p>
    <w:p w14:paraId="699C2D75" w14:textId="77777777" w:rsidR="00077EF1" w:rsidRPr="009B7C83" w:rsidRDefault="004A2FEB">
      <w:pPr>
        <w:pStyle w:val="BodyText"/>
        <w:spacing w:before="101"/>
        <w:ind w:left="2675" w:right="363"/>
      </w:pPr>
      <w:r w:rsidRPr="009B7C83">
        <w:t>of any disruptive elements (including any virus, worms and/or Trojans,</w:t>
      </w:r>
      <w:r w:rsidRPr="009B7C83">
        <w:rPr>
          <w:spacing w:val="-75"/>
        </w:rPr>
        <w:t xml:space="preserve"> </w:t>
      </w:r>
      <w:r w:rsidRPr="009B7C83">
        <w:t>spyware or other malware) into systems, data, software or the</w:t>
      </w:r>
      <w:r w:rsidRPr="009B7C83">
        <w:rPr>
          <w:spacing w:val="1"/>
        </w:rPr>
        <w:t xml:space="preserve"> </w:t>
      </w:r>
      <w:r w:rsidRPr="009B7C83">
        <w:t>Customer’s Confidential Information (held in electronic form) owned by</w:t>
      </w:r>
      <w:r w:rsidRPr="009B7C83">
        <w:rPr>
          <w:spacing w:val="-75"/>
        </w:rPr>
        <w:t xml:space="preserve"> </w:t>
      </w:r>
      <w:r w:rsidRPr="009B7C83">
        <w:t>or under</w:t>
      </w:r>
      <w:r w:rsidRPr="009B7C83">
        <w:rPr>
          <w:spacing w:val="1"/>
        </w:rPr>
        <w:t xml:space="preserve"> </w:t>
      </w:r>
      <w:r w:rsidRPr="009B7C83">
        <w:t>the</w:t>
      </w:r>
      <w:r w:rsidRPr="009B7C83">
        <w:rPr>
          <w:spacing w:val="-3"/>
        </w:rPr>
        <w:t xml:space="preserve"> </w:t>
      </w:r>
      <w:r w:rsidRPr="009B7C83">
        <w:t>control</w:t>
      </w:r>
      <w:r w:rsidRPr="009B7C83">
        <w:rPr>
          <w:spacing w:val="-3"/>
        </w:rPr>
        <w:t xml:space="preserve"> </w:t>
      </w:r>
      <w:r w:rsidRPr="009B7C83">
        <w:t>of,</w:t>
      </w:r>
      <w:r w:rsidRPr="009B7C83">
        <w:rPr>
          <w:spacing w:val="-1"/>
        </w:rPr>
        <w:t xml:space="preserve"> </w:t>
      </w:r>
      <w:r w:rsidRPr="009B7C83">
        <w:t>or</w:t>
      </w:r>
      <w:r w:rsidRPr="009B7C83">
        <w:rPr>
          <w:spacing w:val="1"/>
        </w:rPr>
        <w:t xml:space="preserve"> </w:t>
      </w:r>
      <w:r w:rsidRPr="009B7C83">
        <w:t>used by</w:t>
      </w:r>
      <w:r w:rsidRPr="009B7C83">
        <w:rPr>
          <w:spacing w:val="-3"/>
        </w:rPr>
        <w:t xml:space="preserve"> </w:t>
      </w:r>
      <w:r w:rsidRPr="009B7C83">
        <w:t>the</w:t>
      </w:r>
      <w:r w:rsidRPr="009B7C83">
        <w:rPr>
          <w:spacing w:val="-3"/>
        </w:rPr>
        <w:t xml:space="preserve"> </w:t>
      </w:r>
      <w:r w:rsidRPr="009B7C83">
        <w:t>Customer;</w:t>
      </w:r>
    </w:p>
    <w:p w14:paraId="699C2D76" w14:textId="77777777" w:rsidR="00077EF1" w:rsidRPr="009B7C83" w:rsidRDefault="00077EF1">
      <w:pPr>
        <w:pStyle w:val="BodyText"/>
        <w:spacing w:before="11"/>
        <w:rPr>
          <w:sz w:val="19"/>
        </w:rPr>
      </w:pPr>
    </w:p>
    <w:p w14:paraId="699C2D77" w14:textId="77777777" w:rsidR="00077EF1" w:rsidRPr="009B7C83" w:rsidRDefault="004A2FEB" w:rsidP="006633E2">
      <w:pPr>
        <w:pStyle w:val="ListParagraph"/>
        <w:numPr>
          <w:ilvl w:val="1"/>
          <w:numId w:val="15"/>
        </w:numPr>
        <w:tabs>
          <w:tab w:val="left" w:pos="1536"/>
          <w:tab w:val="left" w:pos="1537"/>
        </w:tabs>
        <w:ind w:right="470"/>
      </w:pPr>
      <w:r w:rsidRPr="009B7C83">
        <w:t>The Service Provider shall during and after the Contract Period of the Contract</w:t>
      </w:r>
      <w:r w:rsidRPr="009B7C83">
        <w:rPr>
          <w:spacing w:val="1"/>
        </w:rPr>
        <w:t xml:space="preserve"> </w:t>
      </w:r>
      <w:r w:rsidRPr="009B7C83">
        <w:t>indemnify and keep indemnified the Customer on demand in full from and</w:t>
      </w:r>
      <w:r w:rsidRPr="009B7C83">
        <w:rPr>
          <w:spacing w:val="1"/>
        </w:rPr>
        <w:t xml:space="preserve"> </w:t>
      </w:r>
      <w:r w:rsidRPr="009B7C83">
        <w:t>against all claims, proceedings, suits, demands, actions, costs, expenses</w:t>
      </w:r>
      <w:r w:rsidRPr="009B7C83">
        <w:rPr>
          <w:spacing w:val="1"/>
        </w:rPr>
        <w:t xml:space="preserve"> </w:t>
      </w:r>
      <w:r w:rsidRPr="009B7C83">
        <w:t>(including legal costs and disbursements on a solicitor and client basis), losses</w:t>
      </w:r>
      <w:r w:rsidRPr="009B7C83">
        <w:rPr>
          <w:spacing w:val="1"/>
        </w:rPr>
        <w:t xml:space="preserve"> </w:t>
      </w:r>
      <w:r w:rsidRPr="009B7C83">
        <w:t>and damages and any other liabilities whatsoever arising from, out of, in respect</w:t>
      </w:r>
      <w:r w:rsidRPr="009B7C83">
        <w:rPr>
          <w:spacing w:val="-76"/>
        </w:rPr>
        <w:t xml:space="preserve"> </w:t>
      </w:r>
      <w:r w:rsidRPr="009B7C83">
        <w:t>of or incurred by reason of any infringement or alleged infringement (including</w:t>
      </w:r>
      <w:r w:rsidRPr="009B7C83">
        <w:rPr>
          <w:spacing w:val="1"/>
        </w:rPr>
        <w:t xml:space="preserve"> </w:t>
      </w:r>
      <w:r w:rsidRPr="009B7C83">
        <w:t>the defence of such alleged infringement) of any Intellectual Property Right by</w:t>
      </w:r>
      <w:r w:rsidRPr="009B7C83">
        <w:rPr>
          <w:spacing w:val="1"/>
        </w:rPr>
        <w:t xml:space="preserve"> </w:t>
      </w:r>
      <w:r w:rsidRPr="009B7C83">
        <w:t>the:</w:t>
      </w:r>
    </w:p>
    <w:p w14:paraId="699C2D78" w14:textId="77777777" w:rsidR="00077EF1" w:rsidRPr="009B7C83" w:rsidRDefault="00077EF1">
      <w:pPr>
        <w:pStyle w:val="BodyText"/>
        <w:spacing w:before="6"/>
        <w:rPr>
          <w:sz w:val="19"/>
        </w:rPr>
      </w:pPr>
    </w:p>
    <w:p w14:paraId="699C2D79" w14:textId="77777777" w:rsidR="00077EF1" w:rsidRPr="009B7C83" w:rsidRDefault="004A2FEB" w:rsidP="006633E2">
      <w:pPr>
        <w:pStyle w:val="ListParagraph"/>
        <w:numPr>
          <w:ilvl w:val="2"/>
          <w:numId w:val="15"/>
        </w:numPr>
        <w:tabs>
          <w:tab w:val="left" w:pos="2617"/>
          <w:tab w:val="left" w:pos="2618"/>
        </w:tabs>
        <w:spacing w:before="1" w:line="242" w:lineRule="auto"/>
        <w:ind w:right="407" w:hanging="1138"/>
      </w:pPr>
      <w:r w:rsidRPr="009B7C83">
        <w:t>availability, provision or use of the Goods and/or Services (or any parts</w:t>
      </w:r>
      <w:r w:rsidRPr="009B7C83">
        <w:rPr>
          <w:spacing w:val="-75"/>
        </w:rPr>
        <w:t xml:space="preserve"> </w:t>
      </w:r>
      <w:r w:rsidRPr="009B7C83">
        <w:t>thereof); and</w:t>
      </w:r>
    </w:p>
    <w:p w14:paraId="699C2D7A" w14:textId="77777777" w:rsidR="00077EF1" w:rsidRPr="009B7C83" w:rsidRDefault="00077EF1">
      <w:pPr>
        <w:pStyle w:val="BodyText"/>
        <w:spacing w:before="7"/>
        <w:rPr>
          <w:sz w:val="19"/>
        </w:rPr>
      </w:pPr>
    </w:p>
    <w:p w14:paraId="699C2D7B" w14:textId="77777777" w:rsidR="00077EF1" w:rsidRPr="009B7C83" w:rsidRDefault="004A2FEB" w:rsidP="006633E2">
      <w:pPr>
        <w:pStyle w:val="ListParagraph"/>
        <w:numPr>
          <w:ilvl w:val="2"/>
          <w:numId w:val="15"/>
        </w:numPr>
        <w:tabs>
          <w:tab w:val="left" w:pos="2674"/>
          <w:tab w:val="left" w:pos="2675"/>
        </w:tabs>
        <w:ind w:hanging="1138"/>
      </w:pPr>
      <w:r w:rsidRPr="009B7C83">
        <w:t>performance</w:t>
      </w:r>
      <w:r w:rsidRPr="009B7C83">
        <w:rPr>
          <w:spacing w:val="-5"/>
        </w:rPr>
        <w:t xml:space="preserve"> </w:t>
      </w:r>
      <w:r w:rsidRPr="009B7C83">
        <w:t>of</w:t>
      </w:r>
      <w:r w:rsidRPr="009B7C83">
        <w:rPr>
          <w:spacing w:val="-3"/>
        </w:rPr>
        <w:t xml:space="preserve"> </w:t>
      </w:r>
      <w:r w:rsidRPr="009B7C83">
        <w:t>the</w:t>
      </w:r>
      <w:r w:rsidRPr="009B7C83">
        <w:rPr>
          <w:spacing w:val="-2"/>
        </w:rPr>
        <w:t xml:space="preserve"> </w:t>
      </w:r>
      <w:r w:rsidRPr="009B7C83">
        <w:t>Service</w:t>
      </w:r>
      <w:r w:rsidRPr="009B7C83">
        <w:rPr>
          <w:spacing w:val="-5"/>
        </w:rPr>
        <w:t xml:space="preserve"> </w:t>
      </w:r>
      <w:r w:rsidRPr="009B7C83">
        <w:t>Provider’s</w:t>
      </w:r>
      <w:r w:rsidRPr="009B7C83">
        <w:rPr>
          <w:spacing w:val="-2"/>
        </w:rPr>
        <w:t xml:space="preserve"> </w:t>
      </w:r>
      <w:r w:rsidRPr="009B7C83">
        <w:t>responsibilities</w:t>
      </w:r>
      <w:r w:rsidRPr="009B7C83">
        <w:rPr>
          <w:spacing w:val="-2"/>
        </w:rPr>
        <w:t xml:space="preserve"> </w:t>
      </w:r>
      <w:r w:rsidRPr="009B7C83">
        <w:t>and</w:t>
      </w:r>
      <w:r w:rsidRPr="009B7C83">
        <w:rPr>
          <w:spacing w:val="-1"/>
        </w:rPr>
        <w:t xml:space="preserve"> </w:t>
      </w:r>
      <w:r w:rsidRPr="009B7C83">
        <w:t>obligations</w:t>
      </w:r>
    </w:p>
    <w:p w14:paraId="699C2D7C" w14:textId="77777777" w:rsidR="00077EF1" w:rsidRPr="009B7C83" w:rsidRDefault="004A2FEB">
      <w:pPr>
        <w:pStyle w:val="BodyText"/>
        <w:spacing w:before="1"/>
        <w:ind w:left="2675"/>
      </w:pPr>
      <w:r w:rsidRPr="009B7C83">
        <w:t>hereunder.</w:t>
      </w:r>
    </w:p>
    <w:p w14:paraId="699C2D7D" w14:textId="77777777" w:rsidR="00077EF1" w:rsidRPr="009B7C83" w:rsidRDefault="00077EF1">
      <w:pPr>
        <w:pStyle w:val="BodyText"/>
        <w:spacing w:before="6"/>
        <w:rPr>
          <w:sz w:val="19"/>
        </w:rPr>
      </w:pPr>
    </w:p>
    <w:p w14:paraId="699C2D7E" w14:textId="77777777" w:rsidR="00077EF1" w:rsidRPr="009B7C83" w:rsidRDefault="004A2FEB" w:rsidP="006633E2">
      <w:pPr>
        <w:pStyle w:val="ListParagraph"/>
        <w:numPr>
          <w:ilvl w:val="1"/>
          <w:numId w:val="15"/>
        </w:numPr>
        <w:tabs>
          <w:tab w:val="left" w:pos="1536"/>
          <w:tab w:val="left" w:pos="1537"/>
        </w:tabs>
        <w:ind w:right="519"/>
      </w:pPr>
      <w:r w:rsidRPr="009B7C83">
        <w:t>The Service Provider shall promptly notify the Customer if any claim or demand</w:t>
      </w:r>
      <w:r w:rsidRPr="009B7C83">
        <w:rPr>
          <w:spacing w:val="-75"/>
        </w:rPr>
        <w:t xml:space="preserve"> </w:t>
      </w:r>
      <w:r w:rsidRPr="009B7C83">
        <w:t>is made or action brought against the Service Provider for infringement or</w:t>
      </w:r>
      <w:r w:rsidRPr="009B7C83">
        <w:rPr>
          <w:spacing w:val="1"/>
        </w:rPr>
        <w:t xml:space="preserve"> </w:t>
      </w:r>
      <w:r w:rsidRPr="009B7C83">
        <w:t>alleged infringement of any Intellectual Property Right that may affect the</w:t>
      </w:r>
      <w:r w:rsidRPr="009B7C83">
        <w:rPr>
          <w:spacing w:val="1"/>
        </w:rPr>
        <w:t xml:space="preserve"> </w:t>
      </w:r>
      <w:r w:rsidRPr="009B7C83">
        <w:t>availability, provision or use of the Goods and/or Services (or any parts thereof)</w:t>
      </w:r>
      <w:r w:rsidRPr="009B7C83">
        <w:rPr>
          <w:spacing w:val="-75"/>
        </w:rPr>
        <w:t xml:space="preserve"> </w:t>
      </w:r>
      <w:r w:rsidRPr="009B7C83">
        <w:t>and/or the performance of the Service Provider’s responsibilities and obligations</w:t>
      </w:r>
      <w:r w:rsidRPr="009B7C83">
        <w:rPr>
          <w:spacing w:val="-75"/>
        </w:rPr>
        <w:t xml:space="preserve"> </w:t>
      </w:r>
      <w:r w:rsidRPr="009B7C83">
        <w:t>hereunder.</w:t>
      </w:r>
    </w:p>
    <w:p w14:paraId="699C2D7F" w14:textId="77777777" w:rsidR="00077EF1" w:rsidRPr="009B7C83" w:rsidRDefault="00077EF1">
      <w:pPr>
        <w:pStyle w:val="BodyText"/>
        <w:spacing w:before="8"/>
        <w:rPr>
          <w:sz w:val="19"/>
        </w:rPr>
      </w:pPr>
    </w:p>
    <w:p w14:paraId="699C2D80" w14:textId="77777777" w:rsidR="00077EF1" w:rsidRPr="009B7C83" w:rsidRDefault="004A2FEB" w:rsidP="006633E2">
      <w:pPr>
        <w:pStyle w:val="ListParagraph"/>
        <w:numPr>
          <w:ilvl w:val="1"/>
          <w:numId w:val="15"/>
        </w:numPr>
        <w:tabs>
          <w:tab w:val="left" w:pos="1536"/>
          <w:tab w:val="left" w:pos="1537"/>
        </w:tabs>
        <w:ind w:right="434"/>
      </w:pPr>
      <w:r w:rsidRPr="009B7C83">
        <w:t>If a claim or demand is made or action brought to which clause 16.3 and/or 16.4</w:t>
      </w:r>
      <w:r w:rsidRPr="009B7C83">
        <w:rPr>
          <w:spacing w:val="-75"/>
        </w:rPr>
        <w:t xml:space="preserve"> </w:t>
      </w:r>
      <w:r w:rsidRPr="009B7C83">
        <w:t>may apply, or in the reasonable opinion of the Service Provider is likely to be</w:t>
      </w:r>
      <w:r w:rsidRPr="009B7C83">
        <w:rPr>
          <w:spacing w:val="1"/>
        </w:rPr>
        <w:t xml:space="preserve"> </w:t>
      </w:r>
      <w:r w:rsidRPr="009B7C83">
        <w:t>made or brought, the Service Provider may at its own expense and within a</w:t>
      </w:r>
      <w:r w:rsidRPr="009B7C83">
        <w:rPr>
          <w:spacing w:val="1"/>
        </w:rPr>
        <w:t xml:space="preserve"> </w:t>
      </w:r>
      <w:r w:rsidRPr="009B7C83">
        <w:t>reasonable</w:t>
      </w:r>
      <w:r w:rsidRPr="009B7C83">
        <w:rPr>
          <w:spacing w:val="-4"/>
        </w:rPr>
        <w:t xml:space="preserve"> </w:t>
      </w:r>
      <w:r w:rsidRPr="009B7C83">
        <w:t>time</w:t>
      </w:r>
      <w:r w:rsidRPr="009B7C83">
        <w:rPr>
          <w:spacing w:val="-3"/>
        </w:rPr>
        <w:t xml:space="preserve"> </w:t>
      </w:r>
      <w:r w:rsidRPr="009B7C83">
        <w:t>either:</w:t>
      </w:r>
    </w:p>
    <w:p w14:paraId="699C2D81" w14:textId="77777777" w:rsidR="00077EF1" w:rsidRPr="009B7C83" w:rsidRDefault="00077EF1">
      <w:pPr>
        <w:pStyle w:val="BodyText"/>
        <w:spacing w:before="11"/>
        <w:rPr>
          <w:sz w:val="19"/>
        </w:rPr>
      </w:pPr>
    </w:p>
    <w:p w14:paraId="699C2D82" w14:textId="77777777" w:rsidR="00077EF1" w:rsidRPr="009B7C83" w:rsidRDefault="004A2FEB" w:rsidP="006633E2">
      <w:pPr>
        <w:pStyle w:val="ListParagraph"/>
        <w:numPr>
          <w:ilvl w:val="2"/>
          <w:numId w:val="15"/>
        </w:numPr>
        <w:tabs>
          <w:tab w:val="left" w:pos="2617"/>
          <w:tab w:val="left" w:pos="2618"/>
        </w:tabs>
        <w:ind w:right="438" w:hanging="1138"/>
      </w:pPr>
      <w:r w:rsidRPr="009B7C83">
        <w:t>modify any or all of the affected Goods and/or Services without</w:t>
      </w:r>
      <w:r w:rsidRPr="009B7C83">
        <w:rPr>
          <w:spacing w:val="1"/>
        </w:rPr>
        <w:t xml:space="preserve"> </w:t>
      </w:r>
      <w:r w:rsidRPr="009B7C83">
        <w:t>reducing the performance and functionality of the same, or substitute</w:t>
      </w:r>
      <w:r w:rsidRPr="009B7C83">
        <w:rPr>
          <w:spacing w:val="1"/>
        </w:rPr>
        <w:t xml:space="preserve"> </w:t>
      </w:r>
      <w:r w:rsidRPr="009B7C83">
        <w:t>alternative goods and/or services of equivalent performance and</w:t>
      </w:r>
      <w:r w:rsidRPr="009B7C83">
        <w:rPr>
          <w:spacing w:val="1"/>
        </w:rPr>
        <w:t xml:space="preserve"> </w:t>
      </w:r>
      <w:r w:rsidRPr="009B7C83">
        <w:t>functionality for any</w:t>
      </w:r>
      <w:r w:rsidRPr="009B7C83">
        <w:rPr>
          <w:spacing w:val="-4"/>
        </w:rPr>
        <w:t xml:space="preserve"> </w:t>
      </w:r>
      <w:r w:rsidRPr="009B7C83">
        <w:t>or all</w:t>
      </w:r>
      <w:r w:rsidRPr="009B7C83">
        <w:rPr>
          <w:spacing w:val="-5"/>
        </w:rPr>
        <w:t xml:space="preserve"> </w:t>
      </w:r>
      <w:r w:rsidRPr="009B7C83">
        <w:t>of</w:t>
      </w:r>
      <w:r w:rsidRPr="009B7C83">
        <w:rPr>
          <w:spacing w:val="-3"/>
        </w:rPr>
        <w:t xml:space="preserve"> </w:t>
      </w:r>
      <w:r w:rsidRPr="009B7C83">
        <w:t>the</w:t>
      </w:r>
      <w:r w:rsidRPr="009B7C83">
        <w:rPr>
          <w:spacing w:val="-4"/>
        </w:rPr>
        <w:t xml:space="preserve"> </w:t>
      </w:r>
      <w:r w:rsidRPr="009B7C83">
        <w:t>affected</w:t>
      </w:r>
      <w:r w:rsidRPr="009B7C83">
        <w:rPr>
          <w:spacing w:val="-1"/>
        </w:rPr>
        <w:t xml:space="preserve"> </w:t>
      </w:r>
      <w:r w:rsidRPr="009B7C83">
        <w:t>Goods</w:t>
      </w:r>
      <w:r w:rsidRPr="009B7C83">
        <w:rPr>
          <w:spacing w:val="-3"/>
        </w:rPr>
        <w:t xml:space="preserve"> </w:t>
      </w:r>
      <w:r w:rsidRPr="009B7C83">
        <w:t>and/or Services,</w:t>
      </w:r>
      <w:r w:rsidRPr="009B7C83">
        <w:rPr>
          <w:spacing w:val="-1"/>
        </w:rPr>
        <w:t xml:space="preserve"> </w:t>
      </w:r>
      <w:r w:rsidRPr="009B7C83">
        <w:t>so</w:t>
      </w:r>
      <w:r w:rsidRPr="009B7C83">
        <w:rPr>
          <w:spacing w:val="-1"/>
        </w:rPr>
        <w:t xml:space="preserve"> </w:t>
      </w:r>
      <w:r w:rsidRPr="009B7C83">
        <w:t>as</w:t>
      </w:r>
      <w:r w:rsidRPr="009B7C83">
        <w:rPr>
          <w:spacing w:val="-74"/>
        </w:rPr>
        <w:t xml:space="preserve"> </w:t>
      </w:r>
      <w:r w:rsidRPr="009B7C83">
        <w:t>to avoid the infringement or the alleged infringement, provided that</w:t>
      </w:r>
      <w:r w:rsidRPr="009B7C83">
        <w:rPr>
          <w:spacing w:val="1"/>
        </w:rPr>
        <w:t xml:space="preserve"> </w:t>
      </w:r>
      <w:r w:rsidRPr="009B7C83">
        <w:t>the terms herein shall apply mutatis mutandis to such modified or</w:t>
      </w:r>
      <w:r w:rsidRPr="009B7C83">
        <w:rPr>
          <w:spacing w:val="1"/>
        </w:rPr>
        <w:t xml:space="preserve"> </w:t>
      </w:r>
      <w:r w:rsidRPr="009B7C83">
        <w:t>substituted</w:t>
      </w:r>
      <w:r w:rsidRPr="009B7C83">
        <w:rPr>
          <w:spacing w:val="-1"/>
        </w:rPr>
        <w:t xml:space="preserve"> </w:t>
      </w:r>
      <w:r w:rsidRPr="009B7C83">
        <w:t>goods</w:t>
      </w:r>
      <w:r w:rsidRPr="009B7C83">
        <w:rPr>
          <w:spacing w:val="-6"/>
        </w:rPr>
        <w:t xml:space="preserve"> </w:t>
      </w:r>
      <w:r w:rsidRPr="009B7C83">
        <w:t>and/or</w:t>
      </w:r>
      <w:r w:rsidRPr="009B7C83">
        <w:rPr>
          <w:spacing w:val="1"/>
        </w:rPr>
        <w:t xml:space="preserve"> </w:t>
      </w:r>
      <w:r w:rsidRPr="009B7C83">
        <w:t>services;</w:t>
      </w:r>
      <w:r w:rsidRPr="009B7C83">
        <w:rPr>
          <w:spacing w:val="-1"/>
        </w:rPr>
        <w:t xml:space="preserve"> </w:t>
      </w:r>
      <w:r w:rsidRPr="009B7C83">
        <w:t>or</w:t>
      </w:r>
    </w:p>
    <w:p w14:paraId="699C2D83" w14:textId="77777777" w:rsidR="00077EF1" w:rsidRPr="009B7C83" w:rsidRDefault="00077EF1">
      <w:pPr>
        <w:pStyle w:val="BodyText"/>
        <w:spacing w:before="10"/>
        <w:rPr>
          <w:sz w:val="19"/>
        </w:rPr>
      </w:pPr>
    </w:p>
    <w:p w14:paraId="699C2D84" w14:textId="77777777" w:rsidR="00077EF1" w:rsidRPr="009B7C83" w:rsidRDefault="004A2FEB" w:rsidP="006633E2">
      <w:pPr>
        <w:pStyle w:val="ListParagraph"/>
        <w:numPr>
          <w:ilvl w:val="2"/>
          <w:numId w:val="15"/>
        </w:numPr>
        <w:tabs>
          <w:tab w:val="left" w:pos="2618"/>
        </w:tabs>
        <w:ind w:right="664" w:hanging="1138"/>
        <w:jc w:val="both"/>
      </w:pPr>
      <w:r w:rsidRPr="009B7C83">
        <w:t>procure a licence to use the Goods and/or Services on terms that are</w:t>
      </w:r>
      <w:r w:rsidRPr="009B7C83">
        <w:rPr>
          <w:spacing w:val="-75"/>
        </w:rPr>
        <w:t xml:space="preserve"> </w:t>
      </w:r>
      <w:r w:rsidRPr="009B7C83">
        <w:t>reasonably</w:t>
      </w:r>
      <w:r w:rsidRPr="009B7C83">
        <w:rPr>
          <w:spacing w:val="-3"/>
        </w:rPr>
        <w:t xml:space="preserve"> </w:t>
      </w:r>
      <w:r w:rsidRPr="009B7C83">
        <w:t>acceptable</w:t>
      </w:r>
      <w:r w:rsidRPr="009B7C83">
        <w:rPr>
          <w:spacing w:val="-3"/>
        </w:rPr>
        <w:t xml:space="preserve"> </w:t>
      </w:r>
      <w:r w:rsidRPr="009B7C83">
        <w:t>to</w:t>
      </w:r>
      <w:r w:rsidRPr="009B7C83">
        <w:rPr>
          <w:spacing w:val="-1"/>
        </w:rPr>
        <w:t xml:space="preserve"> </w:t>
      </w:r>
      <w:r w:rsidRPr="009B7C83">
        <w:t>the</w:t>
      </w:r>
      <w:r w:rsidRPr="009B7C83">
        <w:rPr>
          <w:spacing w:val="-3"/>
        </w:rPr>
        <w:t xml:space="preserve"> </w:t>
      </w:r>
      <w:r w:rsidRPr="009B7C83">
        <w:t>Customer; and</w:t>
      </w:r>
    </w:p>
    <w:p w14:paraId="699C2D85" w14:textId="77777777" w:rsidR="00077EF1" w:rsidRPr="009B7C83" w:rsidRDefault="00077EF1">
      <w:pPr>
        <w:pStyle w:val="BodyText"/>
        <w:spacing w:before="7"/>
        <w:rPr>
          <w:sz w:val="19"/>
        </w:rPr>
      </w:pPr>
    </w:p>
    <w:p w14:paraId="699C2D86" w14:textId="77777777" w:rsidR="00077EF1" w:rsidRPr="009B7C83" w:rsidRDefault="004A2FEB" w:rsidP="006633E2">
      <w:pPr>
        <w:pStyle w:val="ListParagraph"/>
        <w:numPr>
          <w:ilvl w:val="2"/>
          <w:numId w:val="15"/>
        </w:numPr>
        <w:tabs>
          <w:tab w:val="left" w:pos="2618"/>
        </w:tabs>
        <w:ind w:right="541" w:hanging="1138"/>
        <w:jc w:val="both"/>
      </w:pPr>
      <w:r w:rsidRPr="009B7C83">
        <w:t>in relation to the performance of the Service Provider’s responsibilities</w:t>
      </w:r>
      <w:r w:rsidRPr="009B7C83">
        <w:rPr>
          <w:spacing w:val="-76"/>
        </w:rPr>
        <w:t xml:space="preserve"> </w:t>
      </w:r>
      <w:r w:rsidRPr="009B7C83">
        <w:t>and obligations hereunder, promptly re-perform those responsibilities</w:t>
      </w:r>
      <w:r w:rsidRPr="009B7C83">
        <w:rPr>
          <w:spacing w:val="-75"/>
        </w:rPr>
        <w:t xml:space="preserve"> </w:t>
      </w:r>
      <w:r w:rsidRPr="009B7C83">
        <w:t>and obligations.</w:t>
      </w:r>
    </w:p>
    <w:p w14:paraId="699C2D87" w14:textId="77777777" w:rsidR="00077EF1" w:rsidRPr="009B7C83" w:rsidRDefault="00077EF1">
      <w:pPr>
        <w:pStyle w:val="BodyText"/>
        <w:spacing w:before="2"/>
        <w:rPr>
          <w:sz w:val="20"/>
        </w:rPr>
      </w:pPr>
    </w:p>
    <w:p w14:paraId="699C2D88" w14:textId="77777777" w:rsidR="00077EF1" w:rsidRPr="009B7C83" w:rsidRDefault="004A2FEB" w:rsidP="006633E2">
      <w:pPr>
        <w:pStyle w:val="Heading3"/>
        <w:numPr>
          <w:ilvl w:val="1"/>
          <w:numId w:val="15"/>
        </w:numPr>
        <w:tabs>
          <w:tab w:val="left" w:pos="1536"/>
          <w:tab w:val="left" w:pos="1537"/>
        </w:tabs>
        <w:rPr>
          <w:b w:val="0"/>
        </w:rPr>
      </w:pPr>
      <w:r w:rsidRPr="009B7C83">
        <w:t>Customer</w:t>
      </w:r>
      <w:r w:rsidRPr="009B7C83">
        <w:rPr>
          <w:spacing w:val="-1"/>
        </w:rPr>
        <w:t xml:space="preserve"> </w:t>
      </w:r>
      <w:r w:rsidRPr="009B7C83">
        <w:t>Data</w:t>
      </w:r>
    </w:p>
    <w:p w14:paraId="699C2D89" w14:textId="77777777" w:rsidR="00077EF1" w:rsidRPr="009B7C83" w:rsidRDefault="00077EF1">
      <w:pPr>
        <w:pStyle w:val="BodyText"/>
        <w:spacing w:before="6"/>
        <w:rPr>
          <w:b/>
          <w:sz w:val="19"/>
        </w:rPr>
      </w:pPr>
    </w:p>
    <w:p w14:paraId="699C2D8A" w14:textId="77777777" w:rsidR="00077EF1" w:rsidRPr="009B7C83" w:rsidRDefault="004A2FEB" w:rsidP="006633E2">
      <w:pPr>
        <w:pStyle w:val="ListParagraph"/>
        <w:numPr>
          <w:ilvl w:val="2"/>
          <w:numId w:val="15"/>
        </w:numPr>
        <w:tabs>
          <w:tab w:val="left" w:pos="2618"/>
        </w:tabs>
        <w:ind w:right="431" w:hanging="1138"/>
        <w:jc w:val="both"/>
      </w:pPr>
      <w:r w:rsidRPr="009B7C83">
        <w:t>The Service Provider shall not delete or remove any proprietary notices</w:t>
      </w:r>
      <w:r w:rsidRPr="009B7C83">
        <w:rPr>
          <w:spacing w:val="-76"/>
        </w:rPr>
        <w:t xml:space="preserve"> </w:t>
      </w:r>
      <w:r w:rsidRPr="009B7C83">
        <w:t>contained</w:t>
      </w:r>
      <w:r w:rsidRPr="009B7C83">
        <w:rPr>
          <w:spacing w:val="-1"/>
        </w:rPr>
        <w:t xml:space="preserve"> </w:t>
      </w:r>
      <w:r w:rsidRPr="009B7C83">
        <w:t>within</w:t>
      </w:r>
      <w:r w:rsidRPr="009B7C83">
        <w:rPr>
          <w:spacing w:val="-2"/>
        </w:rPr>
        <w:t xml:space="preserve"> </w:t>
      </w:r>
      <w:r w:rsidRPr="009B7C83">
        <w:t>or</w:t>
      </w:r>
      <w:r w:rsidRPr="009B7C83">
        <w:rPr>
          <w:spacing w:val="1"/>
        </w:rPr>
        <w:t xml:space="preserve"> </w:t>
      </w:r>
      <w:r w:rsidRPr="009B7C83">
        <w:t>relating</w:t>
      </w:r>
      <w:r w:rsidRPr="009B7C83">
        <w:rPr>
          <w:spacing w:val="-1"/>
        </w:rPr>
        <w:t xml:space="preserve"> </w:t>
      </w:r>
      <w:r w:rsidRPr="009B7C83">
        <w:t>to</w:t>
      </w:r>
      <w:r w:rsidRPr="009B7C83">
        <w:rPr>
          <w:spacing w:val="-1"/>
        </w:rPr>
        <w:t xml:space="preserve"> </w:t>
      </w:r>
      <w:r w:rsidRPr="009B7C83">
        <w:t>the</w:t>
      </w:r>
      <w:r w:rsidRPr="009B7C83">
        <w:rPr>
          <w:spacing w:val="-3"/>
        </w:rPr>
        <w:t xml:space="preserve"> </w:t>
      </w:r>
      <w:r w:rsidRPr="009B7C83">
        <w:t>Customer Data.</w:t>
      </w:r>
    </w:p>
    <w:p w14:paraId="699C2D8B" w14:textId="77777777" w:rsidR="00077EF1" w:rsidRPr="009B7C83" w:rsidRDefault="00077EF1">
      <w:pPr>
        <w:jc w:val="both"/>
        <w:sectPr w:rsidR="00077EF1" w:rsidRPr="009B7C83">
          <w:pgSz w:w="11910" w:h="16840"/>
          <w:pgMar w:top="1380" w:right="340" w:bottom="1580" w:left="600" w:header="720" w:footer="1335" w:gutter="0"/>
          <w:cols w:space="720"/>
        </w:sectPr>
      </w:pPr>
    </w:p>
    <w:p w14:paraId="699C2D8C" w14:textId="77777777" w:rsidR="00077EF1" w:rsidRPr="009B7C83" w:rsidRDefault="00077EF1">
      <w:pPr>
        <w:pStyle w:val="BodyText"/>
        <w:spacing w:before="3"/>
        <w:rPr>
          <w:sz w:val="11"/>
        </w:rPr>
      </w:pPr>
    </w:p>
    <w:p w14:paraId="699C2D8D" w14:textId="77777777" w:rsidR="00077EF1" w:rsidRPr="009B7C83" w:rsidRDefault="004A2FEB" w:rsidP="006633E2">
      <w:pPr>
        <w:pStyle w:val="ListParagraph"/>
        <w:numPr>
          <w:ilvl w:val="2"/>
          <w:numId w:val="15"/>
        </w:numPr>
        <w:tabs>
          <w:tab w:val="left" w:pos="2617"/>
          <w:tab w:val="left" w:pos="2618"/>
        </w:tabs>
        <w:spacing w:before="101"/>
        <w:ind w:right="644" w:hanging="1138"/>
      </w:pPr>
      <w:r w:rsidRPr="009B7C83">
        <w:t>The Service Provider shall not store, copy, disclose, or use the</w:t>
      </w:r>
      <w:r w:rsidRPr="009B7C83">
        <w:rPr>
          <w:spacing w:val="1"/>
        </w:rPr>
        <w:t xml:space="preserve"> </w:t>
      </w:r>
      <w:r w:rsidRPr="009B7C83">
        <w:t>Customer Data except as necessary for the performance by the</w:t>
      </w:r>
      <w:r w:rsidRPr="009B7C83">
        <w:rPr>
          <w:spacing w:val="1"/>
        </w:rPr>
        <w:t xml:space="preserve"> </w:t>
      </w:r>
      <w:r w:rsidRPr="009B7C83">
        <w:t>Service Provider of its obligations under the Contract or as otherwise</w:t>
      </w:r>
      <w:r w:rsidRPr="009B7C83">
        <w:rPr>
          <w:spacing w:val="-75"/>
        </w:rPr>
        <w:t xml:space="preserve"> </w:t>
      </w:r>
      <w:r w:rsidRPr="009B7C83">
        <w:t>expressly</w:t>
      </w:r>
      <w:r w:rsidRPr="009B7C83">
        <w:rPr>
          <w:spacing w:val="-3"/>
        </w:rPr>
        <w:t xml:space="preserve"> </w:t>
      </w:r>
      <w:r w:rsidRPr="009B7C83">
        <w:t>Approved by</w:t>
      </w:r>
      <w:r w:rsidRPr="009B7C83">
        <w:rPr>
          <w:spacing w:val="-2"/>
        </w:rPr>
        <w:t xml:space="preserve"> </w:t>
      </w:r>
      <w:r w:rsidRPr="009B7C83">
        <w:t>the</w:t>
      </w:r>
      <w:r w:rsidRPr="009B7C83">
        <w:rPr>
          <w:spacing w:val="-3"/>
        </w:rPr>
        <w:t xml:space="preserve"> </w:t>
      </w:r>
      <w:r w:rsidRPr="009B7C83">
        <w:t>Customer.</w:t>
      </w:r>
    </w:p>
    <w:p w14:paraId="699C2D8E" w14:textId="77777777" w:rsidR="00077EF1" w:rsidRPr="009B7C83" w:rsidRDefault="00077EF1">
      <w:pPr>
        <w:pStyle w:val="BodyText"/>
        <w:spacing w:before="11"/>
        <w:rPr>
          <w:sz w:val="19"/>
        </w:rPr>
      </w:pPr>
    </w:p>
    <w:p w14:paraId="699C2D8F" w14:textId="77777777" w:rsidR="00077EF1" w:rsidRPr="009B7C83" w:rsidRDefault="004A2FEB" w:rsidP="006633E2">
      <w:pPr>
        <w:pStyle w:val="ListParagraph"/>
        <w:numPr>
          <w:ilvl w:val="2"/>
          <w:numId w:val="15"/>
        </w:numPr>
        <w:tabs>
          <w:tab w:val="left" w:pos="2617"/>
          <w:tab w:val="left" w:pos="2618"/>
        </w:tabs>
        <w:ind w:right="450" w:hanging="1138"/>
      </w:pPr>
      <w:r w:rsidRPr="009B7C83">
        <w:t>To the extent that Customer Data is held and/or processed by the</w:t>
      </w:r>
      <w:r w:rsidRPr="009B7C83">
        <w:rPr>
          <w:spacing w:val="1"/>
        </w:rPr>
        <w:t xml:space="preserve"> </w:t>
      </w:r>
      <w:r w:rsidRPr="009B7C83">
        <w:t>Service Provider, the Service Provider shall supply that Customer Data</w:t>
      </w:r>
      <w:r w:rsidRPr="009B7C83">
        <w:rPr>
          <w:spacing w:val="-75"/>
        </w:rPr>
        <w:t xml:space="preserve"> </w:t>
      </w:r>
      <w:r w:rsidRPr="009B7C83">
        <w:t>to the Customer as requested by the Customer and in the format</w:t>
      </w:r>
      <w:r w:rsidRPr="009B7C83">
        <w:rPr>
          <w:spacing w:val="1"/>
        </w:rPr>
        <w:t xml:space="preserve"> </w:t>
      </w:r>
      <w:r w:rsidRPr="009B7C83">
        <w:t>specified in this Contract (if any) and in any event as specified by the</w:t>
      </w:r>
      <w:r w:rsidRPr="009B7C83">
        <w:rPr>
          <w:spacing w:val="1"/>
        </w:rPr>
        <w:t xml:space="preserve"> </w:t>
      </w:r>
      <w:r w:rsidRPr="009B7C83">
        <w:t>Customer from time</w:t>
      </w:r>
      <w:r w:rsidRPr="009B7C83">
        <w:rPr>
          <w:spacing w:val="-3"/>
        </w:rPr>
        <w:t xml:space="preserve"> </w:t>
      </w:r>
      <w:r w:rsidRPr="009B7C83">
        <w:t>to</w:t>
      </w:r>
      <w:r w:rsidRPr="009B7C83">
        <w:rPr>
          <w:spacing w:val="-1"/>
        </w:rPr>
        <w:t xml:space="preserve"> </w:t>
      </w:r>
      <w:r w:rsidRPr="009B7C83">
        <w:t>time</w:t>
      </w:r>
      <w:r w:rsidRPr="009B7C83">
        <w:rPr>
          <w:spacing w:val="-2"/>
        </w:rPr>
        <w:t xml:space="preserve"> </w:t>
      </w:r>
      <w:r w:rsidRPr="009B7C83">
        <w:t>in</w:t>
      </w:r>
      <w:r w:rsidRPr="009B7C83">
        <w:rPr>
          <w:spacing w:val="-3"/>
        </w:rPr>
        <w:t xml:space="preserve"> </w:t>
      </w:r>
      <w:r w:rsidRPr="009B7C83">
        <w:t>writing.</w:t>
      </w:r>
    </w:p>
    <w:p w14:paraId="699C2D90" w14:textId="77777777" w:rsidR="00077EF1" w:rsidRPr="009B7C83" w:rsidRDefault="00077EF1">
      <w:pPr>
        <w:pStyle w:val="BodyText"/>
        <w:spacing w:before="7"/>
        <w:rPr>
          <w:sz w:val="19"/>
        </w:rPr>
      </w:pPr>
    </w:p>
    <w:p w14:paraId="699C2D91" w14:textId="77777777" w:rsidR="00077EF1" w:rsidRPr="009B7C83" w:rsidRDefault="004A2FEB" w:rsidP="006633E2">
      <w:pPr>
        <w:pStyle w:val="ListParagraph"/>
        <w:numPr>
          <w:ilvl w:val="2"/>
          <w:numId w:val="15"/>
        </w:numPr>
        <w:tabs>
          <w:tab w:val="left" w:pos="2617"/>
          <w:tab w:val="left" w:pos="2618"/>
        </w:tabs>
        <w:ind w:right="1026" w:hanging="1138"/>
      </w:pPr>
      <w:r w:rsidRPr="009B7C83">
        <w:t>To the extent that Customer Data is held and/or processed by the</w:t>
      </w:r>
      <w:r w:rsidRPr="009B7C83">
        <w:rPr>
          <w:spacing w:val="-76"/>
        </w:rPr>
        <w:t xml:space="preserve"> </w:t>
      </w:r>
      <w:r w:rsidRPr="009B7C83">
        <w:t>Service Provider, the Service Provider shall take responsibility for</w:t>
      </w:r>
      <w:r w:rsidRPr="009B7C83">
        <w:rPr>
          <w:spacing w:val="-75"/>
        </w:rPr>
        <w:t xml:space="preserve"> </w:t>
      </w:r>
      <w:r w:rsidRPr="009B7C83">
        <w:t>preserving the integrity of Customer Data and preventing the</w:t>
      </w:r>
      <w:r w:rsidRPr="009B7C83">
        <w:rPr>
          <w:spacing w:val="1"/>
        </w:rPr>
        <w:t xml:space="preserve"> </w:t>
      </w:r>
      <w:r w:rsidRPr="009B7C83">
        <w:t>corruption</w:t>
      </w:r>
      <w:r w:rsidRPr="009B7C83">
        <w:rPr>
          <w:spacing w:val="-2"/>
        </w:rPr>
        <w:t xml:space="preserve"> </w:t>
      </w:r>
      <w:r w:rsidRPr="009B7C83">
        <w:t>or</w:t>
      </w:r>
      <w:r w:rsidRPr="009B7C83">
        <w:rPr>
          <w:spacing w:val="1"/>
        </w:rPr>
        <w:t xml:space="preserve"> </w:t>
      </w:r>
      <w:r w:rsidRPr="009B7C83">
        <w:t>loss</w:t>
      </w:r>
      <w:r w:rsidRPr="009B7C83">
        <w:rPr>
          <w:spacing w:val="-1"/>
        </w:rPr>
        <w:t xml:space="preserve"> </w:t>
      </w:r>
      <w:r w:rsidRPr="009B7C83">
        <w:t>of</w:t>
      </w:r>
      <w:r w:rsidRPr="009B7C83">
        <w:rPr>
          <w:spacing w:val="-2"/>
        </w:rPr>
        <w:t xml:space="preserve"> </w:t>
      </w:r>
      <w:r w:rsidRPr="009B7C83">
        <w:t>Customer</w:t>
      </w:r>
      <w:r w:rsidRPr="009B7C83">
        <w:rPr>
          <w:spacing w:val="1"/>
        </w:rPr>
        <w:t xml:space="preserve"> </w:t>
      </w:r>
      <w:r w:rsidRPr="009B7C83">
        <w:t>Data.</w:t>
      </w:r>
    </w:p>
    <w:p w14:paraId="699C2D92" w14:textId="77777777" w:rsidR="00077EF1" w:rsidRPr="009B7C83" w:rsidRDefault="00077EF1">
      <w:pPr>
        <w:pStyle w:val="BodyText"/>
        <w:spacing w:before="10"/>
        <w:rPr>
          <w:sz w:val="19"/>
        </w:rPr>
      </w:pPr>
    </w:p>
    <w:p w14:paraId="699C2D93" w14:textId="77777777" w:rsidR="00077EF1" w:rsidRPr="009B7C83" w:rsidRDefault="004A2FEB" w:rsidP="006633E2">
      <w:pPr>
        <w:pStyle w:val="ListParagraph"/>
        <w:numPr>
          <w:ilvl w:val="2"/>
          <w:numId w:val="15"/>
        </w:numPr>
        <w:tabs>
          <w:tab w:val="left" w:pos="2617"/>
          <w:tab w:val="left" w:pos="2618"/>
        </w:tabs>
        <w:spacing w:before="1"/>
        <w:ind w:right="400" w:hanging="1138"/>
      </w:pPr>
      <w:r w:rsidRPr="009B7C83">
        <w:t>The Service Provider shall ensure that any system on which the Service</w:t>
      </w:r>
      <w:r w:rsidRPr="009B7C83">
        <w:rPr>
          <w:spacing w:val="-75"/>
        </w:rPr>
        <w:t xml:space="preserve"> </w:t>
      </w:r>
      <w:r w:rsidRPr="009B7C83">
        <w:t>Provider holds any Customer Data, including back-up data, is a secure</w:t>
      </w:r>
      <w:r w:rsidRPr="009B7C83">
        <w:rPr>
          <w:spacing w:val="1"/>
        </w:rPr>
        <w:t xml:space="preserve"> </w:t>
      </w:r>
      <w:r w:rsidRPr="009B7C83">
        <w:t>system that complies with the security policy reasonably requested by</w:t>
      </w:r>
      <w:r w:rsidRPr="009B7C83">
        <w:rPr>
          <w:spacing w:val="1"/>
        </w:rPr>
        <w:t xml:space="preserve"> </w:t>
      </w:r>
      <w:r w:rsidRPr="009B7C83">
        <w:t>the</w:t>
      </w:r>
      <w:r w:rsidRPr="009B7C83">
        <w:rPr>
          <w:spacing w:val="-3"/>
        </w:rPr>
        <w:t xml:space="preserve"> </w:t>
      </w:r>
      <w:r w:rsidRPr="009B7C83">
        <w:t>Customer.</w:t>
      </w:r>
    </w:p>
    <w:p w14:paraId="699C2D94" w14:textId="77777777" w:rsidR="00077EF1" w:rsidRPr="009B7C83" w:rsidRDefault="00077EF1">
      <w:pPr>
        <w:pStyle w:val="BodyText"/>
        <w:spacing w:before="9"/>
        <w:rPr>
          <w:sz w:val="19"/>
        </w:rPr>
      </w:pPr>
    </w:p>
    <w:p w14:paraId="699C2D95" w14:textId="77777777" w:rsidR="00077EF1" w:rsidRPr="009B7C83" w:rsidRDefault="004A2FEB" w:rsidP="006633E2">
      <w:pPr>
        <w:pStyle w:val="ListParagraph"/>
        <w:numPr>
          <w:ilvl w:val="2"/>
          <w:numId w:val="15"/>
        </w:numPr>
        <w:tabs>
          <w:tab w:val="left" w:pos="2617"/>
          <w:tab w:val="left" w:pos="2618"/>
        </w:tabs>
        <w:spacing w:before="1"/>
        <w:ind w:right="833" w:hanging="1138"/>
      </w:pPr>
      <w:r w:rsidRPr="009B7C83">
        <w:t>If the Customer Data is corrupted, lost or sufficiently degraded as a</w:t>
      </w:r>
      <w:r w:rsidRPr="009B7C83">
        <w:rPr>
          <w:spacing w:val="-75"/>
        </w:rPr>
        <w:t xml:space="preserve"> </w:t>
      </w:r>
      <w:r w:rsidRPr="009B7C83">
        <w:t>result of the Service Provider's Default so as to be unusable, the</w:t>
      </w:r>
      <w:r w:rsidRPr="009B7C83">
        <w:rPr>
          <w:spacing w:val="1"/>
        </w:rPr>
        <w:t xml:space="preserve"> </w:t>
      </w:r>
      <w:r w:rsidRPr="009B7C83">
        <w:t>Customer may:</w:t>
      </w:r>
    </w:p>
    <w:p w14:paraId="699C2D96" w14:textId="77777777" w:rsidR="00077EF1" w:rsidRPr="009B7C83" w:rsidRDefault="00077EF1">
      <w:pPr>
        <w:pStyle w:val="BodyText"/>
        <w:spacing w:before="8"/>
        <w:rPr>
          <w:sz w:val="19"/>
        </w:rPr>
      </w:pPr>
    </w:p>
    <w:p w14:paraId="699C2D97" w14:textId="77777777" w:rsidR="00077EF1" w:rsidRPr="009B7C83" w:rsidRDefault="004A2FEB" w:rsidP="006633E2">
      <w:pPr>
        <w:pStyle w:val="ListParagraph"/>
        <w:numPr>
          <w:ilvl w:val="3"/>
          <w:numId w:val="15"/>
        </w:numPr>
        <w:tabs>
          <w:tab w:val="left" w:pos="3809"/>
        </w:tabs>
        <w:spacing w:before="1"/>
        <w:ind w:left="3808" w:right="609" w:hanging="1134"/>
      </w:pPr>
      <w:r w:rsidRPr="009B7C83">
        <w:t>require the Service Provider (at the Service Provider's</w:t>
      </w:r>
      <w:r w:rsidRPr="009B7C83">
        <w:rPr>
          <w:spacing w:val="1"/>
        </w:rPr>
        <w:t xml:space="preserve"> </w:t>
      </w:r>
      <w:r w:rsidRPr="009B7C83">
        <w:t>expense) to restore or procure the restoration of Customer</w:t>
      </w:r>
      <w:r w:rsidRPr="009B7C83">
        <w:rPr>
          <w:spacing w:val="-75"/>
        </w:rPr>
        <w:t xml:space="preserve"> </w:t>
      </w:r>
      <w:r w:rsidRPr="009B7C83">
        <w:t>Data to the extent and in accordance with any BCDR Plan</w:t>
      </w:r>
      <w:r w:rsidRPr="009B7C83">
        <w:rPr>
          <w:spacing w:val="1"/>
        </w:rPr>
        <w:t xml:space="preserve"> </w:t>
      </w:r>
      <w:r w:rsidRPr="009B7C83">
        <w:t>and the Service Provider shall do so as soon as practicable</w:t>
      </w:r>
      <w:r w:rsidRPr="009B7C83">
        <w:rPr>
          <w:spacing w:val="-75"/>
        </w:rPr>
        <w:t xml:space="preserve"> </w:t>
      </w:r>
      <w:r w:rsidRPr="009B7C83">
        <w:t>but in accordance with the time period notified by the</w:t>
      </w:r>
      <w:r w:rsidRPr="009B7C83">
        <w:rPr>
          <w:spacing w:val="1"/>
        </w:rPr>
        <w:t xml:space="preserve"> </w:t>
      </w:r>
      <w:r w:rsidRPr="009B7C83">
        <w:t>Customer;</w:t>
      </w:r>
      <w:r w:rsidRPr="009B7C83">
        <w:rPr>
          <w:spacing w:val="-1"/>
        </w:rPr>
        <w:t xml:space="preserve"> </w:t>
      </w:r>
      <w:r w:rsidRPr="009B7C83">
        <w:t>and/or</w:t>
      </w:r>
    </w:p>
    <w:p w14:paraId="699C2D98" w14:textId="77777777" w:rsidR="00077EF1" w:rsidRPr="009B7C83" w:rsidRDefault="00077EF1">
      <w:pPr>
        <w:pStyle w:val="BodyText"/>
        <w:spacing w:before="8"/>
        <w:rPr>
          <w:sz w:val="19"/>
        </w:rPr>
      </w:pPr>
    </w:p>
    <w:p w14:paraId="699C2D99" w14:textId="77777777" w:rsidR="00077EF1" w:rsidRPr="009B7C83" w:rsidRDefault="004A2FEB" w:rsidP="006633E2">
      <w:pPr>
        <w:pStyle w:val="ListParagraph"/>
        <w:numPr>
          <w:ilvl w:val="3"/>
          <w:numId w:val="15"/>
        </w:numPr>
        <w:tabs>
          <w:tab w:val="left" w:pos="3809"/>
        </w:tabs>
        <w:ind w:left="3808" w:right="627" w:hanging="1134"/>
      </w:pPr>
      <w:r w:rsidRPr="009B7C83">
        <w:t>itself restore or procure the restoration of Customer Data,</w:t>
      </w:r>
      <w:r w:rsidRPr="009B7C83">
        <w:rPr>
          <w:spacing w:val="1"/>
        </w:rPr>
        <w:t xml:space="preserve"> </w:t>
      </w:r>
      <w:r w:rsidRPr="009B7C83">
        <w:t>and shall be repaid by the Service Provider any reasonable</w:t>
      </w:r>
      <w:r w:rsidRPr="009B7C83">
        <w:rPr>
          <w:spacing w:val="-75"/>
        </w:rPr>
        <w:t xml:space="preserve"> </w:t>
      </w:r>
      <w:r w:rsidRPr="009B7C83">
        <w:t>expenses incurred in doing so to the extent and in</w:t>
      </w:r>
      <w:r w:rsidRPr="009B7C83">
        <w:rPr>
          <w:spacing w:val="1"/>
        </w:rPr>
        <w:t xml:space="preserve"> </w:t>
      </w:r>
      <w:r w:rsidRPr="009B7C83">
        <w:t>accordance with the requirements specified in any BCDR</w:t>
      </w:r>
      <w:r w:rsidRPr="009B7C83">
        <w:rPr>
          <w:spacing w:val="1"/>
        </w:rPr>
        <w:t xml:space="preserve"> </w:t>
      </w:r>
      <w:r w:rsidRPr="009B7C83">
        <w:t>Plan.</w:t>
      </w:r>
    </w:p>
    <w:p w14:paraId="699C2D9A" w14:textId="77777777" w:rsidR="00077EF1" w:rsidRPr="009B7C83" w:rsidRDefault="00077EF1">
      <w:pPr>
        <w:pStyle w:val="BodyText"/>
        <w:rPr>
          <w:sz w:val="20"/>
        </w:rPr>
      </w:pPr>
    </w:p>
    <w:p w14:paraId="699C2D9B" w14:textId="77777777" w:rsidR="00077EF1" w:rsidRPr="009B7C83" w:rsidRDefault="004A2FEB" w:rsidP="006633E2">
      <w:pPr>
        <w:pStyle w:val="ListParagraph"/>
        <w:numPr>
          <w:ilvl w:val="2"/>
          <w:numId w:val="15"/>
        </w:numPr>
        <w:tabs>
          <w:tab w:val="left" w:pos="2617"/>
          <w:tab w:val="left" w:pos="2618"/>
        </w:tabs>
        <w:ind w:right="574" w:hanging="1138"/>
      </w:pPr>
      <w:r w:rsidRPr="009B7C83">
        <w:t>If at any time the Service Provider suspects or has reason to believe</w:t>
      </w:r>
      <w:r w:rsidRPr="009B7C83">
        <w:rPr>
          <w:spacing w:val="1"/>
        </w:rPr>
        <w:t xml:space="preserve"> </w:t>
      </w:r>
      <w:r w:rsidRPr="009B7C83">
        <w:t>that Customer Data has or may become corrupted, lost or sufficiently</w:t>
      </w:r>
      <w:r w:rsidRPr="009B7C83">
        <w:rPr>
          <w:spacing w:val="-75"/>
        </w:rPr>
        <w:t xml:space="preserve"> </w:t>
      </w:r>
      <w:r w:rsidRPr="009B7C83">
        <w:t>degraded in any way for any reason, then the Service Provider shall</w:t>
      </w:r>
      <w:r w:rsidRPr="009B7C83">
        <w:rPr>
          <w:spacing w:val="1"/>
        </w:rPr>
        <w:t xml:space="preserve"> </w:t>
      </w:r>
      <w:r w:rsidRPr="009B7C83">
        <w:t>notify the Customer immediately and inform the Customer of the</w:t>
      </w:r>
      <w:r w:rsidRPr="009B7C83">
        <w:rPr>
          <w:spacing w:val="1"/>
        </w:rPr>
        <w:t xml:space="preserve"> </w:t>
      </w:r>
      <w:r w:rsidRPr="009B7C83">
        <w:t>remedial</w:t>
      </w:r>
      <w:r w:rsidRPr="009B7C83">
        <w:rPr>
          <w:spacing w:val="-5"/>
        </w:rPr>
        <w:t xml:space="preserve"> </w:t>
      </w:r>
      <w:r w:rsidRPr="009B7C83">
        <w:t>action</w:t>
      </w:r>
      <w:r w:rsidRPr="009B7C83">
        <w:rPr>
          <w:spacing w:val="-1"/>
        </w:rPr>
        <w:t xml:space="preserve"> </w:t>
      </w:r>
      <w:r w:rsidRPr="009B7C83">
        <w:t>the</w:t>
      </w:r>
      <w:r w:rsidRPr="009B7C83">
        <w:rPr>
          <w:spacing w:val="-2"/>
        </w:rPr>
        <w:t xml:space="preserve"> </w:t>
      </w:r>
      <w:r w:rsidRPr="009B7C83">
        <w:t>Service</w:t>
      </w:r>
      <w:r w:rsidRPr="009B7C83">
        <w:rPr>
          <w:spacing w:val="-4"/>
        </w:rPr>
        <w:t xml:space="preserve"> </w:t>
      </w:r>
      <w:r w:rsidRPr="009B7C83">
        <w:t>Provider</w:t>
      </w:r>
      <w:r w:rsidRPr="009B7C83">
        <w:rPr>
          <w:spacing w:val="2"/>
        </w:rPr>
        <w:t xml:space="preserve"> </w:t>
      </w:r>
      <w:r w:rsidRPr="009B7C83">
        <w:t>proposes</w:t>
      </w:r>
      <w:r w:rsidRPr="009B7C83">
        <w:rPr>
          <w:spacing w:val="-2"/>
        </w:rPr>
        <w:t xml:space="preserve"> </w:t>
      </w:r>
      <w:r w:rsidRPr="009B7C83">
        <w:t>to</w:t>
      </w:r>
      <w:r w:rsidRPr="009B7C83">
        <w:rPr>
          <w:spacing w:val="-1"/>
        </w:rPr>
        <w:t xml:space="preserve"> </w:t>
      </w:r>
      <w:r w:rsidRPr="009B7C83">
        <w:t>take.</w:t>
      </w:r>
    </w:p>
    <w:p w14:paraId="699C2D9C" w14:textId="77777777" w:rsidR="00077EF1" w:rsidRPr="009B7C83" w:rsidRDefault="00077EF1">
      <w:pPr>
        <w:pStyle w:val="BodyText"/>
        <w:spacing w:before="7"/>
        <w:rPr>
          <w:sz w:val="19"/>
        </w:rPr>
      </w:pPr>
    </w:p>
    <w:p w14:paraId="699C2D9D" w14:textId="77777777" w:rsidR="00077EF1" w:rsidRPr="009B7C83" w:rsidRDefault="004A2FEB" w:rsidP="006633E2">
      <w:pPr>
        <w:pStyle w:val="Heading3"/>
        <w:numPr>
          <w:ilvl w:val="1"/>
          <w:numId w:val="15"/>
        </w:numPr>
        <w:tabs>
          <w:tab w:val="left" w:pos="1536"/>
          <w:tab w:val="left" w:pos="1537"/>
        </w:tabs>
        <w:rPr>
          <w:b w:val="0"/>
        </w:rPr>
      </w:pPr>
      <w:r w:rsidRPr="009B7C83">
        <w:t>Protection</w:t>
      </w:r>
      <w:r w:rsidRPr="009B7C83">
        <w:rPr>
          <w:spacing w:val="-6"/>
        </w:rPr>
        <w:t xml:space="preserve"> </w:t>
      </w:r>
      <w:r w:rsidRPr="009B7C83">
        <w:t>of</w:t>
      </w:r>
      <w:r w:rsidRPr="009B7C83">
        <w:rPr>
          <w:spacing w:val="-8"/>
        </w:rPr>
        <w:t xml:space="preserve"> </w:t>
      </w:r>
      <w:r w:rsidRPr="009B7C83">
        <w:t>Personal</w:t>
      </w:r>
      <w:r w:rsidRPr="009B7C83">
        <w:rPr>
          <w:spacing w:val="-1"/>
        </w:rPr>
        <w:t xml:space="preserve"> </w:t>
      </w:r>
      <w:r w:rsidRPr="009B7C83">
        <w:t>Data</w:t>
      </w:r>
    </w:p>
    <w:p w14:paraId="699C2D9E" w14:textId="77777777" w:rsidR="00077EF1" w:rsidRPr="009B7C83" w:rsidRDefault="00077EF1">
      <w:pPr>
        <w:pStyle w:val="BodyText"/>
        <w:spacing w:before="10"/>
        <w:rPr>
          <w:b/>
          <w:sz w:val="19"/>
        </w:rPr>
      </w:pPr>
    </w:p>
    <w:p w14:paraId="699C2D9F" w14:textId="77777777" w:rsidR="00077EF1" w:rsidRPr="009B7C83" w:rsidRDefault="004A2FEB" w:rsidP="006633E2">
      <w:pPr>
        <w:pStyle w:val="ListParagraph"/>
        <w:numPr>
          <w:ilvl w:val="2"/>
          <w:numId w:val="15"/>
        </w:numPr>
        <w:tabs>
          <w:tab w:val="left" w:pos="2617"/>
          <w:tab w:val="left" w:pos="2618"/>
        </w:tabs>
        <w:ind w:right="419" w:hanging="1138"/>
      </w:pPr>
      <w:r w:rsidRPr="009B7C83">
        <w:t>The Parties acknowledge that for the purposes of the Data Protection</w:t>
      </w:r>
      <w:r w:rsidRPr="009B7C83">
        <w:rPr>
          <w:spacing w:val="1"/>
        </w:rPr>
        <w:t xml:space="preserve"> </w:t>
      </w:r>
      <w:r w:rsidRPr="009B7C83">
        <w:t>Legislation, where the Customer has completed the second column of</w:t>
      </w:r>
      <w:r w:rsidRPr="009B7C83">
        <w:rPr>
          <w:spacing w:val="1"/>
        </w:rPr>
        <w:t xml:space="preserve"> </w:t>
      </w:r>
      <w:r w:rsidRPr="009B7C83">
        <w:t>the table in section 9 of the Master Contract Schedule to specify the</w:t>
      </w:r>
      <w:r w:rsidRPr="009B7C83">
        <w:rPr>
          <w:spacing w:val="1"/>
        </w:rPr>
        <w:t xml:space="preserve"> </w:t>
      </w:r>
      <w:r w:rsidRPr="009B7C83">
        <w:t>processing</w:t>
      </w:r>
      <w:r w:rsidRPr="009B7C83">
        <w:rPr>
          <w:spacing w:val="3"/>
        </w:rPr>
        <w:t xml:space="preserve"> </w:t>
      </w:r>
      <w:r w:rsidRPr="009B7C83">
        <w:t>of</w:t>
      </w:r>
      <w:r w:rsidRPr="009B7C83">
        <w:rPr>
          <w:spacing w:val="2"/>
        </w:rPr>
        <w:t xml:space="preserve"> </w:t>
      </w:r>
      <w:r w:rsidRPr="009B7C83">
        <w:t>Personal Data</w:t>
      </w:r>
      <w:r w:rsidRPr="009B7C83">
        <w:rPr>
          <w:spacing w:val="4"/>
        </w:rPr>
        <w:t xml:space="preserve"> </w:t>
      </w:r>
      <w:r w:rsidRPr="009B7C83">
        <w:t>it</w:t>
      </w:r>
      <w:r w:rsidRPr="009B7C83">
        <w:rPr>
          <w:spacing w:val="2"/>
        </w:rPr>
        <w:t xml:space="preserve"> </w:t>
      </w:r>
      <w:r w:rsidRPr="009B7C83">
        <w:t>requires</w:t>
      </w:r>
      <w:r w:rsidRPr="009B7C83">
        <w:rPr>
          <w:spacing w:val="2"/>
        </w:rPr>
        <w:t xml:space="preserve"> </w:t>
      </w:r>
      <w:r w:rsidRPr="009B7C83">
        <w:t>the</w:t>
      </w:r>
      <w:r w:rsidRPr="009B7C83">
        <w:rPr>
          <w:spacing w:val="4"/>
        </w:rPr>
        <w:t xml:space="preserve"> </w:t>
      </w:r>
      <w:r w:rsidRPr="009B7C83">
        <w:t>Service</w:t>
      </w:r>
      <w:r w:rsidRPr="009B7C83">
        <w:rPr>
          <w:spacing w:val="1"/>
        </w:rPr>
        <w:t xml:space="preserve"> </w:t>
      </w:r>
      <w:r w:rsidRPr="009B7C83">
        <w:t>Provider</w:t>
      </w:r>
      <w:r w:rsidRPr="009B7C83">
        <w:rPr>
          <w:spacing w:val="6"/>
        </w:rPr>
        <w:t xml:space="preserve"> </w:t>
      </w:r>
      <w:r w:rsidRPr="009B7C83">
        <w:t>to</w:t>
      </w:r>
      <w:r w:rsidRPr="009B7C83">
        <w:rPr>
          <w:spacing w:val="1"/>
        </w:rPr>
        <w:t xml:space="preserve"> </w:t>
      </w:r>
      <w:r w:rsidRPr="009B7C83">
        <w:t>perform, the</w:t>
      </w:r>
      <w:r w:rsidRPr="009B7C83">
        <w:rPr>
          <w:spacing w:val="-4"/>
        </w:rPr>
        <w:t xml:space="preserve"> </w:t>
      </w:r>
      <w:r w:rsidRPr="009B7C83">
        <w:t>Customer is</w:t>
      </w:r>
      <w:r w:rsidRPr="009B7C83">
        <w:rPr>
          <w:spacing w:val="-3"/>
        </w:rPr>
        <w:t xml:space="preserve"> </w:t>
      </w:r>
      <w:r w:rsidRPr="009B7C83">
        <w:t>the</w:t>
      </w:r>
      <w:r w:rsidRPr="009B7C83">
        <w:rPr>
          <w:spacing w:val="-4"/>
        </w:rPr>
        <w:t xml:space="preserve"> </w:t>
      </w:r>
      <w:r w:rsidRPr="009B7C83">
        <w:t>Controller and</w:t>
      </w:r>
      <w:r w:rsidRPr="009B7C83">
        <w:rPr>
          <w:spacing w:val="-6"/>
        </w:rPr>
        <w:t xml:space="preserve"> </w:t>
      </w:r>
      <w:r w:rsidRPr="009B7C83">
        <w:t>the</w:t>
      </w:r>
      <w:r w:rsidRPr="009B7C83">
        <w:rPr>
          <w:spacing w:val="-4"/>
        </w:rPr>
        <w:t xml:space="preserve"> </w:t>
      </w:r>
      <w:r w:rsidRPr="009B7C83">
        <w:t>Service</w:t>
      </w:r>
      <w:r w:rsidRPr="009B7C83">
        <w:rPr>
          <w:spacing w:val="-4"/>
        </w:rPr>
        <w:t xml:space="preserve"> </w:t>
      </w:r>
      <w:r w:rsidRPr="009B7C83">
        <w:t>Provider</w:t>
      </w:r>
      <w:r w:rsidRPr="009B7C83">
        <w:rPr>
          <w:spacing w:val="2"/>
        </w:rPr>
        <w:t xml:space="preserve"> </w:t>
      </w:r>
      <w:r w:rsidRPr="009B7C83">
        <w:t>is</w:t>
      </w:r>
      <w:r w:rsidRPr="009B7C83">
        <w:rPr>
          <w:spacing w:val="-2"/>
        </w:rPr>
        <w:t xml:space="preserve"> </w:t>
      </w:r>
      <w:r w:rsidRPr="009B7C83">
        <w:t>the</w:t>
      </w:r>
    </w:p>
    <w:p w14:paraId="699C2DA0" w14:textId="77777777" w:rsidR="00077EF1" w:rsidRPr="009B7C83" w:rsidRDefault="00077EF1">
      <w:pPr>
        <w:sectPr w:rsidR="00077EF1" w:rsidRPr="009B7C83">
          <w:pgSz w:w="11910" w:h="16840"/>
          <w:pgMar w:top="1380" w:right="340" w:bottom="1580" w:left="600" w:header="720" w:footer="1335" w:gutter="0"/>
          <w:cols w:space="720"/>
        </w:sectPr>
      </w:pPr>
    </w:p>
    <w:p w14:paraId="699C2DA1" w14:textId="77777777" w:rsidR="00077EF1" w:rsidRPr="009B7C83" w:rsidRDefault="00077EF1">
      <w:pPr>
        <w:pStyle w:val="BodyText"/>
        <w:spacing w:before="3"/>
        <w:rPr>
          <w:sz w:val="11"/>
        </w:rPr>
      </w:pPr>
    </w:p>
    <w:p w14:paraId="699C2DA2" w14:textId="77777777" w:rsidR="00077EF1" w:rsidRPr="009B7C83" w:rsidRDefault="004A2FEB">
      <w:pPr>
        <w:pStyle w:val="BodyText"/>
        <w:spacing w:before="101"/>
        <w:ind w:left="2675" w:right="522"/>
      </w:pPr>
      <w:r w:rsidRPr="009B7C83">
        <w:t>Processor. The only processing that the Service Provider is authorised</w:t>
      </w:r>
      <w:r w:rsidRPr="009B7C83">
        <w:rPr>
          <w:spacing w:val="-75"/>
        </w:rPr>
        <w:t xml:space="preserve"> </w:t>
      </w:r>
      <w:r w:rsidRPr="009B7C83">
        <w:t>to do is listed in section 9 of the Master Contract Schedule by the</w:t>
      </w:r>
      <w:r w:rsidRPr="009B7C83">
        <w:rPr>
          <w:spacing w:val="1"/>
        </w:rPr>
        <w:t xml:space="preserve"> </w:t>
      </w:r>
      <w:r w:rsidRPr="009B7C83">
        <w:t>Customer and may</w:t>
      </w:r>
      <w:r w:rsidRPr="009B7C83">
        <w:rPr>
          <w:spacing w:val="-3"/>
        </w:rPr>
        <w:t xml:space="preserve"> </w:t>
      </w:r>
      <w:r w:rsidRPr="009B7C83">
        <w:t>not</w:t>
      </w:r>
      <w:r w:rsidRPr="009B7C83">
        <w:rPr>
          <w:spacing w:val="-7"/>
        </w:rPr>
        <w:t xml:space="preserve"> </w:t>
      </w:r>
      <w:r w:rsidRPr="009B7C83">
        <w:t>be</w:t>
      </w:r>
      <w:r w:rsidRPr="009B7C83">
        <w:rPr>
          <w:spacing w:val="-4"/>
        </w:rPr>
        <w:t xml:space="preserve"> </w:t>
      </w:r>
      <w:r w:rsidRPr="009B7C83">
        <w:t>determined by</w:t>
      </w:r>
      <w:r w:rsidRPr="009B7C83">
        <w:rPr>
          <w:spacing w:val="3"/>
        </w:rPr>
        <w:t xml:space="preserve"> </w:t>
      </w:r>
      <w:r w:rsidRPr="009B7C83">
        <w:t>the</w:t>
      </w:r>
      <w:r w:rsidRPr="009B7C83">
        <w:rPr>
          <w:spacing w:val="-4"/>
        </w:rPr>
        <w:t xml:space="preserve"> </w:t>
      </w:r>
      <w:r w:rsidRPr="009B7C83">
        <w:t>Service</w:t>
      </w:r>
      <w:r w:rsidRPr="009B7C83">
        <w:rPr>
          <w:spacing w:val="2"/>
        </w:rPr>
        <w:t xml:space="preserve"> </w:t>
      </w:r>
      <w:r w:rsidRPr="009B7C83">
        <w:t>Provider.</w:t>
      </w:r>
    </w:p>
    <w:p w14:paraId="699C2DA3" w14:textId="77777777" w:rsidR="00077EF1" w:rsidRPr="009B7C83" w:rsidRDefault="00077EF1">
      <w:pPr>
        <w:pStyle w:val="BodyText"/>
        <w:spacing w:before="9"/>
        <w:rPr>
          <w:sz w:val="19"/>
        </w:rPr>
      </w:pPr>
    </w:p>
    <w:p w14:paraId="699C2DA4" w14:textId="77777777" w:rsidR="00077EF1" w:rsidRPr="009B7C83" w:rsidRDefault="004A2FEB" w:rsidP="006633E2">
      <w:pPr>
        <w:pStyle w:val="ListParagraph"/>
        <w:numPr>
          <w:ilvl w:val="2"/>
          <w:numId w:val="15"/>
        </w:numPr>
        <w:tabs>
          <w:tab w:val="left" w:pos="2617"/>
          <w:tab w:val="left" w:pos="2618"/>
        </w:tabs>
        <w:spacing w:before="1"/>
        <w:ind w:right="907" w:hanging="1138"/>
      </w:pPr>
      <w:r w:rsidRPr="009B7C83">
        <w:t>The Service Provider shall notify the Customer immediately if it</w:t>
      </w:r>
      <w:r w:rsidRPr="009B7C83">
        <w:rPr>
          <w:spacing w:val="1"/>
        </w:rPr>
        <w:t xml:space="preserve"> </w:t>
      </w:r>
      <w:r w:rsidRPr="009B7C83">
        <w:t>considers</w:t>
      </w:r>
      <w:r w:rsidRPr="009B7C83">
        <w:rPr>
          <w:spacing w:val="-2"/>
        </w:rPr>
        <w:t xml:space="preserve"> </w:t>
      </w:r>
      <w:r w:rsidRPr="009B7C83">
        <w:t>that</w:t>
      </w:r>
      <w:r w:rsidRPr="009B7C83">
        <w:rPr>
          <w:spacing w:val="-3"/>
        </w:rPr>
        <w:t xml:space="preserve"> </w:t>
      </w:r>
      <w:r w:rsidRPr="009B7C83">
        <w:t>any</w:t>
      </w:r>
      <w:r w:rsidRPr="009B7C83">
        <w:rPr>
          <w:spacing w:val="-4"/>
        </w:rPr>
        <w:t xml:space="preserve"> </w:t>
      </w:r>
      <w:r w:rsidRPr="009B7C83">
        <w:t>of</w:t>
      </w:r>
      <w:r w:rsidRPr="009B7C83">
        <w:rPr>
          <w:spacing w:val="-2"/>
        </w:rPr>
        <w:t xml:space="preserve"> </w:t>
      </w:r>
      <w:r w:rsidRPr="009B7C83">
        <w:t>the</w:t>
      </w:r>
      <w:r w:rsidRPr="009B7C83">
        <w:rPr>
          <w:spacing w:val="-4"/>
        </w:rPr>
        <w:t xml:space="preserve"> </w:t>
      </w:r>
      <w:r w:rsidRPr="009B7C83">
        <w:t>Customer's</w:t>
      </w:r>
      <w:r w:rsidRPr="009B7C83">
        <w:rPr>
          <w:spacing w:val="-2"/>
        </w:rPr>
        <w:t xml:space="preserve"> </w:t>
      </w:r>
      <w:r w:rsidRPr="009B7C83">
        <w:t>instructions</w:t>
      </w:r>
      <w:r w:rsidRPr="009B7C83">
        <w:rPr>
          <w:spacing w:val="-1"/>
        </w:rPr>
        <w:t xml:space="preserve"> </w:t>
      </w:r>
      <w:r w:rsidRPr="009B7C83">
        <w:t>infringe</w:t>
      </w:r>
      <w:r w:rsidRPr="009B7C83">
        <w:rPr>
          <w:spacing w:val="-4"/>
        </w:rPr>
        <w:t xml:space="preserve"> </w:t>
      </w:r>
      <w:r w:rsidRPr="009B7C83">
        <w:t>the</w:t>
      </w:r>
      <w:r w:rsidRPr="009B7C83">
        <w:rPr>
          <w:spacing w:val="-4"/>
        </w:rPr>
        <w:t xml:space="preserve"> </w:t>
      </w:r>
      <w:r w:rsidRPr="009B7C83">
        <w:t>Data</w:t>
      </w:r>
      <w:r w:rsidRPr="009B7C83">
        <w:rPr>
          <w:spacing w:val="-74"/>
        </w:rPr>
        <w:t xml:space="preserve"> </w:t>
      </w:r>
      <w:r w:rsidRPr="009B7C83">
        <w:t>Protection</w:t>
      </w:r>
      <w:r w:rsidRPr="009B7C83">
        <w:rPr>
          <w:spacing w:val="-2"/>
        </w:rPr>
        <w:t xml:space="preserve"> </w:t>
      </w:r>
      <w:r w:rsidRPr="009B7C83">
        <w:t>Legislation.</w:t>
      </w:r>
    </w:p>
    <w:p w14:paraId="699C2DA5" w14:textId="77777777" w:rsidR="00077EF1" w:rsidRPr="009B7C83" w:rsidRDefault="00077EF1">
      <w:pPr>
        <w:pStyle w:val="BodyText"/>
        <w:spacing w:before="8"/>
        <w:rPr>
          <w:sz w:val="19"/>
        </w:rPr>
      </w:pPr>
    </w:p>
    <w:p w14:paraId="699C2DA6" w14:textId="77777777" w:rsidR="00077EF1" w:rsidRPr="009B7C83" w:rsidRDefault="004A2FEB" w:rsidP="006633E2">
      <w:pPr>
        <w:pStyle w:val="ListParagraph"/>
        <w:numPr>
          <w:ilvl w:val="2"/>
          <w:numId w:val="15"/>
        </w:numPr>
        <w:tabs>
          <w:tab w:val="left" w:pos="2617"/>
          <w:tab w:val="left" w:pos="2618"/>
        </w:tabs>
        <w:ind w:right="960" w:hanging="1138"/>
      </w:pPr>
      <w:r w:rsidRPr="009B7C83">
        <w:t>The Service Provider shall provide all reasonable assistance to the</w:t>
      </w:r>
      <w:r w:rsidRPr="009B7C83">
        <w:rPr>
          <w:spacing w:val="-75"/>
        </w:rPr>
        <w:t xml:space="preserve"> </w:t>
      </w:r>
      <w:r w:rsidRPr="009B7C83">
        <w:t>Customer in the preparation of any Data Protection Impact</w:t>
      </w:r>
      <w:r w:rsidRPr="009B7C83">
        <w:rPr>
          <w:spacing w:val="1"/>
        </w:rPr>
        <w:t xml:space="preserve"> </w:t>
      </w:r>
      <w:r w:rsidRPr="009B7C83">
        <w:t>Assessment prior to commencing any processing. Such assistance</w:t>
      </w:r>
      <w:r w:rsidRPr="009B7C83">
        <w:rPr>
          <w:spacing w:val="-75"/>
        </w:rPr>
        <w:t xml:space="preserve"> </w:t>
      </w:r>
      <w:r w:rsidRPr="009B7C83">
        <w:t>may,</w:t>
      </w:r>
      <w:r w:rsidRPr="009B7C83">
        <w:rPr>
          <w:spacing w:val="-1"/>
        </w:rPr>
        <w:t xml:space="preserve"> </w:t>
      </w:r>
      <w:r w:rsidRPr="009B7C83">
        <w:t>at</w:t>
      </w:r>
      <w:r w:rsidRPr="009B7C83">
        <w:rPr>
          <w:spacing w:val="-2"/>
        </w:rPr>
        <w:t xml:space="preserve"> </w:t>
      </w:r>
      <w:r w:rsidRPr="009B7C83">
        <w:t>the</w:t>
      </w:r>
      <w:r w:rsidRPr="009B7C83">
        <w:rPr>
          <w:spacing w:val="-3"/>
        </w:rPr>
        <w:t xml:space="preserve"> </w:t>
      </w:r>
      <w:r w:rsidRPr="009B7C83">
        <w:t>discretion</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Customer, include:</w:t>
      </w:r>
    </w:p>
    <w:p w14:paraId="699C2DA7" w14:textId="77777777" w:rsidR="00077EF1" w:rsidRPr="009B7C83" w:rsidRDefault="00077EF1">
      <w:pPr>
        <w:pStyle w:val="BodyText"/>
        <w:spacing w:before="10"/>
        <w:rPr>
          <w:sz w:val="19"/>
        </w:rPr>
      </w:pPr>
    </w:p>
    <w:p w14:paraId="699C2DA8" w14:textId="77777777" w:rsidR="00077EF1" w:rsidRPr="009B7C83" w:rsidRDefault="004A2FEB" w:rsidP="006633E2">
      <w:pPr>
        <w:pStyle w:val="ListParagraph"/>
        <w:numPr>
          <w:ilvl w:val="3"/>
          <w:numId w:val="15"/>
        </w:numPr>
        <w:tabs>
          <w:tab w:val="left" w:pos="3722"/>
        </w:tabs>
        <w:spacing w:before="1"/>
        <w:ind w:left="3722" w:right="1398" w:hanging="1081"/>
      </w:pPr>
      <w:r w:rsidRPr="009B7C83">
        <w:t>a systematic description of the envisaged processing</w:t>
      </w:r>
      <w:r w:rsidRPr="009B7C83">
        <w:rPr>
          <w:spacing w:val="-75"/>
        </w:rPr>
        <w:t xml:space="preserve"> </w:t>
      </w:r>
      <w:r w:rsidRPr="009B7C83">
        <w:t>operations</w:t>
      </w:r>
      <w:r w:rsidRPr="009B7C83">
        <w:rPr>
          <w:spacing w:val="-1"/>
        </w:rPr>
        <w:t xml:space="preserve"> </w:t>
      </w:r>
      <w:r w:rsidRPr="009B7C83">
        <w:t>and the</w:t>
      </w:r>
      <w:r w:rsidRPr="009B7C83">
        <w:rPr>
          <w:spacing w:val="-3"/>
        </w:rPr>
        <w:t xml:space="preserve"> </w:t>
      </w:r>
      <w:r w:rsidRPr="009B7C83">
        <w:t>purpose</w:t>
      </w:r>
      <w:r w:rsidRPr="009B7C83">
        <w:rPr>
          <w:spacing w:val="-4"/>
        </w:rPr>
        <w:t xml:space="preserve"> </w:t>
      </w:r>
      <w:r w:rsidRPr="009B7C83">
        <w:t>of</w:t>
      </w:r>
      <w:r w:rsidRPr="009B7C83">
        <w:rPr>
          <w:spacing w:val="-2"/>
        </w:rPr>
        <w:t xml:space="preserve"> </w:t>
      </w:r>
      <w:r w:rsidRPr="009B7C83">
        <w:t>the</w:t>
      </w:r>
      <w:r w:rsidRPr="009B7C83">
        <w:rPr>
          <w:spacing w:val="-3"/>
        </w:rPr>
        <w:t xml:space="preserve"> </w:t>
      </w:r>
      <w:r w:rsidRPr="009B7C83">
        <w:t>processing;</w:t>
      </w:r>
    </w:p>
    <w:p w14:paraId="699C2DA9" w14:textId="77777777" w:rsidR="00077EF1" w:rsidRPr="009B7C83" w:rsidRDefault="00077EF1">
      <w:pPr>
        <w:pStyle w:val="BodyText"/>
        <w:spacing w:before="7"/>
        <w:rPr>
          <w:sz w:val="19"/>
        </w:rPr>
      </w:pPr>
    </w:p>
    <w:p w14:paraId="699C2DAA" w14:textId="77777777" w:rsidR="00077EF1" w:rsidRPr="009B7C83" w:rsidRDefault="004A2FEB" w:rsidP="006633E2">
      <w:pPr>
        <w:pStyle w:val="ListParagraph"/>
        <w:numPr>
          <w:ilvl w:val="3"/>
          <w:numId w:val="15"/>
        </w:numPr>
        <w:tabs>
          <w:tab w:val="left" w:pos="3722"/>
        </w:tabs>
        <w:ind w:left="3722" w:right="884" w:hanging="1081"/>
      </w:pPr>
      <w:r w:rsidRPr="009B7C83">
        <w:t>an</w:t>
      </w:r>
      <w:r w:rsidRPr="009B7C83">
        <w:rPr>
          <w:spacing w:val="-3"/>
        </w:rPr>
        <w:t xml:space="preserve"> </w:t>
      </w:r>
      <w:r w:rsidRPr="009B7C83">
        <w:t>assessment</w:t>
      </w:r>
      <w:r w:rsidRPr="009B7C83">
        <w:rPr>
          <w:spacing w:val="-3"/>
        </w:rPr>
        <w:t xml:space="preserve"> </w:t>
      </w:r>
      <w:r w:rsidRPr="009B7C83">
        <w:t>of</w:t>
      </w:r>
      <w:r w:rsidRPr="009B7C83">
        <w:rPr>
          <w:spacing w:val="-2"/>
        </w:rPr>
        <w:t xml:space="preserve"> </w:t>
      </w:r>
      <w:r w:rsidRPr="009B7C83">
        <w:t>the</w:t>
      </w:r>
      <w:r w:rsidRPr="009B7C83">
        <w:rPr>
          <w:spacing w:val="-4"/>
        </w:rPr>
        <w:t xml:space="preserve"> </w:t>
      </w:r>
      <w:r w:rsidRPr="009B7C83">
        <w:t>necessity</w:t>
      </w:r>
      <w:r w:rsidRPr="009B7C83">
        <w:rPr>
          <w:spacing w:val="-4"/>
        </w:rPr>
        <w:t xml:space="preserve"> </w:t>
      </w:r>
      <w:r w:rsidRPr="009B7C83">
        <w:t>and proportionality</w:t>
      </w:r>
      <w:r w:rsidRPr="009B7C83">
        <w:rPr>
          <w:spacing w:val="-4"/>
        </w:rPr>
        <w:t xml:space="preserve"> </w:t>
      </w:r>
      <w:r w:rsidRPr="009B7C83">
        <w:t>of</w:t>
      </w:r>
      <w:r w:rsidRPr="009B7C83">
        <w:rPr>
          <w:spacing w:val="-2"/>
        </w:rPr>
        <w:t xml:space="preserve"> </w:t>
      </w:r>
      <w:r w:rsidRPr="009B7C83">
        <w:t>the</w:t>
      </w:r>
      <w:r w:rsidRPr="009B7C83">
        <w:rPr>
          <w:spacing w:val="-75"/>
        </w:rPr>
        <w:t xml:space="preserve"> </w:t>
      </w:r>
      <w:r w:rsidRPr="009B7C83">
        <w:t>processing operations in relation to the Goods and/or</w:t>
      </w:r>
      <w:r w:rsidRPr="009B7C83">
        <w:rPr>
          <w:spacing w:val="1"/>
        </w:rPr>
        <w:t xml:space="preserve"> </w:t>
      </w:r>
      <w:r w:rsidRPr="009B7C83">
        <w:t>Services;</w:t>
      </w:r>
    </w:p>
    <w:p w14:paraId="699C2DAB" w14:textId="77777777" w:rsidR="00077EF1" w:rsidRPr="009B7C83" w:rsidRDefault="00077EF1">
      <w:pPr>
        <w:pStyle w:val="BodyText"/>
        <w:spacing w:before="9"/>
        <w:rPr>
          <w:sz w:val="19"/>
        </w:rPr>
      </w:pPr>
    </w:p>
    <w:p w14:paraId="699C2DAC" w14:textId="77777777" w:rsidR="00077EF1" w:rsidRPr="009B7C83" w:rsidRDefault="004A2FEB" w:rsidP="006633E2">
      <w:pPr>
        <w:pStyle w:val="ListParagraph"/>
        <w:numPr>
          <w:ilvl w:val="3"/>
          <w:numId w:val="15"/>
        </w:numPr>
        <w:tabs>
          <w:tab w:val="left" w:pos="3722"/>
        </w:tabs>
        <w:ind w:left="3722" w:right="962" w:hanging="1081"/>
      </w:pPr>
      <w:r w:rsidRPr="009B7C83">
        <w:t>an assessment of the risks to the rights and freedoms of</w:t>
      </w:r>
      <w:r w:rsidRPr="009B7C83">
        <w:rPr>
          <w:spacing w:val="-75"/>
        </w:rPr>
        <w:t xml:space="preserve"> </w:t>
      </w:r>
      <w:r w:rsidRPr="009B7C83">
        <w:t>Data</w:t>
      </w:r>
      <w:r w:rsidRPr="009B7C83">
        <w:rPr>
          <w:spacing w:val="-1"/>
        </w:rPr>
        <w:t xml:space="preserve"> </w:t>
      </w:r>
      <w:r w:rsidRPr="009B7C83">
        <w:t>Subjects; and</w:t>
      </w:r>
    </w:p>
    <w:p w14:paraId="699C2DAD" w14:textId="77777777" w:rsidR="00077EF1" w:rsidRPr="009B7C83" w:rsidRDefault="00077EF1">
      <w:pPr>
        <w:pStyle w:val="BodyText"/>
        <w:rPr>
          <w:sz w:val="20"/>
        </w:rPr>
      </w:pPr>
    </w:p>
    <w:p w14:paraId="699C2DAE" w14:textId="77777777" w:rsidR="00077EF1" w:rsidRPr="009B7C83" w:rsidRDefault="004A2FEB" w:rsidP="006633E2">
      <w:pPr>
        <w:pStyle w:val="ListParagraph"/>
        <w:numPr>
          <w:ilvl w:val="3"/>
          <w:numId w:val="15"/>
        </w:numPr>
        <w:tabs>
          <w:tab w:val="left" w:pos="3722"/>
        </w:tabs>
        <w:ind w:left="3722" w:right="799" w:hanging="1081"/>
      </w:pPr>
      <w:r w:rsidRPr="009B7C83">
        <w:t>the measures envisaged to address the risks, including</w:t>
      </w:r>
      <w:r w:rsidRPr="009B7C83">
        <w:rPr>
          <w:spacing w:val="1"/>
        </w:rPr>
        <w:t xml:space="preserve"> </w:t>
      </w:r>
      <w:r w:rsidRPr="009B7C83">
        <w:t>safeguards, security measures and mechanisms to ensure</w:t>
      </w:r>
      <w:r w:rsidRPr="009B7C83">
        <w:rPr>
          <w:spacing w:val="-75"/>
        </w:rPr>
        <w:t xml:space="preserve"> </w:t>
      </w:r>
      <w:r w:rsidRPr="009B7C83">
        <w:t>the</w:t>
      </w:r>
      <w:r w:rsidRPr="009B7C83">
        <w:rPr>
          <w:spacing w:val="-3"/>
        </w:rPr>
        <w:t xml:space="preserve"> </w:t>
      </w:r>
      <w:r w:rsidRPr="009B7C83">
        <w:t>protection</w:t>
      </w:r>
      <w:r w:rsidRPr="009B7C83">
        <w:rPr>
          <w:spacing w:val="-1"/>
        </w:rPr>
        <w:t xml:space="preserve"> </w:t>
      </w:r>
      <w:r w:rsidRPr="009B7C83">
        <w:t>of</w:t>
      </w:r>
      <w:r w:rsidRPr="009B7C83">
        <w:rPr>
          <w:spacing w:val="-2"/>
        </w:rPr>
        <w:t xml:space="preserve"> </w:t>
      </w:r>
      <w:r w:rsidRPr="009B7C83">
        <w:t>Personal</w:t>
      </w:r>
      <w:r w:rsidRPr="009B7C83">
        <w:rPr>
          <w:spacing w:val="-4"/>
        </w:rPr>
        <w:t xml:space="preserve"> </w:t>
      </w:r>
      <w:r w:rsidRPr="009B7C83">
        <w:t>Data.</w:t>
      </w:r>
    </w:p>
    <w:p w14:paraId="699C2DAF" w14:textId="77777777" w:rsidR="00077EF1" w:rsidRPr="009B7C83" w:rsidRDefault="00077EF1">
      <w:pPr>
        <w:pStyle w:val="BodyText"/>
        <w:spacing w:before="8"/>
        <w:rPr>
          <w:sz w:val="19"/>
        </w:rPr>
      </w:pPr>
    </w:p>
    <w:p w14:paraId="699C2DB0" w14:textId="77777777" w:rsidR="00077EF1" w:rsidRPr="009B7C83" w:rsidRDefault="004A2FEB" w:rsidP="006633E2">
      <w:pPr>
        <w:pStyle w:val="ListParagraph"/>
        <w:numPr>
          <w:ilvl w:val="2"/>
          <w:numId w:val="15"/>
        </w:numPr>
        <w:tabs>
          <w:tab w:val="left" w:pos="2617"/>
          <w:tab w:val="left" w:pos="2618"/>
        </w:tabs>
        <w:spacing w:before="1"/>
        <w:ind w:right="633" w:hanging="1138"/>
      </w:pPr>
      <w:r w:rsidRPr="009B7C83">
        <w:t>The Service Provider shall, in relation to any Personal Data processed</w:t>
      </w:r>
      <w:r w:rsidRPr="009B7C83">
        <w:rPr>
          <w:spacing w:val="-75"/>
        </w:rPr>
        <w:t xml:space="preserve"> </w:t>
      </w:r>
      <w:r w:rsidRPr="009B7C83">
        <w:t>in</w:t>
      </w:r>
      <w:r w:rsidRPr="009B7C83">
        <w:rPr>
          <w:spacing w:val="-3"/>
        </w:rPr>
        <w:t xml:space="preserve"> </w:t>
      </w:r>
      <w:r w:rsidRPr="009B7C83">
        <w:t>connection</w:t>
      </w:r>
      <w:r w:rsidRPr="009B7C83">
        <w:rPr>
          <w:spacing w:val="-1"/>
        </w:rPr>
        <w:t xml:space="preserve"> </w:t>
      </w:r>
      <w:r w:rsidRPr="009B7C83">
        <w:t>with</w:t>
      </w:r>
      <w:r w:rsidRPr="009B7C83">
        <w:rPr>
          <w:spacing w:val="2"/>
        </w:rPr>
        <w:t xml:space="preserve"> </w:t>
      </w:r>
      <w:r w:rsidRPr="009B7C83">
        <w:t>its</w:t>
      </w:r>
      <w:r w:rsidRPr="009B7C83">
        <w:rPr>
          <w:spacing w:val="-1"/>
        </w:rPr>
        <w:t xml:space="preserve"> </w:t>
      </w:r>
      <w:r w:rsidRPr="009B7C83">
        <w:t>obligations</w:t>
      </w:r>
      <w:r w:rsidRPr="009B7C83">
        <w:rPr>
          <w:spacing w:val="-1"/>
        </w:rPr>
        <w:t xml:space="preserve"> </w:t>
      </w:r>
      <w:r w:rsidRPr="009B7C83">
        <w:t>under this</w:t>
      </w:r>
      <w:r w:rsidRPr="009B7C83">
        <w:rPr>
          <w:spacing w:val="4"/>
        </w:rPr>
        <w:t xml:space="preserve"> </w:t>
      </w:r>
      <w:r w:rsidRPr="009B7C83">
        <w:t>Contract:</w:t>
      </w:r>
    </w:p>
    <w:p w14:paraId="699C2DB1" w14:textId="77777777" w:rsidR="00077EF1" w:rsidRPr="009B7C83" w:rsidRDefault="00077EF1">
      <w:pPr>
        <w:pStyle w:val="BodyText"/>
        <w:spacing w:before="7"/>
        <w:rPr>
          <w:sz w:val="19"/>
        </w:rPr>
      </w:pPr>
    </w:p>
    <w:p w14:paraId="699C2DB2" w14:textId="77777777" w:rsidR="00077EF1" w:rsidRPr="009B7C83" w:rsidRDefault="004A2FEB" w:rsidP="006633E2">
      <w:pPr>
        <w:pStyle w:val="ListParagraph"/>
        <w:numPr>
          <w:ilvl w:val="3"/>
          <w:numId w:val="15"/>
        </w:numPr>
        <w:tabs>
          <w:tab w:val="left" w:pos="3809"/>
        </w:tabs>
        <w:ind w:left="3808" w:right="429" w:hanging="1134"/>
      </w:pPr>
      <w:r w:rsidRPr="009B7C83">
        <w:t>process that Personal Data only in accordance with section 9</w:t>
      </w:r>
      <w:r w:rsidRPr="009B7C83">
        <w:rPr>
          <w:spacing w:val="-76"/>
        </w:rPr>
        <w:t xml:space="preserve"> </w:t>
      </w:r>
      <w:r w:rsidRPr="009B7C83">
        <w:t>of</w:t>
      </w:r>
      <w:r w:rsidRPr="009B7C83">
        <w:rPr>
          <w:spacing w:val="-5"/>
        </w:rPr>
        <w:t xml:space="preserve"> </w:t>
      </w:r>
      <w:r w:rsidRPr="009B7C83">
        <w:t>the</w:t>
      </w:r>
      <w:r w:rsidRPr="009B7C83">
        <w:rPr>
          <w:spacing w:val="-5"/>
        </w:rPr>
        <w:t xml:space="preserve"> </w:t>
      </w:r>
      <w:r w:rsidRPr="009B7C83">
        <w:t>Master</w:t>
      </w:r>
      <w:r w:rsidRPr="009B7C83">
        <w:rPr>
          <w:spacing w:val="-2"/>
        </w:rPr>
        <w:t xml:space="preserve"> </w:t>
      </w:r>
      <w:r w:rsidRPr="009B7C83">
        <w:t>Contract</w:t>
      </w:r>
      <w:r w:rsidRPr="009B7C83">
        <w:rPr>
          <w:spacing w:val="-3"/>
        </w:rPr>
        <w:t xml:space="preserve"> </w:t>
      </w:r>
      <w:r w:rsidRPr="009B7C83">
        <w:t>Schedule,</w:t>
      </w:r>
      <w:r w:rsidRPr="009B7C83">
        <w:rPr>
          <w:spacing w:val="-2"/>
        </w:rPr>
        <w:t xml:space="preserve"> </w:t>
      </w:r>
      <w:r w:rsidRPr="009B7C83">
        <w:t>unless</w:t>
      </w:r>
      <w:r w:rsidRPr="009B7C83">
        <w:rPr>
          <w:spacing w:val="-3"/>
        </w:rPr>
        <w:t xml:space="preserve"> </w:t>
      </w:r>
      <w:r w:rsidRPr="009B7C83">
        <w:t>the</w:t>
      </w:r>
      <w:r w:rsidRPr="009B7C83">
        <w:rPr>
          <w:spacing w:val="2"/>
        </w:rPr>
        <w:t xml:space="preserve"> </w:t>
      </w:r>
      <w:r w:rsidRPr="009B7C83">
        <w:t>Service</w:t>
      </w:r>
      <w:r w:rsidRPr="009B7C83">
        <w:rPr>
          <w:spacing w:val="-6"/>
        </w:rPr>
        <w:t xml:space="preserve"> </w:t>
      </w:r>
      <w:r w:rsidRPr="009B7C83">
        <w:t>Provider</w:t>
      </w:r>
      <w:r w:rsidRPr="009B7C83">
        <w:rPr>
          <w:spacing w:val="-74"/>
        </w:rPr>
        <w:t xml:space="preserve"> </w:t>
      </w:r>
      <w:r w:rsidRPr="009B7C83">
        <w:t>is required to do otherwise by Law. If it is so required, the</w:t>
      </w:r>
      <w:r w:rsidRPr="009B7C83">
        <w:rPr>
          <w:spacing w:val="1"/>
        </w:rPr>
        <w:t xml:space="preserve"> </w:t>
      </w:r>
      <w:r w:rsidRPr="009B7C83">
        <w:t>Service Provider shall promptly notify the Customer before</w:t>
      </w:r>
      <w:r w:rsidRPr="009B7C83">
        <w:rPr>
          <w:spacing w:val="1"/>
        </w:rPr>
        <w:t xml:space="preserve"> </w:t>
      </w:r>
      <w:r w:rsidRPr="009B7C83">
        <w:t>processing the</w:t>
      </w:r>
      <w:r w:rsidRPr="009B7C83">
        <w:rPr>
          <w:spacing w:val="-3"/>
        </w:rPr>
        <w:t xml:space="preserve"> </w:t>
      </w:r>
      <w:r w:rsidRPr="009B7C83">
        <w:t>Personal</w:t>
      </w:r>
      <w:r w:rsidRPr="009B7C83">
        <w:rPr>
          <w:spacing w:val="-4"/>
        </w:rPr>
        <w:t xml:space="preserve"> </w:t>
      </w:r>
      <w:r w:rsidRPr="009B7C83">
        <w:t>Data unless prohibited by</w:t>
      </w:r>
      <w:r w:rsidRPr="009B7C83">
        <w:rPr>
          <w:spacing w:val="-2"/>
        </w:rPr>
        <w:t xml:space="preserve"> </w:t>
      </w:r>
      <w:r w:rsidRPr="009B7C83">
        <w:t>Law;</w:t>
      </w:r>
    </w:p>
    <w:p w14:paraId="699C2DB3" w14:textId="77777777" w:rsidR="00077EF1" w:rsidRPr="009B7C83" w:rsidRDefault="00077EF1">
      <w:pPr>
        <w:pStyle w:val="BodyText"/>
        <w:rPr>
          <w:sz w:val="20"/>
        </w:rPr>
      </w:pPr>
    </w:p>
    <w:p w14:paraId="699C2DB4" w14:textId="77777777" w:rsidR="00077EF1" w:rsidRPr="009B7C83" w:rsidRDefault="004A2FEB" w:rsidP="006633E2">
      <w:pPr>
        <w:pStyle w:val="ListParagraph"/>
        <w:numPr>
          <w:ilvl w:val="3"/>
          <w:numId w:val="15"/>
        </w:numPr>
        <w:tabs>
          <w:tab w:val="left" w:pos="3809"/>
        </w:tabs>
        <w:ind w:left="3808" w:right="572" w:hanging="1134"/>
      </w:pPr>
      <w:r w:rsidRPr="009B7C83">
        <w:t>ensure that it has in place Protective Measures, which have</w:t>
      </w:r>
      <w:r w:rsidRPr="009B7C83">
        <w:rPr>
          <w:spacing w:val="-75"/>
        </w:rPr>
        <w:t xml:space="preserve"> </w:t>
      </w:r>
      <w:r w:rsidRPr="009B7C83">
        <w:t>been reviewed and approved by the Customer as</w:t>
      </w:r>
      <w:r w:rsidRPr="009B7C83">
        <w:rPr>
          <w:spacing w:val="1"/>
        </w:rPr>
        <w:t xml:space="preserve"> </w:t>
      </w:r>
      <w:r w:rsidRPr="009B7C83">
        <w:t>appropriate to protect against a Data Loss Event having</w:t>
      </w:r>
      <w:r w:rsidRPr="009B7C83">
        <w:rPr>
          <w:spacing w:val="1"/>
        </w:rPr>
        <w:t xml:space="preserve"> </w:t>
      </w:r>
      <w:r w:rsidRPr="009B7C83">
        <w:t>taken</w:t>
      </w:r>
      <w:r w:rsidRPr="009B7C83">
        <w:rPr>
          <w:spacing w:val="-3"/>
        </w:rPr>
        <w:t xml:space="preserve"> </w:t>
      </w:r>
      <w:r w:rsidRPr="009B7C83">
        <w:t>account</w:t>
      </w:r>
      <w:r w:rsidRPr="009B7C83">
        <w:rPr>
          <w:spacing w:val="-2"/>
        </w:rPr>
        <w:t xml:space="preserve"> </w:t>
      </w:r>
      <w:r w:rsidRPr="009B7C83">
        <w:t>of</w:t>
      </w:r>
      <w:r w:rsidRPr="009B7C83">
        <w:rPr>
          <w:spacing w:val="-2"/>
        </w:rPr>
        <w:t xml:space="preserve"> </w:t>
      </w:r>
      <w:r w:rsidRPr="009B7C83">
        <w:t>the:</w:t>
      </w:r>
    </w:p>
    <w:p w14:paraId="699C2DB5" w14:textId="77777777" w:rsidR="00077EF1" w:rsidRPr="009B7C83" w:rsidRDefault="00077EF1">
      <w:pPr>
        <w:pStyle w:val="BodyText"/>
        <w:spacing w:before="10"/>
        <w:rPr>
          <w:sz w:val="19"/>
        </w:rPr>
      </w:pPr>
    </w:p>
    <w:p w14:paraId="699C2DB6" w14:textId="77777777" w:rsidR="00077EF1" w:rsidRPr="009B7C83" w:rsidRDefault="004A2FEB" w:rsidP="006633E2">
      <w:pPr>
        <w:pStyle w:val="ListParagraph"/>
        <w:numPr>
          <w:ilvl w:val="4"/>
          <w:numId w:val="15"/>
        </w:numPr>
        <w:tabs>
          <w:tab w:val="left" w:pos="3721"/>
          <w:tab w:val="left" w:pos="3722"/>
        </w:tabs>
        <w:ind w:left="3722" w:hanging="721"/>
      </w:pPr>
      <w:r w:rsidRPr="009B7C83">
        <w:t>nature</w:t>
      </w:r>
      <w:r w:rsidRPr="009B7C83">
        <w:rPr>
          <w:spacing w:val="-2"/>
        </w:rPr>
        <w:t xml:space="preserve"> </w:t>
      </w:r>
      <w:r w:rsidRPr="009B7C83">
        <w:t>of</w:t>
      </w:r>
      <w:r w:rsidRPr="009B7C83">
        <w:rPr>
          <w:spacing w:val="-1"/>
        </w:rPr>
        <w:t xml:space="preserve"> </w:t>
      </w:r>
      <w:r w:rsidRPr="009B7C83">
        <w:t>the</w:t>
      </w:r>
      <w:r w:rsidRPr="009B7C83">
        <w:rPr>
          <w:spacing w:val="-1"/>
        </w:rPr>
        <w:t xml:space="preserve"> </w:t>
      </w:r>
      <w:r w:rsidRPr="009B7C83">
        <w:t>data</w:t>
      </w:r>
      <w:r w:rsidRPr="009B7C83">
        <w:rPr>
          <w:spacing w:val="1"/>
        </w:rPr>
        <w:t xml:space="preserve"> </w:t>
      </w:r>
      <w:r w:rsidRPr="009B7C83">
        <w:t>to</w:t>
      </w:r>
      <w:r w:rsidRPr="009B7C83">
        <w:rPr>
          <w:spacing w:val="-4"/>
        </w:rPr>
        <w:t xml:space="preserve"> </w:t>
      </w:r>
      <w:r w:rsidRPr="009B7C83">
        <w:t>be</w:t>
      </w:r>
      <w:r w:rsidRPr="009B7C83">
        <w:rPr>
          <w:spacing w:val="-2"/>
        </w:rPr>
        <w:t xml:space="preserve"> </w:t>
      </w:r>
      <w:r w:rsidRPr="009B7C83">
        <w:t>protected;</w:t>
      </w:r>
    </w:p>
    <w:p w14:paraId="699C2DB7" w14:textId="77777777" w:rsidR="00077EF1" w:rsidRPr="009B7C83" w:rsidRDefault="00077EF1">
      <w:pPr>
        <w:pStyle w:val="BodyText"/>
        <w:spacing w:before="11"/>
        <w:rPr>
          <w:sz w:val="19"/>
        </w:rPr>
      </w:pPr>
    </w:p>
    <w:p w14:paraId="699C2DB8" w14:textId="77777777" w:rsidR="00077EF1" w:rsidRPr="009B7C83" w:rsidRDefault="004A2FEB" w:rsidP="006633E2">
      <w:pPr>
        <w:pStyle w:val="ListParagraph"/>
        <w:numPr>
          <w:ilvl w:val="4"/>
          <w:numId w:val="15"/>
        </w:numPr>
        <w:tabs>
          <w:tab w:val="left" w:pos="3721"/>
          <w:tab w:val="left" w:pos="3722"/>
        </w:tabs>
        <w:ind w:left="3722" w:hanging="721"/>
        <w:rPr>
          <w:rFonts w:ascii="Arial"/>
        </w:rPr>
      </w:pPr>
      <w:r w:rsidRPr="009B7C83">
        <w:t>harm</w:t>
      </w:r>
      <w:r w:rsidRPr="009B7C83">
        <w:rPr>
          <w:spacing w:val="-2"/>
        </w:rPr>
        <w:t xml:space="preserve"> </w:t>
      </w:r>
      <w:r w:rsidRPr="009B7C83">
        <w:t>that</w:t>
      </w:r>
      <w:r w:rsidRPr="009B7C83">
        <w:rPr>
          <w:spacing w:val="-4"/>
        </w:rPr>
        <w:t xml:space="preserve"> </w:t>
      </w:r>
      <w:r w:rsidRPr="009B7C83">
        <w:t>might</w:t>
      </w:r>
      <w:r w:rsidRPr="009B7C83">
        <w:rPr>
          <w:spacing w:val="-3"/>
        </w:rPr>
        <w:t xml:space="preserve"> </w:t>
      </w:r>
      <w:r w:rsidRPr="009B7C83">
        <w:t>result</w:t>
      </w:r>
      <w:r w:rsidRPr="009B7C83">
        <w:rPr>
          <w:spacing w:val="-4"/>
        </w:rPr>
        <w:t xml:space="preserve"> </w:t>
      </w:r>
      <w:r w:rsidRPr="009B7C83">
        <w:t>from</w:t>
      </w:r>
      <w:r w:rsidRPr="009B7C83">
        <w:rPr>
          <w:spacing w:val="-2"/>
        </w:rPr>
        <w:t xml:space="preserve"> </w:t>
      </w:r>
      <w:r w:rsidRPr="009B7C83">
        <w:t>a</w:t>
      </w:r>
      <w:r w:rsidRPr="009B7C83">
        <w:rPr>
          <w:spacing w:val="-1"/>
        </w:rPr>
        <w:t xml:space="preserve"> </w:t>
      </w:r>
      <w:r w:rsidRPr="009B7C83">
        <w:t>Data</w:t>
      </w:r>
      <w:r w:rsidRPr="009B7C83">
        <w:rPr>
          <w:spacing w:val="-1"/>
        </w:rPr>
        <w:t xml:space="preserve"> </w:t>
      </w:r>
      <w:r w:rsidRPr="009B7C83">
        <w:t>Loss</w:t>
      </w:r>
      <w:r w:rsidRPr="009B7C83">
        <w:rPr>
          <w:spacing w:val="-3"/>
        </w:rPr>
        <w:t xml:space="preserve"> </w:t>
      </w:r>
      <w:r w:rsidRPr="009B7C83">
        <w:t>Event;</w:t>
      </w:r>
    </w:p>
    <w:p w14:paraId="699C2DB9" w14:textId="77777777" w:rsidR="00077EF1" w:rsidRPr="009B7C83" w:rsidRDefault="00077EF1">
      <w:pPr>
        <w:pStyle w:val="BodyText"/>
        <w:spacing w:before="5"/>
        <w:rPr>
          <w:sz w:val="19"/>
        </w:rPr>
      </w:pPr>
    </w:p>
    <w:p w14:paraId="699C2DBA" w14:textId="77777777" w:rsidR="00077EF1" w:rsidRPr="009B7C83" w:rsidRDefault="004A2FEB" w:rsidP="006633E2">
      <w:pPr>
        <w:pStyle w:val="ListParagraph"/>
        <w:numPr>
          <w:ilvl w:val="4"/>
          <w:numId w:val="15"/>
        </w:numPr>
        <w:tabs>
          <w:tab w:val="left" w:pos="3721"/>
          <w:tab w:val="left" w:pos="3722"/>
        </w:tabs>
        <w:ind w:left="3722" w:hanging="721"/>
        <w:rPr>
          <w:rFonts w:ascii="Arial"/>
        </w:rPr>
      </w:pPr>
      <w:r w:rsidRPr="009B7C83">
        <w:t>state</w:t>
      </w:r>
      <w:r w:rsidRPr="009B7C83">
        <w:rPr>
          <w:spacing w:val="-5"/>
        </w:rPr>
        <w:t xml:space="preserve"> </w:t>
      </w:r>
      <w:r w:rsidRPr="009B7C83">
        <w:t>of</w:t>
      </w:r>
      <w:r w:rsidRPr="009B7C83">
        <w:rPr>
          <w:spacing w:val="-2"/>
        </w:rPr>
        <w:t xml:space="preserve"> </w:t>
      </w:r>
      <w:r w:rsidRPr="009B7C83">
        <w:t>technological</w:t>
      </w:r>
      <w:r w:rsidRPr="009B7C83">
        <w:rPr>
          <w:spacing w:val="-4"/>
        </w:rPr>
        <w:t xml:space="preserve"> </w:t>
      </w:r>
      <w:r w:rsidRPr="009B7C83">
        <w:t>development; and</w:t>
      </w:r>
    </w:p>
    <w:p w14:paraId="699C2DBB" w14:textId="77777777" w:rsidR="00077EF1" w:rsidRPr="009B7C83" w:rsidRDefault="00077EF1">
      <w:pPr>
        <w:pStyle w:val="BodyText"/>
        <w:spacing w:before="10"/>
        <w:rPr>
          <w:sz w:val="19"/>
        </w:rPr>
      </w:pPr>
    </w:p>
    <w:p w14:paraId="699C2DBC" w14:textId="77777777" w:rsidR="00077EF1" w:rsidRPr="009B7C83" w:rsidRDefault="004A2FEB" w:rsidP="006633E2">
      <w:pPr>
        <w:pStyle w:val="ListParagraph"/>
        <w:numPr>
          <w:ilvl w:val="4"/>
          <w:numId w:val="15"/>
        </w:numPr>
        <w:tabs>
          <w:tab w:val="left" w:pos="3721"/>
          <w:tab w:val="left" w:pos="3722"/>
        </w:tabs>
        <w:ind w:left="3722" w:hanging="721"/>
      </w:pPr>
      <w:r w:rsidRPr="009B7C83">
        <w:t>cost</w:t>
      </w:r>
      <w:r w:rsidRPr="009B7C83">
        <w:rPr>
          <w:spacing w:val="-3"/>
        </w:rPr>
        <w:t xml:space="preserve"> </w:t>
      </w:r>
      <w:r w:rsidRPr="009B7C83">
        <w:t>of</w:t>
      </w:r>
      <w:r w:rsidRPr="009B7C83">
        <w:rPr>
          <w:spacing w:val="-2"/>
        </w:rPr>
        <w:t xml:space="preserve"> </w:t>
      </w:r>
      <w:r w:rsidRPr="009B7C83">
        <w:t>implementing any</w:t>
      </w:r>
      <w:r w:rsidRPr="009B7C83">
        <w:rPr>
          <w:spacing w:val="-4"/>
        </w:rPr>
        <w:t xml:space="preserve"> </w:t>
      </w:r>
      <w:r w:rsidRPr="009B7C83">
        <w:t>measures;</w:t>
      </w:r>
    </w:p>
    <w:p w14:paraId="699C2DBD" w14:textId="77777777" w:rsidR="00077EF1" w:rsidRPr="009B7C83" w:rsidRDefault="00077EF1">
      <w:pPr>
        <w:pStyle w:val="BodyText"/>
        <w:spacing w:before="11"/>
        <w:rPr>
          <w:sz w:val="19"/>
        </w:rPr>
      </w:pPr>
    </w:p>
    <w:p w14:paraId="699C2DBE" w14:textId="77777777" w:rsidR="00077EF1" w:rsidRPr="009B7C83" w:rsidRDefault="004A2FEB" w:rsidP="006633E2">
      <w:pPr>
        <w:pStyle w:val="ListParagraph"/>
        <w:numPr>
          <w:ilvl w:val="3"/>
          <w:numId w:val="15"/>
        </w:numPr>
        <w:tabs>
          <w:tab w:val="left" w:pos="3809"/>
        </w:tabs>
        <w:ind w:left="3808" w:hanging="1134"/>
      </w:pPr>
      <w:r w:rsidRPr="009B7C83">
        <w:t>ensure</w:t>
      </w:r>
      <w:r w:rsidRPr="009B7C83">
        <w:rPr>
          <w:spacing w:val="-3"/>
        </w:rPr>
        <w:t xml:space="preserve"> </w:t>
      </w:r>
      <w:r w:rsidRPr="009B7C83">
        <w:t>that:</w:t>
      </w:r>
    </w:p>
    <w:p w14:paraId="699C2DBF" w14:textId="77777777" w:rsidR="00077EF1" w:rsidRPr="009B7C83" w:rsidRDefault="00077EF1">
      <w:pPr>
        <w:sectPr w:rsidR="00077EF1" w:rsidRPr="009B7C83">
          <w:pgSz w:w="11910" w:h="16840"/>
          <w:pgMar w:top="1380" w:right="340" w:bottom="1580" w:left="600" w:header="720" w:footer="1335" w:gutter="0"/>
          <w:cols w:space="720"/>
        </w:sectPr>
      </w:pPr>
    </w:p>
    <w:p w14:paraId="699C2DC0" w14:textId="77777777" w:rsidR="00077EF1" w:rsidRPr="009B7C83" w:rsidRDefault="00077EF1">
      <w:pPr>
        <w:pStyle w:val="BodyText"/>
        <w:spacing w:before="3"/>
        <w:rPr>
          <w:sz w:val="11"/>
        </w:rPr>
      </w:pPr>
    </w:p>
    <w:p w14:paraId="699C2DC1" w14:textId="77777777" w:rsidR="00077EF1" w:rsidRPr="009B7C83" w:rsidRDefault="004A2FEB" w:rsidP="006633E2">
      <w:pPr>
        <w:pStyle w:val="ListParagraph"/>
        <w:numPr>
          <w:ilvl w:val="0"/>
          <w:numId w:val="4"/>
        </w:numPr>
        <w:tabs>
          <w:tab w:val="left" w:pos="3722"/>
        </w:tabs>
        <w:spacing w:before="101"/>
        <w:ind w:right="372"/>
        <w:jc w:val="both"/>
      </w:pPr>
      <w:r w:rsidRPr="009B7C83">
        <w:t>the Service Provider Personnel do not process Personal Data</w:t>
      </w:r>
      <w:r w:rsidRPr="009B7C83">
        <w:rPr>
          <w:spacing w:val="1"/>
        </w:rPr>
        <w:t xml:space="preserve"> </w:t>
      </w:r>
      <w:r w:rsidRPr="009B7C83">
        <w:t>except in accordance with this Contract (and in particular</w:t>
      </w:r>
      <w:r w:rsidRPr="009B7C83">
        <w:rPr>
          <w:spacing w:val="1"/>
        </w:rPr>
        <w:t xml:space="preserve"> </w:t>
      </w:r>
      <w:r w:rsidRPr="009B7C83">
        <w:t>section</w:t>
      </w:r>
      <w:r w:rsidRPr="009B7C83">
        <w:rPr>
          <w:spacing w:val="-2"/>
        </w:rPr>
        <w:t xml:space="preserve"> </w:t>
      </w:r>
      <w:r w:rsidRPr="009B7C83">
        <w:t>9</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Master Contract</w:t>
      </w:r>
      <w:r w:rsidRPr="009B7C83">
        <w:rPr>
          <w:spacing w:val="-1"/>
        </w:rPr>
        <w:t xml:space="preserve"> </w:t>
      </w:r>
      <w:r w:rsidRPr="009B7C83">
        <w:t>Schedule);</w:t>
      </w:r>
    </w:p>
    <w:p w14:paraId="699C2DC2" w14:textId="77777777" w:rsidR="00077EF1" w:rsidRPr="009B7C83" w:rsidRDefault="00077EF1">
      <w:pPr>
        <w:pStyle w:val="BodyText"/>
        <w:spacing w:before="9"/>
        <w:rPr>
          <w:sz w:val="19"/>
        </w:rPr>
      </w:pPr>
    </w:p>
    <w:p w14:paraId="699C2DC3" w14:textId="77777777" w:rsidR="00077EF1" w:rsidRPr="009B7C83" w:rsidRDefault="004A2FEB" w:rsidP="006633E2">
      <w:pPr>
        <w:pStyle w:val="ListParagraph"/>
        <w:numPr>
          <w:ilvl w:val="0"/>
          <w:numId w:val="4"/>
        </w:numPr>
        <w:tabs>
          <w:tab w:val="left" w:pos="3722"/>
        </w:tabs>
        <w:spacing w:before="1"/>
        <w:ind w:right="374"/>
        <w:jc w:val="both"/>
      </w:pPr>
      <w:r w:rsidRPr="009B7C83">
        <w:t>it takes all reasonable steps to ensure the reliability and</w:t>
      </w:r>
      <w:r w:rsidRPr="009B7C83">
        <w:rPr>
          <w:spacing w:val="1"/>
        </w:rPr>
        <w:t xml:space="preserve"> </w:t>
      </w:r>
      <w:r w:rsidRPr="009B7C83">
        <w:t>integrity</w:t>
      </w:r>
      <w:r w:rsidRPr="009B7C83">
        <w:rPr>
          <w:spacing w:val="-13"/>
        </w:rPr>
        <w:t xml:space="preserve"> </w:t>
      </w:r>
      <w:r w:rsidRPr="009B7C83">
        <w:t>of</w:t>
      </w:r>
      <w:r w:rsidRPr="009B7C83">
        <w:rPr>
          <w:spacing w:val="-11"/>
        </w:rPr>
        <w:t xml:space="preserve"> </w:t>
      </w:r>
      <w:r w:rsidRPr="009B7C83">
        <w:t>any</w:t>
      </w:r>
      <w:r w:rsidRPr="009B7C83">
        <w:rPr>
          <w:spacing w:val="-6"/>
        </w:rPr>
        <w:t xml:space="preserve"> </w:t>
      </w:r>
      <w:r w:rsidRPr="009B7C83">
        <w:t>Service</w:t>
      </w:r>
      <w:r w:rsidRPr="009B7C83">
        <w:rPr>
          <w:spacing w:val="-8"/>
        </w:rPr>
        <w:t xml:space="preserve"> </w:t>
      </w:r>
      <w:r w:rsidRPr="009B7C83">
        <w:t>Provider</w:t>
      </w:r>
      <w:r w:rsidRPr="009B7C83">
        <w:rPr>
          <w:spacing w:val="-8"/>
        </w:rPr>
        <w:t xml:space="preserve"> </w:t>
      </w:r>
      <w:r w:rsidRPr="009B7C83">
        <w:t>Personnel</w:t>
      </w:r>
      <w:r w:rsidRPr="009B7C83">
        <w:rPr>
          <w:spacing w:val="-13"/>
        </w:rPr>
        <w:t xml:space="preserve"> </w:t>
      </w:r>
      <w:r w:rsidRPr="009B7C83">
        <w:t>(including</w:t>
      </w:r>
      <w:r w:rsidRPr="009B7C83">
        <w:rPr>
          <w:spacing w:val="-10"/>
        </w:rPr>
        <w:t xml:space="preserve"> </w:t>
      </w:r>
      <w:r w:rsidRPr="009B7C83">
        <w:t>any</w:t>
      </w:r>
      <w:r w:rsidRPr="009B7C83">
        <w:rPr>
          <w:spacing w:val="-12"/>
        </w:rPr>
        <w:t xml:space="preserve"> </w:t>
      </w:r>
      <w:r w:rsidRPr="009B7C83">
        <w:t>sub-</w:t>
      </w:r>
      <w:r w:rsidRPr="009B7C83">
        <w:rPr>
          <w:spacing w:val="-75"/>
        </w:rPr>
        <w:t xml:space="preserve"> </w:t>
      </w:r>
      <w:r w:rsidRPr="009B7C83">
        <w:t>processors or third-party processors) who have access to the</w:t>
      </w:r>
      <w:r w:rsidRPr="009B7C83">
        <w:rPr>
          <w:spacing w:val="1"/>
        </w:rPr>
        <w:t xml:space="preserve"> </w:t>
      </w:r>
      <w:r w:rsidRPr="009B7C83">
        <w:t>Personal</w:t>
      </w:r>
      <w:r w:rsidRPr="009B7C83">
        <w:rPr>
          <w:spacing w:val="-4"/>
        </w:rPr>
        <w:t xml:space="preserve"> </w:t>
      </w:r>
      <w:r w:rsidRPr="009B7C83">
        <w:t>Data</w:t>
      </w:r>
      <w:r w:rsidRPr="009B7C83">
        <w:rPr>
          <w:spacing w:val="-5"/>
        </w:rPr>
        <w:t xml:space="preserve"> </w:t>
      </w:r>
      <w:r w:rsidRPr="009B7C83">
        <w:t>and ensure</w:t>
      </w:r>
      <w:r w:rsidRPr="009B7C83">
        <w:rPr>
          <w:spacing w:val="-3"/>
        </w:rPr>
        <w:t xml:space="preserve"> </w:t>
      </w:r>
      <w:r w:rsidRPr="009B7C83">
        <w:t>that</w:t>
      </w:r>
      <w:r w:rsidRPr="009B7C83">
        <w:rPr>
          <w:spacing w:val="-2"/>
        </w:rPr>
        <w:t xml:space="preserve"> </w:t>
      </w:r>
      <w:r w:rsidRPr="009B7C83">
        <w:t>they:</w:t>
      </w:r>
    </w:p>
    <w:p w14:paraId="699C2DC4" w14:textId="77777777" w:rsidR="00077EF1" w:rsidRPr="009B7C83" w:rsidRDefault="00077EF1">
      <w:pPr>
        <w:pStyle w:val="BodyText"/>
        <w:spacing w:before="10"/>
        <w:rPr>
          <w:sz w:val="19"/>
        </w:rPr>
      </w:pPr>
    </w:p>
    <w:p w14:paraId="699C2DC5" w14:textId="77777777" w:rsidR="00077EF1" w:rsidRPr="009B7C83" w:rsidRDefault="004A2FEB" w:rsidP="006633E2">
      <w:pPr>
        <w:pStyle w:val="ListParagraph"/>
        <w:numPr>
          <w:ilvl w:val="1"/>
          <w:numId w:val="4"/>
        </w:numPr>
        <w:tabs>
          <w:tab w:val="left" w:pos="4442"/>
        </w:tabs>
        <w:ind w:right="373"/>
        <w:jc w:val="both"/>
      </w:pPr>
      <w:r w:rsidRPr="009B7C83">
        <w:t>are aware of and comply with the Service Provider’s</w:t>
      </w:r>
      <w:r w:rsidRPr="009B7C83">
        <w:rPr>
          <w:spacing w:val="1"/>
        </w:rPr>
        <w:t xml:space="preserve"> </w:t>
      </w:r>
      <w:r w:rsidRPr="009B7C83">
        <w:t>duties</w:t>
      </w:r>
      <w:r w:rsidRPr="009B7C83">
        <w:rPr>
          <w:spacing w:val="-2"/>
        </w:rPr>
        <w:t xml:space="preserve"> </w:t>
      </w:r>
      <w:r w:rsidRPr="009B7C83">
        <w:t>under</w:t>
      </w:r>
      <w:r w:rsidRPr="009B7C83">
        <w:rPr>
          <w:spacing w:val="1"/>
        </w:rPr>
        <w:t xml:space="preserve"> </w:t>
      </w:r>
      <w:r w:rsidRPr="009B7C83">
        <w:t>this</w:t>
      </w:r>
      <w:r w:rsidRPr="009B7C83">
        <w:rPr>
          <w:spacing w:val="-1"/>
        </w:rPr>
        <w:t xml:space="preserve"> </w:t>
      </w:r>
      <w:r w:rsidRPr="009B7C83">
        <w:t>clause;</w:t>
      </w:r>
    </w:p>
    <w:p w14:paraId="699C2DC6" w14:textId="77777777" w:rsidR="00077EF1" w:rsidRPr="009B7C83" w:rsidRDefault="00077EF1">
      <w:pPr>
        <w:pStyle w:val="BodyText"/>
        <w:spacing w:before="7"/>
        <w:rPr>
          <w:sz w:val="19"/>
        </w:rPr>
      </w:pPr>
    </w:p>
    <w:p w14:paraId="699C2DC7" w14:textId="77777777" w:rsidR="00077EF1" w:rsidRPr="009B7C83" w:rsidRDefault="004A2FEB" w:rsidP="006633E2">
      <w:pPr>
        <w:pStyle w:val="ListParagraph"/>
        <w:numPr>
          <w:ilvl w:val="1"/>
          <w:numId w:val="4"/>
        </w:numPr>
        <w:tabs>
          <w:tab w:val="left" w:pos="4442"/>
        </w:tabs>
        <w:ind w:right="373"/>
        <w:jc w:val="both"/>
      </w:pPr>
      <w:r w:rsidRPr="009B7C83">
        <w:t>are subject to appropriate confidentiality undertakings</w:t>
      </w:r>
      <w:r w:rsidRPr="009B7C83">
        <w:rPr>
          <w:spacing w:val="1"/>
        </w:rPr>
        <w:t xml:space="preserve"> </w:t>
      </w:r>
      <w:r w:rsidRPr="009B7C83">
        <w:t>with</w:t>
      </w:r>
      <w:r w:rsidRPr="009B7C83">
        <w:rPr>
          <w:spacing w:val="-3"/>
        </w:rPr>
        <w:t xml:space="preserve"> </w:t>
      </w:r>
      <w:r w:rsidRPr="009B7C83">
        <w:t>the</w:t>
      </w:r>
      <w:r w:rsidRPr="009B7C83">
        <w:rPr>
          <w:spacing w:val="-2"/>
        </w:rPr>
        <w:t xml:space="preserve"> </w:t>
      </w:r>
      <w:r w:rsidRPr="009B7C83">
        <w:t>Service</w:t>
      </w:r>
      <w:r w:rsidRPr="009B7C83">
        <w:rPr>
          <w:spacing w:val="-3"/>
        </w:rPr>
        <w:t xml:space="preserve"> </w:t>
      </w:r>
      <w:r w:rsidRPr="009B7C83">
        <w:t>Provider</w:t>
      </w:r>
      <w:r w:rsidRPr="009B7C83">
        <w:rPr>
          <w:spacing w:val="3"/>
        </w:rPr>
        <w:t xml:space="preserve"> </w:t>
      </w:r>
      <w:r w:rsidRPr="009B7C83">
        <w:t>or</w:t>
      </w:r>
      <w:r w:rsidRPr="009B7C83">
        <w:rPr>
          <w:spacing w:val="1"/>
        </w:rPr>
        <w:t xml:space="preserve"> </w:t>
      </w:r>
      <w:r w:rsidRPr="009B7C83">
        <w:t>any</w:t>
      </w:r>
      <w:r w:rsidRPr="009B7C83">
        <w:rPr>
          <w:spacing w:val="-4"/>
        </w:rPr>
        <w:t xml:space="preserve"> </w:t>
      </w:r>
      <w:r w:rsidRPr="009B7C83">
        <w:t>Sub-processor;</w:t>
      </w:r>
    </w:p>
    <w:p w14:paraId="699C2DC8" w14:textId="77777777" w:rsidR="00077EF1" w:rsidRPr="009B7C83" w:rsidRDefault="00077EF1">
      <w:pPr>
        <w:pStyle w:val="BodyText"/>
        <w:rPr>
          <w:sz w:val="20"/>
        </w:rPr>
      </w:pPr>
    </w:p>
    <w:p w14:paraId="699C2DC9" w14:textId="77777777" w:rsidR="00077EF1" w:rsidRPr="009B7C83" w:rsidRDefault="004A2FEB" w:rsidP="006633E2">
      <w:pPr>
        <w:pStyle w:val="ListParagraph"/>
        <w:numPr>
          <w:ilvl w:val="1"/>
          <w:numId w:val="4"/>
        </w:numPr>
        <w:tabs>
          <w:tab w:val="left" w:pos="4442"/>
        </w:tabs>
        <w:ind w:right="374"/>
        <w:jc w:val="both"/>
      </w:pPr>
      <w:r w:rsidRPr="009B7C83">
        <w:t>are informed of the confidential nature of the Personal</w:t>
      </w:r>
      <w:r w:rsidRPr="009B7C83">
        <w:rPr>
          <w:spacing w:val="1"/>
        </w:rPr>
        <w:t xml:space="preserve"> </w:t>
      </w:r>
      <w:r w:rsidRPr="009B7C83">
        <w:t>Data and do not publish, disclose or divulge any of the</w:t>
      </w:r>
      <w:r w:rsidRPr="009B7C83">
        <w:rPr>
          <w:spacing w:val="1"/>
        </w:rPr>
        <w:t xml:space="preserve"> </w:t>
      </w:r>
      <w:r w:rsidRPr="009B7C83">
        <w:t>Personal Data to any third party unless directed in</w:t>
      </w:r>
      <w:r w:rsidRPr="009B7C83">
        <w:rPr>
          <w:spacing w:val="1"/>
        </w:rPr>
        <w:t xml:space="preserve"> </w:t>
      </w:r>
      <w:r w:rsidRPr="009B7C83">
        <w:t>writing</w:t>
      </w:r>
      <w:r w:rsidRPr="009B7C83">
        <w:rPr>
          <w:spacing w:val="1"/>
        </w:rPr>
        <w:t xml:space="preserve"> </w:t>
      </w:r>
      <w:r w:rsidRPr="009B7C83">
        <w:t>to</w:t>
      </w:r>
      <w:r w:rsidRPr="009B7C83">
        <w:rPr>
          <w:spacing w:val="1"/>
        </w:rPr>
        <w:t xml:space="preserve"> </w:t>
      </w:r>
      <w:r w:rsidRPr="009B7C83">
        <w:t>do</w:t>
      </w:r>
      <w:r w:rsidRPr="009B7C83">
        <w:rPr>
          <w:spacing w:val="1"/>
        </w:rPr>
        <w:t xml:space="preserve"> </w:t>
      </w:r>
      <w:r w:rsidRPr="009B7C83">
        <w:t>so</w:t>
      </w:r>
      <w:r w:rsidRPr="009B7C83">
        <w:rPr>
          <w:spacing w:val="1"/>
        </w:rPr>
        <w:t xml:space="preserve"> </w:t>
      </w:r>
      <w:r w:rsidRPr="009B7C83">
        <w:t>by</w:t>
      </w:r>
      <w:r w:rsidRPr="009B7C83">
        <w:rPr>
          <w:spacing w:val="1"/>
        </w:rPr>
        <w:t xml:space="preserve"> </w:t>
      </w:r>
      <w:r w:rsidRPr="009B7C83">
        <w:t>the</w:t>
      </w:r>
      <w:r w:rsidRPr="009B7C83">
        <w:rPr>
          <w:spacing w:val="1"/>
        </w:rPr>
        <w:t xml:space="preserve"> </w:t>
      </w:r>
      <w:r w:rsidRPr="009B7C83">
        <w:t>Customer</w:t>
      </w:r>
      <w:r w:rsidRPr="009B7C83">
        <w:rPr>
          <w:spacing w:val="1"/>
        </w:rPr>
        <w:t xml:space="preserve"> </w:t>
      </w:r>
      <w:r w:rsidRPr="009B7C83">
        <w:t>or</w:t>
      </w:r>
      <w:r w:rsidRPr="009B7C83">
        <w:rPr>
          <w:spacing w:val="1"/>
        </w:rPr>
        <w:t xml:space="preserve"> </w:t>
      </w:r>
      <w:r w:rsidRPr="009B7C83">
        <w:t>as</w:t>
      </w:r>
      <w:r w:rsidRPr="009B7C83">
        <w:rPr>
          <w:spacing w:val="1"/>
        </w:rPr>
        <w:t xml:space="preserve"> </w:t>
      </w:r>
      <w:r w:rsidRPr="009B7C83">
        <w:t>otherwise</w:t>
      </w:r>
      <w:r w:rsidRPr="009B7C83">
        <w:rPr>
          <w:spacing w:val="-75"/>
        </w:rPr>
        <w:t xml:space="preserve"> </w:t>
      </w:r>
      <w:r w:rsidRPr="009B7C83">
        <w:t>permitted by</w:t>
      </w:r>
      <w:r w:rsidRPr="009B7C83">
        <w:rPr>
          <w:spacing w:val="-3"/>
        </w:rPr>
        <w:t xml:space="preserve"> </w:t>
      </w:r>
      <w:r w:rsidRPr="009B7C83">
        <w:t>this</w:t>
      </w:r>
      <w:r w:rsidRPr="009B7C83">
        <w:rPr>
          <w:spacing w:val="-1"/>
        </w:rPr>
        <w:t xml:space="preserve"> </w:t>
      </w:r>
      <w:r w:rsidRPr="009B7C83">
        <w:t>Contract;</w:t>
      </w:r>
      <w:r w:rsidRPr="009B7C83">
        <w:rPr>
          <w:spacing w:val="-6"/>
        </w:rPr>
        <w:t xml:space="preserve"> </w:t>
      </w:r>
      <w:r w:rsidRPr="009B7C83">
        <w:t>and</w:t>
      </w:r>
    </w:p>
    <w:p w14:paraId="699C2DCA" w14:textId="77777777" w:rsidR="00077EF1" w:rsidRPr="009B7C83" w:rsidRDefault="00077EF1">
      <w:pPr>
        <w:pStyle w:val="BodyText"/>
        <w:spacing w:before="7"/>
        <w:rPr>
          <w:sz w:val="19"/>
        </w:rPr>
      </w:pPr>
    </w:p>
    <w:p w14:paraId="699C2DCB" w14:textId="77777777" w:rsidR="00077EF1" w:rsidRPr="009B7C83" w:rsidRDefault="004A2FEB" w:rsidP="006633E2">
      <w:pPr>
        <w:pStyle w:val="ListParagraph"/>
        <w:numPr>
          <w:ilvl w:val="1"/>
          <w:numId w:val="4"/>
        </w:numPr>
        <w:tabs>
          <w:tab w:val="left" w:pos="4442"/>
        </w:tabs>
        <w:ind w:right="377"/>
        <w:jc w:val="both"/>
      </w:pPr>
      <w:r w:rsidRPr="009B7C83">
        <w:t>have undergone adequate training in the use, care,</w:t>
      </w:r>
      <w:r w:rsidRPr="009B7C83">
        <w:rPr>
          <w:spacing w:val="1"/>
        </w:rPr>
        <w:t xml:space="preserve"> </w:t>
      </w:r>
      <w:r w:rsidRPr="009B7C83">
        <w:t>protection</w:t>
      </w:r>
      <w:r w:rsidRPr="009B7C83">
        <w:rPr>
          <w:spacing w:val="-2"/>
        </w:rPr>
        <w:t xml:space="preserve"> </w:t>
      </w:r>
      <w:r w:rsidRPr="009B7C83">
        <w:t>and handling of</w:t>
      </w:r>
      <w:r w:rsidRPr="009B7C83">
        <w:rPr>
          <w:spacing w:val="-3"/>
        </w:rPr>
        <w:t xml:space="preserve"> </w:t>
      </w:r>
      <w:r w:rsidRPr="009B7C83">
        <w:t>Personal</w:t>
      </w:r>
      <w:r w:rsidRPr="009B7C83">
        <w:rPr>
          <w:spacing w:val="-4"/>
        </w:rPr>
        <w:t xml:space="preserve"> </w:t>
      </w:r>
      <w:r w:rsidRPr="009B7C83">
        <w:t>Data; and</w:t>
      </w:r>
    </w:p>
    <w:p w14:paraId="699C2DCC" w14:textId="77777777" w:rsidR="00077EF1" w:rsidRPr="009B7C83" w:rsidRDefault="00077EF1">
      <w:pPr>
        <w:pStyle w:val="BodyText"/>
        <w:rPr>
          <w:sz w:val="20"/>
        </w:rPr>
      </w:pPr>
    </w:p>
    <w:p w14:paraId="699C2DCD" w14:textId="77777777" w:rsidR="00077EF1" w:rsidRPr="009B7C83" w:rsidRDefault="004A2FEB" w:rsidP="006633E2">
      <w:pPr>
        <w:pStyle w:val="ListParagraph"/>
        <w:numPr>
          <w:ilvl w:val="3"/>
          <w:numId w:val="15"/>
        </w:numPr>
        <w:tabs>
          <w:tab w:val="left" w:pos="3809"/>
        </w:tabs>
        <w:ind w:left="3808" w:right="461" w:hanging="1134"/>
      </w:pPr>
      <w:r w:rsidRPr="009B7C83">
        <w:t>not</w:t>
      </w:r>
      <w:r w:rsidRPr="009B7C83">
        <w:rPr>
          <w:spacing w:val="-3"/>
        </w:rPr>
        <w:t xml:space="preserve"> </w:t>
      </w:r>
      <w:r w:rsidRPr="009B7C83">
        <w:t>transfer</w:t>
      </w:r>
      <w:r w:rsidRPr="009B7C83">
        <w:rPr>
          <w:spacing w:val="1"/>
        </w:rPr>
        <w:t xml:space="preserve"> </w:t>
      </w:r>
      <w:r w:rsidRPr="009B7C83">
        <w:t>Personal</w:t>
      </w:r>
      <w:r w:rsidRPr="009B7C83">
        <w:rPr>
          <w:spacing w:val="-4"/>
        </w:rPr>
        <w:t xml:space="preserve"> </w:t>
      </w:r>
      <w:r w:rsidRPr="009B7C83">
        <w:t>Data</w:t>
      </w:r>
      <w:r w:rsidRPr="009B7C83">
        <w:rPr>
          <w:spacing w:val="-1"/>
        </w:rPr>
        <w:t xml:space="preserve"> </w:t>
      </w:r>
      <w:r w:rsidRPr="009B7C83">
        <w:t>outside</w:t>
      </w:r>
      <w:r w:rsidRPr="009B7C83">
        <w:rPr>
          <w:spacing w:val="-3"/>
        </w:rPr>
        <w:t xml:space="preserve"> </w:t>
      </w:r>
      <w:r w:rsidRPr="009B7C83">
        <w:t>of</w:t>
      </w:r>
      <w:r w:rsidRPr="009B7C83">
        <w:rPr>
          <w:spacing w:val="-2"/>
        </w:rPr>
        <w:t xml:space="preserve"> </w:t>
      </w:r>
      <w:r w:rsidRPr="009B7C83">
        <w:t>the</w:t>
      </w:r>
      <w:r w:rsidRPr="009B7C83">
        <w:rPr>
          <w:spacing w:val="-4"/>
        </w:rPr>
        <w:t xml:space="preserve"> </w:t>
      </w:r>
      <w:r w:rsidRPr="009B7C83">
        <w:t>EU</w:t>
      </w:r>
      <w:r w:rsidRPr="009B7C83">
        <w:rPr>
          <w:spacing w:val="-5"/>
        </w:rPr>
        <w:t xml:space="preserve"> </w:t>
      </w:r>
      <w:r w:rsidRPr="009B7C83">
        <w:t>unless the</w:t>
      </w:r>
      <w:r w:rsidRPr="009B7C83">
        <w:rPr>
          <w:spacing w:val="-5"/>
        </w:rPr>
        <w:t xml:space="preserve"> </w:t>
      </w:r>
      <w:r w:rsidRPr="009B7C83">
        <w:t>prior</w:t>
      </w:r>
      <w:r w:rsidRPr="009B7C83">
        <w:rPr>
          <w:spacing w:val="-74"/>
        </w:rPr>
        <w:t xml:space="preserve"> </w:t>
      </w:r>
      <w:r w:rsidRPr="009B7C83">
        <w:t>written consent of the Customer has been obtained and the</w:t>
      </w:r>
      <w:r w:rsidRPr="009B7C83">
        <w:rPr>
          <w:spacing w:val="1"/>
        </w:rPr>
        <w:t xml:space="preserve"> </w:t>
      </w:r>
      <w:r w:rsidRPr="009B7C83">
        <w:t>following</w:t>
      </w:r>
      <w:r w:rsidRPr="009B7C83">
        <w:rPr>
          <w:spacing w:val="-1"/>
        </w:rPr>
        <w:t xml:space="preserve"> </w:t>
      </w:r>
      <w:r w:rsidRPr="009B7C83">
        <w:t>conditions</w:t>
      </w:r>
      <w:r w:rsidRPr="009B7C83">
        <w:rPr>
          <w:spacing w:val="-1"/>
        </w:rPr>
        <w:t xml:space="preserve"> </w:t>
      </w:r>
      <w:r w:rsidRPr="009B7C83">
        <w:t>are</w:t>
      </w:r>
      <w:r w:rsidRPr="009B7C83">
        <w:rPr>
          <w:spacing w:val="-3"/>
        </w:rPr>
        <w:t xml:space="preserve"> </w:t>
      </w:r>
      <w:r w:rsidRPr="009B7C83">
        <w:t>fulfilled:</w:t>
      </w:r>
    </w:p>
    <w:p w14:paraId="699C2DCE" w14:textId="77777777" w:rsidR="00077EF1" w:rsidRPr="009B7C83" w:rsidRDefault="00077EF1">
      <w:pPr>
        <w:pStyle w:val="BodyText"/>
        <w:spacing w:before="9"/>
        <w:rPr>
          <w:sz w:val="19"/>
        </w:rPr>
      </w:pPr>
    </w:p>
    <w:p w14:paraId="699C2DCF" w14:textId="77777777" w:rsidR="00077EF1" w:rsidRPr="009B7C83" w:rsidRDefault="004A2FEB" w:rsidP="006633E2">
      <w:pPr>
        <w:pStyle w:val="ListParagraph"/>
        <w:numPr>
          <w:ilvl w:val="4"/>
          <w:numId w:val="15"/>
        </w:numPr>
        <w:tabs>
          <w:tab w:val="left" w:pos="4442"/>
        </w:tabs>
        <w:ind w:right="371" w:hanging="720"/>
        <w:jc w:val="both"/>
      </w:pPr>
      <w:r w:rsidRPr="009B7C83">
        <w:t>(the Customer or the Service Provider has provided</w:t>
      </w:r>
      <w:r w:rsidRPr="009B7C83">
        <w:rPr>
          <w:spacing w:val="1"/>
        </w:rPr>
        <w:t xml:space="preserve"> </w:t>
      </w:r>
      <w:r w:rsidRPr="009B7C83">
        <w:t>appropriate</w:t>
      </w:r>
      <w:r w:rsidRPr="009B7C83">
        <w:rPr>
          <w:spacing w:val="1"/>
        </w:rPr>
        <w:t xml:space="preserve"> </w:t>
      </w:r>
      <w:r w:rsidRPr="009B7C83">
        <w:t>safeguards</w:t>
      </w:r>
      <w:r w:rsidRPr="009B7C83">
        <w:rPr>
          <w:spacing w:val="1"/>
        </w:rPr>
        <w:t xml:space="preserve"> </w:t>
      </w:r>
      <w:r w:rsidRPr="009B7C83">
        <w:t>in</w:t>
      </w:r>
      <w:r w:rsidRPr="009B7C83">
        <w:rPr>
          <w:spacing w:val="1"/>
        </w:rPr>
        <w:t xml:space="preserve"> </w:t>
      </w:r>
      <w:r w:rsidRPr="009B7C83">
        <w:t>relation</w:t>
      </w:r>
      <w:r w:rsidRPr="009B7C83">
        <w:rPr>
          <w:spacing w:val="1"/>
        </w:rPr>
        <w:t xml:space="preserve"> </w:t>
      </w:r>
      <w:r w:rsidRPr="009B7C83">
        <w:t>to</w:t>
      </w:r>
      <w:r w:rsidRPr="009B7C83">
        <w:rPr>
          <w:spacing w:val="1"/>
        </w:rPr>
        <w:t xml:space="preserve"> </w:t>
      </w:r>
      <w:r w:rsidRPr="009B7C83">
        <w:t>the</w:t>
      </w:r>
      <w:r w:rsidRPr="009B7C83">
        <w:rPr>
          <w:spacing w:val="1"/>
        </w:rPr>
        <w:t xml:space="preserve"> </w:t>
      </w:r>
      <w:r w:rsidRPr="009B7C83">
        <w:t>transfer</w:t>
      </w:r>
      <w:r w:rsidRPr="009B7C83">
        <w:rPr>
          <w:spacing w:val="1"/>
        </w:rPr>
        <w:t xml:space="preserve"> </w:t>
      </w:r>
      <w:r w:rsidRPr="009B7C83">
        <w:t>(whether in accordance with GDPR Article 46 or LED</w:t>
      </w:r>
      <w:r w:rsidRPr="009B7C83">
        <w:rPr>
          <w:spacing w:val="1"/>
        </w:rPr>
        <w:t xml:space="preserve"> </w:t>
      </w:r>
      <w:r w:rsidRPr="009B7C83">
        <w:t>Article</w:t>
      </w:r>
      <w:r w:rsidRPr="009B7C83">
        <w:rPr>
          <w:spacing w:val="1"/>
        </w:rPr>
        <w:t xml:space="preserve"> </w:t>
      </w:r>
      <w:r w:rsidRPr="009B7C83">
        <w:t>37) as</w:t>
      </w:r>
      <w:r w:rsidRPr="009B7C83">
        <w:rPr>
          <w:spacing w:val="-2"/>
        </w:rPr>
        <w:t xml:space="preserve"> </w:t>
      </w:r>
      <w:r w:rsidRPr="009B7C83">
        <w:t>determined by</w:t>
      </w:r>
      <w:r w:rsidRPr="009B7C83">
        <w:rPr>
          <w:spacing w:val="-3"/>
        </w:rPr>
        <w:t xml:space="preserve"> </w:t>
      </w:r>
      <w:r w:rsidRPr="009B7C83">
        <w:t>the</w:t>
      </w:r>
      <w:r w:rsidRPr="009B7C83">
        <w:rPr>
          <w:spacing w:val="-3"/>
        </w:rPr>
        <w:t xml:space="preserve"> </w:t>
      </w:r>
      <w:r w:rsidRPr="009B7C83">
        <w:t>Customer;</w:t>
      </w:r>
    </w:p>
    <w:p w14:paraId="699C2DD0" w14:textId="77777777" w:rsidR="00077EF1" w:rsidRPr="009B7C83" w:rsidRDefault="00077EF1">
      <w:pPr>
        <w:pStyle w:val="BodyText"/>
        <w:spacing w:before="5"/>
        <w:rPr>
          <w:sz w:val="19"/>
        </w:rPr>
      </w:pPr>
    </w:p>
    <w:p w14:paraId="699C2DD1" w14:textId="77777777" w:rsidR="00077EF1" w:rsidRPr="009B7C83" w:rsidRDefault="004A2FEB" w:rsidP="006633E2">
      <w:pPr>
        <w:pStyle w:val="ListParagraph"/>
        <w:numPr>
          <w:ilvl w:val="4"/>
          <w:numId w:val="15"/>
        </w:numPr>
        <w:tabs>
          <w:tab w:val="left" w:pos="4442"/>
        </w:tabs>
        <w:ind w:right="382" w:hanging="720"/>
        <w:jc w:val="both"/>
      </w:pPr>
      <w:r w:rsidRPr="009B7C83">
        <w:t>the Data Subject has enforceable rights and effective</w:t>
      </w:r>
      <w:r w:rsidRPr="009B7C83">
        <w:rPr>
          <w:spacing w:val="1"/>
        </w:rPr>
        <w:t xml:space="preserve"> </w:t>
      </w:r>
      <w:r w:rsidRPr="009B7C83">
        <w:t>legal</w:t>
      </w:r>
      <w:r w:rsidRPr="009B7C83">
        <w:rPr>
          <w:spacing w:val="-5"/>
        </w:rPr>
        <w:t xml:space="preserve"> </w:t>
      </w:r>
      <w:r w:rsidRPr="009B7C83">
        <w:t>remedies;</w:t>
      </w:r>
    </w:p>
    <w:p w14:paraId="699C2DD2" w14:textId="77777777" w:rsidR="00077EF1" w:rsidRPr="009B7C83" w:rsidRDefault="00077EF1">
      <w:pPr>
        <w:pStyle w:val="BodyText"/>
        <w:spacing w:before="1"/>
        <w:rPr>
          <w:sz w:val="20"/>
        </w:rPr>
      </w:pPr>
    </w:p>
    <w:p w14:paraId="699C2DD3" w14:textId="77777777" w:rsidR="00077EF1" w:rsidRPr="009B7C83" w:rsidRDefault="004A2FEB" w:rsidP="006633E2">
      <w:pPr>
        <w:pStyle w:val="ListParagraph"/>
        <w:numPr>
          <w:ilvl w:val="4"/>
          <w:numId w:val="15"/>
        </w:numPr>
        <w:tabs>
          <w:tab w:val="left" w:pos="4442"/>
        </w:tabs>
        <w:ind w:right="374" w:hanging="720"/>
        <w:jc w:val="both"/>
      </w:pPr>
      <w:r w:rsidRPr="009B7C83">
        <w:t>the Service Provider complies with its obligations under</w:t>
      </w:r>
      <w:r w:rsidRPr="009B7C83">
        <w:rPr>
          <w:spacing w:val="-76"/>
        </w:rPr>
        <w:t xml:space="preserve"> </w:t>
      </w:r>
      <w:r w:rsidRPr="009B7C83">
        <w:t>the</w:t>
      </w:r>
      <w:r w:rsidRPr="009B7C83">
        <w:rPr>
          <w:spacing w:val="1"/>
        </w:rPr>
        <w:t xml:space="preserve"> </w:t>
      </w:r>
      <w:r w:rsidRPr="009B7C83">
        <w:t>Data</w:t>
      </w:r>
      <w:r w:rsidRPr="009B7C83">
        <w:rPr>
          <w:spacing w:val="1"/>
        </w:rPr>
        <w:t xml:space="preserve"> </w:t>
      </w:r>
      <w:r w:rsidRPr="009B7C83">
        <w:t>Protection</w:t>
      </w:r>
      <w:r w:rsidRPr="009B7C83">
        <w:rPr>
          <w:spacing w:val="1"/>
        </w:rPr>
        <w:t xml:space="preserve"> </w:t>
      </w:r>
      <w:r w:rsidRPr="009B7C83">
        <w:t>Legislation</w:t>
      </w:r>
      <w:r w:rsidRPr="009B7C83">
        <w:rPr>
          <w:spacing w:val="1"/>
        </w:rPr>
        <w:t xml:space="preserve"> </w:t>
      </w:r>
      <w:r w:rsidRPr="009B7C83">
        <w:t>by</w:t>
      </w:r>
      <w:r w:rsidRPr="009B7C83">
        <w:rPr>
          <w:spacing w:val="1"/>
        </w:rPr>
        <w:t xml:space="preserve"> </w:t>
      </w:r>
      <w:r w:rsidRPr="009B7C83">
        <w:t>providing</w:t>
      </w:r>
      <w:r w:rsidRPr="009B7C83">
        <w:rPr>
          <w:spacing w:val="1"/>
        </w:rPr>
        <w:t xml:space="preserve"> </w:t>
      </w:r>
      <w:r w:rsidRPr="009B7C83">
        <w:t>an</w:t>
      </w:r>
      <w:r w:rsidRPr="009B7C83">
        <w:rPr>
          <w:spacing w:val="-75"/>
        </w:rPr>
        <w:t xml:space="preserve"> </w:t>
      </w:r>
      <w:r w:rsidRPr="009B7C83">
        <w:t>adequate level of protection to any Personal Data that</w:t>
      </w:r>
      <w:r w:rsidRPr="009B7C83">
        <w:rPr>
          <w:spacing w:val="1"/>
        </w:rPr>
        <w:t xml:space="preserve"> </w:t>
      </w:r>
      <w:r w:rsidRPr="009B7C83">
        <w:t>is transferred (or, if it is not so bound, uses its best</w:t>
      </w:r>
      <w:r w:rsidRPr="009B7C83">
        <w:rPr>
          <w:spacing w:val="1"/>
        </w:rPr>
        <w:t xml:space="preserve"> </w:t>
      </w:r>
      <w:r w:rsidRPr="009B7C83">
        <w:t>endeavours</w:t>
      </w:r>
      <w:r w:rsidRPr="009B7C83">
        <w:rPr>
          <w:spacing w:val="1"/>
        </w:rPr>
        <w:t xml:space="preserve"> </w:t>
      </w:r>
      <w:r w:rsidRPr="009B7C83">
        <w:t>to</w:t>
      </w:r>
      <w:r w:rsidRPr="009B7C83">
        <w:rPr>
          <w:spacing w:val="1"/>
        </w:rPr>
        <w:t xml:space="preserve"> </w:t>
      </w:r>
      <w:r w:rsidRPr="009B7C83">
        <w:t>assist</w:t>
      </w:r>
      <w:r w:rsidRPr="009B7C83">
        <w:rPr>
          <w:spacing w:val="1"/>
        </w:rPr>
        <w:t xml:space="preserve"> </w:t>
      </w:r>
      <w:r w:rsidRPr="009B7C83">
        <w:t>the</w:t>
      </w:r>
      <w:r w:rsidRPr="009B7C83">
        <w:rPr>
          <w:spacing w:val="1"/>
        </w:rPr>
        <w:t xml:space="preserve"> </w:t>
      </w:r>
      <w:r w:rsidRPr="009B7C83">
        <w:t>Customer</w:t>
      </w:r>
      <w:r w:rsidRPr="009B7C83">
        <w:rPr>
          <w:spacing w:val="1"/>
        </w:rPr>
        <w:t xml:space="preserve"> </w:t>
      </w:r>
      <w:r w:rsidRPr="009B7C83">
        <w:t>in</w:t>
      </w:r>
      <w:r w:rsidRPr="009B7C83">
        <w:rPr>
          <w:spacing w:val="1"/>
        </w:rPr>
        <w:t xml:space="preserve"> </w:t>
      </w:r>
      <w:r w:rsidRPr="009B7C83">
        <w:t>meeting</w:t>
      </w:r>
      <w:r w:rsidRPr="009B7C83">
        <w:rPr>
          <w:spacing w:val="1"/>
        </w:rPr>
        <w:t xml:space="preserve"> </w:t>
      </w:r>
      <w:r w:rsidRPr="009B7C83">
        <w:t>its</w:t>
      </w:r>
      <w:r w:rsidRPr="009B7C83">
        <w:rPr>
          <w:spacing w:val="1"/>
        </w:rPr>
        <w:t xml:space="preserve"> </w:t>
      </w:r>
      <w:r w:rsidRPr="009B7C83">
        <w:t>obligations); and</w:t>
      </w:r>
    </w:p>
    <w:p w14:paraId="699C2DD4" w14:textId="77777777" w:rsidR="00077EF1" w:rsidRPr="009B7C83" w:rsidRDefault="00077EF1">
      <w:pPr>
        <w:pStyle w:val="BodyText"/>
        <w:spacing w:before="8"/>
        <w:rPr>
          <w:sz w:val="19"/>
        </w:rPr>
      </w:pPr>
    </w:p>
    <w:p w14:paraId="699C2DD5" w14:textId="77777777" w:rsidR="00077EF1" w:rsidRPr="009B7C83" w:rsidRDefault="004A2FEB" w:rsidP="006633E2">
      <w:pPr>
        <w:pStyle w:val="ListParagraph"/>
        <w:numPr>
          <w:ilvl w:val="4"/>
          <w:numId w:val="15"/>
        </w:numPr>
        <w:tabs>
          <w:tab w:val="left" w:pos="4442"/>
        </w:tabs>
        <w:ind w:right="374" w:hanging="720"/>
        <w:jc w:val="both"/>
      </w:pPr>
      <w:r w:rsidRPr="009B7C83">
        <w:t>the</w:t>
      </w:r>
      <w:r w:rsidRPr="009B7C83">
        <w:rPr>
          <w:spacing w:val="1"/>
        </w:rPr>
        <w:t xml:space="preserve"> </w:t>
      </w:r>
      <w:r w:rsidRPr="009B7C83">
        <w:t>Service</w:t>
      </w:r>
      <w:r w:rsidRPr="009B7C83">
        <w:rPr>
          <w:spacing w:val="1"/>
        </w:rPr>
        <w:t xml:space="preserve"> </w:t>
      </w:r>
      <w:r w:rsidRPr="009B7C83">
        <w:t>Provider</w:t>
      </w:r>
      <w:r w:rsidRPr="009B7C83">
        <w:rPr>
          <w:spacing w:val="1"/>
        </w:rPr>
        <w:t xml:space="preserve"> </w:t>
      </w:r>
      <w:r w:rsidRPr="009B7C83">
        <w:t>complies</w:t>
      </w:r>
      <w:r w:rsidRPr="009B7C83">
        <w:rPr>
          <w:spacing w:val="1"/>
        </w:rPr>
        <w:t xml:space="preserve"> </w:t>
      </w:r>
      <w:r w:rsidRPr="009B7C83">
        <w:t>with</w:t>
      </w:r>
      <w:r w:rsidRPr="009B7C83">
        <w:rPr>
          <w:spacing w:val="1"/>
        </w:rPr>
        <w:t xml:space="preserve"> </w:t>
      </w:r>
      <w:r w:rsidRPr="009B7C83">
        <w:t>any</w:t>
      </w:r>
      <w:r w:rsidRPr="009B7C83">
        <w:rPr>
          <w:spacing w:val="1"/>
        </w:rPr>
        <w:t xml:space="preserve"> </w:t>
      </w:r>
      <w:r w:rsidRPr="009B7C83">
        <w:t>reasonable</w:t>
      </w:r>
      <w:r w:rsidRPr="009B7C83">
        <w:rPr>
          <w:spacing w:val="1"/>
        </w:rPr>
        <w:t xml:space="preserve"> </w:t>
      </w:r>
      <w:r w:rsidRPr="009B7C83">
        <w:t>instructions notified to it in advance by the Customer</w:t>
      </w:r>
      <w:r w:rsidRPr="009B7C83">
        <w:rPr>
          <w:spacing w:val="1"/>
        </w:rPr>
        <w:t xml:space="preserve"> </w:t>
      </w:r>
      <w:r w:rsidRPr="009B7C83">
        <w:t>with</w:t>
      </w:r>
      <w:r w:rsidRPr="009B7C83">
        <w:rPr>
          <w:spacing w:val="-15"/>
        </w:rPr>
        <w:t xml:space="preserve"> </w:t>
      </w:r>
      <w:r w:rsidRPr="009B7C83">
        <w:t>respect</w:t>
      </w:r>
      <w:r w:rsidRPr="009B7C83">
        <w:rPr>
          <w:spacing w:val="-14"/>
        </w:rPr>
        <w:t xml:space="preserve"> </w:t>
      </w:r>
      <w:r w:rsidRPr="009B7C83">
        <w:t>to</w:t>
      </w:r>
      <w:r w:rsidRPr="009B7C83">
        <w:rPr>
          <w:spacing w:val="-14"/>
        </w:rPr>
        <w:t xml:space="preserve"> </w:t>
      </w:r>
      <w:r w:rsidRPr="009B7C83">
        <w:t>the</w:t>
      </w:r>
      <w:r w:rsidRPr="009B7C83">
        <w:rPr>
          <w:spacing w:val="-15"/>
        </w:rPr>
        <w:t xml:space="preserve"> </w:t>
      </w:r>
      <w:r w:rsidRPr="009B7C83">
        <w:t>processing</w:t>
      </w:r>
      <w:r w:rsidRPr="009B7C83">
        <w:rPr>
          <w:spacing w:val="-12"/>
        </w:rPr>
        <w:t xml:space="preserve"> </w:t>
      </w:r>
      <w:r w:rsidRPr="009B7C83">
        <w:t>of</w:t>
      </w:r>
      <w:r w:rsidRPr="009B7C83">
        <w:rPr>
          <w:spacing w:val="-14"/>
        </w:rPr>
        <w:t xml:space="preserve"> </w:t>
      </w:r>
      <w:r w:rsidRPr="009B7C83">
        <w:t>the</w:t>
      </w:r>
      <w:r w:rsidRPr="009B7C83">
        <w:rPr>
          <w:spacing w:val="-15"/>
        </w:rPr>
        <w:t xml:space="preserve"> </w:t>
      </w:r>
      <w:r w:rsidRPr="009B7C83">
        <w:t>Personal</w:t>
      </w:r>
      <w:r w:rsidRPr="009B7C83">
        <w:rPr>
          <w:spacing w:val="-16"/>
        </w:rPr>
        <w:t xml:space="preserve"> </w:t>
      </w:r>
      <w:r w:rsidRPr="009B7C83">
        <w:t>Data;</w:t>
      </w:r>
      <w:r w:rsidRPr="009B7C83">
        <w:rPr>
          <w:spacing w:val="-8"/>
        </w:rPr>
        <w:t xml:space="preserve"> </w:t>
      </w:r>
      <w:r w:rsidRPr="009B7C83">
        <w:t>and</w:t>
      </w:r>
    </w:p>
    <w:p w14:paraId="699C2DD6" w14:textId="77777777" w:rsidR="00077EF1" w:rsidRPr="009B7C83" w:rsidRDefault="00077EF1">
      <w:pPr>
        <w:pStyle w:val="BodyText"/>
        <w:spacing w:before="9"/>
        <w:rPr>
          <w:sz w:val="19"/>
        </w:rPr>
      </w:pPr>
    </w:p>
    <w:p w14:paraId="699C2DD7" w14:textId="77777777" w:rsidR="00077EF1" w:rsidRPr="009B7C83" w:rsidRDefault="004A2FEB" w:rsidP="006633E2">
      <w:pPr>
        <w:pStyle w:val="ListParagraph"/>
        <w:numPr>
          <w:ilvl w:val="3"/>
          <w:numId w:val="15"/>
        </w:numPr>
        <w:tabs>
          <w:tab w:val="left" w:pos="3809"/>
        </w:tabs>
        <w:spacing w:line="242" w:lineRule="auto"/>
        <w:ind w:left="3808" w:right="757" w:hanging="1134"/>
      </w:pPr>
      <w:r w:rsidRPr="009B7C83">
        <w:t>at the written direction of the Customer, delete or return</w:t>
      </w:r>
      <w:r w:rsidRPr="009B7C83">
        <w:rPr>
          <w:spacing w:val="1"/>
        </w:rPr>
        <w:t xml:space="preserve"> </w:t>
      </w:r>
      <w:r w:rsidRPr="009B7C83">
        <w:t>Personal Data (and any copies of it) to the Customer on</w:t>
      </w:r>
      <w:r w:rsidRPr="009B7C83">
        <w:rPr>
          <w:spacing w:val="1"/>
        </w:rPr>
        <w:t xml:space="preserve"> </w:t>
      </w:r>
      <w:r w:rsidRPr="009B7C83">
        <w:t>termination</w:t>
      </w:r>
      <w:r w:rsidRPr="009B7C83">
        <w:rPr>
          <w:spacing w:val="-3"/>
        </w:rPr>
        <w:t xml:space="preserve"> </w:t>
      </w:r>
      <w:r w:rsidRPr="009B7C83">
        <w:t>of</w:t>
      </w:r>
      <w:r w:rsidRPr="009B7C83">
        <w:rPr>
          <w:spacing w:val="-4"/>
        </w:rPr>
        <w:t xml:space="preserve"> </w:t>
      </w:r>
      <w:r w:rsidRPr="009B7C83">
        <w:t>this</w:t>
      </w:r>
      <w:r w:rsidRPr="009B7C83">
        <w:rPr>
          <w:spacing w:val="-3"/>
        </w:rPr>
        <w:t xml:space="preserve"> </w:t>
      </w:r>
      <w:r w:rsidRPr="009B7C83">
        <w:t>Contract</w:t>
      </w:r>
      <w:r w:rsidRPr="009B7C83">
        <w:rPr>
          <w:spacing w:val="-2"/>
        </w:rPr>
        <w:t xml:space="preserve"> </w:t>
      </w:r>
      <w:r w:rsidRPr="009B7C83">
        <w:t>unless</w:t>
      </w:r>
      <w:r w:rsidRPr="009B7C83">
        <w:rPr>
          <w:spacing w:val="-2"/>
        </w:rPr>
        <w:t xml:space="preserve"> </w:t>
      </w:r>
      <w:r w:rsidRPr="009B7C83">
        <w:t>the</w:t>
      </w:r>
      <w:r w:rsidRPr="009B7C83">
        <w:rPr>
          <w:spacing w:val="-3"/>
        </w:rPr>
        <w:t xml:space="preserve"> </w:t>
      </w:r>
      <w:r w:rsidRPr="009B7C83">
        <w:t>Service</w:t>
      </w:r>
      <w:r w:rsidRPr="009B7C83">
        <w:rPr>
          <w:spacing w:val="-4"/>
        </w:rPr>
        <w:t xml:space="preserve"> </w:t>
      </w:r>
      <w:r w:rsidRPr="009B7C83">
        <w:t>Provider</w:t>
      </w:r>
      <w:r w:rsidRPr="009B7C83">
        <w:rPr>
          <w:spacing w:val="1"/>
        </w:rPr>
        <w:t xml:space="preserve"> </w:t>
      </w:r>
      <w:r w:rsidRPr="009B7C83">
        <w:t>is</w:t>
      </w:r>
      <w:r w:rsidRPr="009B7C83">
        <w:rPr>
          <w:spacing w:val="-74"/>
        </w:rPr>
        <w:t xml:space="preserve"> </w:t>
      </w:r>
      <w:r w:rsidRPr="009B7C83">
        <w:t>required</w:t>
      </w:r>
      <w:r w:rsidRPr="009B7C83">
        <w:rPr>
          <w:spacing w:val="-1"/>
        </w:rPr>
        <w:t xml:space="preserve"> </w:t>
      </w:r>
      <w:r w:rsidRPr="009B7C83">
        <w:t>by</w:t>
      </w:r>
      <w:r w:rsidRPr="009B7C83">
        <w:rPr>
          <w:spacing w:val="-2"/>
        </w:rPr>
        <w:t xml:space="preserve"> </w:t>
      </w:r>
      <w:r w:rsidRPr="009B7C83">
        <w:t>Law to</w:t>
      </w:r>
      <w:r w:rsidRPr="009B7C83">
        <w:rPr>
          <w:spacing w:val="-6"/>
        </w:rPr>
        <w:t xml:space="preserve"> </w:t>
      </w:r>
      <w:r w:rsidRPr="009B7C83">
        <w:t>retain</w:t>
      </w:r>
      <w:r w:rsidRPr="009B7C83">
        <w:rPr>
          <w:spacing w:val="-2"/>
        </w:rPr>
        <w:t xml:space="preserve"> </w:t>
      </w:r>
      <w:r w:rsidRPr="009B7C83">
        <w:t>the</w:t>
      </w:r>
      <w:r w:rsidRPr="009B7C83">
        <w:rPr>
          <w:spacing w:val="-3"/>
        </w:rPr>
        <w:t xml:space="preserve"> </w:t>
      </w:r>
      <w:r w:rsidRPr="009B7C83">
        <w:t>Personal</w:t>
      </w:r>
      <w:r w:rsidRPr="009B7C83">
        <w:rPr>
          <w:spacing w:val="-4"/>
        </w:rPr>
        <w:t xml:space="preserve"> </w:t>
      </w:r>
      <w:r w:rsidRPr="009B7C83">
        <w:t>Data.</w:t>
      </w:r>
    </w:p>
    <w:p w14:paraId="699C2DD8" w14:textId="77777777" w:rsidR="00077EF1" w:rsidRPr="009B7C83" w:rsidRDefault="00077EF1">
      <w:pPr>
        <w:spacing w:line="242" w:lineRule="auto"/>
        <w:sectPr w:rsidR="00077EF1" w:rsidRPr="009B7C83">
          <w:pgSz w:w="11910" w:h="16840"/>
          <w:pgMar w:top="1380" w:right="340" w:bottom="1580" w:left="600" w:header="720" w:footer="1335" w:gutter="0"/>
          <w:cols w:space="720"/>
        </w:sectPr>
      </w:pPr>
    </w:p>
    <w:p w14:paraId="699C2DD9" w14:textId="77777777" w:rsidR="00077EF1" w:rsidRPr="009B7C83" w:rsidRDefault="00077EF1">
      <w:pPr>
        <w:pStyle w:val="BodyText"/>
        <w:spacing w:before="3"/>
        <w:rPr>
          <w:sz w:val="11"/>
        </w:rPr>
      </w:pPr>
    </w:p>
    <w:p w14:paraId="699C2DDA" w14:textId="77777777" w:rsidR="00077EF1" w:rsidRPr="009B7C83" w:rsidRDefault="004A2FEB" w:rsidP="006633E2">
      <w:pPr>
        <w:pStyle w:val="ListParagraph"/>
        <w:numPr>
          <w:ilvl w:val="2"/>
          <w:numId w:val="15"/>
        </w:numPr>
        <w:tabs>
          <w:tab w:val="left" w:pos="2617"/>
          <w:tab w:val="left" w:pos="2618"/>
        </w:tabs>
        <w:spacing w:before="101"/>
        <w:ind w:right="391" w:hanging="1138"/>
      </w:pPr>
      <w:r w:rsidRPr="009B7C83">
        <w:t>Subject to clause 16.8.6, the Service Provider shall notify the Customer</w:t>
      </w:r>
      <w:r w:rsidRPr="009B7C83">
        <w:rPr>
          <w:spacing w:val="-76"/>
        </w:rPr>
        <w:t xml:space="preserve"> </w:t>
      </w:r>
      <w:r w:rsidRPr="009B7C83">
        <w:t>immediately</w:t>
      </w:r>
      <w:r w:rsidRPr="009B7C83">
        <w:rPr>
          <w:spacing w:val="-3"/>
        </w:rPr>
        <w:t xml:space="preserve"> </w:t>
      </w:r>
      <w:r w:rsidRPr="009B7C83">
        <w:t>if</w:t>
      </w:r>
      <w:r w:rsidRPr="009B7C83">
        <w:rPr>
          <w:spacing w:val="-2"/>
        </w:rPr>
        <w:t xml:space="preserve"> </w:t>
      </w:r>
      <w:r w:rsidRPr="009B7C83">
        <w:t>it:</w:t>
      </w:r>
    </w:p>
    <w:p w14:paraId="699C2DDB" w14:textId="77777777" w:rsidR="00077EF1" w:rsidRPr="009B7C83" w:rsidRDefault="00077EF1">
      <w:pPr>
        <w:pStyle w:val="BodyText"/>
        <w:spacing w:before="8"/>
        <w:rPr>
          <w:sz w:val="19"/>
        </w:rPr>
      </w:pPr>
    </w:p>
    <w:p w14:paraId="699C2DDC" w14:textId="77777777" w:rsidR="00077EF1" w:rsidRPr="009B7C83" w:rsidRDefault="004A2FEB" w:rsidP="006633E2">
      <w:pPr>
        <w:pStyle w:val="ListParagraph"/>
        <w:numPr>
          <w:ilvl w:val="3"/>
          <w:numId w:val="15"/>
        </w:numPr>
        <w:tabs>
          <w:tab w:val="left" w:pos="3809"/>
        </w:tabs>
        <w:ind w:left="3808" w:right="577" w:hanging="1134"/>
      </w:pPr>
      <w:r w:rsidRPr="009B7C83">
        <w:t>receives a Data Subject Access Request (or purported Data</w:t>
      </w:r>
      <w:r w:rsidRPr="009B7C83">
        <w:rPr>
          <w:spacing w:val="-76"/>
        </w:rPr>
        <w:t xml:space="preserve"> </w:t>
      </w:r>
      <w:r w:rsidRPr="009B7C83">
        <w:t>Subject</w:t>
      </w:r>
      <w:r w:rsidRPr="009B7C83">
        <w:rPr>
          <w:spacing w:val="-2"/>
        </w:rPr>
        <w:t xml:space="preserve"> </w:t>
      </w:r>
      <w:r w:rsidRPr="009B7C83">
        <w:t>Access Request);</w:t>
      </w:r>
    </w:p>
    <w:p w14:paraId="699C2DDD" w14:textId="77777777" w:rsidR="00077EF1" w:rsidRPr="009B7C83" w:rsidRDefault="00077EF1">
      <w:pPr>
        <w:pStyle w:val="BodyText"/>
        <w:rPr>
          <w:sz w:val="20"/>
        </w:rPr>
      </w:pPr>
    </w:p>
    <w:p w14:paraId="699C2DDE" w14:textId="77777777" w:rsidR="00077EF1" w:rsidRPr="009B7C83" w:rsidRDefault="004A2FEB" w:rsidP="006633E2">
      <w:pPr>
        <w:pStyle w:val="ListParagraph"/>
        <w:numPr>
          <w:ilvl w:val="3"/>
          <w:numId w:val="15"/>
        </w:numPr>
        <w:tabs>
          <w:tab w:val="left" w:pos="3809"/>
        </w:tabs>
        <w:ind w:left="3808" w:right="850" w:hanging="1134"/>
      </w:pPr>
      <w:r w:rsidRPr="009B7C83">
        <w:t>receives a request to rectify, block or erase any Personal</w:t>
      </w:r>
      <w:r w:rsidRPr="009B7C83">
        <w:rPr>
          <w:spacing w:val="-75"/>
        </w:rPr>
        <w:t xml:space="preserve"> </w:t>
      </w:r>
      <w:r w:rsidRPr="009B7C83">
        <w:t>Data;</w:t>
      </w:r>
    </w:p>
    <w:p w14:paraId="699C2DDF" w14:textId="77777777" w:rsidR="00077EF1" w:rsidRPr="009B7C83" w:rsidRDefault="00077EF1">
      <w:pPr>
        <w:pStyle w:val="BodyText"/>
        <w:spacing w:before="7"/>
        <w:rPr>
          <w:sz w:val="19"/>
        </w:rPr>
      </w:pPr>
    </w:p>
    <w:p w14:paraId="699C2DE0" w14:textId="77777777" w:rsidR="00077EF1" w:rsidRPr="009B7C83" w:rsidRDefault="004A2FEB" w:rsidP="006633E2">
      <w:pPr>
        <w:pStyle w:val="ListParagraph"/>
        <w:numPr>
          <w:ilvl w:val="3"/>
          <w:numId w:val="15"/>
        </w:numPr>
        <w:tabs>
          <w:tab w:val="left" w:pos="3808"/>
          <w:tab w:val="left" w:pos="3809"/>
        </w:tabs>
        <w:spacing w:before="1"/>
        <w:ind w:left="3808" w:right="901" w:hanging="1134"/>
        <w:rPr>
          <w:rFonts w:ascii="Arial"/>
        </w:rPr>
      </w:pPr>
      <w:r w:rsidRPr="009B7C83">
        <w:t>receives any other request, complaint or communication</w:t>
      </w:r>
      <w:r w:rsidRPr="009B7C83">
        <w:rPr>
          <w:spacing w:val="-75"/>
        </w:rPr>
        <w:t xml:space="preserve"> </w:t>
      </w:r>
      <w:r w:rsidRPr="009B7C83">
        <w:t>relating to either Party's obligations under the Data</w:t>
      </w:r>
      <w:r w:rsidRPr="009B7C83">
        <w:rPr>
          <w:spacing w:val="1"/>
        </w:rPr>
        <w:t xml:space="preserve"> </w:t>
      </w:r>
      <w:r w:rsidRPr="009B7C83">
        <w:t>Protection</w:t>
      </w:r>
      <w:r w:rsidRPr="009B7C83">
        <w:rPr>
          <w:spacing w:val="-2"/>
        </w:rPr>
        <w:t xml:space="preserve"> </w:t>
      </w:r>
      <w:r w:rsidRPr="009B7C83">
        <w:t>Legislation;</w:t>
      </w:r>
    </w:p>
    <w:p w14:paraId="699C2DE1" w14:textId="77777777" w:rsidR="00077EF1" w:rsidRPr="009B7C83" w:rsidRDefault="00077EF1">
      <w:pPr>
        <w:pStyle w:val="BodyText"/>
        <w:spacing w:before="7"/>
        <w:rPr>
          <w:sz w:val="19"/>
        </w:rPr>
      </w:pPr>
    </w:p>
    <w:p w14:paraId="699C2DE2" w14:textId="77777777" w:rsidR="00077EF1" w:rsidRPr="009B7C83" w:rsidRDefault="004A2FEB" w:rsidP="006633E2">
      <w:pPr>
        <w:pStyle w:val="ListParagraph"/>
        <w:numPr>
          <w:ilvl w:val="3"/>
          <w:numId w:val="15"/>
        </w:numPr>
        <w:tabs>
          <w:tab w:val="left" w:pos="3808"/>
          <w:tab w:val="left" w:pos="3809"/>
        </w:tabs>
        <w:spacing w:before="1" w:line="242" w:lineRule="auto"/>
        <w:ind w:left="3808" w:right="1434" w:hanging="1134"/>
        <w:rPr>
          <w:rFonts w:ascii="Arial"/>
        </w:rPr>
      </w:pPr>
      <w:r w:rsidRPr="009B7C83">
        <w:t>receives any communication from the Information</w:t>
      </w:r>
      <w:r w:rsidRPr="009B7C83">
        <w:rPr>
          <w:spacing w:val="1"/>
        </w:rPr>
        <w:t xml:space="preserve"> </w:t>
      </w:r>
      <w:r w:rsidRPr="009B7C83">
        <w:t>Commissioner or any other regulatory authority in</w:t>
      </w:r>
      <w:r w:rsidRPr="009B7C83">
        <w:rPr>
          <w:spacing w:val="1"/>
        </w:rPr>
        <w:t xml:space="preserve"> </w:t>
      </w:r>
      <w:r w:rsidRPr="009B7C83">
        <w:t>connection</w:t>
      </w:r>
      <w:r w:rsidRPr="009B7C83">
        <w:rPr>
          <w:spacing w:val="-3"/>
        </w:rPr>
        <w:t xml:space="preserve"> </w:t>
      </w:r>
      <w:r w:rsidRPr="009B7C83">
        <w:t>with</w:t>
      </w:r>
      <w:r w:rsidRPr="009B7C83">
        <w:rPr>
          <w:spacing w:val="-3"/>
        </w:rPr>
        <w:t xml:space="preserve"> </w:t>
      </w:r>
      <w:r w:rsidRPr="009B7C83">
        <w:t>Personal</w:t>
      </w:r>
      <w:r w:rsidRPr="009B7C83">
        <w:rPr>
          <w:spacing w:val="-6"/>
        </w:rPr>
        <w:t xml:space="preserve"> </w:t>
      </w:r>
      <w:r w:rsidRPr="009B7C83">
        <w:t>Data</w:t>
      </w:r>
      <w:r w:rsidRPr="009B7C83">
        <w:rPr>
          <w:spacing w:val="-1"/>
        </w:rPr>
        <w:t xml:space="preserve"> </w:t>
      </w:r>
      <w:r w:rsidRPr="009B7C83">
        <w:t>processed</w:t>
      </w:r>
      <w:r w:rsidRPr="009B7C83">
        <w:rPr>
          <w:spacing w:val="-2"/>
        </w:rPr>
        <w:t xml:space="preserve"> </w:t>
      </w:r>
      <w:r w:rsidRPr="009B7C83">
        <w:t>under this</w:t>
      </w:r>
      <w:r w:rsidRPr="009B7C83">
        <w:rPr>
          <w:spacing w:val="-74"/>
        </w:rPr>
        <w:t xml:space="preserve"> </w:t>
      </w:r>
      <w:r w:rsidRPr="009B7C83">
        <w:t>Contract;</w:t>
      </w:r>
    </w:p>
    <w:p w14:paraId="699C2DE3" w14:textId="77777777" w:rsidR="00077EF1" w:rsidRPr="009B7C83" w:rsidRDefault="004A2FEB" w:rsidP="006633E2">
      <w:pPr>
        <w:pStyle w:val="ListParagraph"/>
        <w:numPr>
          <w:ilvl w:val="3"/>
          <w:numId w:val="15"/>
        </w:numPr>
        <w:tabs>
          <w:tab w:val="left" w:pos="3808"/>
          <w:tab w:val="left" w:pos="3809"/>
        </w:tabs>
        <w:spacing w:before="230"/>
        <w:ind w:left="3808" w:right="958" w:hanging="1134"/>
        <w:rPr>
          <w:rFonts w:ascii="Arial"/>
        </w:rPr>
      </w:pPr>
      <w:r w:rsidRPr="009B7C83">
        <w:t>receives a request from any third party for disclosure of</w:t>
      </w:r>
      <w:r w:rsidRPr="009B7C83">
        <w:rPr>
          <w:spacing w:val="-76"/>
        </w:rPr>
        <w:t xml:space="preserve"> </w:t>
      </w:r>
      <w:r w:rsidRPr="009B7C83">
        <w:t>Personal Data where compliance with such request is</w:t>
      </w:r>
      <w:r w:rsidRPr="009B7C83">
        <w:rPr>
          <w:spacing w:val="1"/>
        </w:rPr>
        <w:t xml:space="preserve"> </w:t>
      </w:r>
      <w:r w:rsidRPr="009B7C83">
        <w:t>required</w:t>
      </w:r>
      <w:r w:rsidRPr="009B7C83">
        <w:rPr>
          <w:spacing w:val="-1"/>
        </w:rPr>
        <w:t xml:space="preserve"> </w:t>
      </w:r>
      <w:r w:rsidRPr="009B7C83">
        <w:t>or purported</w:t>
      </w:r>
      <w:r w:rsidRPr="009B7C83">
        <w:rPr>
          <w:spacing w:val="-1"/>
        </w:rPr>
        <w:t xml:space="preserve"> </w:t>
      </w:r>
      <w:r w:rsidRPr="009B7C83">
        <w:t>to</w:t>
      </w:r>
      <w:r w:rsidRPr="009B7C83">
        <w:rPr>
          <w:spacing w:val="-1"/>
        </w:rPr>
        <w:t xml:space="preserve"> </w:t>
      </w:r>
      <w:r w:rsidRPr="009B7C83">
        <w:t>be</w:t>
      </w:r>
      <w:r w:rsidRPr="009B7C83">
        <w:rPr>
          <w:spacing w:val="-4"/>
        </w:rPr>
        <w:t xml:space="preserve"> </w:t>
      </w:r>
      <w:r w:rsidRPr="009B7C83">
        <w:t>required</w:t>
      </w:r>
      <w:r w:rsidRPr="009B7C83">
        <w:rPr>
          <w:spacing w:val="-1"/>
        </w:rPr>
        <w:t xml:space="preserve"> </w:t>
      </w:r>
      <w:r w:rsidRPr="009B7C83">
        <w:t>by</w:t>
      </w:r>
      <w:r w:rsidRPr="009B7C83">
        <w:rPr>
          <w:spacing w:val="-2"/>
        </w:rPr>
        <w:t xml:space="preserve"> </w:t>
      </w:r>
      <w:r w:rsidRPr="009B7C83">
        <w:t>Law;</w:t>
      </w:r>
      <w:r w:rsidRPr="009B7C83">
        <w:rPr>
          <w:spacing w:val="-1"/>
        </w:rPr>
        <w:t xml:space="preserve"> </w:t>
      </w:r>
      <w:r w:rsidRPr="009B7C83">
        <w:t>or</w:t>
      </w:r>
    </w:p>
    <w:p w14:paraId="699C2DE4" w14:textId="77777777" w:rsidR="00077EF1" w:rsidRPr="009B7C83" w:rsidRDefault="00077EF1">
      <w:pPr>
        <w:pStyle w:val="BodyText"/>
        <w:spacing w:before="8"/>
        <w:rPr>
          <w:sz w:val="19"/>
        </w:rPr>
      </w:pPr>
    </w:p>
    <w:p w14:paraId="699C2DE5" w14:textId="77777777" w:rsidR="00077EF1" w:rsidRPr="009B7C83" w:rsidRDefault="004A2FEB" w:rsidP="006633E2">
      <w:pPr>
        <w:pStyle w:val="ListParagraph"/>
        <w:numPr>
          <w:ilvl w:val="3"/>
          <w:numId w:val="15"/>
        </w:numPr>
        <w:tabs>
          <w:tab w:val="left" w:pos="3808"/>
          <w:tab w:val="left" w:pos="3809"/>
        </w:tabs>
        <w:spacing w:before="1"/>
        <w:ind w:left="3808" w:hanging="1134"/>
        <w:rPr>
          <w:rFonts w:ascii="Arial"/>
        </w:rPr>
      </w:pPr>
      <w:r w:rsidRPr="009B7C83">
        <w:t>becomes</w:t>
      </w:r>
      <w:r w:rsidRPr="009B7C83">
        <w:rPr>
          <w:spacing w:val="-2"/>
        </w:rPr>
        <w:t xml:space="preserve"> </w:t>
      </w:r>
      <w:r w:rsidRPr="009B7C83">
        <w:t>aware</w:t>
      </w:r>
      <w:r w:rsidRPr="009B7C83">
        <w:rPr>
          <w:spacing w:val="-3"/>
        </w:rPr>
        <w:t xml:space="preserve"> </w:t>
      </w:r>
      <w:r w:rsidRPr="009B7C83">
        <w:t>of</w:t>
      </w:r>
      <w:r w:rsidRPr="009B7C83">
        <w:rPr>
          <w:spacing w:val="-6"/>
        </w:rPr>
        <w:t xml:space="preserve"> </w:t>
      </w:r>
      <w:r w:rsidRPr="009B7C83">
        <w:t>a</w:t>
      </w:r>
      <w:r w:rsidRPr="009B7C83">
        <w:rPr>
          <w:spacing w:val="1"/>
        </w:rPr>
        <w:t xml:space="preserve"> </w:t>
      </w:r>
      <w:r w:rsidRPr="009B7C83">
        <w:t>Data</w:t>
      </w:r>
      <w:r w:rsidRPr="009B7C83">
        <w:rPr>
          <w:spacing w:val="-1"/>
        </w:rPr>
        <w:t xml:space="preserve"> </w:t>
      </w:r>
      <w:r w:rsidRPr="009B7C83">
        <w:t>Loss</w:t>
      </w:r>
      <w:r w:rsidRPr="009B7C83">
        <w:rPr>
          <w:spacing w:val="-1"/>
        </w:rPr>
        <w:t xml:space="preserve"> </w:t>
      </w:r>
      <w:r w:rsidRPr="009B7C83">
        <w:t>Event.</w:t>
      </w:r>
    </w:p>
    <w:p w14:paraId="699C2DE6" w14:textId="77777777" w:rsidR="00077EF1" w:rsidRPr="009B7C83" w:rsidRDefault="00077EF1">
      <w:pPr>
        <w:pStyle w:val="BodyText"/>
        <w:spacing w:before="9"/>
        <w:rPr>
          <w:sz w:val="19"/>
        </w:rPr>
      </w:pPr>
    </w:p>
    <w:p w14:paraId="699C2DE7" w14:textId="77777777" w:rsidR="00077EF1" w:rsidRPr="009B7C83" w:rsidRDefault="004A2FEB" w:rsidP="006633E2">
      <w:pPr>
        <w:pStyle w:val="ListParagraph"/>
        <w:numPr>
          <w:ilvl w:val="2"/>
          <w:numId w:val="15"/>
        </w:numPr>
        <w:tabs>
          <w:tab w:val="left" w:pos="2617"/>
          <w:tab w:val="left" w:pos="2618"/>
        </w:tabs>
        <w:spacing w:before="1"/>
        <w:ind w:right="442" w:hanging="1138"/>
      </w:pPr>
      <w:r w:rsidRPr="009B7C83">
        <w:t>The Service Provider’s obligation to notify under clause 16.8.5 shall</w:t>
      </w:r>
      <w:r w:rsidRPr="009B7C83">
        <w:rPr>
          <w:spacing w:val="1"/>
        </w:rPr>
        <w:t xml:space="preserve"> </w:t>
      </w:r>
      <w:r w:rsidRPr="009B7C83">
        <w:t>include the provision of further information to the Customer in phases,</w:t>
      </w:r>
      <w:r w:rsidRPr="009B7C83">
        <w:rPr>
          <w:spacing w:val="-76"/>
        </w:rPr>
        <w:t xml:space="preserve"> </w:t>
      </w:r>
      <w:r w:rsidRPr="009B7C83">
        <w:t>as</w:t>
      </w:r>
      <w:r w:rsidRPr="009B7C83">
        <w:rPr>
          <w:spacing w:val="-2"/>
        </w:rPr>
        <w:t xml:space="preserve"> </w:t>
      </w:r>
      <w:r w:rsidRPr="009B7C83">
        <w:t>details</w:t>
      </w:r>
      <w:r w:rsidRPr="009B7C83">
        <w:rPr>
          <w:spacing w:val="-1"/>
        </w:rPr>
        <w:t xml:space="preserve"> </w:t>
      </w:r>
      <w:r w:rsidRPr="009B7C83">
        <w:t>become</w:t>
      </w:r>
      <w:r w:rsidRPr="009B7C83">
        <w:rPr>
          <w:spacing w:val="-3"/>
        </w:rPr>
        <w:t xml:space="preserve"> </w:t>
      </w:r>
      <w:r w:rsidRPr="009B7C83">
        <w:t>available.</w:t>
      </w:r>
    </w:p>
    <w:p w14:paraId="699C2DE8" w14:textId="77777777" w:rsidR="00077EF1" w:rsidRPr="009B7C83" w:rsidRDefault="00077EF1">
      <w:pPr>
        <w:pStyle w:val="BodyText"/>
        <w:spacing w:before="8"/>
        <w:rPr>
          <w:sz w:val="19"/>
        </w:rPr>
      </w:pPr>
    </w:p>
    <w:p w14:paraId="699C2DE9" w14:textId="77777777" w:rsidR="00077EF1" w:rsidRPr="009B7C83" w:rsidRDefault="004A2FEB" w:rsidP="006633E2">
      <w:pPr>
        <w:pStyle w:val="ListParagraph"/>
        <w:numPr>
          <w:ilvl w:val="2"/>
          <w:numId w:val="15"/>
        </w:numPr>
        <w:tabs>
          <w:tab w:val="left" w:pos="2617"/>
          <w:tab w:val="left" w:pos="2618"/>
        </w:tabs>
        <w:ind w:left="2617" w:right="654" w:hanging="1081"/>
      </w:pPr>
      <w:r w:rsidRPr="009B7C83">
        <w:t>Taking into account the nature of all processing, the Service Provider</w:t>
      </w:r>
      <w:r w:rsidRPr="009B7C83">
        <w:rPr>
          <w:spacing w:val="-75"/>
        </w:rPr>
        <w:t xml:space="preserve"> </w:t>
      </w:r>
      <w:r w:rsidRPr="009B7C83">
        <w:t>shall provide the Customer with full assistance in relation to either</w:t>
      </w:r>
      <w:r w:rsidRPr="009B7C83">
        <w:rPr>
          <w:spacing w:val="1"/>
        </w:rPr>
        <w:t xml:space="preserve"> </w:t>
      </w:r>
      <w:r w:rsidRPr="009B7C83">
        <w:t>Party's obligations under Data Protection Legislation and any</w:t>
      </w:r>
      <w:r w:rsidRPr="009B7C83">
        <w:rPr>
          <w:spacing w:val="1"/>
        </w:rPr>
        <w:t xml:space="preserve"> </w:t>
      </w:r>
      <w:r w:rsidRPr="009B7C83">
        <w:t>complaint, communication or request made under clause 16.8.5 (and</w:t>
      </w:r>
      <w:r w:rsidRPr="009B7C83">
        <w:rPr>
          <w:spacing w:val="-75"/>
        </w:rPr>
        <w:t xml:space="preserve"> </w:t>
      </w:r>
      <w:r w:rsidRPr="009B7C83">
        <w:t>insofar as possible within the timescales reasonably required by the</w:t>
      </w:r>
      <w:r w:rsidRPr="009B7C83">
        <w:rPr>
          <w:spacing w:val="1"/>
        </w:rPr>
        <w:t xml:space="preserve"> </w:t>
      </w:r>
      <w:r w:rsidRPr="009B7C83">
        <w:t>Customer)</w:t>
      </w:r>
      <w:r w:rsidRPr="009B7C83">
        <w:rPr>
          <w:spacing w:val="-1"/>
        </w:rPr>
        <w:t xml:space="preserve"> </w:t>
      </w:r>
      <w:r w:rsidRPr="009B7C83">
        <w:t>including by</w:t>
      </w:r>
      <w:r w:rsidRPr="009B7C83">
        <w:rPr>
          <w:spacing w:val="-2"/>
        </w:rPr>
        <w:t xml:space="preserve"> </w:t>
      </w:r>
      <w:r w:rsidRPr="009B7C83">
        <w:t>promptly</w:t>
      </w:r>
      <w:r w:rsidRPr="009B7C83">
        <w:rPr>
          <w:spacing w:val="-2"/>
        </w:rPr>
        <w:t xml:space="preserve"> </w:t>
      </w:r>
      <w:r w:rsidRPr="009B7C83">
        <w:t>providing:</w:t>
      </w:r>
    </w:p>
    <w:p w14:paraId="699C2DEA" w14:textId="77777777" w:rsidR="00077EF1" w:rsidRPr="009B7C83" w:rsidRDefault="00077EF1">
      <w:pPr>
        <w:pStyle w:val="BodyText"/>
        <w:spacing w:before="9"/>
        <w:rPr>
          <w:sz w:val="19"/>
        </w:rPr>
      </w:pPr>
    </w:p>
    <w:p w14:paraId="699C2DEB" w14:textId="77777777" w:rsidR="00077EF1" w:rsidRPr="009B7C83" w:rsidRDefault="004A2FEB" w:rsidP="006633E2">
      <w:pPr>
        <w:pStyle w:val="ListParagraph"/>
        <w:numPr>
          <w:ilvl w:val="3"/>
          <w:numId w:val="15"/>
        </w:numPr>
        <w:tabs>
          <w:tab w:val="left" w:pos="3809"/>
        </w:tabs>
        <w:ind w:left="3808" w:right="690" w:hanging="1134"/>
      </w:pPr>
      <w:r w:rsidRPr="009B7C83">
        <w:t>the</w:t>
      </w:r>
      <w:r w:rsidRPr="009B7C83">
        <w:rPr>
          <w:spacing w:val="-4"/>
        </w:rPr>
        <w:t xml:space="preserve"> </w:t>
      </w:r>
      <w:r w:rsidRPr="009B7C83">
        <w:t>Customer with</w:t>
      </w:r>
      <w:r w:rsidRPr="009B7C83">
        <w:rPr>
          <w:spacing w:val="-2"/>
        </w:rPr>
        <w:t xml:space="preserve"> </w:t>
      </w:r>
      <w:r w:rsidRPr="009B7C83">
        <w:t>full</w:t>
      </w:r>
      <w:r w:rsidRPr="009B7C83">
        <w:rPr>
          <w:spacing w:val="-5"/>
        </w:rPr>
        <w:t xml:space="preserve"> </w:t>
      </w:r>
      <w:r w:rsidRPr="009B7C83">
        <w:t>details</w:t>
      </w:r>
      <w:r w:rsidRPr="009B7C83">
        <w:rPr>
          <w:spacing w:val="-2"/>
        </w:rPr>
        <w:t xml:space="preserve"> </w:t>
      </w:r>
      <w:r w:rsidRPr="009B7C83">
        <w:t>and copies</w:t>
      </w:r>
      <w:r w:rsidRPr="009B7C83">
        <w:rPr>
          <w:spacing w:val="-2"/>
        </w:rPr>
        <w:t xml:space="preserve"> </w:t>
      </w:r>
      <w:r w:rsidRPr="009B7C83">
        <w:t>of</w:t>
      </w:r>
      <w:r w:rsidRPr="009B7C83">
        <w:rPr>
          <w:spacing w:val="-3"/>
        </w:rPr>
        <w:t xml:space="preserve"> </w:t>
      </w:r>
      <w:r w:rsidRPr="009B7C83">
        <w:t>the</w:t>
      </w:r>
      <w:r w:rsidRPr="009B7C83">
        <w:rPr>
          <w:spacing w:val="-3"/>
        </w:rPr>
        <w:t xml:space="preserve"> </w:t>
      </w:r>
      <w:r w:rsidRPr="009B7C83">
        <w:t>complaint,</w:t>
      </w:r>
      <w:r w:rsidRPr="009B7C83">
        <w:rPr>
          <w:spacing w:val="-75"/>
        </w:rPr>
        <w:t xml:space="preserve"> </w:t>
      </w:r>
      <w:r w:rsidRPr="009B7C83">
        <w:t>communication</w:t>
      </w:r>
      <w:r w:rsidRPr="009B7C83">
        <w:rPr>
          <w:spacing w:val="-1"/>
        </w:rPr>
        <w:t xml:space="preserve"> </w:t>
      </w:r>
      <w:r w:rsidRPr="009B7C83">
        <w:t>or</w:t>
      </w:r>
      <w:r w:rsidRPr="009B7C83">
        <w:rPr>
          <w:spacing w:val="-4"/>
        </w:rPr>
        <w:t xml:space="preserve"> </w:t>
      </w:r>
      <w:r w:rsidRPr="009B7C83">
        <w:t>request;</w:t>
      </w:r>
    </w:p>
    <w:p w14:paraId="699C2DEC" w14:textId="77777777" w:rsidR="00077EF1" w:rsidRPr="009B7C83" w:rsidRDefault="00077EF1">
      <w:pPr>
        <w:pStyle w:val="BodyText"/>
        <w:rPr>
          <w:sz w:val="20"/>
        </w:rPr>
      </w:pPr>
    </w:p>
    <w:p w14:paraId="699C2DED" w14:textId="77777777" w:rsidR="00077EF1" w:rsidRPr="009B7C83" w:rsidRDefault="004A2FEB" w:rsidP="006633E2">
      <w:pPr>
        <w:pStyle w:val="ListParagraph"/>
        <w:numPr>
          <w:ilvl w:val="3"/>
          <w:numId w:val="15"/>
        </w:numPr>
        <w:tabs>
          <w:tab w:val="left" w:pos="3809"/>
        </w:tabs>
        <w:ind w:left="3808" w:right="476" w:hanging="1134"/>
      </w:pPr>
      <w:r w:rsidRPr="009B7C83">
        <w:t>such</w:t>
      </w:r>
      <w:r w:rsidRPr="009B7C83">
        <w:rPr>
          <w:spacing w:val="-2"/>
        </w:rPr>
        <w:t xml:space="preserve"> </w:t>
      </w:r>
      <w:r w:rsidRPr="009B7C83">
        <w:t>assistance</w:t>
      </w:r>
      <w:r w:rsidRPr="009B7C83">
        <w:rPr>
          <w:spacing w:val="-3"/>
        </w:rPr>
        <w:t xml:space="preserve"> </w:t>
      </w:r>
      <w:r w:rsidRPr="009B7C83">
        <w:t>as</w:t>
      </w:r>
      <w:r w:rsidRPr="009B7C83">
        <w:rPr>
          <w:spacing w:val="-1"/>
        </w:rPr>
        <w:t xml:space="preserve"> </w:t>
      </w:r>
      <w:r w:rsidRPr="009B7C83">
        <w:t>is</w:t>
      </w:r>
      <w:r w:rsidRPr="009B7C83">
        <w:rPr>
          <w:spacing w:val="-1"/>
        </w:rPr>
        <w:t xml:space="preserve"> </w:t>
      </w:r>
      <w:r w:rsidRPr="009B7C83">
        <w:t>reasonably</w:t>
      </w:r>
      <w:r w:rsidRPr="009B7C83">
        <w:rPr>
          <w:spacing w:val="-2"/>
        </w:rPr>
        <w:t xml:space="preserve"> </w:t>
      </w:r>
      <w:r w:rsidRPr="009B7C83">
        <w:t>requested</w:t>
      </w:r>
      <w:r w:rsidRPr="009B7C83">
        <w:rPr>
          <w:spacing w:val="-5"/>
        </w:rPr>
        <w:t xml:space="preserve"> </w:t>
      </w:r>
      <w:r w:rsidRPr="009B7C83">
        <w:t>by</w:t>
      </w:r>
      <w:r w:rsidRPr="009B7C83">
        <w:rPr>
          <w:spacing w:val="-2"/>
        </w:rPr>
        <w:t xml:space="preserve"> </w:t>
      </w:r>
      <w:r w:rsidRPr="009B7C83">
        <w:t>the</w:t>
      </w:r>
      <w:r w:rsidRPr="009B7C83">
        <w:rPr>
          <w:spacing w:val="-2"/>
        </w:rPr>
        <w:t xml:space="preserve"> </w:t>
      </w:r>
      <w:r w:rsidRPr="009B7C83">
        <w:t>Customer</w:t>
      </w:r>
      <w:r w:rsidRPr="009B7C83">
        <w:rPr>
          <w:spacing w:val="-75"/>
        </w:rPr>
        <w:t xml:space="preserve"> </w:t>
      </w:r>
      <w:r w:rsidRPr="009B7C83">
        <w:t>to enable the Customer to comply with a Data Subject</w:t>
      </w:r>
      <w:r w:rsidRPr="009B7C83">
        <w:rPr>
          <w:spacing w:val="1"/>
        </w:rPr>
        <w:t xml:space="preserve"> </w:t>
      </w:r>
      <w:r w:rsidRPr="009B7C83">
        <w:t>Access Request within the relevant timescales set out in the</w:t>
      </w:r>
      <w:r w:rsidRPr="009B7C83">
        <w:rPr>
          <w:spacing w:val="-75"/>
        </w:rPr>
        <w:t xml:space="preserve"> </w:t>
      </w:r>
      <w:r w:rsidRPr="009B7C83">
        <w:t>Data</w:t>
      </w:r>
      <w:r w:rsidRPr="009B7C83">
        <w:rPr>
          <w:spacing w:val="-1"/>
        </w:rPr>
        <w:t xml:space="preserve"> </w:t>
      </w:r>
      <w:r w:rsidRPr="009B7C83">
        <w:t>Protection</w:t>
      </w:r>
      <w:r w:rsidRPr="009B7C83">
        <w:rPr>
          <w:spacing w:val="-1"/>
        </w:rPr>
        <w:t xml:space="preserve"> </w:t>
      </w:r>
      <w:r w:rsidRPr="009B7C83">
        <w:t>Legislation;</w:t>
      </w:r>
    </w:p>
    <w:p w14:paraId="699C2DEE" w14:textId="77777777" w:rsidR="00077EF1" w:rsidRPr="009B7C83" w:rsidRDefault="00077EF1">
      <w:pPr>
        <w:pStyle w:val="BodyText"/>
        <w:spacing w:before="5"/>
        <w:rPr>
          <w:sz w:val="19"/>
        </w:rPr>
      </w:pPr>
    </w:p>
    <w:p w14:paraId="699C2DEF" w14:textId="77777777" w:rsidR="00077EF1" w:rsidRPr="009B7C83" w:rsidRDefault="004A2FEB" w:rsidP="006633E2">
      <w:pPr>
        <w:pStyle w:val="ListParagraph"/>
        <w:numPr>
          <w:ilvl w:val="3"/>
          <w:numId w:val="15"/>
        </w:numPr>
        <w:tabs>
          <w:tab w:val="left" w:pos="3809"/>
        </w:tabs>
        <w:spacing w:before="1"/>
        <w:ind w:left="3808" w:right="436" w:hanging="1134"/>
      </w:pPr>
      <w:r w:rsidRPr="009B7C83">
        <w:t>the</w:t>
      </w:r>
      <w:r w:rsidRPr="009B7C83">
        <w:rPr>
          <w:spacing w:val="-4"/>
        </w:rPr>
        <w:t xml:space="preserve"> </w:t>
      </w:r>
      <w:r w:rsidRPr="009B7C83">
        <w:t>Customer,</w:t>
      </w:r>
      <w:r w:rsidRPr="009B7C83">
        <w:rPr>
          <w:spacing w:val="-1"/>
        </w:rPr>
        <w:t xml:space="preserve"> </w:t>
      </w:r>
      <w:r w:rsidRPr="009B7C83">
        <w:t>at</w:t>
      </w:r>
      <w:r w:rsidRPr="009B7C83">
        <w:rPr>
          <w:spacing w:val="-3"/>
        </w:rPr>
        <w:t xml:space="preserve"> </w:t>
      </w:r>
      <w:r w:rsidRPr="009B7C83">
        <w:t>its</w:t>
      </w:r>
      <w:r w:rsidRPr="009B7C83">
        <w:rPr>
          <w:spacing w:val="-2"/>
        </w:rPr>
        <w:t xml:space="preserve"> </w:t>
      </w:r>
      <w:r w:rsidRPr="009B7C83">
        <w:t>request,</w:t>
      </w:r>
      <w:r w:rsidRPr="009B7C83">
        <w:rPr>
          <w:spacing w:val="-1"/>
        </w:rPr>
        <w:t xml:space="preserve"> </w:t>
      </w:r>
      <w:r w:rsidRPr="009B7C83">
        <w:t>with</w:t>
      </w:r>
      <w:r w:rsidRPr="009B7C83">
        <w:rPr>
          <w:spacing w:val="-2"/>
        </w:rPr>
        <w:t xml:space="preserve"> </w:t>
      </w:r>
      <w:r w:rsidRPr="009B7C83">
        <w:t>any</w:t>
      </w:r>
      <w:r w:rsidRPr="009B7C83">
        <w:rPr>
          <w:spacing w:val="-4"/>
        </w:rPr>
        <w:t xml:space="preserve"> </w:t>
      </w:r>
      <w:r w:rsidRPr="009B7C83">
        <w:t>Personal</w:t>
      </w:r>
      <w:r w:rsidRPr="009B7C83">
        <w:rPr>
          <w:spacing w:val="-5"/>
        </w:rPr>
        <w:t xml:space="preserve"> </w:t>
      </w:r>
      <w:r w:rsidRPr="009B7C83">
        <w:t>Data</w:t>
      </w:r>
      <w:r w:rsidRPr="009B7C83">
        <w:rPr>
          <w:spacing w:val="-1"/>
        </w:rPr>
        <w:t xml:space="preserve"> </w:t>
      </w:r>
      <w:r w:rsidRPr="009B7C83">
        <w:t>it</w:t>
      </w:r>
      <w:r w:rsidRPr="009B7C83">
        <w:rPr>
          <w:spacing w:val="-3"/>
        </w:rPr>
        <w:t xml:space="preserve"> </w:t>
      </w:r>
      <w:r w:rsidRPr="009B7C83">
        <w:t>holds</w:t>
      </w:r>
      <w:r w:rsidRPr="009B7C83">
        <w:rPr>
          <w:spacing w:val="-74"/>
        </w:rPr>
        <w:t xml:space="preserve"> </w:t>
      </w:r>
      <w:r w:rsidRPr="009B7C83">
        <w:t>in</w:t>
      </w:r>
      <w:r w:rsidRPr="009B7C83">
        <w:rPr>
          <w:spacing w:val="-3"/>
        </w:rPr>
        <w:t xml:space="preserve"> </w:t>
      </w:r>
      <w:r w:rsidRPr="009B7C83">
        <w:t>relation</w:t>
      </w:r>
      <w:r w:rsidRPr="009B7C83">
        <w:rPr>
          <w:spacing w:val="-1"/>
        </w:rPr>
        <w:t xml:space="preserve"> </w:t>
      </w:r>
      <w:r w:rsidRPr="009B7C83">
        <w:t>to</w:t>
      </w:r>
      <w:r w:rsidRPr="009B7C83">
        <w:rPr>
          <w:spacing w:val="-1"/>
        </w:rPr>
        <w:t xml:space="preserve"> </w:t>
      </w:r>
      <w:r w:rsidRPr="009B7C83">
        <w:t>a</w:t>
      </w:r>
      <w:r w:rsidRPr="009B7C83">
        <w:rPr>
          <w:spacing w:val="1"/>
        </w:rPr>
        <w:t xml:space="preserve"> </w:t>
      </w:r>
      <w:r w:rsidRPr="009B7C83">
        <w:t>Data Subject;</w:t>
      </w:r>
    </w:p>
    <w:p w14:paraId="699C2DF0" w14:textId="77777777" w:rsidR="00077EF1" w:rsidRPr="009B7C83" w:rsidRDefault="00077EF1">
      <w:pPr>
        <w:pStyle w:val="BodyText"/>
        <w:spacing w:before="11"/>
        <w:rPr>
          <w:sz w:val="19"/>
        </w:rPr>
      </w:pPr>
    </w:p>
    <w:p w14:paraId="699C2DF1" w14:textId="77777777" w:rsidR="00077EF1" w:rsidRPr="009B7C83" w:rsidRDefault="004A2FEB" w:rsidP="006633E2">
      <w:pPr>
        <w:pStyle w:val="ListParagraph"/>
        <w:numPr>
          <w:ilvl w:val="3"/>
          <w:numId w:val="15"/>
        </w:numPr>
        <w:tabs>
          <w:tab w:val="left" w:pos="3809"/>
        </w:tabs>
        <w:spacing w:before="1"/>
        <w:ind w:left="3808" w:right="460" w:hanging="1134"/>
      </w:pPr>
      <w:r w:rsidRPr="009B7C83">
        <w:t>assistance</w:t>
      </w:r>
      <w:r w:rsidRPr="009B7C83">
        <w:rPr>
          <w:spacing w:val="-4"/>
        </w:rPr>
        <w:t xml:space="preserve"> </w:t>
      </w:r>
      <w:r w:rsidRPr="009B7C83">
        <w:t>as</w:t>
      </w:r>
      <w:r w:rsidRPr="009B7C83">
        <w:rPr>
          <w:spacing w:val="-1"/>
        </w:rPr>
        <w:t xml:space="preserve"> </w:t>
      </w:r>
      <w:r w:rsidRPr="009B7C83">
        <w:t>requested</w:t>
      </w:r>
      <w:r w:rsidRPr="009B7C83">
        <w:rPr>
          <w:spacing w:val="-6"/>
        </w:rPr>
        <w:t xml:space="preserve"> </w:t>
      </w:r>
      <w:r w:rsidRPr="009B7C83">
        <w:t>by</w:t>
      </w:r>
      <w:r w:rsidRPr="009B7C83">
        <w:rPr>
          <w:spacing w:val="-2"/>
        </w:rPr>
        <w:t xml:space="preserve"> </w:t>
      </w:r>
      <w:r w:rsidRPr="009B7C83">
        <w:t>the</w:t>
      </w:r>
      <w:r w:rsidRPr="009B7C83">
        <w:rPr>
          <w:spacing w:val="-4"/>
        </w:rPr>
        <w:t xml:space="preserve"> </w:t>
      </w:r>
      <w:r w:rsidRPr="009B7C83">
        <w:t>Customer</w:t>
      </w:r>
      <w:r w:rsidRPr="009B7C83">
        <w:rPr>
          <w:spacing w:val="1"/>
        </w:rPr>
        <w:t xml:space="preserve"> </w:t>
      </w:r>
      <w:r w:rsidRPr="009B7C83">
        <w:t>following</w:t>
      </w:r>
      <w:r w:rsidRPr="009B7C83">
        <w:rPr>
          <w:spacing w:val="-1"/>
        </w:rPr>
        <w:t xml:space="preserve"> </w:t>
      </w:r>
      <w:r w:rsidRPr="009B7C83">
        <w:t>any</w:t>
      </w:r>
      <w:r w:rsidRPr="009B7C83">
        <w:rPr>
          <w:spacing w:val="-3"/>
        </w:rPr>
        <w:t xml:space="preserve"> </w:t>
      </w:r>
      <w:r w:rsidRPr="009B7C83">
        <w:t>Data</w:t>
      </w:r>
      <w:r w:rsidRPr="009B7C83">
        <w:rPr>
          <w:spacing w:val="-75"/>
        </w:rPr>
        <w:t xml:space="preserve"> </w:t>
      </w:r>
      <w:r w:rsidRPr="009B7C83">
        <w:t>Loss</w:t>
      </w:r>
      <w:r w:rsidRPr="009B7C83">
        <w:rPr>
          <w:spacing w:val="-2"/>
        </w:rPr>
        <w:t xml:space="preserve"> </w:t>
      </w:r>
      <w:r w:rsidRPr="009B7C83">
        <w:t>Event;</w:t>
      </w:r>
    </w:p>
    <w:p w14:paraId="699C2DF2" w14:textId="77777777" w:rsidR="00077EF1" w:rsidRPr="009B7C83" w:rsidRDefault="00077EF1">
      <w:pPr>
        <w:pStyle w:val="BodyText"/>
        <w:spacing w:before="7"/>
        <w:rPr>
          <w:sz w:val="19"/>
        </w:rPr>
      </w:pPr>
    </w:p>
    <w:p w14:paraId="699C2DF3" w14:textId="77777777" w:rsidR="00077EF1" w:rsidRPr="009B7C83" w:rsidRDefault="004A2FEB" w:rsidP="006633E2">
      <w:pPr>
        <w:pStyle w:val="ListParagraph"/>
        <w:numPr>
          <w:ilvl w:val="3"/>
          <w:numId w:val="15"/>
        </w:numPr>
        <w:tabs>
          <w:tab w:val="left" w:pos="3809"/>
        </w:tabs>
        <w:ind w:left="3808" w:hanging="1134"/>
      </w:pPr>
      <w:r w:rsidRPr="009B7C83">
        <w:t>assistance</w:t>
      </w:r>
      <w:r w:rsidRPr="009B7C83">
        <w:rPr>
          <w:spacing w:val="-3"/>
        </w:rPr>
        <w:t xml:space="preserve"> </w:t>
      </w:r>
      <w:r w:rsidRPr="009B7C83">
        <w:t>as</w:t>
      </w:r>
      <w:r w:rsidRPr="009B7C83">
        <w:rPr>
          <w:spacing w:val="-1"/>
        </w:rPr>
        <w:t xml:space="preserve"> </w:t>
      </w:r>
      <w:r w:rsidRPr="009B7C83">
        <w:t>requested</w:t>
      </w:r>
      <w:r w:rsidRPr="009B7C83">
        <w:rPr>
          <w:spacing w:val="-5"/>
        </w:rPr>
        <w:t xml:space="preserve"> </w:t>
      </w:r>
      <w:r w:rsidRPr="009B7C83">
        <w:t>by</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with</w:t>
      </w:r>
      <w:r w:rsidRPr="009B7C83">
        <w:rPr>
          <w:spacing w:val="-2"/>
        </w:rPr>
        <w:t xml:space="preserve"> </w:t>
      </w:r>
      <w:r w:rsidRPr="009B7C83">
        <w:t>respect</w:t>
      </w:r>
      <w:r w:rsidRPr="009B7C83">
        <w:rPr>
          <w:spacing w:val="-1"/>
        </w:rPr>
        <w:t xml:space="preserve"> </w:t>
      </w:r>
      <w:r w:rsidRPr="009B7C83">
        <w:t>to any</w:t>
      </w:r>
    </w:p>
    <w:p w14:paraId="699C2DF4" w14:textId="77777777" w:rsidR="00077EF1" w:rsidRPr="009B7C83" w:rsidRDefault="004A2FEB">
      <w:pPr>
        <w:pStyle w:val="BodyText"/>
        <w:spacing w:before="2"/>
        <w:ind w:left="3808"/>
      </w:pPr>
      <w:r w:rsidRPr="009B7C83">
        <w:t>request</w:t>
      </w:r>
      <w:r w:rsidRPr="009B7C83">
        <w:rPr>
          <w:spacing w:val="-4"/>
        </w:rPr>
        <w:t xml:space="preserve"> </w:t>
      </w:r>
      <w:r w:rsidRPr="009B7C83">
        <w:t>from</w:t>
      </w:r>
      <w:r w:rsidRPr="009B7C83">
        <w:rPr>
          <w:spacing w:val="-2"/>
        </w:rPr>
        <w:t xml:space="preserve"> </w:t>
      </w:r>
      <w:r w:rsidRPr="009B7C83">
        <w:t>the</w:t>
      </w:r>
      <w:r w:rsidRPr="009B7C83">
        <w:rPr>
          <w:spacing w:val="-5"/>
        </w:rPr>
        <w:t xml:space="preserve"> </w:t>
      </w:r>
      <w:r w:rsidRPr="009B7C83">
        <w:t>Information</w:t>
      </w:r>
      <w:r w:rsidRPr="009B7C83">
        <w:rPr>
          <w:spacing w:val="-3"/>
        </w:rPr>
        <w:t xml:space="preserve"> </w:t>
      </w:r>
      <w:r w:rsidRPr="009B7C83">
        <w:t>Commissioner’s</w:t>
      </w:r>
      <w:r w:rsidRPr="009B7C83">
        <w:rPr>
          <w:spacing w:val="-4"/>
        </w:rPr>
        <w:t xml:space="preserve"> </w:t>
      </w:r>
      <w:r w:rsidRPr="009B7C83">
        <w:t>Office,</w:t>
      </w:r>
      <w:r w:rsidRPr="009B7C83">
        <w:rPr>
          <w:spacing w:val="-2"/>
        </w:rPr>
        <w:t xml:space="preserve"> </w:t>
      </w:r>
      <w:r w:rsidRPr="009B7C83">
        <w:t>or</w:t>
      </w:r>
      <w:r w:rsidRPr="009B7C83">
        <w:rPr>
          <w:spacing w:val="-1"/>
        </w:rPr>
        <w:t xml:space="preserve"> </w:t>
      </w:r>
      <w:r w:rsidRPr="009B7C83">
        <w:t>any</w:t>
      </w:r>
    </w:p>
    <w:p w14:paraId="699C2DF5" w14:textId="77777777" w:rsidR="00077EF1" w:rsidRPr="009B7C83" w:rsidRDefault="00077EF1">
      <w:pPr>
        <w:sectPr w:rsidR="00077EF1" w:rsidRPr="009B7C83">
          <w:pgSz w:w="11910" w:h="16840"/>
          <w:pgMar w:top="1380" w:right="340" w:bottom="1580" w:left="600" w:header="720" w:footer="1335" w:gutter="0"/>
          <w:cols w:space="720"/>
        </w:sectPr>
      </w:pPr>
    </w:p>
    <w:p w14:paraId="699C2DF6" w14:textId="77777777" w:rsidR="00077EF1" w:rsidRPr="009B7C83" w:rsidRDefault="00077EF1">
      <w:pPr>
        <w:pStyle w:val="BodyText"/>
        <w:spacing w:before="3"/>
        <w:rPr>
          <w:sz w:val="11"/>
        </w:rPr>
      </w:pPr>
    </w:p>
    <w:p w14:paraId="699C2DF7" w14:textId="77777777" w:rsidR="00077EF1" w:rsidRPr="009B7C83" w:rsidRDefault="004A2FEB">
      <w:pPr>
        <w:pStyle w:val="BodyText"/>
        <w:spacing w:before="101"/>
        <w:ind w:left="3808" w:right="1521"/>
      </w:pPr>
      <w:r w:rsidRPr="009B7C83">
        <w:t>consultation by the Customer with the Information</w:t>
      </w:r>
      <w:r w:rsidRPr="009B7C83">
        <w:rPr>
          <w:spacing w:val="-75"/>
        </w:rPr>
        <w:t xml:space="preserve"> </w:t>
      </w:r>
      <w:r w:rsidRPr="009B7C83">
        <w:t>Commissioner's</w:t>
      </w:r>
      <w:r w:rsidRPr="009B7C83">
        <w:rPr>
          <w:spacing w:val="-2"/>
        </w:rPr>
        <w:t xml:space="preserve"> </w:t>
      </w:r>
      <w:r w:rsidRPr="009B7C83">
        <w:t>Office.</w:t>
      </w:r>
    </w:p>
    <w:p w14:paraId="699C2DF8" w14:textId="77777777" w:rsidR="00077EF1" w:rsidRPr="009B7C83" w:rsidRDefault="00077EF1">
      <w:pPr>
        <w:pStyle w:val="BodyText"/>
        <w:spacing w:before="8"/>
        <w:rPr>
          <w:sz w:val="19"/>
        </w:rPr>
      </w:pPr>
    </w:p>
    <w:p w14:paraId="699C2DF9" w14:textId="77777777" w:rsidR="00077EF1" w:rsidRPr="009B7C83" w:rsidRDefault="004A2FEB" w:rsidP="006633E2">
      <w:pPr>
        <w:pStyle w:val="ListParagraph"/>
        <w:numPr>
          <w:ilvl w:val="2"/>
          <w:numId w:val="15"/>
        </w:numPr>
        <w:tabs>
          <w:tab w:val="left" w:pos="2617"/>
          <w:tab w:val="left" w:pos="2618"/>
        </w:tabs>
        <w:ind w:right="461" w:hanging="1138"/>
      </w:pPr>
      <w:r w:rsidRPr="009B7C83">
        <w:t>The Service Provider shall maintain complete and accurate records and</w:t>
      </w:r>
      <w:r w:rsidRPr="009B7C83">
        <w:rPr>
          <w:spacing w:val="-75"/>
        </w:rPr>
        <w:t xml:space="preserve"> </w:t>
      </w:r>
      <w:r w:rsidRPr="009B7C83">
        <w:t>information to demonstrate its compliance with this clause. This</w:t>
      </w:r>
      <w:r w:rsidRPr="009B7C83">
        <w:rPr>
          <w:spacing w:val="1"/>
        </w:rPr>
        <w:t xml:space="preserve"> </w:t>
      </w:r>
      <w:r w:rsidRPr="009B7C83">
        <w:t>requirement does not apply where the Service Provider employs fewer</w:t>
      </w:r>
      <w:r w:rsidRPr="009B7C83">
        <w:rPr>
          <w:spacing w:val="-75"/>
        </w:rPr>
        <w:t xml:space="preserve"> </w:t>
      </w:r>
      <w:r w:rsidRPr="009B7C83">
        <w:t>than</w:t>
      </w:r>
      <w:r w:rsidRPr="009B7C83">
        <w:rPr>
          <w:spacing w:val="-3"/>
        </w:rPr>
        <w:t xml:space="preserve"> </w:t>
      </w:r>
      <w:r w:rsidRPr="009B7C83">
        <w:t>250</w:t>
      </w:r>
      <w:r w:rsidRPr="009B7C83">
        <w:rPr>
          <w:spacing w:val="-2"/>
        </w:rPr>
        <w:t xml:space="preserve"> </w:t>
      </w:r>
      <w:r w:rsidRPr="009B7C83">
        <w:t>staff, unless:</w:t>
      </w:r>
    </w:p>
    <w:p w14:paraId="699C2DFA" w14:textId="77777777" w:rsidR="00077EF1" w:rsidRPr="009B7C83" w:rsidRDefault="00077EF1">
      <w:pPr>
        <w:pStyle w:val="BodyText"/>
        <w:spacing w:before="10"/>
        <w:rPr>
          <w:sz w:val="19"/>
        </w:rPr>
      </w:pPr>
    </w:p>
    <w:p w14:paraId="699C2DFB" w14:textId="77777777" w:rsidR="00077EF1" w:rsidRPr="009B7C83" w:rsidRDefault="004A2FEB" w:rsidP="006633E2">
      <w:pPr>
        <w:pStyle w:val="ListParagraph"/>
        <w:numPr>
          <w:ilvl w:val="3"/>
          <w:numId w:val="15"/>
        </w:numPr>
        <w:tabs>
          <w:tab w:val="left" w:pos="3809"/>
        </w:tabs>
        <w:ind w:left="3808" w:right="1442" w:hanging="1134"/>
      </w:pPr>
      <w:r w:rsidRPr="009B7C83">
        <w:t>the Customer determines that the processing is not</w:t>
      </w:r>
      <w:r w:rsidRPr="009B7C83">
        <w:rPr>
          <w:spacing w:val="-75"/>
        </w:rPr>
        <w:t xml:space="preserve"> </w:t>
      </w:r>
      <w:r w:rsidRPr="009B7C83">
        <w:t>occasional;</w:t>
      </w:r>
    </w:p>
    <w:p w14:paraId="699C2DFC" w14:textId="77777777" w:rsidR="00077EF1" w:rsidRPr="009B7C83" w:rsidRDefault="00077EF1">
      <w:pPr>
        <w:pStyle w:val="BodyText"/>
        <w:spacing w:before="8"/>
        <w:rPr>
          <w:sz w:val="19"/>
        </w:rPr>
      </w:pPr>
    </w:p>
    <w:p w14:paraId="699C2DFD" w14:textId="77777777" w:rsidR="00077EF1" w:rsidRPr="009B7C83" w:rsidRDefault="004A2FEB" w:rsidP="006633E2">
      <w:pPr>
        <w:pStyle w:val="ListParagraph"/>
        <w:numPr>
          <w:ilvl w:val="3"/>
          <w:numId w:val="15"/>
        </w:numPr>
        <w:tabs>
          <w:tab w:val="left" w:pos="3809"/>
        </w:tabs>
        <w:ind w:left="3808" w:right="549" w:hanging="1134"/>
      </w:pPr>
      <w:r w:rsidRPr="009B7C83">
        <w:t>the Customer determines the processing includes special</w:t>
      </w:r>
      <w:r w:rsidRPr="009B7C83">
        <w:rPr>
          <w:spacing w:val="1"/>
        </w:rPr>
        <w:t xml:space="preserve"> </w:t>
      </w:r>
      <w:r w:rsidRPr="009B7C83">
        <w:t>categories of data as referred to in Article 9(1) of the GDPR</w:t>
      </w:r>
      <w:r w:rsidRPr="009B7C83">
        <w:rPr>
          <w:spacing w:val="-76"/>
        </w:rPr>
        <w:t xml:space="preserve"> </w:t>
      </w:r>
      <w:r w:rsidRPr="009B7C83">
        <w:t>or Personal Data relating to criminal convictions and</w:t>
      </w:r>
      <w:r w:rsidRPr="009B7C83">
        <w:rPr>
          <w:spacing w:val="1"/>
        </w:rPr>
        <w:t xml:space="preserve"> </w:t>
      </w:r>
      <w:r w:rsidRPr="009B7C83">
        <w:t>offences</w:t>
      </w:r>
      <w:r w:rsidRPr="009B7C83">
        <w:rPr>
          <w:spacing w:val="-2"/>
        </w:rPr>
        <w:t xml:space="preserve"> </w:t>
      </w:r>
      <w:r w:rsidRPr="009B7C83">
        <w:t>referred to</w:t>
      </w:r>
      <w:r w:rsidRPr="009B7C83">
        <w:rPr>
          <w:spacing w:val="-1"/>
        </w:rPr>
        <w:t xml:space="preserve"> </w:t>
      </w:r>
      <w:r w:rsidRPr="009B7C83">
        <w:t>in</w:t>
      </w:r>
      <w:r w:rsidRPr="009B7C83">
        <w:rPr>
          <w:spacing w:val="-2"/>
        </w:rPr>
        <w:t xml:space="preserve"> </w:t>
      </w:r>
      <w:r w:rsidRPr="009B7C83">
        <w:t>Article</w:t>
      </w:r>
      <w:r w:rsidRPr="009B7C83">
        <w:rPr>
          <w:spacing w:val="-3"/>
        </w:rPr>
        <w:t xml:space="preserve"> </w:t>
      </w:r>
      <w:r w:rsidRPr="009B7C83">
        <w:t>10</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GDPR;</w:t>
      </w:r>
      <w:r w:rsidRPr="009B7C83">
        <w:rPr>
          <w:spacing w:val="-1"/>
        </w:rPr>
        <w:t xml:space="preserve"> </w:t>
      </w:r>
      <w:r w:rsidRPr="009B7C83">
        <w:t>and</w:t>
      </w:r>
    </w:p>
    <w:p w14:paraId="699C2DFE" w14:textId="77777777" w:rsidR="00077EF1" w:rsidRPr="009B7C83" w:rsidRDefault="00077EF1">
      <w:pPr>
        <w:pStyle w:val="BodyText"/>
        <w:spacing w:before="10"/>
        <w:rPr>
          <w:sz w:val="19"/>
        </w:rPr>
      </w:pPr>
    </w:p>
    <w:p w14:paraId="699C2DFF" w14:textId="77777777" w:rsidR="00077EF1" w:rsidRPr="009B7C83" w:rsidRDefault="004A2FEB" w:rsidP="006633E2">
      <w:pPr>
        <w:pStyle w:val="ListParagraph"/>
        <w:numPr>
          <w:ilvl w:val="3"/>
          <w:numId w:val="15"/>
        </w:numPr>
        <w:tabs>
          <w:tab w:val="left" w:pos="3809"/>
        </w:tabs>
        <w:ind w:left="3808" w:right="541" w:hanging="1134"/>
      </w:pPr>
      <w:r w:rsidRPr="009B7C83">
        <w:t>the Customer determines that the processing is likely to</w:t>
      </w:r>
      <w:r w:rsidRPr="009B7C83">
        <w:rPr>
          <w:spacing w:val="1"/>
        </w:rPr>
        <w:t xml:space="preserve"> </w:t>
      </w:r>
      <w:r w:rsidRPr="009B7C83">
        <w:t>result</w:t>
      </w:r>
      <w:r w:rsidRPr="009B7C83">
        <w:rPr>
          <w:spacing w:val="-3"/>
        </w:rPr>
        <w:t xml:space="preserve"> </w:t>
      </w:r>
      <w:r w:rsidRPr="009B7C83">
        <w:t>in</w:t>
      </w:r>
      <w:r w:rsidRPr="009B7C83">
        <w:rPr>
          <w:spacing w:val="-2"/>
        </w:rPr>
        <w:t xml:space="preserve"> </w:t>
      </w:r>
      <w:r w:rsidRPr="009B7C83">
        <w:t>a</w:t>
      </w:r>
      <w:r w:rsidRPr="009B7C83">
        <w:rPr>
          <w:spacing w:val="1"/>
        </w:rPr>
        <w:t xml:space="preserve"> </w:t>
      </w:r>
      <w:r w:rsidRPr="009B7C83">
        <w:t>risk</w:t>
      </w:r>
      <w:r w:rsidRPr="009B7C83">
        <w:rPr>
          <w:spacing w:val="-3"/>
        </w:rPr>
        <w:t xml:space="preserve"> </w:t>
      </w:r>
      <w:r w:rsidRPr="009B7C83">
        <w:t>to</w:t>
      </w:r>
      <w:r w:rsidRPr="009B7C83">
        <w:rPr>
          <w:spacing w:val="-2"/>
        </w:rPr>
        <w:t xml:space="preserve"> </w:t>
      </w:r>
      <w:r w:rsidRPr="009B7C83">
        <w:t>the</w:t>
      </w:r>
      <w:r w:rsidRPr="009B7C83">
        <w:rPr>
          <w:spacing w:val="-3"/>
        </w:rPr>
        <w:t xml:space="preserve"> </w:t>
      </w:r>
      <w:r w:rsidRPr="009B7C83">
        <w:t>rights</w:t>
      </w:r>
      <w:r w:rsidRPr="009B7C83">
        <w:rPr>
          <w:spacing w:val="-2"/>
        </w:rPr>
        <w:t xml:space="preserve"> </w:t>
      </w:r>
      <w:r w:rsidRPr="009B7C83">
        <w:t>and freedoms</w:t>
      </w:r>
      <w:r w:rsidRPr="009B7C83">
        <w:rPr>
          <w:spacing w:val="-2"/>
        </w:rPr>
        <w:t xml:space="preserve"> </w:t>
      </w:r>
      <w:r w:rsidRPr="009B7C83">
        <w:t>of</w:t>
      </w:r>
      <w:r w:rsidRPr="009B7C83">
        <w:rPr>
          <w:spacing w:val="-3"/>
        </w:rPr>
        <w:t xml:space="preserve"> </w:t>
      </w:r>
      <w:r w:rsidRPr="009B7C83">
        <w:t>Data Subjects.</w:t>
      </w:r>
    </w:p>
    <w:p w14:paraId="699C2E00" w14:textId="77777777" w:rsidR="00077EF1" w:rsidRPr="009B7C83" w:rsidRDefault="00077EF1">
      <w:pPr>
        <w:pStyle w:val="BodyText"/>
        <w:rPr>
          <w:sz w:val="20"/>
        </w:rPr>
      </w:pPr>
    </w:p>
    <w:p w14:paraId="699C2E01" w14:textId="77777777" w:rsidR="00077EF1" w:rsidRPr="009B7C83" w:rsidRDefault="004A2FEB" w:rsidP="006633E2">
      <w:pPr>
        <w:pStyle w:val="ListParagraph"/>
        <w:numPr>
          <w:ilvl w:val="2"/>
          <w:numId w:val="15"/>
        </w:numPr>
        <w:tabs>
          <w:tab w:val="left" w:pos="1080"/>
          <w:tab w:val="left" w:pos="2618"/>
        </w:tabs>
        <w:ind w:left="2617" w:right="1232" w:hanging="2618"/>
        <w:jc w:val="right"/>
      </w:pPr>
      <w:r w:rsidRPr="009B7C83">
        <w:t>The</w:t>
      </w:r>
      <w:r w:rsidRPr="009B7C83">
        <w:rPr>
          <w:spacing w:val="-5"/>
        </w:rPr>
        <w:t xml:space="preserve"> </w:t>
      </w:r>
      <w:r w:rsidRPr="009B7C83">
        <w:t>Service</w:t>
      </w:r>
      <w:r w:rsidRPr="009B7C83">
        <w:rPr>
          <w:spacing w:val="-4"/>
        </w:rPr>
        <w:t xml:space="preserve"> </w:t>
      </w:r>
      <w:r w:rsidRPr="009B7C83">
        <w:t>Provider</w:t>
      </w:r>
      <w:r w:rsidRPr="009B7C83">
        <w:rPr>
          <w:spacing w:val="3"/>
        </w:rPr>
        <w:t xml:space="preserve"> </w:t>
      </w:r>
      <w:r w:rsidRPr="009B7C83">
        <w:t>shall</w:t>
      </w:r>
      <w:r w:rsidRPr="009B7C83">
        <w:rPr>
          <w:spacing w:val="-5"/>
        </w:rPr>
        <w:t xml:space="preserve"> </w:t>
      </w:r>
      <w:r w:rsidRPr="009B7C83">
        <w:t>allow</w:t>
      </w:r>
      <w:r w:rsidRPr="009B7C83">
        <w:rPr>
          <w:spacing w:val="1"/>
        </w:rPr>
        <w:t xml:space="preserve"> </w:t>
      </w:r>
      <w:r w:rsidRPr="009B7C83">
        <w:t>for audits</w:t>
      </w:r>
      <w:r w:rsidRPr="009B7C83">
        <w:rPr>
          <w:spacing w:val="-2"/>
        </w:rPr>
        <w:t xml:space="preserve"> </w:t>
      </w:r>
      <w:r w:rsidRPr="009B7C83">
        <w:t>of</w:t>
      </w:r>
      <w:r w:rsidRPr="009B7C83">
        <w:rPr>
          <w:spacing w:val="-2"/>
        </w:rPr>
        <w:t xml:space="preserve"> </w:t>
      </w:r>
      <w:r w:rsidRPr="009B7C83">
        <w:t>its</w:t>
      </w:r>
      <w:r w:rsidRPr="009B7C83">
        <w:rPr>
          <w:spacing w:val="-2"/>
        </w:rPr>
        <w:t xml:space="preserve"> </w:t>
      </w:r>
      <w:r w:rsidRPr="009B7C83">
        <w:t>Data Processing</w:t>
      </w:r>
    </w:p>
    <w:p w14:paraId="699C2E02" w14:textId="77777777" w:rsidR="00077EF1" w:rsidRPr="009B7C83" w:rsidRDefault="004A2FEB">
      <w:pPr>
        <w:pStyle w:val="BodyText"/>
        <w:spacing w:before="2"/>
        <w:ind w:right="1287"/>
        <w:jc w:val="right"/>
      </w:pPr>
      <w:r w:rsidRPr="009B7C83">
        <w:t>activity</w:t>
      </w:r>
      <w:r w:rsidRPr="009B7C83">
        <w:rPr>
          <w:spacing w:val="-5"/>
        </w:rPr>
        <w:t xml:space="preserve"> </w:t>
      </w:r>
      <w:r w:rsidRPr="009B7C83">
        <w:t>by</w:t>
      </w:r>
      <w:r w:rsidRPr="009B7C83">
        <w:rPr>
          <w:spacing w:val="-3"/>
        </w:rPr>
        <w:t xml:space="preserve"> </w:t>
      </w:r>
      <w:r w:rsidRPr="009B7C83">
        <w:t>the</w:t>
      </w:r>
      <w:r w:rsidRPr="009B7C83">
        <w:rPr>
          <w:spacing w:val="-4"/>
        </w:rPr>
        <w:t xml:space="preserve"> </w:t>
      </w:r>
      <w:r w:rsidRPr="009B7C83">
        <w:t>Customer or</w:t>
      </w:r>
      <w:r w:rsidRPr="009B7C83">
        <w:rPr>
          <w:spacing w:val="-1"/>
        </w:rPr>
        <w:t xml:space="preserve"> </w:t>
      </w:r>
      <w:r w:rsidRPr="009B7C83">
        <w:t>the</w:t>
      </w:r>
      <w:r w:rsidRPr="009B7C83">
        <w:rPr>
          <w:spacing w:val="-4"/>
        </w:rPr>
        <w:t xml:space="preserve"> </w:t>
      </w:r>
      <w:r w:rsidRPr="009B7C83">
        <w:t>Customer’s</w:t>
      </w:r>
      <w:r w:rsidRPr="009B7C83">
        <w:rPr>
          <w:spacing w:val="-2"/>
        </w:rPr>
        <w:t xml:space="preserve"> </w:t>
      </w:r>
      <w:r w:rsidRPr="009B7C83">
        <w:t>designated</w:t>
      </w:r>
      <w:r w:rsidRPr="009B7C83">
        <w:rPr>
          <w:spacing w:val="-1"/>
        </w:rPr>
        <w:t xml:space="preserve"> </w:t>
      </w:r>
      <w:r w:rsidRPr="009B7C83">
        <w:t>auditor.</w:t>
      </w:r>
    </w:p>
    <w:p w14:paraId="699C2E03" w14:textId="77777777" w:rsidR="00077EF1" w:rsidRPr="009B7C83" w:rsidRDefault="00077EF1">
      <w:pPr>
        <w:pStyle w:val="BodyText"/>
        <w:spacing w:before="5"/>
        <w:rPr>
          <w:sz w:val="19"/>
        </w:rPr>
      </w:pPr>
    </w:p>
    <w:p w14:paraId="699C2E04" w14:textId="77777777" w:rsidR="00077EF1" w:rsidRPr="009B7C83" w:rsidRDefault="004A2FEB" w:rsidP="006633E2">
      <w:pPr>
        <w:pStyle w:val="ListParagraph"/>
        <w:numPr>
          <w:ilvl w:val="2"/>
          <w:numId w:val="15"/>
        </w:numPr>
        <w:tabs>
          <w:tab w:val="left" w:pos="2617"/>
          <w:tab w:val="left" w:pos="2618"/>
        </w:tabs>
        <w:spacing w:before="1"/>
        <w:ind w:right="388" w:hanging="1138"/>
      </w:pPr>
      <w:r w:rsidRPr="009B7C83">
        <w:t>The</w:t>
      </w:r>
      <w:r w:rsidRPr="009B7C83">
        <w:rPr>
          <w:spacing w:val="-5"/>
        </w:rPr>
        <w:t xml:space="preserve"> </w:t>
      </w:r>
      <w:r w:rsidRPr="009B7C83">
        <w:t>Service</w:t>
      </w:r>
      <w:r w:rsidRPr="009B7C83">
        <w:rPr>
          <w:spacing w:val="-3"/>
        </w:rPr>
        <w:t xml:space="preserve"> </w:t>
      </w:r>
      <w:r w:rsidRPr="009B7C83">
        <w:t>Provider</w:t>
      </w:r>
      <w:r w:rsidRPr="009B7C83">
        <w:rPr>
          <w:spacing w:val="2"/>
        </w:rPr>
        <w:t xml:space="preserve"> </w:t>
      </w:r>
      <w:r w:rsidRPr="009B7C83">
        <w:t>shall</w:t>
      </w:r>
      <w:r w:rsidRPr="009B7C83">
        <w:rPr>
          <w:spacing w:val="-4"/>
        </w:rPr>
        <w:t xml:space="preserve"> </w:t>
      </w:r>
      <w:r w:rsidRPr="009B7C83">
        <w:t>designate</w:t>
      </w:r>
      <w:r w:rsidRPr="009B7C83">
        <w:rPr>
          <w:spacing w:val="-5"/>
        </w:rPr>
        <w:t xml:space="preserve"> </w:t>
      </w:r>
      <w:r w:rsidRPr="009B7C83">
        <w:t>a</w:t>
      </w:r>
      <w:r w:rsidRPr="009B7C83">
        <w:rPr>
          <w:spacing w:val="1"/>
        </w:rPr>
        <w:t xml:space="preserve"> </w:t>
      </w:r>
      <w:r w:rsidRPr="009B7C83">
        <w:t>data</w:t>
      </w:r>
      <w:r w:rsidRPr="009B7C83">
        <w:rPr>
          <w:spacing w:val="-6"/>
        </w:rPr>
        <w:t xml:space="preserve"> </w:t>
      </w:r>
      <w:r w:rsidRPr="009B7C83">
        <w:t>protection</w:t>
      </w:r>
      <w:r w:rsidRPr="009B7C83">
        <w:rPr>
          <w:spacing w:val="-1"/>
        </w:rPr>
        <w:t xml:space="preserve"> </w:t>
      </w:r>
      <w:r w:rsidRPr="009B7C83">
        <w:t>officer if</w:t>
      </w:r>
      <w:r w:rsidRPr="009B7C83">
        <w:rPr>
          <w:spacing w:val="-2"/>
        </w:rPr>
        <w:t xml:space="preserve"> </w:t>
      </w:r>
      <w:r w:rsidRPr="009B7C83">
        <w:t>required</w:t>
      </w:r>
      <w:r w:rsidRPr="009B7C83">
        <w:rPr>
          <w:spacing w:val="-75"/>
        </w:rPr>
        <w:t xml:space="preserve"> </w:t>
      </w:r>
      <w:r w:rsidRPr="009B7C83">
        <w:t>by</w:t>
      </w:r>
      <w:r w:rsidRPr="009B7C83">
        <w:rPr>
          <w:spacing w:val="-3"/>
        </w:rPr>
        <w:t xml:space="preserve"> </w:t>
      </w:r>
      <w:r w:rsidRPr="009B7C83">
        <w:t>the</w:t>
      </w:r>
      <w:r w:rsidRPr="009B7C83">
        <w:rPr>
          <w:spacing w:val="-3"/>
        </w:rPr>
        <w:t xml:space="preserve"> </w:t>
      </w:r>
      <w:r w:rsidRPr="009B7C83">
        <w:t>Data Protection</w:t>
      </w:r>
      <w:r w:rsidRPr="009B7C83">
        <w:rPr>
          <w:spacing w:val="-1"/>
        </w:rPr>
        <w:t xml:space="preserve"> </w:t>
      </w:r>
      <w:r w:rsidRPr="009B7C83">
        <w:t>Legislation.</w:t>
      </w:r>
    </w:p>
    <w:p w14:paraId="699C2E05" w14:textId="77777777" w:rsidR="00077EF1" w:rsidRPr="009B7C83" w:rsidRDefault="00077EF1">
      <w:pPr>
        <w:pStyle w:val="BodyText"/>
        <w:spacing w:before="11"/>
        <w:rPr>
          <w:sz w:val="19"/>
        </w:rPr>
      </w:pPr>
    </w:p>
    <w:p w14:paraId="699C2E06" w14:textId="77777777" w:rsidR="00077EF1" w:rsidRPr="009B7C83" w:rsidRDefault="004A2FEB" w:rsidP="006633E2">
      <w:pPr>
        <w:pStyle w:val="ListParagraph"/>
        <w:numPr>
          <w:ilvl w:val="2"/>
          <w:numId w:val="15"/>
        </w:numPr>
        <w:tabs>
          <w:tab w:val="left" w:pos="2617"/>
          <w:tab w:val="left" w:pos="2618"/>
        </w:tabs>
        <w:spacing w:before="1"/>
        <w:ind w:right="1194" w:hanging="1138"/>
      </w:pPr>
      <w:r w:rsidRPr="009B7C83">
        <w:t>Before allowing any Sub-processor to process any Personal Data</w:t>
      </w:r>
      <w:r w:rsidRPr="009B7C83">
        <w:rPr>
          <w:spacing w:val="-75"/>
        </w:rPr>
        <w:t xml:space="preserve"> </w:t>
      </w:r>
      <w:r w:rsidRPr="009B7C83">
        <w:t>related</w:t>
      </w:r>
      <w:r w:rsidRPr="009B7C83">
        <w:rPr>
          <w:spacing w:val="-1"/>
        </w:rPr>
        <w:t xml:space="preserve"> </w:t>
      </w:r>
      <w:r w:rsidRPr="009B7C83">
        <w:t>to</w:t>
      </w:r>
      <w:r w:rsidRPr="009B7C83">
        <w:rPr>
          <w:spacing w:val="-1"/>
        </w:rPr>
        <w:t xml:space="preserve"> </w:t>
      </w:r>
      <w:r w:rsidRPr="009B7C83">
        <w:t>this</w:t>
      </w:r>
      <w:r w:rsidRPr="009B7C83">
        <w:rPr>
          <w:spacing w:val="-1"/>
        </w:rPr>
        <w:t xml:space="preserve"> </w:t>
      </w:r>
      <w:r w:rsidRPr="009B7C83">
        <w:t>Contract, the</w:t>
      </w:r>
      <w:r w:rsidRPr="009B7C83">
        <w:rPr>
          <w:spacing w:val="-3"/>
        </w:rPr>
        <w:t xml:space="preserve"> </w:t>
      </w:r>
      <w:r w:rsidRPr="009B7C83">
        <w:t>Service</w:t>
      </w:r>
      <w:r w:rsidRPr="009B7C83">
        <w:rPr>
          <w:spacing w:val="-3"/>
        </w:rPr>
        <w:t xml:space="preserve"> </w:t>
      </w:r>
      <w:r w:rsidRPr="009B7C83">
        <w:t>Provider</w:t>
      </w:r>
      <w:r w:rsidRPr="009B7C83">
        <w:rPr>
          <w:spacing w:val="1"/>
        </w:rPr>
        <w:t xml:space="preserve"> </w:t>
      </w:r>
      <w:r w:rsidRPr="009B7C83">
        <w:t>must:</w:t>
      </w:r>
    </w:p>
    <w:p w14:paraId="699C2E07" w14:textId="77777777" w:rsidR="00077EF1" w:rsidRPr="009B7C83" w:rsidRDefault="00077EF1">
      <w:pPr>
        <w:pStyle w:val="BodyText"/>
        <w:spacing w:before="7"/>
        <w:rPr>
          <w:sz w:val="19"/>
        </w:rPr>
      </w:pPr>
    </w:p>
    <w:p w14:paraId="699C2E08" w14:textId="77777777" w:rsidR="00077EF1" w:rsidRPr="009B7C83" w:rsidRDefault="004A2FEB" w:rsidP="006633E2">
      <w:pPr>
        <w:pStyle w:val="ListParagraph"/>
        <w:numPr>
          <w:ilvl w:val="3"/>
          <w:numId w:val="15"/>
        </w:numPr>
        <w:tabs>
          <w:tab w:val="left" w:pos="3809"/>
        </w:tabs>
        <w:ind w:left="3808" w:right="404" w:hanging="1134"/>
      </w:pPr>
      <w:r w:rsidRPr="009B7C83">
        <w:t>notify the Customer in writing of the intended Sub-processor</w:t>
      </w:r>
      <w:r w:rsidRPr="009B7C83">
        <w:rPr>
          <w:spacing w:val="-75"/>
        </w:rPr>
        <w:t xml:space="preserve"> </w:t>
      </w:r>
      <w:r w:rsidRPr="009B7C83">
        <w:t>and</w:t>
      </w:r>
      <w:r w:rsidRPr="009B7C83">
        <w:rPr>
          <w:spacing w:val="-1"/>
        </w:rPr>
        <w:t xml:space="preserve"> </w:t>
      </w:r>
      <w:r w:rsidRPr="009B7C83">
        <w:t>processing;</w:t>
      </w:r>
    </w:p>
    <w:p w14:paraId="699C2E09" w14:textId="77777777" w:rsidR="00077EF1" w:rsidRPr="009B7C83" w:rsidRDefault="00077EF1">
      <w:pPr>
        <w:pStyle w:val="BodyText"/>
        <w:rPr>
          <w:sz w:val="20"/>
        </w:rPr>
      </w:pPr>
    </w:p>
    <w:p w14:paraId="699C2E0A" w14:textId="77777777" w:rsidR="00077EF1" w:rsidRPr="009B7C83" w:rsidRDefault="004A2FEB" w:rsidP="006633E2">
      <w:pPr>
        <w:pStyle w:val="ListParagraph"/>
        <w:numPr>
          <w:ilvl w:val="3"/>
          <w:numId w:val="15"/>
        </w:numPr>
        <w:tabs>
          <w:tab w:val="left" w:pos="3809"/>
        </w:tabs>
        <w:ind w:left="3808" w:hanging="1134"/>
      </w:pPr>
      <w:r w:rsidRPr="009B7C83">
        <w:t>obtain</w:t>
      </w:r>
      <w:r w:rsidRPr="009B7C83">
        <w:rPr>
          <w:spacing w:val="-3"/>
        </w:rPr>
        <w:t xml:space="preserve"> </w:t>
      </w:r>
      <w:r w:rsidRPr="009B7C83">
        <w:t>the</w:t>
      </w:r>
      <w:r w:rsidRPr="009B7C83">
        <w:rPr>
          <w:spacing w:val="-3"/>
        </w:rPr>
        <w:t xml:space="preserve"> </w:t>
      </w:r>
      <w:r w:rsidRPr="009B7C83">
        <w:t>written</w:t>
      </w:r>
      <w:r w:rsidRPr="009B7C83">
        <w:rPr>
          <w:spacing w:val="-2"/>
        </w:rPr>
        <w:t xml:space="preserve"> </w:t>
      </w:r>
      <w:r w:rsidRPr="009B7C83">
        <w:t>consent</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Customer;</w:t>
      </w:r>
    </w:p>
    <w:p w14:paraId="699C2E0B" w14:textId="77777777" w:rsidR="00077EF1" w:rsidRPr="009B7C83" w:rsidRDefault="00077EF1">
      <w:pPr>
        <w:pStyle w:val="BodyText"/>
        <w:spacing w:before="5"/>
        <w:rPr>
          <w:sz w:val="19"/>
        </w:rPr>
      </w:pPr>
    </w:p>
    <w:p w14:paraId="699C2E0C" w14:textId="77777777" w:rsidR="00077EF1" w:rsidRPr="009B7C83" w:rsidRDefault="004A2FEB" w:rsidP="006633E2">
      <w:pPr>
        <w:pStyle w:val="ListParagraph"/>
        <w:numPr>
          <w:ilvl w:val="3"/>
          <w:numId w:val="15"/>
        </w:numPr>
        <w:tabs>
          <w:tab w:val="left" w:pos="3809"/>
        </w:tabs>
        <w:spacing w:before="1" w:line="242" w:lineRule="auto"/>
        <w:ind w:left="3808" w:right="374" w:hanging="1134"/>
      </w:pPr>
      <w:r w:rsidRPr="009B7C83">
        <w:t>enter into a written agreement with the Sub-processor which</w:t>
      </w:r>
      <w:r w:rsidRPr="009B7C83">
        <w:rPr>
          <w:spacing w:val="-75"/>
        </w:rPr>
        <w:t xml:space="preserve"> </w:t>
      </w:r>
      <w:r w:rsidRPr="009B7C83">
        <w:t>give effect to the terms set out in this clause 16.8 such that</w:t>
      </w:r>
      <w:r w:rsidRPr="009B7C83">
        <w:rPr>
          <w:spacing w:val="1"/>
        </w:rPr>
        <w:t xml:space="preserve"> </w:t>
      </w:r>
      <w:r w:rsidRPr="009B7C83">
        <w:t>they</w:t>
      </w:r>
      <w:r w:rsidRPr="009B7C83">
        <w:rPr>
          <w:spacing w:val="-3"/>
        </w:rPr>
        <w:t xml:space="preserve"> </w:t>
      </w:r>
      <w:r w:rsidRPr="009B7C83">
        <w:t>apply</w:t>
      </w:r>
      <w:r w:rsidRPr="009B7C83">
        <w:rPr>
          <w:spacing w:val="-2"/>
        </w:rPr>
        <w:t xml:space="preserve"> </w:t>
      </w:r>
      <w:r w:rsidRPr="009B7C83">
        <w:t>to</w:t>
      </w:r>
      <w:r w:rsidRPr="009B7C83">
        <w:rPr>
          <w:spacing w:val="-1"/>
        </w:rPr>
        <w:t xml:space="preserve"> </w:t>
      </w:r>
      <w:r w:rsidRPr="009B7C83">
        <w:t>the</w:t>
      </w:r>
      <w:r w:rsidRPr="009B7C83">
        <w:rPr>
          <w:spacing w:val="-3"/>
        </w:rPr>
        <w:t xml:space="preserve"> </w:t>
      </w:r>
      <w:r w:rsidRPr="009B7C83">
        <w:t>Sub-processor; and</w:t>
      </w:r>
    </w:p>
    <w:p w14:paraId="699C2E0D" w14:textId="77777777" w:rsidR="00077EF1" w:rsidRPr="009B7C83" w:rsidRDefault="004A2FEB" w:rsidP="006633E2">
      <w:pPr>
        <w:pStyle w:val="ListParagraph"/>
        <w:numPr>
          <w:ilvl w:val="3"/>
          <w:numId w:val="15"/>
        </w:numPr>
        <w:tabs>
          <w:tab w:val="left" w:pos="3809"/>
        </w:tabs>
        <w:spacing w:before="232"/>
        <w:ind w:left="3808" w:right="706" w:hanging="1134"/>
      </w:pPr>
      <w:r w:rsidRPr="009B7C83">
        <w:t>provide the Customer with such information regarding the</w:t>
      </w:r>
      <w:r w:rsidRPr="009B7C83">
        <w:rPr>
          <w:spacing w:val="-75"/>
        </w:rPr>
        <w:t xml:space="preserve"> </w:t>
      </w:r>
      <w:r w:rsidRPr="009B7C83">
        <w:t>Sub-processor</w:t>
      </w:r>
      <w:r w:rsidRPr="009B7C83">
        <w:rPr>
          <w:spacing w:val="-1"/>
        </w:rPr>
        <w:t xml:space="preserve"> </w:t>
      </w:r>
      <w:r w:rsidRPr="009B7C83">
        <w:t>as</w:t>
      </w:r>
      <w:r w:rsidRPr="009B7C83">
        <w:rPr>
          <w:spacing w:val="-2"/>
        </w:rPr>
        <w:t xml:space="preserve"> </w:t>
      </w:r>
      <w:r w:rsidRPr="009B7C83">
        <w:t>the</w:t>
      </w:r>
      <w:r w:rsidRPr="009B7C83">
        <w:rPr>
          <w:spacing w:val="-4"/>
        </w:rPr>
        <w:t xml:space="preserve"> </w:t>
      </w:r>
      <w:r w:rsidRPr="009B7C83">
        <w:t>Customer may</w:t>
      </w:r>
      <w:r w:rsidRPr="009B7C83">
        <w:rPr>
          <w:spacing w:val="-3"/>
        </w:rPr>
        <w:t xml:space="preserve"> </w:t>
      </w:r>
      <w:r w:rsidRPr="009B7C83">
        <w:t>reasonably</w:t>
      </w:r>
      <w:r w:rsidRPr="009B7C83">
        <w:rPr>
          <w:spacing w:val="-3"/>
        </w:rPr>
        <w:t xml:space="preserve"> </w:t>
      </w:r>
      <w:r w:rsidRPr="009B7C83">
        <w:t>require.</w:t>
      </w:r>
    </w:p>
    <w:p w14:paraId="699C2E0E" w14:textId="77777777" w:rsidR="00077EF1" w:rsidRPr="009B7C83" w:rsidRDefault="00077EF1">
      <w:pPr>
        <w:pStyle w:val="BodyText"/>
        <w:spacing w:before="11"/>
        <w:rPr>
          <w:sz w:val="19"/>
        </w:rPr>
      </w:pPr>
    </w:p>
    <w:p w14:paraId="699C2E0F" w14:textId="77777777" w:rsidR="00077EF1" w:rsidRPr="009B7C83" w:rsidRDefault="004A2FEB" w:rsidP="006633E2">
      <w:pPr>
        <w:pStyle w:val="ListParagraph"/>
        <w:numPr>
          <w:ilvl w:val="2"/>
          <w:numId w:val="15"/>
        </w:numPr>
        <w:tabs>
          <w:tab w:val="left" w:pos="2617"/>
          <w:tab w:val="left" w:pos="2618"/>
        </w:tabs>
        <w:spacing w:before="1"/>
        <w:ind w:right="434" w:hanging="1138"/>
      </w:pPr>
      <w:r w:rsidRPr="009B7C83">
        <w:t>The Service Provider shall remain fully liable for all acts or omissions of</w:t>
      </w:r>
      <w:r w:rsidRPr="009B7C83">
        <w:rPr>
          <w:spacing w:val="-75"/>
        </w:rPr>
        <w:t xml:space="preserve"> </w:t>
      </w:r>
      <w:r w:rsidRPr="009B7C83">
        <w:t>any</w:t>
      </w:r>
      <w:r w:rsidRPr="009B7C83">
        <w:rPr>
          <w:spacing w:val="-4"/>
        </w:rPr>
        <w:t xml:space="preserve"> </w:t>
      </w:r>
      <w:r w:rsidRPr="009B7C83">
        <w:t>Sub-processor.</w:t>
      </w:r>
    </w:p>
    <w:p w14:paraId="699C2E10" w14:textId="77777777" w:rsidR="00077EF1" w:rsidRPr="009B7C83" w:rsidRDefault="00077EF1">
      <w:pPr>
        <w:pStyle w:val="BodyText"/>
        <w:spacing w:before="7"/>
        <w:rPr>
          <w:sz w:val="19"/>
        </w:rPr>
      </w:pPr>
    </w:p>
    <w:p w14:paraId="699C2E11" w14:textId="77777777" w:rsidR="00077EF1" w:rsidRPr="009B7C83" w:rsidRDefault="004A2FEB" w:rsidP="006633E2">
      <w:pPr>
        <w:pStyle w:val="ListParagraph"/>
        <w:numPr>
          <w:ilvl w:val="2"/>
          <w:numId w:val="15"/>
        </w:numPr>
        <w:tabs>
          <w:tab w:val="left" w:pos="2617"/>
          <w:tab w:val="left" w:pos="2618"/>
        </w:tabs>
        <w:ind w:right="590" w:hanging="1138"/>
      </w:pPr>
      <w:r w:rsidRPr="009B7C83">
        <w:t>The Customer may, at any time on not less than 30 Working Days’</w:t>
      </w:r>
      <w:r w:rsidRPr="009B7C83">
        <w:rPr>
          <w:spacing w:val="1"/>
        </w:rPr>
        <w:t xml:space="preserve"> </w:t>
      </w:r>
      <w:r w:rsidRPr="009B7C83">
        <w:t>notice,</w:t>
      </w:r>
      <w:r w:rsidRPr="009B7C83">
        <w:rPr>
          <w:spacing w:val="-1"/>
        </w:rPr>
        <w:t xml:space="preserve"> </w:t>
      </w:r>
      <w:r w:rsidRPr="009B7C83">
        <w:t>revise</w:t>
      </w:r>
      <w:r w:rsidRPr="009B7C83">
        <w:rPr>
          <w:spacing w:val="-4"/>
        </w:rPr>
        <w:t xml:space="preserve"> </w:t>
      </w:r>
      <w:r w:rsidRPr="009B7C83">
        <w:t>this</w:t>
      </w:r>
      <w:r w:rsidRPr="009B7C83">
        <w:rPr>
          <w:spacing w:val="-2"/>
        </w:rPr>
        <w:t xml:space="preserve"> </w:t>
      </w:r>
      <w:r w:rsidRPr="009B7C83">
        <w:t>clause</w:t>
      </w:r>
      <w:r w:rsidRPr="009B7C83">
        <w:rPr>
          <w:spacing w:val="-4"/>
        </w:rPr>
        <w:t xml:space="preserve"> </w:t>
      </w:r>
      <w:r w:rsidRPr="009B7C83">
        <w:t>by</w:t>
      </w:r>
      <w:r w:rsidRPr="009B7C83">
        <w:rPr>
          <w:spacing w:val="-3"/>
        </w:rPr>
        <w:t xml:space="preserve"> </w:t>
      </w:r>
      <w:r w:rsidRPr="009B7C83">
        <w:t>replacing</w:t>
      </w:r>
      <w:r w:rsidRPr="009B7C83">
        <w:rPr>
          <w:spacing w:val="-1"/>
        </w:rPr>
        <w:t xml:space="preserve"> </w:t>
      </w:r>
      <w:r w:rsidRPr="009B7C83">
        <w:t>it</w:t>
      </w:r>
      <w:r w:rsidRPr="009B7C83">
        <w:rPr>
          <w:spacing w:val="-2"/>
        </w:rPr>
        <w:t xml:space="preserve"> </w:t>
      </w:r>
      <w:r w:rsidRPr="009B7C83">
        <w:t>with</w:t>
      </w:r>
      <w:r w:rsidRPr="009B7C83">
        <w:rPr>
          <w:spacing w:val="-3"/>
        </w:rPr>
        <w:t xml:space="preserve"> </w:t>
      </w:r>
      <w:r w:rsidRPr="009B7C83">
        <w:t>any</w:t>
      </w:r>
      <w:r w:rsidRPr="009B7C83">
        <w:rPr>
          <w:spacing w:val="-4"/>
        </w:rPr>
        <w:t xml:space="preserve"> </w:t>
      </w:r>
      <w:r w:rsidRPr="009B7C83">
        <w:t>applicable</w:t>
      </w:r>
      <w:r w:rsidRPr="009B7C83">
        <w:rPr>
          <w:spacing w:val="-4"/>
        </w:rPr>
        <w:t xml:space="preserve"> </w:t>
      </w:r>
      <w:r w:rsidRPr="009B7C83">
        <w:t>controller</w:t>
      </w:r>
      <w:r w:rsidRPr="009B7C83">
        <w:rPr>
          <w:spacing w:val="-74"/>
        </w:rPr>
        <w:t xml:space="preserve"> </w:t>
      </w:r>
      <w:r w:rsidRPr="009B7C83">
        <w:t>to processor standard clauses or similar terms forming part of an</w:t>
      </w:r>
      <w:r w:rsidRPr="009B7C83">
        <w:rPr>
          <w:spacing w:val="1"/>
        </w:rPr>
        <w:t xml:space="preserve"> </w:t>
      </w:r>
      <w:r w:rsidRPr="009B7C83">
        <w:t>applicable certification scheme (which shall apply when incorporated</w:t>
      </w:r>
      <w:r w:rsidRPr="009B7C83">
        <w:rPr>
          <w:spacing w:val="1"/>
        </w:rPr>
        <w:t xml:space="preserve"> </w:t>
      </w:r>
      <w:r w:rsidRPr="009B7C83">
        <w:t>by</w:t>
      </w:r>
      <w:r w:rsidRPr="009B7C83">
        <w:rPr>
          <w:spacing w:val="-3"/>
        </w:rPr>
        <w:t xml:space="preserve"> </w:t>
      </w:r>
      <w:r w:rsidRPr="009B7C83">
        <w:t>attachment</w:t>
      </w:r>
      <w:r w:rsidRPr="009B7C83">
        <w:rPr>
          <w:spacing w:val="-2"/>
        </w:rPr>
        <w:t xml:space="preserve"> </w:t>
      </w:r>
      <w:r w:rsidRPr="009B7C83">
        <w:t>to</w:t>
      </w:r>
      <w:r w:rsidRPr="009B7C83">
        <w:rPr>
          <w:spacing w:val="-1"/>
        </w:rPr>
        <w:t xml:space="preserve"> </w:t>
      </w:r>
      <w:r w:rsidRPr="009B7C83">
        <w:t>this</w:t>
      </w:r>
      <w:r w:rsidRPr="009B7C83">
        <w:rPr>
          <w:spacing w:val="-1"/>
        </w:rPr>
        <w:t xml:space="preserve"> </w:t>
      </w:r>
      <w:r w:rsidRPr="009B7C83">
        <w:t>Contract).</w:t>
      </w:r>
    </w:p>
    <w:p w14:paraId="699C2E12" w14:textId="77777777" w:rsidR="00077EF1" w:rsidRPr="009B7C83" w:rsidRDefault="00077EF1">
      <w:pPr>
        <w:pStyle w:val="BodyText"/>
        <w:spacing w:before="7"/>
        <w:rPr>
          <w:sz w:val="19"/>
        </w:rPr>
      </w:pPr>
    </w:p>
    <w:p w14:paraId="699C2E13" w14:textId="77777777" w:rsidR="00077EF1" w:rsidRPr="009B7C83" w:rsidRDefault="004A2FEB" w:rsidP="006633E2">
      <w:pPr>
        <w:pStyle w:val="ListParagraph"/>
        <w:numPr>
          <w:ilvl w:val="2"/>
          <w:numId w:val="15"/>
        </w:numPr>
        <w:tabs>
          <w:tab w:val="left" w:pos="2617"/>
          <w:tab w:val="left" w:pos="2618"/>
        </w:tabs>
        <w:ind w:right="921" w:hanging="1138"/>
      </w:pPr>
      <w:r w:rsidRPr="009B7C83">
        <w:t>The Parties agree to take account of any guidance issued by the</w:t>
      </w:r>
      <w:r w:rsidRPr="009B7C83">
        <w:rPr>
          <w:spacing w:val="1"/>
        </w:rPr>
        <w:t xml:space="preserve"> </w:t>
      </w:r>
      <w:r w:rsidRPr="009B7C83">
        <w:t>Information</w:t>
      </w:r>
      <w:r w:rsidRPr="009B7C83">
        <w:rPr>
          <w:spacing w:val="-3"/>
        </w:rPr>
        <w:t xml:space="preserve"> </w:t>
      </w:r>
      <w:r w:rsidRPr="009B7C83">
        <w:t>Commissioner’s</w:t>
      </w:r>
      <w:r w:rsidRPr="009B7C83">
        <w:rPr>
          <w:spacing w:val="-3"/>
        </w:rPr>
        <w:t xml:space="preserve"> </w:t>
      </w:r>
      <w:r w:rsidRPr="009B7C83">
        <w:t>Office.</w:t>
      </w:r>
      <w:r w:rsidRPr="009B7C83">
        <w:rPr>
          <w:spacing w:val="-2"/>
        </w:rPr>
        <w:t xml:space="preserve"> </w:t>
      </w:r>
      <w:r w:rsidRPr="009B7C83">
        <w:t>The</w:t>
      </w:r>
      <w:r w:rsidRPr="009B7C83">
        <w:rPr>
          <w:spacing w:val="-5"/>
        </w:rPr>
        <w:t xml:space="preserve"> </w:t>
      </w:r>
      <w:r w:rsidRPr="009B7C83">
        <w:t>Customer</w:t>
      </w:r>
      <w:r w:rsidRPr="009B7C83">
        <w:rPr>
          <w:spacing w:val="-1"/>
        </w:rPr>
        <w:t xml:space="preserve"> </w:t>
      </w:r>
      <w:r w:rsidRPr="009B7C83">
        <w:t>may</w:t>
      </w:r>
      <w:r w:rsidRPr="009B7C83">
        <w:rPr>
          <w:spacing w:val="-4"/>
        </w:rPr>
        <w:t xml:space="preserve"> </w:t>
      </w:r>
      <w:r w:rsidRPr="009B7C83">
        <w:t>on</w:t>
      </w:r>
      <w:r w:rsidRPr="009B7C83">
        <w:rPr>
          <w:spacing w:val="-2"/>
        </w:rPr>
        <w:t xml:space="preserve"> </w:t>
      </w:r>
      <w:r w:rsidRPr="009B7C83">
        <w:t>not</w:t>
      </w:r>
      <w:r w:rsidRPr="009B7C83">
        <w:rPr>
          <w:spacing w:val="-3"/>
        </w:rPr>
        <w:t xml:space="preserve"> </w:t>
      </w:r>
      <w:r w:rsidRPr="009B7C83">
        <w:t>less</w:t>
      </w:r>
      <w:r w:rsidRPr="009B7C83">
        <w:rPr>
          <w:spacing w:val="-75"/>
        </w:rPr>
        <w:t xml:space="preserve"> </w:t>
      </w:r>
      <w:r w:rsidRPr="009B7C83">
        <w:t>than</w:t>
      </w:r>
      <w:r w:rsidRPr="009B7C83">
        <w:rPr>
          <w:spacing w:val="-4"/>
        </w:rPr>
        <w:t xml:space="preserve"> </w:t>
      </w:r>
      <w:r w:rsidRPr="009B7C83">
        <w:t>30</w:t>
      </w:r>
      <w:r w:rsidRPr="009B7C83">
        <w:rPr>
          <w:spacing w:val="-3"/>
        </w:rPr>
        <w:t xml:space="preserve"> </w:t>
      </w:r>
      <w:r w:rsidRPr="009B7C83">
        <w:t>Working</w:t>
      </w:r>
      <w:r w:rsidRPr="009B7C83">
        <w:rPr>
          <w:spacing w:val="-1"/>
        </w:rPr>
        <w:t xml:space="preserve"> </w:t>
      </w:r>
      <w:r w:rsidRPr="009B7C83">
        <w:t>Days’</w:t>
      </w:r>
      <w:r w:rsidRPr="009B7C83">
        <w:rPr>
          <w:spacing w:val="-4"/>
        </w:rPr>
        <w:t xml:space="preserve"> </w:t>
      </w:r>
      <w:r w:rsidRPr="009B7C83">
        <w:t>notice</w:t>
      </w:r>
      <w:r w:rsidRPr="009B7C83">
        <w:rPr>
          <w:spacing w:val="-5"/>
        </w:rPr>
        <w:t xml:space="preserve"> </w:t>
      </w:r>
      <w:r w:rsidRPr="009B7C83">
        <w:t>to</w:t>
      </w:r>
      <w:r w:rsidRPr="009B7C83">
        <w:rPr>
          <w:spacing w:val="-2"/>
        </w:rPr>
        <w:t xml:space="preserve"> </w:t>
      </w:r>
      <w:r w:rsidRPr="009B7C83">
        <w:t>the</w:t>
      </w:r>
      <w:r w:rsidRPr="009B7C83">
        <w:rPr>
          <w:spacing w:val="3"/>
        </w:rPr>
        <w:t xml:space="preserve"> </w:t>
      </w:r>
      <w:r w:rsidRPr="009B7C83">
        <w:t>Service</w:t>
      </w:r>
      <w:r w:rsidRPr="009B7C83">
        <w:rPr>
          <w:spacing w:val="1"/>
        </w:rPr>
        <w:t xml:space="preserve"> </w:t>
      </w:r>
      <w:r w:rsidRPr="009B7C83">
        <w:t>Provider</w:t>
      </w:r>
      <w:r w:rsidRPr="009B7C83">
        <w:rPr>
          <w:spacing w:val="1"/>
        </w:rPr>
        <w:t xml:space="preserve"> </w:t>
      </w:r>
      <w:r w:rsidRPr="009B7C83">
        <w:t>amend</w:t>
      </w:r>
      <w:r w:rsidRPr="009B7C83">
        <w:rPr>
          <w:spacing w:val="-1"/>
        </w:rPr>
        <w:t xml:space="preserve"> </w:t>
      </w:r>
      <w:r w:rsidRPr="009B7C83">
        <w:t>this</w:t>
      </w:r>
    </w:p>
    <w:p w14:paraId="699C2E14" w14:textId="77777777" w:rsidR="00077EF1" w:rsidRPr="009B7C83" w:rsidRDefault="00077EF1">
      <w:pPr>
        <w:sectPr w:rsidR="00077EF1" w:rsidRPr="009B7C83">
          <w:pgSz w:w="11910" w:h="16840"/>
          <w:pgMar w:top="1380" w:right="340" w:bottom="1580" w:left="600" w:header="720" w:footer="1335" w:gutter="0"/>
          <w:cols w:space="720"/>
        </w:sectPr>
      </w:pPr>
    </w:p>
    <w:p w14:paraId="699C2E15" w14:textId="77777777" w:rsidR="00077EF1" w:rsidRPr="009B7C83" w:rsidRDefault="00077EF1">
      <w:pPr>
        <w:pStyle w:val="BodyText"/>
        <w:spacing w:before="3"/>
        <w:rPr>
          <w:sz w:val="11"/>
        </w:rPr>
      </w:pPr>
    </w:p>
    <w:p w14:paraId="699C2E16" w14:textId="77777777" w:rsidR="00077EF1" w:rsidRPr="009B7C83" w:rsidRDefault="004A2FEB">
      <w:pPr>
        <w:pStyle w:val="BodyText"/>
        <w:spacing w:before="101"/>
        <w:ind w:left="2675" w:right="777"/>
      </w:pPr>
      <w:r w:rsidRPr="009B7C83">
        <w:t>Contract to ensure that it complies with any guidance issued by the</w:t>
      </w:r>
      <w:r w:rsidRPr="009B7C83">
        <w:rPr>
          <w:spacing w:val="-75"/>
        </w:rPr>
        <w:t xml:space="preserve"> </w:t>
      </w:r>
      <w:r w:rsidRPr="009B7C83">
        <w:t>Information</w:t>
      </w:r>
      <w:r w:rsidRPr="009B7C83">
        <w:rPr>
          <w:spacing w:val="-2"/>
        </w:rPr>
        <w:t xml:space="preserve"> </w:t>
      </w:r>
      <w:r w:rsidRPr="009B7C83">
        <w:t>Commissioner’s</w:t>
      </w:r>
      <w:r w:rsidRPr="009B7C83">
        <w:rPr>
          <w:spacing w:val="-1"/>
        </w:rPr>
        <w:t xml:space="preserve"> </w:t>
      </w:r>
      <w:r w:rsidRPr="009B7C83">
        <w:t>Office.</w:t>
      </w:r>
    </w:p>
    <w:p w14:paraId="699C2E17" w14:textId="77777777" w:rsidR="00077EF1" w:rsidRPr="009B7C83" w:rsidRDefault="00077EF1">
      <w:pPr>
        <w:pStyle w:val="BodyText"/>
        <w:spacing w:before="8"/>
        <w:rPr>
          <w:sz w:val="19"/>
        </w:rPr>
      </w:pPr>
    </w:p>
    <w:p w14:paraId="699C2E1B" w14:textId="77777777" w:rsidR="00077EF1" w:rsidRPr="009B7C83" w:rsidRDefault="00077EF1">
      <w:pPr>
        <w:pStyle w:val="BodyText"/>
        <w:spacing w:before="11"/>
        <w:rPr>
          <w:sz w:val="19"/>
        </w:rPr>
      </w:pPr>
    </w:p>
    <w:p w14:paraId="699C2E1C" w14:textId="77777777" w:rsidR="00077EF1" w:rsidRPr="009B7C83" w:rsidRDefault="004A2FEB" w:rsidP="006633E2">
      <w:pPr>
        <w:pStyle w:val="Heading3"/>
        <w:numPr>
          <w:ilvl w:val="1"/>
          <w:numId w:val="15"/>
        </w:numPr>
        <w:tabs>
          <w:tab w:val="left" w:pos="1536"/>
          <w:tab w:val="left" w:pos="1537"/>
        </w:tabs>
        <w:spacing w:before="1"/>
        <w:rPr>
          <w:b w:val="0"/>
        </w:rPr>
      </w:pPr>
      <w:r w:rsidRPr="009B7C83">
        <w:t>Security</w:t>
      </w:r>
      <w:r w:rsidRPr="009B7C83">
        <w:rPr>
          <w:spacing w:val="-3"/>
        </w:rPr>
        <w:t xml:space="preserve"> </w:t>
      </w:r>
      <w:r w:rsidRPr="009B7C83">
        <w:t>of</w:t>
      </w:r>
      <w:r w:rsidRPr="009B7C83">
        <w:rPr>
          <w:spacing w:val="-6"/>
        </w:rPr>
        <w:t xml:space="preserve"> </w:t>
      </w:r>
      <w:r w:rsidRPr="009B7C83">
        <w:t>Premises</w:t>
      </w:r>
    </w:p>
    <w:p w14:paraId="699C2E1D" w14:textId="77777777" w:rsidR="00077EF1" w:rsidRPr="009B7C83" w:rsidRDefault="00077EF1">
      <w:pPr>
        <w:pStyle w:val="BodyText"/>
        <w:spacing w:before="10"/>
        <w:rPr>
          <w:b/>
          <w:sz w:val="19"/>
        </w:rPr>
      </w:pPr>
    </w:p>
    <w:p w14:paraId="699C2E1E" w14:textId="77777777" w:rsidR="00077EF1" w:rsidRPr="009B7C83" w:rsidRDefault="004A2FEB" w:rsidP="006633E2">
      <w:pPr>
        <w:pStyle w:val="ListParagraph"/>
        <w:numPr>
          <w:ilvl w:val="2"/>
          <w:numId w:val="15"/>
        </w:numPr>
        <w:tabs>
          <w:tab w:val="left" w:pos="2617"/>
          <w:tab w:val="left" w:pos="2618"/>
        </w:tabs>
        <w:ind w:right="679" w:hanging="1138"/>
      </w:pPr>
      <w:r w:rsidRPr="009B7C83">
        <w:t>The</w:t>
      </w:r>
      <w:r w:rsidRPr="009B7C83">
        <w:rPr>
          <w:spacing w:val="-5"/>
        </w:rPr>
        <w:t xml:space="preserve"> </w:t>
      </w:r>
      <w:r w:rsidRPr="009B7C83">
        <w:t>Customer</w:t>
      </w:r>
      <w:r w:rsidRPr="009B7C83">
        <w:rPr>
          <w:spacing w:val="1"/>
        </w:rPr>
        <w:t xml:space="preserve"> </w:t>
      </w:r>
      <w:r w:rsidRPr="009B7C83">
        <w:t>shall</w:t>
      </w:r>
      <w:r w:rsidRPr="009B7C83">
        <w:rPr>
          <w:spacing w:val="-4"/>
        </w:rPr>
        <w:t xml:space="preserve"> </w:t>
      </w:r>
      <w:r w:rsidRPr="009B7C83">
        <w:t>be</w:t>
      </w:r>
      <w:r w:rsidRPr="009B7C83">
        <w:rPr>
          <w:spacing w:val="-3"/>
        </w:rPr>
        <w:t xml:space="preserve"> </w:t>
      </w:r>
      <w:r w:rsidRPr="009B7C83">
        <w:t>responsible</w:t>
      </w:r>
      <w:r w:rsidRPr="009B7C83">
        <w:rPr>
          <w:spacing w:val="-3"/>
        </w:rPr>
        <w:t xml:space="preserve"> </w:t>
      </w:r>
      <w:r w:rsidRPr="009B7C83">
        <w:t>for maintaining the</w:t>
      </w:r>
      <w:r w:rsidRPr="009B7C83">
        <w:rPr>
          <w:spacing w:val="-3"/>
        </w:rPr>
        <w:t xml:space="preserve"> </w:t>
      </w:r>
      <w:r w:rsidRPr="009B7C83">
        <w:t>security</w:t>
      </w:r>
      <w:r w:rsidRPr="009B7C83">
        <w:rPr>
          <w:spacing w:val="-3"/>
        </w:rPr>
        <w:t xml:space="preserve"> </w:t>
      </w:r>
      <w:r w:rsidRPr="009B7C83">
        <w:t>of</w:t>
      </w:r>
      <w:r w:rsidRPr="009B7C83">
        <w:rPr>
          <w:spacing w:val="-2"/>
        </w:rPr>
        <w:t xml:space="preserve"> </w:t>
      </w:r>
      <w:r w:rsidRPr="009B7C83">
        <w:t>the</w:t>
      </w:r>
      <w:r w:rsidRPr="009B7C83">
        <w:rPr>
          <w:spacing w:val="-75"/>
        </w:rPr>
        <w:t xml:space="preserve"> </w:t>
      </w:r>
      <w:r w:rsidRPr="009B7C83">
        <w:t>Customer’s Premises in accordance with its standard security</w:t>
      </w:r>
      <w:r w:rsidRPr="009B7C83">
        <w:rPr>
          <w:spacing w:val="1"/>
        </w:rPr>
        <w:t xml:space="preserve"> </w:t>
      </w:r>
      <w:r w:rsidRPr="009B7C83">
        <w:t>requirements. The Service Provider shall comply with all reasonable</w:t>
      </w:r>
      <w:r w:rsidRPr="009B7C83">
        <w:rPr>
          <w:spacing w:val="1"/>
        </w:rPr>
        <w:t xml:space="preserve"> </w:t>
      </w:r>
      <w:r w:rsidRPr="009B7C83">
        <w:t>security requirements of the Customer while on the Customer’s</w:t>
      </w:r>
      <w:r w:rsidRPr="009B7C83">
        <w:rPr>
          <w:spacing w:val="1"/>
        </w:rPr>
        <w:t xml:space="preserve"> </w:t>
      </w:r>
      <w:r w:rsidRPr="009B7C83">
        <w:t>Premises and shall ensure that all Staff comply with such</w:t>
      </w:r>
      <w:r w:rsidRPr="009B7C83">
        <w:rPr>
          <w:spacing w:val="1"/>
        </w:rPr>
        <w:t xml:space="preserve"> </w:t>
      </w:r>
      <w:r w:rsidRPr="009B7C83">
        <w:t>requirements.</w:t>
      </w:r>
    </w:p>
    <w:p w14:paraId="699C2E1F" w14:textId="77777777" w:rsidR="00077EF1" w:rsidRPr="009B7C83" w:rsidRDefault="00077EF1">
      <w:pPr>
        <w:pStyle w:val="BodyText"/>
        <w:spacing w:before="8"/>
        <w:rPr>
          <w:sz w:val="19"/>
        </w:rPr>
      </w:pPr>
    </w:p>
    <w:p w14:paraId="699C2E20" w14:textId="77777777" w:rsidR="00077EF1" w:rsidRPr="009B7C83" w:rsidRDefault="004A2FEB" w:rsidP="006633E2">
      <w:pPr>
        <w:pStyle w:val="ListParagraph"/>
        <w:numPr>
          <w:ilvl w:val="2"/>
          <w:numId w:val="15"/>
        </w:numPr>
        <w:tabs>
          <w:tab w:val="left" w:pos="2617"/>
          <w:tab w:val="left" w:pos="2618"/>
        </w:tabs>
        <w:spacing w:before="1"/>
        <w:ind w:right="403" w:hanging="1138"/>
      </w:pPr>
      <w:r w:rsidRPr="009B7C83">
        <w:t>The Customer shall provide the Service Provider upon request copies of</w:t>
      </w:r>
      <w:r w:rsidRPr="009B7C83">
        <w:rPr>
          <w:spacing w:val="-75"/>
        </w:rPr>
        <w:t xml:space="preserve"> </w:t>
      </w:r>
      <w:r w:rsidRPr="009B7C83">
        <w:t>its written security procedures and shall afford the Service Provider</w:t>
      </w:r>
      <w:r w:rsidRPr="009B7C83">
        <w:rPr>
          <w:spacing w:val="1"/>
        </w:rPr>
        <w:t xml:space="preserve"> </w:t>
      </w:r>
      <w:r w:rsidRPr="009B7C83">
        <w:t>upon request an opportunity to inspect its physical security</w:t>
      </w:r>
      <w:r w:rsidRPr="009B7C83">
        <w:rPr>
          <w:spacing w:val="1"/>
        </w:rPr>
        <w:t xml:space="preserve"> </w:t>
      </w:r>
      <w:r w:rsidRPr="009B7C83">
        <w:t>arrangements.</w:t>
      </w:r>
    </w:p>
    <w:p w14:paraId="699C2E21" w14:textId="77777777" w:rsidR="00077EF1" w:rsidRPr="009B7C83" w:rsidRDefault="00077EF1">
      <w:pPr>
        <w:pStyle w:val="BodyText"/>
        <w:spacing w:before="10"/>
        <w:rPr>
          <w:sz w:val="19"/>
        </w:rPr>
      </w:pPr>
    </w:p>
    <w:p w14:paraId="699C2E22" w14:textId="77777777" w:rsidR="00077EF1" w:rsidRPr="009B7C83" w:rsidRDefault="004A2FEB" w:rsidP="006633E2">
      <w:pPr>
        <w:pStyle w:val="Heading3"/>
        <w:numPr>
          <w:ilvl w:val="1"/>
          <w:numId w:val="15"/>
        </w:numPr>
        <w:tabs>
          <w:tab w:val="left" w:pos="1537"/>
        </w:tabs>
        <w:rPr>
          <w:b w:val="0"/>
        </w:rPr>
      </w:pPr>
      <w:r w:rsidRPr="009B7C83">
        <w:t>Confidentiality</w:t>
      </w:r>
    </w:p>
    <w:p w14:paraId="699C2E23" w14:textId="77777777" w:rsidR="00077EF1" w:rsidRPr="009B7C83" w:rsidRDefault="00077EF1">
      <w:pPr>
        <w:pStyle w:val="BodyText"/>
        <w:spacing w:before="6"/>
        <w:rPr>
          <w:b/>
          <w:sz w:val="19"/>
        </w:rPr>
      </w:pPr>
    </w:p>
    <w:p w14:paraId="699C2E24" w14:textId="77777777" w:rsidR="00077EF1" w:rsidRPr="009B7C83" w:rsidRDefault="004A2FEB" w:rsidP="006633E2">
      <w:pPr>
        <w:pStyle w:val="ListParagraph"/>
        <w:numPr>
          <w:ilvl w:val="2"/>
          <w:numId w:val="15"/>
        </w:numPr>
        <w:tabs>
          <w:tab w:val="left" w:pos="2617"/>
          <w:tab w:val="left" w:pos="2618"/>
        </w:tabs>
        <w:ind w:right="524" w:hanging="1138"/>
      </w:pPr>
      <w:r w:rsidRPr="009B7C83">
        <w:t>Except</w:t>
      </w:r>
      <w:r w:rsidRPr="009B7C83">
        <w:rPr>
          <w:spacing w:val="-3"/>
        </w:rPr>
        <w:t xml:space="preserve"> </w:t>
      </w:r>
      <w:r w:rsidRPr="009B7C83">
        <w:t>to</w:t>
      </w:r>
      <w:r w:rsidRPr="009B7C83">
        <w:rPr>
          <w:spacing w:val="-1"/>
        </w:rPr>
        <w:t xml:space="preserve"> </w:t>
      </w:r>
      <w:r w:rsidRPr="009B7C83">
        <w:t>the</w:t>
      </w:r>
      <w:r w:rsidRPr="009B7C83">
        <w:rPr>
          <w:spacing w:val="-3"/>
        </w:rPr>
        <w:t xml:space="preserve"> </w:t>
      </w:r>
      <w:r w:rsidRPr="009B7C83">
        <w:t>extent</w:t>
      </w:r>
      <w:r w:rsidRPr="009B7C83">
        <w:rPr>
          <w:spacing w:val="-2"/>
        </w:rPr>
        <w:t xml:space="preserve"> </w:t>
      </w:r>
      <w:r w:rsidRPr="009B7C83">
        <w:t>set</w:t>
      </w:r>
      <w:r w:rsidRPr="009B7C83">
        <w:rPr>
          <w:spacing w:val="-2"/>
        </w:rPr>
        <w:t xml:space="preserve"> </w:t>
      </w:r>
      <w:r w:rsidRPr="009B7C83">
        <w:t>out</w:t>
      </w:r>
      <w:r w:rsidRPr="009B7C83">
        <w:rPr>
          <w:spacing w:val="-2"/>
        </w:rPr>
        <w:t xml:space="preserve"> </w:t>
      </w:r>
      <w:r w:rsidRPr="009B7C83">
        <w:t>in</w:t>
      </w:r>
      <w:r w:rsidRPr="009B7C83">
        <w:rPr>
          <w:spacing w:val="-2"/>
        </w:rPr>
        <w:t xml:space="preserve"> </w:t>
      </w:r>
      <w:r w:rsidRPr="009B7C83">
        <w:t>this</w:t>
      </w:r>
      <w:r w:rsidRPr="009B7C83">
        <w:rPr>
          <w:spacing w:val="-1"/>
        </w:rPr>
        <w:t xml:space="preserve"> </w:t>
      </w:r>
      <w:r w:rsidRPr="009B7C83">
        <w:t>clause</w:t>
      </w:r>
      <w:r w:rsidRPr="009B7C83">
        <w:rPr>
          <w:spacing w:val="-1"/>
        </w:rPr>
        <w:t xml:space="preserve"> </w:t>
      </w:r>
      <w:r w:rsidRPr="009B7C83">
        <w:t>16.10</w:t>
      </w:r>
      <w:r w:rsidRPr="009B7C83">
        <w:rPr>
          <w:spacing w:val="-2"/>
        </w:rPr>
        <w:t xml:space="preserve"> </w:t>
      </w:r>
      <w:r w:rsidRPr="009B7C83">
        <w:t>or</w:t>
      </w:r>
      <w:r w:rsidRPr="009B7C83">
        <w:rPr>
          <w:spacing w:val="1"/>
        </w:rPr>
        <w:t xml:space="preserve"> </w:t>
      </w:r>
      <w:r w:rsidRPr="009B7C83">
        <w:t>where</w:t>
      </w:r>
      <w:r w:rsidRPr="009B7C83">
        <w:rPr>
          <w:spacing w:val="-3"/>
        </w:rPr>
        <w:t xml:space="preserve"> </w:t>
      </w:r>
      <w:r w:rsidRPr="009B7C83">
        <w:t>disclosure</w:t>
      </w:r>
      <w:r w:rsidRPr="009B7C83">
        <w:rPr>
          <w:spacing w:val="-3"/>
        </w:rPr>
        <w:t xml:space="preserve"> </w:t>
      </w:r>
      <w:r w:rsidRPr="009B7C83">
        <w:t>is</w:t>
      </w:r>
      <w:r w:rsidRPr="009B7C83">
        <w:rPr>
          <w:spacing w:val="-74"/>
        </w:rPr>
        <w:t xml:space="preserve"> </w:t>
      </w:r>
      <w:r w:rsidRPr="009B7C83">
        <w:t>expressly</w:t>
      </w:r>
      <w:r w:rsidRPr="009B7C83">
        <w:rPr>
          <w:spacing w:val="-3"/>
        </w:rPr>
        <w:t xml:space="preserve"> </w:t>
      </w:r>
      <w:r w:rsidRPr="009B7C83">
        <w:t>permitted</w:t>
      </w:r>
      <w:r w:rsidRPr="009B7C83">
        <w:rPr>
          <w:spacing w:val="-1"/>
        </w:rPr>
        <w:t xml:space="preserve"> </w:t>
      </w:r>
      <w:r w:rsidRPr="009B7C83">
        <w:t>elsewhere</w:t>
      </w:r>
      <w:r w:rsidRPr="009B7C83">
        <w:rPr>
          <w:spacing w:val="-4"/>
        </w:rPr>
        <w:t xml:space="preserve"> </w:t>
      </w:r>
      <w:r w:rsidRPr="009B7C83">
        <w:t>in</w:t>
      </w:r>
      <w:r w:rsidRPr="009B7C83">
        <w:rPr>
          <w:spacing w:val="2"/>
        </w:rPr>
        <w:t xml:space="preserve"> </w:t>
      </w:r>
      <w:r w:rsidRPr="009B7C83">
        <w:t>this</w:t>
      </w:r>
      <w:r w:rsidRPr="009B7C83">
        <w:rPr>
          <w:spacing w:val="-1"/>
        </w:rPr>
        <w:t xml:space="preserve"> </w:t>
      </w:r>
      <w:r w:rsidRPr="009B7C83">
        <w:t>Contract,</w:t>
      </w:r>
      <w:r w:rsidRPr="009B7C83">
        <w:rPr>
          <w:spacing w:val="-1"/>
        </w:rPr>
        <w:t xml:space="preserve"> </w:t>
      </w:r>
      <w:r w:rsidRPr="009B7C83">
        <w:t>each</w:t>
      </w:r>
      <w:r w:rsidRPr="009B7C83">
        <w:rPr>
          <w:spacing w:val="-2"/>
        </w:rPr>
        <w:t xml:space="preserve"> </w:t>
      </w:r>
      <w:r w:rsidRPr="009B7C83">
        <w:t>Party</w:t>
      </w:r>
      <w:r w:rsidRPr="009B7C83">
        <w:rPr>
          <w:spacing w:val="-4"/>
        </w:rPr>
        <w:t xml:space="preserve"> </w:t>
      </w:r>
      <w:r w:rsidRPr="009B7C83">
        <w:t>shall:</w:t>
      </w:r>
    </w:p>
    <w:p w14:paraId="699C2E25" w14:textId="77777777" w:rsidR="00077EF1" w:rsidRPr="009B7C83" w:rsidRDefault="00077EF1">
      <w:pPr>
        <w:pStyle w:val="BodyText"/>
        <w:rPr>
          <w:sz w:val="20"/>
        </w:rPr>
      </w:pPr>
    </w:p>
    <w:p w14:paraId="699C2E26" w14:textId="77777777" w:rsidR="00077EF1" w:rsidRPr="009B7C83" w:rsidRDefault="004A2FEB" w:rsidP="006633E2">
      <w:pPr>
        <w:pStyle w:val="ListParagraph"/>
        <w:numPr>
          <w:ilvl w:val="3"/>
          <w:numId w:val="15"/>
        </w:numPr>
        <w:tabs>
          <w:tab w:val="left" w:pos="3809"/>
        </w:tabs>
        <w:ind w:left="3808" w:right="1540" w:hanging="1134"/>
      </w:pPr>
      <w:r w:rsidRPr="009B7C83">
        <w:t>treat</w:t>
      </w:r>
      <w:r w:rsidRPr="009B7C83">
        <w:rPr>
          <w:spacing w:val="-5"/>
        </w:rPr>
        <w:t xml:space="preserve"> </w:t>
      </w:r>
      <w:r w:rsidRPr="009B7C83">
        <w:t>the</w:t>
      </w:r>
      <w:r w:rsidRPr="009B7C83">
        <w:rPr>
          <w:spacing w:val="-5"/>
        </w:rPr>
        <w:t xml:space="preserve"> </w:t>
      </w:r>
      <w:r w:rsidRPr="009B7C83">
        <w:t>other</w:t>
      </w:r>
      <w:r w:rsidRPr="009B7C83">
        <w:rPr>
          <w:spacing w:val="-1"/>
        </w:rPr>
        <w:t xml:space="preserve"> </w:t>
      </w:r>
      <w:r w:rsidRPr="009B7C83">
        <w:t>Party's</w:t>
      </w:r>
      <w:r w:rsidRPr="009B7C83">
        <w:rPr>
          <w:spacing w:val="-3"/>
        </w:rPr>
        <w:t xml:space="preserve"> </w:t>
      </w:r>
      <w:r w:rsidRPr="009B7C83">
        <w:t>Confidential</w:t>
      </w:r>
      <w:r w:rsidRPr="009B7C83">
        <w:rPr>
          <w:spacing w:val="-1"/>
        </w:rPr>
        <w:t xml:space="preserve"> </w:t>
      </w:r>
      <w:r w:rsidRPr="009B7C83">
        <w:t>Information</w:t>
      </w:r>
      <w:r w:rsidRPr="009B7C83">
        <w:rPr>
          <w:spacing w:val="71"/>
        </w:rPr>
        <w:t xml:space="preserve"> </w:t>
      </w:r>
      <w:r w:rsidRPr="009B7C83">
        <w:t>as</w:t>
      </w:r>
      <w:r w:rsidRPr="009B7C83">
        <w:rPr>
          <w:spacing w:val="-74"/>
        </w:rPr>
        <w:t xml:space="preserve"> </w:t>
      </w:r>
      <w:r w:rsidRPr="009B7C83">
        <w:t>confidential</w:t>
      </w:r>
      <w:r w:rsidRPr="009B7C83">
        <w:rPr>
          <w:spacing w:val="-5"/>
        </w:rPr>
        <w:t xml:space="preserve"> </w:t>
      </w:r>
      <w:r w:rsidRPr="009B7C83">
        <w:t>and</w:t>
      </w:r>
      <w:r w:rsidRPr="009B7C83">
        <w:rPr>
          <w:spacing w:val="-1"/>
        </w:rPr>
        <w:t xml:space="preserve"> </w:t>
      </w:r>
      <w:r w:rsidRPr="009B7C83">
        <w:t>safeguard it</w:t>
      </w:r>
      <w:r w:rsidRPr="009B7C83">
        <w:rPr>
          <w:spacing w:val="-3"/>
        </w:rPr>
        <w:t xml:space="preserve"> </w:t>
      </w:r>
      <w:r w:rsidRPr="009B7C83">
        <w:t>accordingly;</w:t>
      </w:r>
      <w:r w:rsidRPr="009B7C83">
        <w:rPr>
          <w:spacing w:val="-1"/>
        </w:rPr>
        <w:t xml:space="preserve"> </w:t>
      </w:r>
      <w:r w:rsidRPr="009B7C83">
        <w:t>and</w:t>
      </w:r>
    </w:p>
    <w:p w14:paraId="699C2E27" w14:textId="77777777" w:rsidR="00077EF1" w:rsidRPr="009B7C83" w:rsidRDefault="00077EF1">
      <w:pPr>
        <w:pStyle w:val="BodyText"/>
        <w:spacing w:before="7"/>
        <w:rPr>
          <w:sz w:val="19"/>
        </w:rPr>
      </w:pPr>
    </w:p>
    <w:p w14:paraId="699C2E28" w14:textId="77777777" w:rsidR="00077EF1" w:rsidRPr="009B7C83" w:rsidRDefault="004A2FEB" w:rsidP="006633E2">
      <w:pPr>
        <w:pStyle w:val="ListParagraph"/>
        <w:numPr>
          <w:ilvl w:val="3"/>
          <w:numId w:val="15"/>
        </w:numPr>
        <w:tabs>
          <w:tab w:val="left" w:pos="3809"/>
        </w:tabs>
        <w:ind w:left="3808" w:right="385" w:hanging="1134"/>
      </w:pPr>
      <w:r w:rsidRPr="009B7C83">
        <w:t>not disclose the other Party's Confidential Information to any</w:t>
      </w:r>
      <w:r w:rsidRPr="009B7C83">
        <w:rPr>
          <w:spacing w:val="-75"/>
        </w:rPr>
        <w:t xml:space="preserve"> </w:t>
      </w:r>
      <w:r w:rsidRPr="009B7C83">
        <w:t>other person</w:t>
      </w:r>
      <w:r w:rsidRPr="009B7C83">
        <w:rPr>
          <w:spacing w:val="-2"/>
        </w:rPr>
        <w:t xml:space="preserve"> </w:t>
      </w:r>
      <w:r w:rsidRPr="009B7C83">
        <w:t>without</w:t>
      </w:r>
      <w:r w:rsidRPr="009B7C83">
        <w:rPr>
          <w:spacing w:val="-3"/>
        </w:rPr>
        <w:t xml:space="preserve"> </w:t>
      </w:r>
      <w:r w:rsidRPr="009B7C83">
        <w:t>the</w:t>
      </w:r>
      <w:r w:rsidRPr="009B7C83">
        <w:rPr>
          <w:spacing w:val="-3"/>
        </w:rPr>
        <w:t xml:space="preserve"> </w:t>
      </w:r>
      <w:r w:rsidRPr="009B7C83">
        <w:t>owner's</w:t>
      </w:r>
      <w:r w:rsidRPr="009B7C83">
        <w:rPr>
          <w:spacing w:val="-2"/>
        </w:rPr>
        <w:t xml:space="preserve"> </w:t>
      </w:r>
      <w:r w:rsidRPr="009B7C83">
        <w:t>prior written</w:t>
      </w:r>
      <w:r w:rsidRPr="009B7C83">
        <w:rPr>
          <w:spacing w:val="-2"/>
        </w:rPr>
        <w:t xml:space="preserve"> </w:t>
      </w:r>
      <w:r w:rsidRPr="009B7C83">
        <w:t>consent.</w:t>
      </w:r>
    </w:p>
    <w:p w14:paraId="699C2E29" w14:textId="77777777" w:rsidR="00077EF1" w:rsidRPr="009B7C83" w:rsidRDefault="00077EF1">
      <w:pPr>
        <w:pStyle w:val="BodyText"/>
        <w:rPr>
          <w:sz w:val="20"/>
        </w:rPr>
      </w:pPr>
    </w:p>
    <w:p w14:paraId="699C2E2A" w14:textId="77777777" w:rsidR="00077EF1" w:rsidRPr="009B7C83" w:rsidRDefault="004A2FEB" w:rsidP="006633E2">
      <w:pPr>
        <w:pStyle w:val="ListParagraph"/>
        <w:numPr>
          <w:ilvl w:val="2"/>
          <w:numId w:val="15"/>
        </w:numPr>
        <w:tabs>
          <w:tab w:val="left" w:pos="2617"/>
          <w:tab w:val="left" w:pos="2618"/>
        </w:tabs>
        <w:ind w:left="2617" w:hanging="1081"/>
      </w:pPr>
      <w:r w:rsidRPr="009B7C83">
        <w:rPr>
          <w:spacing w:val="-1"/>
        </w:rPr>
        <w:t>Clause</w:t>
      </w:r>
      <w:r w:rsidRPr="009B7C83">
        <w:rPr>
          <w:spacing w:val="-4"/>
        </w:rPr>
        <w:t xml:space="preserve"> </w:t>
      </w:r>
      <w:r w:rsidRPr="009B7C83">
        <w:t>16.10.1</w:t>
      </w:r>
      <w:r w:rsidRPr="009B7C83">
        <w:rPr>
          <w:spacing w:val="-30"/>
        </w:rPr>
        <w:t xml:space="preserve"> </w:t>
      </w:r>
      <w:r w:rsidRPr="009B7C83">
        <w:t>shall</w:t>
      </w:r>
      <w:r w:rsidRPr="009B7C83">
        <w:rPr>
          <w:spacing w:val="-4"/>
        </w:rPr>
        <w:t xml:space="preserve"> </w:t>
      </w:r>
      <w:r w:rsidRPr="009B7C83">
        <w:t>not</w:t>
      </w:r>
      <w:r w:rsidRPr="009B7C83">
        <w:rPr>
          <w:spacing w:val="-1"/>
        </w:rPr>
        <w:t xml:space="preserve"> </w:t>
      </w:r>
      <w:r w:rsidRPr="009B7C83">
        <w:t>apply</w:t>
      </w:r>
      <w:r w:rsidRPr="009B7C83">
        <w:rPr>
          <w:spacing w:val="-1"/>
        </w:rPr>
        <w:t xml:space="preserve"> </w:t>
      </w:r>
      <w:r w:rsidRPr="009B7C83">
        <w:t>to</w:t>
      </w:r>
      <w:r w:rsidRPr="009B7C83">
        <w:rPr>
          <w:spacing w:val="-1"/>
        </w:rPr>
        <w:t xml:space="preserve"> </w:t>
      </w:r>
      <w:r w:rsidRPr="009B7C83">
        <w:t>the</w:t>
      </w:r>
      <w:r w:rsidRPr="009B7C83">
        <w:rPr>
          <w:spacing w:val="-2"/>
        </w:rPr>
        <w:t xml:space="preserve"> </w:t>
      </w:r>
      <w:r w:rsidRPr="009B7C83">
        <w:t>extent</w:t>
      </w:r>
      <w:r w:rsidRPr="009B7C83">
        <w:rPr>
          <w:spacing w:val="3"/>
        </w:rPr>
        <w:t xml:space="preserve"> </w:t>
      </w:r>
      <w:r w:rsidRPr="009B7C83">
        <w:t>that:</w:t>
      </w:r>
    </w:p>
    <w:p w14:paraId="699C2E2B" w14:textId="77777777" w:rsidR="00077EF1" w:rsidRPr="009B7C83" w:rsidRDefault="00077EF1">
      <w:pPr>
        <w:pStyle w:val="BodyText"/>
        <w:spacing w:before="6"/>
        <w:rPr>
          <w:sz w:val="19"/>
        </w:rPr>
      </w:pPr>
    </w:p>
    <w:p w14:paraId="699C2E2C" w14:textId="77777777" w:rsidR="00077EF1" w:rsidRPr="009B7C83" w:rsidRDefault="004A2FEB" w:rsidP="006633E2">
      <w:pPr>
        <w:pStyle w:val="ListParagraph"/>
        <w:numPr>
          <w:ilvl w:val="3"/>
          <w:numId w:val="15"/>
        </w:numPr>
        <w:tabs>
          <w:tab w:val="left" w:pos="3809"/>
        </w:tabs>
        <w:ind w:left="3808" w:right="527" w:hanging="1134"/>
      </w:pPr>
      <w:r w:rsidRPr="009B7C83">
        <w:t>such disclosure is a requirement of Law placed upon the</w:t>
      </w:r>
      <w:r w:rsidRPr="009B7C83">
        <w:rPr>
          <w:spacing w:val="1"/>
        </w:rPr>
        <w:t xml:space="preserve"> </w:t>
      </w:r>
      <w:r w:rsidRPr="009B7C83">
        <w:t>Party making the disclosure, including any requirements for</w:t>
      </w:r>
      <w:r w:rsidRPr="009B7C83">
        <w:rPr>
          <w:spacing w:val="-76"/>
        </w:rPr>
        <w:t xml:space="preserve"> </w:t>
      </w:r>
      <w:r w:rsidRPr="009B7C83">
        <w:t>disclosure under the FOIA, Code of Practice on Access to</w:t>
      </w:r>
      <w:r w:rsidRPr="009B7C83">
        <w:rPr>
          <w:spacing w:val="1"/>
        </w:rPr>
        <w:t xml:space="preserve"> </w:t>
      </w:r>
      <w:r w:rsidRPr="009B7C83">
        <w:t>Government Information or the Environmental Information</w:t>
      </w:r>
      <w:r w:rsidRPr="009B7C83">
        <w:rPr>
          <w:spacing w:val="1"/>
        </w:rPr>
        <w:t xml:space="preserve"> </w:t>
      </w:r>
      <w:r w:rsidRPr="009B7C83">
        <w:t>Regulations pursuant to clause 19.11 (Freedom of</w:t>
      </w:r>
      <w:r w:rsidRPr="009B7C83">
        <w:rPr>
          <w:spacing w:val="1"/>
        </w:rPr>
        <w:t xml:space="preserve"> </w:t>
      </w:r>
      <w:r w:rsidRPr="009B7C83">
        <w:t>Information);</w:t>
      </w:r>
    </w:p>
    <w:p w14:paraId="699C2E2D" w14:textId="77777777" w:rsidR="00077EF1" w:rsidRPr="009B7C83" w:rsidRDefault="00077EF1">
      <w:pPr>
        <w:sectPr w:rsidR="00077EF1" w:rsidRPr="009B7C83">
          <w:pgSz w:w="11910" w:h="16840"/>
          <w:pgMar w:top="1380" w:right="340" w:bottom="1580" w:left="600" w:header="720" w:footer="1335" w:gutter="0"/>
          <w:cols w:space="720"/>
        </w:sectPr>
      </w:pPr>
    </w:p>
    <w:p w14:paraId="699C2E2E" w14:textId="77777777" w:rsidR="00077EF1" w:rsidRPr="009B7C83" w:rsidRDefault="00077EF1">
      <w:pPr>
        <w:pStyle w:val="BodyText"/>
        <w:spacing w:before="3"/>
        <w:rPr>
          <w:sz w:val="11"/>
        </w:rPr>
      </w:pPr>
    </w:p>
    <w:p w14:paraId="699C2E2F" w14:textId="77777777" w:rsidR="00077EF1" w:rsidRPr="009B7C83" w:rsidRDefault="004A2FEB" w:rsidP="006633E2">
      <w:pPr>
        <w:pStyle w:val="ListParagraph"/>
        <w:numPr>
          <w:ilvl w:val="3"/>
          <w:numId w:val="15"/>
        </w:numPr>
        <w:tabs>
          <w:tab w:val="left" w:pos="3809"/>
        </w:tabs>
        <w:spacing w:before="101"/>
        <w:ind w:left="3808" w:right="420" w:hanging="1134"/>
      </w:pPr>
      <w:r w:rsidRPr="009B7C83">
        <w:t>such information was in the possession of the Party making</w:t>
      </w:r>
      <w:r w:rsidRPr="009B7C83">
        <w:rPr>
          <w:spacing w:val="1"/>
        </w:rPr>
        <w:t xml:space="preserve"> </w:t>
      </w:r>
      <w:r w:rsidRPr="009B7C83">
        <w:t>the</w:t>
      </w:r>
      <w:r w:rsidRPr="009B7C83">
        <w:rPr>
          <w:spacing w:val="-5"/>
        </w:rPr>
        <w:t xml:space="preserve"> </w:t>
      </w:r>
      <w:r w:rsidRPr="009B7C83">
        <w:t>disclosure</w:t>
      </w:r>
      <w:r w:rsidRPr="009B7C83">
        <w:rPr>
          <w:spacing w:val="-4"/>
        </w:rPr>
        <w:t xml:space="preserve"> </w:t>
      </w:r>
      <w:r w:rsidRPr="009B7C83">
        <w:t>without</w:t>
      </w:r>
      <w:r w:rsidRPr="009B7C83">
        <w:rPr>
          <w:spacing w:val="-4"/>
        </w:rPr>
        <w:t xml:space="preserve"> </w:t>
      </w:r>
      <w:r w:rsidRPr="009B7C83">
        <w:t>obligation</w:t>
      </w:r>
      <w:r w:rsidRPr="009B7C83">
        <w:rPr>
          <w:spacing w:val="-2"/>
        </w:rPr>
        <w:t xml:space="preserve"> </w:t>
      </w:r>
      <w:r w:rsidRPr="009B7C83">
        <w:t>of</w:t>
      </w:r>
      <w:r w:rsidRPr="009B7C83">
        <w:rPr>
          <w:spacing w:val="-3"/>
        </w:rPr>
        <w:t xml:space="preserve"> </w:t>
      </w:r>
      <w:r w:rsidRPr="009B7C83">
        <w:t>confidentiality prior to</w:t>
      </w:r>
      <w:r w:rsidRPr="009B7C83">
        <w:rPr>
          <w:spacing w:val="-3"/>
        </w:rPr>
        <w:t xml:space="preserve"> </w:t>
      </w:r>
      <w:r w:rsidRPr="009B7C83">
        <w:t>its</w:t>
      </w:r>
      <w:r w:rsidRPr="009B7C83">
        <w:rPr>
          <w:spacing w:val="-74"/>
        </w:rPr>
        <w:t xml:space="preserve"> </w:t>
      </w:r>
      <w:r w:rsidRPr="009B7C83">
        <w:t>disclosure</w:t>
      </w:r>
      <w:r w:rsidRPr="009B7C83">
        <w:rPr>
          <w:spacing w:val="-3"/>
        </w:rPr>
        <w:t xml:space="preserve"> </w:t>
      </w:r>
      <w:r w:rsidRPr="009B7C83">
        <w:t>by</w:t>
      </w:r>
      <w:r w:rsidRPr="009B7C83">
        <w:rPr>
          <w:spacing w:val="-2"/>
        </w:rPr>
        <w:t xml:space="preserve"> </w:t>
      </w:r>
      <w:r w:rsidRPr="009B7C83">
        <w:t>the</w:t>
      </w:r>
      <w:r w:rsidRPr="009B7C83">
        <w:rPr>
          <w:spacing w:val="-3"/>
        </w:rPr>
        <w:t xml:space="preserve"> </w:t>
      </w:r>
      <w:r w:rsidRPr="009B7C83">
        <w:t>information</w:t>
      </w:r>
      <w:r w:rsidRPr="009B7C83">
        <w:rPr>
          <w:spacing w:val="-1"/>
        </w:rPr>
        <w:t xml:space="preserve"> </w:t>
      </w:r>
      <w:r w:rsidRPr="009B7C83">
        <w:t>owner;</w:t>
      </w:r>
    </w:p>
    <w:p w14:paraId="699C2E30" w14:textId="77777777" w:rsidR="00077EF1" w:rsidRPr="009B7C83" w:rsidRDefault="00077EF1">
      <w:pPr>
        <w:pStyle w:val="BodyText"/>
        <w:spacing w:before="9"/>
        <w:rPr>
          <w:sz w:val="19"/>
        </w:rPr>
      </w:pPr>
    </w:p>
    <w:p w14:paraId="699C2E31" w14:textId="77777777" w:rsidR="00077EF1" w:rsidRPr="009B7C83" w:rsidRDefault="004A2FEB" w:rsidP="006633E2">
      <w:pPr>
        <w:pStyle w:val="ListParagraph"/>
        <w:numPr>
          <w:ilvl w:val="3"/>
          <w:numId w:val="15"/>
        </w:numPr>
        <w:tabs>
          <w:tab w:val="left" w:pos="3809"/>
        </w:tabs>
        <w:spacing w:before="1"/>
        <w:ind w:left="3808" w:right="804" w:hanging="1134"/>
      </w:pPr>
      <w:r w:rsidRPr="009B7C83">
        <w:t>such information was obtained from a third party without</w:t>
      </w:r>
      <w:r w:rsidRPr="009B7C83">
        <w:rPr>
          <w:spacing w:val="-75"/>
        </w:rPr>
        <w:t xml:space="preserve"> </w:t>
      </w:r>
      <w:r w:rsidRPr="009B7C83">
        <w:t>obligation</w:t>
      </w:r>
      <w:r w:rsidRPr="009B7C83">
        <w:rPr>
          <w:spacing w:val="-2"/>
        </w:rPr>
        <w:t xml:space="preserve"> </w:t>
      </w:r>
      <w:r w:rsidRPr="009B7C83">
        <w:t>of</w:t>
      </w:r>
      <w:r w:rsidRPr="009B7C83">
        <w:rPr>
          <w:spacing w:val="-2"/>
        </w:rPr>
        <w:t xml:space="preserve"> </w:t>
      </w:r>
      <w:r w:rsidRPr="009B7C83">
        <w:t>confidentiality;</w:t>
      </w:r>
    </w:p>
    <w:p w14:paraId="699C2E32" w14:textId="77777777" w:rsidR="00077EF1" w:rsidRPr="009B7C83" w:rsidRDefault="00077EF1">
      <w:pPr>
        <w:pStyle w:val="BodyText"/>
        <w:spacing w:before="7"/>
        <w:rPr>
          <w:sz w:val="19"/>
        </w:rPr>
      </w:pPr>
    </w:p>
    <w:p w14:paraId="699C2E33" w14:textId="77777777" w:rsidR="00077EF1" w:rsidRPr="009B7C83" w:rsidRDefault="004A2FEB" w:rsidP="006633E2">
      <w:pPr>
        <w:pStyle w:val="ListParagraph"/>
        <w:numPr>
          <w:ilvl w:val="3"/>
          <w:numId w:val="15"/>
        </w:numPr>
        <w:tabs>
          <w:tab w:val="left" w:pos="3809"/>
        </w:tabs>
        <w:ind w:left="3808" w:right="842" w:hanging="1134"/>
      </w:pPr>
      <w:r w:rsidRPr="009B7C83">
        <w:t>such information was already in the public domain at the</w:t>
      </w:r>
      <w:r w:rsidRPr="009B7C83">
        <w:rPr>
          <w:spacing w:val="-75"/>
        </w:rPr>
        <w:t xml:space="preserve"> </w:t>
      </w:r>
      <w:r w:rsidRPr="009B7C83">
        <w:t>time of disclosure otherwise than by a breach of the</w:t>
      </w:r>
      <w:r w:rsidRPr="009B7C83">
        <w:rPr>
          <w:spacing w:val="1"/>
        </w:rPr>
        <w:t xml:space="preserve"> </w:t>
      </w:r>
      <w:r w:rsidRPr="009B7C83">
        <w:t>Contract;</w:t>
      </w:r>
      <w:r w:rsidRPr="009B7C83">
        <w:rPr>
          <w:spacing w:val="-2"/>
        </w:rPr>
        <w:t xml:space="preserve"> </w:t>
      </w:r>
      <w:r w:rsidRPr="009B7C83">
        <w:t>or</w:t>
      </w:r>
    </w:p>
    <w:p w14:paraId="699C2E34" w14:textId="77777777" w:rsidR="00077EF1" w:rsidRPr="009B7C83" w:rsidRDefault="00077EF1">
      <w:pPr>
        <w:pStyle w:val="BodyText"/>
        <w:spacing w:before="9"/>
        <w:rPr>
          <w:sz w:val="19"/>
        </w:rPr>
      </w:pPr>
    </w:p>
    <w:p w14:paraId="699C2E35" w14:textId="77777777" w:rsidR="00077EF1" w:rsidRPr="009B7C83" w:rsidRDefault="004A2FEB" w:rsidP="006633E2">
      <w:pPr>
        <w:pStyle w:val="ListParagraph"/>
        <w:numPr>
          <w:ilvl w:val="3"/>
          <w:numId w:val="15"/>
        </w:numPr>
        <w:tabs>
          <w:tab w:val="left" w:pos="3809"/>
        </w:tabs>
        <w:ind w:left="3808" w:right="826" w:hanging="1134"/>
      </w:pPr>
      <w:r w:rsidRPr="009B7C83">
        <w:t>it</w:t>
      </w:r>
      <w:r w:rsidRPr="009B7C83">
        <w:rPr>
          <w:spacing w:val="-4"/>
        </w:rPr>
        <w:t xml:space="preserve"> </w:t>
      </w:r>
      <w:r w:rsidRPr="009B7C83">
        <w:t>is</w:t>
      </w:r>
      <w:r w:rsidRPr="009B7C83">
        <w:rPr>
          <w:spacing w:val="2"/>
        </w:rPr>
        <w:t xml:space="preserve"> </w:t>
      </w:r>
      <w:r w:rsidRPr="009B7C83">
        <w:t>independently</w:t>
      </w:r>
      <w:r w:rsidRPr="009B7C83">
        <w:rPr>
          <w:spacing w:val="-4"/>
        </w:rPr>
        <w:t xml:space="preserve"> </w:t>
      </w:r>
      <w:r w:rsidRPr="009B7C83">
        <w:t>developed</w:t>
      </w:r>
      <w:r w:rsidRPr="009B7C83">
        <w:rPr>
          <w:spacing w:val="-1"/>
        </w:rPr>
        <w:t xml:space="preserve"> </w:t>
      </w:r>
      <w:r w:rsidRPr="009B7C83">
        <w:t>without</w:t>
      </w:r>
      <w:r w:rsidRPr="009B7C83">
        <w:rPr>
          <w:spacing w:val="-4"/>
        </w:rPr>
        <w:t xml:space="preserve"> </w:t>
      </w:r>
      <w:r w:rsidRPr="009B7C83">
        <w:t>access</w:t>
      </w:r>
      <w:r w:rsidRPr="009B7C83">
        <w:rPr>
          <w:spacing w:val="-2"/>
        </w:rPr>
        <w:t xml:space="preserve"> </w:t>
      </w:r>
      <w:r w:rsidRPr="009B7C83">
        <w:t>to</w:t>
      </w:r>
      <w:r w:rsidRPr="009B7C83">
        <w:rPr>
          <w:spacing w:val="-2"/>
        </w:rPr>
        <w:t xml:space="preserve"> </w:t>
      </w:r>
      <w:r w:rsidRPr="009B7C83">
        <w:t>the</w:t>
      </w:r>
      <w:r w:rsidRPr="009B7C83">
        <w:rPr>
          <w:spacing w:val="-5"/>
        </w:rPr>
        <w:t xml:space="preserve"> </w:t>
      </w:r>
      <w:r w:rsidRPr="009B7C83">
        <w:t>other</w:t>
      </w:r>
      <w:r w:rsidRPr="009B7C83">
        <w:rPr>
          <w:spacing w:val="-75"/>
        </w:rPr>
        <w:t xml:space="preserve"> </w:t>
      </w:r>
      <w:r w:rsidRPr="009B7C83">
        <w:t>Party's</w:t>
      </w:r>
      <w:r w:rsidRPr="009B7C83">
        <w:rPr>
          <w:spacing w:val="-2"/>
        </w:rPr>
        <w:t xml:space="preserve"> </w:t>
      </w:r>
      <w:r w:rsidRPr="009B7C83">
        <w:t>Confidential</w:t>
      </w:r>
      <w:r w:rsidRPr="009B7C83">
        <w:rPr>
          <w:spacing w:val="1"/>
        </w:rPr>
        <w:t xml:space="preserve"> </w:t>
      </w:r>
      <w:r w:rsidRPr="009B7C83">
        <w:t>Information.</w:t>
      </w:r>
    </w:p>
    <w:p w14:paraId="699C2E36" w14:textId="77777777" w:rsidR="00077EF1" w:rsidRPr="009B7C83" w:rsidRDefault="00077EF1">
      <w:pPr>
        <w:pStyle w:val="BodyText"/>
        <w:spacing w:before="11"/>
        <w:rPr>
          <w:sz w:val="19"/>
        </w:rPr>
      </w:pPr>
    </w:p>
    <w:p w14:paraId="699C2E37" w14:textId="77777777" w:rsidR="00077EF1" w:rsidRPr="009B7C83" w:rsidRDefault="004A2FEB" w:rsidP="006633E2">
      <w:pPr>
        <w:pStyle w:val="ListParagraph"/>
        <w:numPr>
          <w:ilvl w:val="2"/>
          <w:numId w:val="15"/>
        </w:numPr>
        <w:tabs>
          <w:tab w:val="left" w:pos="2617"/>
          <w:tab w:val="left" w:pos="2618"/>
        </w:tabs>
        <w:spacing w:before="1"/>
        <w:ind w:left="2617" w:right="471" w:hanging="1081"/>
      </w:pPr>
      <w:r w:rsidRPr="009B7C83">
        <w:t>The Service Provider may only disclose the Customer's Confidential</w:t>
      </w:r>
      <w:r w:rsidRPr="009B7C83">
        <w:rPr>
          <w:spacing w:val="1"/>
        </w:rPr>
        <w:t xml:space="preserve"> </w:t>
      </w:r>
      <w:r w:rsidRPr="009B7C83">
        <w:t>Information to the Staff who are directly involved in the provision of</w:t>
      </w:r>
      <w:r w:rsidRPr="009B7C83">
        <w:rPr>
          <w:spacing w:val="1"/>
        </w:rPr>
        <w:t xml:space="preserve"> </w:t>
      </w:r>
      <w:r w:rsidRPr="009B7C83">
        <w:t>the Goods and/or Services and who need to know the information, and</w:t>
      </w:r>
      <w:r w:rsidRPr="009B7C83">
        <w:rPr>
          <w:spacing w:val="-75"/>
        </w:rPr>
        <w:t xml:space="preserve"> </w:t>
      </w:r>
      <w:r w:rsidRPr="009B7C83">
        <w:t>shall ensure that such Staff are aware of and shall comply with these</w:t>
      </w:r>
      <w:r w:rsidRPr="009B7C83">
        <w:rPr>
          <w:spacing w:val="1"/>
        </w:rPr>
        <w:t xml:space="preserve"> </w:t>
      </w:r>
      <w:r w:rsidRPr="009B7C83">
        <w:t>obligations</w:t>
      </w:r>
      <w:r w:rsidRPr="009B7C83">
        <w:rPr>
          <w:spacing w:val="-2"/>
        </w:rPr>
        <w:t xml:space="preserve"> </w:t>
      </w:r>
      <w:r w:rsidRPr="009B7C83">
        <w:t>as</w:t>
      </w:r>
      <w:r w:rsidRPr="009B7C83">
        <w:rPr>
          <w:spacing w:val="-1"/>
        </w:rPr>
        <w:t xml:space="preserve"> </w:t>
      </w:r>
      <w:r w:rsidRPr="009B7C83">
        <w:t>to</w:t>
      </w:r>
      <w:r w:rsidRPr="009B7C83">
        <w:rPr>
          <w:spacing w:val="-1"/>
        </w:rPr>
        <w:t xml:space="preserve"> </w:t>
      </w:r>
      <w:r w:rsidRPr="009B7C83">
        <w:t>confidentiality.</w:t>
      </w:r>
    </w:p>
    <w:p w14:paraId="699C2E38" w14:textId="77777777" w:rsidR="00077EF1" w:rsidRPr="009B7C83" w:rsidRDefault="00077EF1">
      <w:pPr>
        <w:pStyle w:val="BodyText"/>
        <w:spacing w:before="7"/>
        <w:rPr>
          <w:sz w:val="19"/>
        </w:rPr>
      </w:pPr>
    </w:p>
    <w:p w14:paraId="699C2E39" w14:textId="77777777" w:rsidR="00077EF1" w:rsidRPr="009B7C83" w:rsidRDefault="004A2FEB" w:rsidP="006633E2">
      <w:pPr>
        <w:pStyle w:val="ListParagraph"/>
        <w:numPr>
          <w:ilvl w:val="2"/>
          <w:numId w:val="15"/>
        </w:numPr>
        <w:tabs>
          <w:tab w:val="left" w:pos="2618"/>
        </w:tabs>
        <w:ind w:left="2617" w:right="526" w:hanging="1081"/>
        <w:jc w:val="both"/>
      </w:pPr>
      <w:r w:rsidRPr="009B7C83">
        <w:t>The Service Provider shall not, and shall procure that the Staff do not,</w:t>
      </w:r>
      <w:r w:rsidRPr="009B7C83">
        <w:rPr>
          <w:spacing w:val="-75"/>
        </w:rPr>
        <w:t xml:space="preserve"> </w:t>
      </w:r>
      <w:r w:rsidRPr="009B7C83">
        <w:t>use any of the Customer's Confidential Information received otherwise</w:t>
      </w:r>
      <w:r w:rsidRPr="009B7C83">
        <w:rPr>
          <w:spacing w:val="-76"/>
        </w:rPr>
        <w:t xml:space="preserve"> </w:t>
      </w:r>
      <w:r w:rsidRPr="009B7C83">
        <w:t>than</w:t>
      </w:r>
      <w:r w:rsidRPr="009B7C83">
        <w:rPr>
          <w:spacing w:val="-3"/>
        </w:rPr>
        <w:t xml:space="preserve"> </w:t>
      </w:r>
      <w:r w:rsidRPr="009B7C83">
        <w:t>for</w:t>
      </w:r>
      <w:r w:rsidRPr="009B7C83">
        <w:rPr>
          <w:spacing w:val="1"/>
        </w:rPr>
        <w:t xml:space="preserve"> </w:t>
      </w:r>
      <w:r w:rsidRPr="009B7C83">
        <w:t>the</w:t>
      </w:r>
      <w:r w:rsidRPr="009B7C83">
        <w:rPr>
          <w:spacing w:val="-3"/>
        </w:rPr>
        <w:t xml:space="preserve"> </w:t>
      </w:r>
      <w:r w:rsidRPr="009B7C83">
        <w:t>purposes</w:t>
      </w:r>
      <w:r w:rsidRPr="009B7C83">
        <w:rPr>
          <w:spacing w:val="-1"/>
        </w:rPr>
        <w:t xml:space="preserve"> </w:t>
      </w:r>
      <w:r w:rsidRPr="009B7C83">
        <w:t>of</w:t>
      </w:r>
      <w:r w:rsidRPr="009B7C83">
        <w:rPr>
          <w:spacing w:val="1"/>
        </w:rPr>
        <w:t xml:space="preserve"> </w:t>
      </w:r>
      <w:r w:rsidRPr="009B7C83">
        <w:t>this</w:t>
      </w:r>
      <w:r w:rsidRPr="009B7C83">
        <w:rPr>
          <w:spacing w:val="-1"/>
        </w:rPr>
        <w:t xml:space="preserve"> </w:t>
      </w:r>
      <w:r w:rsidRPr="009B7C83">
        <w:t>Contract.</w:t>
      </w:r>
    </w:p>
    <w:p w14:paraId="699C2E3A" w14:textId="77777777" w:rsidR="00077EF1" w:rsidRPr="009B7C83" w:rsidRDefault="00077EF1">
      <w:pPr>
        <w:pStyle w:val="BodyText"/>
        <w:spacing w:before="1"/>
        <w:rPr>
          <w:sz w:val="20"/>
        </w:rPr>
      </w:pPr>
    </w:p>
    <w:p w14:paraId="699C2E3B" w14:textId="77777777" w:rsidR="00077EF1" w:rsidRPr="009B7C83" w:rsidRDefault="004A2FEB" w:rsidP="006633E2">
      <w:pPr>
        <w:pStyle w:val="ListParagraph"/>
        <w:numPr>
          <w:ilvl w:val="2"/>
          <w:numId w:val="15"/>
        </w:numPr>
        <w:tabs>
          <w:tab w:val="left" w:pos="2617"/>
          <w:tab w:val="left" w:pos="2618"/>
        </w:tabs>
        <w:ind w:left="2617" w:right="435" w:hanging="1081"/>
      </w:pPr>
      <w:r w:rsidRPr="009B7C83">
        <w:t>At the written request of the Customer, the Service Provider shall</w:t>
      </w:r>
      <w:r w:rsidRPr="009B7C83">
        <w:rPr>
          <w:spacing w:val="1"/>
        </w:rPr>
        <w:t xml:space="preserve"> </w:t>
      </w:r>
      <w:r w:rsidRPr="009B7C83">
        <w:t>procure</w:t>
      </w:r>
      <w:r w:rsidRPr="009B7C83">
        <w:rPr>
          <w:spacing w:val="-5"/>
        </w:rPr>
        <w:t xml:space="preserve"> </w:t>
      </w:r>
      <w:r w:rsidRPr="009B7C83">
        <w:t>that</w:t>
      </w:r>
      <w:r w:rsidRPr="009B7C83">
        <w:rPr>
          <w:spacing w:val="-3"/>
        </w:rPr>
        <w:t xml:space="preserve"> </w:t>
      </w:r>
      <w:r w:rsidRPr="009B7C83">
        <w:t>those</w:t>
      </w:r>
      <w:r w:rsidRPr="009B7C83">
        <w:rPr>
          <w:spacing w:val="-4"/>
        </w:rPr>
        <w:t xml:space="preserve"> </w:t>
      </w:r>
      <w:r w:rsidRPr="009B7C83">
        <w:t>members</w:t>
      </w:r>
      <w:r w:rsidRPr="009B7C83">
        <w:rPr>
          <w:spacing w:val="-2"/>
        </w:rPr>
        <w:t xml:space="preserve"> </w:t>
      </w:r>
      <w:r w:rsidRPr="009B7C83">
        <w:t>of</w:t>
      </w:r>
      <w:r w:rsidRPr="009B7C83">
        <w:rPr>
          <w:spacing w:val="-3"/>
        </w:rPr>
        <w:t xml:space="preserve"> </w:t>
      </w:r>
      <w:r w:rsidRPr="009B7C83">
        <w:t>Staff</w:t>
      </w:r>
      <w:r w:rsidRPr="009B7C83">
        <w:rPr>
          <w:spacing w:val="-3"/>
        </w:rPr>
        <w:t xml:space="preserve"> </w:t>
      </w:r>
      <w:r w:rsidRPr="009B7C83">
        <w:t>identified</w:t>
      </w:r>
      <w:r w:rsidRPr="009B7C83">
        <w:rPr>
          <w:spacing w:val="-2"/>
        </w:rPr>
        <w:t xml:space="preserve"> </w:t>
      </w:r>
      <w:r w:rsidRPr="009B7C83">
        <w:t>in</w:t>
      </w:r>
      <w:r w:rsidRPr="009B7C83">
        <w:rPr>
          <w:spacing w:val="-3"/>
        </w:rPr>
        <w:t xml:space="preserve"> </w:t>
      </w:r>
      <w:r w:rsidRPr="009B7C83">
        <w:t>the</w:t>
      </w:r>
      <w:r w:rsidRPr="009B7C83">
        <w:rPr>
          <w:spacing w:val="-4"/>
        </w:rPr>
        <w:t xml:space="preserve"> </w:t>
      </w:r>
      <w:r w:rsidRPr="009B7C83">
        <w:t>Customer's</w:t>
      </w:r>
      <w:r w:rsidRPr="009B7C83">
        <w:rPr>
          <w:spacing w:val="-2"/>
        </w:rPr>
        <w:t xml:space="preserve"> </w:t>
      </w:r>
      <w:r w:rsidRPr="009B7C83">
        <w:t>notice</w:t>
      </w:r>
      <w:r w:rsidRPr="009B7C83">
        <w:rPr>
          <w:spacing w:val="-74"/>
        </w:rPr>
        <w:t xml:space="preserve"> </w:t>
      </w:r>
      <w:r w:rsidRPr="009B7C83">
        <w:t>sign a confidentiality undertaking prior to commencing any work in</w:t>
      </w:r>
      <w:r w:rsidRPr="009B7C83">
        <w:rPr>
          <w:spacing w:val="1"/>
        </w:rPr>
        <w:t xml:space="preserve"> </w:t>
      </w:r>
      <w:r w:rsidRPr="009B7C83">
        <w:t>accordance</w:t>
      </w:r>
      <w:r w:rsidRPr="009B7C83">
        <w:rPr>
          <w:spacing w:val="-4"/>
        </w:rPr>
        <w:t xml:space="preserve"> </w:t>
      </w:r>
      <w:r w:rsidRPr="009B7C83">
        <w:t>with</w:t>
      </w:r>
      <w:r w:rsidRPr="009B7C83">
        <w:rPr>
          <w:spacing w:val="-2"/>
        </w:rPr>
        <w:t xml:space="preserve"> </w:t>
      </w:r>
      <w:r w:rsidRPr="009B7C83">
        <w:t>this</w:t>
      </w:r>
      <w:r w:rsidRPr="009B7C83">
        <w:rPr>
          <w:spacing w:val="-1"/>
        </w:rPr>
        <w:t xml:space="preserve"> </w:t>
      </w:r>
      <w:r w:rsidRPr="009B7C83">
        <w:t>Contract.</w:t>
      </w:r>
    </w:p>
    <w:p w14:paraId="699C2E3C" w14:textId="77777777" w:rsidR="00077EF1" w:rsidRPr="009B7C83" w:rsidRDefault="00077EF1">
      <w:pPr>
        <w:pStyle w:val="BodyText"/>
        <w:spacing w:before="6"/>
        <w:rPr>
          <w:sz w:val="19"/>
        </w:rPr>
      </w:pPr>
    </w:p>
    <w:p w14:paraId="699C2E3D" w14:textId="77777777" w:rsidR="00077EF1" w:rsidRPr="009B7C83" w:rsidRDefault="004A2FEB" w:rsidP="006633E2">
      <w:pPr>
        <w:pStyle w:val="ListParagraph"/>
        <w:numPr>
          <w:ilvl w:val="2"/>
          <w:numId w:val="15"/>
        </w:numPr>
        <w:tabs>
          <w:tab w:val="left" w:pos="2617"/>
          <w:tab w:val="left" w:pos="2618"/>
        </w:tabs>
        <w:ind w:left="2617" w:right="420" w:hanging="1081"/>
      </w:pPr>
      <w:r w:rsidRPr="009B7C83">
        <w:t>In the event that any default, act or omission of any Staff causes or</w:t>
      </w:r>
      <w:r w:rsidRPr="009B7C83">
        <w:rPr>
          <w:spacing w:val="1"/>
        </w:rPr>
        <w:t xml:space="preserve"> </w:t>
      </w:r>
      <w:r w:rsidRPr="009B7C83">
        <w:t>contributes (or could cause or contribute) to the Service Provider</w:t>
      </w:r>
      <w:r w:rsidRPr="009B7C83">
        <w:rPr>
          <w:spacing w:val="1"/>
        </w:rPr>
        <w:t xml:space="preserve"> </w:t>
      </w:r>
      <w:r w:rsidRPr="009B7C83">
        <w:t>breaching its obligations as to confidentiality under or in connection</w:t>
      </w:r>
      <w:r w:rsidRPr="009B7C83">
        <w:rPr>
          <w:spacing w:val="1"/>
        </w:rPr>
        <w:t xml:space="preserve"> </w:t>
      </w:r>
      <w:r w:rsidRPr="009B7C83">
        <w:t>with this Contract, the Service Provider shall take such action as may</w:t>
      </w:r>
      <w:r w:rsidRPr="009B7C83">
        <w:rPr>
          <w:spacing w:val="1"/>
        </w:rPr>
        <w:t xml:space="preserve"> </w:t>
      </w:r>
      <w:r w:rsidRPr="009B7C83">
        <w:t>be appropriate in the circumstances, including the use of disciplinary</w:t>
      </w:r>
      <w:r w:rsidRPr="009B7C83">
        <w:rPr>
          <w:spacing w:val="1"/>
        </w:rPr>
        <w:t xml:space="preserve"> </w:t>
      </w:r>
      <w:r w:rsidRPr="009B7C83">
        <w:t>procedures in serious cases.</w:t>
      </w:r>
      <w:r w:rsidRPr="009B7C83">
        <w:rPr>
          <w:spacing w:val="1"/>
        </w:rPr>
        <w:t xml:space="preserve"> </w:t>
      </w:r>
      <w:r w:rsidRPr="009B7C83">
        <w:t>To the fullest extent permitted by its own</w:t>
      </w:r>
      <w:r w:rsidRPr="009B7C83">
        <w:rPr>
          <w:spacing w:val="-75"/>
        </w:rPr>
        <w:t xml:space="preserve"> </w:t>
      </w:r>
      <w:r w:rsidRPr="009B7C83">
        <w:t>obligations of confidentiality to any Staff, the Service Provider shall</w:t>
      </w:r>
      <w:r w:rsidRPr="009B7C83">
        <w:rPr>
          <w:spacing w:val="1"/>
        </w:rPr>
        <w:t xml:space="preserve"> </w:t>
      </w:r>
      <w:r w:rsidRPr="009B7C83">
        <w:t>provide such evidence to the Customer as the Customer may</w:t>
      </w:r>
      <w:r w:rsidRPr="009B7C83">
        <w:rPr>
          <w:spacing w:val="1"/>
        </w:rPr>
        <w:t xml:space="preserve"> </w:t>
      </w:r>
      <w:r w:rsidRPr="009B7C83">
        <w:t>reasonably require (though not so as to risk compromising or</w:t>
      </w:r>
      <w:r w:rsidRPr="009B7C83">
        <w:rPr>
          <w:spacing w:val="1"/>
        </w:rPr>
        <w:t xml:space="preserve"> </w:t>
      </w:r>
      <w:r w:rsidRPr="009B7C83">
        <w:t>prejudicing any disciplinary or other proceedings to demonstrate that</w:t>
      </w:r>
      <w:r w:rsidRPr="009B7C83">
        <w:rPr>
          <w:spacing w:val="1"/>
        </w:rPr>
        <w:t xml:space="preserve"> </w:t>
      </w:r>
      <w:r w:rsidRPr="009B7C83">
        <w:t>the Service Provider is taking appropriate steps to comply with this</w:t>
      </w:r>
      <w:r w:rsidRPr="009B7C83">
        <w:rPr>
          <w:spacing w:val="1"/>
        </w:rPr>
        <w:t xml:space="preserve"> </w:t>
      </w:r>
      <w:r w:rsidRPr="009B7C83">
        <w:t>clause, including copies of any written communications to and/or from</w:t>
      </w:r>
      <w:r w:rsidRPr="009B7C83">
        <w:rPr>
          <w:spacing w:val="1"/>
        </w:rPr>
        <w:t xml:space="preserve"> </w:t>
      </w:r>
      <w:r w:rsidRPr="009B7C83">
        <w:t>Staff, and any minutes of meeting and any other records which provide</w:t>
      </w:r>
      <w:r w:rsidRPr="009B7C83">
        <w:rPr>
          <w:spacing w:val="-75"/>
        </w:rPr>
        <w:t xml:space="preserve"> </w:t>
      </w:r>
      <w:r w:rsidRPr="009B7C83">
        <w:t>an audit trail of any discussions or exchanges with Staff in connection</w:t>
      </w:r>
      <w:r w:rsidRPr="009B7C83">
        <w:rPr>
          <w:spacing w:val="1"/>
        </w:rPr>
        <w:t xml:space="preserve"> </w:t>
      </w:r>
      <w:r w:rsidRPr="009B7C83">
        <w:t>with</w:t>
      </w:r>
      <w:r w:rsidRPr="009B7C83">
        <w:rPr>
          <w:spacing w:val="-3"/>
        </w:rPr>
        <w:t xml:space="preserve"> </w:t>
      </w:r>
      <w:r w:rsidRPr="009B7C83">
        <w:t>obligations</w:t>
      </w:r>
      <w:r w:rsidRPr="009B7C83">
        <w:rPr>
          <w:spacing w:val="-1"/>
        </w:rPr>
        <w:t xml:space="preserve"> </w:t>
      </w:r>
      <w:r w:rsidRPr="009B7C83">
        <w:t>as</w:t>
      </w:r>
      <w:r w:rsidRPr="009B7C83">
        <w:rPr>
          <w:spacing w:val="-1"/>
        </w:rPr>
        <w:t xml:space="preserve"> </w:t>
      </w:r>
      <w:r w:rsidRPr="009B7C83">
        <w:t>to</w:t>
      </w:r>
      <w:r w:rsidRPr="009B7C83">
        <w:rPr>
          <w:spacing w:val="-1"/>
        </w:rPr>
        <w:t xml:space="preserve"> </w:t>
      </w:r>
      <w:r w:rsidRPr="009B7C83">
        <w:t>confidentiality.</w:t>
      </w:r>
    </w:p>
    <w:p w14:paraId="699C2E3E" w14:textId="77777777" w:rsidR="00077EF1" w:rsidRPr="009B7C83" w:rsidRDefault="00077EF1">
      <w:pPr>
        <w:pStyle w:val="BodyText"/>
        <w:rPr>
          <w:sz w:val="20"/>
        </w:rPr>
      </w:pPr>
    </w:p>
    <w:p w14:paraId="699C2E3F" w14:textId="77777777" w:rsidR="00077EF1" w:rsidRPr="009B7C83" w:rsidRDefault="004A2FEB" w:rsidP="006633E2">
      <w:pPr>
        <w:pStyle w:val="ListParagraph"/>
        <w:numPr>
          <w:ilvl w:val="2"/>
          <w:numId w:val="15"/>
        </w:numPr>
        <w:tabs>
          <w:tab w:val="left" w:pos="2618"/>
        </w:tabs>
        <w:spacing w:line="242" w:lineRule="auto"/>
        <w:ind w:left="2617" w:right="446" w:hanging="1081"/>
        <w:jc w:val="both"/>
      </w:pPr>
      <w:r w:rsidRPr="009B7C83">
        <w:t>Nothing in this Contract shall prevent the Customer from disclosing the</w:t>
      </w:r>
      <w:r w:rsidRPr="009B7C83">
        <w:rPr>
          <w:spacing w:val="-75"/>
        </w:rPr>
        <w:t xml:space="preserve"> </w:t>
      </w:r>
      <w:r w:rsidRPr="009B7C83">
        <w:t>Service Provider's Confidential Information (including the Management</w:t>
      </w:r>
      <w:r w:rsidRPr="009B7C83">
        <w:rPr>
          <w:spacing w:val="-75"/>
        </w:rPr>
        <w:t xml:space="preserve"> </w:t>
      </w:r>
      <w:r w:rsidRPr="009B7C83">
        <w:t>Information</w:t>
      </w:r>
      <w:r w:rsidRPr="009B7C83">
        <w:rPr>
          <w:spacing w:val="-2"/>
        </w:rPr>
        <w:t xml:space="preserve"> </w:t>
      </w:r>
      <w:r w:rsidRPr="009B7C83">
        <w:t>obtained under</w:t>
      </w:r>
      <w:r w:rsidRPr="009B7C83">
        <w:rPr>
          <w:spacing w:val="1"/>
        </w:rPr>
        <w:t xml:space="preserve"> </w:t>
      </w:r>
      <w:r w:rsidRPr="009B7C83">
        <w:t>clause</w:t>
      </w:r>
      <w:r w:rsidRPr="009B7C83">
        <w:rPr>
          <w:spacing w:val="-3"/>
        </w:rPr>
        <w:t xml:space="preserve"> </w:t>
      </w:r>
      <w:r w:rsidRPr="009B7C83">
        <w:t>7.2):</w:t>
      </w:r>
    </w:p>
    <w:p w14:paraId="699C2E40" w14:textId="77777777" w:rsidR="00077EF1" w:rsidRPr="009B7C83" w:rsidRDefault="004A2FEB" w:rsidP="006633E2">
      <w:pPr>
        <w:pStyle w:val="ListParagraph"/>
        <w:numPr>
          <w:ilvl w:val="3"/>
          <w:numId w:val="15"/>
        </w:numPr>
        <w:tabs>
          <w:tab w:val="left" w:pos="3809"/>
        </w:tabs>
        <w:spacing w:before="232"/>
        <w:ind w:left="3808" w:right="672" w:hanging="1134"/>
      </w:pPr>
      <w:r w:rsidRPr="009B7C83">
        <w:t>to any Contracting Authority.</w:t>
      </w:r>
      <w:r w:rsidRPr="009B7C83">
        <w:rPr>
          <w:spacing w:val="1"/>
        </w:rPr>
        <w:t xml:space="preserve"> </w:t>
      </w:r>
      <w:r w:rsidRPr="009B7C83">
        <w:t>All Contracting Authorities</w:t>
      </w:r>
      <w:r w:rsidRPr="009B7C83">
        <w:rPr>
          <w:spacing w:val="1"/>
        </w:rPr>
        <w:t xml:space="preserve"> </w:t>
      </w:r>
      <w:r w:rsidRPr="009B7C83">
        <w:t>receiving</w:t>
      </w:r>
      <w:r w:rsidRPr="009B7C83">
        <w:rPr>
          <w:spacing w:val="-2"/>
        </w:rPr>
        <w:t xml:space="preserve"> </w:t>
      </w:r>
      <w:r w:rsidRPr="009B7C83">
        <w:t>such</w:t>
      </w:r>
      <w:r w:rsidRPr="009B7C83">
        <w:rPr>
          <w:spacing w:val="-3"/>
        </w:rPr>
        <w:t xml:space="preserve"> </w:t>
      </w:r>
      <w:r w:rsidRPr="009B7C83">
        <w:t>Confidential</w:t>
      </w:r>
      <w:r w:rsidRPr="009B7C83">
        <w:rPr>
          <w:spacing w:val="-1"/>
        </w:rPr>
        <w:t xml:space="preserve"> </w:t>
      </w:r>
      <w:r w:rsidRPr="009B7C83">
        <w:t>Information</w:t>
      </w:r>
      <w:r w:rsidRPr="009B7C83">
        <w:rPr>
          <w:spacing w:val="-2"/>
        </w:rPr>
        <w:t xml:space="preserve"> </w:t>
      </w:r>
      <w:r w:rsidRPr="009B7C83">
        <w:t>shall</w:t>
      </w:r>
      <w:r w:rsidRPr="009B7C83">
        <w:rPr>
          <w:spacing w:val="-6"/>
        </w:rPr>
        <w:t xml:space="preserve"> </w:t>
      </w:r>
      <w:r w:rsidRPr="009B7C83">
        <w:t>be</w:t>
      </w:r>
      <w:r w:rsidRPr="009B7C83">
        <w:rPr>
          <w:spacing w:val="-4"/>
        </w:rPr>
        <w:t xml:space="preserve"> </w:t>
      </w:r>
      <w:r w:rsidRPr="009B7C83">
        <w:t>entitled</w:t>
      </w:r>
      <w:r w:rsidRPr="009B7C83">
        <w:rPr>
          <w:spacing w:val="-1"/>
        </w:rPr>
        <w:t xml:space="preserve"> </w:t>
      </w:r>
      <w:r w:rsidRPr="009B7C83">
        <w:t>to</w:t>
      </w:r>
    </w:p>
    <w:p w14:paraId="699C2E41" w14:textId="77777777" w:rsidR="00077EF1" w:rsidRPr="009B7C83" w:rsidRDefault="00077EF1">
      <w:pPr>
        <w:sectPr w:rsidR="00077EF1" w:rsidRPr="009B7C83">
          <w:pgSz w:w="11910" w:h="16840"/>
          <w:pgMar w:top="1380" w:right="340" w:bottom="1580" w:left="600" w:header="720" w:footer="1335" w:gutter="0"/>
          <w:cols w:space="720"/>
        </w:sectPr>
      </w:pPr>
    </w:p>
    <w:p w14:paraId="699C2E42" w14:textId="77777777" w:rsidR="00077EF1" w:rsidRPr="009B7C83" w:rsidRDefault="00077EF1">
      <w:pPr>
        <w:pStyle w:val="BodyText"/>
        <w:spacing w:before="3"/>
        <w:rPr>
          <w:sz w:val="11"/>
        </w:rPr>
      </w:pPr>
    </w:p>
    <w:p w14:paraId="699C2E43" w14:textId="77777777" w:rsidR="00077EF1" w:rsidRPr="009B7C83" w:rsidRDefault="004A2FEB">
      <w:pPr>
        <w:pStyle w:val="BodyText"/>
        <w:spacing w:before="101"/>
        <w:ind w:left="3808" w:right="501"/>
      </w:pPr>
      <w:r w:rsidRPr="009B7C83">
        <w:t>further disclose the Confidential Information to other</w:t>
      </w:r>
      <w:r w:rsidRPr="009B7C83">
        <w:rPr>
          <w:spacing w:val="1"/>
        </w:rPr>
        <w:t xml:space="preserve"> </w:t>
      </w:r>
      <w:r w:rsidRPr="009B7C83">
        <w:t>Contracting Authorities on the basis that the information is</w:t>
      </w:r>
      <w:r w:rsidRPr="009B7C83">
        <w:rPr>
          <w:spacing w:val="1"/>
        </w:rPr>
        <w:t xml:space="preserve"> </w:t>
      </w:r>
      <w:r w:rsidRPr="009B7C83">
        <w:t>confidential and is not to be disclosed to a third party which</w:t>
      </w:r>
      <w:r w:rsidRPr="009B7C83">
        <w:rPr>
          <w:spacing w:val="-75"/>
        </w:rPr>
        <w:t xml:space="preserve"> </w:t>
      </w:r>
      <w:r w:rsidRPr="009B7C83">
        <w:t>is</w:t>
      </w:r>
      <w:r w:rsidRPr="009B7C83">
        <w:rPr>
          <w:spacing w:val="-2"/>
        </w:rPr>
        <w:t xml:space="preserve"> </w:t>
      </w:r>
      <w:r w:rsidRPr="009B7C83">
        <w:t>not</w:t>
      </w:r>
      <w:r w:rsidRPr="009B7C83">
        <w:rPr>
          <w:spacing w:val="-2"/>
        </w:rPr>
        <w:t xml:space="preserve"> </w:t>
      </w:r>
      <w:r w:rsidRPr="009B7C83">
        <w:t>part</w:t>
      </w:r>
      <w:r w:rsidRPr="009B7C83">
        <w:rPr>
          <w:spacing w:val="-2"/>
        </w:rPr>
        <w:t xml:space="preserve"> </w:t>
      </w:r>
      <w:r w:rsidRPr="009B7C83">
        <w:t>of</w:t>
      </w:r>
      <w:r w:rsidRPr="009B7C83">
        <w:rPr>
          <w:spacing w:val="-2"/>
        </w:rPr>
        <w:t xml:space="preserve"> </w:t>
      </w:r>
      <w:r w:rsidRPr="009B7C83">
        <w:t>any</w:t>
      </w:r>
      <w:r w:rsidRPr="009B7C83">
        <w:rPr>
          <w:spacing w:val="-3"/>
        </w:rPr>
        <w:t xml:space="preserve"> </w:t>
      </w:r>
      <w:r w:rsidRPr="009B7C83">
        <w:t>Contracting Authority;</w:t>
      </w:r>
    </w:p>
    <w:p w14:paraId="699C2E44" w14:textId="77777777" w:rsidR="00077EF1" w:rsidRPr="009B7C83" w:rsidRDefault="00077EF1">
      <w:pPr>
        <w:pStyle w:val="BodyText"/>
        <w:spacing w:before="11"/>
        <w:rPr>
          <w:sz w:val="19"/>
        </w:rPr>
      </w:pPr>
    </w:p>
    <w:p w14:paraId="699C2E45" w14:textId="77777777" w:rsidR="00077EF1" w:rsidRPr="009B7C83" w:rsidRDefault="004A2FEB" w:rsidP="006633E2">
      <w:pPr>
        <w:pStyle w:val="ListParagraph"/>
        <w:numPr>
          <w:ilvl w:val="3"/>
          <w:numId w:val="15"/>
        </w:numPr>
        <w:tabs>
          <w:tab w:val="left" w:pos="3809"/>
        </w:tabs>
        <w:ind w:left="3808" w:right="786" w:hanging="1134"/>
      </w:pPr>
      <w:r w:rsidRPr="009B7C83">
        <w:t>to any consultant, contractor or other person engaged by</w:t>
      </w:r>
      <w:r w:rsidRPr="009B7C83">
        <w:rPr>
          <w:spacing w:val="-75"/>
        </w:rPr>
        <w:t xml:space="preserve"> </w:t>
      </w:r>
      <w:r w:rsidRPr="009B7C83">
        <w:t>the Customer or any person conducting an Office of</w:t>
      </w:r>
      <w:r w:rsidRPr="009B7C83">
        <w:rPr>
          <w:spacing w:val="1"/>
        </w:rPr>
        <w:t xml:space="preserve"> </w:t>
      </w:r>
      <w:r w:rsidRPr="009B7C83">
        <w:t>Government</w:t>
      </w:r>
      <w:r w:rsidRPr="009B7C83">
        <w:rPr>
          <w:spacing w:val="-3"/>
        </w:rPr>
        <w:t xml:space="preserve"> </w:t>
      </w:r>
      <w:r w:rsidRPr="009B7C83">
        <w:t>Commerce</w:t>
      </w:r>
      <w:r w:rsidRPr="009B7C83">
        <w:rPr>
          <w:spacing w:val="-3"/>
        </w:rPr>
        <w:t xml:space="preserve"> </w:t>
      </w:r>
      <w:r w:rsidRPr="009B7C83">
        <w:t>gateway</w:t>
      </w:r>
      <w:r w:rsidRPr="009B7C83">
        <w:rPr>
          <w:spacing w:val="-2"/>
        </w:rPr>
        <w:t xml:space="preserve"> </w:t>
      </w:r>
      <w:r w:rsidRPr="009B7C83">
        <w:t>review;</w:t>
      </w:r>
    </w:p>
    <w:p w14:paraId="699C2E46" w14:textId="77777777" w:rsidR="00077EF1" w:rsidRPr="009B7C83" w:rsidRDefault="00077EF1">
      <w:pPr>
        <w:pStyle w:val="BodyText"/>
        <w:spacing w:before="9"/>
        <w:rPr>
          <w:sz w:val="19"/>
        </w:rPr>
      </w:pPr>
    </w:p>
    <w:p w14:paraId="699C2E47" w14:textId="77777777" w:rsidR="00077EF1" w:rsidRPr="009B7C83" w:rsidRDefault="004A2FEB" w:rsidP="006633E2">
      <w:pPr>
        <w:pStyle w:val="ListParagraph"/>
        <w:numPr>
          <w:ilvl w:val="3"/>
          <w:numId w:val="15"/>
        </w:numPr>
        <w:tabs>
          <w:tab w:val="left" w:pos="3809"/>
        </w:tabs>
        <w:ind w:left="3808" w:right="725" w:hanging="1134"/>
      </w:pPr>
      <w:r w:rsidRPr="009B7C83">
        <w:t>for</w:t>
      </w:r>
      <w:r w:rsidRPr="009B7C83">
        <w:rPr>
          <w:spacing w:val="-1"/>
        </w:rPr>
        <w:t xml:space="preserve"> </w:t>
      </w:r>
      <w:r w:rsidRPr="009B7C83">
        <w:t>the</w:t>
      </w:r>
      <w:r w:rsidRPr="009B7C83">
        <w:rPr>
          <w:spacing w:val="-4"/>
        </w:rPr>
        <w:t xml:space="preserve"> </w:t>
      </w:r>
      <w:r w:rsidRPr="009B7C83">
        <w:t>purpose</w:t>
      </w:r>
      <w:r w:rsidRPr="009B7C83">
        <w:rPr>
          <w:spacing w:val="-4"/>
        </w:rPr>
        <w:t xml:space="preserve"> </w:t>
      </w:r>
      <w:r w:rsidRPr="009B7C83">
        <w:t>of</w:t>
      </w:r>
      <w:r w:rsidRPr="009B7C83">
        <w:rPr>
          <w:spacing w:val="-3"/>
        </w:rPr>
        <w:t xml:space="preserve"> </w:t>
      </w:r>
      <w:r w:rsidRPr="009B7C83">
        <w:t>the</w:t>
      </w:r>
      <w:r w:rsidRPr="009B7C83">
        <w:rPr>
          <w:spacing w:val="-4"/>
        </w:rPr>
        <w:t xml:space="preserve"> </w:t>
      </w:r>
      <w:r w:rsidRPr="009B7C83">
        <w:t>examination</w:t>
      </w:r>
      <w:r w:rsidRPr="009B7C83">
        <w:rPr>
          <w:spacing w:val="-2"/>
        </w:rPr>
        <w:t xml:space="preserve"> </w:t>
      </w:r>
      <w:r w:rsidRPr="009B7C83">
        <w:t>and</w:t>
      </w:r>
      <w:r w:rsidRPr="009B7C83">
        <w:rPr>
          <w:spacing w:val="-1"/>
        </w:rPr>
        <w:t xml:space="preserve"> </w:t>
      </w:r>
      <w:r w:rsidRPr="009B7C83">
        <w:t>certification</w:t>
      </w:r>
      <w:r w:rsidRPr="009B7C83">
        <w:rPr>
          <w:spacing w:val="-2"/>
        </w:rPr>
        <w:t xml:space="preserve"> </w:t>
      </w:r>
      <w:r w:rsidRPr="009B7C83">
        <w:t>of</w:t>
      </w:r>
      <w:r w:rsidRPr="009B7C83">
        <w:rPr>
          <w:spacing w:val="-3"/>
        </w:rPr>
        <w:t xml:space="preserve"> </w:t>
      </w:r>
      <w:r w:rsidRPr="009B7C83">
        <w:t>the</w:t>
      </w:r>
      <w:r w:rsidRPr="009B7C83">
        <w:rPr>
          <w:spacing w:val="-75"/>
        </w:rPr>
        <w:t xml:space="preserve"> </w:t>
      </w:r>
      <w:r w:rsidRPr="009B7C83">
        <w:t>Customer's</w:t>
      </w:r>
      <w:r w:rsidRPr="009B7C83">
        <w:rPr>
          <w:spacing w:val="-2"/>
        </w:rPr>
        <w:t xml:space="preserve"> </w:t>
      </w:r>
      <w:r w:rsidRPr="009B7C83">
        <w:t>accounts;</w:t>
      </w:r>
      <w:r w:rsidRPr="009B7C83">
        <w:rPr>
          <w:spacing w:val="-1"/>
        </w:rPr>
        <w:t xml:space="preserve"> </w:t>
      </w:r>
      <w:r w:rsidRPr="009B7C83">
        <w:t>or</w:t>
      </w:r>
    </w:p>
    <w:p w14:paraId="699C2E48" w14:textId="77777777" w:rsidR="00077EF1" w:rsidRPr="009B7C83" w:rsidRDefault="00077EF1">
      <w:pPr>
        <w:pStyle w:val="BodyText"/>
        <w:spacing w:before="7"/>
        <w:rPr>
          <w:sz w:val="19"/>
        </w:rPr>
      </w:pPr>
    </w:p>
    <w:p w14:paraId="699C2E49" w14:textId="77777777" w:rsidR="00077EF1" w:rsidRPr="009B7C83" w:rsidRDefault="004A2FEB" w:rsidP="006633E2">
      <w:pPr>
        <w:pStyle w:val="ListParagraph"/>
        <w:numPr>
          <w:ilvl w:val="3"/>
          <w:numId w:val="15"/>
        </w:numPr>
        <w:tabs>
          <w:tab w:val="left" w:pos="3809"/>
        </w:tabs>
        <w:ind w:left="3808" w:right="424" w:hanging="1134"/>
      </w:pPr>
      <w:r w:rsidRPr="009B7C83">
        <w:t>for any examination pursuant to Section 6(1) of the National</w:t>
      </w:r>
      <w:r w:rsidRPr="009B7C83">
        <w:rPr>
          <w:spacing w:val="-76"/>
        </w:rPr>
        <w:t xml:space="preserve"> </w:t>
      </w:r>
      <w:r w:rsidRPr="009B7C83">
        <w:t>Audit Act 1983 of the economy, efficiency and effectiveness</w:t>
      </w:r>
      <w:r w:rsidRPr="009B7C83">
        <w:rPr>
          <w:spacing w:val="1"/>
        </w:rPr>
        <w:t xml:space="preserve"> </w:t>
      </w:r>
      <w:r w:rsidRPr="009B7C83">
        <w:t>with</w:t>
      </w:r>
      <w:r w:rsidRPr="009B7C83">
        <w:rPr>
          <w:spacing w:val="-3"/>
        </w:rPr>
        <w:t xml:space="preserve"> </w:t>
      </w:r>
      <w:r w:rsidRPr="009B7C83">
        <w:t>which</w:t>
      </w:r>
      <w:r w:rsidRPr="009B7C83">
        <w:rPr>
          <w:spacing w:val="-1"/>
        </w:rPr>
        <w:t xml:space="preserve"> </w:t>
      </w:r>
      <w:r w:rsidRPr="009B7C83">
        <w:t>the</w:t>
      </w:r>
      <w:r w:rsidRPr="009B7C83">
        <w:rPr>
          <w:spacing w:val="-3"/>
        </w:rPr>
        <w:t xml:space="preserve"> </w:t>
      </w:r>
      <w:r w:rsidRPr="009B7C83">
        <w:t>Customer</w:t>
      </w:r>
      <w:r w:rsidRPr="009B7C83">
        <w:rPr>
          <w:spacing w:val="1"/>
        </w:rPr>
        <w:t xml:space="preserve"> </w:t>
      </w:r>
      <w:r w:rsidRPr="009B7C83">
        <w:t>has</w:t>
      </w:r>
      <w:r w:rsidRPr="009B7C83">
        <w:rPr>
          <w:spacing w:val="-1"/>
        </w:rPr>
        <w:t xml:space="preserve"> </w:t>
      </w:r>
      <w:r w:rsidRPr="009B7C83">
        <w:t>used its</w:t>
      </w:r>
      <w:r w:rsidRPr="009B7C83">
        <w:rPr>
          <w:spacing w:val="-1"/>
        </w:rPr>
        <w:t xml:space="preserve"> </w:t>
      </w:r>
      <w:r w:rsidRPr="009B7C83">
        <w:t>resources.</w:t>
      </w:r>
    </w:p>
    <w:p w14:paraId="699C2E4A" w14:textId="77777777" w:rsidR="00077EF1" w:rsidRPr="009B7C83" w:rsidRDefault="00077EF1">
      <w:pPr>
        <w:pStyle w:val="BodyText"/>
        <w:spacing w:before="9"/>
        <w:rPr>
          <w:sz w:val="19"/>
        </w:rPr>
      </w:pPr>
    </w:p>
    <w:p w14:paraId="699C2E4B" w14:textId="77777777" w:rsidR="00077EF1" w:rsidRPr="009B7C83" w:rsidRDefault="004A2FEB" w:rsidP="006633E2">
      <w:pPr>
        <w:pStyle w:val="ListParagraph"/>
        <w:numPr>
          <w:ilvl w:val="2"/>
          <w:numId w:val="15"/>
        </w:numPr>
        <w:tabs>
          <w:tab w:val="left" w:pos="2617"/>
          <w:tab w:val="left" w:pos="2618"/>
        </w:tabs>
        <w:ind w:left="2617" w:right="551" w:hanging="1081"/>
      </w:pPr>
      <w:r w:rsidRPr="009B7C83">
        <w:t>The Customer shall use all reasonable endeavours to ensure that any</w:t>
      </w:r>
      <w:r w:rsidRPr="009B7C83">
        <w:rPr>
          <w:spacing w:val="1"/>
        </w:rPr>
        <w:t xml:space="preserve"> </w:t>
      </w:r>
      <w:r w:rsidRPr="009B7C83">
        <w:t>government department, Contracting Authority, employee, third party</w:t>
      </w:r>
      <w:r w:rsidRPr="009B7C83">
        <w:rPr>
          <w:spacing w:val="-75"/>
        </w:rPr>
        <w:t xml:space="preserve"> </w:t>
      </w:r>
      <w:r w:rsidRPr="009B7C83">
        <w:t>or Sub-Contractor to whom the Service Provider's Confidential</w:t>
      </w:r>
      <w:r w:rsidRPr="009B7C83">
        <w:rPr>
          <w:spacing w:val="1"/>
        </w:rPr>
        <w:t xml:space="preserve"> </w:t>
      </w:r>
      <w:r w:rsidRPr="009B7C83">
        <w:t>Information is disclosed pursuant to clause 16.10.7 is made aware of</w:t>
      </w:r>
      <w:r w:rsidRPr="009B7C83">
        <w:rPr>
          <w:spacing w:val="1"/>
        </w:rPr>
        <w:t xml:space="preserve"> </w:t>
      </w:r>
      <w:r w:rsidRPr="009B7C83">
        <w:t>the</w:t>
      </w:r>
      <w:r w:rsidRPr="009B7C83">
        <w:rPr>
          <w:spacing w:val="-4"/>
        </w:rPr>
        <w:t xml:space="preserve"> </w:t>
      </w:r>
      <w:r w:rsidRPr="009B7C83">
        <w:t>Customer's</w:t>
      </w:r>
      <w:r w:rsidRPr="009B7C83">
        <w:rPr>
          <w:spacing w:val="-1"/>
        </w:rPr>
        <w:t xml:space="preserve"> </w:t>
      </w:r>
      <w:r w:rsidRPr="009B7C83">
        <w:t>obligations</w:t>
      </w:r>
      <w:r w:rsidRPr="009B7C83">
        <w:rPr>
          <w:spacing w:val="-1"/>
        </w:rPr>
        <w:t xml:space="preserve"> </w:t>
      </w:r>
      <w:r w:rsidRPr="009B7C83">
        <w:t>of</w:t>
      </w:r>
      <w:r w:rsidRPr="009B7C83">
        <w:rPr>
          <w:spacing w:val="-2"/>
        </w:rPr>
        <w:t xml:space="preserve"> </w:t>
      </w:r>
      <w:r w:rsidRPr="009B7C83">
        <w:t>confidentiality.</w:t>
      </w:r>
    </w:p>
    <w:p w14:paraId="699C2E4C" w14:textId="77777777" w:rsidR="00077EF1" w:rsidRPr="009B7C83" w:rsidRDefault="00077EF1">
      <w:pPr>
        <w:pStyle w:val="BodyText"/>
        <w:rPr>
          <w:sz w:val="20"/>
        </w:rPr>
      </w:pPr>
    </w:p>
    <w:p w14:paraId="699C2E4D" w14:textId="77777777" w:rsidR="00077EF1" w:rsidRPr="009B7C83" w:rsidRDefault="004A2FEB" w:rsidP="006633E2">
      <w:pPr>
        <w:pStyle w:val="ListParagraph"/>
        <w:numPr>
          <w:ilvl w:val="2"/>
          <w:numId w:val="15"/>
        </w:numPr>
        <w:tabs>
          <w:tab w:val="left" w:pos="2617"/>
          <w:tab w:val="left" w:pos="2618"/>
        </w:tabs>
        <w:ind w:left="2617" w:right="414" w:hanging="1081"/>
      </w:pPr>
      <w:r w:rsidRPr="009B7C83">
        <w:t>Nothing in this clause 16.10 shall prevent either Party from using any</w:t>
      </w:r>
      <w:r w:rsidRPr="009B7C83">
        <w:rPr>
          <w:spacing w:val="1"/>
        </w:rPr>
        <w:t xml:space="preserve"> </w:t>
      </w:r>
      <w:r w:rsidRPr="009B7C83">
        <w:t>techniques, ideas or Know-How gained during the performance of the</w:t>
      </w:r>
      <w:r w:rsidRPr="009B7C83">
        <w:rPr>
          <w:spacing w:val="1"/>
        </w:rPr>
        <w:t xml:space="preserve"> </w:t>
      </w:r>
      <w:r w:rsidRPr="009B7C83">
        <w:t>Contract</w:t>
      </w:r>
      <w:r w:rsidRPr="009B7C83">
        <w:rPr>
          <w:spacing w:val="-1"/>
        </w:rPr>
        <w:t xml:space="preserve"> </w:t>
      </w:r>
      <w:r w:rsidRPr="009B7C83">
        <w:t>in</w:t>
      </w:r>
      <w:r w:rsidRPr="009B7C83">
        <w:rPr>
          <w:spacing w:val="-2"/>
        </w:rPr>
        <w:t xml:space="preserve"> </w:t>
      </w:r>
      <w:r w:rsidRPr="009B7C83">
        <w:t>the</w:t>
      </w:r>
      <w:r w:rsidRPr="009B7C83">
        <w:rPr>
          <w:spacing w:val="-3"/>
        </w:rPr>
        <w:t xml:space="preserve"> </w:t>
      </w:r>
      <w:r w:rsidRPr="009B7C83">
        <w:t>course</w:t>
      </w:r>
      <w:r w:rsidRPr="009B7C83">
        <w:rPr>
          <w:spacing w:val="-3"/>
        </w:rPr>
        <w:t xml:space="preserve"> </w:t>
      </w:r>
      <w:r w:rsidRPr="009B7C83">
        <w:t>of</w:t>
      </w:r>
      <w:r w:rsidRPr="009B7C83">
        <w:rPr>
          <w:spacing w:val="-2"/>
        </w:rPr>
        <w:t xml:space="preserve"> </w:t>
      </w:r>
      <w:r w:rsidRPr="009B7C83">
        <w:t>its</w:t>
      </w:r>
      <w:r w:rsidRPr="009B7C83">
        <w:rPr>
          <w:spacing w:val="-1"/>
        </w:rPr>
        <w:t xml:space="preserve"> </w:t>
      </w:r>
      <w:r w:rsidRPr="009B7C83">
        <w:t>normal</w:t>
      </w:r>
      <w:r w:rsidRPr="009B7C83">
        <w:rPr>
          <w:spacing w:val="-4"/>
        </w:rPr>
        <w:t xml:space="preserve"> </w:t>
      </w:r>
      <w:r w:rsidRPr="009B7C83">
        <w:t>business to the</w:t>
      </w:r>
      <w:r w:rsidRPr="009B7C83">
        <w:rPr>
          <w:spacing w:val="-4"/>
        </w:rPr>
        <w:t xml:space="preserve"> </w:t>
      </w:r>
      <w:r w:rsidRPr="009B7C83">
        <w:t>extent</w:t>
      </w:r>
      <w:r w:rsidRPr="009B7C83">
        <w:rPr>
          <w:spacing w:val="-2"/>
        </w:rPr>
        <w:t xml:space="preserve"> </w:t>
      </w:r>
      <w:r w:rsidRPr="009B7C83">
        <w:t>that</w:t>
      </w:r>
      <w:r w:rsidRPr="009B7C83">
        <w:rPr>
          <w:spacing w:val="-2"/>
        </w:rPr>
        <w:t xml:space="preserve"> </w:t>
      </w:r>
      <w:r w:rsidRPr="009B7C83">
        <w:t>this</w:t>
      </w:r>
      <w:r w:rsidRPr="009B7C83">
        <w:rPr>
          <w:spacing w:val="-1"/>
        </w:rPr>
        <w:t xml:space="preserve"> </w:t>
      </w:r>
      <w:r w:rsidRPr="009B7C83">
        <w:t>use</w:t>
      </w:r>
      <w:r w:rsidRPr="009B7C83">
        <w:rPr>
          <w:spacing w:val="-75"/>
        </w:rPr>
        <w:t xml:space="preserve"> </w:t>
      </w:r>
      <w:r w:rsidRPr="009B7C83">
        <w:t>does not result in a disclosure of the other Party's Confidential</w:t>
      </w:r>
      <w:r w:rsidRPr="009B7C83">
        <w:rPr>
          <w:spacing w:val="1"/>
        </w:rPr>
        <w:t xml:space="preserve"> </w:t>
      </w:r>
      <w:r w:rsidRPr="009B7C83">
        <w:t>Information</w:t>
      </w:r>
      <w:r w:rsidRPr="009B7C83">
        <w:rPr>
          <w:spacing w:val="-2"/>
        </w:rPr>
        <w:t xml:space="preserve"> </w:t>
      </w:r>
      <w:r w:rsidRPr="009B7C83">
        <w:t>or</w:t>
      </w:r>
      <w:r w:rsidRPr="009B7C83">
        <w:rPr>
          <w:spacing w:val="1"/>
        </w:rPr>
        <w:t xml:space="preserve"> </w:t>
      </w:r>
      <w:r w:rsidRPr="009B7C83">
        <w:t>an</w:t>
      </w:r>
      <w:r w:rsidRPr="009B7C83">
        <w:rPr>
          <w:spacing w:val="-2"/>
        </w:rPr>
        <w:t xml:space="preserve"> </w:t>
      </w:r>
      <w:r w:rsidRPr="009B7C83">
        <w:t>infringement</w:t>
      </w:r>
      <w:r w:rsidRPr="009B7C83">
        <w:rPr>
          <w:spacing w:val="-3"/>
        </w:rPr>
        <w:t xml:space="preserve"> </w:t>
      </w:r>
      <w:r w:rsidRPr="009B7C83">
        <w:t>of</w:t>
      </w:r>
      <w:r w:rsidRPr="009B7C83">
        <w:rPr>
          <w:spacing w:val="3"/>
        </w:rPr>
        <w:t xml:space="preserve"> </w:t>
      </w:r>
      <w:r w:rsidRPr="009B7C83">
        <w:t>IPR.</w:t>
      </w:r>
    </w:p>
    <w:p w14:paraId="699C2E4E" w14:textId="77777777" w:rsidR="00077EF1" w:rsidRPr="009B7C83" w:rsidRDefault="00077EF1">
      <w:pPr>
        <w:pStyle w:val="BodyText"/>
        <w:spacing w:before="7"/>
        <w:rPr>
          <w:sz w:val="19"/>
        </w:rPr>
      </w:pPr>
    </w:p>
    <w:p w14:paraId="699C2E4F" w14:textId="77777777" w:rsidR="00077EF1" w:rsidRPr="009B7C83" w:rsidRDefault="004A2FEB" w:rsidP="006633E2">
      <w:pPr>
        <w:pStyle w:val="ListParagraph"/>
        <w:numPr>
          <w:ilvl w:val="2"/>
          <w:numId w:val="15"/>
        </w:numPr>
        <w:tabs>
          <w:tab w:val="left" w:pos="2618"/>
        </w:tabs>
        <w:ind w:left="2617" w:hanging="1081"/>
      </w:pPr>
      <w:r w:rsidRPr="009B7C83">
        <w:t>In</w:t>
      </w:r>
      <w:r w:rsidRPr="009B7C83">
        <w:rPr>
          <w:spacing w:val="-3"/>
        </w:rPr>
        <w:t xml:space="preserve"> </w:t>
      </w:r>
      <w:r w:rsidRPr="009B7C83">
        <w:t>the</w:t>
      </w:r>
      <w:r w:rsidRPr="009B7C83">
        <w:rPr>
          <w:spacing w:val="-3"/>
        </w:rPr>
        <w:t xml:space="preserve"> </w:t>
      </w:r>
      <w:r w:rsidRPr="009B7C83">
        <w:t>event</w:t>
      </w:r>
      <w:r w:rsidRPr="009B7C83">
        <w:rPr>
          <w:spacing w:val="-2"/>
        </w:rPr>
        <w:t xml:space="preserve"> </w:t>
      </w:r>
      <w:r w:rsidRPr="009B7C83">
        <w:t>that</w:t>
      </w:r>
      <w:r w:rsidRPr="009B7C83">
        <w:rPr>
          <w:spacing w:val="-2"/>
        </w:rPr>
        <w:t xml:space="preserve"> </w:t>
      </w:r>
      <w:r w:rsidRPr="009B7C83">
        <w:t>the</w:t>
      </w:r>
      <w:r w:rsidRPr="009B7C83">
        <w:rPr>
          <w:spacing w:val="-2"/>
        </w:rPr>
        <w:t xml:space="preserve"> </w:t>
      </w:r>
      <w:r w:rsidRPr="009B7C83">
        <w:t>Service</w:t>
      </w:r>
      <w:r w:rsidRPr="009B7C83">
        <w:rPr>
          <w:spacing w:val="-3"/>
        </w:rPr>
        <w:t xml:space="preserve"> </w:t>
      </w:r>
      <w:r w:rsidRPr="009B7C83">
        <w:t>Provider</w:t>
      </w:r>
      <w:r w:rsidRPr="009B7C83">
        <w:rPr>
          <w:spacing w:val="2"/>
        </w:rPr>
        <w:t xml:space="preserve"> </w:t>
      </w:r>
      <w:r w:rsidRPr="009B7C83">
        <w:t>fails</w:t>
      </w:r>
      <w:r w:rsidRPr="009B7C83">
        <w:rPr>
          <w:spacing w:val="-1"/>
        </w:rPr>
        <w:t xml:space="preserve"> </w:t>
      </w:r>
      <w:r w:rsidRPr="009B7C83">
        <w:t>to comply</w:t>
      </w:r>
      <w:r w:rsidRPr="009B7C83">
        <w:rPr>
          <w:spacing w:val="-2"/>
        </w:rPr>
        <w:t xml:space="preserve"> </w:t>
      </w:r>
      <w:r w:rsidRPr="009B7C83">
        <w:t>with</w:t>
      </w:r>
      <w:r w:rsidRPr="009B7C83">
        <w:rPr>
          <w:spacing w:val="-2"/>
        </w:rPr>
        <w:t xml:space="preserve"> </w:t>
      </w:r>
      <w:r w:rsidRPr="009B7C83">
        <w:t>clause</w:t>
      </w:r>
    </w:p>
    <w:p w14:paraId="699C2E50" w14:textId="77777777" w:rsidR="00077EF1" w:rsidRPr="009B7C83" w:rsidRDefault="004A2FEB">
      <w:pPr>
        <w:pStyle w:val="BodyText"/>
        <w:spacing w:before="1"/>
        <w:ind w:left="2617" w:right="872"/>
      </w:pPr>
      <w:r w:rsidRPr="009B7C83">
        <w:t>16.10.1 to clause 16.10.6, the Customer reserves the right to</w:t>
      </w:r>
      <w:r w:rsidRPr="009B7C83">
        <w:rPr>
          <w:spacing w:val="1"/>
        </w:rPr>
        <w:t xml:space="preserve"> </w:t>
      </w:r>
      <w:r w:rsidRPr="009B7C83">
        <w:t>terminate</w:t>
      </w:r>
      <w:r w:rsidRPr="009B7C83">
        <w:rPr>
          <w:spacing w:val="-5"/>
        </w:rPr>
        <w:t xml:space="preserve"> </w:t>
      </w:r>
      <w:r w:rsidRPr="009B7C83">
        <w:t>the</w:t>
      </w:r>
      <w:r w:rsidRPr="009B7C83">
        <w:rPr>
          <w:spacing w:val="-3"/>
        </w:rPr>
        <w:t xml:space="preserve"> </w:t>
      </w:r>
      <w:r w:rsidRPr="009B7C83">
        <w:t>Contract</w:t>
      </w:r>
      <w:r w:rsidRPr="009B7C83">
        <w:rPr>
          <w:spacing w:val="-1"/>
        </w:rPr>
        <w:t xml:space="preserve"> </w:t>
      </w:r>
      <w:r w:rsidRPr="009B7C83">
        <w:t>with</w:t>
      </w:r>
      <w:r w:rsidRPr="009B7C83">
        <w:rPr>
          <w:spacing w:val="-2"/>
        </w:rPr>
        <w:t xml:space="preserve"> </w:t>
      </w:r>
      <w:r w:rsidRPr="009B7C83">
        <w:t>immediate</w:t>
      </w:r>
      <w:r w:rsidRPr="009B7C83">
        <w:rPr>
          <w:spacing w:val="-5"/>
        </w:rPr>
        <w:t xml:space="preserve"> </w:t>
      </w:r>
      <w:r w:rsidRPr="009B7C83">
        <w:t>effect</w:t>
      </w:r>
      <w:r w:rsidRPr="009B7C83">
        <w:rPr>
          <w:spacing w:val="-1"/>
        </w:rPr>
        <w:t xml:space="preserve"> </w:t>
      </w:r>
      <w:r w:rsidRPr="009B7C83">
        <w:t>by</w:t>
      </w:r>
      <w:r w:rsidRPr="009B7C83">
        <w:rPr>
          <w:spacing w:val="-2"/>
        </w:rPr>
        <w:t xml:space="preserve"> </w:t>
      </w:r>
      <w:r w:rsidRPr="009B7C83">
        <w:t>notice</w:t>
      </w:r>
      <w:r w:rsidRPr="009B7C83">
        <w:rPr>
          <w:spacing w:val="-3"/>
        </w:rPr>
        <w:t xml:space="preserve"> </w:t>
      </w:r>
      <w:r w:rsidRPr="009B7C83">
        <w:t>in</w:t>
      </w:r>
      <w:r w:rsidRPr="009B7C83">
        <w:rPr>
          <w:spacing w:val="-2"/>
        </w:rPr>
        <w:t xml:space="preserve"> </w:t>
      </w:r>
      <w:r w:rsidRPr="009B7C83">
        <w:t>writing.</w:t>
      </w:r>
    </w:p>
    <w:p w14:paraId="699C2E51" w14:textId="77777777" w:rsidR="00077EF1" w:rsidRPr="009B7C83" w:rsidRDefault="00077EF1">
      <w:pPr>
        <w:pStyle w:val="BodyText"/>
        <w:spacing w:before="7"/>
        <w:rPr>
          <w:sz w:val="19"/>
        </w:rPr>
      </w:pPr>
    </w:p>
    <w:p w14:paraId="699C2E52" w14:textId="77777777" w:rsidR="00077EF1" w:rsidRPr="009B7C83" w:rsidRDefault="004A2FEB" w:rsidP="006633E2">
      <w:pPr>
        <w:pStyle w:val="ListParagraph"/>
        <w:numPr>
          <w:ilvl w:val="2"/>
          <w:numId w:val="15"/>
        </w:numPr>
        <w:tabs>
          <w:tab w:val="left" w:pos="2618"/>
        </w:tabs>
        <w:spacing w:before="1" w:line="242" w:lineRule="auto"/>
        <w:ind w:left="2617" w:right="757" w:hanging="1081"/>
      </w:pPr>
      <w:r w:rsidRPr="009B7C83">
        <w:t>In order to ensure that no unauthorised person gains access to any</w:t>
      </w:r>
      <w:r w:rsidRPr="009B7C83">
        <w:rPr>
          <w:spacing w:val="1"/>
        </w:rPr>
        <w:t xml:space="preserve"> </w:t>
      </w:r>
      <w:r w:rsidRPr="009B7C83">
        <w:t>Confidential Information or any data obtained in performance of the</w:t>
      </w:r>
      <w:r w:rsidRPr="009B7C83">
        <w:rPr>
          <w:spacing w:val="-75"/>
        </w:rPr>
        <w:t xml:space="preserve"> </w:t>
      </w:r>
      <w:r w:rsidRPr="009B7C83">
        <w:t>Contract, the Service Provider undertakes to maintain adequate</w:t>
      </w:r>
      <w:r w:rsidRPr="009B7C83">
        <w:rPr>
          <w:spacing w:val="1"/>
        </w:rPr>
        <w:t xml:space="preserve"> </w:t>
      </w:r>
      <w:r w:rsidRPr="009B7C83">
        <w:t>security arrangements that meet the requirements of Good Industry</w:t>
      </w:r>
      <w:r w:rsidRPr="009B7C83">
        <w:rPr>
          <w:spacing w:val="-75"/>
        </w:rPr>
        <w:t xml:space="preserve"> </w:t>
      </w:r>
      <w:r w:rsidRPr="009B7C83">
        <w:t>Practice.</w:t>
      </w:r>
    </w:p>
    <w:p w14:paraId="699C2E53" w14:textId="77777777" w:rsidR="00077EF1" w:rsidRPr="009B7C83" w:rsidRDefault="004A2FEB" w:rsidP="006633E2">
      <w:pPr>
        <w:pStyle w:val="Heading3"/>
        <w:numPr>
          <w:ilvl w:val="1"/>
          <w:numId w:val="15"/>
        </w:numPr>
        <w:tabs>
          <w:tab w:val="left" w:pos="1537"/>
        </w:tabs>
        <w:spacing w:before="229"/>
        <w:rPr>
          <w:b w:val="0"/>
        </w:rPr>
      </w:pPr>
      <w:r w:rsidRPr="009B7C83">
        <w:t>Freedom</w:t>
      </w:r>
      <w:r w:rsidRPr="009B7C83">
        <w:rPr>
          <w:spacing w:val="-2"/>
        </w:rPr>
        <w:t xml:space="preserve"> </w:t>
      </w:r>
      <w:r w:rsidRPr="009B7C83">
        <w:t>of</w:t>
      </w:r>
      <w:r w:rsidRPr="009B7C83">
        <w:rPr>
          <w:spacing w:val="-4"/>
        </w:rPr>
        <w:t xml:space="preserve"> </w:t>
      </w:r>
      <w:r w:rsidRPr="009B7C83">
        <w:t>Information</w:t>
      </w:r>
    </w:p>
    <w:p w14:paraId="699C2E54" w14:textId="77777777" w:rsidR="00077EF1" w:rsidRPr="009B7C83" w:rsidRDefault="00077EF1">
      <w:pPr>
        <w:pStyle w:val="BodyText"/>
        <w:spacing w:before="10"/>
        <w:rPr>
          <w:b/>
          <w:sz w:val="19"/>
        </w:rPr>
      </w:pPr>
    </w:p>
    <w:p w14:paraId="699C2E55" w14:textId="77777777" w:rsidR="00077EF1" w:rsidRPr="009B7C83" w:rsidRDefault="004A2FEB" w:rsidP="006633E2">
      <w:pPr>
        <w:pStyle w:val="ListParagraph"/>
        <w:numPr>
          <w:ilvl w:val="2"/>
          <w:numId w:val="15"/>
        </w:numPr>
        <w:tabs>
          <w:tab w:val="left" w:pos="2617"/>
          <w:tab w:val="left" w:pos="2618"/>
        </w:tabs>
        <w:spacing w:before="1"/>
        <w:ind w:left="2617" w:right="410" w:hanging="1081"/>
      </w:pPr>
      <w:r w:rsidRPr="009B7C83">
        <w:t>The Service Provider acknowledges that the Customer is subject to the</w:t>
      </w:r>
      <w:r w:rsidRPr="009B7C83">
        <w:rPr>
          <w:spacing w:val="1"/>
        </w:rPr>
        <w:t xml:space="preserve"> </w:t>
      </w:r>
      <w:r w:rsidRPr="009B7C83">
        <w:t>requirements of the FOIA and the Environmental Information</w:t>
      </w:r>
      <w:r w:rsidRPr="009B7C83">
        <w:rPr>
          <w:spacing w:val="1"/>
        </w:rPr>
        <w:t xml:space="preserve"> </w:t>
      </w:r>
      <w:r w:rsidRPr="009B7C83">
        <w:t>Regulations</w:t>
      </w:r>
      <w:r w:rsidRPr="009B7C83">
        <w:rPr>
          <w:spacing w:val="-2"/>
        </w:rPr>
        <w:t xml:space="preserve"> </w:t>
      </w:r>
      <w:r w:rsidRPr="009B7C83">
        <w:t>and shall</w:t>
      </w:r>
      <w:r w:rsidRPr="009B7C83">
        <w:rPr>
          <w:spacing w:val="-4"/>
        </w:rPr>
        <w:t xml:space="preserve"> </w:t>
      </w:r>
      <w:r w:rsidRPr="009B7C83">
        <w:t>assist</w:t>
      </w:r>
      <w:r w:rsidRPr="009B7C83">
        <w:rPr>
          <w:spacing w:val="-1"/>
        </w:rPr>
        <w:t xml:space="preserve"> </w:t>
      </w:r>
      <w:r w:rsidRPr="009B7C83">
        <w:t>and cooperate</w:t>
      </w:r>
      <w:r w:rsidRPr="009B7C83">
        <w:rPr>
          <w:spacing w:val="-10"/>
        </w:rPr>
        <w:t xml:space="preserve"> </w:t>
      </w:r>
      <w:r w:rsidRPr="009B7C83">
        <w:t>with</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to</w:t>
      </w:r>
      <w:r w:rsidRPr="009B7C83">
        <w:rPr>
          <w:spacing w:val="-1"/>
        </w:rPr>
        <w:t xml:space="preserve"> </w:t>
      </w:r>
      <w:r w:rsidRPr="009B7C83">
        <w:t>enable</w:t>
      </w:r>
      <w:r w:rsidRPr="009B7C83">
        <w:rPr>
          <w:spacing w:val="-75"/>
        </w:rPr>
        <w:t xml:space="preserve"> </w:t>
      </w:r>
      <w:r w:rsidRPr="009B7C83">
        <w:t>the</w:t>
      </w:r>
      <w:r w:rsidRPr="009B7C83">
        <w:rPr>
          <w:spacing w:val="-4"/>
        </w:rPr>
        <w:t xml:space="preserve"> </w:t>
      </w:r>
      <w:r w:rsidRPr="009B7C83">
        <w:t>Customer</w:t>
      </w:r>
      <w:r w:rsidRPr="009B7C83">
        <w:rPr>
          <w:spacing w:val="1"/>
        </w:rPr>
        <w:t xml:space="preserve"> </w:t>
      </w:r>
      <w:r w:rsidRPr="009B7C83">
        <w:t>to</w:t>
      </w:r>
      <w:r w:rsidRPr="009B7C83">
        <w:rPr>
          <w:spacing w:val="-2"/>
        </w:rPr>
        <w:t xml:space="preserve"> </w:t>
      </w:r>
      <w:r w:rsidRPr="009B7C83">
        <w:t>comply</w:t>
      </w:r>
      <w:r w:rsidRPr="009B7C83">
        <w:rPr>
          <w:spacing w:val="-3"/>
        </w:rPr>
        <w:t xml:space="preserve"> </w:t>
      </w:r>
      <w:r w:rsidRPr="009B7C83">
        <w:t>with</w:t>
      </w:r>
      <w:r w:rsidRPr="009B7C83">
        <w:rPr>
          <w:spacing w:val="-3"/>
        </w:rPr>
        <w:t xml:space="preserve"> </w:t>
      </w:r>
      <w:r w:rsidRPr="009B7C83">
        <w:t>its</w:t>
      </w:r>
      <w:r w:rsidRPr="009B7C83">
        <w:rPr>
          <w:spacing w:val="3"/>
        </w:rPr>
        <w:t xml:space="preserve"> </w:t>
      </w:r>
      <w:r w:rsidRPr="009B7C83">
        <w:t>Information</w:t>
      </w:r>
      <w:r w:rsidRPr="009B7C83">
        <w:rPr>
          <w:spacing w:val="-2"/>
        </w:rPr>
        <w:t xml:space="preserve"> </w:t>
      </w:r>
      <w:r w:rsidRPr="009B7C83">
        <w:t>disclosure</w:t>
      </w:r>
      <w:r w:rsidRPr="009B7C83">
        <w:rPr>
          <w:spacing w:val="-4"/>
        </w:rPr>
        <w:t xml:space="preserve"> </w:t>
      </w:r>
      <w:r w:rsidRPr="009B7C83">
        <w:t>obligations.</w:t>
      </w:r>
    </w:p>
    <w:p w14:paraId="699C2E56" w14:textId="77777777" w:rsidR="00077EF1" w:rsidRPr="009B7C83" w:rsidRDefault="00077EF1">
      <w:pPr>
        <w:pStyle w:val="BodyText"/>
        <w:spacing w:before="5"/>
        <w:rPr>
          <w:sz w:val="19"/>
        </w:rPr>
      </w:pPr>
    </w:p>
    <w:p w14:paraId="699C2E57" w14:textId="77777777" w:rsidR="00077EF1" w:rsidRPr="009B7C83" w:rsidRDefault="004A2FEB" w:rsidP="006633E2">
      <w:pPr>
        <w:pStyle w:val="ListParagraph"/>
        <w:numPr>
          <w:ilvl w:val="2"/>
          <w:numId w:val="15"/>
        </w:numPr>
        <w:tabs>
          <w:tab w:val="left" w:pos="2617"/>
          <w:tab w:val="left" w:pos="2618"/>
        </w:tabs>
        <w:ind w:left="2617" w:right="739" w:hanging="1081"/>
      </w:pPr>
      <w:r w:rsidRPr="009B7C83">
        <w:t>The Service Provider shall and shall procure that its Sub-Contractors</w:t>
      </w:r>
      <w:r w:rsidRPr="009B7C83">
        <w:rPr>
          <w:spacing w:val="-75"/>
        </w:rPr>
        <w:t xml:space="preserve"> </w:t>
      </w:r>
      <w:r w:rsidRPr="009B7C83">
        <w:t>shall:</w:t>
      </w:r>
    </w:p>
    <w:p w14:paraId="699C2E58" w14:textId="77777777" w:rsidR="00077EF1" w:rsidRPr="009B7C83" w:rsidRDefault="00077EF1">
      <w:pPr>
        <w:pStyle w:val="BodyText"/>
        <w:rPr>
          <w:sz w:val="20"/>
        </w:rPr>
      </w:pPr>
    </w:p>
    <w:p w14:paraId="699C2E59" w14:textId="77777777" w:rsidR="00077EF1" w:rsidRPr="009B7C83" w:rsidRDefault="004A2FEB" w:rsidP="006633E2">
      <w:pPr>
        <w:pStyle w:val="ListParagraph"/>
        <w:numPr>
          <w:ilvl w:val="3"/>
          <w:numId w:val="15"/>
        </w:numPr>
        <w:tabs>
          <w:tab w:val="left" w:pos="3809"/>
        </w:tabs>
        <w:spacing w:before="1"/>
        <w:ind w:left="3808" w:right="493" w:hanging="1134"/>
      </w:pPr>
      <w:r w:rsidRPr="009B7C83">
        <w:t>transfer to</w:t>
      </w:r>
      <w:r w:rsidRPr="009B7C83">
        <w:rPr>
          <w:spacing w:val="-2"/>
        </w:rPr>
        <w:t xml:space="preserve"> </w:t>
      </w:r>
      <w:r w:rsidRPr="009B7C83">
        <w:t>the</w:t>
      </w:r>
      <w:r w:rsidRPr="009B7C83">
        <w:rPr>
          <w:spacing w:val="-4"/>
        </w:rPr>
        <w:t xml:space="preserve"> </w:t>
      </w:r>
      <w:r w:rsidRPr="009B7C83">
        <w:t>Customer</w:t>
      </w:r>
      <w:r w:rsidRPr="009B7C83">
        <w:rPr>
          <w:spacing w:val="-5"/>
        </w:rPr>
        <w:t xml:space="preserve"> </w:t>
      </w:r>
      <w:r w:rsidRPr="009B7C83">
        <w:t>all</w:t>
      </w:r>
      <w:r w:rsidRPr="009B7C83">
        <w:rPr>
          <w:spacing w:val="-4"/>
        </w:rPr>
        <w:t xml:space="preserve"> </w:t>
      </w:r>
      <w:r w:rsidRPr="009B7C83">
        <w:t>Requests</w:t>
      </w:r>
      <w:r w:rsidRPr="009B7C83">
        <w:rPr>
          <w:spacing w:val="-2"/>
        </w:rPr>
        <w:t xml:space="preserve"> </w:t>
      </w:r>
      <w:r w:rsidRPr="009B7C83">
        <w:t>for Information</w:t>
      </w:r>
      <w:r w:rsidRPr="009B7C83">
        <w:rPr>
          <w:spacing w:val="-2"/>
        </w:rPr>
        <w:t xml:space="preserve"> </w:t>
      </w:r>
      <w:r w:rsidRPr="009B7C83">
        <w:t>that</w:t>
      </w:r>
      <w:r w:rsidRPr="009B7C83">
        <w:rPr>
          <w:spacing w:val="-3"/>
        </w:rPr>
        <w:t xml:space="preserve"> </w:t>
      </w:r>
      <w:r w:rsidRPr="009B7C83">
        <w:t>it</w:t>
      </w:r>
      <w:r w:rsidRPr="009B7C83">
        <w:rPr>
          <w:spacing w:val="-74"/>
        </w:rPr>
        <w:t xml:space="preserve"> </w:t>
      </w:r>
      <w:r w:rsidRPr="009B7C83">
        <w:t>receives</w:t>
      </w:r>
      <w:r w:rsidRPr="009B7C83">
        <w:rPr>
          <w:spacing w:val="-2"/>
        </w:rPr>
        <w:t xml:space="preserve"> </w:t>
      </w:r>
      <w:r w:rsidRPr="009B7C83">
        <w:t>as</w:t>
      </w:r>
      <w:r w:rsidRPr="009B7C83">
        <w:rPr>
          <w:spacing w:val="-2"/>
        </w:rPr>
        <w:t xml:space="preserve"> </w:t>
      </w:r>
      <w:r w:rsidRPr="009B7C83">
        <w:t>soon</w:t>
      </w:r>
      <w:r w:rsidRPr="009B7C83">
        <w:rPr>
          <w:spacing w:val="-2"/>
        </w:rPr>
        <w:t xml:space="preserve"> </w:t>
      </w:r>
      <w:r w:rsidRPr="009B7C83">
        <w:t>as</w:t>
      </w:r>
      <w:r w:rsidRPr="009B7C83">
        <w:rPr>
          <w:spacing w:val="-2"/>
        </w:rPr>
        <w:t xml:space="preserve"> </w:t>
      </w:r>
      <w:r w:rsidRPr="009B7C83">
        <w:t>practicable</w:t>
      </w:r>
      <w:r w:rsidRPr="009B7C83">
        <w:rPr>
          <w:spacing w:val="-3"/>
        </w:rPr>
        <w:t xml:space="preserve"> </w:t>
      </w:r>
      <w:r w:rsidRPr="009B7C83">
        <w:t>and</w:t>
      </w:r>
      <w:r w:rsidRPr="009B7C83">
        <w:rPr>
          <w:spacing w:val="-1"/>
        </w:rPr>
        <w:t xml:space="preserve"> </w:t>
      </w:r>
      <w:r w:rsidRPr="009B7C83">
        <w:t>in</w:t>
      </w:r>
      <w:r w:rsidRPr="009B7C83">
        <w:rPr>
          <w:spacing w:val="-3"/>
        </w:rPr>
        <w:t xml:space="preserve"> </w:t>
      </w:r>
      <w:r w:rsidRPr="009B7C83">
        <w:t>any</w:t>
      </w:r>
      <w:r w:rsidRPr="009B7C83">
        <w:rPr>
          <w:spacing w:val="-3"/>
        </w:rPr>
        <w:t xml:space="preserve"> </w:t>
      </w:r>
      <w:r w:rsidRPr="009B7C83">
        <w:t>event</w:t>
      </w:r>
      <w:r w:rsidRPr="009B7C83">
        <w:rPr>
          <w:spacing w:val="-3"/>
        </w:rPr>
        <w:t xml:space="preserve"> </w:t>
      </w:r>
      <w:r w:rsidRPr="009B7C83">
        <w:t>within</w:t>
      </w:r>
      <w:r w:rsidRPr="009B7C83">
        <w:rPr>
          <w:spacing w:val="59"/>
        </w:rPr>
        <w:t xml:space="preserve"> </w:t>
      </w:r>
      <w:r w:rsidRPr="009B7C83">
        <w:t>two</w:t>
      </w:r>
    </w:p>
    <w:p w14:paraId="699C2E5A" w14:textId="77777777" w:rsidR="00077EF1" w:rsidRPr="009B7C83" w:rsidRDefault="004A2FEB">
      <w:pPr>
        <w:pStyle w:val="BodyText"/>
        <w:spacing w:before="2"/>
        <w:ind w:left="3808"/>
      </w:pPr>
      <w:r w:rsidRPr="009B7C83">
        <w:t>(2)</w:t>
      </w:r>
      <w:r w:rsidRPr="009B7C83">
        <w:rPr>
          <w:spacing w:val="-2"/>
        </w:rPr>
        <w:t xml:space="preserve"> </w:t>
      </w:r>
      <w:r w:rsidRPr="009B7C83">
        <w:t>Working</w:t>
      </w:r>
      <w:r w:rsidRPr="009B7C83">
        <w:rPr>
          <w:spacing w:val="-2"/>
        </w:rPr>
        <w:t xml:space="preserve"> </w:t>
      </w:r>
      <w:r w:rsidRPr="009B7C83">
        <w:t>Days</w:t>
      </w:r>
      <w:r w:rsidRPr="009B7C83">
        <w:rPr>
          <w:spacing w:val="-3"/>
        </w:rPr>
        <w:t xml:space="preserve"> </w:t>
      </w:r>
      <w:r w:rsidRPr="009B7C83">
        <w:t>of</w:t>
      </w:r>
      <w:r w:rsidRPr="009B7C83">
        <w:rPr>
          <w:spacing w:val="-3"/>
        </w:rPr>
        <w:t xml:space="preserve"> </w:t>
      </w:r>
      <w:r w:rsidRPr="009B7C83">
        <w:t>receiving</w:t>
      </w:r>
      <w:r w:rsidRPr="009B7C83">
        <w:rPr>
          <w:spacing w:val="-2"/>
        </w:rPr>
        <w:t xml:space="preserve"> </w:t>
      </w:r>
      <w:r w:rsidRPr="009B7C83">
        <w:t>a</w:t>
      </w:r>
      <w:r w:rsidRPr="009B7C83">
        <w:rPr>
          <w:spacing w:val="-1"/>
        </w:rPr>
        <w:t xml:space="preserve"> </w:t>
      </w:r>
      <w:r w:rsidRPr="009B7C83">
        <w:t>Request</w:t>
      </w:r>
      <w:r w:rsidRPr="009B7C83">
        <w:rPr>
          <w:spacing w:val="-2"/>
        </w:rPr>
        <w:t xml:space="preserve"> </w:t>
      </w:r>
      <w:r w:rsidRPr="009B7C83">
        <w:t>for</w:t>
      </w:r>
      <w:r w:rsidRPr="009B7C83">
        <w:rPr>
          <w:spacing w:val="-1"/>
        </w:rPr>
        <w:t xml:space="preserve"> </w:t>
      </w:r>
      <w:r w:rsidRPr="009B7C83">
        <w:t>Information;</w:t>
      </w:r>
    </w:p>
    <w:p w14:paraId="699C2E5B" w14:textId="77777777" w:rsidR="00077EF1" w:rsidRPr="009B7C83" w:rsidRDefault="00077EF1">
      <w:pPr>
        <w:sectPr w:rsidR="00077EF1" w:rsidRPr="009B7C83">
          <w:pgSz w:w="11910" w:h="16840"/>
          <w:pgMar w:top="1380" w:right="340" w:bottom="1580" w:left="600" w:header="720" w:footer="1335" w:gutter="0"/>
          <w:cols w:space="720"/>
        </w:sectPr>
      </w:pPr>
    </w:p>
    <w:p w14:paraId="699C2E5C" w14:textId="77777777" w:rsidR="00077EF1" w:rsidRPr="009B7C83" w:rsidRDefault="00077EF1">
      <w:pPr>
        <w:pStyle w:val="BodyText"/>
        <w:spacing w:before="3"/>
        <w:rPr>
          <w:sz w:val="11"/>
        </w:rPr>
      </w:pPr>
    </w:p>
    <w:p w14:paraId="699C2E5D" w14:textId="77777777" w:rsidR="00077EF1" w:rsidRPr="009B7C83" w:rsidRDefault="004A2FEB" w:rsidP="006633E2">
      <w:pPr>
        <w:pStyle w:val="ListParagraph"/>
        <w:numPr>
          <w:ilvl w:val="3"/>
          <w:numId w:val="15"/>
        </w:numPr>
        <w:tabs>
          <w:tab w:val="left" w:pos="3809"/>
        </w:tabs>
        <w:spacing w:before="101"/>
        <w:ind w:left="3808" w:right="586" w:hanging="1134"/>
      </w:pPr>
      <w:r w:rsidRPr="009B7C83">
        <w:t>provide the Customer with a copy of all Information in its</w:t>
      </w:r>
      <w:r w:rsidRPr="009B7C83">
        <w:rPr>
          <w:spacing w:val="1"/>
        </w:rPr>
        <w:t xml:space="preserve"> </w:t>
      </w:r>
      <w:r w:rsidRPr="009B7C83">
        <w:t>possession, or control in the form that the Customer</w:t>
      </w:r>
      <w:r w:rsidRPr="009B7C83">
        <w:rPr>
          <w:spacing w:val="1"/>
        </w:rPr>
        <w:t xml:space="preserve"> </w:t>
      </w:r>
      <w:r w:rsidRPr="009B7C83">
        <w:t>requires within five (5) Working Days (or such other period</w:t>
      </w:r>
      <w:r w:rsidRPr="009B7C83">
        <w:rPr>
          <w:spacing w:val="-75"/>
        </w:rPr>
        <w:t xml:space="preserve"> </w:t>
      </w:r>
      <w:r w:rsidRPr="009B7C83">
        <w:t>as the Customer may specify) of the Customer's request;</w:t>
      </w:r>
      <w:r w:rsidRPr="009B7C83">
        <w:rPr>
          <w:spacing w:val="1"/>
        </w:rPr>
        <w:t xml:space="preserve"> </w:t>
      </w:r>
      <w:r w:rsidRPr="009B7C83">
        <w:t>and</w:t>
      </w:r>
    </w:p>
    <w:p w14:paraId="699C2E5E" w14:textId="77777777" w:rsidR="00077EF1" w:rsidRPr="009B7C83" w:rsidRDefault="00077EF1">
      <w:pPr>
        <w:pStyle w:val="BodyText"/>
        <w:spacing w:before="7"/>
        <w:rPr>
          <w:sz w:val="19"/>
        </w:rPr>
      </w:pPr>
    </w:p>
    <w:p w14:paraId="699C2E5F" w14:textId="77777777" w:rsidR="00077EF1" w:rsidRPr="009B7C83" w:rsidRDefault="004A2FEB" w:rsidP="006633E2">
      <w:pPr>
        <w:pStyle w:val="ListParagraph"/>
        <w:numPr>
          <w:ilvl w:val="3"/>
          <w:numId w:val="15"/>
        </w:numPr>
        <w:tabs>
          <w:tab w:val="left" w:pos="3809"/>
        </w:tabs>
        <w:spacing w:before="1"/>
        <w:ind w:left="3808" w:right="478" w:hanging="1134"/>
      </w:pPr>
      <w:r w:rsidRPr="009B7C83">
        <w:t>provide all necessary assistance as reasonably requested by</w:t>
      </w:r>
      <w:r w:rsidRPr="009B7C83">
        <w:rPr>
          <w:spacing w:val="-75"/>
        </w:rPr>
        <w:t xml:space="preserve"> </w:t>
      </w:r>
      <w:r w:rsidRPr="009B7C83">
        <w:t>the Customer to enable the Customer to respond to the</w:t>
      </w:r>
      <w:r w:rsidRPr="009B7C83">
        <w:rPr>
          <w:spacing w:val="1"/>
        </w:rPr>
        <w:t xml:space="preserve"> </w:t>
      </w:r>
      <w:r w:rsidRPr="009B7C83">
        <w:t>Request for Information within the time for compliance set</w:t>
      </w:r>
      <w:r w:rsidRPr="009B7C83">
        <w:rPr>
          <w:spacing w:val="1"/>
        </w:rPr>
        <w:t xml:space="preserve"> </w:t>
      </w:r>
      <w:r w:rsidRPr="009B7C83">
        <w:t>out in section 10 of the FOIA or regulation 5 of the</w:t>
      </w:r>
      <w:r w:rsidRPr="009B7C83">
        <w:rPr>
          <w:spacing w:val="1"/>
        </w:rPr>
        <w:t xml:space="preserve"> </w:t>
      </w:r>
      <w:r w:rsidRPr="009B7C83">
        <w:t>Environmental</w:t>
      </w:r>
      <w:r w:rsidRPr="009B7C83">
        <w:rPr>
          <w:spacing w:val="-5"/>
        </w:rPr>
        <w:t xml:space="preserve"> </w:t>
      </w:r>
      <w:r w:rsidRPr="009B7C83">
        <w:t>Information</w:t>
      </w:r>
      <w:r w:rsidRPr="009B7C83">
        <w:rPr>
          <w:spacing w:val="-1"/>
        </w:rPr>
        <w:t xml:space="preserve"> </w:t>
      </w:r>
      <w:r w:rsidRPr="009B7C83">
        <w:t>Regulations.</w:t>
      </w:r>
    </w:p>
    <w:p w14:paraId="699C2E60" w14:textId="77777777" w:rsidR="00077EF1" w:rsidRPr="009B7C83" w:rsidRDefault="00077EF1">
      <w:pPr>
        <w:pStyle w:val="BodyText"/>
        <w:spacing w:before="11"/>
        <w:rPr>
          <w:sz w:val="19"/>
        </w:rPr>
      </w:pPr>
    </w:p>
    <w:p w14:paraId="699C2E61" w14:textId="77777777" w:rsidR="00077EF1" w:rsidRPr="009B7C83" w:rsidRDefault="004A2FEB" w:rsidP="006633E2">
      <w:pPr>
        <w:pStyle w:val="ListParagraph"/>
        <w:numPr>
          <w:ilvl w:val="2"/>
          <w:numId w:val="15"/>
        </w:numPr>
        <w:tabs>
          <w:tab w:val="left" w:pos="2617"/>
          <w:tab w:val="left" w:pos="2618"/>
        </w:tabs>
        <w:ind w:left="2617" w:right="563" w:hanging="1081"/>
      </w:pPr>
      <w:r w:rsidRPr="009B7C83">
        <w:t>The Customer shall be responsible for determining in its absolute</w:t>
      </w:r>
      <w:r w:rsidRPr="009B7C83">
        <w:rPr>
          <w:spacing w:val="1"/>
        </w:rPr>
        <w:t xml:space="preserve"> </w:t>
      </w:r>
      <w:r w:rsidRPr="009B7C83">
        <w:t>discretion and notwithstanding any other provision in the Contract or</w:t>
      </w:r>
      <w:r w:rsidRPr="009B7C83">
        <w:rPr>
          <w:spacing w:val="1"/>
        </w:rPr>
        <w:t xml:space="preserve"> </w:t>
      </w:r>
      <w:r w:rsidRPr="009B7C83">
        <w:t>any other Contract whether the Commercially Sensitive Information</w:t>
      </w:r>
      <w:r w:rsidRPr="009B7C83">
        <w:rPr>
          <w:spacing w:val="1"/>
        </w:rPr>
        <w:t xml:space="preserve"> </w:t>
      </w:r>
      <w:r w:rsidRPr="009B7C83">
        <w:t>and/or any other Information is exempt from disclosure in accordance</w:t>
      </w:r>
      <w:r w:rsidRPr="009B7C83">
        <w:rPr>
          <w:spacing w:val="-75"/>
        </w:rPr>
        <w:t xml:space="preserve"> </w:t>
      </w:r>
      <w:r w:rsidRPr="009B7C83">
        <w:t>with the provisions of the FOIA or the Environmental Information</w:t>
      </w:r>
      <w:r w:rsidRPr="009B7C83">
        <w:rPr>
          <w:spacing w:val="1"/>
        </w:rPr>
        <w:t xml:space="preserve"> </w:t>
      </w:r>
      <w:r w:rsidRPr="009B7C83">
        <w:t>Regulations.</w:t>
      </w:r>
    </w:p>
    <w:p w14:paraId="699C2E62" w14:textId="77777777" w:rsidR="00077EF1" w:rsidRPr="009B7C83" w:rsidRDefault="00077EF1">
      <w:pPr>
        <w:pStyle w:val="BodyText"/>
        <w:spacing w:before="9"/>
        <w:rPr>
          <w:sz w:val="19"/>
        </w:rPr>
      </w:pPr>
    </w:p>
    <w:p w14:paraId="699C2E63" w14:textId="77777777" w:rsidR="00077EF1" w:rsidRPr="009B7C83" w:rsidRDefault="004A2FEB" w:rsidP="006633E2">
      <w:pPr>
        <w:pStyle w:val="ListParagraph"/>
        <w:numPr>
          <w:ilvl w:val="2"/>
          <w:numId w:val="15"/>
        </w:numPr>
        <w:tabs>
          <w:tab w:val="left" w:pos="2617"/>
          <w:tab w:val="left" w:pos="2618"/>
        </w:tabs>
        <w:ind w:left="2617" w:right="459" w:hanging="1081"/>
      </w:pPr>
      <w:r w:rsidRPr="009B7C83">
        <w:t>In no event shall the Service Provider respond directly to a Request for</w:t>
      </w:r>
      <w:r w:rsidRPr="009B7C83">
        <w:rPr>
          <w:spacing w:val="-75"/>
        </w:rPr>
        <w:t xml:space="preserve"> </w:t>
      </w:r>
      <w:r w:rsidRPr="009B7C83">
        <w:t>Information</w:t>
      </w:r>
      <w:r w:rsidRPr="009B7C83">
        <w:rPr>
          <w:spacing w:val="-3"/>
        </w:rPr>
        <w:t xml:space="preserve"> </w:t>
      </w:r>
      <w:r w:rsidRPr="009B7C83">
        <w:t>unless</w:t>
      </w:r>
      <w:r w:rsidRPr="009B7C83">
        <w:rPr>
          <w:spacing w:val="-1"/>
        </w:rPr>
        <w:t xml:space="preserve"> </w:t>
      </w:r>
      <w:r w:rsidRPr="009B7C83">
        <w:t>authorised</w:t>
      </w:r>
      <w:r w:rsidRPr="009B7C83">
        <w:rPr>
          <w:spacing w:val="-1"/>
        </w:rPr>
        <w:t xml:space="preserve"> </w:t>
      </w:r>
      <w:r w:rsidRPr="009B7C83">
        <w:t>in</w:t>
      </w:r>
      <w:r w:rsidRPr="009B7C83">
        <w:rPr>
          <w:spacing w:val="-3"/>
        </w:rPr>
        <w:t xml:space="preserve"> </w:t>
      </w:r>
      <w:r w:rsidRPr="009B7C83">
        <w:t>writing</w:t>
      </w:r>
      <w:r w:rsidRPr="009B7C83">
        <w:rPr>
          <w:spacing w:val="-1"/>
        </w:rPr>
        <w:t xml:space="preserve"> </w:t>
      </w:r>
      <w:r w:rsidRPr="009B7C83">
        <w:t>to</w:t>
      </w:r>
      <w:r w:rsidRPr="009B7C83">
        <w:rPr>
          <w:spacing w:val="2"/>
        </w:rPr>
        <w:t xml:space="preserve"> </w:t>
      </w:r>
      <w:r w:rsidRPr="009B7C83">
        <w:t>do</w:t>
      </w:r>
      <w:r w:rsidRPr="009B7C83">
        <w:rPr>
          <w:spacing w:val="-1"/>
        </w:rPr>
        <w:t xml:space="preserve"> </w:t>
      </w:r>
      <w:r w:rsidRPr="009B7C83">
        <w:t>so</w:t>
      </w:r>
      <w:r w:rsidRPr="009B7C83">
        <w:rPr>
          <w:spacing w:val="1"/>
        </w:rPr>
        <w:t xml:space="preserve"> </w:t>
      </w:r>
      <w:r w:rsidRPr="009B7C83">
        <w:t>by</w:t>
      </w:r>
      <w:r w:rsidRPr="009B7C83">
        <w:rPr>
          <w:spacing w:val="-3"/>
        </w:rPr>
        <w:t xml:space="preserve"> </w:t>
      </w:r>
      <w:r w:rsidRPr="009B7C83">
        <w:t>the</w:t>
      </w:r>
      <w:r w:rsidRPr="009B7C83">
        <w:rPr>
          <w:spacing w:val="-4"/>
        </w:rPr>
        <w:t xml:space="preserve"> </w:t>
      </w:r>
      <w:r w:rsidRPr="009B7C83">
        <w:t>Customer.</w:t>
      </w:r>
    </w:p>
    <w:p w14:paraId="699C2E64" w14:textId="77777777" w:rsidR="00077EF1" w:rsidRPr="009B7C83" w:rsidRDefault="00077EF1">
      <w:pPr>
        <w:pStyle w:val="BodyText"/>
        <w:rPr>
          <w:sz w:val="20"/>
        </w:rPr>
      </w:pPr>
    </w:p>
    <w:p w14:paraId="699C2E65" w14:textId="77777777" w:rsidR="00077EF1" w:rsidRPr="009B7C83" w:rsidRDefault="004A2FEB" w:rsidP="006633E2">
      <w:pPr>
        <w:pStyle w:val="ListParagraph"/>
        <w:numPr>
          <w:ilvl w:val="2"/>
          <w:numId w:val="15"/>
        </w:numPr>
        <w:tabs>
          <w:tab w:val="left" w:pos="2617"/>
          <w:tab w:val="left" w:pos="2618"/>
        </w:tabs>
        <w:ind w:left="2617" w:right="571" w:hanging="1081"/>
      </w:pPr>
      <w:r w:rsidRPr="009B7C83">
        <w:t>The Service Provider acknowledges that (notwithstanding the</w:t>
      </w:r>
      <w:r w:rsidRPr="009B7C83">
        <w:rPr>
          <w:spacing w:val="1"/>
        </w:rPr>
        <w:t xml:space="preserve"> </w:t>
      </w:r>
      <w:r w:rsidRPr="009B7C83">
        <w:t>provisions of clause 16.10) the Customer may, acting in accordance</w:t>
      </w:r>
      <w:r w:rsidRPr="009B7C83">
        <w:rPr>
          <w:spacing w:val="1"/>
        </w:rPr>
        <w:t xml:space="preserve"> </w:t>
      </w:r>
      <w:r w:rsidRPr="009B7C83">
        <w:t>with the Department of Constitutional Affairs’ Code of Practice on the</w:t>
      </w:r>
      <w:r w:rsidRPr="009B7C83">
        <w:rPr>
          <w:spacing w:val="1"/>
        </w:rPr>
        <w:t xml:space="preserve"> </w:t>
      </w:r>
      <w:r w:rsidRPr="009B7C83">
        <w:t>Discharge of the Functions of Public Authorities under Part 1 of the</w:t>
      </w:r>
      <w:r w:rsidRPr="009B7C83">
        <w:rPr>
          <w:spacing w:val="1"/>
        </w:rPr>
        <w:t xml:space="preserve"> </w:t>
      </w:r>
      <w:r w:rsidRPr="009B7C83">
        <w:t>Freedom of Information Act 2000 (</w:t>
      </w:r>
      <w:r w:rsidRPr="009B7C83">
        <w:rPr>
          <w:b/>
        </w:rPr>
        <w:t>"the Code"</w:t>
      </w:r>
      <w:r w:rsidRPr="009B7C83">
        <w:t>), be obliged under the</w:t>
      </w:r>
      <w:r w:rsidRPr="009B7C83">
        <w:rPr>
          <w:spacing w:val="-75"/>
        </w:rPr>
        <w:t xml:space="preserve"> </w:t>
      </w:r>
      <w:r w:rsidRPr="009B7C83">
        <w:t>FOIA, or the Environmental Information Regulations to disclose</w:t>
      </w:r>
      <w:r w:rsidRPr="009B7C83">
        <w:rPr>
          <w:spacing w:val="1"/>
        </w:rPr>
        <w:t xml:space="preserve"> </w:t>
      </w:r>
      <w:r w:rsidRPr="009B7C83">
        <w:t>information concerning the Service Provider or the Goods and/or</w:t>
      </w:r>
      <w:r w:rsidRPr="009B7C83">
        <w:rPr>
          <w:spacing w:val="1"/>
        </w:rPr>
        <w:t xml:space="preserve"> </w:t>
      </w:r>
      <w:r w:rsidRPr="009B7C83">
        <w:t>Services:</w:t>
      </w:r>
    </w:p>
    <w:p w14:paraId="699C2E66" w14:textId="77777777" w:rsidR="00077EF1" w:rsidRPr="009B7C83" w:rsidRDefault="00077EF1">
      <w:pPr>
        <w:pStyle w:val="BodyText"/>
        <w:spacing w:before="7"/>
        <w:rPr>
          <w:sz w:val="19"/>
        </w:rPr>
      </w:pPr>
    </w:p>
    <w:p w14:paraId="699C2E67" w14:textId="77777777" w:rsidR="00077EF1" w:rsidRPr="009B7C83" w:rsidRDefault="004A2FEB" w:rsidP="006633E2">
      <w:pPr>
        <w:pStyle w:val="ListParagraph"/>
        <w:numPr>
          <w:ilvl w:val="3"/>
          <w:numId w:val="15"/>
        </w:numPr>
        <w:tabs>
          <w:tab w:val="left" w:pos="3809"/>
        </w:tabs>
        <w:ind w:left="3808" w:right="1049" w:hanging="1134"/>
      </w:pPr>
      <w:r w:rsidRPr="009B7C83">
        <w:t>in certain circumstances without consulting the Service</w:t>
      </w:r>
      <w:r w:rsidRPr="009B7C83">
        <w:rPr>
          <w:spacing w:val="-76"/>
        </w:rPr>
        <w:t xml:space="preserve"> </w:t>
      </w:r>
      <w:r w:rsidRPr="009B7C83">
        <w:t>Provider;</w:t>
      </w:r>
      <w:r w:rsidRPr="009B7C83">
        <w:rPr>
          <w:spacing w:val="-1"/>
        </w:rPr>
        <w:t xml:space="preserve"> </w:t>
      </w:r>
      <w:r w:rsidRPr="009B7C83">
        <w:t>or</w:t>
      </w:r>
    </w:p>
    <w:p w14:paraId="699C2E68" w14:textId="77777777" w:rsidR="00077EF1" w:rsidRPr="009B7C83" w:rsidRDefault="00077EF1">
      <w:pPr>
        <w:pStyle w:val="BodyText"/>
        <w:spacing w:before="12"/>
        <w:rPr>
          <w:sz w:val="19"/>
        </w:rPr>
      </w:pPr>
    </w:p>
    <w:p w14:paraId="699C2E69" w14:textId="77777777" w:rsidR="00077EF1" w:rsidRPr="009B7C83" w:rsidRDefault="004A2FEB" w:rsidP="006633E2">
      <w:pPr>
        <w:pStyle w:val="ListParagraph"/>
        <w:numPr>
          <w:ilvl w:val="3"/>
          <w:numId w:val="15"/>
        </w:numPr>
        <w:tabs>
          <w:tab w:val="left" w:pos="3809"/>
        </w:tabs>
        <w:spacing w:line="242" w:lineRule="auto"/>
        <w:ind w:left="3808" w:right="601" w:hanging="1134"/>
      </w:pPr>
      <w:r w:rsidRPr="009B7C83">
        <w:t>following consultation with the Service Provider and having</w:t>
      </w:r>
      <w:r w:rsidRPr="009B7C83">
        <w:rPr>
          <w:spacing w:val="-75"/>
        </w:rPr>
        <w:t xml:space="preserve"> </w:t>
      </w:r>
      <w:r w:rsidRPr="009B7C83">
        <w:t>taken</w:t>
      </w:r>
      <w:r w:rsidRPr="009B7C83">
        <w:rPr>
          <w:spacing w:val="-3"/>
        </w:rPr>
        <w:t xml:space="preserve"> </w:t>
      </w:r>
      <w:r w:rsidRPr="009B7C83">
        <w:t>their</w:t>
      </w:r>
      <w:r w:rsidRPr="009B7C83">
        <w:rPr>
          <w:spacing w:val="1"/>
        </w:rPr>
        <w:t xml:space="preserve"> </w:t>
      </w:r>
      <w:r w:rsidRPr="009B7C83">
        <w:t>views</w:t>
      </w:r>
      <w:r w:rsidRPr="009B7C83">
        <w:rPr>
          <w:spacing w:val="-1"/>
        </w:rPr>
        <w:t xml:space="preserve"> </w:t>
      </w:r>
      <w:r w:rsidRPr="009B7C83">
        <w:t>into account,</w:t>
      </w:r>
    </w:p>
    <w:p w14:paraId="699C2E6A" w14:textId="77777777" w:rsidR="00077EF1" w:rsidRPr="009B7C83" w:rsidRDefault="004A2FEB">
      <w:pPr>
        <w:pStyle w:val="BodyText"/>
        <w:spacing w:before="233"/>
        <w:ind w:left="2675" w:right="422"/>
      </w:pPr>
      <w:r w:rsidRPr="009B7C83">
        <w:t>provided always that where clause 16.11.5 applies the Customer shall,</w:t>
      </w:r>
      <w:r w:rsidRPr="009B7C83">
        <w:rPr>
          <w:spacing w:val="-75"/>
        </w:rPr>
        <w:t xml:space="preserve"> </w:t>
      </w:r>
      <w:r w:rsidRPr="009B7C83">
        <w:t>in</w:t>
      </w:r>
      <w:r w:rsidRPr="009B7C83">
        <w:rPr>
          <w:spacing w:val="-3"/>
        </w:rPr>
        <w:t xml:space="preserve"> </w:t>
      </w:r>
      <w:r w:rsidRPr="009B7C83">
        <w:t>accordance</w:t>
      </w:r>
      <w:r w:rsidRPr="009B7C83">
        <w:rPr>
          <w:spacing w:val="-3"/>
        </w:rPr>
        <w:t xml:space="preserve"> </w:t>
      </w:r>
      <w:r w:rsidRPr="009B7C83">
        <w:t>with</w:t>
      </w:r>
      <w:r w:rsidRPr="009B7C83">
        <w:rPr>
          <w:spacing w:val="-2"/>
        </w:rPr>
        <w:t xml:space="preserve"> </w:t>
      </w:r>
      <w:r w:rsidRPr="009B7C83">
        <w:t>any</w:t>
      </w:r>
      <w:r w:rsidRPr="009B7C83">
        <w:rPr>
          <w:spacing w:val="-3"/>
        </w:rPr>
        <w:t xml:space="preserve"> </w:t>
      </w:r>
      <w:r w:rsidRPr="009B7C83">
        <w:t>recommendations</w:t>
      </w:r>
      <w:r w:rsidRPr="009B7C83">
        <w:rPr>
          <w:spacing w:val="-2"/>
        </w:rPr>
        <w:t xml:space="preserve"> </w:t>
      </w:r>
      <w:r w:rsidRPr="009B7C83">
        <w:t>of</w:t>
      </w:r>
      <w:r w:rsidRPr="009B7C83">
        <w:rPr>
          <w:spacing w:val="-6"/>
        </w:rPr>
        <w:t xml:space="preserve"> </w:t>
      </w:r>
      <w:r w:rsidRPr="009B7C83">
        <w:t>the</w:t>
      </w:r>
      <w:r w:rsidRPr="009B7C83">
        <w:rPr>
          <w:spacing w:val="-3"/>
        </w:rPr>
        <w:t xml:space="preserve"> </w:t>
      </w:r>
      <w:r w:rsidRPr="009B7C83">
        <w:t>Code, take</w:t>
      </w:r>
      <w:r w:rsidRPr="009B7C83">
        <w:rPr>
          <w:spacing w:val="-3"/>
        </w:rPr>
        <w:t xml:space="preserve"> </w:t>
      </w:r>
      <w:r w:rsidRPr="009B7C83">
        <w:t>reasonable</w:t>
      </w:r>
      <w:r w:rsidRPr="009B7C83">
        <w:rPr>
          <w:spacing w:val="-75"/>
        </w:rPr>
        <w:t xml:space="preserve"> </w:t>
      </w:r>
      <w:r w:rsidRPr="009B7C83">
        <w:t>steps, where appropriate, to give the Service Provider advanced</w:t>
      </w:r>
      <w:r w:rsidRPr="009B7C83">
        <w:rPr>
          <w:spacing w:val="1"/>
        </w:rPr>
        <w:t xml:space="preserve"> </w:t>
      </w:r>
      <w:r w:rsidRPr="009B7C83">
        <w:t>notice, or failing that, to draw the disclosure to the Service Provider's</w:t>
      </w:r>
      <w:r w:rsidRPr="009B7C83">
        <w:rPr>
          <w:spacing w:val="1"/>
        </w:rPr>
        <w:t xml:space="preserve"> </w:t>
      </w:r>
      <w:r w:rsidRPr="009B7C83">
        <w:t>attention</w:t>
      </w:r>
      <w:r w:rsidRPr="009B7C83">
        <w:rPr>
          <w:spacing w:val="-2"/>
        </w:rPr>
        <w:t xml:space="preserve"> </w:t>
      </w:r>
      <w:r w:rsidRPr="009B7C83">
        <w:t>after</w:t>
      </w:r>
      <w:r w:rsidRPr="009B7C83">
        <w:rPr>
          <w:spacing w:val="1"/>
        </w:rPr>
        <w:t xml:space="preserve"> </w:t>
      </w:r>
      <w:r w:rsidRPr="009B7C83">
        <w:t>any</w:t>
      </w:r>
      <w:r w:rsidRPr="009B7C83">
        <w:rPr>
          <w:spacing w:val="-3"/>
        </w:rPr>
        <w:t xml:space="preserve"> </w:t>
      </w:r>
      <w:r w:rsidRPr="009B7C83">
        <w:t>such</w:t>
      </w:r>
      <w:r w:rsidRPr="009B7C83">
        <w:rPr>
          <w:spacing w:val="-2"/>
        </w:rPr>
        <w:t xml:space="preserve"> </w:t>
      </w:r>
      <w:r w:rsidRPr="009B7C83">
        <w:t>disclosure.</w:t>
      </w:r>
    </w:p>
    <w:p w14:paraId="699C2E6B" w14:textId="77777777" w:rsidR="00077EF1" w:rsidRPr="009B7C83" w:rsidRDefault="00077EF1">
      <w:pPr>
        <w:pStyle w:val="BodyText"/>
        <w:spacing w:before="7"/>
        <w:rPr>
          <w:sz w:val="19"/>
        </w:rPr>
      </w:pPr>
    </w:p>
    <w:p w14:paraId="699C2E6C" w14:textId="77777777" w:rsidR="00077EF1" w:rsidRPr="009B7C83" w:rsidRDefault="004A2FEB" w:rsidP="006633E2">
      <w:pPr>
        <w:pStyle w:val="ListParagraph"/>
        <w:numPr>
          <w:ilvl w:val="2"/>
          <w:numId w:val="15"/>
        </w:numPr>
        <w:tabs>
          <w:tab w:val="left" w:pos="2617"/>
          <w:tab w:val="left" w:pos="2618"/>
        </w:tabs>
        <w:spacing w:line="242" w:lineRule="auto"/>
        <w:ind w:left="2617" w:right="496" w:hanging="1081"/>
      </w:pPr>
      <w:r w:rsidRPr="009B7C83">
        <w:t>The Service Provider shall ensure that all Information is retained for</w:t>
      </w:r>
      <w:r w:rsidRPr="009B7C83">
        <w:rPr>
          <w:spacing w:val="1"/>
        </w:rPr>
        <w:t xml:space="preserve"> </w:t>
      </w:r>
      <w:r w:rsidRPr="009B7C83">
        <w:t>disclosure in accordance with the provisions of the Contract and in any</w:t>
      </w:r>
      <w:r w:rsidRPr="009B7C83">
        <w:rPr>
          <w:spacing w:val="-75"/>
        </w:rPr>
        <w:t xml:space="preserve"> </w:t>
      </w:r>
      <w:r w:rsidRPr="009B7C83">
        <w:t>event in accordance with the requirements of Good Industry Practice</w:t>
      </w:r>
      <w:r w:rsidRPr="009B7C83">
        <w:rPr>
          <w:spacing w:val="1"/>
        </w:rPr>
        <w:t xml:space="preserve"> </w:t>
      </w:r>
      <w:r w:rsidRPr="009B7C83">
        <w:t>and shall permit the Customer to inspect such records as requested</w:t>
      </w:r>
      <w:r w:rsidRPr="009B7C83">
        <w:rPr>
          <w:spacing w:val="1"/>
        </w:rPr>
        <w:t xml:space="preserve"> </w:t>
      </w:r>
      <w:r w:rsidRPr="009B7C83">
        <w:t>from</w:t>
      </w:r>
      <w:r w:rsidRPr="009B7C83">
        <w:rPr>
          <w:spacing w:val="-1"/>
        </w:rPr>
        <w:t xml:space="preserve"> </w:t>
      </w:r>
      <w:r w:rsidRPr="009B7C83">
        <w:t>time</w:t>
      </w:r>
      <w:r w:rsidRPr="009B7C83">
        <w:rPr>
          <w:spacing w:val="-3"/>
        </w:rPr>
        <w:t xml:space="preserve"> </w:t>
      </w:r>
      <w:r w:rsidRPr="009B7C83">
        <w:t>to</w:t>
      </w:r>
      <w:r w:rsidRPr="009B7C83">
        <w:rPr>
          <w:spacing w:val="-1"/>
        </w:rPr>
        <w:t xml:space="preserve"> </w:t>
      </w:r>
      <w:r w:rsidRPr="009B7C83">
        <w:t>time.</w:t>
      </w:r>
    </w:p>
    <w:p w14:paraId="699C2E6D" w14:textId="77777777" w:rsidR="00077EF1" w:rsidRPr="009B7C83" w:rsidRDefault="00077EF1">
      <w:pPr>
        <w:spacing w:line="242" w:lineRule="auto"/>
        <w:sectPr w:rsidR="00077EF1" w:rsidRPr="009B7C83">
          <w:pgSz w:w="11910" w:h="16840"/>
          <w:pgMar w:top="1380" w:right="340" w:bottom="1580" w:left="600" w:header="720" w:footer="1335" w:gutter="0"/>
          <w:cols w:space="720"/>
        </w:sectPr>
      </w:pPr>
    </w:p>
    <w:p w14:paraId="699C2E6E" w14:textId="77777777" w:rsidR="00077EF1" w:rsidRPr="009B7C83" w:rsidRDefault="00077EF1">
      <w:pPr>
        <w:pStyle w:val="BodyText"/>
        <w:spacing w:before="3"/>
        <w:rPr>
          <w:sz w:val="11"/>
        </w:rPr>
      </w:pPr>
    </w:p>
    <w:p w14:paraId="699C2E6F" w14:textId="77777777" w:rsidR="00077EF1" w:rsidRPr="009B7C83" w:rsidRDefault="004A2FEB" w:rsidP="006633E2">
      <w:pPr>
        <w:pStyle w:val="ListParagraph"/>
        <w:numPr>
          <w:ilvl w:val="2"/>
          <w:numId w:val="15"/>
        </w:numPr>
        <w:tabs>
          <w:tab w:val="left" w:pos="2617"/>
          <w:tab w:val="left" w:pos="2618"/>
        </w:tabs>
        <w:spacing w:before="101"/>
        <w:ind w:left="2617" w:right="679" w:hanging="1081"/>
      </w:pPr>
      <w:r w:rsidRPr="009B7C83">
        <w:t>The Service Provider acknowledges that the Commercially Sensitive</w:t>
      </w:r>
      <w:r w:rsidRPr="009B7C83">
        <w:rPr>
          <w:spacing w:val="1"/>
        </w:rPr>
        <w:t xml:space="preserve"> </w:t>
      </w:r>
      <w:r w:rsidRPr="009B7C83">
        <w:t>Information is of indicative value only and that the Customer may be</w:t>
      </w:r>
      <w:r w:rsidRPr="009B7C83">
        <w:rPr>
          <w:spacing w:val="-75"/>
        </w:rPr>
        <w:t xml:space="preserve"> </w:t>
      </w:r>
      <w:r w:rsidRPr="009B7C83">
        <w:t>obliged</w:t>
      </w:r>
      <w:r w:rsidRPr="009B7C83">
        <w:rPr>
          <w:spacing w:val="-1"/>
        </w:rPr>
        <w:t xml:space="preserve"> </w:t>
      </w:r>
      <w:r w:rsidRPr="009B7C83">
        <w:t>to</w:t>
      </w:r>
      <w:r w:rsidRPr="009B7C83">
        <w:rPr>
          <w:spacing w:val="-1"/>
        </w:rPr>
        <w:t xml:space="preserve"> </w:t>
      </w:r>
      <w:r w:rsidRPr="009B7C83">
        <w:t>disclose</w:t>
      </w:r>
      <w:r w:rsidRPr="009B7C83">
        <w:rPr>
          <w:spacing w:val="-3"/>
        </w:rPr>
        <w:t xml:space="preserve"> </w:t>
      </w:r>
      <w:r w:rsidRPr="009B7C83">
        <w:t>it</w:t>
      </w:r>
      <w:r w:rsidRPr="009B7C83">
        <w:rPr>
          <w:spacing w:val="3"/>
        </w:rPr>
        <w:t xml:space="preserve"> </w:t>
      </w:r>
      <w:r w:rsidRPr="009B7C83">
        <w:t>in</w:t>
      </w:r>
      <w:r w:rsidRPr="009B7C83">
        <w:rPr>
          <w:spacing w:val="-2"/>
        </w:rPr>
        <w:t xml:space="preserve"> </w:t>
      </w:r>
      <w:r w:rsidRPr="009B7C83">
        <w:t>accordance</w:t>
      </w:r>
      <w:r w:rsidRPr="009B7C83">
        <w:rPr>
          <w:spacing w:val="-9"/>
        </w:rPr>
        <w:t xml:space="preserve"> </w:t>
      </w:r>
      <w:r w:rsidRPr="009B7C83">
        <w:t>with</w:t>
      </w:r>
      <w:r w:rsidRPr="009B7C83">
        <w:rPr>
          <w:spacing w:val="-2"/>
        </w:rPr>
        <w:t xml:space="preserve"> </w:t>
      </w:r>
      <w:r w:rsidRPr="009B7C83">
        <w:t>clause 16.11.5.</w:t>
      </w:r>
    </w:p>
    <w:p w14:paraId="699C2E70" w14:textId="77777777" w:rsidR="00077EF1" w:rsidRPr="009B7C83" w:rsidRDefault="00077EF1">
      <w:pPr>
        <w:pStyle w:val="BodyText"/>
        <w:spacing w:before="9"/>
        <w:rPr>
          <w:sz w:val="19"/>
        </w:rPr>
      </w:pPr>
    </w:p>
    <w:p w14:paraId="699C2E71" w14:textId="77777777" w:rsidR="00077EF1" w:rsidRPr="009B7C83" w:rsidRDefault="004A2FEB" w:rsidP="006633E2">
      <w:pPr>
        <w:pStyle w:val="Heading3"/>
        <w:numPr>
          <w:ilvl w:val="1"/>
          <w:numId w:val="15"/>
        </w:numPr>
        <w:tabs>
          <w:tab w:val="left" w:pos="1537"/>
        </w:tabs>
        <w:spacing w:before="1"/>
        <w:rPr>
          <w:b w:val="0"/>
        </w:rPr>
      </w:pPr>
      <w:r w:rsidRPr="009B7C83">
        <w:t>Transparency</w:t>
      </w:r>
    </w:p>
    <w:p w14:paraId="699C2E72" w14:textId="77777777" w:rsidR="00077EF1" w:rsidRPr="009B7C83" w:rsidRDefault="00077EF1">
      <w:pPr>
        <w:pStyle w:val="BodyText"/>
        <w:spacing w:before="10"/>
        <w:rPr>
          <w:b/>
          <w:sz w:val="19"/>
        </w:rPr>
      </w:pPr>
    </w:p>
    <w:p w14:paraId="699C2E73" w14:textId="77777777" w:rsidR="00077EF1" w:rsidRPr="009B7C83" w:rsidRDefault="004A2FEB" w:rsidP="006633E2">
      <w:pPr>
        <w:pStyle w:val="ListParagraph"/>
        <w:numPr>
          <w:ilvl w:val="2"/>
          <w:numId w:val="15"/>
        </w:numPr>
        <w:tabs>
          <w:tab w:val="left" w:pos="2617"/>
          <w:tab w:val="left" w:pos="2618"/>
        </w:tabs>
        <w:ind w:left="2617" w:right="392" w:hanging="1081"/>
      </w:pPr>
      <w:r w:rsidRPr="009B7C83">
        <w:t>The Parties acknowledge that, except for any information which is</w:t>
      </w:r>
      <w:r w:rsidRPr="009B7C83">
        <w:rPr>
          <w:spacing w:val="1"/>
        </w:rPr>
        <w:t xml:space="preserve"> </w:t>
      </w:r>
      <w:r w:rsidRPr="009B7C83">
        <w:t>exempt from disclosure in accordance with the provisions of the FOIA,</w:t>
      </w:r>
      <w:r w:rsidRPr="009B7C83">
        <w:rPr>
          <w:spacing w:val="1"/>
        </w:rPr>
        <w:t xml:space="preserve"> </w:t>
      </w:r>
      <w:r w:rsidRPr="009B7C83">
        <w:t>the content of the Contract is not Confidential Information.</w:t>
      </w:r>
      <w:r w:rsidRPr="009B7C83">
        <w:rPr>
          <w:spacing w:val="1"/>
        </w:rPr>
        <w:t xml:space="preserve"> </w:t>
      </w:r>
      <w:r w:rsidRPr="009B7C83">
        <w:t>The</w:t>
      </w:r>
      <w:r w:rsidRPr="009B7C83">
        <w:rPr>
          <w:spacing w:val="1"/>
        </w:rPr>
        <w:t xml:space="preserve"> </w:t>
      </w:r>
      <w:r w:rsidRPr="009B7C83">
        <w:t>Customer shall be responsible for determining in its absolute discretion</w:t>
      </w:r>
      <w:r w:rsidRPr="009B7C83">
        <w:rPr>
          <w:spacing w:val="-75"/>
        </w:rPr>
        <w:t xml:space="preserve"> </w:t>
      </w:r>
      <w:r w:rsidRPr="009B7C83">
        <w:t>whether any</w:t>
      </w:r>
      <w:r w:rsidRPr="009B7C83">
        <w:rPr>
          <w:spacing w:val="-3"/>
        </w:rPr>
        <w:t xml:space="preserve"> </w:t>
      </w:r>
      <w:r w:rsidRPr="009B7C83">
        <w:t>of</w:t>
      </w:r>
      <w:r w:rsidRPr="009B7C83">
        <w:rPr>
          <w:spacing w:val="-2"/>
        </w:rPr>
        <w:t xml:space="preserve"> </w:t>
      </w:r>
      <w:r w:rsidRPr="009B7C83">
        <w:t>the</w:t>
      </w:r>
      <w:r w:rsidRPr="009B7C83">
        <w:rPr>
          <w:spacing w:val="-4"/>
        </w:rPr>
        <w:t xml:space="preserve"> </w:t>
      </w:r>
      <w:r w:rsidRPr="009B7C83">
        <w:t>content</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Contract</w:t>
      </w:r>
      <w:r w:rsidRPr="009B7C83">
        <w:rPr>
          <w:spacing w:val="-2"/>
        </w:rPr>
        <w:t xml:space="preserve"> </w:t>
      </w:r>
      <w:r w:rsidRPr="009B7C83">
        <w:t>is</w:t>
      </w:r>
      <w:r w:rsidRPr="009B7C83">
        <w:rPr>
          <w:spacing w:val="-1"/>
        </w:rPr>
        <w:t xml:space="preserve"> </w:t>
      </w:r>
      <w:r w:rsidRPr="009B7C83">
        <w:t>exempt</w:t>
      </w:r>
      <w:r w:rsidRPr="009B7C83">
        <w:rPr>
          <w:spacing w:val="-2"/>
        </w:rPr>
        <w:t xml:space="preserve"> </w:t>
      </w:r>
      <w:r w:rsidRPr="009B7C83">
        <w:t>from</w:t>
      </w:r>
      <w:r w:rsidRPr="009B7C83">
        <w:rPr>
          <w:spacing w:val="-1"/>
        </w:rPr>
        <w:t xml:space="preserve"> </w:t>
      </w:r>
      <w:r w:rsidRPr="009B7C83">
        <w:t>disclosure</w:t>
      </w:r>
      <w:r w:rsidRPr="009B7C83">
        <w:rPr>
          <w:spacing w:val="-3"/>
        </w:rPr>
        <w:t xml:space="preserve"> </w:t>
      </w:r>
      <w:r w:rsidRPr="009B7C83">
        <w:t>in</w:t>
      </w:r>
      <w:r w:rsidRPr="009B7C83">
        <w:rPr>
          <w:spacing w:val="-74"/>
        </w:rPr>
        <w:t xml:space="preserve"> </w:t>
      </w:r>
      <w:r w:rsidRPr="009B7C83">
        <w:t>accordance</w:t>
      </w:r>
      <w:r w:rsidRPr="009B7C83">
        <w:rPr>
          <w:spacing w:val="-4"/>
        </w:rPr>
        <w:t xml:space="preserve"> </w:t>
      </w:r>
      <w:r w:rsidRPr="009B7C83">
        <w:t>with</w:t>
      </w:r>
      <w:r w:rsidRPr="009B7C83">
        <w:rPr>
          <w:spacing w:val="-2"/>
        </w:rPr>
        <w:t xml:space="preserve"> </w:t>
      </w:r>
      <w:r w:rsidRPr="009B7C83">
        <w:t>the</w:t>
      </w:r>
      <w:r w:rsidRPr="009B7C83">
        <w:rPr>
          <w:spacing w:val="-3"/>
        </w:rPr>
        <w:t xml:space="preserve"> </w:t>
      </w:r>
      <w:r w:rsidRPr="009B7C83">
        <w:t>provisions</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FOIA.</w:t>
      </w:r>
    </w:p>
    <w:p w14:paraId="699C2E74" w14:textId="77777777" w:rsidR="00077EF1" w:rsidRPr="009B7C83" w:rsidRDefault="00077EF1">
      <w:pPr>
        <w:pStyle w:val="BodyText"/>
        <w:spacing w:before="8"/>
        <w:rPr>
          <w:sz w:val="19"/>
        </w:rPr>
      </w:pPr>
    </w:p>
    <w:p w14:paraId="699C2E75" w14:textId="77777777" w:rsidR="00077EF1" w:rsidRPr="009B7C83" w:rsidRDefault="004A2FEB" w:rsidP="006633E2">
      <w:pPr>
        <w:pStyle w:val="ListParagraph"/>
        <w:numPr>
          <w:ilvl w:val="2"/>
          <w:numId w:val="15"/>
        </w:numPr>
        <w:tabs>
          <w:tab w:val="left" w:pos="2617"/>
          <w:tab w:val="left" w:pos="2618"/>
        </w:tabs>
        <w:spacing w:before="1"/>
        <w:ind w:left="2617" w:right="422" w:hanging="1081"/>
      </w:pPr>
      <w:r w:rsidRPr="009B7C83">
        <w:t>Notwithstanding any other term of the Contract, the Service Provider</w:t>
      </w:r>
      <w:r w:rsidRPr="009B7C83">
        <w:rPr>
          <w:spacing w:val="1"/>
        </w:rPr>
        <w:t xml:space="preserve"> </w:t>
      </w:r>
      <w:r w:rsidRPr="009B7C83">
        <w:t>hereby</w:t>
      </w:r>
      <w:r w:rsidRPr="009B7C83">
        <w:rPr>
          <w:spacing w:val="-4"/>
        </w:rPr>
        <w:t xml:space="preserve"> </w:t>
      </w:r>
      <w:r w:rsidRPr="009B7C83">
        <w:t>gives</w:t>
      </w:r>
      <w:r w:rsidRPr="009B7C83">
        <w:rPr>
          <w:spacing w:val="-2"/>
        </w:rPr>
        <w:t xml:space="preserve"> </w:t>
      </w:r>
      <w:r w:rsidRPr="009B7C83">
        <w:t>his</w:t>
      </w:r>
      <w:r w:rsidRPr="009B7C83">
        <w:rPr>
          <w:spacing w:val="-2"/>
        </w:rPr>
        <w:t xml:space="preserve"> </w:t>
      </w:r>
      <w:r w:rsidRPr="009B7C83">
        <w:t>consent</w:t>
      </w:r>
      <w:r w:rsidRPr="009B7C83">
        <w:rPr>
          <w:spacing w:val="-3"/>
        </w:rPr>
        <w:t xml:space="preserve"> </w:t>
      </w:r>
      <w:r w:rsidRPr="009B7C83">
        <w:t>for the</w:t>
      </w:r>
      <w:r w:rsidRPr="009B7C83">
        <w:rPr>
          <w:spacing w:val="-4"/>
        </w:rPr>
        <w:t xml:space="preserve"> </w:t>
      </w:r>
      <w:r w:rsidRPr="009B7C83">
        <w:t>Customer to</w:t>
      </w:r>
      <w:r w:rsidRPr="009B7C83">
        <w:rPr>
          <w:spacing w:val="-1"/>
        </w:rPr>
        <w:t xml:space="preserve"> </w:t>
      </w:r>
      <w:r w:rsidRPr="009B7C83">
        <w:t>publish</w:t>
      </w:r>
      <w:r w:rsidRPr="009B7C83">
        <w:rPr>
          <w:spacing w:val="-2"/>
        </w:rPr>
        <w:t xml:space="preserve"> </w:t>
      </w:r>
      <w:r w:rsidRPr="009B7C83">
        <w:t>the</w:t>
      </w:r>
      <w:r w:rsidRPr="009B7C83">
        <w:rPr>
          <w:spacing w:val="-4"/>
        </w:rPr>
        <w:t xml:space="preserve"> </w:t>
      </w:r>
      <w:r w:rsidRPr="009B7C83">
        <w:t>Contract</w:t>
      </w:r>
      <w:r w:rsidRPr="009B7C83">
        <w:rPr>
          <w:spacing w:val="-3"/>
        </w:rPr>
        <w:t xml:space="preserve"> </w:t>
      </w:r>
      <w:r w:rsidRPr="009B7C83">
        <w:t>in</w:t>
      </w:r>
      <w:r w:rsidRPr="009B7C83">
        <w:rPr>
          <w:spacing w:val="-3"/>
        </w:rPr>
        <w:t xml:space="preserve"> </w:t>
      </w:r>
      <w:r w:rsidRPr="009B7C83">
        <w:t>its</w:t>
      </w:r>
      <w:r w:rsidRPr="009B7C83">
        <w:rPr>
          <w:spacing w:val="-74"/>
        </w:rPr>
        <w:t xml:space="preserve"> </w:t>
      </w:r>
      <w:r w:rsidRPr="009B7C83">
        <w:t>entirety (but with any information which is exempt from disclosure in</w:t>
      </w:r>
      <w:r w:rsidRPr="009B7C83">
        <w:rPr>
          <w:spacing w:val="1"/>
        </w:rPr>
        <w:t xml:space="preserve"> </w:t>
      </w:r>
      <w:r w:rsidRPr="009B7C83">
        <w:t>accordance with the provisions of the FOIA redacted), including from</w:t>
      </w:r>
      <w:r w:rsidRPr="009B7C83">
        <w:rPr>
          <w:spacing w:val="1"/>
        </w:rPr>
        <w:t xml:space="preserve"> </w:t>
      </w:r>
      <w:r w:rsidRPr="009B7C83">
        <w:t>time</w:t>
      </w:r>
      <w:r w:rsidRPr="009B7C83">
        <w:rPr>
          <w:spacing w:val="-4"/>
        </w:rPr>
        <w:t xml:space="preserve"> </w:t>
      </w:r>
      <w:r w:rsidRPr="009B7C83">
        <w:t>to</w:t>
      </w:r>
      <w:r w:rsidRPr="009B7C83">
        <w:rPr>
          <w:spacing w:val="-2"/>
        </w:rPr>
        <w:t xml:space="preserve"> </w:t>
      </w:r>
      <w:r w:rsidRPr="009B7C83">
        <w:t>time</w:t>
      </w:r>
      <w:r w:rsidRPr="009B7C83">
        <w:rPr>
          <w:spacing w:val="-4"/>
        </w:rPr>
        <w:t xml:space="preserve"> </w:t>
      </w:r>
      <w:r w:rsidRPr="009B7C83">
        <w:t>agreed</w:t>
      </w:r>
      <w:r w:rsidRPr="009B7C83">
        <w:rPr>
          <w:spacing w:val="-1"/>
        </w:rPr>
        <w:t xml:space="preserve"> </w:t>
      </w:r>
      <w:r w:rsidRPr="009B7C83">
        <w:t>changes</w:t>
      </w:r>
      <w:r w:rsidRPr="009B7C83">
        <w:rPr>
          <w:spacing w:val="-2"/>
        </w:rPr>
        <w:t xml:space="preserve"> </w:t>
      </w:r>
      <w:r w:rsidRPr="009B7C83">
        <w:t>to</w:t>
      </w:r>
      <w:r w:rsidRPr="009B7C83">
        <w:rPr>
          <w:spacing w:val="-2"/>
        </w:rPr>
        <w:t xml:space="preserve"> </w:t>
      </w:r>
      <w:r w:rsidRPr="009B7C83">
        <w:t>the</w:t>
      </w:r>
      <w:r w:rsidRPr="009B7C83">
        <w:rPr>
          <w:spacing w:val="-3"/>
        </w:rPr>
        <w:t xml:space="preserve"> </w:t>
      </w:r>
      <w:r w:rsidRPr="009B7C83">
        <w:t>Agreement,</w:t>
      </w:r>
      <w:r w:rsidRPr="009B7C83">
        <w:rPr>
          <w:spacing w:val="-1"/>
        </w:rPr>
        <w:t xml:space="preserve"> </w:t>
      </w:r>
      <w:r w:rsidRPr="009B7C83">
        <w:t>to</w:t>
      </w:r>
      <w:r w:rsidRPr="009B7C83">
        <w:rPr>
          <w:spacing w:val="-2"/>
        </w:rPr>
        <w:t xml:space="preserve"> </w:t>
      </w:r>
      <w:r w:rsidRPr="009B7C83">
        <w:t>the</w:t>
      </w:r>
      <w:r w:rsidRPr="009B7C83">
        <w:rPr>
          <w:spacing w:val="-4"/>
        </w:rPr>
        <w:t xml:space="preserve"> </w:t>
      </w:r>
      <w:r w:rsidRPr="009B7C83">
        <w:t>general</w:t>
      </w:r>
      <w:r w:rsidRPr="009B7C83">
        <w:rPr>
          <w:spacing w:val="-5"/>
        </w:rPr>
        <w:t xml:space="preserve"> </w:t>
      </w:r>
      <w:r w:rsidRPr="009B7C83">
        <w:t>public.</w:t>
      </w:r>
    </w:p>
    <w:p w14:paraId="699C2E76" w14:textId="77777777" w:rsidR="00077EF1" w:rsidRPr="009B7C83" w:rsidRDefault="00077EF1">
      <w:pPr>
        <w:pStyle w:val="BodyText"/>
        <w:spacing w:before="7"/>
        <w:rPr>
          <w:sz w:val="19"/>
        </w:rPr>
      </w:pPr>
    </w:p>
    <w:p w14:paraId="699C2E77" w14:textId="77777777" w:rsidR="00077EF1" w:rsidRPr="009B7C83" w:rsidRDefault="004A2FEB" w:rsidP="006633E2">
      <w:pPr>
        <w:pStyle w:val="ListParagraph"/>
        <w:numPr>
          <w:ilvl w:val="2"/>
          <w:numId w:val="15"/>
        </w:numPr>
        <w:tabs>
          <w:tab w:val="left" w:pos="2617"/>
          <w:tab w:val="left" w:pos="2618"/>
        </w:tabs>
        <w:ind w:left="2617" w:right="433" w:hanging="1081"/>
      </w:pPr>
      <w:r w:rsidRPr="009B7C83">
        <w:t>The Customer may consult with the Service Provider to inform its</w:t>
      </w:r>
      <w:r w:rsidRPr="009B7C83">
        <w:rPr>
          <w:spacing w:val="1"/>
        </w:rPr>
        <w:t xml:space="preserve"> </w:t>
      </w:r>
      <w:r w:rsidRPr="009B7C83">
        <w:t>decision</w:t>
      </w:r>
      <w:r w:rsidRPr="009B7C83">
        <w:rPr>
          <w:spacing w:val="-1"/>
        </w:rPr>
        <w:t xml:space="preserve"> </w:t>
      </w:r>
      <w:r w:rsidRPr="009B7C83">
        <w:t>regarding</w:t>
      </w:r>
      <w:r w:rsidRPr="009B7C83">
        <w:rPr>
          <w:spacing w:val="-5"/>
        </w:rPr>
        <w:t xml:space="preserve"> </w:t>
      </w:r>
      <w:r w:rsidRPr="009B7C83">
        <w:t>any</w:t>
      </w:r>
      <w:r w:rsidRPr="009B7C83">
        <w:rPr>
          <w:spacing w:val="-3"/>
        </w:rPr>
        <w:t xml:space="preserve"> </w:t>
      </w:r>
      <w:r w:rsidRPr="009B7C83">
        <w:t>redactions</w:t>
      </w:r>
      <w:r w:rsidRPr="009B7C83">
        <w:rPr>
          <w:spacing w:val="-6"/>
        </w:rPr>
        <w:t xml:space="preserve"> </w:t>
      </w:r>
      <w:r w:rsidRPr="009B7C83">
        <w:t>but</w:t>
      </w:r>
      <w:r w:rsidRPr="009B7C83">
        <w:rPr>
          <w:spacing w:val="-2"/>
        </w:rPr>
        <w:t xml:space="preserve"> </w:t>
      </w:r>
      <w:r w:rsidRPr="009B7C83">
        <w:t>the</w:t>
      </w:r>
      <w:r w:rsidRPr="009B7C83">
        <w:rPr>
          <w:spacing w:val="-2"/>
        </w:rPr>
        <w:t xml:space="preserve"> </w:t>
      </w:r>
      <w:r w:rsidRPr="009B7C83">
        <w:t>Customer</w:t>
      </w:r>
      <w:r w:rsidRPr="009B7C83">
        <w:rPr>
          <w:spacing w:val="1"/>
        </w:rPr>
        <w:t xml:space="preserve"> </w:t>
      </w:r>
      <w:r w:rsidRPr="009B7C83">
        <w:t>shall</w:t>
      </w:r>
      <w:r w:rsidRPr="009B7C83">
        <w:rPr>
          <w:spacing w:val="-4"/>
        </w:rPr>
        <w:t xml:space="preserve"> </w:t>
      </w:r>
      <w:r w:rsidRPr="009B7C83">
        <w:t>have</w:t>
      </w:r>
      <w:r w:rsidRPr="009B7C83">
        <w:rPr>
          <w:spacing w:val="-3"/>
        </w:rPr>
        <w:t xml:space="preserve"> </w:t>
      </w:r>
      <w:r w:rsidRPr="009B7C83">
        <w:t>the</w:t>
      </w:r>
      <w:r w:rsidRPr="009B7C83">
        <w:rPr>
          <w:spacing w:val="-3"/>
        </w:rPr>
        <w:t xml:space="preserve"> </w:t>
      </w:r>
      <w:r w:rsidRPr="009B7C83">
        <w:t>final</w:t>
      </w:r>
      <w:r w:rsidRPr="009B7C83">
        <w:rPr>
          <w:spacing w:val="-74"/>
        </w:rPr>
        <w:t xml:space="preserve"> </w:t>
      </w:r>
      <w:r w:rsidRPr="009B7C83">
        <w:t>decision</w:t>
      </w:r>
      <w:r w:rsidRPr="009B7C83">
        <w:rPr>
          <w:spacing w:val="-2"/>
        </w:rPr>
        <w:t xml:space="preserve"> </w:t>
      </w:r>
      <w:r w:rsidRPr="009B7C83">
        <w:t>in</w:t>
      </w:r>
      <w:r w:rsidRPr="009B7C83">
        <w:rPr>
          <w:spacing w:val="3"/>
        </w:rPr>
        <w:t xml:space="preserve"> </w:t>
      </w:r>
      <w:r w:rsidRPr="009B7C83">
        <w:t>its</w:t>
      </w:r>
      <w:r w:rsidRPr="009B7C83">
        <w:rPr>
          <w:spacing w:val="-1"/>
        </w:rPr>
        <w:t xml:space="preserve"> </w:t>
      </w:r>
      <w:r w:rsidRPr="009B7C83">
        <w:t>absolute</w:t>
      </w:r>
      <w:r w:rsidRPr="009B7C83">
        <w:rPr>
          <w:spacing w:val="-3"/>
        </w:rPr>
        <w:t xml:space="preserve"> </w:t>
      </w:r>
      <w:r w:rsidRPr="009B7C83">
        <w:t>discretion.</w:t>
      </w:r>
    </w:p>
    <w:p w14:paraId="699C2E78" w14:textId="77777777" w:rsidR="00077EF1" w:rsidRPr="009B7C83" w:rsidRDefault="00077EF1">
      <w:pPr>
        <w:pStyle w:val="BodyText"/>
        <w:spacing w:before="1"/>
        <w:rPr>
          <w:sz w:val="20"/>
        </w:rPr>
      </w:pPr>
    </w:p>
    <w:p w14:paraId="699C2E79" w14:textId="77777777" w:rsidR="00077EF1" w:rsidRPr="009B7C83" w:rsidRDefault="004A2FEB" w:rsidP="006633E2">
      <w:pPr>
        <w:pStyle w:val="ListParagraph"/>
        <w:numPr>
          <w:ilvl w:val="2"/>
          <w:numId w:val="15"/>
        </w:numPr>
        <w:tabs>
          <w:tab w:val="left" w:pos="2617"/>
          <w:tab w:val="left" w:pos="2618"/>
        </w:tabs>
        <w:ind w:left="2617" w:right="703" w:hanging="1081"/>
      </w:pPr>
      <w:r w:rsidRPr="009B7C83">
        <w:t>The Service Provider shall assist and cooperate with the Customer to</w:t>
      </w:r>
      <w:r w:rsidRPr="009B7C83">
        <w:rPr>
          <w:spacing w:val="-75"/>
        </w:rPr>
        <w:t xml:space="preserve"> </w:t>
      </w:r>
      <w:r w:rsidRPr="009B7C83">
        <w:t>enable</w:t>
      </w:r>
      <w:r w:rsidRPr="009B7C83">
        <w:rPr>
          <w:spacing w:val="-4"/>
        </w:rPr>
        <w:t xml:space="preserve"> </w:t>
      </w:r>
      <w:r w:rsidRPr="009B7C83">
        <w:t>the</w:t>
      </w:r>
      <w:r w:rsidRPr="009B7C83">
        <w:rPr>
          <w:spacing w:val="-3"/>
        </w:rPr>
        <w:t xml:space="preserve"> </w:t>
      </w:r>
      <w:r w:rsidRPr="009B7C83">
        <w:t>Customer</w:t>
      </w:r>
      <w:r w:rsidRPr="009B7C83">
        <w:rPr>
          <w:spacing w:val="1"/>
        </w:rPr>
        <w:t xml:space="preserve"> </w:t>
      </w:r>
      <w:r w:rsidRPr="009B7C83">
        <w:t>to</w:t>
      </w:r>
      <w:r w:rsidRPr="009B7C83">
        <w:rPr>
          <w:spacing w:val="-1"/>
        </w:rPr>
        <w:t xml:space="preserve"> </w:t>
      </w:r>
      <w:r w:rsidRPr="009B7C83">
        <w:t>publish</w:t>
      </w:r>
      <w:r w:rsidRPr="009B7C83">
        <w:rPr>
          <w:spacing w:val="-1"/>
        </w:rPr>
        <w:t xml:space="preserve"> </w:t>
      </w:r>
      <w:r w:rsidRPr="009B7C83">
        <w:t>this</w:t>
      </w:r>
      <w:r w:rsidRPr="009B7C83">
        <w:rPr>
          <w:spacing w:val="-1"/>
        </w:rPr>
        <w:t xml:space="preserve"> </w:t>
      </w:r>
      <w:r w:rsidRPr="009B7C83">
        <w:t>Contract.</w:t>
      </w:r>
    </w:p>
    <w:p w14:paraId="699C2E7A" w14:textId="77777777" w:rsidR="00077EF1" w:rsidRPr="009B7C83" w:rsidRDefault="00077EF1">
      <w:pPr>
        <w:pStyle w:val="BodyText"/>
        <w:spacing w:before="7"/>
        <w:rPr>
          <w:sz w:val="19"/>
        </w:rPr>
      </w:pPr>
    </w:p>
    <w:p w14:paraId="699C2E7B"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WARRANTIES</w:t>
      </w:r>
      <w:r w:rsidRPr="009B7C83">
        <w:rPr>
          <w:spacing w:val="-2"/>
        </w:rPr>
        <w:t xml:space="preserve"> </w:t>
      </w:r>
      <w:r w:rsidRPr="009B7C83">
        <w:t>AND</w:t>
      </w:r>
      <w:r w:rsidRPr="009B7C83">
        <w:rPr>
          <w:spacing w:val="-8"/>
        </w:rPr>
        <w:t xml:space="preserve"> </w:t>
      </w:r>
      <w:r w:rsidRPr="009B7C83">
        <w:t>REPRESENTATIONS</w:t>
      </w:r>
    </w:p>
    <w:p w14:paraId="699C2E7C" w14:textId="77777777" w:rsidR="00077EF1" w:rsidRPr="009B7C83" w:rsidRDefault="00077EF1">
      <w:pPr>
        <w:pStyle w:val="BodyText"/>
        <w:spacing w:before="10"/>
        <w:rPr>
          <w:b/>
          <w:sz w:val="19"/>
        </w:rPr>
      </w:pPr>
    </w:p>
    <w:p w14:paraId="699C2E7D" w14:textId="77777777" w:rsidR="00077EF1" w:rsidRPr="009B7C83" w:rsidRDefault="004A2FEB" w:rsidP="006633E2">
      <w:pPr>
        <w:pStyle w:val="ListParagraph"/>
        <w:numPr>
          <w:ilvl w:val="1"/>
          <w:numId w:val="15"/>
        </w:numPr>
        <w:tabs>
          <w:tab w:val="left" w:pos="1536"/>
          <w:tab w:val="left" w:pos="1537"/>
        </w:tabs>
      </w:pPr>
      <w:bookmarkStart w:id="7" w:name="_bookmark13"/>
      <w:bookmarkEnd w:id="7"/>
      <w:r w:rsidRPr="009B7C83">
        <w:t>The</w:t>
      </w:r>
      <w:r w:rsidRPr="009B7C83">
        <w:rPr>
          <w:spacing w:val="-6"/>
        </w:rPr>
        <w:t xml:space="preserve"> </w:t>
      </w:r>
      <w:r w:rsidRPr="009B7C83">
        <w:t>Service</w:t>
      </w:r>
      <w:r w:rsidRPr="009B7C83">
        <w:rPr>
          <w:spacing w:val="-5"/>
        </w:rPr>
        <w:t xml:space="preserve"> </w:t>
      </w:r>
      <w:r w:rsidRPr="009B7C83">
        <w:t>Provider</w:t>
      </w:r>
      <w:r w:rsidRPr="009B7C83">
        <w:rPr>
          <w:spacing w:val="1"/>
        </w:rPr>
        <w:t xml:space="preserve"> </w:t>
      </w:r>
      <w:r w:rsidRPr="009B7C83">
        <w:t>warrants,</w:t>
      </w:r>
      <w:r w:rsidRPr="009B7C83">
        <w:rPr>
          <w:spacing w:val="-2"/>
        </w:rPr>
        <w:t xml:space="preserve"> </w:t>
      </w:r>
      <w:r w:rsidRPr="009B7C83">
        <w:t>represents</w:t>
      </w:r>
      <w:r w:rsidRPr="009B7C83">
        <w:rPr>
          <w:spacing w:val="-3"/>
        </w:rPr>
        <w:t xml:space="preserve"> </w:t>
      </w:r>
      <w:r w:rsidRPr="009B7C83">
        <w:t>and</w:t>
      </w:r>
      <w:r w:rsidRPr="009B7C83">
        <w:rPr>
          <w:spacing w:val="-1"/>
        </w:rPr>
        <w:t xml:space="preserve"> </w:t>
      </w:r>
      <w:r w:rsidRPr="009B7C83">
        <w:t>undertakes</w:t>
      </w:r>
      <w:r w:rsidRPr="009B7C83">
        <w:rPr>
          <w:spacing w:val="-3"/>
        </w:rPr>
        <w:t xml:space="preserve"> </w:t>
      </w:r>
      <w:r w:rsidRPr="009B7C83">
        <w:t>to</w:t>
      </w:r>
      <w:r w:rsidRPr="009B7C83">
        <w:rPr>
          <w:spacing w:val="-3"/>
        </w:rPr>
        <w:t xml:space="preserve"> </w:t>
      </w:r>
      <w:r w:rsidRPr="009B7C83">
        <w:t>the</w:t>
      </w:r>
      <w:r w:rsidRPr="009B7C83">
        <w:rPr>
          <w:spacing w:val="-5"/>
        </w:rPr>
        <w:t xml:space="preserve"> </w:t>
      </w:r>
      <w:r w:rsidRPr="009B7C83">
        <w:t>Customer</w:t>
      </w:r>
      <w:r w:rsidRPr="009B7C83">
        <w:rPr>
          <w:spacing w:val="-1"/>
        </w:rPr>
        <w:t xml:space="preserve"> </w:t>
      </w:r>
      <w:r w:rsidRPr="009B7C83">
        <w:t>that:</w:t>
      </w:r>
    </w:p>
    <w:p w14:paraId="699C2E7E" w14:textId="77777777" w:rsidR="00077EF1" w:rsidRPr="009B7C83" w:rsidRDefault="00077EF1">
      <w:pPr>
        <w:pStyle w:val="BodyText"/>
        <w:spacing w:before="6"/>
        <w:rPr>
          <w:sz w:val="19"/>
        </w:rPr>
      </w:pPr>
    </w:p>
    <w:p w14:paraId="699C2E7F" w14:textId="77777777" w:rsidR="00077EF1" w:rsidRPr="009B7C83" w:rsidRDefault="004A2FEB" w:rsidP="006633E2">
      <w:pPr>
        <w:pStyle w:val="ListParagraph"/>
        <w:numPr>
          <w:ilvl w:val="2"/>
          <w:numId w:val="15"/>
        </w:numPr>
        <w:tabs>
          <w:tab w:val="left" w:pos="2617"/>
          <w:tab w:val="left" w:pos="2618"/>
        </w:tabs>
        <w:ind w:left="2617" w:right="451" w:hanging="1081"/>
      </w:pPr>
      <w:r w:rsidRPr="009B7C83">
        <w:t>it has full capacity and authority and all necessary consents licences,</w:t>
      </w:r>
      <w:r w:rsidRPr="009B7C83">
        <w:rPr>
          <w:spacing w:val="1"/>
        </w:rPr>
        <w:t xml:space="preserve"> </w:t>
      </w:r>
      <w:r w:rsidRPr="009B7C83">
        <w:t>permissions (statutory, regulatory, contractual or otherwise) (including</w:t>
      </w:r>
      <w:r w:rsidRPr="009B7C83">
        <w:rPr>
          <w:spacing w:val="-75"/>
        </w:rPr>
        <w:t xml:space="preserve"> </w:t>
      </w:r>
      <w:r w:rsidRPr="009B7C83">
        <w:t>where its procedures so require, the consent of its Parent Company) to</w:t>
      </w:r>
      <w:r w:rsidRPr="009B7C83">
        <w:rPr>
          <w:spacing w:val="-75"/>
        </w:rPr>
        <w:t xml:space="preserve"> </w:t>
      </w:r>
      <w:r w:rsidRPr="009B7C83">
        <w:t>enter into and perform</w:t>
      </w:r>
      <w:r w:rsidRPr="009B7C83">
        <w:rPr>
          <w:spacing w:val="-1"/>
        </w:rPr>
        <w:t xml:space="preserve"> </w:t>
      </w:r>
      <w:r w:rsidRPr="009B7C83">
        <w:t>its</w:t>
      </w:r>
      <w:r w:rsidRPr="009B7C83">
        <w:rPr>
          <w:spacing w:val="-1"/>
        </w:rPr>
        <w:t xml:space="preserve"> </w:t>
      </w:r>
      <w:r w:rsidRPr="009B7C83">
        <w:t>obligations</w:t>
      </w:r>
      <w:r w:rsidRPr="009B7C83">
        <w:rPr>
          <w:spacing w:val="-1"/>
        </w:rPr>
        <w:t xml:space="preserve"> </w:t>
      </w:r>
      <w:r w:rsidRPr="009B7C83">
        <w:t>under</w:t>
      </w:r>
      <w:r w:rsidRPr="009B7C83">
        <w:rPr>
          <w:spacing w:val="-4"/>
        </w:rPr>
        <w:t xml:space="preserve"> </w:t>
      </w:r>
      <w:r w:rsidRPr="009B7C83">
        <w:t>the</w:t>
      </w:r>
      <w:r w:rsidRPr="009B7C83">
        <w:rPr>
          <w:spacing w:val="-4"/>
        </w:rPr>
        <w:t xml:space="preserve"> </w:t>
      </w:r>
      <w:r w:rsidRPr="009B7C83">
        <w:t>Contract;</w:t>
      </w:r>
    </w:p>
    <w:p w14:paraId="699C2E80" w14:textId="77777777" w:rsidR="00077EF1" w:rsidRPr="009B7C83" w:rsidRDefault="00077EF1">
      <w:pPr>
        <w:pStyle w:val="BodyText"/>
        <w:spacing w:before="11"/>
        <w:rPr>
          <w:sz w:val="19"/>
        </w:rPr>
      </w:pPr>
    </w:p>
    <w:p w14:paraId="699C2E81" w14:textId="77777777" w:rsidR="00077EF1" w:rsidRPr="009B7C83" w:rsidRDefault="004A2FEB" w:rsidP="006633E2">
      <w:pPr>
        <w:pStyle w:val="ListParagraph"/>
        <w:numPr>
          <w:ilvl w:val="2"/>
          <w:numId w:val="15"/>
        </w:numPr>
        <w:tabs>
          <w:tab w:val="left" w:pos="2617"/>
          <w:tab w:val="left" w:pos="2618"/>
        </w:tabs>
        <w:ind w:left="2617" w:right="904" w:hanging="1081"/>
      </w:pPr>
      <w:r w:rsidRPr="009B7C83">
        <w:t>the</w:t>
      </w:r>
      <w:r w:rsidRPr="009B7C83">
        <w:rPr>
          <w:spacing w:val="-5"/>
        </w:rPr>
        <w:t xml:space="preserve"> </w:t>
      </w:r>
      <w:r w:rsidRPr="009B7C83">
        <w:t>Contract</w:t>
      </w:r>
      <w:r w:rsidRPr="009B7C83">
        <w:rPr>
          <w:spacing w:val="-2"/>
        </w:rPr>
        <w:t xml:space="preserve"> </w:t>
      </w:r>
      <w:r w:rsidRPr="009B7C83">
        <w:t>is</w:t>
      </w:r>
      <w:r w:rsidRPr="009B7C83">
        <w:rPr>
          <w:spacing w:val="-2"/>
        </w:rPr>
        <w:t xml:space="preserve"> </w:t>
      </w:r>
      <w:r w:rsidRPr="009B7C83">
        <w:t>executed</w:t>
      </w:r>
      <w:r w:rsidRPr="009B7C83">
        <w:rPr>
          <w:spacing w:val="-1"/>
        </w:rPr>
        <w:t xml:space="preserve"> </w:t>
      </w:r>
      <w:r w:rsidRPr="009B7C83">
        <w:t>by</w:t>
      </w:r>
      <w:r w:rsidRPr="009B7C83">
        <w:rPr>
          <w:spacing w:val="-3"/>
        </w:rPr>
        <w:t xml:space="preserve"> </w:t>
      </w:r>
      <w:r w:rsidRPr="009B7C83">
        <w:t>a duly</w:t>
      </w:r>
      <w:r w:rsidRPr="009B7C83">
        <w:rPr>
          <w:spacing w:val="-3"/>
        </w:rPr>
        <w:t xml:space="preserve"> </w:t>
      </w:r>
      <w:r w:rsidRPr="009B7C83">
        <w:t>authorised</w:t>
      </w:r>
      <w:r w:rsidRPr="009B7C83">
        <w:rPr>
          <w:spacing w:val="-2"/>
        </w:rPr>
        <w:t xml:space="preserve"> </w:t>
      </w:r>
      <w:r w:rsidRPr="009B7C83">
        <w:t>representative</w:t>
      </w:r>
      <w:r w:rsidRPr="009B7C83">
        <w:rPr>
          <w:spacing w:val="-4"/>
        </w:rPr>
        <w:t xml:space="preserve"> </w:t>
      </w:r>
      <w:r w:rsidRPr="009B7C83">
        <w:t>of</w:t>
      </w:r>
      <w:r w:rsidRPr="009B7C83">
        <w:rPr>
          <w:spacing w:val="-3"/>
        </w:rPr>
        <w:t xml:space="preserve"> </w:t>
      </w:r>
      <w:r w:rsidRPr="009B7C83">
        <w:t>the</w:t>
      </w:r>
      <w:r w:rsidRPr="009B7C83">
        <w:rPr>
          <w:spacing w:val="-74"/>
        </w:rPr>
        <w:t xml:space="preserve"> </w:t>
      </w:r>
      <w:r w:rsidRPr="009B7C83">
        <w:t>Service</w:t>
      </w:r>
      <w:r w:rsidRPr="009B7C83">
        <w:rPr>
          <w:spacing w:val="-4"/>
        </w:rPr>
        <w:t xml:space="preserve"> </w:t>
      </w:r>
      <w:r w:rsidRPr="009B7C83">
        <w:t>Provider;</w:t>
      </w:r>
    </w:p>
    <w:p w14:paraId="699C2E82" w14:textId="77777777" w:rsidR="00077EF1" w:rsidRPr="009B7C83" w:rsidRDefault="00077EF1">
      <w:pPr>
        <w:pStyle w:val="BodyText"/>
        <w:spacing w:before="12"/>
        <w:rPr>
          <w:sz w:val="19"/>
        </w:rPr>
      </w:pPr>
    </w:p>
    <w:p w14:paraId="699C2E83" w14:textId="77777777" w:rsidR="00077EF1" w:rsidRPr="009B7C83" w:rsidRDefault="004A2FEB" w:rsidP="006633E2">
      <w:pPr>
        <w:pStyle w:val="ListParagraph"/>
        <w:numPr>
          <w:ilvl w:val="2"/>
          <w:numId w:val="15"/>
        </w:numPr>
        <w:tabs>
          <w:tab w:val="left" w:pos="2617"/>
          <w:tab w:val="left" w:pos="2618"/>
        </w:tabs>
        <w:ind w:left="2617" w:hanging="1081"/>
      </w:pPr>
      <w:r w:rsidRPr="009B7C83">
        <w:t>in</w:t>
      </w:r>
      <w:r w:rsidRPr="009B7C83">
        <w:rPr>
          <w:spacing w:val="-3"/>
        </w:rPr>
        <w:t xml:space="preserve"> </w:t>
      </w:r>
      <w:r w:rsidRPr="009B7C83">
        <w:t>entering</w:t>
      </w:r>
      <w:r w:rsidRPr="009B7C83">
        <w:rPr>
          <w:spacing w:val="-1"/>
        </w:rPr>
        <w:t xml:space="preserve"> </w:t>
      </w:r>
      <w:r w:rsidRPr="009B7C83">
        <w:t>the</w:t>
      </w:r>
      <w:r w:rsidRPr="009B7C83">
        <w:rPr>
          <w:spacing w:val="1"/>
        </w:rPr>
        <w:t xml:space="preserve"> </w:t>
      </w:r>
      <w:r w:rsidRPr="009B7C83">
        <w:t>Contract</w:t>
      </w:r>
      <w:r w:rsidRPr="009B7C83">
        <w:rPr>
          <w:spacing w:val="-2"/>
        </w:rPr>
        <w:t xml:space="preserve"> </w:t>
      </w:r>
      <w:r w:rsidRPr="009B7C83">
        <w:t>it</w:t>
      </w:r>
      <w:r w:rsidRPr="009B7C83">
        <w:rPr>
          <w:spacing w:val="-2"/>
        </w:rPr>
        <w:t xml:space="preserve"> </w:t>
      </w:r>
      <w:r w:rsidRPr="009B7C83">
        <w:t>has</w:t>
      </w:r>
      <w:r w:rsidRPr="009B7C83">
        <w:rPr>
          <w:spacing w:val="-2"/>
        </w:rPr>
        <w:t xml:space="preserve"> </w:t>
      </w:r>
      <w:r w:rsidRPr="009B7C83">
        <w:t>not</w:t>
      </w:r>
      <w:r w:rsidRPr="009B7C83">
        <w:rPr>
          <w:spacing w:val="-3"/>
        </w:rPr>
        <w:t xml:space="preserve"> </w:t>
      </w:r>
      <w:r w:rsidRPr="009B7C83">
        <w:t>committed</w:t>
      </w:r>
      <w:r w:rsidRPr="009B7C83">
        <w:rPr>
          <w:spacing w:val="-1"/>
        </w:rPr>
        <w:t xml:space="preserve"> </w:t>
      </w:r>
      <w:r w:rsidRPr="009B7C83">
        <w:t>any</w:t>
      </w:r>
      <w:r w:rsidRPr="009B7C83">
        <w:rPr>
          <w:spacing w:val="-3"/>
        </w:rPr>
        <w:t xml:space="preserve"> </w:t>
      </w:r>
      <w:r w:rsidRPr="009B7C83">
        <w:t>Fraud;</w:t>
      </w:r>
    </w:p>
    <w:p w14:paraId="699C2E84" w14:textId="77777777" w:rsidR="00077EF1" w:rsidRPr="009B7C83" w:rsidRDefault="00077EF1">
      <w:pPr>
        <w:pStyle w:val="BodyText"/>
        <w:spacing w:before="5"/>
        <w:rPr>
          <w:sz w:val="19"/>
        </w:rPr>
      </w:pPr>
    </w:p>
    <w:p w14:paraId="699C2E85" w14:textId="77777777" w:rsidR="00077EF1" w:rsidRPr="009B7C83" w:rsidRDefault="004A2FEB" w:rsidP="006633E2">
      <w:pPr>
        <w:pStyle w:val="ListParagraph"/>
        <w:numPr>
          <w:ilvl w:val="2"/>
          <w:numId w:val="15"/>
        </w:numPr>
        <w:tabs>
          <w:tab w:val="left" w:pos="2617"/>
          <w:tab w:val="left" w:pos="2618"/>
        </w:tabs>
        <w:ind w:left="2617" w:right="743" w:hanging="1081"/>
      </w:pPr>
      <w:r w:rsidRPr="009B7C83">
        <w:t>it has not committed any offence under the Prevention of Corruption</w:t>
      </w:r>
      <w:r w:rsidRPr="009B7C83">
        <w:rPr>
          <w:spacing w:val="-75"/>
        </w:rPr>
        <w:t xml:space="preserve"> </w:t>
      </w:r>
      <w:r w:rsidRPr="009B7C83">
        <w:t>Acts</w:t>
      </w:r>
      <w:r w:rsidRPr="009B7C83">
        <w:rPr>
          <w:spacing w:val="-2"/>
        </w:rPr>
        <w:t xml:space="preserve"> </w:t>
      </w:r>
      <w:r w:rsidRPr="009B7C83">
        <w:t>1889</w:t>
      </w:r>
      <w:r w:rsidRPr="009B7C83">
        <w:rPr>
          <w:spacing w:val="-2"/>
        </w:rPr>
        <w:t xml:space="preserve"> </w:t>
      </w:r>
      <w:r w:rsidRPr="009B7C83">
        <w:t>to</w:t>
      </w:r>
      <w:r w:rsidRPr="009B7C83">
        <w:rPr>
          <w:spacing w:val="-2"/>
        </w:rPr>
        <w:t xml:space="preserve"> </w:t>
      </w:r>
      <w:r w:rsidRPr="009B7C83">
        <w:t>1916, or</w:t>
      </w:r>
      <w:r w:rsidRPr="009B7C83">
        <w:rPr>
          <w:spacing w:val="1"/>
        </w:rPr>
        <w:t xml:space="preserve"> </w:t>
      </w:r>
      <w:r w:rsidRPr="009B7C83">
        <w:t>the</w:t>
      </w:r>
      <w:r w:rsidRPr="009B7C83">
        <w:rPr>
          <w:spacing w:val="-4"/>
        </w:rPr>
        <w:t xml:space="preserve"> </w:t>
      </w:r>
      <w:r w:rsidRPr="009B7C83">
        <w:t>Bribery</w:t>
      </w:r>
      <w:r w:rsidRPr="009B7C83">
        <w:rPr>
          <w:spacing w:val="-2"/>
        </w:rPr>
        <w:t xml:space="preserve"> </w:t>
      </w:r>
      <w:r w:rsidRPr="009B7C83">
        <w:t>Act</w:t>
      </w:r>
      <w:r w:rsidRPr="009B7C83">
        <w:rPr>
          <w:spacing w:val="-1"/>
        </w:rPr>
        <w:t xml:space="preserve"> </w:t>
      </w:r>
      <w:r w:rsidRPr="009B7C83">
        <w:t>2010;</w:t>
      </w:r>
    </w:p>
    <w:p w14:paraId="699C2E86" w14:textId="77777777" w:rsidR="00077EF1" w:rsidRPr="009B7C83" w:rsidRDefault="00077EF1">
      <w:pPr>
        <w:pStyle w:val="BodyText"/>
        <w:rPr>
          <w:sz w:val="20"/>
        </w:rPr>
      </w:pPr>
    </w:p>
    <w:p w14:paraId="699C2E87" w14:textId="77777777" w:rsidR="00077EF1" w:rsidRPr="009B7C83" w:rsidRDefault="004A2FEB" w:rsidP="006633E2">
      <w:pPr>
        <w:pStyle w:val="ListParagraph"/>
        <w:numPr>
          <w:ilvl w:val="2"/>
          <w:numId w:val="15"/>
        </w:numPr>
        <w:tabs>
          <w:tab w:val="left" w:pos="2617"/>
          <w:tab w:val="left" w:pos="2618"/>
        </w:tabs>
        <w:spacing w:before="1"/>
        <w:ind w:left="2617" w:right="1259" w:hanging="1081"/>
      </w:pPr>
      <w:r w:rsidRPr="009B7C83">
        <w:t>this Contract shall be performed in compliance with all Laws (as</w:t>
      </w:r>
      <w:r w:rsidRPr="009B7C83">
        <w:rPr>
          <w:spacing w:val="-75"/>
        </w:rPr>
        <w:t xml:space="preserve"> </w:t>
      </w:r>
      <w:r w:rsidRPr="009B7C83">
        <w:t>amended</w:t>
      </w:r>
      <w:r w:rsidRPr="009B7C83">
        <w:rPr>
          <w:spacing w:val="-1"/>
        </w:rPr>
        <w:t xml:space="preserve"> </w:t>
      </w:r>
      <w:r w:rsidRPr="009B7C83">
        <w:t>from</w:t>
      </w:r>
      <w:r w:rsidRPr="009B7C83">
        <w:rPr>
          <w:spacing w:val="-1"/>
        </w:rPr>
        <w:t xml:space="preserve"> </w:t>
      </w:r>
      <w:r w:rsidRPr="009B7C83">
        <w:t>time</w:t>
      </w:r>
      <w:r w:rsidRPr="009B7C83">
        <w:rPr>
          <w:spacing w:val="-3"/>
        </w:rPr>
        <w:t xml:space="preserve"> </w:t>
      </w:r>
      <w:r w:rsidRPr="009B7C83">
        <w:t>to</w:t>
      </w:r>
      <w:r w:rsidRPr="009B7C83">
        <w:rPr>
          <w:spacing w:val="-2"/>
        </w:rPr>
        <w:t xml:space="preserve"> </w:t>
      </w:r>
      <w:r w:rsidRPr="009B7C83">
        <w:t>time) and</w:t>
      </w:r>
      <w:r w:rsidRPr="009B7C83">
        <w:rPr>
          <w:spacing w:val="-1"/>
        </w:rPr>
        <w:t xml:space="preserve"> </w:t>
      </w:r>
      <w:r w:rsidRPr="009B7C83">
        <w:t>all</w:t>
      </w:r>
      <w:r w:rsidRPr="009B7C83">
        <w:rPr>
          <w:spacing w:val="-4"/>
        </w:rPr>
        <w:t xml:space="preserve"> </w:t>
      </w:r>
      <w:r w:rsidRPr="009B7C83">
        <w:t>applicable</w:t>
      </w:r>
      <w:r w:rsidRPr="009B7C83">
        <w:rPr>
          <w:spacing w:val="-4"/>
        </w:rPr>
        <w:t xml:space="preserve"> </w:t>
      </w:r>
      <w:r w:rsidRPr="009B7C83">
        <w:t>Standards;</w:t>
      </w:r>
    </w:p>
    <w:p w14:paraId="699C2E88" w14:textId="77777777" w:rsidR="00077EF1" w:rsidRPr="009B7C83" w:rsidRDefault="00077EF1">
      <w:pPr>
        <w:pStyle w:val="BodyText"/>
        <w:spacing w:before="7"/>
        <w:rPr>
          <w:sz w:val="19"/>
        </w:rPr>
      </w:pPr>
    </w:p>
    <w:p w14:paraId="699C2E89" w14:textId="77777777" w:rsidR="00077EF1" w:rsidRPr="009B7C83" w:rsidRDefault="004A2FEB" w:rsidP="006633E2">
      <w:pPr>
        <w:pStyle w:val="ListParagraph"/>
        <w:numPr>
          <w:ilvl w:val="2"/>
          <w:numId w:val="15"/>
        </w:numPr>
        <w:tabs>
          <w:tab w:val="left" w:pos="2617"/>
          <w:tab w:val="left" w:pos="2618"/>
        </w:tabs>
        <w:ind w:left="2617" w:right="523" w:hanging="1081"/>
      </w:pPr>
      <w:r w:rsidRPr="009B7C83">
        <w:t>as at the Commencement Date, all information, statements and</w:t>
      </w:r>
      <w:r w:rsidRPr="009B7C83">
        <w:rPr>
          <w:spacing w:val="1"/>
        </w:rPr>
        <w:t xml:space="preserve"> </w:t>
      </w:r>
      <w:r w:rsidRPr="009B7C83">
        <w:t>representations</w:t>
      </w:r>
      <w:r w:rsidRPr="009B7C83">
        <w:rPr>
          <w:spacing w:val="-4"/>
        </w:rPr>
        <w:t xml:space="preserve"> </w:t>
      </w:r>
      <w:r w:rsidRPr="009B7C83">
        <w:t>contained</w:t>
      </w:r>
      <w:r w:rsidRPr="009B7C83">
        <w:rPr>
          <w:spacing w:val="-2"/>
        </w:rPr>
        <w:t xml:space="preserve"> </w:t>
      </w:r>
      <w:r w:rsidRPr="009B7C83">
        <w:t>in</w:t>
      </w:r>
      <w:r w:rsidRPr="009B7C83">
        <w:rPr>
          <w:spacing w:val="-4"/>
        </w:rPr>
        <w:t xml:space="preserve"> </w:t>
      </w:r>
      <w:r w:rsidRPr="009B7C83">
        <w:t>the</w:t>
      </w:r>
      <w:r w:rsidRPr="009B7C83">
        <w:rPr>
          <w:spacing w:val="-5"/>
        </w:rPr>
        <w:t xml:space="preserve"> </w:t>
      </w:r>
      <w:r w:rsidRPr="009B7C83">
        <w:t>Tender</w:t>
      </w:r>
      <w:r w:rsidRPr="009B7C83">
        <w:rPr>
          <w:spacing w:val="-1"/>
        </w:rPr>
        <w:t xml:space="preserve"> </w:t>
      </w:r>
      <w:r w:rsidRPr="009B7C83">
        <w:t>for</w:t>
      </w:r>
      <w:r w:rsidRPr="009B7C83">
        <w:rPr>
          <w:spacing w:val="-1"/>
        </w:rPr>
        <w:t xml:space="preserve"> </w:t>
      </w:r>
      <w:r w:rsidRPr="009B7C83">
        <w:t>the</w:t>
      </w:r>
      <w:r w:rsidRPr="009B7C83">
        <w:rPr>
          <w:spacing w:val="-5"/>
        </w:rPr>
        <w:t xml:space="preserve"> </w:t>
      </w:r>
      <w:r w:rsidRPr="009B7C83">
        <w:t>Goods</w:t>
      </w:r>
      <w:r w:rsidRPr="009B7C83">
        <w:rPr>
          <w:spacing w:val="-4"/>
        </w:rPr>
        <w:t xml:space="preserve"> </w:t>
      </w:r>
      <w:r w:rsidRPr="009B7C83">
        <w:t>and/or</w:t>
      </w:r>
      <w:r w:rsidRPr="009B7C83">
        <w:rPr>
          <w:spacing w:val="-1"/>
        </w:rPr>
        <w:t xml:space="preserve"> </w:t>
      </w:r>
      <w:r w:rsidRPr="009B7C83">
        <w:t>Services</w:t>
      </w:r>
      <w:r w:rsidRPr="009B7C83">
        <w:rPr>
          <w:spacing w:val="-74"/>
        </w:rPr>
        <w:t xml:space="preserve"> </w:t>
      </w:r>
      <w:r w:rsidRPr="009B7C83">
        <w:t>are true, accurate and not misleading save as may have been</w:t>
      </w:r>
      <w:r w:rsidRPr="009B7C83">
        <w:rPr>
          <w:spacing w:val="1"/>
        </w:rPr>
        <w:t xml:space="preserve"> </w:t>
      </w:r>
      <w:r w:rsidRPr="009B7C83">
        <w:t>specifically disclosed in writing to the Customer prior to execution of</w:t>
      </w:r>
      <w:r w:rsidRPr="009B7C83">
        <w:rPr>
          <w:spacing w:val="1"/>
        </w:rPr>
        <w:t xml:space="preserve"> </w:t>
      </w:r>
      <w:r w:rsidRPr="009B7C83">
        <w:t>the Contract and it will advise the Customer of any fact, matter or</w:t>
      </w:r>
      <w:r w:rsidRPr="009B7C83">
        <w:rPr>
          <w:spacing w:val="1"/>
        </w:rPr>
        <w:t xml:space="preserve"> </w:t>
      </w:r>
      <w:r w:rsidRPr="009B7C83">
        <w:t>circumstance</w:t>
      </w:r>
      <w:r w:rsidRPr="009B7C83">
        <w:rPr>
          <w:spacing w:val="-3"/>
        </w:rPr>
        <w:t xml:space="preserve"> </w:t>
      </w:r>
      <w:r w:rsidRPr="009B7C83">
        <w:t>of</w:t>
      </w:r>
      <w:r w:rsidRPr="009B7C83">
        <w:rPr>
          <w:spacing w:val="-2"/>
        </w:rPr>
        <w:t xml:space="preserve"> </w:t>
      </w:r>
      <w:r w:rsidRPr="009B7C83">
        <w:t>which</w:t>
      </w:r>
      <w:r w:rsidRPr="009B7C83">
        <w:rPr>
          <w:spacing w:val="-1"/>
        </w:rPr>
        <w:t xml:space="preserve"> </w:t>
      </w:r>
      <w:r w:rsidRPr="009B7C83">
        <w:t>it</w:t>
      </w:r>
      <w:r w:rsidRPr="009B7C83">
        <w:rPr>
          <w:spacing w:val="-2"/>
        </w:rPr>
        <w:t xml:space="preserve"> </w:t>
      </w:r>
      <w:r w:rsidRPr="009B7C83">
        <w:t>may</w:t>
      </w:r>
      <w:r w:rsidRPr="009B7C83">
        <w:rPr>
          <w:spacing w:val="-2"/>
        </w:rPr>
        <w:t xml:space="preserve"> </w:t>
      </w:r>
      <w:r w:rsidRPr="009B7C83">
        <w:t>become</w:t>
      </w:r>
      <w:r w:rsidRPr="009B7C83">
        <w:rPr>
          <w:spacing w:val="-3"/>
        </w:rPr>
        <w:t xml:space="preserve"> </w:t>
      </w:r>
      <w:r w:rsidRPr="009B7C83">
        <w:t>aware</w:t>
      </w:r>
      <w:r w:rsidRPr="009B7C83">
        <w:rPr>
          <w:spacing w:val="-3"/>
        </w:rPr>
        <w:t xml:space="preserve"> </w:t>
      </w:r>
      <w:r w:rsidRPr="009B7C83">
        <w:t>which</w:t>
      </w:r>
      <w:r w:rsidRPr="009B7C83">
        <w:rPr>
          <w:spacing w:val="-1"/>
        </w:rPr>
        <w:t xml:space="preserve"> </w:t>
      </w:r>
      <w:r w:rsidRPr="009B7C83">
        <w:t>would render</w:t>
      </w:r>
      <w:r w:rsidRPr="009B7C83">
        <w:rPr>
          <w:spacing w:val="1"/>
        </w:rPr>
        <w:t xml:space="preserve"> </w:t>
      </w:r>
      <w:r w:rsidRPr="009B7C83">
        <w:t>any</w:t>
      </w:r>
    </w:p>
    <w:p w14:paraId="699C2E8A" w14:textId="77777777" w:rsidR="00077EF1" w:rsidRPr="009B7C83" w:rsidRDefault="00077EF1">
      <w:pPr>
        <w:sectPr w:rsidR="00077EF1" w:rsidRPr="009B7C83">
          <w:pgSz w:w="11910" w:h="16840"/>
          <w:pgMar w:top="1380" w:right="340" w:bottom="1560" w:left="600" w:header="720" w:footer="1335" w:gutter="0"/>
          <w:cols w:space="720"/>
        </w:sectPr>
      </w:pPr>
    </w:p>
    <w:p w14:paraId="699C2E8B" w14:textId="77777777" w:rsidR="00077EF1" w:rsidRPr="009B7C83" w:rsidRDefault="00077EF1">
      <w:pPr>
        <w:pStyle w:val="BodyText"/>
        <w:spacing w:before="3"/>
        <w:rPr>
          <w:sz w:val="11"/>
        </w:rPr>
      </w:pPr>
    </w:p>
    <w:p w14:paraId="699C2E8C" w14:textId="77777777" w:rsidR="00077EF1" w:rsidRPr="009B7C83" w:rsidRDefault="004A2FEB">
      <w:pPr>
        <w:pStyle w:val="BodyText"/>
        <w:spacing w:before="101"/>
        <w:ind w:left="2617" w:right="423"/>
        <w:jc w:val="both"/>
      </w:pPr>
      <w:r w:rsidRPr="009B7C83">
        <w:t>such</w:t>
      </w:r>
      <w:r w:rsidRPr="009B7C83">
        <w:rPr>
          <w:spacing w:val="-4"/>
        </w:rPr>
        <w:t xml:space="preserve"> </w:t>
      </w:r>
      <w:r w:rsidRPr="009B7C83">
        <w:t>information,</w:t>
      </w:r>
      <w:r w:rsidRPr="009B7C83">
        <w:rPr>
          <w:spacing w:val="-1"/>
        </w:rPr>
        <w:t xml:space="preserve"> </w:t>
      </w:r>
      <w:r w:rsidRPr="009B7C83">
        <w:t>statement</w:t>
      </w:r>
      <w:r w:rsidRPr="009B7C83">
        <w:rPr>
          <w:spacing w:val="-4"/>
        </w:rPr>
        <w:t xml:space="preserve"> </w:t>
      </w:r>
      <w:r w:rsidRPr="009B7C83">
        <w:t>or representation</w:t>
      </w:r>
      <w:r w:rsidRPr="009B7C83">
        <w:rPr>
          <w:spacing w:val="-3"/>
        </w:rPr>
        <w:t xml:space="preserve"> </w:t>
      </w:r>
      <w:r w:rsidRPr="009B7C83">
        <w:t>to</w:t>
      </w:r>
      <w:r w:rsidRPr="009B7C83">
        <w:rPr>
          <w:spacing w:val="-2"/>
        </w:rPr>
        <w:t xml:space="preserve"> </w:t>
      </w:r>
      <w:r w:rsidRPr="009B7C83">
        <w:t>be</w:t>
      </w:r>
      <w:r w:rsidRPr="009B7C83">
        <w:rPr>
          <w:spacing w:val="-5"/>
        </w:rPr>
        <w:t xml:space="preserve"> </w:t>
      </w:r>
      <w:r w:rsidRPr="009B7C83">
        <w:t>false</w:t>
      </w:r>
      <w:r w:rsidRPr="009B7C83">
        <w:rPr>
          <w:spacing w:val="-4"/>
        </w:rPr>
        <w:t xml:space="preserve"> </w:t>
      </w:r>
      <w:r w:rsidRPr="009B7C83">
        <w:t>or</w:t>
      </w:r>
      <w:r w:rsidRPr="009B7C83">
        <w:rPr>
          <w:spacing w:val="-1"/>
        </w:rPr>
        <w:t xml:space="preserve"> </w:t>
      </w:r>
      <w:r w:rsidRPr="009B7C83">
        <w:t>misleading</w:t>
      </w:r>
      <w:r w:rsidRPr="009B7C83">
        <w:rPr>
          <w:spacing w:val="-75"/>
        </w:rPr>
        <w:t xml:space="preserve"> </w:t>
      </w:r>
      <w:r w:rsidRPr="009B7C83">
        <w:t>and all warranties and representations contained in the Tender shall be</w:t>
      </w:r>
      <w:r w:rsidRPr="009B7C83">
        <w:rPr>
          <w:spacing w:val="-75"/>
        </w:rPr>
        <w:t xml:space="preserve"> </w:t>
      </w:r>
      <w:r w:rsidRPr="009B7C83">
        <w:t>deemed</w:t>
      </w:r>
      <w:r w:rsidRPr="009B7C83">
        <w:rPr>
          <w:spacing w:val="-1"/>
        </w:rPr>
        <w:t xml:space="preserve"> </w:t>
      </w:r>
      <w:r w:rsidRPr="009B7C83">
        <w:t>repeated in</w:t>
      </w:r>
      <w:r w:rsidRPr="009B7C83">
        <w:rPr>
          <w:spacing w:val="-2"/>
        </w:rPr>
        <w:t xml:space="preserve"> </w:t>
      </w:r>
      <w:r w:rsidRPr="009B7C83">
        <w:t>this</w:t>
      </w:r>
      <w:r w:rsidRPr="009B7C83">
        <w:rPr>
          <w:spacing w:val="-1"/>
        </w:rPr>
        <w:t xml:space="preserve"> </w:t>
      </w:r>
      <w:r w:rsidRPr="009B7C83">
        <w:t>Contract;</w:t>
      </w:r>
    </w:p>
    <w:p w14:paraId="699C2E8D" w14:textId="77777777" w:rsidR="00077EF1" w:rsidRPr="009B7C83" w:rsidRDefault="00077EF1">
      <w:pPr>
        <w:pStyle w:val="BodyText"/>
        <w:spacing w:before="9"/>
        <w:rPr>
          <w:sz w:val="19"/>
        </w:rPr>
      </w:pPr>
    </w:p>
    <w:p w14:paraId="699C2E8E" w14:textId="77777777" w:rsidR="00077EF1" w:rsidRPr="009B7C83" w:rsidRDefault="004A2FEB" w:rsidP="006633E2">
      <w:pPr>
        <w:pStyle w:val="ListParagraph"/>
        <w:numPr>
          <w:ilvl w:val="2"/>
          <w:numId w:val="15"/>
        </w:numPr>
        <w:tabs>
          <w:tab w:val="left" w:pos="2617"/>
          <w:tab w:val="left" w:pos="2618"/>
        </w:tabs>
        <w:spacing w:before="1"/>
        <w:ind w:left="2617" w:right="463" w:hanging="1081"/>
      </w:pPr>
      <w:r w:rsidRPr="009B7C83">
        <w:t>no claim is being asserted and no litigation, arbitration or</w:t>
      </w:r>
      <w:r w:rsidRPr="009B7C83">
        <w:rPr>
          <w:spacing w:val="1"/>
        </w:rPr>
        <w:t xml:space="preserve"> </w:t>
      </w:r>
      <w:r w:rsidRPr="009B7C83">
        <w:t>administrative proceeding is presently in progress or, to the best of its</w:t>
      </w:r>
      <w:r w:rsidRPr="009B7C83">
        <w:rPr>
          <w:spacing w:val="-75"/>
        </w:rPr>
        <w:t xml:space="preserve"> </w:t>
      </w:r>
      <w:r w:rsidRPr="009B7C83">
        <w:t>knowledge and belief, pending or threatened against it or its assets</w:t>
      </w:r>
      <w:r w:rsidRPr="009B7C83">
        <w:rPr>
          <w:spacing w:val="1"/>
        </w:rPr>
        <w:t xml:space="preserve"> </w:t>
      </w:r>
      <w:r w:rsidRPr="009B7C83">
        <w:t>which</w:t>
      </w:r>
      <w:r w:rsidRPr="009B7C83">
        <w:rPr>
          <w:spacing w:val="-3"/>
        </w:rPr>
        <w:t xml:space="preserve"> </w:t>
      </w:r>
      <w:r w:rsidRPr="009B7C83">
        <w:t>will</w:t>
      </w:r>
      <w:r w:rsidRPr="009B7C83">
        <w:rPr>
          <w:spacing w:val="-5"/>
        </w:rPr>
        <w:t xml:space="preserve"> </w:t>
      </w:r>
      <w:r w:rsidRPr="009B7C83">
        <w:t>or might</w:t>
      </w:r>
      <w:r w:rsidRPr="009B7C83">
        <w:rPr>
          <w:spacing w:val="-4"/>
        </w:rPr>
        <w:t xml:space="preserve"> </w:t>
      </w:r>
      <w:r w:rsidRPr="009B7C83">
        <w:t>affect</w:t>
      </w:r>
      <w:r w:rsidRPr="009B7C83">
        <w:rPr>
          <w:spacing w:val="-2"/>
        </w:rPr>
        <w:t xml:space="preserve"> </w:t>
      </w:r>
      <w:r w:rsidRPr="009B7C83">
        <w:t>its</w:t>
      </w:r>
      <w:r w:rsidRPr="009B7C83">
        <w:rPr>
          <w:spacing w:val="-2"/>
        </w:rPr>
        <w:t xml:space="preserve"> </w:t>
      </w:r>
      <w:r w:rsidRPr="009B7C83">
        <w:t>ability</w:t>
      </w:r>
      <w:r w:rsidRPr="009B7C83">
        <w:rPr>
          <w:spacing w:val="1"/>
        </w:rPr>
        <w:t xml:space="preserve"> </w:t>
      </w:r>
      <w:r w:rsidRPr="009B7C83">
        <w:t>to</w:t>
      </w:r>
      <w:r w:rsidRPr="009B7C83">
        <w:rPr>
          <w:spacing w:val="-3"/>
        </w:rPr>
        <w:t xml:space="preserve"> </w:t>
      </w:r>
      <w:r w:rsidRPr="009B7C83">
        <w:t>perform</w:t>
      </w:r>
      <w:r w:rsidRPr="009B7C83">
        <w:rPr>
          <w:spacing w:val="-1"/>
        </w:rPr>
        <w:t xml:space="preserve"> </w:t>
      </w:r>
      <w:r w:rsidRPr="009B7C83">
        <w:t>its</w:t>
      </w:r>
      <w:r w:rsidRPr="009B7C83">
        <w:rPr>
          <w:spacing w:val="-2"/>
        </w:rPr>
        <w:t xml:space="preserve"> </w:t>
      </w:r>
      <w:r w:rsidRPr="009B7C83">
        <w:t>obligations</w:t>
      </w:r>
      <w:r w:rsidRPr="009B7C83">
        <w:rPr>
          <w:spacing w:val="-2"/>
        </w:rPr>
        <w:t xml:space="preserve"> </w:t>
      </w:r>
      <w:r w:rsidRPr="009B7C83">
        <w:t>under</w:t>
      </w:r>
      <w:r w:rsidRPr="009B7C83">
        <w:rPr>
          <w:spacing w:val="-1"/>
        </w:rPr>
        <w:t xml:space="preserve"> </w:t>
      </w:r>
      <w:r w:rsidRPr="009B7C83">
        <w:t>the</w:t>
      </w:r>
      <w:r w:rsidRPr="009B7C83">
        <w:rPr>
          <w:spacing w:val="-74"/>
        </w:rPr>
        <w:t xml:space="preserve"> </w:t>
      </w:r>
      <w:r w:rsidRPr="009B7C83">
        <w:t>Contract;</w:t>
      </w:r>
    </w:p>
    <w:p w14:paraId="699C2E8F" w14:textId="77777777" w:rsidR="00077EF1" w:rsidRPr="009B7C83" w:rsidRDefault="00077EF1">
      <w:pPr>
        <w:pStyle w:val="BodyText"/>
        <w:spacing w:before="6"/>
        <w:rPr>
          <w:sz w:val="19"/>
        </w:rPr>
      </w:pPr>
    </w:p>
    <w:p w14:paraId="699C2E90" w14:textId="77777777" w:rsidR="00077EF1" w:rsidRPr="009B7C83" w:rsidRDefault="004A2FEB" w:rsidP="006633E2">
      <w:pPr>
        <w:pStyle w:val="ListParagraph"/>
        <w:numPr>
          <w:ilvl w:val="2"/>
          <w:numId w:val="15"/>
        </w:numPr>
        <w:tabs>
          <w:tab w:val="left" w:pos="2617"/>
          <w:tab w:val="left" w:pos="2618"/>
        </w:tabs>
        <w:spacing w:before="1"/>
        <w:ind w:left="2617" w:right="493" w:hanging="1081"/>
      </w:pPr>
      <w:r w:rsidRPr="009B7C83">
        <w:t>it</w:t>
      </w:r>
      <w:r w:rsidRPr="009B7C83">
        <w:rPr>
          <w:spacing w:val="-2"/>
        </w:rPr>
        <w:t xml:space="preserve"> </w:t>
      </w:r>
      <w:r w:rsidRPr="009B7C83">
        <w:t>is</w:t>
      </w:r>
      <w:r w:rsidRPr="009B7C83">
        <w:rPr>
          <w:spacing w:val="-1"/>
        </w:rPr>
        <w:t xml:space="preserve"> </w:t>
      </w:r>
      <w:r w:rsidRPr="009B7C83">
        <w:t>not</w:t>
      </w:r>
      <w:r w:rsidRPr="009B7C83">
        <w:rPr>
          <w:spacing w:val="-2"/>
        </w:rPr>
        <w:t xml:space="preserve"> </w:t>
      </w:r>
      <w:r w:rsidRPr="009B7C83">
        <w:t>subject</w:t>
      </w:r>
      <w:r w:rsidRPr="009B7C83">
        <w:rPr>
          <w:spacing w:val="-1"/>
        </w:rPr>
        <w:t xml:space="preserve"> </w:t>
      </w:r>
      <w:r w:rsidRPr="009B7C83">
        <w:t>to</w:t>
      </w:r>
      <w:r w:rsidRPr="009B7C83">
        <w:rPr>
          <w:spacing w:val="-1"/>
        </w:rPr>
        <w:t xml:space="preserve"> </w:t>
      </w:r>
      <w:r w:rsidRPr="009B7C83">
        <w:t>any</w:t>
      </w:r>
      <w:r w:rsidRPr="009B7C83">
        <w:rPr>
          <w:spacing w:val="-3"/>
        </w:rPr>
        <w:t xml:space="preserve"> </w:t>
      </w:r>
      <w:r w:rsidRPr="009B7C83">
        <w:t>contractual</w:t>
      </w:r>
      <w:r w:rsidRPr="009B7C83">
        <w:rPr>
          <w:spacing w:val="-4"/>
        </w:rPr>
        <w:t xml:space="preserve"> </w:t>
      </w:r>
      <w:r w:rsidRPr="009B7C83">
        <w:t>obligation, compliance</w:t>
      </w:r>
      <w:r w:rsidRPr="009B7C83">
        <w:rPr>
          <w:spacing w:val="-3"/>
        </w:rPr>
        <w:t xml:space="preserve"> </w:t>
      </w:r>
      <w:r w:rsidRPr="009B7C83">
        <w:t>with</w:t>
      </w:r>
      <w:r w:rsidRPr="009B7C83">
        <w:rPr>
          <w:spacing w:val="-2"/>
        </w:rPr>
        <w:t xml:space="preserve"> </w:t>
      </w:r>
      <w:r w:rsidRPr="009B7C83">
        <w:t>which</w:t>
      </w:r>
      <w:r w:rsidRPr="009B7C83">
        <w:rPr>
          <w:spacing w:val="-1"/>
        </w:rPr>
        <w:t xml:space="preserve"> </w:t>
      </w:r>
      <w:r w:rsidRPr="009B7C83">
        <w:t>is</w:t>
      </w:r>
      <w:r w:rsidRPr="009B7C83">
        <w:rPr>
          <w:spacing w:val="-74"/>
        </w:rPr>
        <w:t xml:space="preserve"> </w:t>
      </w:r>
      <w:r w:rsidRPr="009B7C83">
        <w:t>likely to have an adverse effect on its ability to perform its obligations</w:t>
      </w:r>
      <w:r w:rsidRPr="009B7C83">
        <w:rPr>
          <w:spacing w:val="1"/>
        </w:rPr>
        <w:t xml:space="preserve"> </w:t>
      </w:r>
      <w:r w:rsidRPr="009B7C83">
        <w:t>under</w:t>
      </w:r>
      <w:r w:rsidRPr="009B7C83">
        <w:rPr>
          <w:spacing w:val="1"/>
        </w:rPr>
        <w:t xml:space="preserve"> </w:t>
      </w:r>
      <w:r w:rsidRPr="009B7C83">
        <w:t>the</w:t>
      </w:r>
      <w:r w:rsidRPr="009B7C83">
        <w:rPr>
          <w:spacing w:val="-3"/>
        </w:rPr>
        <w:t xml:space="preserve"> </w:t>
      </w:r>
      <w:r w:rsidRPr="009B7C83">
        <w:t>Contract;</w:t>
      </w:r>
    </w:p>
    <w:p w14:paraId="699C2E91" w14:textId="77777777" w:rsidR="00077EF1" w:rsidRPr="009B7C83" w:rsidRDefault="00077EF1">
      <w:pPr>
        <w:pStyle w:val="BodyText"/>
        <w:spacing w:before="1"/>
        <w:rPr>
          <w:sz w:val="20"/>
        </w:rPr>
      </w:pPr>
    </w:p>
    <w:p w14:paraId="699C2E92" w14:textId="77777777" w:rsidR="00077EF1" w:rsidRPr="009B7C83" w:rsidRDefault="004A2FEB" w:rsidP="006633E2">
      <w:pPr>
        <w:pStyle w:val="ListParagraph"/>
        <w:numPr>
          <w:ilvl w:val="2"/>
          <w:numId w:val="15"/>
        </w:numPr>
        <w:tabs>
          <w:tab w:val="left" w:pos="2617"/>
          <w:tab w:val="left" w:pos="2618"/>
        </w:tabs>
        <w:ind w:left="2617" w:right="450" w:hanging="1081"/>
      </w:pPr>
      <w:r w:rsidRPr="009B7C83">
        <w:t>no proceedings or other steps have been taken and not discharged</w:t>
      </w:r>
      <w:r w:rsidRPr="009B7C83">
        <w:rPr>
          <w:spacing w:val="1"/>
        </w:rPr>
        <w:t xml:space="preserve"> </w:t>
      </w:r>
      <w:r w:rsidRPr="009B7C83">
        <w:t>(nor, to the best of its knowledge, are threatened) for the winding up</w:t>
      </w:r>
      <w:r w:rsidRPr="009B7C83">
        <w:rPr>
          <w:spacing w:val="1"/>
        </w:rPr>
        <w:t xml:space="preserve"> </w:t>
      </w:r>
      <w:r w:rsidRPr="009B7C83">
        <w:t>of the Service Provider or for its dissolution or for the appointment of a</w:t>
      </w:r>
      <w:r w:rsidRPr="009B7C83">
        <w:rPr>
          <w:spacing w:val="-76"/>
        </w:rPr>
        <w:t xml:space="preserve"> </w:t>
      </w:r>
      <w:r w:rsidRPr="009B7C83">
        <w:t>receiver, administrative receiver, liquidator, manager, administrator or</w:t>
      </w:r>
      <w:r w:rsidRPr="009B7C83">
        <w:rPr>
          <w:spacing w:val="-75"/>
        </w:rPr>
        <w:t xml:space="preserve"> </w:t>
      </w:r>
      <w:r w:rsidRPr="009B7C83">
        <w:t>similar officer in relation to any of the Service Provider's assets or</w:t>
      </w:r>
      <w:r w:rsidRPr="009B7C83">
        <w:rPr>
          <w:spacing w:val="1"/>
        </w:rPr>
        <w:t xml:space="preserve"> </w:t>
      </w:r>
      <w:r w:rsidRPr="009B7C83">
        <w:t>revenue;</w:t>
      </w:r>
    </w:p>
    <w:p w14:paraId="699C2E93" w14:textId="77777777" w:rsidR="00077EF1" w:rsidRPr="009B7C83" w:rsidRDefault="00077EF1">
      <w:pPr>
        <w:pStyle w:val="BodyText"/>
        <w:spacing w:before="8"/>
        <w:rPr>
          <w:sz w:val="19"/>
        </w:rPr>
      </w:pPr>
    </w:p>
    <w:p w14:paraId="699C2E94" w14:textId="77777777" w:rsidR="00077EF1" w:rsidRPr="009B7C83" w:rsidRDefault="004A2FEB" w:rsidP="006633E2">
      <w:pPr>
        <w:pStyle w:val="ListParagraph"/>
        <w:numPr>
          <w:ilvl w:val="2"/>
          <w:numId w:val="15"/>
        </w:numPr>
        <w:tabs>
          <w:tab w:val="left" w:pos="2617"/>
          <w:tab w:val="left" w:pos="2618"/>
        </w:tabs>
        <w:ind w:left="2617" w:right="614" w:hanging="1081"/>
      </w:pPr>
      <w:r w:rsidRPr="009B7C83">
        <w:t>it owns, has obtained or is able to obtain valid licences for all</w:t>
      </w:r>
      <w:r w:rsidRPr="009B7C83">
        <w:rPr>
          <w:spacing w:val="1"/>
        </w:rPr>
        <w:t xml:space="preserve"> </w:t>
      </w:r>
      <w:r w:rsidRPr="009B7C83">
        <w:t>Intellectual Property Rights that are necessary for the performance of</w:t>
      </w:r>
      <w:r w:rsidRPr="009B7C83">
        <w:rPr>
          <w:spacing w:val="-75"/>
        </w:rPr>
        <w:t xml:space="preserve"> </w:t>
      </w:r>
      <w:r w:rsidRPr="009B7C83">
        <w:t>its obligations under the Contract and shall maintain the same in full</w:t>
      </w:r>
      <w:r w:rsidRPr="009B7C83">
        <w:rPr>
          <w:spacing w:val="1"/>
        </w:rPr>
        <w:t xml:space="preserve"> </w:t>
      </w:r>
      <w:r w:rsidRPr="009B7C83">
        <w:t>force</w:t>
      </w:r>
      <w:r w:rsidRPr="009B7C83">
        <w:rPr>
          <w:spacing w:val="-3"/>
        </w:rPr>
        <w:t xml:space="preserve"> </w:t>
      </w:r>
      <w:r w:rsidRPr="009B7C83">
        <w:t>and effect;</w:t>
      </w:r>
    </w:p>
    <w:p w14:paraId="699C2E95" w14:textId="77777777" w:rsidR="00077EF1" w:rsidRPr="009B7C83" w:rsidRDefault="00077EF1">
      <w:pPr>
        <w:pStyle w:val="BodyText"/>
        <w:spacing w:before="11"/>
        <w:rPr>
          <w:sz w:val="19"/>
        </w:rPr>
      </w:pPr>
    </w:p>
    <w:p w14:paraId="699C2E96" w14:textId="77777777" w:rsidR="00077EF1" w:rsidRPr="009B7C83" w:rsidRDefault="004A2FEB" w:rsidP="006633E2">
      <w:pPr>
        <w:pStyle w:val="ListParagraph"/>
        <w:numPr>
          <w:ilvl w:val="2"/>
          <w:numId w:val="15"/>
        </w:numPr>
        <w:tabs>
          <w:tab w:val="left" w:pos="2617"/>
          <w:tab w:val="left" w:pos="2618"/>
        </w:tabs>
        <w:ind w:left="2617" w:right="531" w:hanging="1081"/>
      </w:pPr>
      <w:r w:rsidRPr="009B7C83">
        <w:t>at the Commencement Date it has not been convicted of any offence</w:t>
      </w:r>
      <w:r w:rsidRPr="009B7C83">
        <w:rPr>
          <w:spacing w:val="1"/>
        </w:rPr>
        <w:t xml:space="preserve"> </w:t>
      </w:r>
      <w:r w:rsidRPr="009B7C83">
        <w:t>involving slavery and human trafficking; nor has it been the subject of</w:t>
      </w:r>
      <w:r w:rsidRPr="009B7C83">
        <w:rPr>
          <w:spacing w:val="-76"/>
        </w:rPr>
        <w:t xml:space="preserve"> </w:t>
      </w:r>
      <w:r w:rsidRPr="009B7C83">
        <w:t>any investigation, inquiry or enforcement proceedings regarding any</w:t>
      </w:r>
      <w:r w:rsidRPr="009B7C83">
        <w:rPr>
          <w:spacing w:val="1"/>
        </w:rPr>
        <w:t xml:space="preserve"> </w:t>
      </w:r>
      <w:r w:rsidRPr="009B7C83">
        <w:t>offence or alleged offence of or in connection with slavery and human</w:t>
      </w:r>
      <w:r w:rsidRPr="009B7C83">
        <w:rPr>
          <w:spacing w:val="1"/>
        </w:rPr>
        <w:t xml:space="preserve"> </w:t>
      </w:r>
      <w:r w:rsidRPr="009B7C83">
        <w:t>trafficking; and</w:t>
      </w:r>
    </w:p>
    <w:p w14:paraId="699C2E97" w14:textId="77777777" w:rsidR="00077EF1" w:rsidRPr="009B7C83" w:rsidRDefault="00077EF1">
      <w:pPr>
        <w:pStyle w:val="BodyText"/>
        <w:spacing w:before="7"/>
        <w:rPr>
          <w:sz w:val="19"/>
        </w:rPr>
      </w:pPr>
    </w:p>
    <w:p w14:paraId="699C2E98" w14:textId="77777777" w:rsidR="00077EF1" w:rsidRPr="009B7C83" w:rsidRDefault="004A2FEB" w:rsidP="006633E2">
      <w:pPr>
        <w:pStyle w:val="ListParagraph"/>
        <w:numPr>
          <w:ilvl w:val="2"/>
          <w:numId w:val="15"/>
        </w:numPr>
        <w:tabs>
          <w:tab w:val="left" w:pos="2617"/>
          <w:tab w:val="left" w:pos="2618"/>
        </w:tabs>
        <w:ind w:left="2617" w:right="442" w:hanging="1081"/>
      </w:pPr>
      <w:r w:rsidRPr="009B7C83">
        <w:t>at the Commencement Date it has not: (1) communicated to any</w:t>
      </w:r>
      <w:r w:rsidRPr="009B7C83">
        <w:rPr>
          <w:spacing w:val="1"/>
        </w:rPr>
        <w:t xml:space="preserve"> </w:t>
      </w:r>
      <w:r w:rsidRPr="009B7C83">
        <w:t>person other than the Customer the amount or approximate amount of</w:t>
      </w:r>
      <w:r w:rsidRPr="009B7C83">
        <w:rPr>
          <w:spacing w:val="-75"/>
        </w:rPr>
        <w:t xml:space="preserve"> </w:t>
      </w:r>
      <w:r w:rsidRPr="009B7C83">
        <w:t>the proposed price tendered in any Further Competition Procedure,</w:t>
      </w:r>
      <w:r w:rsidRPr="009B7C83">
        <w:rPr>
          <w:spacing w:val="1"/>
        </w:rPr>
        <w:t xml:space="preserve"> </w:t>
      </w:r>
      <w:r w:rsidRPr="009B7C83">
        <w:t>except where the disclosure, in confidence, of the approximate amount</w:t>
      </w:r>
      <w:r w:rsidRPr="009B7C83">
        <w:rPr>
          <w:spacing w:val="-75"/>
        </w:rPr>
        <w:t xml:space="preserve"> </w:t>
      </w:r>
      <w:r w:rsidRPr="009B7C83">
        <w:t>of the tender was necessary to obtain insurance premium quotations</w:t>
      </w:r>
      <w:r w:rsidRPr="009B7C83">
        <w:rPr>
          <w:spacing w:val="1"/>
        </w:rPr>
        <w:t xml:space="preserve"> </w:t>
      </w:r>
      <w:r w:rsidRPr="009B7C83">
        <w:t>required for the preparation of the tender; (2) entered into any</w:t>
      </w:r>
      <w:r w:rsidRPr="009B7C83">
        <w:rPr>
          <w:spacing w:val="1"/>
        </w:rPr>
        <w:t xml:space="preserve"> </w:t>
      </w:r>
      <w:r w:rsidRPr="009B7C83">
        <w:t>agreement or arrangement with any person that it shall refrain from</w:t>
      </w:r>
      <w:r w:rsidRPr="009B7C83">
        <w:rPr>
          <w:spacing w:val="1"/>
        </w:rPr>
        <w:t xml:space="preserve"> </w:t>
      </w:r>
      <w:r w:rsidRPr="009B7C83">
        <w:t>tendering or as to the amount of any tender submitted in any Further</w:t>
      </w:r>
      <w:r w:rsidRPr="009B7C83">
        <w:rPr>
          <w:spacing w:val="1"/>
        </w:rPr>
        <w:t xml:space="preserve"> </w:t>
      </w:r>
      <w:r w:rsidRPr="009B7C83">
        <w:t>Competition Procedure; or (3) offered to pay or give or agree to pay</w:t>
      </w:r>
      <w:r w:rsidRPr="009B7C83">
        <w:rPr>
          <w:spacing w:val="1"/>
        </w:rPr>
        <w:t xml:space="preserve"> </w:t>
      </w:r>
      <w:r w:rsidRPr="009B7C83">
        <w:t>any</w:t>
      </w:r>
      <w:r w:rsidRPr="009B7C83">
        <w:rPr>
          <w:spacing w:val="-2"/>
        </w:rPr>
        <w:t xml:space="preserve"> </w:t>
      </w:r>
      <w:r w:rsidRPr="009B7C83">
        <w:t>sum of money</w:t>
      </w:r>
      <w:r w:rsidRPr="009B7C83">
        <w:rPr>
          <w:spacing w:val="-1"/>
        </w:rPr>
        <w:t xml:space="preserve"> </w:t>
      </w:r>
      <w:r w:rsidRPr="009B7C83">
        <w:t>or</w:t>
      </w:r>
      <w:r w:rsidRPr="009B7C83">
        <w:rPr>
          <w:spacing w:val="3"/>
        </w:rPr>
        <w:t xml:space="preserve"> </w:t>
      </w:r>
      <w:r w:rsidRPr="009B7C83">
        <w:t>valuable</w:t>
      </w:r>
      <w:r w:rsidRPr="009B7C83">
        <w:rPr>
          <w:spacing w:val="-2"/>
        </w:rPr>
        <w:t xml:space="preserve"> </w:t>
      </w:r>
      <w:r w:rsidRPr="009B7C83">
        <w:t>consideration</w:t>
      </w:r>
      <w:r w:rsidRPr="009B7C83">
        <w:rPr>
          <w:spacing w:val="1"/>
        </w:rPr>
        <w:t xml:space="preserve"> </w:t>
      </w:r>
      <w:r w:rsidRPr="009B7C83">
        <w:t>directly</w:t>
      </w:r>
      <w:r w:rsidRPr="009B7C83">
        <w:rPr>
          <w:spacing w:val="-1"/>
        </w:rPr>
        <w:t xml:space="preserve"> </w:t>
      </w:r>
      <w:r w:rsidRPr="009B7C83">
        <w:t>or</w:t>
      </w:r>
      <w:r w:rsidRPr="009B7C83">
        <w:rPr>
          <w:spacing w:val="3"/>
        </w:rPr>
        <w:t xml:space="preserve"> </w:t>
      </w:r>
      <w:r w:rsidRPr="009B7C83">
        <w:t>indirectly</w:t>
      </w:r>
      <w:r w:rsidRPr="009B7C83">
        <w:rPr>
          <w:spacing w:val="4"/>
        </w:rPr>
        <w:t xml:space="preserve"> </w:t>
      </w:r>
      <w:r w:rsidRPr="009B7C83">
        <w:t>to</w:t>
      </w:r>
      <w:r w:rsidRPr="009B7C83">
        <w:rPr>
          <w:spacing w:val="1"/>
        </w:rPr>
        <w:t xml:space="preserve"> </w:t>
      </w:r>
      <w:r w:rsidRPr="009B7C83">
        <w:t>any person for doing or having done or causing or having caused to be</w:t>
      </w:r>
      <w:r w:rsidRPr="009B7C83">
        <w:rPr>
          <w:spacing w:val="-75"/>
        </w:rPr>
        <w:t xml:space="preserve"> </w:t>
      </w:r>
      <w:r w:rsidRPr="009B7C83">
        <w:t>done in relation to the proposed price tendered in any Further</w:t>
      </w:r>
      <w:r w:rsidRPr="009B7C83">
        <w:rPr>
          <w:spacing w:val="1"/>
        </w:rPr>
        <w:t xml:space="preserve"> </w:t>
      </w:r>
      <w:r w:rsidRPr="009B7C83">
        <w:t>Competition Procedure any act or thing of the sort described in this</w:t>
      </w:r>
      <w:r w:rsidRPr="009B7C83">
        <w:rPr>
          <w:spacing w:val="1"/>
        </w:rPr>
        <w:t xml:space="preserve"> </w:t>
      </w:r>
      <w:r w:rsidRPr="009B7C83">
        <w:t>clause 17.1.12.</w:t>
      </w:r>
      <w:r w:rsidRPr="009B7C83">
        <w:rPr>
          <w:spacing w:val="1"/>
        </w:rPr>
        <w:t xml:space="preserve"> </w:t>
      </w:r>
      <w:r w:rsidRPr="009B7C83">
        <w:t>In the context of this clause 17.1.12 the word ‘person’</w:t>
      </w:r>
      <w:r w:rsidRPr="009B7C83">
        <w:rPr>
          <w:spacing w:val="-75"/>
        </w:rPr>
        <w:t xml:space="preserve"> </w:t>
      </w:r>
      <w:r w:rsidRPr="009B7C83">
        <w:t xml:space="preserve">includes any persons and </w:t>
      </w:r>
      <w:proofErr w:type="spellStart"/>
      <w:r w:rsidRPr="009B7C83">
        <w:t>any body</w:t>
      </w:r>
      <w:proofErr w:type="spellEnd"/>
      <w:r w:rsidRPr="009B7C83">
        <w:t xml:space="preserve"> or association, corporate or</w:t>
      </w:r>
      <w:r w:rsidRPr="009B7C83">
        <w:rPr>
          <w:spacing w:val="1"/>
        </w:rPr>
        <w:t xml:space="preserve"> </w:t>
      </w:r>
      <w:r w:rsidRPr="009B7C83">
        <w:t>unincorporated;</w:t>
      </w:r>
      <w:r w:rsidRPr="009B7C83">
        <w:rPr>
          <w:spacing w:val="2"/>
        </w:rPr>
        <w:t xml:space="preserve"> </w:t>
      </w:r>
      <w:r w:rsidRPr="009B7C83">
        <w:t>and</w:t>
      </w:r>
      <w:r w:rsidRPr="009B7C83">
        <w:rPr>
          <w:spacing w:val="3"/>
        </w:rPr>
        <w:t xml:space="preserve"> </w:t>
      </w:r>
      <w:r w:rsidRPr="009B7C83">
        <w:t>‘any</w:t>
      </w:r>
      <w:r w:rsidRPr="009B7C83">
        <w:rPr>
          <w:spacing w:val="-1"/>
        </w:rPr>
        <w:t xml:space="preserve"> </w:t>
      </w:r>
      <w:r w:rsidRPr="009B7C83">
        <w:t>agreement</w:t>
      </w:r>
      <w:r w:rsidRPr="009B7C83">
        <w:rPr>
          <w:spacing w:val="1"/>
        </w:rPr>
        <w:t xml:space="preserve"> </w:t>
      </w:r>
      <w:r w:rsidRPr="009B7C83">
        <w:t>or</w:t>
      </w:r>
      <w:r w:rsidRPr="009B7C83">
        <w:rPr>
          <w:spacing w:val="4"/>
        </w:rPr>
        <w:t xml:space="preserve"> </w:t>
      </w:r>
      <w:r w:rsidRPr="009B7C83">
        <w:t>arrangement’</w:t>
      </w:r>
      <w:r w:rsidRPr="009B7C83">
        <w:rPr>
          <w:spacing w:val="-1"/>
        </w:rPr>
        <w:t xml:space="preserve"> </w:t>
      </w:r>
      <w:r w:rsidRPr="009B7C83">
        <w:t>includes</w:t>
      </w:r>
      <w:r w:rsidRPr="009B7C83">
        <w:rPr>
          <w:spacing w:val="2"/>
        </w:rPr>
        <w:t xml:space="preserve"> </w:t>
      </w:r>
      <w:r w:rsidRPr="009B7C83">
        <w:t>any</w:t>
      </w:r>
      <w:r w:rsidRPr="009B7C83">
        <w:rPr>
          <w:spacing w:val="1"/>
        </w:rPr>
        <w:t xml:space="preserve"> </w:t>
      </w:r>
      <w:r w:rsidRPr="009B7C83">
        <w:t>such transaction, formal or informal, and whether legally binding or</w:t>
      </w:r>
      <w:r w:rsidRPr="009B7C83">
        <w:rPr>
          <w:spacing w:val="1"/>
        </w:rPr>
        <w:t xml:space="preserve"> </w:t>
      </w:r>
      <w:r w:rsidRPr="009B7C83">
        <w:t>not.</w:t>
      </w:r>
    </w:p>
    <w:p w14:paraId="699C2E99" w14:textId="77777777" w:rsidR="00077EF1" w:rsidRPr="009B7C83" w:rsidRDefault="00077EF1">
      <w:pPr>
        <w:sectPr w:rsidR="00077EF1" w:rsidRPr="009B7C83">
          <w:pgSz w:w="11910" w:h="16840"/>
          <w:pgMar w:top="1380" w:right="340" w:bottom="1580" w:left="600" w:header="720" w:footer="1335" w:gutter="0"/>
          <w:cols w:space="720"/>
        </w:sectPr>
      </w:pPr>
    </w:p>
    <w:p w14:paraId="699C2E9A" w14:textId="77777777" w:rsidR="00077EF1" w:rsidRPr="009B7C83" w:rsidRDefault="00077EF1">
      <w:pPr>
        <w:pStyle w:val="BodyText"/>
        <w:spacing w:before="3"/>
        <w:rPr>
          <w:sz w:val="11"/>
        </w:rPr>
      </w:pPr>
    </w:p>
    <w:p w14:paraId="699C2E9B" w14:textId="77777777" w:rsidR="00077EF1" w:rsidRPr="009B7C83" w:rsidRDefault="004A2FEB" w:rsidP="006633E2">
      <w:pPr>
        <w:pStyle w:val="ListParagraph"/>
        <w:numPr>
          <w:ilvl w:val="1"/>
          <w:numId w:val="15"/>
        </w:numPr>
        <w:tabs>
          <w:tab w:val="left" w:pos="1536"/>
          <w:tab w:val="left" w:pos="1537"/>
        </w:tabs>
        <w:spacing w:before="101"/>
      </w:pPr>
      <w:r w:rsidRPr="009B7C83">
        <w:t>The</w:t>
      </w:r>
      <w:r w:rsidRPr="009B7C83">
        <w:rPr>
          <w:spacing w:val="-5"/>
        </w:rPr>
        <w:t xml:space="preserve"> </w:t>
      </w:r>
      <w:r w:rsidRPr="009B7C83">
        <w:t>Service</w:t>
      </w:r>
      <w:r w:rsidRPr="009B7C83">
        <w:rPr>
          <w:spacing w:val="-4"/>
        </w:rPr>
        <w:t xml:space="preserve"> </w:t>
      </w:r>
      <w:r w:rsidRPr="009B7C83">
        <w:t>Provider</w:t>
      </w:r>
      <w:r w:rsidRPr="009B7C83">
        <w:rPr>
          <w:spacing w:val="2"/>
        </w:rPr>
        <w:t xml:space="preserve"> </w:t>
      </w:r>
      <w:r w:rsidRPr="009B7C83">
        <w:t>warrants</w:t>
      </w:r>
      <w:r w:rsidRPr="009B7C83">
        <w:rPr>
          <w:spacing w:val="-7"/>
        </w:rPr>
        <w:t xml:space="preserve"> </w:t>
      </w:r>
      <w:r w:rsidRPr="009B7C83">
        <w:t>represents</w:t>
      </w:r>
      <w:r w:rsidRPr="009B7C83">
        <w:rPr>
          <w:spacing w:val="-1"/>
        </w:rPr>
        <w:t xml:space="preserve"> </w:t>
      </w:r>
      <w:r w:rsidRPr="009B7C83">
        <w:t>and</w:t>
      </w:r>
      <w:r w:rsidRPr="009B7C83">
        <w:rPr>
          <w:spacing w:val="-1"/>
        </w:rPr>
        <w:t xml:space="preserve"> </w:t>
      </w:r>
      <w:r w:rsidRPr="009B7C83">
        <w:t>undertakes</w:t>
      </w:r>
      <w:r w:rsidRPr="009B7C83">
        <w:rPr>
          <w:spacing w:val="-2"/>
        </w:rPr>
        <w:t xml:space="preserve"> </w:t>
      </w:r>
      <w:r w:rsidRPr="009B7C83">
        <w:t>to</w:t>
      </w:r>
      <w:r w:rsidRPr="009B7C83">
        <w:rPr>
          <w:spacing w:val="-2"/>
        </w:rPr>
        <w:t xml:space="preserve"> </w:t>
      </w:r>
      <w:r w:rsidRPr="009B7C83">
        <w:t>the</w:t>
      </w:r>
      <w:r w:rsidRPr="009B7C83">
        <w:rPr>
          <w:spacing w:val="-3"/>
        </w:rPr>
        <w:t xml:space="preserve"> </w:t>
      </w:r>
      <w:r w:rsidRPr="009B7C83">
        <w:t>Customer that:</w:t>
      </w:r>
    </w:p>
    <w:p w14:paraId="699C2E9C" w14:textId="77777777" w:rsidR="00077EF1" w:rsidRPr="009B7C83" w:rsidRDefault="00077EF1">
      <w:pPr>
        <w:pStyle w:val="BodyText"/>
        <w:spacing w:before="11"/>
        <w:rPr>
          <w:sz w:val="19"/>
        </w:rPr>
      </w:pPr>
    </w:p>
    <w:p w14:paraId="699C2E9D" w14:textId="77777777" w:rsidR="00077EF1" w:rsidRPr="009B7C83" w:rsidRDefault="004A2FEB" w:rsidP="006633E2">
      <w:pPr>
        <w:pStyle w:val="ListParagraph"/>
        <w:numPr>
          <w:ilvl w:val="2"/>
          <w:numId w:val="15"/>
        </w:numPr>
        <w:tabs>
          <w:tab w:val="left" w:pos="2617"/>
          <w:tab w:val="left" w:pos="2618"/>
        </w:tabs>
        <w:ind w:left="2617" w:right="504" w:hanging="1081"/>
      </w:pPr>
      <w:r w:rsidRPr="009B7C83">
        <w:t>the Goods and/or Services shall be provided and carried out by</w:t>
      </w:r>
      <w:r w:rsidRPr="009B7C83">
        <w:rPr>
          <w:spacing w:val="1"/>
        </w:rPr>
        <w:t xml:space="preserve"> </w:t>
      </w:r>
      <w:r w:rsidRPr="009B7C83">
        <w:t>appropriately</w:t>
      </w:r>
      <w:r w:rsidRPr="009B7C83">
        <w:rPr>
          <w:spacing w:val="-5"/>
        </w:rPr>
        <w:t xml:space="preserve"> </w:t>
      </w:r>
      <w:r w:rsidRPr="009B7C83">
        <w:t>experienced,</w:t>
      </w:r>
      <w:r w:rsidRPr="009B7C83">
        <w:rPr>
          <w:spacing w:val="-2"/>
        </w:rPr>
        <w:t xml:space="preserve"> </w:t>
      </w:r>
      <w:r w:rsidRPr="009B7C83">
        <w:t>qualified</w:t>
      </w:r>
      <w:r w:rsidRPr="009B7C83">
        <w:rPr>
          <w:spacing w:val="-2"/>
        </w:rPr>
        <w:t xml:space="preserve"> </w:t>
      </w:r>
      <w:r w:rsidRPr="009B7C83">
        <w:t>and</w:t>
      </w:r>
      <w:r w:rsidRPr="009B7C83">
        <w:rPr>
          <w:spacing w:val="-3"/>
        </w:rPr>
        <w:t xml:space="preserve"> </w:t>
      </w:r>
      <w:r w:rsidRPr="009B7C83">
        <w:t>trained</w:t>
      </w:r>
      <w:r w:rsidRPr="009B7C83">
        <w:rPr>
          <w:spacing w:val="-2"/>
        </w:rPr>
        <w:t xml:space="preserve"> </w:t>
      </w:r>
      <w:r w:rsidRPr="009B7C83">
        <w:t>Staff</w:t>
      </w:r>
      <w:r w:rsidRPr="009B7C83">
        <w:rPr>
          <w:spacing w:val="-4"/>
        </w:rPr>
        <w:t xml:space="preserve"> </w:t>
      </w:r>
      <w:r w:rsidRPr="009B7C83">
        <w:t>with</w:t>
      </w:r>
      <w:r w:rsidRPr="009B7C83">
        <w:rPr>
          <w:spacing w:val="-4"/>
        </w:rPr>
        <w:t xml:space="preserve"> </w:t>
      </w:r>
      <w:r w:rsidRPr="009B7C83">
        <w:t>all</w:t>
      </w:r>
      <w:r w:rsidRPr="009B7C83">
        <w:rPr>
          <w:spacing w:val="-6"/>
        </w:rPr>
        <w:t xml:space="preserve"> </w:t>
      </w:r>
      <w:r w:rsidRPr="009B7C83">
        <w:t>due</w:t>
      </w:r>
      <w:r w:rsidRPr="009B7C83">
        <w:rPr>
          <w:spacing w:val="-7"/>
        </w:rPr>
        <w:t xml:space="preserve"> </w:t>
      </w:r>
      <w:r w:rsidRPr="009B7C83">
        <w:t>skill,</w:t>
      </w:r>
      <w:r w:rsidRPr="009B7C83">
        <w:rPr>
          <w:spacing w:val="-74"/>
        </w:rPr>
        <w:t xml:space="preserve"> </w:t>
      </w:r>
      <w:r w:rsidRPr="009B7C83">
        <w:t>care</w:t>
      </w:r>
      <w:r w:rsidRPr="009B7C83">
        <w:rPr>
          <w:spacing w:val="-4"/>
        </w:rPr>
        <w:t xml:space="preserve"> </w:t>
      </w:r>
      <w:r w:rsidRPr="009B7C83">
        <w:t>and diligence;</w:t>
      </w:r>
    </w:p>
    <w:p w14:paraId="699C2E9E" w14:textId="77777777" w:rsidR="00077EF1" w:rsidRPr="009B7C83" w:rsidRDefault="00077EF1">
      <w:pPr>
        <w:pStyle w:val="BodyText"/>
        <w:spacing w:before="9"/>
        <w:rPr>
          <w:sz w:val="19"/>
        </w:rPr>
      </w:pPr>
    </w:p>
    <w:p w14:paraId="699C2E9F" w14:textId="77777777" w:rsidR="00077EF1" w:rsidRPr="009B7C83" w:rsidRDefault="004A2FEB" w:rsidP="006633E2">
      <w:pPr>
        <w:pStyle w:val="ListParagraph"/>
        <w:numPr>
          <w:ilvl w:val="2"/>
          <w:numId w:val="15"/>
        </w:numPr>
        <w:tabs>
          <w:tab w:val="left" w:pos="2617"/>
          <w:tab w:val="left" w:pos="2618"/>
        </w:tabs>
        <w:ind w:left="2617" w:right="698" w:hanging="1081"/>
      </w:pPr>
      <w:r w:rsidRPr="009B7C83">
        <w:t>it</w:t>
      </w:r>
      <w:r w:rsidRPr="009B7C83">
        <w:rPr>
          <w:spacing w:val="-4"/>
        </w:rPr>
        <w:t xml:space="preserve"> </w:t>
      </w:r>
      <w:r w:rsidRPr="009B7C83">
        <w:t>shall</w:t>
      </w:r>
      <w:r w:rsidRPr="009B7C83">
        <w:rPr>
          <w:spacing w:val="-5"/>
        </w:rPr>
        <w:t xml:space="preserve"> </w:t>
      </w:r>
      <w:r w:rsidRPr="009B7C83">
        <w:t>discharge</w:t>
      </w:r>
      <w:r w:rsidRPr="009B7C83">
        <w:rPr>
          <w:spacing w:val="-5"/>
        </w:rPr>
        <w:t xml:space="preserve"> </w:t>
      </w:r>
      <w:r w:rsidRPr="009B7C83">
        <w:t>its</w:t>
      </w:r>
      <w:r w:rsidRPr="009B7C83">
        <w:rPr>
          <w:spacing w:val="-2"/>
        </w:rPr>
        <w:t xml:space="preserve"> </w:t>
      </w:r>
      <w:r w:rsidRPr="009B7C83">
        <w:t>obligations</w:t>
      </w:r>
      <w:r w:rsidRPr="009B7C83">
        <w:rPr>
          <w:spacing w:val="-2"/>
        </w:rPr>
        <w:t xml:space="preserve"> </w:t>
      </w:r>
      <w:r w:rsidRPr="009B7C83">
        <w:t>hereunder</w:t>
      </w:r>
      <w:r w:rsidRPr="009B7C83">
        <w:rPr>
          <w:spacing w:val="-1"/>
        </w:rPr>
        <w:t xml:space="preserve"> </w:t>
      </w:r>
      <w:r w:rsidRPr="009B7C83">
        <w:t>(including</w:t>
      </w:r>
      <w:r w:rsidRPr="009B7C83">
        <w:rPr>
          <w:spacing w:val="-1"/>
        </w:rPr>
        <w:t xml:space="preserve"> </w:t>
      </w:r>
      <w:r w:rsidRPr="009B7C83">
        <w:t>the</w:t>
      </w:r>
      <w:r w:rsidRPr="009B7C83">
        <w:rPr>
          <w:spacing w:val="-4"/>
        </w:rPr>
        <w:t xml:space="preserve"> </w:t>
      </w:r>
      <w:r w:rsidRPr="009B7C83">
        <w:t>provision</w:t>
      </w:r>
      <w:r w:rsidRPr="009B7C83">
        <w:rPr>
          <w:spacing w:val="-3"/>
        </w:rPr>
        <w:t xml:space="preserve"> </w:t>
      </w:r>
      <w:r w:rsidRPr="009B7C83">
        <w:t>of</w:t>
      </w:r>
      <w:r w:rsidRPr="009B7C83">
        <w:rPr>
          <w:spacing w:val="-74"/>
        </w:rPr>
        <w:t xml:space="preserve"> </w:t>
      </w:r>
      <w:r w:rsidRPr="009B7C83">
        <w:t>the Goods and/or Services) with all due skill, care and diligence</w:t>
      </w:r>
      <w:r w:rsidRPr="009B7C83">
        <w:rPr>
          <w:spacing w:val="1"/>
        </w:rPr>
        <w:t xml:space="preserve"> </w:t>
      </w:r>
      <w:r w:rsidRPr="009B7C83">
        <w:t>including in accordance with Good Industry Practice and its own</w:t>
      </w:r>
      <w:r w:rsidRPr="009B7C83">
        <w:rPr>
          <w:spacing w:val="1"/>
        </w:rPr>
        <w:t xml:space="preserve"> </w:t>
      </w:r>
      <w:r w:rsidRPr="009B7C83">
        <w:t>established</w:t>
      </w:r>
      <w:r w:rsidRPr="009B7C83">
        <w:rPr>
          <w:spacing w:val="-1"/>
        </w:rPr>
        <w:t xml:space="preserve"> </w:t>
      </w:r>
      <w:r w:rsidRPr="009B7C83">
        <w:t>internal</w:t>
      </w:r>
      <w:r w:rsidRPr="009B7C83">
        <w:rPr>
          <w:spacing w:val="-4"/>
        </w:rPr>
        <w:t xml:space="preserve"> </w:t>
      </w:r>
      <w:r w:rsidRPr="009B7C83">
        <w:t>procedures;</w:t>
      </w:r>
    </w:p>
    <w:p w14:paraId="699C2EA0" w14:textId="77777777" w:rsidR="00077EF1" w:rsidRPr="009B7C83" w:rsidRDefault="00077EF1">
      <w:pPr>
        <w:pStyle w:val="BodyText"/>
        <w:spacing w:before="6"/>
        <w:rPr>
          <w:sz w:val="19"/>
        </w:rPr>
      </w:pPr>
    </w:p>
    <w:p w14:paraId="699C2EA1" w14:textId="77777777" w:rsidR="00077EF1" w:rsidRPr="009B7C83" w:rsidRDefault="004A2FEB" w:rsidP="006633E2">
      <w:pPr>
        <w:pStyle w:val="ListParagraph"/>
        <w:numPr>
          <w:ilvl w:val="2"/>
          <w:numId w:val="15"/>
        </w:numPr>
        <w:tabs>
          <w:tab w:val="left" w:pos="2617"/>
          <w:tab w:val="left" w:pos="2618"/>
        </w:tabs>
        <w:ind w:left="2617" w:right="1166" w:hanging="1081"/>
      </w:pPr>
      <w:r w:rsidRPr="009B7C83">
        <w:t>the Goods and/or Services are and will continue to be during the</w:t>
      </w:r>
      <w:r w:rsidRPr="009B7C83">
        <w:rPr>
          <w:spacing w:val="-75"/>
        </w:rPr>
        <w:t xml:space="preserve"> </w:t>
      </w:r>
      <w:r w:rsidRPr="009B7C83">
        <w:t>Contract</w:t>
      </w:r>
      <w:r w:rsidRPr="009B7C83">
        <w:rPr>
          <w:spacing w:val="-2"/>
        </w:rPr>
        <w:t xml:space="preserve"> </w:t>
      </w:r>
      <w:r w:rsidRPr="009B7C83">
        <w:t>Period:</w:t>
      </w:r>
    </w:p>
    <w:p w14:paraId="699C2EA2" w14:textId="77777777" w:rsidR="00077EF1" w:rsidRPr="009B7C83" w:rsidRDefault="00077EF1">
      <w:pPr>
        <w:pStyle w:val="BodyText"/>
        <w:spacing w:before="11"/>
        <w:rPr>
          <w:sz w:val="19"/>
        </w:rPr>
      </w:pPr>
    </w:p>
    <w:p w14:paraId="699C2EA3" w14:textId="77777777" w:rsidR="00077EF1" w:rsidRPr="009B7C83" w:rsidRDefault="004A2FEB" w:rsidP="006633E2">
      <w:pPr>
        <w:pStyle w:val="ListParagraph"/>
        <w:numPr>
          <w:ilvl w:val="3"/>
          <w:numId w:val="15"/>
        </w:numPr>
        <w:tabs>
          <w:tab w:val="left" w:pos="3809"/>
        </w:tabs>
        <w:spacing w:before="1"/>
        <w:ind w:left="3808" w:hanging="1134"/>
      </w:pPr>
      <w:r w:rsidRPr="009B7C83">
        <w:t>of</w:t>
      </w:r>
      <w:r w:rsidRPr="009B7C83">
        <w:rPr>
          <w:spacing w:val="-3"/>
        </w:rPr>
        <w:t xml:space="preserve"> </w:t>
      </w:r>
      <w:r w:rsidRPr="009B7C83">
        <w:t>satisfactory</w:t>
      </w:r>
      <w:r w:rsidRPr="009B7C83">
        <w:rPr>
          <w:spacing w:val="-3"/>
        </w:rPr>
        <w:t xml:space="preserve"> </w:t>
      </w:r>
      <w:r w:rsidRPr="009B7C83">
        <w:t>quality;</w:t>
      </w:r>
      <w:r w:rsidRPr="009B7C83">
        <w:rPr>
          <w:spacing w:val="-1"/>
        </w:rPr>
        <w:t xml:space="preserve"> </w:t>
      </w:r>
      <w:r w:rsidRPr="009B7C83">
        <w:t>and</w:t>
      </w:r>
    </w:p>
    <w:p w14:paraId="699C2EA4" w14:textId="77777777" w:rsidR="00077EF1" w:rsidRPr="009B7C83" w:rsidRDefault="00077EF1">
      <w:pPr>
        <w:pStyle w:val="BodyText"/>
        <w:spacing w:before="11"/>
        <w:rPr>
          <w:sz w:val="19"/>
        </w:rPr>
      </w:pPr>
    </w:p>
    <w:p w14:paraId="699C2EA5" w14:textId="77777777" w:rsidR="00077EF1" w:rsidRPr="009B7C83" w:rsidRDefault="004A2FEB" w:rsidP="006633E2">
      <w:pPr>
        <w:pStyle w:val="ListParagraph"/>
        <w:numPr>
          <w:ilvl w:val="3"/>
          <w:numId w:val="15"/>
        </w:numPr>
        <w:tabs>
          <w:tab w:val="left" w:pos="3809"/>
        </w:tabs>
        <w:ind w:left="3808" w:right="824" w:hanging="1134"/>
      </w:pPr>
      <w:r w:rsidRPr="009B7C83">
        <w:t>in</w:t>
      </w:r>
      <w:r w:rsidRPr="009B7C83">
        <w:rPr>
          <w:spacing w:val="-3"/>
        </w:rPr>
        <w:t xml:space="preserve"> </w:t>
      </w:r>
      <w:r w:rsidRPr="009B7C83">
        <w:t>conformance</w:t>
      </w:r>
      <w:r w:rsidRPr="009B7C83">
        <w:rPr>
          <w:spacing w:val="-3"/>
        </w:rPr>
        <w:t xml:space="preserve"> </w:t>
      </w:r>
      <w:r w:rsidRPr="009B7C83">
        <w:t>with</w:t>
      </w:r>
      <w:r w:rsidRPr="009B7C83">
        <w:rPr>
          <w:spacing w:val="-3"/>
        </w:rPr>
        <w:t xml:space="preserve"> </w:t>
      </w:r>
      <w:r w:rsidRPr="009B7C83">
        <w:t>the</w:t>
      </w:r>
      <w:r w:rsidRPr="009B7C83">
        <w:rPr>
          <w:spacing w:val="-3"/>
        </w:rPr>
        <w:t xml:space="preserve"> </w:t>
      </w:r>
      <w:r w:rsidRPr="009B7C83">
        <w:t>relevant</w:t>
      </w:r>
      <w:r w:rsidRPr="009B7C83">
        <w:rPr>
          <w:spacing w:val="-1"/>
        </w:rPr>
        <w:t xml:space="preserve"> </w:t>
      </w:r>
      <w:r w:rsidRPr="009B7C83">
        <w:t>specifications</w:t>
      </w:r>
      <w:r w:rsidRPr="009B7C83">
        <w:rPr>
          <w:spacing w:val="-2"/>
        </w:rPr>
        <w:t xml:space="preserve"> </w:t>
      </w:r>
      <w:r w:rsidRPr="009B7C83">
        <w:t>set</w:t>
      </w:r>
      <w:r w:rsidRPr="009B7C83">
        <w:rPr>
          <w:spacing w:val="-2"/>
        </w:rPr>
        <w:t xml:space="preserve"> </w:t>
      </w:r>
      <w:r w:rsidRPr="009B7C83">
        <w:t>out</w:t>
      </w:r>
      <w:r w:rsidRPr="009B7C83">
        <w:rPr>
          <w:spacing w:val="-3"/>
        </w:rPr>
        <w:t xml:space="preserve"> </w:t>
      </w:r>
      <w:r w:rsidRPr="009B7C83">
        <w:t>in</w:t>
      </w:r>
      <w:r w:rsidRPr="009B7C83">
        <w:rPr>
          <w:spacing w:val="-74"/>
        </w:rPr>
        <w:t xml:space="preserve"> </w:t>
      </w:r>
      <w:r w:rsidRPr="009B7C83">
        <w:t>this Contract, the relevant order and (if applicable) the</w:t>
      </w:r>
      <w:r w:rsidRPr="009B7C83">
        <w:rPr>
          <w:spacing w:val="1"/>
        </w:rPr>
        <w:t xml:space="preserve"> </w:t>
      </w:r>
      <w:r w:rsidRPr="009B7C83">
        <w:t>manufacturer’s</w:t>
      </w:r>
      <w:r w:rsidRPr="009B7C83">
        <w:rPr>
          <w:spacing w:val="-2"/>
        </w:rPr>
        <w:t xml:space="preserve"> </w:t>
      </w:r>
      <w:r w:rsidRPr="009B7C83">
        <w:t>specifications</w:t>
      </w:r>
      <w:r w:rsidRPr="009B7C83">
        <w:rPr>
          <w:spacing w:val="-2"/>
        </w:rPr>
        <w:t xml:space="preserve"> </w:t>
      </w:r>
      <w:r w:rsidRPr="009B7C83">
        <w:t>and documentation;</w:t>
      </w:r>
    </w:p>
    <w:p w14:paraId="699C2EA6" w14:textId="77777777" w:rsidR="00077EF1" w:rsidRPr="009B7C83" w:rsidRDefault="00077EF1">
      <w:pPr>
        <w:pStyle w:val="BodyText"/>
        <w:spacing w:before="8"/>
        <w:rPr>
          <w:sz w:val="19"/>
        </w:rPr>
      </w:pPr>
    </w:p>
    <w:p w14:paraId="699C2EA7" w14:textId="77777777" w:rsidR="00077EF1" w:rsidRPr="009B7C83" w:rsidRDefault="004A2FEB" w:rsidP="006633E2">
      <w:pPr>
        <w:pStyle w:val="ListParagraph"/>
        <w:numPr>
          <w:ilvl w:val="2"/>
          <w:numId w:val="15"/>
        </w:numPr>
        <w:tabs>
          <w:tab w:val="left" w:pos="2617"/>
          <w:tab w:val="left" w:pos="2618"/>
        </w:tabs>
        <w:ind w:left="2617" w:hanging="1081"/>
      </w:pPr>
      <w:r w:rsidRPr="009B7C83">
        <w:t>in</w:t>
      </w:r>
      <w:r w:rsidRPr="009B7C83">
        <w:rPr>
          <w:spacing w:val="-4"/>
        </w:rPr>
        <w:t xml:space="preserve"> </w:t>
      </w:r>
      <w:r w:rsidRPr="009B7C83">
        <w:t>the</w:t>
      </w:r>
      <w:r w:rsidRPr="009B7C83">
        <w:rPr>
          <w:spacing w:val="-4"/>
        </w:rPr>
        <w:t xml:space="preserve"> </w:t>
      </w:r>
      <w:r w:rsidRPr="009B7C83">
        <w:t>three</w:t>
      </w:r>
      <w:r w:rsidRPr="009B7C83">
        <w:rPr>
          <w:spacing w:val="-5"/>
        </w:rPr>
        <w:t xml:space="preserve"> </w:t>
      </w:r>
      <w:r w:rsidRPr="009B7C83">
        <w:t>(3)</w:t>
      </w:r>
      <w:r w:rsidRPr="009B7C83">
        <w:rPr>
          <w:spacing w:val="3"/>
        </w:rPr>
        <w:t xml:space="preserve"> </w:t>
      </w:r>
      <w:r w:rsidRPr="009B7C83">
        <w:t>Years</w:t>
      </w:r>
      <w:r w:rsidRPr="009B7C83">
        <w:rPr>
          <w:spacing w:val="-2"/>
        </w:rPr>
        <w:t xml:space="preserve"> </w:t>
      </w:r>
      <w:r w:rsidRPr="009B7C83">
        <w:t>prior</w:t>
      </w:r>
      <w:r w:rsidRPr="009B7C83">
        <w:rPr>
          <w:spacing w:val="-1"/>
        </w:rPr>
        <w:t xml:space="preserve"> </w:t>
      </w:r>
      <w:r w:rsidRPr="009B7C83">
        <w:t>to</w:t>
      </w:r>
      <w:r w:rsidRPr="009B7C83">
        <w:rPr>
          <w:spacing w:val="-2"/>
        </w:rPr>
        <w:t xml:space="preserve"> </w:t>
      </w:r>
      <w:r w:rsidRPr="009B7C83">
        <w:t>the</w:t>
      </w:r>
      <w:r w:rsidRPr="009B7C83">
        <w:rPr>
          <w:spacing w:val="-4"/>
        </w:rPr>
        <w:t xml:space="preserve"> </w:t>
      </w:r>
      <w:r w:rsidRPr="009B7C83">
        <w:t>Commencement</w:t>
      </w:r>
      <w:r w:rsidRPr="009B7C83">
        <w:rPr>
          <w:spacing w:val="-4"/>
        </w:rPr>
        <w:t xml:space="preserve"> </w:t>
      </w:r>
      <w:r w:rsidRPr="009B7C83">
        <w:t>Date:</w:t>
      </w:r>
    </w:p>
    <w:p w14:paraId="699C2EA8" w14:textId="77777777" w:rsidR="00077EF1" w:rsidRPr="009B7C83" w:rsidRDefault="00077EF1">
      <w:pPr>
        <w:pStyle w:val="BodyText"/>
        <w:spacing w:before="6"/>
        <w:rPr>
          <w:sz w:val="19"/>
        </w:rPr>
      </w:pPr>
    </w:p>
    <w:p w14:paraId="699C2EA9" w14:textId="77777777" w:rsidR="00077EF1" w:rsidRPr="009B7C83" w:rsidRDefault="004A2FEB" w:rsidP="006633E2">
      <w:pPr>
        <w:pStyle w:val="ListParagraph"/>
        <w:numPr>
          <w:ilvl w:val="3"/>
          <w:numId w:val="15"/>
        </w:numPr>
        <w:tabs>
          <w:tab w:val="left" w:pos="3809"/>
        </w:tabs>
        <w:ind w:left="3808" w:right="691" w:hanging="1134"/>
      </w:pPr>
      <w:r w:rsidRPr="009B7C83">
        <w:t>it has conducted all financial accounting and reporting</w:t>
      </w:r>
      <w:r w:rsidRPr="009B7C83">
        <w:rPr>
          <w:spacing w:val="1"/>
        </w:rPr>
        <w:t xml:space="preserve"> </w:t>
      </w:r>
      <w:r w:rsidRPr="009B7C83">
        <w:t>activities in all material respects in compliance with the</w:t>
      </w:r>
      <w:r w:rsidRPr="009B7C83">
        <w:rPr>
          <w:spacing w:val="1"/>
        </w:rPr>
        <w:t xml:space="preserve"> </w:t>
      </w:r>
      <w:r w:rsidRPr="009B7C83">
        <w:t>generally</w:t>
      </w:r>
      <w:r w:rsidRPr="009B7C83">
        <w:rPr>
          <w:spacing w:val="-4"/>
        </w:rPr>
        <w:t xml:space="preserve"> </w:t>
      </w:r>
      <w:r w:rsidRPr="009B7C83">
        <w:t>accepted accounting</w:t>
      </w:r>
      <w:r w:rsidRPr="009B7C83">
        <w:rPr>
          <w:spacing w:val="-2"/>
        </w:rPr>
        <w:t xml:space="preserve"> </w:t>
      </w:r>
      <w:r w:rsidRPr="009B7C83">
        <w:t>principles</w:t>
      </w:r>
      <w:r w:rsidRPr="009B7C83">
        <w:rPr>
          <w:spacing w:val="-3"/>
        </w:rPr>
        <w:t xml:space="preserve"> </w:t>
      </w:r>
      <w:r w:rsidRPr="009B7C83">
        <w:t>that</w:t>
      </w:r>
      <w:r w:rsidRPr="009B7C83">
        <w:rPr>
          <w:spacing w:val="-4"/>
        </w:rPr>
        <w:t xml:space="preserve"> </w:t>
      </w:r>
      <w:r w:rsidRPr="009B7C83">
        <w:t>apply</w:t>
      </w:r>
      <w:r w:rsidRPr="009B7C83">
        <w:rPr>
          <w:spacing w:val="-4"/>
        </w:rPr>
        <w:t xml:space="preserve"> </w:t>
      </w:r>
      <w:r w:rsidRPr="009B7C83">
        <w:t>to</w:t>
      </w:r>
      <w:r w:rsidRPr="009B7C83">
        <w:rPr>
          <w:spacing w:val="-3"/>
        </w:rPr>
        <w:t xml:space="preserve"> </w:t>
      </w:r>
      <w:r w:rsidRPr="009B7C83">
        <w:t>it</w:t>
      </w:r>
      <w:r w:rsidRPr="009B7C83">
        <w:rPr>
          <w:spacing w:val="-4"/>
        </w:rPr>
        <w:t xml:space="preserve"> </w:t>
      </w:r>
      <w:r w:rsidRPr="009B7C83">
        <w:t>in</w:t>
      </w:r>
      <w:r w:rsidRPr="009B7C83">
        <w:rPr>
          <w:spacing w:val="-74"/>
        </w:rPr>
        <w:t xml:space="preserve"> </w:t>
      </w:r>
      <w:r w:rsidRPr="009B7C83">
        <w:t>any</w:t>
      </w:r>
      <w:r w:rsidRPr="009B7C83">
        <w:rPr>
          <w:spacing w:val="-3"/>
        </w:rPr>
        <w:t xml:space="preserve"> </w:t>
      </w:r>
      <w:r w:rsidRPr="009B7C83">
        <w:t>country</w:t>
      </w:r>
      <w:r w:rsidRPr="009B7C83">
        <w:rPr>
          <w:spacing w:val="-2"/>
        </w:rPr>
        <w:t xml:space="preserve"> </w:t>
      </w:r>
      <w:r w:rsidRPr="009B7C83">
        <w:t>where</w:t>
      </w:r>
      <w:r w:rsidRPr="009B7C83">
        <w:rPr>
          <w:spacing w:val="-3"/>
        </w:rPr>
        <w:t xml:space="preserve"> </w:t>
      </w:r>
      <w:r w:rsidRPr="009B7C83">
        <w:t>it</w:t>
      </w:r>
      <w:r w:rsidRPr="009B7C83">
        <w:rPr>
          <w:spacing w:val="-2"/>
        </w:rPr>
        <w:t xml:space="preserve"> </w:t>
      </w:r>
      <w:r w:rsidRPr="009B7C83">
        <w:t>files</w:t>
      </w:r>
      <w:r w:rsidRPr="009B7C83">
        <w:rPr>
          <w:spacing w:val="-1"/>
        </w:rPr>
        <w:t xml:space="preserve"> </w:t>
      </w:r>
      <w:r w:rsidRPr="009B7C83">
        <w:t>accounts;</w:t>
      </w:r>
      <w:r w:rsidRPr="009B7C83">
        <w:rPr>
          <w:spacing w:val="-1"/>
        </w:rPr>
        <w:t xml:space="preserve"> </w:t>
      </w:r>
      <w:r w:rsidRPr="009B7C83">
        <w:t>and</w:t>
      </w:r>
    </w:p>
    <w:p w14:paraId="699C2EAA" w14:textId="77777777" w:rsidR="00077EF1" w:rsidRPr="009B7C83" w:rsidRDefault="00077EF1">
      <w:pPr>
        <w:pStyle w:val="BodyText"/>
        <w:spacing w:before="10"/>
        <w:rPr>
          <w:sz w:val="19"/>
        </w:rPr>
      </w:pPr>
    </w:p>
    <w:p w14:paraId="699C2EAB" w14:textId="77777777" w:rsidR="00077EF1" w:rsidRPr="009B7C83" w:rsidRDefault="004A2FEB" w:rsidP="006633E2">
      <w:pPr>
        <w:pStyle w:val="ListParagraph"/>
        <w:numPr>
          <w:ilvl w:val="3"/>
          <w:numId w:val="15"/>
        </w:numPr>
        <w:tabs>
          <w:tab w:val="left" w:pos="3809"/>
        </w:tabs>
        <w:ind w:left="3808" w:right="502" w:hanging="1134"/>
      </w:pPr>
      <w:r w:rsidRPr="009B7C83">
        <w:t>it has been in full compliance with all applicable securities</w:t>
      </w:r>
      <w:r w:rsidRPr="009B7C83">
        <w:rPr>
          <w:spacing w:val="1"/>
        </w:rPr>
        <w:t xml:space="preserve"> </w:t>
      </w:r>
      <w:r w:rsidRPr="009B7C83">
        <w:t>and</w:t>
      </w:r>
      <w:r w:rsidRPr="009B7C83">
        <w:rPr>
          <w:spacing w:val="-1"/>
        </w:rPr>
        <w:t xml:space="preserve"> </w:t>
      </w:r>
      <w:r w:rsidRPr="009B7C83">
        <w:t>tax</w:t>
      </w:r>
      <w:r w:rsidRPr="009B7C83">
        <w:rPr>
          <w:spacing w:val="-3"/>
        </w:rPr>
        <w:t xml:space="preserve"> </w:t>
      </w:r>
      <w:r w:rsidRPr="009B7C83">
        <w:t>laws</w:t>
      </w:r>
      <w:r w:rsidRPr="009B7C83">
        <w:rPr>
          <w:spacing w:val="-2"/>
        </w:rPr>
        <w:t xml:space="preserve"> </w:t>
      </w:r>
      <w:r w:rsidRPr="009B7C83">
        <w:t>and</w:t>
      </w:r>
      <w:r w:rsidRPr="009B7C83">
        <w:rPr>
          <w:spacing w:val="-6"/>
        </w:rPr>
        <w:t xml:space="preserve"> </w:t>
      </w:r>
      <w:r w:rsidRPr="009B7C83">
        <w:t>regulations</w:t>
      </w:r>
      <w:r w:rsidRPr="009B7C83">
        <w:rPr>
          <w:spacing w:val="-2"/>
        </w:rPr>
        <w:t xml:space="preserve"> </w:t>
      </w:r>
      <w:r w:rsidRPr="009B7C83">
        <w:t>in</w:t>
      </w:r>
      <w:r w:rsidRPr="009B7C83">
        <w:rPr>
          <w:spacing w:val="-3"/>
        </w:rPr>
        <w:t xml:space="preserve"> </w:t>
      </w:r>
      <w:r w:rsidRPr="009B7C83">
        <w:t>the</w:t>
      </w:r>
      <w:r w:rsidRPr="009B7C83">
        <w:rPr>
          <w:spacing w:val="-4"/>
        </w:rPr>
        <w:t xml:space="preserve"> </w:t>
      </w:r>
      <w:r w:rsidRPr="009B7C83">
        <w:t>jurisdiction</w:t>
      </w:r>
      <w:r w:rsidRPr="009B7C83">
        <w:rPr>
          <w:spacing w:val="-2"/>
        </w:rPr>
        <w:t xml:space="preserve"> </w:t>
      </w:r>
      <w:r w:rsidRPr="009B7C83">
        <w:t>in</w:t>
      </w:r>
      <w:r w:rsidRPr="009B7C83">
        <w:rPr>
          <w:spacing w:val="-3"/>
        </w:rPr>
        <w:t xml:space="preserve"> </w:t>
      </w:r>
      <w:r w:rsidRPr="009B7C83">
        <w:t>which</w:t>
      </w:r>
      <w:r w:rsidRPr="009B7C83">
        <w:rPr>
          <w:spacing w:val="2"/>
        </w:rPr>
        <w:t xml:space="preserve"> </w:t>
      </w:r>
      <w:r w:rsidRPr="009B7C83">
        <w:t>it</w:t>
      </w:r>
      <w:r w:rsidRPr="009B7C83">
        <w:rPr>
          <w:spacing w:val="2"/>
        </w:rPr>
        <w:t xml:space="preserve"> </w:t>
      </w:r>
      <w:r w:rsidRPr="009B7C83">
        <w:t>is</w:t>
      </w:r>
      <w:r w:rsidRPr="009B7C83">
        <w:rPr>
          <w:spacing w:val="-74"/>
        </w:rPr>
        <w:t xml:space="preserve"> </w:t>
      </w:r>
      <w:r w:rsidRPr="009B7C83">
        <w:t>established;</w:t>
      </w:r>
    </w:p>
    <w:p w14:paraId="699C2EAC" w14:textId="77777777" w:rsidR="00077EF1" w:rsidRPr="009B7C83" w:rsidRDefault="00077EF1">
      <w:pPr>
        <w:pStyle w:val="BodyText"/>
        <w:spacing w:before="9"/>
        <w:rPr>
          <w:sz w:val="19"/>
        </w:rPr>
      </w:pPr>
    </w:p>
    <w:p w14:paraId="699C2EAD" w14:textId="77777777" w:rsidR="00077EF1" w:rsidRPr="009B7C83" w:rsidRDefault="004A2FEB" w:rsidP="006633E2">
      <w:pPr>
        <w:pStyle w:val="ListParagraph"/>
        <w:numPr>
          <w:ilvl w:val="3"/>
          <w:numId w:val="15"/>
        </w:numPr>
        <w:tabs>
          <w:tab w:val="left" w:pos="3809"/>
        </w:tabs>
        <w:ind w:left="3808" w:right="382" w:hanging="1134"/>
      </w:pPr>
      <w:r w:rsidRPr="009B7C83">
        <w:t>it has not done or omitted to do anything which could have</w:t>
      </w:r>
      <w:r w:rsidRPr="009B7C83">
        <w:rPr>
          <w:spacing w:val="1"/>
        </w:rPr>
        <w:t xml:space="preserve"> </w:t>
      </w:r>
      <w:r w:rsidRPr="009B7C83">
        <w:t>an adverse effect on its assets, financial condition or position</w:t>
      </w:r>
      <w:r w:rsidRPr="009B7C83">
        <w:rPr>
          <w:spacing w:val="-75"/>
        </w:rPr>
        <w:t xml:space="preserve"> </w:t>
      </w:r>
      <w:r w:rsidRPr="009B7C83">
        <w:t>as an on-going business concern or its ability to fulfil its</w:t>
      </w:r>
      <w:r w:rsidRPr="009B7C83">
        <w:rPr>
          <w:spacing w:val="1"/>
        </w:rPr>
        <w:t xml:space="preserve"> </w:t>
      </w:r>
      <w:r w:rsidRPr="009B7C83">
        <w:t>obligations</w:t>
      </w:r>
      <w:r w:rsidRPr="009B7C83">
        <w:rPr>
          <w:spacing w:val="-1"/>
        </w:rPr>
        <w:t xml:space="preserve"> </w:t>
      </w:r>
      <w:r w:rsidRPr="009B7C83">
        <w:t>under</w:t>
      </w:r>
      <w:r w:rsidRPr="009B7C83">
        <w:rPr>
          <w:spacing w:val="1"/>
        </w:rPr>
        <w:t xml:space="preserve"> </w:t>
      </w:r>
      <w:r w:rsidRPr="009B7C83">
        <w:t>the</w:t>
      </w:r>
      <w:r w:rsidRPr="009B7C83">
        <w:rPr>
          <w:spacing w:val="-3"/>
        </w:rPr>
        <w:t xml:space="preserve"> </w:t>
      </w:r>
      <w:r w:rsidRPr="009B7C83">
        <w:t>Contract;</w:t>
      </w:r>
      <w:r w:rsidRPr="009B7C83">
        <w:rPr>
          <w:spacing w:val="-6"/>
        </w:rPr>
        <w:t xml:space="preserve"> </w:t>
      </w:r>
      <w:r w:rsidRPr="009B7C83">
        <w:t>and</w:t>
      </w:r>
    </w:p>
    <w:p w14:paraId="699C2EAE" w14:textId="77777777" w:rsidR="00077EF1" w:rsidRPr="009B7C83" w:rsidRDefault="00077EF1">
      <w:pPr>
        <w:pStyle w:val="BodyText"/>
        <w:spacing w:before="11"/>
        <w:rPr>
          <w:sz w:val="19"/>
        </w:rPr>
      </w:pPr>
    </w:p>
    <w:p w14:paraId="699C2EAF" w14:textId="77777777" w:rsidR="00077EF1" w:rsidRPr="009B7C83" w:rsidRDefault="004A2FEB" w:rsidP="006633E2">
      <w:pPr>
        <w:pStyle w:val="ListParagraph"/>
        <w:numPr>
          <w:ilvl w:val="3"/>
          <w:numId w:val="15"/>
        </w:numPr>
        <w:tabs>
          <w:tab w:val="left" w:pos="3809"/>
        </w:tabs>
        <w:ind w:left="3808" w:right="563" w:hanging="1134"/>
      </w:pPr>
      <w:r w:rsidRPr="009B7C83">
        <w:t>for the Contract Period that all Staff will be vetted in</w:t>
      </w:r>
      <w:r w:rsidRPr="009B7C83">
        <w:rPr>
          <w:spacing w:val="1"/>
        </w:rPr>
        <w:t xml:space="preserve"> </w:t>
      </w:r>
      <w:r w:rsidRPr="009B7C83">
        <w:t>accordance</w:t>
      </w:r>
      <w:r w:rsidRPr="009B7C83">
        <w:rPr>
          <w:spacing w:val="-5"/>
        </w:rPr>
        <w:t xml:space="preserve"> </w:t>
      </w:r>
      <w:r w:rsidRPr="009B7C83">
        <w:t>with</w:t>
      </w:r>
      <w:r w:rsidRPr="009B7C83">
        <w:rPr>
          <w:spacing w:val="-3"/>
        </w:rPr>
        <w:t xml:space="preserve"> </w:t>
      </w:r>
      <w:r w:rsidRPr="009B7C83">
        <w:t>Good Industry</w:t>
      </w:r>
      <w:r w:rsidRPr="009B7C83">
        <w:rPr>
          <w:spacing w:val="-3"/>
        </w:rPr>
        <w:t xml:space="preserve"> </w:t>
      </w:r>
      <w:r w:rsidRPr="009B7C83">
        <w:t>Practice,</w:t>
      </w:r>
      <w:r w:rsidRPr="009B7C83">
        <w:rPr>
          <w:spacing w:val="-2"/>
        </w:rPr>
        <w:t xml:space="preserve"> </w:t>
      </w:r>
      <w:r w:rsidRPr="009B7C83">
        <w:t>the</w:t>
      </w:r>
      <w:r w:rsidRPr="009B7C83">
        <w:rPr>
          <w:spacing w:val="-4"/>
        </w:rPr>
        <w:t xml:space="preserve"> </w:t>
      </w:r>
      <w:r w:rsidRPr="009B7C83">
        <w:t>Security</w:t>
      </w:r>
      <w:r w:rsidRPr="009B7C83">
        <w:rPr>
          <w:spacing w:val="-4"/>
        </w:rPr>
        <w:t xml:space="preserve"> </w:t>
      </w:r>
      <w:r w:rsidRPr="009B7C83">
        <w:t>Policy</w:t>
      </w:r>
      <w:r w:rsidRPr="009B7C83">
        <w:rPr>
          <w:spacing w:val="-74"/>
        </w:rPr>
        <w:t xml:space="preserve"> </w:t>
      </w:r>
      <w:r w:rsidRPr="009B7C83">
        <w:t>and</w:t>
      </w:r>
      <w:r w:rsidRPr="009B7C83">
        <w:rPr>
          <w:spacing w:val="-1"/>
        </w:rPr>
        <w:t xml:space="preserve"> </w:t>
      </w:r>
      <w:r w:rsidRPr="009B7C83">
        <w:t>the</w:t>
      </w:r>
      <w:r w:rsidRPr="009B7C83">
        <w:rPr>
          <w:spacing w:val="-3"/>
        </w:rPr>
        <w:t xml:space="preserve"> </w:t>
      </w:r>
      <w:r w:rsidRPr="009B7C83">
        <w:t>Quality</w:t>
      </w:r>
      <w:r w:rsidRPr="009B7C83">
        <w:rPr>
          <w:spacing w:val="-2"/>
        </w:rPr>
        <w:t xml:space="preserve"> </w:t>
      </w:r>
      <w:r w:rsidRPr="009B7C83">
        <w:t>Standards.</w:t>
      </w:r>
    </w:p>
    <w:p w14:paraId="699C2EB0" w14:textId="77777777" w:rsidR="00077EF1" w:rsidRPr="009B7C83" w:rsidRDefault="00077EF1">
      <w:pPr>
        <w:pStyle w:val="BodyText"/>
        <w:spacing w:before="8"/>
        <w:rPr>
          <w:sz w:val="19"/>
        </w:rPr>
      </w:pPr>
    </w:p>
    <w:p w14:paraId="699C2EB1" w14:textId="77777777" w:rsidR="00077EF1" w:rsidRPr="009B7C83" w:rsidRDefault="004A2FEB" w:rsidP="006633E2">
      <w:pPr>
        <w:pStyle w:val="ListParagraph"/>
        <w:numPr>
          <w:ilvl w:val="1"/>
          <w:numId w:val="15"/>
        </w:numPr>
        <w:tabs>
          <w:tab w:val="left" w:pos="1536"/>
          <w:tab w:val="left" w:pos="1537"/>
        </w:tabs>
        <w:spacing w:before="1"/>
        <w:ind w:right="882"/>
      </w:pPr>
      <w:r w:rsidRPr="009B7C83">
        <w:t>For the</w:t>
      </w:r>
      <w:r w:rsidRPr="009B7C83">
        <w:rPr>
          <w:spacing w:val="-4"/>
        </w:rPr>
        <w:t xml:space="preserve"> </w:t>
      </w:r>
      <w:r w:rsidRPr="009B7C83">
        <w:t>avoidance</w:t>
      </w:r>
      <w:r w:rsidRPr="009B7C83">
        <w:rPr>
          <w:spacing w:val="-3"/>
        </w:rPr>
        <w:t xml:space="preserve"> </w:t>
      </w:r>
      <w:r w:rsidRPr="009B7C83">
        <w:t>of</w:t>
      </w:r>
      <w:r w:rsidRPr="009B7C83">
        <w:rPr>
          <w:spacing w:val="-3"/>
        </w:rPr>
        <w:t xml:space="preserve"> </w:t>
      </w:r>
      <w:r w:rsidRPr="009B7C83">
        <w:t>doubt, the</w:t>
      </w:r>
      <w:r w:rsidRPr="009B7C83">
        <w:rPr>
          <w:spacing w:val="-4"/>
        </w:rPr>
        <w:t xml:space="preserve"> </w:t>
      </w:r>
      <w:r w:rsidRPr="009B7C83">
        <w:t>fact</w:t>
      </w:r>
      <w:r w:rsidRPr="009B7C83">
        <w:rPr>
          <w:spacing w:val="-1"/>
        </w:rPr>
        <w:t xml:space="preserve"> </w:t>
      </w:r>
      <w:r w:rsidRPr="009B7C83">
        <w:t>that</w:t>
      </w:r>
      <w:r w:rsidRPr="009B7C83">
        <w:rPr>
          <w:spacing w:val="-3"/>
        </w:rPr>
        <w:t xml:space="preserve"> </w:t>
      </w:r>
      <w:r w:rsidRPr="009B7C83">
        <w:t>any</w:t>
      </w:r>
      <w:r w:rsidRPr="009B7C83">
        <w:rPr>
          <w:spacing w:val="-3"/>
        </w:rPr>
        <w:t xml:space="preserve"> </w:t>
      </w:r>
      <w:r w:rsidRPr="009B7C83">
        <w:t>provision</w:t>
      </w:r>
      <w:r w:rsidRPr="009B7C83">
        <w:rPr>
          <w:spacing w:val="-1"/>
        </w:rPr>
        <w:t xml:space="preserve"> </w:t>
      </w:r>
      <w:r w:rsidRPr="009B7C83">
        <w:t>within</w:t>
      </w:r>
      <w:r w:rsidRPr="009B7C83">
        <w:rPr>
          <w:spacing w:val="-3"/>
        </w:rPr>
        <w:t xml:space="preserve"> </w:t>
      </w:r>
      <w:r w:rsidRPr="009B7C83">
        <w:t>this</w:t>
      </w:r>
      <w:r w:rsidRPr="009B7C83">
        <w:rPr>
          <w:spacing w:val="-1"/>
        </w:rPr>
        <w:t xml:space="preserve"> </w:t>
      </w:r>
      <w:r w:rsidRPr="009B7C83">
        <w:t>Contract</w:t>
      </w:r>
      <w:r w:rsidRPr="009B7C83">
        <w:rPr>
          <w:spacing w:val="-2"/>
        </w:rPr>
        <w:t xml:space="preserve"> </w:t>
      </w:r>
      <w:r w:rsidRPr="009B7C83">
        <w:t>is</w:t>
      </w:r>
      <w:r w:rsidRPr="009B7C83">
        <w:rPr>
          <w:spacing w:val="-74"/>
        </w:rPr>
        <w:t xml:space="preserve"> </w:t>
      </w:r>
      <w:r w:rsidRPr="009B7C83">
        <w:t>expressed as a warranty shall not preclude any right of termination the</w:t>
      </w:r>
      <w:r w:rsidRPr="009B7C83">
        <w:rPr>
          <w:spacing w:val="1"/>
        </w:rPr>
        <w:t xml:space="preserve"> </w:t>
      </w:r>
      <w:r w:rsidRPr="009B7C83">
        <w:t>Customer may have in respect of breach of that provision by the Service</w:t>
      </w:r>
      <w:r w:rsidRPr="009B7C83">
        <w:rPr>
          <w:spacing w:val="1"/>
        </w:rPr>
        <w:t xml:space="preserve"> </w:t>
      </w:r>
      <w:r w:rsidRPr="009B7C83">
        <w:t>Provider.</w:t>
      </w:r>
    </w:p>
    <w:p w14:paraId="699C2EB2" w14:textId="77777777" w:rsidR="00077EF1" w:rsidRPr="009B7C83" w:rsidRDefault="00077EF1">
      <w:pPr>
        <w:pStyle w:val="BodyText"/>
        <w:spacing w:before="10"/>
        <w:rPr>
          <w:sz w:val="19"/>
        </w:rPr>
      </w:pPr>
    </w:p>
    <w:p w14:paraId="699C2EB3" w14:textId="77777777" w:rsidR="00077EF1" w:rsidRPr="009B7C83" w:rsidRDefault="004A2FEB" w:rsidP="006633E2">
      <w:pPr>
        <w:pStyle w:val="ListParagraph"/>
        <w:numPr>
          <w:ilvl w:val="1"/>
          <w:numId w:val="15"/>
        </w:numPr>
        <w:tabs>
          <w:tab w:val="left" w:pos="1536"/>
          <w:tab w:val="left" w:pos="1537"/>
        </w:tabs>
      </w:pPr>
      <w:r w:rsidRPr="009B7C83">
        <w:t>The</w:t>
      </w:r>
      <w:r w:rsidRPr="009B7C83">
        <w:rPr>
          <w:spacing w:val="-6"/>
        </w:rPr>
        <w:t xml:space="preserve"> </w:t>
      </w:r>
      <w:r w:rsidRPr="009B7C83">
        <w:t>Service</w:t>
      </w:r>
      <w:r w:rsidRPr="009B7C83">
        <w:rPr>
          <w:spacing w:val="-4"/>
        </w:rPr>
        <w:t xml:space="preserve"> </w:t>
      </w:r>
      <w:r w:rsidRPr="009B7C83">
        <w:t>Provider</w:t>
      </w:r>
      <w:r w:rsidRPr="009B7C83">
        <w:rPr>
          <w:spacing w:val="1"/>
        </w:rPr>
        <w:t xml:space="preserve"> </w:t>
      </w:r>
      <w:r w:rsidRPr="009B7C83">
        <w:t>acknowledges</w:t>
      </w:r>
      <w:r w:rsidRPr="009B7C83">
        <w:rPr>
          <w:spacing w:val="-2"/>
        </w:rPr>
        <w:t xml:space="preserve"> </w:t>
      </w:r>
      <w:r w:rsidRPr="009B7C83">
        <w:t>and</w:t>
      </w:r>
      <w:r w:rsidRPr="009B7C83">
        <w:rPr>
          <w:spacing w:val="-1"/>
        </w:rPr>
        <w:t xml:space="preserve"> </w:t>
      </w:r>
      <w:r w:rsidRPr="009B7C83">
        <w:t>agrees</w:t>
      </w:r>
      <w:r w:rsidRPr="009B7C83">
        <w:rPr>
          <w:spacing w:val="-3"/>
        </w:rPr>
        <w:t xml:space="preserve"> </w:t>
      </w:r>
      <w:r w:rsidRPr="009B7C83">
        <w:t>that:</w:t>
      </w:r>
    </w:p>
    <w:p w14:paraId="699C2EB4" w14:textId="77777777" w:rsidR="00077EF1" w:rsidRPr="009B7C83" w:rsidRDefault="00077EF1">
      <w:pPr>
        <w:pStyle w:val="BodyText"/>
        <w:spacing w:before="10"/>
        <w:rPr>
          <w:sz w:val="19"/>
        </w:rPr>
      </w:pPr>
    </w:p>
    <w:p w14:paraId="699C2EB5" w14:textId="77777777" w:rsidR="00077EF1" w:rsidRPr="009B7C83" w:rsidRDefault="004A2FEB" w:rsidP="006633E2">
      <w:pPr>
        <w:pStyle w:val="ListParagraph"/>
        <w:numPr>
          <w:ilvl w:val="2"/>
          <w:numId w:val="15"/>
        </w:numPr>
        <w:tabs>
          <w:tab w:val="left" w:pos="2617"/>
          <w:tab w:val="left" w:pos="2618"/>
        </w:tabs>
        <w:ind w:left="2617" w:right="835" w:hanging="1081"/>
      </w:pPr>
      <w:r w:rsidRPr="009B7C83">
        <w:t>the warranties, representations and undertakings contained in this</w:t>
      </w:r>
      <w:r w:rsidRPr="009B7C83">
        <w:rPr>
          <w:spacing w:val="1"/>
        </w:rPr>
        <w:t xml:space="preserve"> </w:t>
      </w:r>
      <w:r w:rsidRPr="009B7C83">
        <w:t>Contract</w:t>
      </w:r>
      <w:r w:rsidRPr="009B7C83">
        <w:rPr>
          <w:spacing w:val="-2"/>
        </w:rPr>
        <w:t xml:space="preserve"> </w:t>
      </w:r>
      <w:r w:rsidRPr="009B7C83">
        <w:t>are</w:t>
      </w:r>
      <w:r w:rsidRPr="009B7C83">
        <w:rPr>
          <w:spacing w:val="-4"/>
        </w:rPr>
        <w:t xml:space="preserve"> </w:t>
      </w:r>
      <w:r w:rsidRPr="009B7C83">
        <w:t>material</w:t>
      </w:r>
      <w:r w:rsidRPr="009B7C83">
        <w:rPr>
          <w:spacing w:val="-4"/>
        </w:rPr>
        <w:t xml:space="preserve"> </w:t>
      </w:r>
      <w:r w:rsidRPr="009B7C83">
        <w:t>and</w:t>
      </w:r>
      <w:r w:rsidRPr="009B7C83">
        <w:rPr>
          <w:spacing w:val="-1"/>
        </w:rPr>
        <w:t xml:space="preserve"> </w:t>
      </w:r>
      <w:r w:rsidRPr="009B7C83">
        <w:t>are</w:t>
      </w:r>
      <w:r w:rsidRPr="009B7C83">
        <w:rPr>
          <w:spacing w:val="-9"/>
        </w:rPr>
        <w:t xml:space="preserve"> </w:t>
      </w:r>
      <w:r w:rsidRPr="009B7C83">
        <w:t>designed to</w:t>
      </w:r>
      <w:r w:rsidRPr="009B7C83">
        <w:rPr>
          <w:spacing w:val="-2"/>
        </w:rPr>
        <w:t xml:space="preserve"> </w:t>
      </w:r>
      <w:r w:rsidRPr="009B7C83">
        <w:t>induce</w:t>
      </w:r>
      <w:r w:rsidRPr="009B7C83">
        <w:rPr>
          <w:spacing w:val="-3"/>
        </w:rPr>
        <w:t xml:space="preserve"> </w:t>
      </w:r>
      <w:r w:rsidRPr="009B7C83">
        <w:t>the</w:t>
      </w:r>
      <w:r w:rsidRPr="009B7C83">
        <w:rPr>
          <w:spacing w:val="-4"/>
        </w:rPr>
        <w:t xml:space="preserve"> </w:t>
      </w:r>
      <w:r w:rsidRPr="009B7C83">
        <w:t>Customer into</w:t>
      </w:r>
      <w:r w:rsidRPr="009B7C83">
        <w:rPr>
          <w:spacing w:val="-74"/>
        </w:rPr>
        <w:t xml:space="preserve"> </w:t>
      </w:r>
      <w:r w:rsidRPr="009B7C83">
        <w:t>entering</w:t>
      </w:r>
      <w:r w:rsidRPr="009B7C83">
        <w:rPr>
          <w:spacing w:val="-1"/>
        </w:rPr>
        <w:t xml:space="preserve"> </w:t>
      </w:r>
      <w:r w:rsidRPr="009B7C83">
        <w:t>into this</w:t>
      </w:r>
      <w:r w:rsidRPr="009B7C83">
        <w:rPr>
          <w:spacing w:val="-1"/>
        </w:rPr>
        <w:t xml:space="preserve"> </w:t>
      </w:r>
      <w:r w:rsidRPr="009B7C83">
        <w:t>contract;</w:t>
      </w:r>
      <w:r w:rsidRPr="009B7C83">
        <w:rPr>
          <w:spacing w:val="-1"/>
        </w:rPr>
        <w:t xml:space="preserve"> </w:t>
      </w:r>
      <w:r w:rsidRPr="009B7C83">
        <w:t>and</w:t>
      </w:r>
    </w:p>
    <w:p w14:paraId="699C2EB6" w14:textId="77777777" w:rsidR="00077EF1" w:rsidRPr="009B7C83" w:rsidRDefault="00077EF1">
      <w:pPr>
        <w:sectPr w:rsidR="00077EF1" w:rsidRPr="009B7C83">
          <w:pgSz w:w="11910" w:h="16840"/>
          <w:pgMar w:top="1380" w:right="340" w:bottom="1580" w:left="600" w:header="720" w:footer="1335" w:gutter="0"/>
          <w:cols w:space="720"/>
        </w:sectPr>
      </w:pPr>
    </w:p>
    <w:p w14:paraId="699C2EB7" w14:textId="77777777" w:rsidR="00077EF1" w:rsidRPr="009B7C83" w:rsidRDefault="00077EF1">
      <w:pPr>
        <w:pStyle w:val="BodyText"/>
        <w:spacing w:before="3"/>
        <w:rPr>
          <w:sz w:val="11"/>
        </w:rPr>
      </w:pPr>
    </w:p>
    <w:p w14:paraId="699C2EB8" w14:textId="77777777" w:rsidR="00077EF1" w:rsidRPr="009B7C83" w:rsidRDefault="004A2FEB" w:rsidP="006633E2">
      <w:pPr>
        <w:pStyle w:val="ListParagraph"/>
        <w:numPr>
          <w:ilvl w:val="2"/>
          <w:numId w:val="15"/>
        </w:numPr>
        <w:tabs>
          <w:tab w:val="left" w:pos="2617"/>
          <w:tab w:val="left" w:pos="2618"/>
        </w:tabs>
        <w:spacing w:before="101"/>
        <w:ind w:left="2617" w:right="580" w:hanging="1081"/>
      </w:pPr>
      <w:r w:rsidRPr="009B7C83">
        <w:t>the Customer has been induced into entering into this Contract and in</w:t>
      </w:r>
      <w:r w:rsidRPr="009B7C83">
        <w:rPr>
          <w:spacing w:val="-75"/>
        </w:rPr>
        <w:t xml:space="preserve"> </w:t>
      </w:r>
      <w:r w:rsidRPr="009B7C83">
        <w:t>doing so has relied upon the warranties, representations and</w:t>
      </w:r>
      <w:r w:rsidRPr="009B7C83">
        <w:rPr>
          <w:spacing w:val="1"/>
        </w:rPr>
        <w:t xml:space="preserve"> </w:t>
      </w:r>
      <w:r w:rsidRPr="009B7C83">
        <w:t>undertakings</w:t>
      </w:r>
      <w:r w:rsidRPr="009B7C83">
        <w:rPr>
          <w:spacing w:val="-2"/>
        </w:rPr>
        <w:t xml:space="preserve"> </w:t>
      </w:r>
      <w:r w:rsidRPr="009B7C83">
        <w:t>contained herein.</w:t>
      </w:r>
    </w:p>
    <w:p w14:paraId="699C2EB9" w14:textId="77777777" w:rsidR="00077EF1" w:rsidRPr="009B7C83" w:rsidRDefault="00077EF1">
      <w:pPr>
        <w:pStyle w:val="BodyText"/>
        <w:spacing w:before="6"/>
        <w:rPr>
          <w:sz w:val="11"/>
        </w:rPr>
      </w:pPr>
    </w:p>
    <w:p w14:paraId="699C2EBA" w14:textId="77777777" w:rsidR="00077EF1" w:rsidRPr="009B7C83" w:rsidRDefault="004A2FEB" w:rsidP="006633E2">
      <w:pPr>
        <w:pStyle w:val="Heading2"/>
        <w:numPr>
          <w:ilvl w:val="0"/>
          <w:numId w:val="15"/>
        </w:numPr>
        <w:tabs>
          <w:tab w:val="left" w:pos="830"/>
          <w:tab w:val="left" w:pos="831"/>
        </w:tabs>
        <w:spacing w:before="101"/>
        <w:ind w:left="830" w:hanging="711"/>
      </w:pPr>
      <w:r w:rsidRPr="009B7C83">
        <w:t>LIABILITIES</w:t>
      </w:r>
    </w:p>
    <w:p w14:paraId="699C2EBB" w14:textId="77777777" w:rsidR="00077EF1" w:rsidRPr="009B7C83" w:rsidRDefault="00077EF1">
      <w:pPr>
        <w:pStyle w:val="BodyText"/>
        <w:spacing w:before="10"/>
        <w:rPr>
          <w:b/>
          <w:sz w:val="19"/>
        </w:rPr>
      </w:pPr>
    </w:p>
    <w:p w14:paraId="699C2EBE" w14:textId="77777777" w:rsidR="00077EF1" w:rsidRPr="009B7C83" w:rsidRDefault="004A2FEB" w:rsidP="006633E2">
      <w:pPr>
        <w:pStyle w:val="Heading3"/>
        <w:numPr>
          <w:ilvl w:val="1"/>
          <w:numId w:val="15"/>
        </w:numPr>
        <w:tabs>
          <w:tab w:val="left" w:pos="1536"/>
          <w:tab w:val="left" w:pos="1537"/>
        </w:tabs>
        <w:rPr>
          <w:b w:val="0"/>
        </w:rPr>
      </w:pPr>
      <w:r w:rsidRPr="009B7C83">
        <w:t>Liability</w:t>
      </w:r>
    </w:p>
    <w:p w14:paraId="699C2EBF" w14:textId="77777777" w:rsidR="00077EF1" w:rsidRPr="009B7C83" w:rsidRDefault="00077EF1">
      <w:pPr>
        <w:pStyle w:val="BodyText"/>
        <w:spacing w:before="10"/>
        <w:rPr>
          <w:b/>
          <w:sz w:val="19"/>
        </w:rPr>
      </w:pPr>
    </w:p>
    <w:p w14:paraId="699C2EC0" w14:textId="77777777" w:rsidR="00077EF1" w:rsidRPr="009B7C83" w:rsidRDefault="004A2FEB" w:rsidP="006633E2">
      <w:pPr>
        <w:pStyle w:val="ListParagraph"/>
        <w:numPr>
          <w:ilvl w:val="2"/>
          <w:numId w:val="15"/>
        </w:numPr>
        <w:tabs>
          <w:tab w:val="left" w:pos="2617"/>
          <w:tab w:val="left" w:pos="2618"/>
        </w:tabs>
        <w:ind w:left="2617" w:right="870" w:hanging="1081"/>
      </w:pPr>
      <w:r w:rsidRPr="009B7C83">
        <w:t>Nothing</w:t>
      </w:r>
      <w:r w:rsidRPr="009B7C83">
        <w:rPr>
          <w:spacing w:val="-2"/>
        </w:rPr>
        <w:t xml:space="preserve"> </w:t>
      </w:r>
      <w:r w:rsidRPr="009B7C83">
        <w:t>in</w:t>
      </w:r>
      <w:r w:rsidRPr="009B7C83">
        <w:rPr>
          <w:spacing w:val="-3"/>
        </w:rPr>
        <w:t xml:space="preserve"> </w:t>
      </w:r>
      <w:r w:rsidRPr="009B7C83">
        <w:t>the Contract</w:t>
      </w:r>
      <w:r w:rsidRPr="009B7C83">
        <w:rPr>
          <w:spacing w:val="-2"/>
        </w:rPr>
        <w:t xml:space="preserve"> </w:t>
      </w:r>
      <w:r w:rsidRPr="009B7C83">
        <w:t>shall</w:t>
      </w:r>
      <w:r w:rsidRPr="009B7C83">
        <w:rPr>
          <w:spacing w:val="-6"/>
        </w:rPr>
        <w:t xml:space="preserve"> </w:t>
      </w:r>
      <w:r w:rsidRPr="009B7C83">
        <w:t>be</w:t>
      </w:r>
      <w:r w:rsidRPr="009B7C83">
        <w:rPr>
          <w:spacing w:val="-4"/>
        </w:rPr>
        <w:t xml:space="preserve"> </w:t>
      </w:r>
      <w:r w:rsidRPr="009B7C83">
        <w:t>construed</w:t>
      </w:r>
      <w:r w:rsidRPr="009B7C83">
        <w:rPr>
          <w:spacing w:val="-1"/>
        </w:rPr>
        <w:t xml:space="preserve"> </w:t>
      </w:r>
      <w:r w:rsidRPr="009B7C83">
        <w:t>to</w:t>
      </w:r>
      <w:r w:rsidRPr="009B7C83">
        <w:rPr>
          <w:spacing w:val="-2"/>
        </w:rPr>
        <w:t xml:space="preserve"> </w:t>
      </w:r>
      <w:r w:rsidRPr="009B7C83">
        <w:t>limit</w:t>
      </w:r>
      <w:r w:rsidRPr="009B7C83">
        <w:rPr>
          <w:spacing w:val="-3"/>
        </w:rPr>
        <w:t xml:space="preserve"> </w:t>
      </w:r>
      <w:r w:rsidRPr="009B7C83">
        <w:t>or</w:t>
      </w:r>
      <w:r w:rsidRPr="009B7C83">
        <w:rPr>
          <w:spacing w:val="-1"/>
        </w:rPr>
        <w:t xml:space="preserve"> </w:t>
      </w:r>
      <w:r w:rsidRPr="009B7C83">
        <w:t>exclude</w:t>
      </w:r>
      <w:r w:rsidRPr="009B7C83">
        <w:rPr>
          <w:spacing w:val="-4"/>
        </w:rPr>
        <w:t xml:space="preserve"> </w:t>
      </w:r>
      <w:r w:rsidRPr="009B7C83">
        <w:t>either</w:t>
      </w:r>
      <w:r w:rsidRPr="009B7C83">
        <w:rPr>
          <w:spacing w:val="-74"/>
        </w:rPr>
        <w:t xml:space="preserve"> </w:t>
      </w:r>
      <w:r w:rsidRPr="009B7C83">
        <w:t>Party's</w:t>
      </w:r>
      <w:r w:rsidRPr="009B7C83">
        <w:rPr>
          <w:spacing w:val="-2"/>
        </w:rPr>
        <w:t xml:space="preserve"> </w:t>
      </w:r>
      <w:r w:rsidRPr="009B7C83">
        <w:t>liability</w:t>
      </w:r>
      <w:r w:rsidRPr="009B7C83">
        <w:rPr>
          <w:spacing w:val="2"/>
        </w:rPr>
        <w:t xml:space="preserve"> </w:t>
      </w:r>
      <w:r w:rsidRPr="009B7C83">
        <w:t>for:</w:t>
      </w:r>
    </w:p>
    <w:p w14:paraId="699C2EC1" w14:textId="77777777" w:rsidR="00077EF1" w:rsidRPr="009B7C83" w:rsidRDefault="00077EF1">
      <w:pPr>
        <w:pStyle w:val="BodyText"/>
        <w:spacing w:before="7"/>
        <w:rPr>
          <w:sz w:val="19"/>
        </w:rPr>
      </w:pPr>
    </w:p>
    <w:p w14:paraId="699C2EC2" w14:textId="77777777" w:rsidR="00077EF1" w:rsidRPr="009B7C83" w:rsidRDefault="004A2FEB" w:rsidP="006633E2">
      <w:pPr>
        <w:pStyle w:val="ListParagraph"/>
        <w:numPr>
          <w:ilvl w:val="3"/>
          <w:numId w:val="15"/>
        </w:numPr>
        <w:tabs>
          <w:tab w:val="left" w:pos="3809"/>
        </w:tabs>
        <w:spacing w:before="1"/>
        <w:ind w:left="3808" w:right="590" w:hanging="1134"/>
      </w:pPr>
      <w:r w:rsidRPr="009B7C83">
        <w:t>death or personal injury caused by its negligence or that of</w:t>
      </w:r>
      <w:r w:rsidRPr="009B7C83">
        <w:rPr>
          <w:spacing w:val="-76"/>
        </w:rPr>
        <w:t xml:space="preserve"> </w:t>
      </w:r>
      <w:r w:rsidRPr="009B7C83">
        <w:t>its</w:t>
      </w:r>
      <w:r w:rsidRPr="009B7C83">
        <w:rPr>
          <w:spacing w:val="-2"/>
        </w:rPr>
        <w:t xml:space="preserve"> </w:t>
      </w:r>
      <w:r w:rsidRPr="009B7C83">
        <w:t>Staff;</w:t>
      </w:r>
    </w:p>
    <w:p w14:paraId="699C2EC3" w14:textId="77777777" w:rsidR="00077EF1" w:rsidRPr="009B7C83" w:rsidRDefault="00077EF1">
      <w:pPr>
        <w:pStyle w:val="BodyText"/>
        <w:rPr>
          <w:sz w:val="20"/>
        </w:rPr>
      </w:pPr>
    </w:p>
    <w:p w14:paraId="699C2EC4" w14:textId="77777777" w:rsidR="00077EF1" w:rsidRPr="009B7C83" w:rsidRDefault="004A2FEB" w:rsidP="006633E2">
      <w:pPr>
        <w:pStyle w:val="ListParagraph"/>
        <w:numPr>
          <w:ilvl w:val="3"/>
          <w:numId w:val="15"/>
        </w:numPr>
        <w:tabs>
          <w:tab w:val="left" w:pos="3809"/>
        </w:tabs>
        <w:ind w:left="3808" w:right="916" w:hanging="1134"/>
      </w:pPr>
      <w:r w:rsidRPr="009B7C83">
        <w:t>Fraud</w:t>
      </w:r>
      <w:r w:rsidRPr="009B7C83">
        <w:rPr>
          <w:spacing w:val="-2"/>
        </w:rPr>
        <w:t xml:space="preserve"> </w:t>
      </w:r>
      <w:r w:rsidRPr="009B7C83">
        <w:t>or</w:t>
      </w:r>
      <w:r w:rsidRPr="009B7C83">
        <w:rPr>
          <w:spacing w:val="-1"/>
        </w:rPr>
        <w:t xml:space="preserve"> </w:t>
      </w:r>
      <w:r w:rsidRPr="009B7C83">
        <w:t>fraudulent</w:t>
      </w:r>
      <w:r w:rsidRPr="009B7C83">
        <w:rPr>
          <w:spacing w:val="-3"/>
        </w:rPr>
        <w:t xml:space="preserve"> </w:t>
      </w:r>
      <w:r w:rsidRPr="009B7C83">
        <w:t>misrepresentation</w:t>
      </w:r>
      <w:r w:rsidRPr="009B7C83">
        <w:rPr>
          <w:spacing w:val="-3"/>
        </w:rPr>
        <w:t xml:space="preserve"> </w:t>
      </w:r>
      <w:r w:rsidRPr="009B7C83">
        <w:t>by</w:t>
      </w:r>
      <w:r w:rsidRPr="009B7C83">
        <w:rPr>
          <w:spacing w:val="-3"/>
        </w:rPr>
        <w:t xml:space="preserve"> </w:t>
      </w:r>
      <w:r w:rsidRPr="009B7C83">
        <w:t>it</w:t>
      </w:r>
      <w:r w:rsidRPr="009B7C83">
        <w:rPr>
          <w:spacing w:val="-4"/>
        </w:rPr>
        <w:t xml:space="preserve"> </w:t>
      </w:r>
      <w:r w:rsidRPr="009B7C83">
        <w:t>or</w:t>
      </w:r>
      <w:r w:rsidRPr="009B7C83">
        <w:rPr>
          <w:spacing w:val="-1"/>
        </w:rPr>
        <w:t xml:space="preserve"> </w:t>
      </w:r>
      <w:r w:rsidRPr="009B7C83">
        <w:t>that</w:t>
      </w:r>
      <w:r w:rsidRPr="009B7C83">
        <w:rPr>
          <w:spacing w:val="-3"/>
        </w:rPr>
        <w:t xml:space="preserve"> </w:t>
      </w:r>
      <w:r w:rsidRPr="009B7C83">
        <w:t>of</w:t>
      </w:r>
      <w:r w:rsidRPr="009B7C83">
        <w:rPr>
          <w:spacing w:val="-4"/>
        </w:rPr>
        <w:t xml:space="preserve"> </w:t>
      </w:r>
      <w:r w:rsidRPr="009B7C83">
        <w:t>its</w:t>
      </w:r>
      <w:r w:rsidRPr="009B7C83">
        <w:rPr>
          <w:spacing w:val="-74"/>
        </w:rPr>
        <w:t xml:space="preserve"> </w:t>
      </w:r>
      <w:r w:rsidRPr="009B7C83">
        <w:t>Staff;</w:t>
      </w:r>
    </w:p>
    <w:p w14:paraId="699C2EC5" w14:textId="77777777" w:rsidR="00077EF1" w:rsidRPr="009B7C83" w:rsidRDefault="00077EF1">
      <w:pPr>
        <w:pStyle w:val="BodyText"/>
        <w:spacing w:before="7"/>
        <w:rPr>
          <w:sz w:val="19"/>
        </w:rPr>
      </w:pPr>
    </w:p>
    <w:p w14:paraId="699C2EC6" w14:textId="77777777" w:rsidR="00077EF1" w:rsidRPr="009B7C83" w:rsidRDefault="004A2FEB" w:rsidP="006633E2">
      <w:pPr>
        <w:pStyle w:val="ListParagraph"/>
        <w:numPr>
          <w:ilvl w:val="3"/>
          <w:numId w:val="15"/>
        </w:numPr>
        <w:tabs>
          <w:tab w:val="left" w:pos="3809"/>
        </w:tabs>
        <w:ind w:left="3808" w:right="537" w:hanging="1134"/>
      </w:pPr>
      <w:r w:rsidRPr="009B7C83">
        <w:t>any breach of any obligations implied by Section 12 of the</w:t>
      </w:r>
      <w:r w:rsidRPr="009B7C83">
        <w:rPr>
          <w:spacing w:val="1"/>
        </w:rPr>
        <w:t xml:space="preserve"> </w:t>
      </w:r>
      <w:r w:rsidRPr="009B7C83">
        <w:t>Sale of Goods Act 1979 or Section 2 of the Supply of Goods</w:t>
      </w:r>
      <w:r w:rsidRPr="009B7C83">
        <w:rPr>
          <w:spacing w:val="-75"/>
        </w:rPr>
        <w:t xml:space="preserve"> </w:t>
      </w:r>
      <w:r w:rsidRPr="009B7C83">
        <w:t>and</w:t>
      </w:r>
      <w:r w:rsidRPr="009B7C83">
        <w:rPr>
          <w:spacing w:val="-1"/>
        </w:rPr>
        <w:t xml:space="preserve"> </w:t>
      </w:r>
      <w:r w:rsidRPr="009B7C83">
        <w:t>Services</w:t>
      </w:r>
      <w:r w:rsidRPr="009B7C83">
        <w:rPr>
          <w:spacing w:val="-1"/>
        </w:rPr>
        <w:t xml:space="preserve"> </w:t>
      </w:r>
      <w:r w:rsidRPr="009B7C83">
        <w:t>Act</w:t>
      </w:r>
      <w:r w:rsidRPr="009B7C83">
        <w:rPr>
          <w:spacing w:val="-1"/>
        </w:rPr>
        <w:t xml:space="preserve"> </w:t>
      </w:r>
      <w:r w:rsidRPr="009B7C83">
        <w:t>1982;</w:t>
      </w:r>
    </w:p>
    <w:p w14:paraId="699C2EC7" w14:textId="77777777" w:rsidR="00077EF1" w:rsidRPr="009B7C83" w:rsidRDefault="00077EF1">
      <w:pPr>
        <w:pStyle w:val="BodyText"/>
        <w:spacing w:before="9"/>
        <w:rPr>
          <w:sz w:val="19"/>
        </w:rPr>
      </w:pPr>
    </w:p>
    <w:p w14:paraId="699C2EC8" w14:textId="77777777" w:rsidR="00077EF1" w:rsidRPr="009B7C83" w:rsidRDefault="004A2FEB" w:rsidP="006633E2">
      <w:pPr>
        <w:pStyle w:val="ListParagraph"/>
        <w:numPr>
          <w:ilvl w:val="3"/>
          <w:numId w:val="15"/>
        </w:numPr>
        <w:tabs>
          <w:tab w:val="left" w:pos="3809"/>
        </w:tabs>
        <w:ind w:left="3808" w:hanging="1134"/>
      </w:pPr>
      <w:r w:rsidRPr="009B7C83">
        <w:t>any</w:t>
      </w:r>
      <w:r w:rsidRPr="009B7C83">
        <w:rPr>
          <w:spacing w:val="-4"/>
        </w:rPr>
        <w:t xml:space="preserve"> </w:t>
      </w:r>
      <w:r w:rsidRPr="009B7C83">
        <w:t>claim under clause</w:t>
      </w:r>
      <w:r w:rsidRPr="009B7C83">
        <w:rPr>
          <w:spacing w:val="-3"/>
        </w:rPr>
        <w:t xml:space="preserve"> </w:t>
      </w:r>
      <w:hyperlink w:anchor="_bookmark13" w:history="1">
        <w:r w:rsidRPr="009B7C83">
          <w:t>17.1</w:t>
        </w:r>
      </w:hyperlink>
      <w:r w:rsidRPr="009B7C83">
        <w:t>;</w:t>
      </w:r>
    </w:p>
    <w:p w14:paraId="699C2EC9" w14:textId="77777777" w:rsidR="00077EF1" w:rsidRPr="009B7C83" w:rsidRDefault="00077EF1">
      <w:pPr>
        <w:pStyle w:val="BodyText"/>
        <w:spacing w:before="10"/>
        <w:rPr>
          <w:sz w:val="19"/>
        </w:rPr>
      </w:pPr>
    </w:p>
    <w:p w14:paraId="699C2ECA" w14:textId="5FEC579F" w:rsidR="00077EF1" w:rsidRPr="009B7C83" w:rsidRDefault="004A2FEB" w:rsidP="006633E2">
      <w:pPr>
        <w:pStyle w:val="ListParagraph"/>
        <w:numPr>
          <w:ilvl w:val="3"/>
          <w:numId w:val="15"/>
        </w:numPr>
        <w:tabs>
          <w:tab w:val="left" w:pos="3809"/>
        </w:tabs>
        <w:spacing w:before="1"/>
        <w:ind w:left="3808" w:right="432" w:hanging="1134"/>
      </w:pPr>
      <w:r w:rsidRPr="009B7C83">
        <w:t>any claim under the indemnity in clauses 11.2.6</w:t>
      </w:r>
      <w:r w:rsidRPr="009B7C83">
        <w:rPr>
          <w:color w:val="000000"/>
        </w:rPr>
        <w:t>, 16.4,</w:t>
      </w:r>
      <w:r w:rsidRPr="009B7C83">
        <w:rPr>
          <w:color w:val="000000"/>
          <w:spacing w:val="-75"/>
        </w:rPr>
        <w:t xml:space="preserve"> </w:t>
      </w:r>
      <w:r w:rsidR="006633E2" w:rsidRPr="009B7C83">
        <w:rPr>
          <w:color w:val="000000"/>
          <w:spacing w:val="-75"/>
        </w:rPr>
        <w:t xml:space="preserve">    </w:t>
      </w:r>
      <w:r w:rsidRPr="009B7C83">
        <w:rPr>
          <w:color w:val="000000"/>
        </w:rPr>
        <w:t>in</w:t>
      </w:r>
      <w:r w:rsidRPr="009B7C83">
        <w:rPr>
          <w:color w:val="000000"/>
          <w:spacing w:val="-2"/>
        </w:rPr>
        <w:t xml:space="preserve"> </w:t>
      </w:r>
      <w:r w:rsidRPr="009B7C83">
        <w:rPr>
          <w:color w:val="000000"/>
        </w:rPr>
        <w:t>respect</w:t>
      </w:r>
      <w:r w:rsidRPr="009B7C83">
        <w:rPr>
          <w:color w:val="000000"/>
          <w:spacing w:val="-1"/>
        </w:rPr>
        <w:t xml:space="preserve"> </w:t>
      </w:r>
      <w:r w:rsidRPr="009B7C83">
        <w:rPr>
          <w:color w:val="000000"/>
        </w:rPr>
        <w:t>of</w:t>
      </w:r>
      <w:r w:rsidRPr="009B7C83">
        <w:rPr>
          <w:color w:val="000000"/>
          <w:spacing w:val="-2"/>
        </w:rPr>
        <w:t xml:space="preserve"> </w:t>
      </w:r>
      <w:r w:rsidRPr="009B7C83">
        <w:rPr>
          <w:color w:val="000000"/>
        </w:rPr>
        <w:t>a</w:t>
      </w:r>
      <w:r w:rsidRPr="009B7C83">
        <w:rPr>
          <w:color w:val="000000"/>
          <w:spacing w:val="1"/>
        </w:rPr>
        <w:t xml:space="preserve"> </w:t>
      </w:r>
      <w:r w:rsidRPr="009B7C83">
        <w:rPr>
          <w:color w:val="000000"/>
        </w:rPr>
        <w:t>breach</w:t>
      </w:r>
      <w:r w:rsidRPr="009B7C83">
        <w:rPr>
          <w:color w:val="000000"/>
          <w:spacing w:val="-1"/>
        </w:rPr>
        <w:t xml:space="preserve"> </w:t>
      </w:r>
      <w:r w:rsidRPr="009B7C83">
        <w:rPr>
          <w:color w:val="000000"/>
        </w:rPr>
        <w:t>of</w:t>
      </w:r>
      <w:r w:rsidRPr="009B7C83">
        <w:rPr>
          <w:color w:val="000000"/>
          <w:spacing w:val="-2"/>
        </w:rPr>
        <w:t xml:space="preserve"> </w:t>
      </w:r>
      <w:r w:rsidRPr="009B7C83">
        <w:rPr>
          <w:color w:val="000000"/>
        </w:rPr>
        <w:t>clause</w:t>
      </w:r>
      <w:r w:rsidRPr="009B7C83">
        <w:rPr>
          <w:color w:val="000000"/>
          <w:spacing w:val="-2"/>
        </w:rPr>
        <w:t xml:space="preserve"> </w:t>
      </w:r>
      <w:r w:rsidRPr="009B7C83">
        <w:rPr>
          <w:color w:val="000000"/>
        </w:rPr>
        <w:t>16.10; or</w:t>
      </w:r>
    </w:p>
    <w:p w14:paraId="699C2ECB" w14:textId="77777777" w:rsidR="00077EF1" w:rsidRPr="009B7C83" w:rsidRDefault="00077EF1">
      <w:pPr>
        <w:pStyle w:val="BodyText"/>
        <w:spacing w:before="7"/>
        <w:rPr>
          <w:sz w:val="19"/>
        </w:rPr>
      </w:pPr>
    </w:p>
    <w:p w14:paraId="699C2ECC" w14:textId="77777777" w:rsidR="00077EF1" w:rsidRPr="009B7C83" w:rsidRDefault="004A2FEB" w:rsidP="006633E2">
      <w:pPr>
        <w:pStyle w:val="ListParagraph"/>
        <w:numPr>
          <w:ilvl w:val="3"/>
          <w:numId w:val="15"/>
        </w:numPr>
        <w:tabs>
          <w:tab w:val="left" w:pos="3809"/>
        </w:tabs>
        <w:ind w:left="3808" w:right="855" w:hanging="1134"/>
      </w:pPr>
      <w:r w:rsidRPr="009B7C83">
        <w:t>any</w:t>
      </w:r>
      <w:r w:rsidRPr="009B7C83">
        <w:rPr>
          <w:spacing w:val="-4"/>
        </w:rPr>
        <w:t xml:space="preserve"> </w:t>
      </w:r>
      <w:r w:rsidRPr="009B7C83">
        <w:t>other matter</w:t>
      </w:r>
      <w:r w:rsidRPr="009B7C83">
        <w:rPr>
          <w:spacing w:val="-4"/>
        </w:rPr>
        <w:t xml:space="preserve"> </w:t>
      </w:r>
      <w:r w:rsidRPr="009B7C83">
        <w:t>which,</w:t>
      </w:r>
      <w:r w:rsidRPr="009B7C83">
        <w:rPr>
          <w:spacing w:val="-1"/>
        </w:rPr>
        <w:t xml:space="preserve"> </w:t>
      </w:r>
      <w:r w:rsidRPr="009B7C83">
        <w:t>by</w:t>
      </w:r>
      <w:r w:rsidRPr="009B7C83">
        <w:rPr>
          <w:spacing w:val="-2"/>
        </w:rPr>
        <w:t xml:space="preserve"> </w:t>
      </w:r>
      <w:r w:rsidRPr="009B7C83">
        <w:t>Law,</w:t>
      </w:r>
      <w:r w:rsidRPr="009B7C83">
        <w:rPr>
          <w:spacing w:val="-1"/>
        </w:rPr>
        <w:t xml:space="preserve"> </w:t>
      </w:r>
      <w:r w:rsidRPr="009B7C83">
        <w:t>may</w:t>
      </w:r>
      <w:r w:rsidRPr="009B7C83">
        <w:rPr>
          <w:spacing w:val="-2"/>
        </w:rPr>
        <w:t xml:space="preserve"> </w:t>
      </w:r>
      <w:r w:rsidRPr="009B7C83">
        <w:t>not</w:t>
      </w:r>
      <w:r w:rsidRPr="009B7C83">
        <w:rPr>
          <w:spacing w:val="-8"/>
        </w:rPr>
        <w:t xml:space="preserve"> </w:t>
      </w:r>
      <w:r w:rsidRPr="009B7C83">
        <w:t>be</w:t>
      </w:r>
      <w:r w:rsidRPr="009B7C83">
        <w:rPr>
          <w:spacing w:val="-4"/>
        </w:rPr>
        <w:t xml:space="preserve"> </w:t>
      </w:r>
      <w:r w:rsidRPr="009B7C83">
        <w:t>excluded or</w:t>
      </w:r>
      <w:r w:rsidRPr="009B7C83">
        <w:rPr>
          <w:spacing w:val="-75"/>
        </w:rPr>
        <w:t xml:space="preserve"> </w:t>
      </w:r>
      <w:r w:rsidRPr="009B7C83">
        <w:t>limited.</w:t>
      </w:r>
    </w:p>
    <w:p w14:paraId="699C2ECD" w14:textId="77777777" w:rsidR="00077EF1" w:rsidRPr="009B7C83" w:rsidRDefault="00077EF1">
      <w:pPr>
        <w:pStyle w:val="BodyText"/>
        <w:rPr>
          <w:sz w:val="20"/>
        </w:rPr>
      </w:pPr>
    </w:p>
    <w:p w14:paraId="699C2ECE" w14:textId="77777777" w:rsidR="00077EF1" w:rsidRPr="009B7C83" w:rsidRDefault="004A2FEB" w:rsidP="006633E2">
      <w:pPr>
        <w:pStyle w:val="ListParagraph"/>
        <w:numPr>
          <w:ilvl w:val="2"/>
          <w:numId w:val="15"/>
        </w:numPr>
        <w:tabs>
          <w:tab w:val="left" w:pos="2617"/>
          <w:tab w:val="left" w:pos="2618"/>
        </w:tabs>
        <w:ind w:left="2636" w:right="452" w:hanging="1100"/>
      </w:pPr>
      <w:r w:rsidRPr="009B7C83">
        <w:t>Subject to clause 18.1.4 and clause 18.1.5 the Service Provider shall</w:t>
      </w:r>
      <w:r w:rsidRPr="009B7C83">
        <w:rPr>
          <w:spacing w:val="1"/>
        </w:rPr>
        <w:t xml:space="preserve"> </w:t>
      </w:r>
      <w:r w:rsidRPr="009B7C83">
        <w:t>on demand indemnify and keep indemnified the Customer in full from</w:t>
      </w:r>
      <w:r w:rsidRPr="009B7C83">
        <w:rPr>
          <w:spacing w:val="1"/>
        </w:rPr>
        <w:t xml:space="preserve"> </w:t>
      </w:r>
      <w:r w:rsidRPr="009B7C83">
        <w:t>and</w:t>
      </w:r>
      <w:r w:rsidRPr="009B7C83">
        <w:rPr>
          <w:spacing w:val="-1"/>
        </w:rPr>
        <w:t xml:space="preserve"> </w:t>
      </w:r>
      <w:r w:rsidRPr="009B7C83">
        <w:t>against</w:t>
      </w:r>
      <w:r w:rsidRPr="009B7C83">
        <w:rPr>
          <w:spacing w:val="-3"/>
        </w:rPr>
        <w:t xml:space="preserve"> </w:t>
      </w:r>
      <w:r w:rsidRPr="009B7C83">
        <w:t>all</w:t>
      </w:r>
      <w:r w:rsidRPr="009B7C83">
        <w:rPr>
          <w:spacing w:val="-4"/>
        </w:rPr>
        <w:t xml:space="preserve"> </w:t>
      </w:r>
      <w:r w:rsidRPr="009B7C83">
        <w:t>claims,</w:t>
      </w:r>
      <w:r w:rsidRPr="009B7C83">
        <w:rPr>
          <w:spacing w:val="-1"/>
        </w:rPr>
        <w:t xml:space="preserve"> </w:t>
      </w:r>
      <w:r w:rsidRPr="009B7C83">
        <w:t>proceedings,</w:t>
      </w:r>
      <w:r w:rsidRPr="009B7C83">
        <w:rPr>
          <w:spacing w:val="-5"/>
        </w:rPr>
        <w:t xml:space="preserve"> </w:t>
      </w:r>
      <w:r w:rsidRPr="009B7C83">
        <w:t>actions,</w:t>
      </w:r>
      <w:r w:rsidRPr="009B7C83">
        <w:rPr>
          <w:spacing w:val="-6"/>
        </w:rPr>
        <w:t xml:space="preserve"> </w:t>
      </w:r>
      <w:r w:rsidRPr="009B7C83">
        <w:t>damages, costs,</w:t>
      </w:r>
      <w:r w:rsidRPr="009B7C83">
        <w:rPr>
          <w:spacing w:val="-1"/>
        </w:rPr>
        <w:t xml:space="preserve"> </w:t>
      </w:r>
      <w:r w:rsidRPr="009B7C83">
        <w:t>expenses</w:t>
      </w:r>
      <w:r w:rsidRPr="009B7C83">
        <w:rPr>
          <w:spacing w:val="-74"/>
        </w:rPr>
        <w:t xml:space="preserve"> </w:t>
      </w:r>
      <w:r w:rsidRPr="009B7C83">
        <w:t>and any other liabilities which may arise out of, or in consequence of,</w:t>
      </w:r>
      <w:r w:rsidRPr="009B7C83">
        <w:rPr>
          <w:spacing w:val="1"/>
        </w:rPr>
        <w:t xml:space="preserve"> </w:t>
      </w:r>
      <w:r w:rsidRPr="009B7C83">
        <w:t>the supply, or late or purported late supply or non-supply, of the</w:t>
      </w:r>
      <w:r w:rsidRPr="009B7C83">
        <w:rPr>
          <w:spacing w:val="1"/>
        </w:rPr>
        <w:t xml:space="preserve"> </w:t>
      </w:r>
      <w:r w:rsidRPr="009B7C83">
        <w:t>Goods and/or Services or the performance or non-performance by the</w:t>
      </w:r>
      <w:r w:rsidRPr="009B7C83">
        <w:rPr>
          <w:spacing w:val="1"/>
        </w:rPr>
        <w:t xml:space="preserve"> </w:t>
      </w:r>
      <w:r w:rsidRPr="009B7C83">
        <w:t>Service Provider of its obligations under the Contract or the presence</w:t>
      </w:r>
      <w:r w:rsidRPr="009B7C83">
        <w:rPr>
          <w:spacing w:val="1"/>
        </w:rPr>
        <w:t xml:space="preserve"> </w:t>
      </w:r>
      <w:r w:rsidRPr="009B7C83">
        <w:t>of the Service Provider or any Staff on the Premises, including in</w:t>
      </w:r>
      <w:r w:rsidRPr="009B7C83">
        <w:rPr>
          <w:spacing w:val="1"/>
        </w:rPr>
        <w:t xml:space="preserve"> </w:t>
      </w:r>
      <w:r w:rsidRPr="009B7C83">
        <w:t>respect of any death or personal injury, loss of or damage to property,</w:t>
      </w:r>
      <w:r w:rsidRPr="009B7C83">
        <w:rPr>
          <w:spacing w:val="-75"/>
        </w:rPr>
        <w:t xml:space="preserve"> </w:t>
      </w:r>
      <w:r w:rsidRPr="009B7C83">
        <w:t>financial loss arising from any advice given or omitted to be given by</w:t>
      </w:r>
      <w:r w:rsidRPr="009B7C83">
        <w:rPr>
          <w:spacing w:val="1"/>
        </w:rPr>
        <w:t xml:space="preserve"> </w:t>
      </w:r>
      <w:r w:rsidRPr="009B7C83">
        <w:t>the Service Provider, or any other loss which is caused directly by any</w:t>
      </w:r>
      <w:r w:rsidRPr="009B7C83">
        <w:rPr>
          <w:spacing w:val="1"/>
        </w:rPr>
        <w:t xml:space="preserve"> </w:t>
      </w:r>
      <w:r w:rsidRPr="009B7C83">
        <w:t>act</w:t>
      </w:r>
      <w:r w:rsidRPr="009B7C83">
        <w:rPr>
          <w:spacing w:val="-2"/>
        </w:rPr>
        <w:t xml:space="preserve"> </w:t>
      </w:r>
      <w:r w:rsidRPr="009B7C83">
        <w:t>or</w:t>
      </w:r>
      <w:r w:rsidRPr="009B7C83">
        <w:rPr>
          <w:spacing w:val="1"/>
        </w:rPr>
        <w:t xml:space="preserve"> </w:t>
      </w:r>
      <w:r w:rsidRPr="009B7C83">
        <w:t>omission</w:t>
      </w:r>
      <w:r w:rsidRPr="009B7C83">
        <w:rPr>
          <w:spacing w:val="-1"/>
        </w:rPr>
        <w:t xml:space="preserve"> </w:t>
      </w:r>
      <w:r w:rsidRPr="009B7C83">
        <w:t>of</w:t>
      </w:r>
      <w:r w:rsidRPr="009B7C83">
        <w:rPr>
          <w:spacing w:val="-2"/>
        </w:rPr>
        <w:t xml:space="preserve"> </w:t>
      </w:r>
      <w:r w:rsidRPr="009B7C83">
        <w:t>the</w:t>
      </w:r>
      <w:r w:rsidRPr="009B7C83">
        <w:rPr>
          <w:spacing w:val="-2"/>
        </w:rPr>
        <w:t xml:space="preserve"> </w:t>
      </w:r>
      <w:r w:rsidRPr="009B7C83">
        <w:t>Service</w:t>
      </w:r>
      <w:r w:rsidRPr="009B7C83">
        <w:rPr>
          <w:spacing w:val="-3"/>
        </w:rPr>
        <w:t xml:space="preserve"> </w:t>
      </w:r>
      <w:r w:rsidRPr="009B7C83">
        <w:t>Provider.</w:t>
      </w:r>
    </w:p>
    <w:p w14:paraId="699C2ECF" w14:textId="77777777" w:rsidR="00077EF1" w:rsidRPr="009B7C83" w:rsidRDefault="00077EF1">
      <w:pPr>
        <w:pStyle w:val="BodyText"/>
        <w:spacing w:before="8"/>
        <w:rPr>
          <w:sz w:val="19"/>
        </w:rPr>
      </w:pPr>
    </w:p>
    <w:p w14:paraId="699C2ED0" w14:textId="77777777" w:rsidR="00077EF1" w:rsidRPr="009B7C83" w:rsidRDefault="004A2FEB" w:rsidP="006633E2">
      <w:pPr>
        <w:pStyle w:val="ListParagraph"/>
        <w:numPr>
          <w:ilvl w:val="2"/>
          <w:numId w:val="15"/>
        </w:numPr>
        <w:tabs>
          <w:tab w:val="left" w:pos="2617"/>
          <w:tab w:val="left" w:pos="2618"/>
        </w:tabs>
        <w:ind w:left="2636" w:right="708" w:hanging="1100"/>
      </w:pPr>
      <w:r w:rsidRPr="009B7C83">
        <w:t>The Service Provider shall not be responsible for any injury, loss,</w:t>
      </w:r>
      <w:r w:rsidRPr="009B7C83">
        <w:rPr>
          <w:spacing w:val="1"/>
        </w:rPr>
        <w:t xml:space="preserve"> </w:t>
      </w:r>
      <w:r w:rsidRPr="009B7C83">
        <w:t>damage,</w:t>
      </w:r>
      <w:r w:rsidRPr="009B7C83">
        <w:rPr>
          <w:spacing w:val="-1"/>
        </w:rPr>
        <w:t xml:space="preserve"> </w:t>
      </w:r>
      <w:r w:rsidRPr="009B7C83">
        <w:t>cost</w:t>
      </w:r>
      <w:r w:rsidRPr="009B7C83">
        <w:rPr>
          <w:spacing w:val="-1"/>
        </w:rPr>
        <w:t xml:space="preserve"> </w:t>
      </w:r>
      <w:r w:rsidRPr="009B7C83">
        <w:t>or expense</w:t>
      </w:r>
      <w:r w:rsidRPr="009B7C83">
        <w:rPr>
          <w:spacing w:val="-3"/>
        </w:rPr>
        <w:t xml:space="preserve"> </w:t>
      </w:r>
      <w:r w:rsidRPr="009B7C83">
        <w:t>if</w:t>
      </w:r>
      <w:r w:rsidRPr="009B7C83">
        <w:rPr>
          <w:spacing w:val="-3"/>
        </w:rPr>
        <w:t xml:space="preserve"> </w:t>
      </w:r>
      <w:r w:rsidRPr="009B7C83">
        <w:t>and to</w:t>
      </w:r>
      <w:r w:rsidRPr="009B7C83">
        <w:rPr>
          <w:spacing w:val="-2"/>
        </w:rPr>
        <w:t xml:space="preserve"> </w:t>
      </w:r>
      <w:r w:rsidRPr="009B7C83">
        <w:t>the</w:t>
      </w:r>
      <w:r w:rsidRPr="009B7C83">
        <w:rPr>
          <w:spacing w:val="-3"/>
        </w:rPr>
        <w:t xml:space="preserve"> </w:t>
      </w:r>
      <w:r w:rsidRPr="009B7C83">
        <w:t>extent</w:t>
      </w:r>
      <w:r w:rsidRPr="009B7C83">
        <w:rPr>
          <w:spacing w:val="-2"/>
        </w:rPr>
        <w:t xml:space="preserve"> </w:t>
      </w:r>
      <w:r w:rsidRPr="009B7C83">
        <w:t>that</w:t>
      </w:r>
      <w:r w:rsidRPr="009B7C83">
        <w:rPr>
          <w:spacing w:val="-3"/>
        </w:rPr>
        <w:t xml:space="preserve"> </w:t>
      </w:r>
      <w:r w:rsidRPr="009B7C83">
        <w:t>it</w:t>
      </w:r>
      <w:r w:rsidRPr="009B7C83">
        <w:rPr>
          <w:spacing w:val="-2"/>
        </w:rPr>
        <w:t xml:space="preserve"> </w:t>
      </w:r>
      <w:r w:rsidRPr="009B7C83">
        <w:t>is</w:t>
      </w:r>
      <w:r w:rsidRPr="009B7C83">
        <w:rPr>
          <w:spacing w:val="-2"/>
        </w:rPr>
        <w:t xml:space="preserve"> </w:t>
      </w:r>
      <w:r w:rsidRPr="009B7C83">
        <w:t>caused by</w:t>
      </w:r>
      <w:r w:rsidRPr="009B7C83">
        <w:rPr>
          <w:spacing w:val="-3"/>
        </w:rPr>
        <w:t xml:space="preserve"> </w:t>
      </w:r>
      <w:r w:rsidRPr="009B7C83">
        <w:t>the</w:t>
      </w:r>
      <w:r w:rsidRPr="009B7C83">
        <w:rPr>
          <w:spacing w:val="-74"/>
        </w:rPr>
        <w:t xml:space="preserve"> </w:t>
      </w:r>
      <w:r w:rsidRPr="009B7C83">
        <w:t>negligence or wilful misconduct of the Customer or by breach by the</w:t>
      </w:r>
      <w:r w:rsidRPr="009B7C83">
        <w:rPr>
          <w:spacing w:val="-75"/>
        </w:rPr>
        <w:t xml:space="preserve"> </w:t>
      </w:r>
      <w:r w:rsidRPr="009B7C83">
        <w:t>Customer of</w:t>
      </w:r>
      <w:r w:rsidRPr="009B7C83">
        <w:rPr>
          <w:spacing w:val="-2"/>
        </w:rPr>
        <w:t xml:space="preserve"> </w:t>
      </w:r>
      <w:r w:rsidRPr="009B7C83">
        <w:t>its</w:t>
      </w:r>
      <w:r w:rsidRPr="009B7C83">
        <w:rPr>
          <w:spacing w:val="-1"/>
        </w:rPr>
        <w:t xml:space="preserve"> </w:t>
      </w:r>
      <w:r w:rsidRPr="009B7C83">
        <w:t>obligations</w:t>
      </w:r>
      <w:r w:rsidRPr="009B7C83">
        <w:rPr>
          <w:spacing w:val="-2"/>
        </w:rPr>
        <w:t xml:space="preserve"> </w:t>
      </w:r>
      <w:r w:rsidRPr="009B7C83">
        <w:t>under</w:t>
      </w:r>
      <w:r w:rsidRPr="009B7C83">
        <w:rPr>
          <w:spacing w:val="1"/>
        </w:rPr>
        <w:t xml:space="preserve"> </w:t>
      </w:r>
      <w:r w:rsidRPr="009B7C83">
        <w:t>the</w:t>
      </w:r>
      <w:r w:rsidRPr="009B7C83">
        <w:rPr>
          <w:spacing w:val="-3"/>
        </w:rPr>
        <w:t xml:space="preserve"> </w:t>
      </w:r>
      <w:r w:rsidRPr="009B7C83">
        <w:t>Contract.</w:t>
      </w:r>
    </w:p>
    <w:p w14:paraId="699C2ED1" w14:textId="77777777" w:rsidR="00077EF1" w:rsidRPr="009B7C83" w:rsidRDefault="00077EF1">
      <w:pPr>
        <w:sectPr w:rsidR="00077EF1" w:rsidRPr="009B7C83">
          <w:pgSz w:w="11910" w:h="16840"/>
          <w:pgMar w:top="1380" w:right="340" w:bottom="1580" w:left="600" w:header="720" w:footer="1335" w:gutter="0"/>
          <w:cols w:space="720"/>
        </w:sectPr>
      </w:pPr>
    </w:p>
    <w:p w14:paraId="699C2ED2" w14:textId="77777777" w:rsidR="00077EF1" w:rsidRPr="009B7C83" w:rsidRDefault="00077EF1">
      <w:pPr>
        <w:pStyle w:val="BodyText"/>
        <w:spacing w:before="3"/>
        <w:rPr>
          <w:sz w:val="11"/>
        </w:rPr>
      </w:pPr>
    </w:p>
    <w:p w14:paraId="699C2ED3" w14:textId="77777777" w:rsidR="00077EF1" w:rsidRPr="009B7C83" w:rsidRDefault="004A2FEB" w:rsidP="006633E2">
      <w:pPr>
        <w:pStyle w:val="ListParagraph"/>
        <w:numPr>
          <w:ilvl w:val="2"/>
          <w:numId w:val="15"/>
        </w:numPr>
        <w:tabs>
          <w:tab w:val="left" w:pos="2617"/>
          <w:tab w:val="left" w:pos="2618"/>
        </w:tabs>
        <w:spacing w:before="101"/>
        <w:ind w:left="2617" w:right="1055" w:hanging="1081"/>
      </w:pPr>
      <w:r w:rsidRPr="009B7C83">
        <w:t>Subject always to clause 18.1.1 and clause 18.1.5, the aggregate</w:t>
      </w:r>
      <w:r w:rsidRPr="009B7C83">
        <w:rPr>
          <w:spacing w:val="-75"/>
        </w:rPr>
        <w:t xml:space="preserve"> </w:t>
      </w:r>
      <w:r w:rsidRPr="009B7C83">
        <w:t>liability of either Party for each Year of this Contract under or in</w:t>
      </w:r>
      <w:r w:rsidRPr="009B7C83">
        <w:rPr>
          <w:spacing w:val="1"/>
        </w:rPr>
        <w:t xml:space="preserve"> </w:t>
      </w:r>
      <w:r w:rsidRPr="009B7C83">
        <w:t>relation</w:t>
      </w:r>
      <w:r w:rsidRPr="009B7C83">
        <w:rPr>
          <w:spacing w:val="-2"/>
        </w:rPr>
        <w:t xml:space="preserve"> </w:t>
      </w:r>
      <w:r w:rsidRPr="009B7C83">
        <w:t>to</w:t>
      </w:r>
      <w:r w:rsidRPr="009B7C83">
        <w:rPr>
          <w:spacing w:val="-1"/>
        </w:rPr>
        <w:t xml:space="preserve"> </w:t>
      </w:r>
      <w:r w:rsidRPr="009B7C83">
        <w:t>this</w:t>
      </w:r>
      <w:r w:rsidRPr="009B7C83">
        <w:rPr>
          <w:spacing w:val="-1"/>
        </w:rPr>
        <w:t xml:space="preserve"> </w:t>
      </w:r>
      <w:r w:rsidRPr="009B7C83">
        <w:t>Contract:</w:t>
      </w:r>
    </w:p>
    <w:p w14:paraId="699C2ED4" w14:textId="77777777" w:rsidR="00077EF1" w:rsidRPr="009B7C83" w:rsidRDefault="00077EF1">
      <w:pPr>
        <w:pStyle w:val="BodyText"/>
        <w:spacing w:before="9"/>
        <w:rPr>
          <w:sz w:val="19"/>
        </w:rPr>
      </w:pPr>
    </w:p>
    <w:p w14:paraId="699C2ED5" w14:textId="7C6FE590" w:rsidR="00077EF1" w:rsidRPr="009B7C83" w:rsidRDefault="004A2FEB" w:rsidP="006633E2">
      <w:pPr>
        <w:pStyle w:val="ListParagraph"/>
        <w:numPr>
          <w:ilvl w:val="3"/>
          <w:numId w:val="15"/>
        </w:numPr>
        <w:tabs>
          <w:tab w:val="left" w:pos="3809"/>
        </w:tabs>
        <w:spacing w:before="1"/>
        <w:ind w:left="3808" w:right="956" w:hanging="1134"/>
      </w:pPr>
      <w:r w:rsidRPr="009B7C83">
        <w:t>all defaults resulting in direct loss to the property of the</w:t>
      </w:r>
      <w:r w:rsidRPr="009B7C83">
        <w:rPr>
          <w:spacing w:val="-75"/>
        </w:rPr>
        <w:t xml:space="preserve"> </w:t>
      </w:r>
      <w:r w:rsidRPr="009B7C83">
        <w:t xml:space="preserve">other Party shall in no event exceed </w:t>
      </w:r>
      <w:r w:rsidR="00FB5539" w:rsidRPr="009B7C83">
        <w:t>the fees payable hereunder</w:t>
      </w:r>
      <w:r w:rsidRPr="009B7C83">
        <w:t>; and</w:t>
      </w:r>
    </w:p>
    <w:p w14:paraId="699C2ED6" w14:textId="77777777" w:rsidR="00077EF1" w:rsidRPr="009B7C83" w:rsidRDefault="00077EF1">
      <w:pPr>
        <w:pStyle w:val="BodyText"/>
        <w:spacing w:before="8"/>
        <w:rPr>
          <w:sz w:val="19"/>
        </w:rPr>
      </w:pPr>
    </w:p>
    <w:p w14:paraId="699C2ED7" w14:textId="6FBC604D" w:rsidR="00077EF1" w:rsidRPr="009B7C83" w:rsidRDefault="004A2FEB" w:rsidP="006633E2">
      <w:pPr>
        <w:pStyle w:val="ListParagraph"/>
        <w:numPr>
          <w:ilvl w:val="3"/>
          <w:numId w:val="15"/>
        </w:numPr>
        <w:tabs>
          <w:tab w:val="left" w:pos="3722"/>
        </w:tabs>
        <w:ind w:left="3722" w:right="676" w:hanging="1081"/>
      </w:pPr>
      <w:r w:rsidRPr="009B7C83">
        <w:t>in respect of all other Defaults, claims, losses or damages,</w:t>
      </w:r>
      <w:r w:rsidRPr="009B7C83">
        <w:rPr>
          <w:spacing w:val="1"/>
        </w:rPr>
        <w:t xml:space="preserve"> </w:t>
      </w:r>
      <w:r w:rsidRPr="009B7C83">
        <w:t>whether arising from breach of contract, misrepresentation</w:t>
      </w:r>
      <w:r w:rsidRPr="009B7C83">
        <w:rPr>
          <w:spacing w:val="-75"/>
        </w:rPr>
        <w:t xml:space="preserve"> </w:t>
      </w:r>
      <w:r w:rsidRPr="009B7C83">
        <w:t>(whether</w:t>
      </w:r>
      <w:r w:rsidRPr="009B7C83">
        <w:rPr>
          <w:spacing w:val="-3"/>
        </w:rPr>
        <w:t xml:space="preserve"> </w:t>
      </w:r>
      <w:r w:rsidRPr="009B7C83">
        <w:t>tortious</w:t>
      </w:r>
      <w:r w:rsidRPr="009B7C83">
        <w:rPr>
          <w:spacing w:val="-5"/>
        </w:rPr>
        <w:t xml:space="preserve"> </w:t>
      </w:r>
      <w:r w:rsidRPr="009B7C83">
        <w:t>or</w:t>
      </w:r>
      <w:r w:rsidRPr="009B7C83">
        <w:rPr>
          <w:spacing w:val="-3"/>
        </w:rPr>
        <w:t xml:space="preserve"> </w:t>
      </w:r>
      <w:r w:rsidRPr="009B7C83">
        <w:t>statutory),</w:t>
      </w:r>
      <w:r w:rsidRPr="009B7C83">
        <w:rPr>
          <w:spacing w:val="-3"/>
        </w:rPr>
        <w:t xml:space="preserve"> </w:t>
      </w:r>
      <w:r w:rsidRPr="009B7C83">
        <w:t>tort</w:t>
      </w:r>
      <w:r w:rsidRPr="009B7C83">
        <w:rPr>
          <w:spacing w:val="-5"/>
        </w:rPr>
        <w:t xml:space="preserve"> </w:t>
      </w:r>
      <w:r w:rsidRPr="009B7C83">
        <w:t>(including</w:t>
      </w:r>
      <w:r w:rsidRPr="009B7C83">
        <w:rPr>
          <w:spacing w:val="-4"/>
        </w:rPr>
        <w:t xml:space="preserve"> </w:t>
      </w:r>
      <w:r w:rsidRPr="009B7C83">
        <w:t>negligence),</w:t>
      </w:r>
      <w:r w:rsidRPr="009B7C83">
        <w:rPr>
          <w:spacing w:val="-75"/>
        </w:rPr>
        <w:t xml:space="preserve"> </w:t>
      </w:r>
      <w:r w:rsidRPr="009B7C83">
        <w:t>breach of statutory duty or otherwise shall in no event</w:t>
      </w:r>
      <w:r w:rsidRPr="009B7C83">
        <w:rPr>
          <w:spacing w:val="1"/>
        </w:rPr>
        <w:t xml:space="preserve"> </w:t>
      </w:r>
      <w:r w:rsidRPr="009B7C83">
        <w:t xml:space="preserve">exceed </w:t>
      </w:r>
      <w:r w:rsidR="00FB5539" w:rsidRPr="009B7C83">
        <w:t>the fees payable hereunder.</w:t>
      </w:r>
    </w:p>
    <w:p w14:paraId="699C2ED8" w14:textId="77777777" w:rsidR="00077EF1" w:rsidRPr="009B7C83" w:rsidRDefault="00077EF1">
      <w:pPr>
        <w:pStyle w:val="BodyText"/>
        <w:rPr>
          <w:sz w:val="20"/>
        </w:rPr>
      </w:pPr>
    </w:p>
    <w:p w14:paraId="699C2ED9" w14:textId="77777777" w:rsidR="00077EF1" w:rsidRPr="009B7C83" w:rsidRDefault="004A2FEB" w:rsidP="006633E2">
      <w:pPr>
        <w:pStyle w:val="ListParagraph"/>
        <w:numPr>
          <w:ilvl w:val="2"/>
          <w:numId w:val="15"/>
        </w:numPr>
        <w:tabs>
          <w:tab w:val="left" w:pos="2617"/>
          <w:tab w:val="left" w:pos="2618"/>
        </w:tabs>
        <w:ind w:left="2617" w:right="562" w:hanging="1081"/>
      </w:pPr>
      <w:r w:rsidRPr="009B7C83">
        <w:t>Subject</w:t>
      </w:r>
      <w:r w:rsidRPr="009B7C83">
        <w:rPr>
          <w:spacing w:val="-2"/>
        </w:rPr>
        <w:t xml:space="preserve"> </w:t>
      </w:r>
      <w:r w:rsidRPr="009B7C83">
        <w:t>to</w:t>
      </w:r>
      <w:r w:rsidRPr="009B7C83">
        <w:rPr>
          <w:spacing w:val="-1"/>
        </w:rPr>
        <w:t xml:space="preserve"> </w:t>
      </w:r>
      <w:r w:rsidRPr="009B7C83">
        <w:t>clause</w:t>
      </w:r>
      <w:r w:rsidRPr="009B7C83">
        <w:rPr>
          <w:spacing w:val="-4"/>
        </w:rPr>
        <w:t xml:space="preserve"> </w:t>
      </w:r>
      <w:r w:rsidRPr="009B7C83">
        <w:t>18.1.1, in</w:t>
      </w:r>
      <w:r w:rsidRPr="009B7C83">
        <w:rPr>
          <w:spacing w:val="-3"/>
        </w:rPr>
        <w:t xml:space="preserve"> </w:t>
      </w:r>
      <w:r w:rsidRPr="009B7C83">
        <w:t>no</w:t>
      </w:r>
      <w:r w:rsidRPr="009B7C83">
        <w:rPr>
          <w:spacing w:val="-1"/>
        </w:rPr>
        <w:t xml:space="preserve"> </w:t>
      </w:r>
      <w:r w:rsidRPr="009B7C83">
        <w:t>event</w:t>
      </w:r>
      <w:r w:rsidRPr="009B7C83">
        <w:rPr>
          <w:spacing w:val="-3"/>
        </w:rPr>
        <w:t xml:space="preserve"> </w:t>
      </w:r>
      <w:r w:rsidRPr="009B7C83">
        <w:t>shall</w:t>
      </w:r>
      <w:r w:rsidRPr="009B7C83">
        <w:rPr>
          <w:spacing w:val="-4"/>
        </w:rPr>
        <w:t xml:space="preserve"> </w:t>
      </w:r>
      <w:r w:rsidRPr="009B7C83">
        <w:t>either Party</w:t>
      </w:r>
      <w:r w:rsidRPr="009B7C83">
        <w:rPr>
          <w:spacing w:val="-3"/>
        </w:rPr>
        <w:t xml:space="preserve"> </w:t>
      </w:r>
      <w:r w:rsidRPr="009B7C83">
        <w:t>be</w:t>
      </w:r>
      <w:r w:rsidRPr="009B7C83">
        <w:rPr>
          <w:spacing w:val="-4"/>
        </w:rPr>
        <w:t xml:space="preserve"> </w:t>
      </w:r>
      <w:r w:rsidRPr="009B7C83">
        <w:t>liable</w:t>
      </w:r>
      <w:r w:rsidRPr="009B7C83">
        <w:rPr>
          <w:spacing w:val="-3"/>
        </w:rPr>
        <w:t xml:space="preserve"> </w:t>
      </w:r>
      <w:r w:rsidRPr="009B7C83">
        <w:t>to</w:t>
      </w:r>
      <w:r w:rsidRPr="009B7C83">
        <w:rPr>
          <w:spacing w:val="-2"/>
        </w:rPr>
        <w:t xml:space="preserve"> </w:t>
      </w:r>
      <w:r w:rsidRPr="009B7C83">
        <w:t>the</w:t>
      </w:r>
      <w:r w:rsidRPr="009B7C83">
        <w:rPr>
          <w:spacing w:val="-74"/>
        </w:rPr>
        <w:t xml:space="preserve"> </w:t>
      </w:r>
      <w:r w:rsidRPr="009B7C83">
        <w:t>other</w:t>
      </w:r>
      <w:r w:rsidRPr="009B7C83">
        <w:rPr>
          <w:spacing w:val="1"/>
        </w:rPr>
        <w:t xml:space="preserve"> </w:t>
      </w:r>
      <w:r w:rsidRPr="009B7C83">
        <w:t>for</w:t>
      </w:r>
      <w:r w:rsidRPr="009B7C83">
        <w:rPr>
          <w:spacing w:val="1"/>
        </w:rPr>
        <w:t xml:space="preserve"> </w:t>
      </w:r>
      <w:r w:rsidRPr="009B7C83">
        <w:t>any:</w:t>
      </w:r>
    </w:p>
    <w:p w14:paraId="699C2EDA" w14:textId="77777777" w:rsidR="00077EF1" w:rsidRPr="009B7C83" w:rsidRDefault="00077EF1">
      <w:pPr>
        <w:pStyle w:val="BodyText"/>
        <w:spacing w:before="7"/>
        <w:rPr>
          <w:sz w:val="19"/>
        </w:rPr>
      </w:pPr>
    </w:p>
    <w:p w14:paraId="699C2EDB" w14:textId="77777777" w:rsidR="00077EF1" w:rsidRPr="009B7C83" w:rsidRDefault="004A2FEB" w:rsidP="006633E2">
      <w:pPr>
        <w:pStyle w:val="ListParagraph"/>
        <w:numPr>
          <w:ilvl w:val="3"/>
          <w:numId w:val="15"/>
        </w:numPr>
        <w:tabs>
          <w:tab w:val="left" w:pos="3809"/>
        </w:tabs>
        <w:spacing w:before="1"/>
        <w:ind w:left="3808" w:hanging="1134"/>
      </w:pPr>
      <w:r w:rsidRPr="009B7C83">
        <w:t>loss</w:t>
      </w:r>
      <w:r w:rsidRPr="009B7C83">
        <w:rPr>
          <w:spacing w:val="-1"/>
        </w:rPr>
        <w:t xml:space="preserve"> </w:t>
      </w:r>
      <w:r w:rsidRPr="009B7C83">
        <w:t>of</w:t>
      </w:r>
      <w:r w:rsidRPr="009B7C83">
        <w:rPr>
          <w:spacing w:val="-2"/>
        </w:rPr>
        <w:t xml:space="preserve"> </w:t>
      </w:r>
      <w:r w:rsidRPr="009B7C83">
        <w:t>profits;</w:t>
      </w:r>
    </w:p>
    <w:p w14:paraId="699C2EDC" w14:textId="77777777" w:rsidR="00077EF1" w:rsidRPr="009B7C83" w:rsidRDefault="00077EF1">
      <w:pPr>
        <w:pStyle w:val="BodyText"/>
        <w:spacing w:before="10"/>
        <w:rPr>
          <w:sz w:val="19"/>
        </w:rPr>
      </w:pPr>
    </w:p>
    <w:p w14:paraId="699C2EDD" w14:textId="77777777" w:rsidR="00077EF1" w:rsidRPr="009B7C83" w:rsidRDefault="004A2FEB" w:rsidP="006633E2">
      <w:pPr>
        <w:pStyle w:val="ListParagraph"/>
        <w:numPr>
          <w:ilvl w:val="3"/>
          <w:numId w:val="15"/>
        </w:numPr>
        <w:tabs>
          <w:tab w:val="left" w:pos="3809"/>
        </w:tabs>
        <w:ind w:left="3808" w:hanging="1134"/>
      </w:pPr>
      <w:r w:rsidRPr="009B7C83">
        <w:t>loss</w:t>
      </w:r>
      <w:r w:rsidRPr="009B7C83">
        <w:rPr>
          <w:spacing w:val="-2"/>
        </w:rPr>
        <w:t xml:space="preserve"> </w:t>
      </w:r>
      <w:r w:rsidRPr="009B7C83">
        <w:t>of</w:t>
      </w:r>
      <w:r w:rsidRPr="009B7C83">
        <w:rPr>
          <w:spacing w:val="-3"/>
        </w:rPr>
        <w:t xml:space="preserve"> </w:t>
      </w:r>
      <w:r w:rsidRPr="009B7C83">
        <w:t>business;</w:t>
      </w:r>
    </w:p>
    <w:p w14:paraId="699C2EDE" w14:textId="77777777" w:rsidR="00077EF1" w:rsidRPr="009B7C83" w:rsidRDefault="00077EF1">
      <w:pPr>
        <w:pStyle w:val="BodyText"/>
        <w:spacing w:before="10"/>
        <w:rPr>
          <w:sz w:val="19"/>
        </w:rPr>
      </w:pPr>
    </w:p>
    <w:p w14:paraId="699C2EDF" w14:textId="77777777" w:rsidR="00077EF1" w:rsidRPr="009B7C83" w:rsidRDefault="004A2FEB" w:rsidP="006633E2">
      <w:pPr>
        <w:pStyle w:val="ListParagraph"/>
        <w:numPr>
          <w:ilvl w:val="3"/>
          <w:numId w:val="15"/>
        </w:numPr>
        <w:tabs>
          <w:tab w:val="left" w:pos="3809"/>
        </w:tabs>
        <w:spacing w:before="1"/>
        <w:ind w:left="3808" w:hanging="1134"/>
      </w:pPr>
      <w:r w:rsidRPr="009B7C83">
        <w:t>loss</w:t>
      </w:r>
      <w:r w:rsidRPr="009B7C83">
        <w:rPr>
          <w:spacing w:val="-4"/>
        </w:rPr>
        <w:t xml:space="preserve"> </w:t>
      </w:r>
      <w:r w:rsidRPr="009B7C83">
        <w:t>of</w:t>
      </w:r>
      <w:r w:rsidRPr="009B7C83">
        <w:rPr>
          <w:spacing w:val="-4"/>
        </w:rPr>
        <w:t xml:space="preserve"> </w:t>
      </w:r>
      <w:r w:rsidRPr="009B7C83">
        <w:t>revenue;</w:t>
      </w:r>
    </w:p>
    <w:p w14:paraId="699C2EE0" w14:textId="77777777" w:rsidR="00077EF1" w:rsidRPr="009B7C83" w:rsidRDefault="00077EF1">
      <w:pPr>
        <w:pStyle w:val="BodyText"/>
        <w:spacing w:before="6"/>
        <w:rPr>
          <w:sz w:val="19"/>
        </w:rPr>
      </w:pPr>
    </w:p>
    <w:p w14:paraId="699C2EE1" w14:textId="77777777" w:rsidR="00077EF1" w:rsidRPr="009B7C83" w:rsidRDefault="004A2FEB" w:rsidP="006633E2">
      <w:pPr>
        <w:pStyle w:val="ListParagraph"/>
        <w:numPr>
          <w:ilvl w:val="3"/>
          <w:numId w:val="15"/>
        </w:numPr>
        <w:tabs>
          <w:tab w:val="left" w:pos="3809"/>
        </w:tabs>
        <w:ind w:left="3808" w:hanging="1134"/>
      </w:pPr>
      <w:r w:rsidRPr="009B7C83">
        <w:t>loss</w:t>
      </w:r>
      <w:r w:rsidRPr="009B7C83">
        <w:rPr>
          <w:spacing w:val="-3"/>
        </w:rPr>
        <w:t xml:space="preserve"> </w:t>
      </w:r>
      <w:r w:rsidRPr="009B7C83">
        <w:t>of</w:t>
      </w:r>
      <w:r w:rsidRPr="009B7C83">
        <w:rPr>
          <w:spacing w:val="-3"/>
        </w:rPr>
        <w:t xml:space="preserve"> </w:t>
      </w:r>
      <w:r w:rsidRPr="009B7C83">
        <w:t>or</w:t>
      </w:r>
      <w:r w:rsidRPr="009B7C83">
        <w:rPr>
          <w:spacing w:val="-1"/>
        </w:rPr>
        <w:t xml:space="preserve"> </w:t>
      </w:r>
      <w:r w:rsidRPr="009B7C83">
        <w:t>damage</w:t>
      </w:r>
      <w:r w:rsidRPr="009B7C83">
        <w:rPr>
          <w:spacing w:val="-4"/>
        </w:rPr>
        <w:t xml:space="preserve"> </w:t>
      </w:r>
      <w:r w:rsidRPr="009B7C83">
        <w:t>to</w:t>
      </w:r>
      <w:r w:rsidRPr="009B7C83">
        <w:rPr>
          <w:spacing w:val="-2"/>
        </w:rPr>
        <w:t xml:space="preserve"> </w:t>
      </w:r>
      <w:r w:rsidRPr="009B7C83">
        <w:t>goodwill;</w:t>
      </w:r>
    </w:p>
    <w:p w14:paraId="699C2EE2" w14:textId="77777777" w:rsidR="00077EF1" w:rsidRPr="009B7C83" w:rsidRDefault="00077EF1">
      <w:pPr>
        <w:pStyle w:val="BodyText"/>
        <w:spacing w:before="10"/>
        <w:rPr>
          <w:sz w:val="19"/>
        </w:rPr>
      </w:pPr>
    </w:p>
    <w:p w14:paraId="699C2EE3" w14:textId="77777777" w:rsidR="00077EF1" w:rsidRPr="009B7C83" w:rsidRDefault="004A2FEB" w:rsidP="006633E2">
      <w:pPr>
        <w:pStyle w:val="ListParagraph"/>
        <w:numPr>
          <w:ilvl w:val="3"/>
          <w:numId w:val="15"/>
        </w:numPr>
        <w:tabs>
          <w:tab w:val="left" w:pos="3809"/>
        </w:tabs>
        <w:ind w:left="3808" w:hanging="1134"/>
      </w:pPr>
      <w:r w:rsidRPr="009B7C83">
        <w:t>loss</w:t>
      </w:r>
      <w:r w:rsidRPr="009B7C83">
        <w:rPr>
          <w:spacing w:val="-3"/>
        </w:rPr>
        <w:t xml:space="preserve"> </w:t>
      </w:r>
      <w:r w:rsidRPr="009B7C83">
        <w:t>of</w:t>
      </w:r>
      <w:r w:rsidRPr="009B7C83">
        <w:rPr>
          <w:spacing w:val="-4"/>
        </w:rPr>
        <w:t xml:space="preserve"> </w:t>
      </w:r>
      <w:r w:rsidRPr="009B7C83">
        <w:t>savings</w:t>
      </w:r>
      <w:r w:rsidRPr="009B7C83">
        <w:rPr>
          <w:spacing w:val="-3"/>
        </w:rPr>
        <w:t xml:space="preserve"> </w:t>
      </w:r>
      <w:r w:rsidRPr="009B7C83">
        <w:t>(whether anticipated</w:t>
      </w:r>
      <w:r w:rsidRPr="009B7C83">
        <w:rPr>
          <w:spacing w:val="-2"/>
        </w:rPr>
        <w:t xml:space="preserve"> </w:t>
      </w:r>
      <w:r w:rsidRPr="009B7C83">
        <w:t>or</w:t>
      </w:r>
      <w:r w:rsidRPr="009B7C83">
        <w:rPr>
          <w:spacing w:val="-1"/>
        </w:rPr>
        <w:t xml:space="preserve"> </w:t>
      </w:r>
      <w:r w:rsidRPr="009B7C83">
        <w:t>otherwise);</w:t>
      </w:r>
      <w:r w:rsidRPr="009B7C83">
        <w:rPr>
          <w:spacing w:val="-2"/>
        </w:rPr>
        <w:t xml:space="preserve"> </w:t>
      </w:r>
      <w:r w:rsidRPr="009B7C83">
        <w:t>and/or</w:t>
      </w:r>
    </w:p>
    <w:p w14:paraId="699C2EE4" w14:textId="77777777" w:rsidR="00077EF1" w:rsidRPr="009B7C83" w:rsidRDefault="00077EF1">
      <w:pPr>
        <w:pStyle w:val="BodyText"/>
        <w:spacing w:before="11"/>
        <w:rPr>
          <w:sz w:val="19"/>
        </w:rPr>
      </w:pPr>
    </w:p>
    <w:p w14:paraId="699C2EE5" w14:textId="77777777" w:rsidR="00077EF1" w:rsidRPr="009B7C83" w:rsidRDefault="004A2FEB" w:rsidP="006633E2">
      <w:pPr>
        <w:pStyle w:val="ListParagraph"/>
        <w:numPr>
          <w:ilvl w:val="3"/>
          <w:numId w:val="15"/>
        </w:numPr>
        <w:tabs>
          <w:tab w:val="left" w:pos="3809"/>
        </w:tabs>
        <w:ind w:left="3808" w:hanging="1134"/>
      </w:pPr>
      <w:r w:rsidRPr="009B7C83">
        <w:t>any</w:t>
      </w:r>
      <w:r w:rsidRPr="009B7C83">
        <w:rPr>
          <w:spacing w:val="-4"/>
        </w:rPr>
        <w:t xml:space="preserve"> </w:t>
      </w:r>
      <w:r w:rsidRPr="009B7C83">
        <w:t>indirect, special</w:t>
      </w:r>
      <w:r w:rsidRPr="009B7C83">
        <w:rPr>
          <w:spacing w:val="-4"/>
        </w:rPr>
        <w:t xml:space="preserve"> </w:t>
      </w:r>
      <w:r w:rsidRPr="009B7C83">
        <w:t>or consequential</w:t>
      </w:r>
      <w:r w:rsidRPr="009B7C83">
        <w:rPr>
          <w:spacing w:val="-4"/>
        </w:rPr>
        <w:t xml:space="preserve"> </w:t>
      </w:r>
      <w:r w:rsidRPr="009B7C83">
        <w:t>loss</w:t>
      </w:r>
      <w:r w:rsidRPr="009B7C83">
        <w:rPr>
          <w:spacing w:val="-1"/>
        </w:rPr>
        <w:t xml:space="preserve"> </w:t>
      </w:r>
      <w:r w:rsidRPr="009B7C83">
        <w:t>or</w:t>
      </w:r>
      <w:r w:rsidRPr="009B7C83">
        <w:rPr>
          <w:spacing w:val="1"/>
        </w:rPr>
        <w:t xml:space="preserve"> </w:t>
      </w:r>
      <w:r w:rsidRPr="009B7C83">
        <w:t>damage.</w:t>
      </w:r>
    </w:p>
    <w:p w14:paraId="699C2EE6" w14:textId="77777777" w:rsidR="00077EF1" w:rsidRPr="009B7C83" w:rsidRDefault="00077EF1">
      <w:pPr>
        <w:pStyle w:val="BodyText"/>
        <w:spacing w:before="6"/>
        <w:rPr>
          <w:sz w:val="19"/>
        </w:rPr>
      </w:pPr>
    </w:p>
    <w:p w14:paraId="699C2EE7" w14:textId="77777777" w:rsidR="00077EF1" w:rsidRPr="009B7C83" w:rsidRDefault="004A2FEB" w:rsidP="006633E2">
      <w:pPr>
        <w:pStyle w:val="ListParagraph"/>
        <w:numPr>
          <w:ilvl w:val="2"/>
          <w:numId w:val="15"/>
        </w:numPr>
        <w:tabs>
          <w:tab w:val="left" w:pos="2617"/>
          <w:tab w:val="left" w:pos="2618"/>
        </w:tabs>
        <w:ind w:left="2617" w:right="634" w:hanging="1081"/>
      </w:pPr>
      <w:r w:rsidRPr="009B7C83">
        <w:t>The</w:t>
      </w:r>
      <w:r w:rsidRPr="009B7C83">
        <w:rPr>
          <w:spacing w:val="-5"/>
        </w:rPr>
        <w:t xml:space="preserve"> </w:t>
      </w:r>
      <w:r w:rsidRPr="009B7C83">
        <w:t>provisions</w:t>
      </w:r>
      <w:r w:rsidRPr="009B7C83">
        <w:rPr>
          <w:spacing w:val="-1"/>
        </w:rPr>
        <w:t xml:space="preserve"> </w:t>
      </w:r>
      <w:r w:rsidRPr="009B7C83">
        <w:t>of</w:t>
      </w:r>
      <w:r w:rsidRPr="009B7C83">
        <w:rPr>
          <w:spacing w:val="-3"/>
        </w:rPr>
        <w:t xml:space="preserve"> </w:t>
      </w:r>
      <w:r w:rsidRPr="009B7C83">
        <w:t>18.1.1</w:t>
      </w:r>
      <w:r w:rsidRPr="009B7C83">
        <w:rPr>
          <w:spacing w:val="-2"/>
        </w:rPr>
        <w:t xml:space="preserve"> </w:t>
      </w:r>
      <w:r w:rsidRPr="009B7C83">
        <w:t>shall</w:t>
      </w:r>
      <w:r w:rsidRPr="009B7C83">
        <w:rPr>
          <w:spacing w:val="-5"/>
        </w:rPr>
        <w:t xml:space="preserve"> </w:t>
      </w:r>
      <w:r w:rsidRPr="009B7C83">
        <w:t>not</w:t>
      </w:r>
      <w:r w:rsidRPr="009B7C83">
        <w:rPr>
          <w:spacing w:val="-2"/>
        </w:rPr>
        <w:t xml:space="preserve"> </w:t>
      </w:r>
      <w:r w:rsidRPr="009B7C83">
        <w:t>be</w:t>
      </w:r>
      <w:r w:rsidRPr="009B7C83">
        <w:rPr>
          <w:spacing w:val="-4"/>
        </w:rPr>
        <w:t xml:space="preserve"> </w:t>
      </w:r>
      <w:r w:rsidRPr="009B7C83">
        <w:t>taken</w:t>
      </w:r>
      <w:r w:rsidRPr="009B7C83">
        <w:rPr>
          <w:spacing w:val="3"/>
        </w:rPr>
        <w:t xml:space="preserve"> </w:t>
      </w:r>
      <w:r w:rsidRPr="009B7C83">
        <w:t>as</w:t>
      </w:r>
      <w:r w:rsidRPr="009B7C83">
        <w:rPr>
          <w:spacing w:val="-2"/>
        </w:rPr>
        <w:t xml:space="preserve"> </w:t>
      </w:r>
      <w:r w:rsidRPr="009B7C83">
        <w:t>limiting the</w:t>
      </w:r>
      <w:r w:rsidRPr="009B7C83">
        <w:rPr>
          <w:spacing w:val="1"/>
        </w:rPr>
        <w:t xml:space="preserve"> </w:t>
      </w:r>
      <w:r w:rsidRPr="009B7C83">
        <w:t>right</w:t>
      </w:r>
      <w:r w:rsidRPr="009B7C83">
        <w:rPr>
          <w:spacing w:val="-2"/>
        </w:rPr>
        <w:t xml:space="preserve"> </w:t>
      </w:r>
      <w:r w:rsidRPr="009B7C83">
        <w:t>of</w:t>
      </w:r>
      <w:r w:rsidRPr="009B7C83">
        <w:rPr>
          <w:spacing w:val="-3"/>
        </w:rPr>
        <w:t xml:space="preserve"> </w:t>
      </w:r>
      <w:r w:rsidRPr="009B7C83">
        <w:t>the</w:t>
      </w:r>
      <w:r w:rsidRPr="009B7C83">
        <w:rPr>
          <w:spacing w:val="-74"/>
        </w:rPr>
        <w:t xml:space="preserve"> </w:t>
      </w:r>
      <w:r w:rsidRPr="009B7C83">
        <w:t>Customer to</w:t>
      </w:r>
      <w:r w:rsidRPr="009B7C83">
        <w:rPr>
          <w:spacing w:val="-1"/>
        </w:rPr>
        <w:t xml:space="preserve"> </w:t>
      </w:r>
      <w:r w:rsidRPr="009B7C83">
        <w:t>recover</w:t>
      </w:r>
      <w:r w:rsidRPr="009B7C83">
        <w:rPr>
          <w:spacing w:val="-4"/>
        </w:rPr>
        <w:t xml:space="preserve"> </w:t>
      </w:r>
      <w:r w:rsidRPr="009B7C83">
        <w:t>as</w:t>
      </w:r>
      <w:r w:rsidRPr="009B7C83">
        <w:rPr>
          <w:spacing w:val="-1"/>
        </w:rPr>
        <w:t xml:space="preserve"> </w:t>
      </w:r>
      <w:r w:rsidRPr="009B7C83">
        <w:t>a</w:t>
      </w:r>
      <w:r w:rsidRPr="009B7C83">
        <w:rPr>
          <w:spacing w:val="1"/>
        </w:rPr>
        <w:t xml:space="preserve"> </w:t>
      </w:r>
      <w:r w:rsidRPr="009B7C83">
        <w:t>direct</w:t>
      </w:r>
      <w:r w:rsidRPr="009B7C83">
        <w:rPr>
          <w:spacing w:val="-1"/>
        </w:rPr>
        <w:t xml:space="preserve"> </w:t>
      </w:r>
      <w:r w:rsidRPr="009B7C83">
        <w:t>loss:</w:t>
      </w:r>
    </w:p>
    <w:p w14:paraId="699C2EE8" w14:textId="77777777" w:rsidR="00077EF1" w:rsidRPr="009B7C83" w:rsidRDefault="00077EF1">
      <w:pPr>
        <w:pStyle w:val="BodyText"/>
        <w:spacing w:before="12"/>
        <w:rPr>
          <w:sz w:val="19"/>
        </w:rPr>
      </w:pPr>
    </w:p>
    <w:p w14:paraId="699C2EE9" w14:textId="77777777" w:rsidR="00077EF1" w:rsidRPr="009B7C83" w:rsidRDefault="004A2FEB" w:rsidP="006633E2">
      <w:pPr>
        <w:pStyle w:val="ListParagraph"/>
        <w:numPr>
          <w:ilvl w:val="3"/>
          <w:numId w:val="15"/>
        </w:numPr>
        <w:tabs>
          <w:tab w:val="left" w:pos="3809"/>
        </w:tabs>
        <w:ind w:left="3808" w:right="709" w:hanging="1134"/>
      </w:pPr>
      <w:r w:rsidRPr="009B7C83">
        <w:t>any additional operational and/or administrative expenses</w:t>
      </w:r>
      <w:r w:rsidRPr="009B7C83">
        <w:rPr>
          <w:spacing w:val="-76"/>
        </w:rPr>
        <w:t xml:space="preserve"> </w:t>
      </w:r>
      <w:r w:rsidRPr="009B7C83">
        <w:t>arising</w:t>
      </w:r>
      <w:r w:rsidRPr="009B7C83">
        <w:rPr>
          <w:spacing w:val="-1"/>
        </w:rPr>
        <w:t xml:space="preserve"> </w:t>
      </w:r>
      <w:r w:rsidRPr="009B7C83">
        <w:t>from the</w:t>
      </w:r>
      <w:r w:rsidRPr="009B7C83">
        <w:rPr>
          <w:spacing w:val="-3"/>
        </w:rPr>
        <w:t xml:space="preserve"> </w:t>
      </w:r>
      <w:r w:rsidRPr="009B7C83">
        <w:t>Service</w:t>
      </w:r>
      <w:r w:rsidRPr="009B7C83">
        <w:rPr>
          <w:spacing w:val="-3"/>
        </w:rPr>
        <w:t xml:space="preserve"> </w:t>
      </w:r>
      <w:r w:rsidRPr="009B7C83">
        <w:t>Provider’s</w:t>
      </w:r>
      <w:r w:rsidRPr="009B7C83">
        <w:rPr>
          <w:spacing w:val="-1"/>
        </w:rPr>
        <w:t xml:space="preserve"> </w:t>
      </w:r>
      <w:r w:rsidRPr="009B7C83">
        <w:t>Default;</w:t>
      </w:r>
    </w:p>
    <w:p w14:paraId="699C2EEA" w14:textId="77777777" w:rsidR="00077EF1" w:rsidRPr="009B7C83" w:rsidRDefault="00077EF1">
      <w:pPr>
        <w:pStyle w:val="BodyText"/>
        <w:spacing w:before="7"/>
        <w:rPr>
          <w:sz w:val="19"/>
        </w:rPr>
      </w:pPr>
    </w:p>
    <w:p w14:paraId="699C2EEB" w14:textId="77777777" w:rsidR="00077EF1" w:rsidRPr="009B7C83" w:rsidRDefault="004A2FEB" w:rsidP="006633E2">
      <w:pPr>
        <w:pStyle w:val="ListParagraph"/>
        <w:numPr>
          <w:ilvl w:val="3"/>
          <w:numId w:val="15"/>
        </w:numPr>
        <w:tabs>
          <w:tab w:val="left" w:pos="3809"/>
        </w:tabs>
        <w:spacing w:before="1"/>
        <w:ind w:left="3808" w:right="729" w:hanging="1134"/>
        <w:jc w:val="both"/>
      </w:pPr>
      <w:r w:rsidRPr="009B7C83">
        <w:t>any wasted expenditure or charges rendered unnecessary</w:t>
      </w:r>
      <w:r w:rsidRPr="009B7C83">
        <w:rPr>
          <w:spacing w:val="-75"/>
        </w:rPr>
        <w:t xml:space="preserve"> </w:t>
      </w:r>
      <w:r w:rsidRPr="009B7C83">
        <w:t>and/or incurred by the Customer arising from the Service</w:t>
      </w:r>
      <w:r w:rsidRPr="009B7C83">
        <w:rPr>
          <w:spacing w:val="-75"/>
        </w:rPr>
        <w:t xml:space="preserve"> </w:t>
      </w:r>
      <w:r w:rsidRPr="009B7C83">
        <w:t>Provider’s</w:t>
      </w:r>
      <w:r w:rsidRPr="009B7C83">
        <w:rPr>
          <w:spacing w:val="-2"/>
        </w:rPr>
        <w:t xml:space="preserve"> </w:t>
      </w:r>
      <w:r w:rsidRPr="009B7C83">
        <w:t>Default;</w:t>
      </w:r>
    </w:p>
    <w:p w14:paraId="699C2EEC" w14:textId="77777777" w:rsidR="00077EF1" w:rsidRPr="009B7C83" w:rsidRDefault="00077EF1">
      <w:pPr>
        <w:pStyle w:val="BodyText"/>
        <w:spacing w:before="8"/>
        <w:rPr>
          <w:sz w:val="19"/>
        </w:rPr>
      </w:pPr>
    </w:p>
    <w:p w14:paraId="699C2EED" w14:textId="77777777" w:rsidR="00077EF1" w:rsidRPr="009B7C83" w:rsidRDefault="004A2FEB" w:rsidP="006633E2">
      <w:pPr>
        <w:pStyle w:val="ListParagraph"/>
        <w:numPr>
          <w:ilvl w:val="3"/>
          <w:numId w:val="15"/>
        </w:numPr>
        <w:tabs>
          <w:tab w:val="left" w:pos="3809"/>
        </w:tabs>
        <w:ind w:left="3808" w:right="383" w:hanging="1134"/>
      </w:pPr>
      <w:r w:rsidRPr="009B7C83">
        <w:t>the additional cost of procuring replacement services for the</w:t>
      </w:r>
      <w:r w:rsidRPr="009B7C83">
        <w:rPr>
          <w:spacing w:val="1"/>
        </w:rPr>
        <w:t xml:space="preserve"> </w:t>
      </w:r>
      <w:r w:rsidRPr="009B7C83">
        <w:t>remainder of the Contract Period following termination of the</w:t>
      </w:r>
      <w:r w:rsidRPr="009B7C83">
        <w:rPr>
          <w:spacing w:val="-75"/>
        </w:rPr>
        <w:t xml:space="preserve"> </w:t>
      </w:r>
      <w:r w:rsidRPr="009B7C83">
        <w:t>Contract</w:t>
      </w:r>
      <w:r w:rsidRPr="009B7C83">
        <w:rPr>
          <w:spacing w:val="6"/>
        </w:rPr>
        <w:t xml:space="preserve"> </w:t>
      </w:r>
      <w:r w:rsidRPr="009B7C83">
        <w:t>as</w:t>
      </w:r>
      <w:r w:rsidRPr="009B7C83">
        <w:rPr>
          <w:spacing w:val="7"/>
        </w:rPr>
        <w:t xml:space="preserve"> </w:t>
      </w:r>
      <w:r w:rsidRPr="009B7C83">
        <w:t>a</w:t>
      </w:r>
      <w:r w:rsidRPr="009B7C83">
        <w:rPr>
          <w:spacing w:val="8"/>
        </w:rPr>
        <w:t xml:space="preserve"> </w:t>
      </w:r>
      <w:r w:rsidRPr="009B7C83">
        <w:t>result</w:t>
      </w:r>
      <w:r w:rsidRPr="009B7C83">
        <w:rPr>
          <w:spacing w:val="6"/>
        </w:rPr>
        <w:t xml:space="preserve"> </w:t>
      </w:r>
      <w:r w:rsidRPr="009B7C83">
        <w:t>of</w:t>
      </w:r>
      <w:r w:rsidRPr="009B7C83">
        <w:rPr>
          <w:spacing w:val="6"/>
        </w:rPr>
        <w:t xml:space="preserve"> </w:t>
      </w:r>
      <w:r w:rsidRPr="009B7C83">
        <w:t>a</w:t>
      </w:r>
      <w:r w:rsidRPr="009B7C83">
        <w:rPr>
          <w:spacing w:val="8"/>
        </w:rPr>
        <w:t xml:space="preserve"> </w:t>
      </w:r>
      <w:r w:rsidRPr="009B7C83">
        <w:t>Default</w:t>
      </w:r>
      <w:r w:rsidRPr="009B7C83">
        <w:rPr>
          <w:spacing w:val="6"/>
        </w:rPr>
        <w:t xml:space="preserve"> </w:t>
      </w:r>
      <w:r w:rsidRPr="009B7C83">
        <w:t>by</w:t>
      </w:r>
      <w:r w:rsidRPr="009B7C83">
        <w:rPr>
          <w:spacing w:val="6"/>
        </w:rPr>
        <w:t xml:space="preserve"> </w:t>
      </w:r>
      <w:r w:rsidRPr="009B7C83">
        <w:t>the</w:t>
      </w:r>
      <w:r w:rsidRPr="009B7C83">
        <w:rPr>
          <w:spacing w:val="6"/>
        </w:rPr>
        <w:t xml:space="preserve"> </w:t>
      </w:r>
      <w:r w:rsidRPr="009B7C83">
        <w:t>Service</w:t>
      </w:r>
      <w:r w:rsidRPr="009B7C83">
        <w:rPr>
          <w:spacing w:val="5"/>
        </w:rPr>
        <w:t xml:space="preserve"> </w:t>
      </w:r>
      <w:r w:rsidRPr="009B7C83">
        <w:t>Provider;</w:t>
      </w:r>
      <w:r w:rsidRPr="009B7C83">
        <w:rPr>
          <w:spacing w:val="1"/>
        </w:rPr>
        <w:t xml:space="preserve"> </w:t>
      </w:r>
      <w:r w:rsidRPr="009B7C83">
        <w:t>and</w:t>
      </w:r>
    </w:p>
    <w:p w14:paraId="699C2EEE" w14:textId="77777777" w:rsidR="00077EF1" w:rsidRPr="009B7C83" w:rsidRDefault="00077EF1">
      <w:pPr>
        <w:pStyle w:val="BodyText"/>
        <w:spacing w:before="10"/>
        <w:rPr>
          <w:sz w:val="19"/>
        </w:rPr>
      </w:pPr>
    </w:p>
    <w:p w14:paraId="699C2EEF" w14:textId="77777777" w:rsidR="00077EF1" w:rsidRPr="009B7C83" w:rsidRDefault="004A2FEB" w:rsidP="006633E2">
      <w:pPr>
        <w:pStyle w:val="ListParagraph"/>
        <w:numPr>
          <w:ilvl w:val="3"/>
          <w:numId w:val="15"/>
        </w:numPr>
        <w:tabs>
          <w:tab w:val="left" w:pos="3809"/>
        </w:tabs>
        <w:spacing w:before="1"/>
        <w:ind w:left="3808" w:right="416" w:hanging="1134"/>
      </w:pPr>
      <w:r w:rsidRPr="009B7C83">
        <w:t>any losses, costs, damages, expenses or other liabilities</w:t>
      </w:r>
      <w:r w:rsidRPr="009B7C83">
        <w:rPr>
          <w:spacing w:val="1"/>
        </w:rPr>
        <w:t xml:space="preserve"> </w:t>
      </w:r>
      <w:r w:rsidRPr="009B7C83">
        <w:t>suffered or incurred by the Customer which arise out of or in</w:t>
      </w:r>
      <w:r w:rsidRPr="009B7C83">
        <w:rPr>
          <w:spacing w:val="-75"/>
        </w:rPr>
        <w:t xml:space="preserve"> </w:t>
      </w:r>
      <w:r w:rsidRPr="009B7C83">
        <w:t>connection with the loss of, corruption or damage to or</w:t>
      </w:r>
      <w:r w:rsidRPr="009B7C83">
        <w:rPr>
          <w:spacing w:val="1"/>
        </w:rPr>
        <w:t xml:space="preserve"> </w:t>
      </w:r>
      <w:r w:rsidRPr="009B7C83">
        <w:t>failure</w:t>
      </w:r>
      <w:r w:rsidRPr="009B7C83">
        <w:rPr>
          <w:spacing w:val="-4"/>
        </w:rPr>
        <w:t xml:space="preserve"> </w:t>
      </w:r>
      <w:r w:rsidRPr="009B7C83">
        <w:t>to</w:t>
      </w:r>
      <w:r w:rsidRPr="009B7C83">
        <w:rPr>
          <w:spacing w:val="-2"/>
        </w:rPr>
        <w:t xml:space="preserve"> </w:t>
      </w:r>
      <w:r w:rsidRPr="009B7C83">
        <w:t>deliver Customer</w:t>
      </w:r>
      <w:r w:rsidRPr="009B7C83">
        <w:rPr>
          <w:spacing w:val="1"/>
        </w:rPr>
        <w:t xml:space="preserve"> </w:t>
      </w:r>
      <w:r w:rsidRPr="009B7C83">
        <w:t>Data</w:t>
      </w:r>
      <w:r w:rsidRPr="009B7C83">
        <w:rPr>
          <w:spacing w:val="-1"/>
        </w:rPr>
        <w:t xml:space="preserve"> </w:t>
      </w:r>
      <w:r w:rsidRPr="009B7C83">
        <w:t>by</w:t>
      </w:r>
      <w:r w:rsidRPr="009B7C83">
        <w:rPr>
          <w:spacing w:val="-3"/>
        </w:rPr>
        <w:t xml:space="preserve"> </w:t>
      </w:r>
      <w:r w:rsidRPr="009B7C83">
        <w:t>the</w:t>
      </w:r>
      <w:r w:rsidRPr="009B7C83">
        <w:rPr>
          <w:spacing w:val="-1"/>
        </w:rPr>
        <w:t xml:space="preserve"> </w:t>
      </w:r>
      <w:r w:rsidRPr="009B7C83">
        <w:t>Service</w:t>
      </w:r>
      <w:r w:rsidRPr="009B7C83">
        <w:rPr>
          <w:spacing w:val="-3"/>
        </w:rPr>
        <w:t xml:space="preserve"> </w:t>
      </w:r>
      <w:r w:rsidRPr="009B7C83">
        <w:t>Provider.</w:t>
      </w:r>
    </w:p>
    <w:p w14:paraId="699C2EF0" w14:textId="77777777" w:rsidR="00077EF1" w:rsidRPr="009B7C83" w:rsidRDefault="00077EF1">
      <w:pPr>
        <w:pStyle w:val="BodyText"/>
        <w:spacing w:before="10"/>
        <w:rPr>
          <w:sz w:val="19"/>
        </w:rPr>
      </w:pPr>
    </w:p>
    <w:p w14:paraId="699C2EF1" w14:textId="77777777" w:rsidR="00077EF1" w:rsidRPr="009B7C83" w:rsidRDefault="004A2FEB" w:rsidP="006633E2">
      <w:pPr>
        <w:pStyle w:val="ListParagraph"/>
        <w:numPr>
          <w:ilvl w:val="2"/>
          <w:numId w:val="15"/>
        </w:numPr>
        <w:tabs>
          <w:tab w:val="left" w:pos="2617"/>
          <w:tab w:val="left" w:pos="2618"/>
        </w:tabs>
        <w:ind w:left="2617" w:right="395" w:hanging="1081"/>
      </w:pPr>
      <w:r w:rsidRPr="009B7C83">
        <w:t>Nothing in the Contract shall impose any liability on the Customer in</w:t>
      </w:r>
      <w:r w:rsidRPr="009B7C83">
        <w:rPr>
          <w:spacing w:val="1"/>
        </w:rPr>
        <w:t xml:space="preserve"> </w:t>
      </w:r>
      <w:r w:rsidRPr="009B7C83">
        <w:t>respect of any liability incurred by the Service Provider to any other</w:t>
      </w:r>
      <w:r w:rsidRPr="009B7C83">
        <w:rPr>
          <w:spacing w:val="1"/>
        </w:rPr>
        <w:t xml:space="preserve"> </w:t>
      </w:r>
      <w:r w:rsidRPr="009B7C83">
        <w:t>person,</w:t>
      </w:r>
      <w:r w:rsidRPr="009B7C83">
        <w:rPr>
          <w:spacing w:val="-6"/>
        </w:rPr>
        <w:t xml:space="preserve"> </w:t>
      </w:r>
      <w:r w:rsidRPr="009B7C83">
        <w:t>but</w:t>
      </w:r>
      <w:r w:rsidRPr="009B7C83">
        <w:rPr>
          <w:spacing w:val="-2"/>
        </w:rPr>
        <w:t xml:space="preserve"> </w:t>
      </w:r>
      <w:r w:rsidRPr="009B7C83">
        <w:t>this</w:t>
      </w:r>
      <w:r w:rsidRPr="009B7C83">
        <w:rPr>
          <w:spacing w:val="-1"/>
        </w:rPr>
        <w:t xml:space="preserve"> </w:t>
      </w:r>
      <w:r w:rsidRPr="009B7C83">
        <w:t>shall</w:t>
      </w:r>
      <w:r w:rsidRPr="009B7C83">
        <w:rPr>
          <w:spacing w:val="-4"/>
        </w:rPr>
        <w:t xml:space="preserve"> </w:t>
      </w:r>
      <w:r w:rsidRPr="009B7C83">
        <w:t>not be</w:t>
      </w:r>
      <w:r w:rsidRPr="009B7C83">
        <w:rPr>
          <w:spacing w:val="-3"/>
        </w:rPr>
        <w:t xml:space="preserve"> </w:t>
      </w:r>
      <w:r w:rsidRPr="009B7C83">
        <w:t>taken</w:t>
      </w:r>
      <w:r w:rsidRPr="009B7C83">
        <w:rPr>
          <w:spacing w:val="-2"/>
        </w:rPr>
        <w:t xml:space="preserve"> </w:t>
      </w:r>
      <w:r w:rsidRPr="009B7C83">
        <w:t>to</w:t>
      </w:r>
      <w:r w:rsidRPr="009B7C83">
        <w:rPr>
          <w:spacing w:val="-2"/>
        </w:rPr>
        <w:t xml:space="preserve"> </w:t>
      </w:r>
      <w:r w:rsidRPr="009B7C83">
        <w:t>exclude</w:t>
      </w:r>
      <w:r w:rsidRPr="009B7C83">
        <w:rPr>
          <w:spacing w:val="-3"/>
        </w:rPr>
        <w:t xml:space="preserve"> </w:t>
      </w:r>
      <w:r w:rsidRPr="009B7C83">
        <w:t>or</w:t>
      </w:r>
      <w:r w:rsidRPr="009B7C83">
        <w:rPr>
          <w:spacing w:val="1"/>
        </w:rPr>
        <w:t xml:space="preserve"> </w:t>
      </w:r>
      <w:r w:rsidRPr="009B7C83">
        <w:t>limit</w:t>
      </w:r>
      <w:r w:rsidRPr="009B7C83">
        <w:rPr>
          <w:spacing w:val="-2"/>
        </w:rPr>
        <w:t xml:space="preserve"> </w:t>
      </w:r>
      <w:r w:rsidRPr="009B7C83">
        <w:t>any</w:t>
      </w:r>
      <w:r w:rsidRPr="009B7C83">
        <w:rPr>
          <w:spacing w:val="2"/>
        </w:rPr>
        <w:t xml:space="preserve"> </w:t>
      </w:r>
      <w:r w:rsidRPr="009B7C83">
        <w:t>liability</w:t>
      </w:r>
      <w:r w:rsidRPr="009B7C83">
        <w:rPr>
          <w:spacing w:val="-3"/>
        </w:rPr>
        <w:t xml:space="preserve"> </w:t>
      </w:r>
      <w:r w:rsidRPr="009B7C83">
        <w:t>of</w:t>
      </w:r>
      <w:r w:rsidRPr="009B7C83">
        <w:rPr>
          <w:spacing w:val="-2"/>
        </w:rPr>
        <w:t xml:space="preserve"> </w:t>
      </w:r>
      <w:r w:rsidRPr="009B7C83">
        <w:t>the</w:t>
      </w:r>
    </w:p>
    <w:p w14:paraId="699C2EF2" w14:textId="77777777" w:rsidR="00077EF1" w:rsidRPr="009B7C83" w:rsidRDefault="00077EF1">
      <w:pPr>
        <w:sectPr w:rsidR="00077EF1" w:rsidRPr="009B7C83">
          <w:pgSz w:w="11910" w:h="16840"/>
          <w:pgMar w:top="1380" w:right="340" w:bottom="1580" w:left="600" w:header="720" w:footer="1335" w:gutter="0"/>
          <w:cols w:space="720"/>
        </w:sectPr>
      </w:pPr>
    </w:p>
    <w:p w14:paraId="699C2EF3" w14:textId="77777777" w:rsidR="00077EF1" w:rsidRPr="009B7C83" w:rsidRDefault="00077EF1">
      <w:pPr>
        <w:pStyle w:val="BodyText"/>
        <w:spacing w:before="3"/>
        <w:rPr>
          <w:sz w:val="11"/>
        </w:rPr>
      </w:pPr>
    </w:p>
    <w:p w14:paraId="699C2EF4" w14:textId="77777777" w:rsidR="00077EF1" w:rsidRPr="009B7C83" w:rsidRDefault="004A2FEB">
      <w:pPr>
        <w:pStyle w:val="BodyText"/>
        <w:spacing w:before="101"/>
        <w:ind w:left="2617" w:right="374"/>
      </w:pPr>
      <w:r w:rsidRPr="009B7C83">
        <w:t>Customer to the Service Provider that may arise by virtue of either a</w:t>
      </w:r>
      <w:r w:rsidRPr="009B7C83">
        <w:rPr>
          <w:spacing w:val="1"/>
        </w:rPr>
        <w:t xml:space="preserve"> </w:t>
      </w:r>
      <w:r w:rsidRPr="009B7C83">
        <w:t>breach of the Contract or by negligence on the part of the Customer, or</w:t>
      </w:r>
      <w:r w:rsidRPr="009B7C83">
        <w:rPr>
          <w:spacing w:val="-76"/>
        </w:rPr>
        <w:t xml:space="preserve"> </w:t>
      </w:r>
      <w:r w:rsidRPr="009B7C83">
        <w:t>the</w:t>
      </w:r>
      <w:r w:rsidRPr="009B7C83">
        <w:rPr>
          <w:spacing w:val="-4"/>
        </w:rPr>
        <w:t xml:space="preserve"> </w:t>
      </w:r>
      <w:r w:rsidRPr="009B7C83">
        <w:t>Customer's</w:t>
      </w:r>
      <w:r w:rsidRPr="009B7C83">
        <w:rPr>
          <w:spacing w:val="-1"/>
        </w:rPr>
        <w:t xml:space="preserve"> </w:t>
      </w:r>
      <w:r w:rsidRPr="009B7C83">
        <w:t>employees,</w:t>
      </w:r>
      <w:r w:rsidRPr="009B7C83">
        <w:rPr>
          <w:spacing w:val="-1"/>
        </w:rPr>
        <w:t xml:space="preserve"> </w:t>
      </w:r>
      <w:r w:rsidRPr="009B7C83">
        <w:t>servants</w:t>
      </w:r>
      <w:r w:rsidRPr="009B7C83">
        <w:rPr>
          <w:spacing w:val="-1"/>
        </w:rPr>
        <w:t xml:space="preserve"> </w:t>
      </w:r>
      <w:r w:rsidRPr="009B7C83">
        <w:t>or</w:t>
      </w:r>
      <w:r w:rsidRPr="009B7C83">
        <w:rPr>
          <w:spacing w:val="1"/>
        </w:rPr>
        <w:t xml:space="preserve"> </w:t>
      </w:r>
      <w:r w:rsidRPr="009B7C83">
        <w:t>agents.</w:t>
      </w:r>
    </w:p>
    <w:p w14:paraId="699C2EF5" w14:textId="77777777" w:rsidR="00077EF1" w:rsidRPr="009B7C83" w:rsidRDefault="00077EF1">
      <w:pPr>
        <w:pStyle w:val="BodyText"/>
        <w:spacing w:before="9"/>
        <w:rPr>
          <w:sz w:val="19"/>
        </w:rPr>
      </w:pPr>
    </w:p>
    <w:p w14:paraId="699C2EF6" w14:textId="77777777" w:rsidR="00077EF1" w:rsidRPr="009B7C83" w:rsidRDefault="004A2FEB" w:rsidP="006633E2">
      <w:pPr>
        <w:pStyle w:val="Heading3"/>
        <w:numPr>
          <w:ilvl w:val="1"/>
          <w:numId w:val="15"/>
        </w:numPr>
        <w:tabs>
          <w:tab w:val="left" w:pos="1536"/>
          <w:tab w:val="left" w:pos="1537"/>
        </w:tabs>
        <w:spacing w:before="1"/>
        <w:rPr>
          <w:b w:val="0"/>
        </w:rPr>
      </w:pPr>
      <w:r w:rsidRPr="009B7C83">
        <w:t>Insurance</w:t>
      </w:r>
    </w:p>
    <w:p w14:paraId="699C2EF7" w14:textId="77777777" w:rsidR="00077EF1" w:rsidRPr="009B7C83" w:rsidRDefault="00077EF1">
      <w:pPr>
        <w:pStyle w:val="BodyText"/>
        <w:spacing w:before="10"/>
        <w:rPr>
          <w:b/>
          <w:sz w:val="19"/>
        </w:rPr>
      </w:pPr>
    </w:p>
    <w:p w14:paraId="699C2EF9" w14:textId="77777777" w:rsidR="00077EF1" w:rsidRPr="009B7C83" w:rsidRDefault="00077EF1">
      <w:pPr>
        <w:pStyle w:val="BodyText"/>
        <w:spacing w:before="7"/>
        <w:rPr>
          <w:sz w:val="19"/>
        </w:rPr>
      </w:pPr>
    </w:p>
    <w:p w14:paraId="699C2EFA" w14:textId="77777777" w:rsidR="00077EF1" w:rsidRPr="009B7C83" w:rsidRDefault="004A2FEB" w:rsidP="006633E2">
      <w:pPr>
        <w:pStyle w:val="ListParagraph"/>
        <w:numPr>
          <w:ilvl w:val="2"/>
          <w:numId w:val="15"/>
        </w:numPr>
        <w:tabs>
          <w:tab w:val="left" w:pos="2617"/>
          <w:tab w:val="left" w:pos="2618"/>
        </w:tabs>
        <w:spacing w:before="1"/>
        <w:ind w:left="2617" w:right="575" w:hanging="1081"/>
      </w:pPr>
      <w:r w:rsidRPr="009B7C83">
        <w:t>The Service Provider shall effect and maintain with a reputable</w:t>
      </w:r>
      <w:r w:rsidRPr="009B7C83">
        <w:rPr>
          <w:spacing w:val="1"/>
        </w:rPr>
        <w:t xml:space="preserve"> </w:t>
      </w:r>
      <w:r w:rsidRPr="009B7C83">
        <w:t>insurance company a policy or policies of insurance providing which</w:t>
      </w:r>
      <w:r w:rsidRPr="009B7C83">
        <w:rPr>
          <w:spacing w:val="1"/>
        </w:rPr>
        <w:t xml:space="preserve"> </w:t>
      </w:r>
      <w:r w:rsidRPr="009B7C83">
        <w:t>may be incurred by the Service Provider, arising out of the Service</w:t>
      </w:r>
      <w:r w:rsidRPr="009B7C83">
        <w:rPr>
          <w:spacing w:val="1"/>
        </w:rPr>
        <w:t xml:space="preserve"> </w:t>
      </w:r>
      <w:r w:rsidRPr="009B7C83">
        <w:t>Provider's performance of its obligations under the Contract, including</w:t>
      </w:r>
      <w:r w:rsidRPr="009B7C83">
        <w:rPr>
          <w:spacing w:val="-76"/>
        </w:rPr>
        <w:t xml:space="preserve"> </w:t>
      </w:r>
      <w:r w:rsidRPr="009B7C83">
        <w:t>death or personal injury, loss of or damage to property or any other</w:t>
      </w:r>
      <w:r w:rsidRPr="009B7C83">
        <w:rPr>
          <w:spacing w:val="1"/>
        </w:rPr>
        <w:t xml:space="preserve"> </w:t>
      </w:r>
      <w:r w:rsidRPr="009B7C83">
        <w:t>loss. Such policies shall include cover in respect of any financial loss</w:t>
      </w:r>
      <w:r w:rsidRPr="009B7C83">
        <w:rPr>
          <w:spacing w:val="1"/>
        </w:rPr>
        <w:t xml:space="preserve"> </w:t>
      </w:r>
      <w:r w:rsidRPr="009B7C83">
        <w:t>arising from any advice given or omitted to be given by the Service</w:t>
      </w:r>
      <w:r w:rsidRPr="009B7C83">
        <w:rPr>
          <w:spacing w:val="1"/>
        </w:rPr>
        <w:t xml:space="preserve"> </w:t>
      </w:r>
      <w:r w:rsidRPr="009B7C83">
        <w:t>Provider. Such</w:t>
      </w:r>
      <w:r w:rsidRPr="009B7C83">
        <w:rPr>
          <w:spacing w:val="-1"/>
        </w:rPr>
        <w:t xml:space="preserve"> </w:t>
      </w:r>
      <w:r w:rsidRPr="009B7C83">
        <w:t>insurance</w:t>
      </w:r>
      <w:r w:rsidRPr="009B7C83">
        <w:rPr>
          <w:spacing w:val="-3"/>
        </w:rPr>
        <w:t xml:space="preserve"> </w:t>
      </w:r>
      <w:r w:rsidRPr="009B7C83">
        <w:t>shall</w:t>
      </w:r>
      <w:r w:rsidRPr="009B7C83">
        <w:rPr>
          <w:spacing w:val="-3"/>
        </w:rPr>
        <w:t xml:space="preserve"> </w:t>
      </w:r>
      <w:r w:rsidRPr="009B7C83">
        <w:t>be</w:t>
      </w:r>
      <w:r w:rsidRPr="009B7C83">
        <w:rPr>
          <w:spacing w:val="-3"/>
        </w:rPr>
        <w:t xml:space="preserve"> </w:t>
      </w:r>
      <w:r w:rsidRPr="009B7C83">
        <w:t>maintained</w:t>
      </w:r>
      <w:r w:rsidRPr="009B7C83">
        <w:rPr>
          <w:spacing w:val="1"/>
        </w:rPr>
        <w:t xml:space="preserve"> </w:t>
      </w:r>
      <w:r w:rsidRPr="009B7C83">
        <w:t>for</w:t>
      </w:r>
      <w:r w:rsidRPr="009B7C83">
        <w:rPr>
          <w:spacing w:val="1"/>
        </w:rPr>
        <w:t xml:space="preserve"> </w:t>
      </w:r>
      <w:r w:rsidRPr="009B7C83">
        <w:t>the</w:t>
      </w:r>
      <w:r w:rsidRPr="009B7C83">
        <w:rPr>
          <w:spacing w:val="-2"/>
        </w:rPr>
        <w:t xml:space="preserve"> </w:t>
      </w:r>
      <w:r w:rsidRPr="009B7C83">
        <w:t>Contract</w:t>
      </w:r>
      <w:r w:rsidRPr="009B7C83">
        <w:rPr>
          <w:spacing w:val="-6"/>
        </w:rPr>
        <w:t xml:space="preserve"> </w:t>
      </w:r>
      <w:r w:rsidRPr="009B7C83">
        <w:t>Period.</w:t>
      </w:r>
    </w:p>
    <w:p w14:paraId="699C2EFB" w14:textId="77777777" w:rsidR="00077EF1" w:rsidRPr="009B7C83" w:rsidRDefault="00077EF1">
      <w:pPr>
        <w:pStyle w:val="BodyText"/>
        <w:spacing w:before="11"/>
        <w:rPr>
          <w:sz w:val="19"/>
        </w:rPr>
      </w:pPr>
    </w:p>
    <w:p w14:paraId="699C2EFC" w14:textId="77777777" w:rsidR="00077EF1" w:rsidRPr="009B7C83" w:rsidRDefault="004A2FEB" w:rsidP="006633E2">
      <w:pPr>
        <w:pStyle w:val="ListParagraph"/>
        <w:numPr>
          <w:ilvl w:val="2"/>
          <w:numId w:val="15"/>
        </w:numPr>
        <w:tabs>
          <w:tab w:val="left" w:pos="2617"/>
          <w:tab w:val="left" w:pos="2618"/>
        </w:tabs>
        <w:ind w:left="2617" w:right="540" w:hanging="1081"/>
      </w:pPr>
      <w:r w:rsidRPr="009B7C83">
        <w:t>The Service Provider shall hold employers liability insurance in respect</w:t>
      </w:r>
      <w:r w:rsidRPr="009B7C83">
        <w:rPr>
          <w:spacing w:val="-75"/>
        </w:rPr>
        <w:t xml:space="preserve"> </w:t>
      </w:r>
      <w:r w:rsidRPr="009B7C83">
        <w:t xml:space="preserve">of Staff with a minimum limit of </w:t>
      </w:r>
      <w:r w:rsidRPr="009B7C83">
        <w:rPr>
          <w:color w:val="000000"/>
        </w:rPr>
        <w:t>ten million pounds sterling</w:t>
      </w:r>
      <w:r w:rsidRPr="009B7C83">
        <w:rPr>
          <w:color w:val="000000"/>
          <w:spacing w:val="1"/>
        </w:rPr>
        <w:t xml:space="preserve"> </w:t>
      </w:r>
      <w:r w:rsidRPr="009B7C83">
        <w:rPr>
          <w:color w:val="000000"/>
        </w:rPr>
        <w:t>(£10,000,000) for</w:t>
      </w:r>
      <w:r w:rsidRPr="009B7C83">
        <w:rPr>
          <w:color w:val="000000"/>
          <w:spacing w:val="1"/>
        </w:rPr>
        <w:t xml:space="preserve"> </w:t>
      </w:r>
      <w:r w:rsidRPr="009B7C83">
        <w:rPr>
          <w:color w:val="000000"/>
        </w:rPr>
        <w:t>any</w:t>
      </w:r>
      <w:r w:rsidRPr="009B7C83">
        <w:rPr>
          <w:color w:val="000000"/>
          <w:spacing w:val="-3"/>
        </w:rPr>
        <w:t xml:space="preserve"> </w:t>
      </w:r>
      <w:r w:rsidRPr="009B7C83">
        <w:rPr>
          <w:color w:val="000000"/>
        </w:rPr>
        <w:t>one</w:t>
      </w:r>
      <w:r w:rsidRPr="009B7C83">
        <w:rPr>
          <w:color w:val="000000"/>
          <w:spacing w:val="-3"/>
        </w:rPr>
        <w:t xml:space="preserve"> </w:t>
      </w:r>
      <w:r w:rsidRPr="009B7C83">
        <w:rPr>
          <w:color w:val="000000"/>
        </w:rPr>
        <w:t>occurrence.</w:t>
      </w:r>
    </w:p>
    <w:p w14:paraId="699C2EFD" w14:textId="77777777" w:rsidR="00077EF1" w:rsidRPr="009B7C83" w:rsidRDefault="00077EF1">
      <w:pPr>
        <w:pStyle w:val="BodyText"/>
        <w:spacing w:before="9"/>
        <w:rPr>
          <w:sz w:val="19"/>
        </w:rPr>
      </w:pPr>
    </w:p>
    <w:p w14:paraId="699C2EFE" w14:textId="77777777" w:rsidR="00077EF1" w:rsidRPr="009B7C83" w:rsidRDefault="004A2FEB" w:rsidP="006633E2">
      <w:pPr>
        <w:pStyle w:val="ListParagraph"/>
        <w:numPr>
          <w:ilvl w:val="2"/>
          <w:numId w:val="15"/>
        </w:numPr>
        <w:tabs>
          <w:tab w:val="left" w:pos="2617"/>
          <w:tab w:val="left" w:pos="2618"/>
        </w:tabs>
        <w:ind w:left="2617" w:right="575" w:hanging="1081"/>
      </w:pPr>
      <w:r w:rsidRPr="009B7C83">
        <w:t>The Service Provider shall effect and maintain a public liability</w:t>
      </w:r>
      <w:r w:rsidRPr="009B7C83">
        <w:rPr>
          <w:spacing w:val="1"/>
        </w:rPr>
        <w:t xml:space="preserve"> </w:t>
      </w:r>
      <w:r w:rsidRPr="009B7C83">
        <w:t>insurance policy to cover all risks in the performance of this Contract</w:t>
      </w:r>
      <w:r w:rsidRPr="009B7C83">
        <w:rPr>
          <w:spacing w:val="1"/>
        </w:rPr>
        <w:t xml:space="preserve"> </w:t>
      </w:r>
      <w:r w:rsidRPr="009B7C83">
        <w:t xml:space="preserve">from time to time with a minimum limit of </w:t>
      </w:r>
      <w:r w:rsidRPr="009B7C83">
        <w:rPr>
          <w:color w:val="000000"/>
        </w:rPr>
        <w:t>ten million pounds sterling</w:t>
      </w:r>
      <w:r w:rsidRPr="009B7C83">
        <w:rPr>
          <w:color w:val="000000"/>
          <w:spacing w:val="1"/>
        </w:rPr>
        <w:t xml:space="preserve"> </w:t>
      </w:r>
      <w:r w:rsidRPr="009B7C83">
        <w:rPr>
          <w:color w:val="000000"/>
        </w:rPr>
        <w:t>(£10,000,000) for</w:t>
      </w:r>
      <w:r w:rsidRPr="009B7C83">
        <w:rPr>
          <w:color w:val="000000"/>
          <w:spacing w:val="1"/>
        </w:rPr>
        <w:t xml:space="preserve"> </w:t>
      </w:r>
      <w:r w:rsidRPr="009B7C83">
        <w:rPr>
          <w:color w:val="000000"/>
        </w:rPr>
        <w:t>any</w:t>
      </w:r>
      <w:r w:rsidRPr="009B7C83">
        <w:rPr>
          <w:color w:val="000000"/>
          <w:spacing w:val="-3"/>
        </w:rPr>
        <w:t xml:space="preserve"> </w:t>
      </w:r>
      <w:r w:rsidRPr="009B7C83">
        <w:rPr>
          <w:color w:val="000000"/>
        </w:rPr>
        <w:t>one</w:t>
      </w:r>
      <w:r w:rsidRPr="009B7C83">
        <w:rPr>
          <w:color w:val="000000"/>
          <w:spacing w:val="-3"/>
        </w:rPr>
        <w:t xml:space="preserve"> </w:t>
      </w:r>
      <w:r w:rsidRPr="009B7C83">
        <w:rPr>
          <w:color w:val="000000"/>
        </w:rPr>
        <w:t>occurrence.</w:t>
      </w:r>
    </w:p>
    <w:p w14:paraId="699C2EFF" w14:textId="77777777" w:rsidR="00077EF1" w:rsidRPr="009B7C83" w:rsidRDefault="00077EF1">
      <w:pPr>
        <w:pStyle w:val="BodyText"/>
        <w:spacing w:before="10"/>
        <w:rPr>
          <w:sz w:val="19"/>
        </w:rPr>
      </w:pPr>
    </w:p>
    <w:p w14:paraId="699C2F00" w14:textId="77777777" w:rsidR="00077EF1" w:rsidRPr="009B7C83" w:rsidRDefault="004A2FEB" w:rsidP="006633E2">
      <w:pPr>
        <w:pStyle w:val="ListParagraph"/>
        <w:numPr>
          <w:ilvl w:val="2"/>
          <w:numId w:val="15"/>
        </w:numPr>
        <w:tabs>
          <w:tab w:val="left" w:pos="2617"/>
          <w:tab w:val="left" w:pos="2618"/>
        </w:tabs>
        <w:ind w:left="2617" w:right="471" w:hanging="1081"/>
      </w:pPr>
      <w:r w:rsidRPr="009B7C83">
        <w:t>The</w:t>
      </w:r>
      <w:r w:rsidRPr="009B7C83">
        <w:rPr>
          <w:spacing w:val="-5"/>
        </w:rPr>
        <w:t xml:space="preserve"> </w:t>
      </w:r>
      <w:r w:rsidRPr="009B7C83">
        <w:t>Service</w:t>
      </w:r>
      <w:r w:rsidRPr="009B7C83">
        <w:rPr>
          <w:spacing w:val="-4"/>
        </w:rPr>
        <w:t xml:space="preserve"> </w:t>
      </w:r>
      <w:r w:rsidRPr="009B7C83">
        <w:t>Provider</w:t>
      </w:r>
      <w:r w:rsidRPr="009B7C83">
        <w:rPr>
          <w:spacing w:val="2"/>
        </w:rPr>
        <w:t xml:space="preserve"> </w:t>
      </w:r>
      <w:r w:rsidRPr="009B7C83">
        <w:t>shall</w:t>
      </w:r>
      <w:r w:rsidRPr="009B7C83">
        <w:rPr>
          <w:spacing w:val="-5"/>
        </w:rPr>
        <w:t xml:space="preserve"> </w:t>
      </w:r>
      <w:r w:rsidRPr="009B7C83">
        <w:t>effect</w:t>
      </w:r>
      <w:r w:rsidRPr="009B7C83">
        <w:rPr>
          <w:spacing w:val="-2"/>
        </w:rPr>
        <w:t xml:space="preserve"> </w:t>
      </w:r>
      <w:r w:rsidRPr="009B7C83">
        <w:t>and</w:t>
      </w:r>
      <w:r w:rsidRPr="009B7C83">
        <w:rPr>
          <w:spacing w:val="-1"/>
        </w:rPr>
        <w:t xml:space="preserve"> </w:t>
      </w:r>
      <w:r w:rsidRPr="009B7C83">
        <w:t>maintain</w:t>
      </w:r>
      <w:r w:rsidRPr="009B7C83">
        <w:rPr>
          <w:spacing w:val="-2"/>
        </w:rPr>
        <w:t xml:space="preserve"> </w:t>
      </w:r>
      <w:r w:rsidRPr="009B7C83">
        <w:t>a professional</w:t>
      </w:r>
      <w:r w:rsidRPr="009B7C83">
        <w:rPr>
          <w:spacing w:val="-5"/>
        </w:rPr>
        <w:t xml:space="preserve"> </w:t>
      </w:r>
      <w:r w:rsidRPr="009B7C83">
        <w:t>indemnity</w:t>
      </w:r>
      <w:r w:rsidRPr="009B7C83">
        <w:rPr>
          <w:spacing w:val="-74"/>
        </w:rPr>
        <w:t xml:space="preserve"> </w:t>
      </w:r>
      <w:r w:rsidRPr="009B7C83">
        <w:t>insurance policy to cover all risks in the performance of this Contract</w:t>
      </w:r>
      <w:r w:rsidRPr="009B7C83">
        <w:rPr>
          <w:spacing w:val="1"/>
        </w:rPr>
        <w:t xml:space="preserve"> </w:t>
      </w:r>
      <w:r w:rsidRPr="009B7C83">
        <w:t xml:space="preserve">with the minimum limit of indemnity of </w:t>
      </w:r>
      <w:r w:rsidRPr="009B7C83">
        <w:rPr>
          <w:color w:val="000000"/>
        </w:rPr>
        <w:t>two million pounds sterling</w:t>
      </w:r>
      <w:r w:rsidRPr="009B7C83">
        <w:rPr>
          <w:color w:val="000000"/>
          <w:spacing w:val="1"/>
        </w:rPr>
        <w:t xml:space="preserve"> </w:t>
      </w:r>
      <w:r w:rsidRPr="009B7C83">
        <w:rPr>
          <w:color w:val="000000"/>
        </w:rPr>
        <w:t>(£2,000,000) for any one claim and in the aggregate, or such higher</w:t>
      </w:r>
      <w:r w:rsidRPr="009B7C83">
        <w:rPr>
          <w:color w:val="000000"/>
          <w:spacing w:val="1"/>
        </w:rPr>
        <w:t xml:space="preserve"> </w:t>
      </w:r>
      <w:r w:rsidRPr="009B7C83">
        <w:rPr>
          <w:color w:val="000000"/>
        </w:rPr>
        <w:t>limit as required by law from time to time and shall ensure that all</w:t>
      </w:r>
      <w:r w:rsidRPr="009B7C83">
        <w:rPr>
          <w:color w:val="000000"/>
          <w:spacing w:val="1"/>
        </w:rPr>
        <w:t xml:space="preserve"> </w:t>
      </w:r>
      <w:r w:rsidRPr="009B7C83">
        <w:rPr>
          <w:color w:val="000000"/>
        </w:rPr>
        <w:t>agents, professional consultants and Sub-Contractors involved in the</w:t>
      </w:r>
      <w:r w:rsidRPr="009B7C83">
        <w:rPr>
          <w:color w:val="000000"/>
          <w:spacing w:val="1"/>
        </w:rPr>
        <w:t xml:space="preserve"> </w:t>
      </w:r>
      <w:r w:rsidRPr="009B7C83">
        <w:rPr>
          <w:color w:val="000000"/>
        </w:rPr>
        <w:t>supply of the Services effect and maintain appropriate professional</w:t>
      </w:r>
      <w:r w:rsidRPr="009B7C83">
        <w:rPr>
          <w:color w:val="000000"/>
          <w:spacing w:val="1"/>
        </w:rPr>
        <w:t xml:space="preserve"> </w:t>
      </w:r>
      <w:r w:rsidRPr="009B7C83">
        <w:rPr>
          <w:color w:val="000000"/>
        </w:rPr>
        <w:t>indemnity</w:t>
      </w:r>
      <w:r w:rsidRPr="009B7C83">
        <w:rPr>
          <w:color w:val="000000"/>
          <w:spacing w:val="-4"/>
        </w:rPr>
        <w:t xml:space="preserve"> </w:t>
      </w:r>
      <w:r w:rsidRPr="009B7C83">
        <w:rPr>
          <w:color w:val="000000"/>
        </w:rPr>
        <w:t>insurance</w:t>
      </w:r>
      <w:r w:rsidRPr="009B7C83">
        <w:rPr>
          <w:color w:val="000000"/>
          <w:spacing w:val="-3"/>
        </w:rPr>
        <w:t xml:space="preserve"> </w:t>
      </w:r>
      <w:r w:rsidRPr="009B7C83">
        <w:rPr>
          <w:color w:val="000000"/>
        </w:rPr>
        <w:t>during the</w:t>
      </w:r>
      <w:r w:rsidRPr="009B7C83">
        <w:rPr>
          <w:color w:val="000000"/>
          <w:spacing w:val="-3"/>
        </w:rPr>
        <w:t xml:space="preserve"> </w:t>
      </w:r>
      <w:r w:rsidRPr="009B7C83">
        <w:rPr>
          <w:color w:val="000000"/>
        </w:rPr>
        <w:t>Contract</w:t>
      </w:r>
      <w:r w:rsidRPr="009B7C83">
        <w:rPr>
          <w:color w:val="000000"/>
          <w:spacing w:val="-1"/>
        </w:rPr>
        <w:t xml:space="preserve"> </w:t>
      </w:r>
      <w:r w:rsidRPr="009B7C83">
        <w:rPr>
          <w:color w:val="000000"/>
        </w:rPr>
        <w:t>Period.</w:t>
      </w:r>
    </w:p>
    <w:p w14:paraId="699C2F01" w14:textId="77777777" w:rsidR="00077EF1" w:rsidRPr="009B7C83" w:rsidRDefault="00077EF1">
      <w:pPr>
        <w:pStyle w:val="BodyText"/>
        <w:spacing w:before="7"/>
        <w:rPr>
          <w:sz w:val="19"/>
        </w:rPr>
      </w:pPr>
    </w:p>
    <w:p w14:paraId="699C2F02" w14:textId="77777777" w:rsidR="00077EF1" w:rsidRPr="009B7C83" w:rsidRDefault="004A2FEB" w:rsidP="006633E2">
      <w:pPr>
        <w:pStyle w:val="ListParagraph"/>
        <w:numPr>
          <w:ilvl w:val="2"/>
          <w:numId w:val="15"/>
        </w:numPr>
        <w:tabs>
          <w:tab w:val="left" w:pos="2617"/>
          <w:tab w:val="left" w:pos="2618"/>
        </w:tabs>
        <w:ind w:left="2617" w:right="699" w:hanging="1081"/>
      </w:pPr>
      <w:r w:rsidRPr="009B7C83">
        <w:t>The Service Provider shall effect and maintain a cyber liability</w:t>
      </w:r>
      <w:r w:rsidRPr="009B7C83">
        <w:rPr>
          <w:spacing w:val="1"/>
        </w:rPr>
        <w:t xml:space="preserve"> </w:t>
      </w:r>
      <w:r w:rsidRPr="009B7C83">
        <w:t>insurance policy to cover all risks in the performance of this Contract</w:t>
      </w:r>
      <w:r w:rsidRPr="009B7C83">
        <w:rPr>
          <w:spacing w:val="-75"/>
        </w:rPr>
        <w:t xml:space="preserve"> </w:t>
      </w:r>
      <w:r w:rsidRPr="009B7C83">
        <w:t>with the minimum limit of indemnity of two million pounds sterling</w:t>
      </w:r>
      <w:r w:rsidRPr="009B7C83">
        <w:rPr>
          <w:spacing w:val="1"/>
        </w:rPr>
        <w:t xml:space="preserve"> </w:t>
      </w:r>
      <w:r w:rsidRPr="009B7C83">
        <w:rPr>
          <w:color w:val="000000"/>
        </w:rPr>
        <w:t>(£2,000,000) for any one claim and in the aggregate or such higher</w:t>
      </w:r>
      <w:r w:rsidRPr="009B7C83">
        <w:rPr>
          <w:color w:val="000000"/>
          <w:spacing w:val="1"/>
        </w:rPr>
        <w:t xml:space="preserve"> </w:t>
      </w:r>
      <w:r w:rsidRPr="009B7C83">
        <w:rPr>
          <w:color w:val="000000"/>
        </w:rPr>
        <w:t>limit as required by law from time to time and shall ensure that all</w:t>
      </w:r>
      <w:r w:rsidRPr="009B7C83">
        <w:rPr>
          <w:color w:val="000000"/>
          <w:spacing w:val="1"/>
        </w:rPr>
        <w:t xml:space="preserve"> </w:t>
      </w:r>
      <w:r w:rsidRPr="009B7C83">
        <w:rPr>
          <w:color w:val="000000"/>
        </w:rPr>
        <w:t>agents, professional consultants and Sub-Contractors involved in the</w:t>
      </w:r>
      <w:r w:rsidRPr="009B7C83">
        <w:rPr>
          <w:color w:val="000000"/>
          <w:spacing w:val="-75"/>
        </w:rPr>
        <w:t xml:space="preserve"> </w:t>
      </w:r>
      <w:r w:rsidRPr="009B7C83">
        <w:rPr>
          <w:color w:val="000000"/>
        </w:rPr>
        <w:t>supply of the Services effect and maintain appropriate cyber liability</w:t>
      </w:r>
      <w:r w:rsidRPr="009B7C83">
        <w:rPr>
          <w:color w:val="000000"/>
          <w:spacing w:val="1"/>
        </w:rPr>
        <w:t xml:space="preserve"> </w:t>
      </w:r>
      <w:r w:rsidRPr="009B7C83">
        <w:rPr>
          <w:color w:val="000000"/>
        </w:rPr>
        <w:t>insurance</w:t>
      </w:r>
      <w:r w:rsidRPr="009B7C83">
        <w:rPr>
          <w:color w:val="000000"/>
          <w:spacing w:val="-3"/>
        </w:rPr>
        <w:t xml:space="preserve"> </w:t>
      </w:r>
      <w:r w:rsidRPr="009B7C83">
        <w:rPr>
          <w:color w:val="000000"/>
        </w:rPr>
        <w:t>during</w:t>
      </w:r>
      <w:r w:rsidRPr="009B7C83">
        <w:rPr>
          <w:color w:val="000000"/>
          <w:spacing w:val="1"/>
        </w:rPr>
        <w:t xml:space="preserve"> </w:t>
      </w:r>
      <w:r w:rsidRPr="009B7C83">
        <w:rPr>
          <w:color w:val="000000"/>
        </w:rPr>
        <w:t>the</w:t>
      </w:r>
      <w:r w:rsidRPr="009B7C83">
        <w:rPr>
          <w:color w:val="000000"/>
          <w:spacing w:val="-3"/>
        </w:rPr>
        <w:t xml:space="preserve"> </w:t>
      </w:r>
      <w:r w:rsidRPr="009B7C83">
        <w:rPr>
          <w:color w:val="000000"/>
        </w:rPr>
        <w:t>Contract</w:t>
      </w:r>
      <w:r w:rsidRPr="009B7C83">
        <w:rPr>
          <w:color w:val="000000"/>
          <w:spacing w:val="-1"/>
        </w:rPr>
        <w:t xml:space="preserve"> </w:t>
      </w:r>
      <w:r w:rsidRPr="009B7C83">
        <w:rPr>
          <w:color w:val="000000"/>
        </w:rPr>
        <w:t>Period.</w:t>
      </w:r>
    </w:p>
    <w:p w14:paraId="699C2F03" w14:textId="77777777" w:rsidR="00077EF1" w:rsidRPr="009B7C83" w:rsidRDefault="00077EF1">
      <w:pPr>
        <w:pStyle w:val="BodyText"/>
        <w:spacing w:before="11"/>
        <w:rPr>
          <w:sz w:val="19"/>
        </w:rPr>
      </w:pPr>
    </w:p>
    <w:p w14:paraId="699C2F04" w14:textId="77777777" w:rsidR="00077EF1" w:rsidRPr="009B7C83" w:rsidRDefault="004A2FEB" w:rsidP="006633E2">
      <w:pPr>
        <w:pStyle w:val="ListParagraph"/>
        <w:numPr>
          <w:ilvl w:val="2"/>
          <w:numId w:val="15"/>
        </w:numPr>
        <w:tabs>
          <w:tab w:val="left" w:pos="2617"/>
          <w:tab w:val="left" w:pos="2618"/>
        </w:tabs>
        <w:spacing w:before="1"/>
        <w:ind w:left="2617" w:right="539" w:hanging="1081"/>
      </w:pPr>
      <w:r w:rsidRPr="009B7C83">
        <w:t>The Service Provider shall give the Customer, on request, copies of all</w:t>
      </w:r>
      <w:r w:rsidRPr="009B7C83">
        <w:rPr>
          <w:spacing w:val="-75"/>
        </w:rPr>
        <w:t xml:space="preserve"> </w:t>
      </w:r>
      <w:r w:rsidRPr="009B7C83">
        <w:t>insurance</w:t>
      </w:r>
      <w:r w:rsidRPr="009B7C83">
        <w:rPr>
          <w:spacing w:val="-5"/>
        </w:rPr>
        <w:t xml:space="preserve"> </w:t>
      </w:r>
      <w:r w:rsidRPr="009B7C83">
        <w:t>policies</w:t>
      </w:r>
      <w:r w:rsidRPr="009B7C83">
        <w:rPr>
          <w:spacing w:val="-2"/>
        </w:rPr>
        <w:t xml:space="preserve"> </w:t>
      </w:r>
      <w:r w:rsidRPr="009B7C83">
        <w:t>referred</w:t>
      </w:r>
      <w:r w:rsidRPr="009B7C83">
        <w:rPr>
          <w:spacing w:val="-2"/>
        </w:rPr>
        <w:t xml:space="preserve"> </w:t>
      </w:r>
      <w:r w:rsidRPr="009B7C83">
        <w:t>to</w:t>
      </w:r>
      <w:r w:rsidRPr="009B7C83">
        <w:rPr>
          <w:spacing w:val="-2"/>
        </w:rPr>
        <w:t xml:space="preserve"> </w:t>
      </w:r>
      <w:r w:rsidRPr="009B7C83">
        <w:t>in</w:t>
      </w:r>
      <w:r w:rsidRPr="009B7C83">
        <w:rPr>
          <w:spacing w:val="-3"/>
        </w:rPr>
        <w:t xml:space="preserve"> </w:t>
      </w:r>
      <w:r w:rsidRPr="009B7C83">
        <w:t>this</w:t>
      </w:r>
      <w:r w:rsidRPr="009B7C83">
        <w:rPr>
          <w:spacing w:val="-3"/>
        </w:rPr>
        <w:t xml:space="preserve"> </w:t>
      </w:r>
      <w:r w:rsidRPr="009B7C83">
        <w:t>clause or</w:t>
      </w:r>
      <w:r w:rsidRPr="009B7C83">
        <w:rPr>
          <w:spacing w:val="-1"/>
        </w:rPr>
        <w:t xml:space="preserve"> </w:t>
      </w:r>
      <w:r w:rsidRPr="009B7C83">
        <w:t>a broker's</w:t>
      </w:r>
      <w:r w:rsidRPr="009B7C83">
        <w:rPr>
          <w:spacing w:val="-2"/>
        </w:rPr>
        <w:t xml:space="preserve"> </w:t>
      </w:r>
      <w:r w:rsidRPr="009B7C83">
        <w:t>verification</w:t>
      </w:r>
      <w:r w:rsidRPr="009B7C83">
        <w:rPr>
          <w:spacing w:val="-3"/>
        </w:rPr>
        <w:t xml:space="preserve"> </w:t>
      </w:r>
      <w:r w:rsidRPr="009B7C83">
        <w:t>of</w:t>
      </w:r>
      <w:r w:rsidRPr="009B7C83">
        <w:rPr>
          <w:spacing w:val="-74"/>
        </w:rPr>
        <w:t xml:space="preserve"> </w:t>
      </w:r>
      <w:r w:rsidRPr="009B7C83">
        <w:t>insurance to demonstrate that the appropriate cover is in place,</w:t>
      </w:r>
      <w:r w:rsidRPr="009B7C83">
        <w:rPr>
          <w:spacing w:val="1"/>
        </w:rPr>
        <w:t xml:space="preserve"> </w:t>
      </w:r>
      <w:r w:rsidRPr="009B7C83">
        <w:t>together with receipts or other evidence of payment of the latest</w:t>
      </w:r>
      <w:r w:rsidRPr="009B7C83">
        <w:rPr>
          <w:spacing w:val="1"/>
        </w:rPr>
        <w:t xml:space="preserve"> </w:t>
      </w:r>
      <w:r w:rsidRPr="009B7C83">
        <w:t>premiums</w:t>
      </w:r>
      <w:r w:rsidRPr="009B7C83">
        <w:rPr>
          <w:spacing w:val="-2"/>
        </w:rPr>
        <w:t xml:space="preserve"> </w:t>
      </w:r>
      <w:r w:rsidRPr="009B7C83">
        <w:t>due</w:t>
      </w:r>
      <w:r w:rsidRPr="009B7C83">
        <w:rPr>
          <w:spacing w:val="-4"/>
        </w:rPr>
        <w:t xml:space="preserve"> </w:t>
      </w:r>
      <w:r w:rsidRPr="009B7C83">
        <w:t>under</w:t>
      </w:r>
      <w:r w:rsidRPr="009B7C83">
        <w:rPr>
          <w:spacing w:val="1"/>
        </w:rPr>
        <w:t xml:space="preserve"> </w:t>
      </w:r>
      <w:r w:rsidRPr="009B7C83">
        <w:t>those</w:t>
      </w:r>
      <w:r w:rsidRPr="009B7C83">
        <w:rPr>
          <w:spacing w:val="-3"/>
        </w:rPr>
        <w:t xml:space="preserve"> </w:t>
      </w:r>
      <w:r w:rsidRPr="009B7C83">
        <w:t>policies.</w:t>
      </w:r>
    </w:p>
    <w:p w14:paraId="699C2F05" w14:textId="77777777" w:rsidR="00077EF1" w:rsidRPr="009B7C83" w:rsidRDefault="00077EF1">
      <w:pPr>
        <w:sectPr w:rsidR="00077EF1" w:rsidRPr="009B7C83">
          <w:pgSz w:w="11910" w:h="16840"/>
          <w:pgMar w:top="1380" w:right="340" w:bottom="1580" w:left="600" w:header="720" w:footer="1335" w:gutter="0"/>
          <w:cols w:space="720"/>
        </w:sectPr>
      </w:pPr>
    </w:p>
    <w:p w14:paraId="699C2F06" w14:textId="77777777" w:rsidR="00077EF1" w:rsidRPr="009B7C83" w:rsidRDefault="00077EF1">
      <w:pPr>
        <w:pStyle w:val="BodyText"/>
        <w:spacing w:before="3"/>
        <w:rPr>
          <w:sz w:val="11"/>
        </w:rPr>
      </w:pPr>
    </w:p>
    <w:p w14:paraId="699C2F07" w14:textId="77777777" w:rsidR="00077EF1" w:rsidRPr="009B7C83" w:rsidRDefault="004A2FEB" w:rsidP="006633E2">
      <w:pPr>
        <w:pStyle w:val="ListParagraph"/>
        <w:numPr>
          <w:ilvl w:val="2"/>
          <w:numId w:val="15"/>
        </w:numPr>
        <w:tabs>
          <w:tab w:val="left" w:pos="2617"/>
          <w:tab w:val="left" w:pos="2618"/>
        </w:tabs>
        <w:spacing w:before="101"/>
        <w:ind w:left="2617" w:right="548" w:hanging="1081"/>
      </w:pPr>
      <w:r w:rsidRPr="009B7C83">
        <w:t>If, for whatever reason, the Service Provider fails to give effect to and</w:t>
      </w:r>
      <w:r w:rsidRPr="009B7C83">
        <w:rPr>
          <w:spacing w:val="-75"/>
        </w:rPr>
        <w:t xml:space="preserve"> </w:t>
      </w:r>
      <w:r w:rsidRPr="009B7C83">
        <w:t>maintain</w:t>
      </w:r>
      <w:r w:rsidRPr="009B7C83">
        <w:rPr>
          <w:spacing w:val="-3"/>
        </w:rPr>
        <w:t xml:space="preserve"> </w:t>
      </w:r>
      <w:r w:rsidRPr="009B7C83">
        <w:t>the</w:t>
      </w:r>
      <w:r w:rsidRPr="009B7C83">
        <w:rPr>
          <w:spacing w:val="-4"/>
        </w:rPr>
        <w:t xml:space="preserve"> </w:t>
      </w:r>
      <w:r w:rsidRPr="009B7C83">
        <w:t>insurances</w:t>
      </w:r>
      <w:r w:rsidRPr="009B7C83">
        <w:rPr>
          <w:spacing w:val="-2"/>
        </w:rPr>
        <w:t xml:space="preserve"> </w:t>
      </w:r>
      <w:r w:rsidRPr="009B7C83">
        <w:t>required</w:t>
      </w:r>
      <w:r w:rsidRPr="009B7C83">
        <w:rPr>
          <w:spacing w:val="-2"/>
        </w:rPr>
        <w:t xml:space="preserve"> </w:t>
      </w:r>
      <w:r w:rsidRPr="009B7C83">
        <w:t>by</w:t>
      </w:r>
      <w:r w:rsidRPr="009B7C83">
        <w:rPr>
          <w:spacing w:val="-3"/>
        </w:rPr>
        <w:t xml:space="preserve"> </w:t>
      </w:r>
      <w:r w:rsidRPr="009B7C83">
        <w:t>the</w:t>
      </w:r>
      <w:r w:rsidRPr="009B7C83">
        <w:rPr>
          <w:spacing w:val="-3"/>
        </w:rPr>
        <w:t xml:space="preserve"> </w:t>
      </w:r>
      <w:r w:rsidRPr="009B7C83">
        <w:t>provisions</w:t>
      </w:r>
      <w:r w:rsidRPr="009B7C83">
        <w:rPr>
          <w:spacing w:val="-3"/>
        </w:rPr>
        <w:t xml:space="preserve"> </w:t>
      </w:r>
      <w:r w:rsidRPr="009B7C83">
        <w:t>of</w:t>
      </w:r>
      <w:r w:rsidRPr="009B7C83">
        <w:rPr>
          <w:spacing w:val="-3"/>
        </w:rPr>
        <w:t xml:space="preserve"> </w:t>
      </w:r>
      <w:r w:rsidRPr="009B7C83">
        <w:t>the</w:t>
      </w:r>
      <w:r w:rsidRPr="009B7C83">
        <w:rPr>
          <w:spacing w:val="-3"/>
        </w:rPr>
        <w:t xml:space="preserve"> </w:t>
      </w:r>
      <w:r w:rsidRPr="009B7C83">
        <w:t>Contract</w:t>
      </w:r>
      <w:r w:rsidRPr="009B7C83">
        <w:rPr>
          <w:spacing w:val="-3"/>
        </w:rPr>
        <w:t xml:space="preserve"> </w:t>
      </w:r>
      <w:r w:rsidRPr="009B7C83">
        <w:t>the</w:t>
      </w:r>
      <w:r w:rsidRPr="009B7C83">
        <w:rPr>
          <w:spacing w:val="-74"/>
        </w:rPr>
        <w:t xml:space="preserve"> </w:t>
      </w:r>
      <w:r w:rsidRPr="009B7C83">
        <w:t>Customer may make alternative arrangements to protect its interests</w:t>
      </w:r>
      <w:r w:rsidRPr="009B7C83">
        <w:rPr>
          <w:spacing w:val="1"/>
        </w:rPr>
        <w:t xml:space="preserve"> </w:t>
      </w:r>
      <w:r w:rsidRPr="009B7C83">
        <w:t>and may recover the costs of such arrangements from the Service</w:t>
      </w:r>
      <w:r w:rsidRPr="009B7C83">
        <w:rPr>
          <w:spacing w:val="1"/>
        </w:rPr>
        <w:t xml:space="preserve"> </w:t>
      </w:r>
      <w:r w:rsidRPr="009B7C83">
        <w:t>Provider.</w:t>
      </w:r>
    </w:p>
    <w:p w14:paraId="699C2F08" w14:textId="77777777" w:rsidR="00077EF1" w:rsidRPr="009B7C83" w:rsidRDefault="00077EF1">
      <w:pPr>
        <w:pStyle w:val="BodyText"/>
        <w:spacing w:before="7"/>
        <w:rPr>
          <w:sz w:val="19"/>
        </w:rPr>
      </w:pPr>
    </w:p>
    <w:p w14:paraId="699C2F09" w14:textId="77777777" w:rsidR="00077EF1" w:rsidRPr="009B7C83" w:rsidRDefault="004A2FEB" w:rsidP="006633E2">
      <w:pPr>
        <w:pStyle w:val="ListParagraph"/>
        <w:numPr>
          <w:ilvl w:val="2"/>
          <w:numId w:val="15"/>
        </w:numPr>
        <w:tabs>
          <w:tab w:val="left" w:pos="2617"/>
          <w:tab w:val="left" w:pos="2618"/>
        </w:tabs>
        <w:spacing w:before="1"/>
        <w:ind w:left="2617" w:right="404" w:hanging="1081"/>
      </w:pPr>
      <w:r w:rsidRPr="009B7C83">
        <w:t>The</w:t>
      </w:r>
      <w:r w:rsidRPr="009B7C83">
        <w:rPr>
          <w:spacing w:val="2"/>
        </w:rPr>
        <w:t xml:space="preserve"> </w:t>
      </w:r>
      <w:r w:rsidRPr="009B7C83">
        <w:t>provisions</w:t>
      </w:r>
      <w:r w:rsidRPr="009B7C83">
        <w:rPr>
          <w:spacing w:val="6"/>
        </w:rPr>
        <w:t xml:space="preserve"> </w:t>
      </w:r>
      <w:r w:rsidRPr="009B7C83">
        <w:t>of</w:t>
      </w:r>
      <w:r w:rsidRPr="009B7C83">
        <w:rPr>
          <w:spacing w:val="4"/>
        </w:rPr>
        <w:t xml:space="preserve"> </w:t>
      </w:r>
      <w:r w:rsidRPr="009B7C83">
        <w:t>any</w:t>
      </w:r>
      <w:r w:rsidRPr="009B7C83">
        <w:rPr>
          <w:spacing w:val="4"/>
        </w:rPr>
        <w:t xml:space="preserve"> </w:t>
      </w:r>
      <w:r w:rsidRPr="009B7C83">
        <w:t>insurance</w:t>
      </w:r>
      <w:r w:rsidRPr="009B7C83">
        <w:rPr>
          <w:spacing w:val="4"/>
        </w:rPr>
        <w:t xml:space="preserve"> </w:t>
      </w:r>
      <w:r w:rsidRPr="009B7C83">
        <w:t>or</w:t>
      </w:r>
      <w:r w:rsidRPr="009B7C83">
        <w:rPr>
          <w:spacing w:val="7"/>
        </w:rPr>
        <w:t xml:space="preserve"> </w:t>
      </w:r>
      <w:r w:rsidRPr="009B7C83">
        <w:t>the</w:t>
      </w:r>
      <w:r w:rsidRPr="009B7C83">
        <w:rPr>
          <w:spacing w:val="4"/>
        </w:rPr>
        <w:t xml:space="preserve"> </w:t>
      </w:r>
      <w:r w:rsidRPr="009B7C83">
        <w:t>amount</w:t>
      </w:r>
      <w:r w:rsidRPr="009B7C83">
        <w:rPr>
          <w:spacing w:val="4"/>
        </w:rPr>
        <w:t xml:space="preserve"> </w:t>
      </w:r>
      <w:r w:rsidRPr="009B7C83">
        <w:t>of</w:t>
      </w:r>
      <w:r w:rsidRPr="009B7C83">
        <w:rPr>
          <w:spacing w:val="5"/>
        </w:rPr>
        <w:t xml:space="preserve"> </w:t>
      </w:r>
      <w:r w:rsidRPr="009B7C83">
        <w:t>cover</w:t>
      </w:r>
      <w:r w:rsidRPr="009B7C83">
        <w:rPr>
          <w:spacing w:val="8"/>
        </w:rPr>
        <w:t xml:space="preserve"> </w:t>
      </w:r>
      <w:r w:rsidRPr="009B7C83">
        <w:t>shall</w:t>
      </w:r>
      <w:r w:rsidRPr="009B7C83">
        <w:rPr>
          <w:spacing w:val="2"/>
        </w:rPr>
        <w:t xml:space="preserve"> </w:t>
      </w:r>
      <w:r w:rsidRPr="009B7C83">
        <w:t>not</w:t>
      </w:r>
      <w:r w:rsidRPr="009B7C83">
        <w:rPr>
          <w:spacing w:val="1"/>
        </w:rPr>
        <w:t xml:space="preserve"> </w:t>
      </w:r>
      <w:r w:rsidRPr="009B7C83">
        <w:t>relieve</w:t>
      </w:r>
      <w:r w:rsidRPr="009B7C83">
        <w:rPr>
          <w:spacing w:val="-5"/>
        </w:rPr>
        <w:t xml:space="preserve"> </w:t>
      </w:r>
      <w:r w:rsidRPr="009B7C83">
        <w:t>the</w:t>
      </w:r>
      <w:r w:rsidRPr="009B7C83">
        <w:rPr>
          <w:spacing w:val="1"/>
        </w:rPr>
        <w:t xml:space="preserve"> </w:t>
      </w:r>
      <w:r w:rsidRPr="009B7C83">
        <w:t>Service</w:t>
      </w:r>
      <w:r w:rsidRPr="009B7C83">
        <w:rPr>
          <w:spacing w:val="-5"/>
        </w:rPr>
        <w:t xml:space="preserve"> </w:t>
      </w:r>
      <w:r w:rsidRPr="009B7C83">
        <w:t>Provider of</w:t>
      </w:r>
      <w:r w:rsidRPr="009B7C83">
        <w:rPr>
          <w:spacing w:val="-3"/>
        </w:rPr>
        <w:t xml:space="preserve"> </w:t>
      </w:r>
      <w:r w:rsidRPr="009B7C83">
        <w:t>any</w:t>
      </w:r>
      <w:r w:rsidRPr="009B7C83">
        <w:rPr>
          <w:spacing w:val="-5"/>
        </w:rPr>
        <w:t xml:space="preserve"> </w:t>
      </w:r>
      <w:r w:rsidRPr="009B7C83">
        <w:t>liabilities</w:t>
      </w:r>
      <w:r w:rsidRPr="009B7C83">
        <w:rPr>
          <w:spacing w:val="2"/>
        </w:rPr>
        <w:t xml:space="preserve"> </w:t>
      </w:r>
      <w:r w:rsidRPr="009B7C83">
        <w:t>under</w:t>
      </w:r>
      <w:r w:rsidRPr="009B7C83">
        <w:rPr>
          <w:spacing w:val="-1"/>
        </w:rPr>
        <w:t xml:space="preserve"> </w:t>
      </w:r>
      <w:r w:rsidRPr="009B7C83">
        <w:t>the</w:t>
      </w:r>
      <w:r w:rsidRPr="009B7C83">
        <w:rPr>
          <w:spacing w:val="-5"/>
        </w:rPr>
        <w:t xml:space="preserve"> </w:t>
      </w:r>
      <w:r w:rsidRPr="009B7C83">
        <w:t>Contract.</w:t>
      </w:r>
      <w:r w:rsidRPr="009B7C83">
        <w:rPr>
          <w:spacing w:val="-1"/>
        </w:rPr>
        <w:t xml:space="preserve"> </w:t>
      </w:r>
      <w:r w:rsidRPr="009B7C83">
        <w:t>It</w:t>
      </w:r>
      <w:r w:rsidRPr="009B7C83">
        <w:rPr>
          <w:spacing w:val="-4"/>
        </w:rPr>
        <w:t xml:space="preserve"> </w:t>
      </w:r>
      <w:r w:rsidRPr="009B7C83">
        <w:t>shall</w:t>
      </w:r>
      <w:r w:rsidRPr="009B7C83">
        <w:rPr>
          <w:spacing w:val="-74"/>
        </w:rPr>
        <w:t xml:space="preserve"> </w:t>
      </w:r>
      <w:r w:rsidRPr="009B7C83">
        <w:t>be</w:t>
      </w:r>
      <w:r w:rsidRPr="009B7C83">
        <w:rPr>
          <w:spacing w:val="2"/>
        </w:rPr>
        <w:t xml:space="preserve"> </w:t>
      </w:r>
      <w:r w:rsidRPr="009B7C83">
        <w:t>the</w:t>
      </w:r>
      <w:r w:rsidRPr="009B7C83">
        <w:rPr>
          <w:spacing w:val="3"/>
        </w:rPr>
        <w:t xml:space="preserve"> </w:t>
      </w:r>
      <w:r w:rsidRPr="009B7C83">
        <w:t>responsibility</w:t>
      </w:r>
      <w:r w:rsidRPr="009B7C83">
        <w:rPr>
          <w:spacing w:val="8"/>
        </w:rPr>
        <w:t xml:space="preserve"> </w:t>
      </w:r>
      <w:r w:rsidRPr="009B7C83">
        <w:t>of</w:t>
      </w:r>
      <w:r w:rsidRPr="009B7C83">
        <w:rPr>
          <w:spacing w:val="3"/>
        </w:rPr>
        <w:t xml:space="preserve"> </w:t>
      </w:r>
      <w:r w:rsidRPr="009B7C83">
        <w:t>the</w:t>
      </w:r>
      <w:r w:rsidRPr="009B7C83">
        <w:rPr>
          <w:spacing w:val="5"/>
        </w:rPr>
        <w:t xml:space="preserve"> </w:t>
      </w:r>
      <w:r w:rsidRPr="009B7C83">
        <w:t>Service</w:t>
      </w:r>
      <w:r w:rsidRPr="009B7C83">
        <w:rPr>
          <w:spacing w:val="3"/>
        </w:rPr>
        <w:t xml:space="preserve"> </w:t>
      </w:r>
      <w:r w:rsidRPr="009B7C83">
        <w:t>Provider</w:t>
      </w:r>
      <w:r w:rsidRPr="009B7C83">
        <w:rPr>
          <w:spacing w:val="8"/>
        </w:rPr>
        <w:t xml:space="preserve"> </w:t>
      </w:r>
      <w:r w:rsidRPr="009B7C83">
        <w:t>to</w:t>
      </w:r>
      <w:r w:rsidRPr="009B7C83">
        <w:rPr>
          <w:spacing w:val="5"/>
        </w:rPr>
        <w:t xml:space="preserve"> </w:t>
      </w:r>
      <w:r w:rsidRPr="009B7C83">
        <w:t>determine</w:t>
      </w:r>
      <w:r w:rsidRPr="009B7C83">
        <w:rPr>
          <w:spacing w:val="2"/>
        </w:rPr>
        <w:t xml:space="preserve"> </w:t>
      </w:r>
      <w:r w:rsidRPr="009B7C83">
        <w:t>the</w:t>
      </w:r>
      <w:r w:rsidRPr="009B7C83">
        <w:rPr>
          <w:spacing w:val="2"/>
        </w:rPr>
        <w:t xml:space="preserve"> </w:t>
      </w:r>
      <w:r w:rsidRPr="009B7C83">
        <w:t>amount</w:t>
      </w:r>
      <w:r w:rsidRPr="009B7C83">
        <w:rPr>
          <w:spacing w:val="1"/>
        </w:rPr>
        <w:t xml:space="preserve"> </w:t>
      </w:r>
      <w:r w:rsidRPr="009B7C83">
        <w:t>of insurance cover that will be adequate to enable the Service Provider</w:t>
      </w:r>
      <w:r w:rsidRPr="009B7C83">
        <w:rPr>
          <w:spacing w:val="1"/>
        </w:rPr>
        <w:t xml:space="preserve"> </w:t>
      </w:r>
      <w:r w:rsidRPr="009B7C83">
        <w:t>to</w:t>
      </w:r>
      <w:r w:rsidRPr="009B7C83">
        <w:rPr>
          <w:spacing w:val="-1"/>
        </w:rPr>
        <w:t xml:space="preserve"> </w:t>
      </w:r>
      <w:r w:rsidRPr="009B7C83">
        <w:t>satisfy</w:t>
      </w:r>
      <w:r w:rsidRPr="009B7C83">
        <w:rPr>
          <w:spacing w:val="-2"/>
        </w:rPr>
        <w:t xml:space="preserve"> </w:t>
      </w:r>
      <w:r w:rsidRPr="009B7C83">
        <w:t>any</w:t>
      </w:r>
      <w:r w:rsidRPr="009B7C83">
        <w:rPr>
          <w:spacing w:val="-3"/>
        </w:rPr>
        <w:t xml:space="preserve"> </w:t>
      </w:r>
      <w:r w:rsidRPr="009B7C83">
        <w:t>liability</w:t>
      </w:r>
      <w:r w:rsidRPr="009B7C83">
        <w:rPr>
          <w:spacing w:val="-3"/>
        </w:rPr>
        <w:t xml:space="preserve"> </w:t>
      </w:r>
      <w:r w:rsidRPr="009B7C83">
        <w:t>referred to</w:t>
      </w:r>
      <w:r w:rsidRPr="009B7C83">
        <w:rPr>
          <w:spacing w:val="-1"/>
        </w:rPr>
        <w:t xml:space="preserve"> </w:t>
      </w:r>
      <w:r w:rsidRPr="009B7C83">
        <w:t>in</w:t>
      </w:r>
      <w:r w:rsidRPr="009B7C83">
        <w:rPr>
          <w:spacing w:val="-2"/>
        </w:rPr>
        <w:t xml:space="preserve"> </w:t>
      </w:r>
      <w:r w:rsidRPr="009B7C83">
        <w:t>clause</w:t>
      </w:r>
      <w:r w:rsidRPr="009B7C83">
        <w:rPr>
          <w:spacing w:val="-3"/>
        </w:rPr>
        <w:t xml:space="preserve"> </w:t>
      </w:r>
      <w:r w:rsidRPr="009B7C83">
        <w:t>18.</w:t>
      </w:r>
    </w:p>
    <w:p w14:paraId="699C2F0A" w14:textId="77777777" w:rsidR="00077EF1" w:rsidRPr="009B7C83" w:rsidRDefault="00077EF1">
      <w:pPr>
        <w:pStyle w:val="BodyText"/>
        <w:spacing w:before="11"/>
        <w:rPr>
          <w:sz w:val="19"/>
        </w:rPr>
      </w:pPr>
    </w:p>
    <w:p w14:paraId="699C2F0B" w14:textId="77777777" w:rsidR="00077EF1" w:rsidRPr="009B7C83" w:rsidRDefault="004A2FEB" w:rsidP="006633E2">
      <w:pPr>
        <w:pStyle w:val="ListParagraph"/>
        <w:numPr>
          <w:ilvl w:val="2"/>
          <w:numId w:val="15"/>
        </w:numPr>
        <w:tabs>
          <w:tab w:val="left" w:pos="2617"/>
          <w:tab w:val="left" w:pos="2618"/>
        </w:tabs>
        <w:ind w:left="2617" w:right="453" w:hanging="1081"/>
      </w:pPr>
      <w:r w:rsidRPr="009B7C83">
        <w:t>The Service Provider shall ensure that nothing is done which would</w:t>
      </w:r>
      <w:r w:rsidRPr="009B7C83">
        <w:rPr>
          <w:spacing w:val="1"/>
        </w:rPr>
        <w:t xml:space="preserve"> </w:t>
      </w:r>
      <w:r w:rsidRPr="009B7C83">
        <w:t>entitle the relevant insurer to cancel, rescind or suspend any insurance</w:t>
      </w:r>
      <w:r w:rsidRPr="009B7C83">
        <w:rPr>
          <w:spacing w:val="-75"/>
        </w:rPr>
        <w:t xml:space="preserve"> </w:t>
      </w:r>
      <w:r w:rsidRPr="009B7C83">
        <w:t>or cover, or to treat any insurance, cover or claim as avoided in whole</w:t>
      </w:r>
      <w:r w:rsidRPr="009B7C83">
        <w:rPr>
          <w:spacing w:val="1"/>
        </w:rPr>
        <w:t xml:space="preserve"> </w:t>
      </w:r>
      <w:r w:rsidRPr="009B7C83">
        <w:t>or part.</w:t>
      </w:r>
      <w:r w:rsidRPr="009B7C83">
        <w:rPr>
          <w:spacing w:val="1"/>
        </w:rPr>
        <w:t xml:space="preserve"> </w:t>
      </w:r>
      <w:r w:rsidRPr="009B7C83">
        <w:t>The Service Provider shall use all reasonable endeavours to</w:t>
      </w:r>
      <w:r w:rsidRPr="009B7C83">
        <w:rPr>
          <w:spacing w:val="1"/>
        </w:rPr>
        <w:t xml:space="preserve"> </w:t>
      </w:r>
      <w:r w:rsidRPr="009B7C83">
        <w:t>notify the Customer (subject to third party confidentiality obligations)</w:t>
      </w:r>
      <w:r w:rsidRPr="009B7C83">
        <w:rPr>
          <w:spacing w:val="1"/>
        </w:rPr>
        <w:t xml:space="preserve"> </w:t>
      </w:r>
      <w:r w:rsidRPr="009B7C83">
        <w:t>as soon as practicable when it becomes aware of any relevant fact,</w:t>
      </w:r>
      <w:r w:rsidRPr="009B7C83">
        <w:rPr>
          <w:spacing w:val="1"/>
        </w:rPr>
        <w:t xml:space="preserve"> </w:t>
      </w:r>
      <w:r w:rsidRPr="009B7C83">
        <w:t>circumstance or matter which has caused, or is reasonably likely to</w:t>
      </w:r>
      <w:r w:rsidRPr="009B7C83">
        <w:rPr>
          <w:spacing w:val="1"/>
        </w:rPr>
        <w:t xml:space="preserve"> </w:t>
      </w:r>
      <w:r w:rsidRPr="009B7C83">
        <w:t>provide grounds to, the relevant insurer to give notice to cancel,</w:t>
      </w:r>
      <w:r w:rsidRPr="009B7C83">
        <w:rPr>
          <w:spacing w:val="1"/>
        </w:rPr>
        <w:t xml:space="preserve"> </w:t>
      </w:r>
      <w:r w:rsidRPr="009B7C83">
        <w:t>rescind, suspend or avoid any insurance, or any cover or claim under</w:t>
      </w:r>
      <w:r w:rsidRPr="009B7C83">
        <w:rPr>
          <w:spacing w:val="1"/>
        </w:rPr>
        <w:t xml:space="preserve"> </w:t>
      </w:r>
      <w:r w:rsidRPr="009B7C83">
        <w:t>any</w:t>
      </w:r>
      <w:r w:rsidRPr="009B7C83">
        <w:rPr>
          <w:spacing w:val="-3"/>
        </w:rPr>
        <w:t xml:space="preserve"> </w:t>
      </w:r>
      <w:r w:rsidRPr="009B7C83">
        <w:t>insurance</w:t>
      </w:r>
      <w:r w:rsidRPr="009B7C83">
        <w:rPr>
          <w:spacing w:val="-3"/>
        </w:rPr>
        <w:t xml:space="preserve"> </w:t>
      </w:r>
      <w:r w:rsidRPr="009B7C83">
        <w:t>in</w:t>
      </w:r>
      <w:r w:rsidRPr="009B7C83">
        <w:rPr>
          <w:spacing w:val="-2"/>
        </w:rPr>
        <w:t xml:space="preserve"> </w:t>
      </w:r>
      <w:r w:rsidRPr="009B7C83">
        <w:t>whole</w:t>
      </w:r>
      <w:r w:rsidRPr="009B7C83">
        <w:rPr>
          <w:spacing w:val="-3"/>
        </w:rPr>
        <w:t xml:space="preserve"> </w:t>
      </w:r>
      <w:r w:rsidRPr="009B7C83">
        <w:t>or</w:t>
      </w:r>
      <w:r w:rsidRPr="009B7C83">
        <w:rPr>
          <w:spacing w:val="1"/>
        </w:rPr>
        <w:t xml:space="preserve"> </w:t>
      </w:r>
      <w:r w:rsidRPr="009B7C83">
        <w:t>in</w:t>
      </w:r>
      <w:r w:rsidRPr="009B7C83">
        <w:rPr>
          <w:spacing w:val="-2"/>
        </w:rPr>
        <w:t xml:space="preserve"> </w:t>
      </w:r>
      <w:r w:rsidRPr="009B7C83">
        <w:t>part.</w:t>
      </w:r>
    </w:p>
    <w:p w14:paraId="699C2F0C" w14:textId="77777777" w:rsidR="00077EF1" w:rsidRPr="009B7C83" w:rsidRDefault="00077EF1">
      <w:pPr>
        <w:pStyle w:val="BodyText"/>
        <w:spacing w:before="10"/>
        <w:rPr>
          <w:sz w:val="19"/>
        </w:rPr>
      </w:pPr>
    </w:p>
    <w:p w14:paraId="699C2F0D" w14:textId="77777777" w:rsidR="00077EF1" w:rsidRPr="009B7C83" w:rsidRDefault="004A2FEB" w:rsidP="006633E2">
      <w:pPr>
        <w:pStyle w:val="Heading3"/>
        <w:numPr>
          <w:ilvl w:val="1"/>
          <w:numId w:val="15"/>
        </w:numPr>
        <w:tabs>
          <w:tab w:val="left" w:pos="1536"/>
          <w:tab w:val="left" w:pos="1537"/>
        </w:tabs>
        <w:rPr>
          <w:b w:val="0"/>
        </w:rPr>
      </w:pPr>
      <w:r w:rsidRPr="009B7C83">
        <w:t>Taxation,</w:t>
      </w:r>
      <w:r w:rsidRPr="009B7C83">
        <w:rPr>
          <w:spacing w:val="-1"/>
        </w:rPr>
        <w:t xml:space="preserve"> </w:t>
      </w:r>
      <w:r w:rsidRPr="009B7C83">
        <w:t>National</w:t>
      </w:r>
      <w:r w:rsidRPr="009B7C83">
        <w:rPr>
          <w:spacing w:val="-1"/>
        </w:rPr>
        <w:t xml:space="preserve"> </w:t>
      </w:r>
      <w:r w:rsidRPr="009B7C83">
        <w:t>Insurance</w:t>
      </w:r>
      <w:r w:rsidRPr="009B7C83">
        <w:rPr>
          <w:spacing w:val="-5"/>
        </w:rPr>
        <w:t xml:space="preserve"> </w:t>
      </w:r>
      <w:r w:rsidRPr="009B7C83">
        <w:t>and</w:t>
      </w:r>
      <w:r w:rsidRPr="009B7C83">
        <w:rPr>
          <w:spacing w:val="-4"/>
        </w:rPr>
        <w:t xml:space="preserve"> </w:t>
      </w:r>
      <w:r w:rsidRPr="009B7C83">
        <w:t>Employment</w:t>
      </w:r>
      <w:r w:rsidRPr="009B7C83">
        <w:rPr>
          <w:spacing w:val="-7"/>
        </w:rPr>
        <w:t xml:space="preserve"> </w:t>
      </w:r>
      <w:r w:rsidRPr="009B7C83">
        <w:t>Liability</w:t>
      </w:r>
    </w:p>
    <w:p w14:paraId="699C2F0E" w14:textId="77777777" w:rsidR="00077EF1" w:rsidRPr="009B7C83" w:rsidRDefault="00077EF1">
      <w:pPr>
        <w:pStyle w:val="BodyText"/>
        <w:spacing w:before="11"/>
        <w:rPr>
          <w:b/>
          <w:sz w:val="19"/>
        </w:rPr>
      </w:pPr>
    </w:p>
    <w:p w14:paraId="699C2F0F" w14:textId="77777777" w:rsidR="00077EF1" w:rsidRPr="009B7C83" w:rsidRDefault="004A2FEB" w:rsidP="006633E2">
      <w:pPr>
        <w:pStyle w:val="ListParagraph"/>
        <w:numPr>
          <w:ilvl w:val="2"/>
          <w:numId w:val="15"/>
        </w:numPr>
        <w:tabs>
          <w:tab w:val="left" w:pos="2617"/>
          <w:tab w:val="left" w:pos="2618"/>
        </w:tabs>
        <w:ind w:left="2617" w:right="388" w:hanging="1081"/>
      </w:pPr>
      <w:r w:rsidRPr="009B7C83">
        <w:t>The Parties acknowledge and agree that the Contract constitutes a</w:t>
      </w:r>
      <w:r w:rsidRPr="009B7C83">
        <w:rPr>
          <w:spacing w:val="1"/>
        </w:rPr>
        <w:t xml:space="preserve"> </w:t>
      </w:r>
      <w:r w:rsidRPr="009B7C83">
        <w:t>contract</w:t>
      </w:r>
      <w:r w:rsidRPr="009B7C83">
        <w:rPr>
          <w:spacing w:val="1"/>
        </w:rPr>
        <w:t xml:space="preserve"> </w:t>
      </w:r>
      <w:r w:rsidRPr="009B7C83">
        <w:t>for</w:t>
      </w:r>
      <w:r w:rsidRPr="009B7C83">
        <w:rPr>
          <w:spacing w:val="4"/>
        </w:rPr>
        <w:t xml:space="preserve"> </w:t>
      </w:r>
      <w:r w:rsidRPr="009B7C83">
        <w:t>the provision</w:t>
      </w:r>
      <w:r w:rsidRPr="009B7C83">
        <w:rPr>
          <w:spacing w:val="2"/>
        </w:rPr>
        <w:t xml:space="preserve"> </w:t>
      </w:r>
      <w:r w:rsidRPr="009B7C83">
        <w:t>of</w:t>
      </w:r>
      <w:r w:rsidRPr="009B7C83">
        <w:rPr>
          <w:spacing w:val="1"/>
        </w:rPr>
        <w:t xml:space="preserve"> </w:t>
      </w:r>
      <w:r w:rsidRPr="009B7C83">
        <w:t>Services</w:t>
      </w:r>
      <w:r w:rsidRPr="009B7C83">
        <w:rPr>
          <w:spacing w:val="1"/>
        </w:rPr>
        <w:t xml:space="preserve"> </w:t>
      </w:r>
      <w:r w:rsidRPr="009B7C83">
        <w:t>and</w:t>
      </w:r>
      <w:r w:rsidRPr="009B7C83">
        <w:rPr>
          <w:spacing w:val="3"/>
        </w:rPr>
        <w:t xml:space="preserve"> </w:t>
      </w:r>
      <w:r w:rsidRPr="009B7C83">
        <w:t>not</w:t>
      </w:r>
      <w:r w:rsidRPr="009B7C83">
        <w:rPr>
          <w:spacing w:val="1"/>
        </w:rPr>
        <w:t xml:space="preserve"> </w:t>
      </w:r>
      <w:r w:rsidRPr="009B7C83">
        <w:t>a</w:t>
      </w:r>
      <w:r w:rsidRPr="009B7C83">
        <w:rPr>
          <w:spacing w:val="4"/>
        </w:rPr>
        <w:t xml:space="preserve"> </w:t>
      </w:r>
      <w:r w:rsidRPr="009B7C83">
        <w:t>contract</w:t>
      </w:r>
      <w:r w:rsidRPr="009B7C83">
        <w:rPr>
          <w:spacing w:val="2"/>
        </w:rPr>
        <w:t xml:space="preserve"> </w:t>
      </w:r>
      <w:r w:rsidRPr="009B7C83">
        <w:t>of</w:t>
      </w:r>
      <w:r w:rsidRPr="009B7C83">
        <w:rPr>
          <w:spacing w:val="1"/>
        </w:rPr>
        <w:t xml:space="preserve"> </w:t>
      </w:r>
      <w:r w:rsidRPr="009B7C83">
        <w:t>employment. The Service Provider shall at all times indemnify the</w:t>
      </w:r>
      <w:r w:rsidRPr="009B7C83">
        <w:rPr>
          <w:spacing w:val="1"/>
        </w:rPr>
        <w:t xml:space="preserve"> </w:t>
      </w:r>
      <w:r w:rsidRPr="009B7C83">
        <w:t>Customer and keep the Customer indemnified in full from and against</w:t>
      </w:r>
      <w:r w:rsidRPr="009B7C83">
        <w:rPr>
          <w:spacing w:val="1"/>
        </w:rPr>
        <w:t xml:space="preserve"> </w:t>
      </w:r>
      <w:r w:rsidRPr="009B7C83">
        <w:t>all claims, proceedings, actions, damages, costs, expenses, liabilities</w:t>
      </w:r>
      <w:r w:rsidRPr="009B7C83">
        <w:rPr>
          <w:spacing w:val="1"/>
        </w:rPr>
        <w:t xml:space="preserve"> </w:t>
      </w:r>
      <w:r w:rsidRPr="009B7C83">
        <w:t>and demands whatsoever and howsoever arising by reason of any</w:t>
      </w:r>
      <w:r w:rsidRPr="009B7C83">
        <w:rPr>
          <w:spacing w:val="1"/>
        </w:rPr>
        <w:t xml:space="preserve"> </w:t>
      </w:r>
      <w:r w:rsidRPr="009B7C83">
        <w:t>circumstances whereby the Customer is alleged or determined to have</w:t>
      </w:r>
      <w:r w:rsidRPr="009B7C83">
        <w:rPr>
          <w:spacing w:val="1"/>
        </w:rPr>
        <w:t xml:space="preserve"> </w:t>
      </w:r>
      <w:r w:rsidRPr="009B7C83">
        <w:t>been</w:t>
      </w:r>
      <w:r w:rsidRPr="009B7C83">
        <w:rPr>
          <w:spacing w:val="1"/>
        </w:rPr>
        <w:t xml:space="preserve"> </w:t>
      </w:r>
      <w:r w:rsidRPr="009B7C83">
        <w:t>assumed</w:t>
      </w:r>
      <w:r w:rsidRPr="009B7C83">
        <w:rPr>
          <w:spacing w:val="4"/>
        </w:rPr>
        <w:t xml:space="preserve"> </w:t>
      </w:r>
      <w:r w:rsidRPr="009B7C83">
        <w:t>or</w:t>
      </w:r>
      <w:r w:rsidRPr="009B7C83">
        <w:rPr>
          <w:spacing w:val="5"/>
        </w:rPr>
        <w:t xml:space="preserve"> </w:t>
      </w:r>
      <w:r w:rsidRPr="009B7C83">
        <w:t>imposed</w:t>
      </w:r>
      <w:r w:rsidRPr="009B7C83">
        <w:rPr>
          <w:spacing w:val="-2"/>
        </w:rPr>
        <w:t xml:space="preserve"> </w:t>
      </w:r>
      <w:r w:rsidRPr="009B7C83">
        <w:t>with</w:t>
      </w:r>
      <w:r w:rsidRPr="009B7C83">
        <w:rPr>
          <w:spacing w:val="2"/>
        </w:rPr>
        <w:t xml:space="preserve"> </w:t>
      </w:r>
      <w:r w:rsidRPr="009B7C83">
        <w:t>the</w:t>
      </w:r>
      <w:r w:rsidRPr="009B7C83">
        <w:rPr>
          <w:spacing w:val="1"/>
        </w:rPr>
        <w:t xml:space="preserve"> </w:t>
      </w:r>
      <w:r w:rsidRPr="009B7C83">
        <w:t>liability</w:t>
      </w:r>
      <w:r w:rsidRPr="009B7C83">
        <w:rPr>
          <w:spacing w:val="5"/>
        </w:rPr>
        <w:t xml:space="preserve"> </w:t>
      </w:r>
      <w:r w:rsidRPr="009B7C83">
        <w:t>or</w:t>
      </w:r>
      <w:r w:rsidRPr="009B7C83">
        <w:rPr>
          <w:spacing w:val="5"/>
        </w:rPr>
        <w:t xml:space="preserve"> </w:t>
      </w:r>
      <w:r w:rsidRPr="009B7C83">
        <w:t>responsibility</w:t>
      </w:r>
      <w:r w:rsidRPr="009B7C83">
        <w:rPr>
          <w:spacing w:val="6"/>
        </w:rPr>
        <w:t xml:space="preserve"> </w:t>
      </w:r>
      <w:r w:rsidRPr="009B7C83">
        <w:t>for</w:t>
      </w:r>
      <w:r w:rsidRPr="009B7C83">
        <w:rPr>
          <w:spacing w:val="4"/>
        </w:rPr>
        <w:t xml:space="preserve"> </w:t>
      </w:r>
      <w:r w:rsidRPr="009B7C83">
        <w:t>the</w:t>
      </w:r>
      <w:r w:rsidRPr="009B7C83">
        <w:rPr>
          <w:spacing w:val="1"/>
        </w:rPr>
        <w:t xml:space="preserve"> </w:t>
      </w:r>
      <w:r w:rsidRPr="009B7C83">
        <w:t>Staff</w:t>
      </w:r>
      <w:r w:rsidRPr="009B7C83">
        <w:rPr>
          <w:spacing w:val="2"/>
        </w:rPr>
        <w:t xml:space="preserve"> </w:t>
      </w:r>
      <w:r w:rsidRPr="009B7C83">
        <w:t>(or</w:t>
      </w:r>
      <w:r w:rsidRPr="009B7C83">
        <w:rPr>
          <w:spacing w:val="5"/>
        </w:rPr>
        <w:t xml:space="preserve"> </w:t>
      </w:r>
      <w:r w:rsidRPr="009B7C83">
        <w:t>any</w:t>
      </w:r>
      <w:r w:rsidRPr="009B7C83">
        <w:rPr>
          <w:spacing w:val="1"/>
        </w:rPr>
        <w:t xml:space="preserve"> </w:t>
      </w:r>
      <w:r w:rsidRPr="009B7C83">
        <w:t>of</w:t>
      </w:r>
      <w:r w:rsidRPr="009B7C83">
        <w:rPr>
          <w:spacing w:val="2"/>
        </w:rPr>
        <w:t xml:space="preserve"> </w:t>
      </w:r>
      <w:r w:rsidRPr="009B7C83">
        <w:t>them)</w:t>
      </w:r>
      <w:r w:rsidRPr="009B7C83">
        <w:rPr>
          <w:spacing w:val="4"/>
        </w:rPr>
        <w:t xml:space="preserve"> </w:t>
      </w:r>
      <w:r w:rsidRPr="009B7C83">
        <w:t>as</w:t>
      </w:r>
      <w:r w:rsidRPr="009B7C83">
        <w:rPr>
          <w:spacing w:val="-2"/>
        </w:rPr>
        <w:t xml:space="preserve"> </w:t>
      </w:r>
      <w:r w:rsidRPr="009B7C83">
        <w:t>an</w:t>
      </w:r>
      <w:r w:rsidRPr="009B7C83">
        <w:rPr>
          <w:spacing w:val="2"/>
        </w:rPr>
        <w:t xml:space="preserve"> </w:t>
      </w:r>
      <w:r w:rsidRPr="009B7C83">
        <w:t>employer</w:t>
      </w:r>
      <w:r w:rsidRPr="009B7C83">
        <w:rPr>
          <w:spacing w:val="5"/>
        </w:rPr>
        <w:t xml:space="preserve"> </w:t>
      </w:r>
      <w:r w:rsidRPr="009B7C83">
        <w:t>of</w:t>
      </w:r>
      <w:r w:rsidRPr="009B7C83">
        <w:rPr>
          <w:spacing w:val="3"/>
        </w:rPr>
        <w:t xml:space="preserve"> </w:t>
      </w:r>
      <w:r w:rsidRPr="009B7C83">
        <w:t>the</w:t>
      </w:r>
      <w:r w:rsidRPr="009B7C83">
        <w:rPr>
          <w:spacing w:val="1"/>
        </w:rPr>
        <w:t xml:space="preserve"> </w:t>
      </w:r>
      <w:r w:rsidRPr="009B7C83">
        <w:t>Staff</w:t>
      </w:r>
      <w:r w:rsidRPr="009B7C83">
        <w:rPr>
          <w:spacing w:val="2"/>
        </w:rPr>
        <w:t xml:space="preserve"> </w:t>
      </w:r>
      <w:r w:rsidRPr="009B7C83">
        <w:t>and/or</w:t>
      </w:r>
      <w:r w:rsidRPr="009B7C83">
        <w:rPr>
          <w:spacing w:val="5"/>
        </w:rPr>
        <w:t xml:space="preserve"> </w:t>
      </w:r>
      <w:r w:rsidRPr="009B7C83">
        <w:t>any</w:t>
      </w:r>
      <w:r w:rsidRPr="009B7C83">
        <w:rPr>
          <w:spacing w:val="1"/>
        </w:rPr>
        <w:t xml:space="preserve"> </w:t>
      </w:r>
      <w:r w:rsidRPr="009B7C83">
        <w:t>liability</w:t>
      </w:r>
      <w:r w:rsidRPr="009B7C83">
        <w:rPr>
          <w:spacing w:val="1"/>
        </w:rPr>
        <w:t xml:space="preserve"> </w:t>
      </w:r>
      <w:r w:rsidRPr="009B7C83">
        <w:t>or</w:t>
      </w:r>
      <w:r w:rsidRPr="009B7C83">
        <w:rPr>
          <w:spacing w:val="-1"/>
        </w:rPr>
        <w:t xml:space="preserve"> </w:t>
      </w:r>
      <w:r w:rsidRPr="009B7C83">
        <w:t>responsibility</w:t>
      </w:r>
      <w:r w:rsidRPr="009B7C83">
        <w:rPr>
          <w:spacing w:val="1"/>
        </w:rPr>
        <w:t xml:space="preserve"> </w:t>
      </w:r>
      <w:r w:rsidRPr="009B7C83">
        <w:t>to</w:t>
      </w:r>
      <w:r w:rsidRPr="009B7C83">
        <w:rPr>
          <w:spacing w:val="-2"/>
        </w:rPr>
        <w:t xml:space="preserve"> </w:t>
      </w:r>
      <w:r w:rsidRPr="009B7C83">
        <w:t>HM</w:t>
      </w:r>
      <w:r w:rsidRPr="009B7C83">
        <w:rPr>
          <w:spacing w:val="-1"/>
        </w:rPr>
        <w:t xml:space="preserve"> </w:t>
      </w:r>
      <w:r w:rsidRPr="009B7C83">
        <w:t>Revenue</w:t>
      </w:r>
      <w:r w:rsidRPr="009B7C83">
        <w:rPr>
          <w:spacing w:val="-4"/>
        </w:rPr>
        <w:t xml:space="preserve"> </w:t>
      </w:r>
      <w:r w:rsidRPr="009B7C83">
        <w:t>or</w:t>
      </w:r>
      <w:r w:rsidRPr="009B7C83">
        <w:rPr>
          <w:spacing w:val="-1"/>
        </w:rPr>
        <w:t xml:space="preserve"> </w:t>
      </w:r>
      <w:r w:rsidRPr="009B7C83">
        <w:t>Customs</w:t>
      </w:r>
      <w:r w:rsidRPr="009B7C83">
        <w:rPr>
          <w:spacing w:val="-7"/>
        </w:rPr>
        <w:t xml:space="preserve"> </w:t>
      </w:r>
      <w:r w:rsidRPr="009B7C83">
        <w:t>as</w:t>
      </w:r>
      <w:r w:rsidRPr="009B7C83">
        <w:rPr>
          <w:spacing w:val="-2"/>
        </w:rPr>
        <w:t xml:space="preserve"> </w:t>
      </w:r>
      <w:r w:rsidRPr="009B7C83">
        <w:t>an</w:t>
      </w:r>
      <w:r w:rsidRPr="009B7C83">
        <w:rPr>
          <w:spacing w:val="-3"/>
        </w:rPr>
        <w:t xml:space="preserve"> </w:t>
      </w:r>
      <w:r w:rsidRPr="009B7C83">
        <w:t>employer of</w:t>
      </w:r>
      <w:r w:rsidRPr="009B7C83">
        <w:rPr>
          <w:spacing w:val="-3"/>
        </w:rPr>
        <w:t xml:space="preserve"> </w:t>
      </w:r>
      <w:r w:rsidRPr="009B7C83">
        <w:t>the</w:t>
      </w:r>
      <w:r w:rsidRPr="009B7C83">
        <w:rPr>
          <w:spacing w:val="-4"/>
        </w:rPr>
        <w:t xml:space="preserve"> </w:t>
      </w:r>
      <w:r w:rsidRPr="009B7C83">
        <w:t>Staff</w:t>
      </w:r>
      <w:r w:rsidRPr="009B7C83">
        <w:rPr>
          <w:spacing w:val="-75"/>
        </w:rPr>
        <w:t xml:space="preserve"> </w:t>
      </w:r>
      <w:r w:rsidRPr="009B7C83">
        <w:t>whether</w:t>
      </w:r>
      <w:r w:rsidRPr="009B7C83">
        <w:rPr>
          <w:spacing w:val="2"/>
        </w:rPr>
        <w:t xml:space="preserve"> </w:t>
      </w:r>
      <w:r w:rsidRPr="009B7C83">
        <w:t>during</w:t>
      </w:r>
      <w:r w:rsidRPr="009B7C83">
        <w:rPr>
          <w:spacing w:val="1"/>
        </w:rPr>
        <w:t xml:space="preserve"> </w:t>
      </w:r>
      <w:r w:rsidRPr="009B7C83">
        <w:t>the</w:t>
      </w:r>
      <w:r w:rsidRPr="009B7C83">
        <w:rPr>
          <w:spacing w:val="-2"/>
        </w:rPr>
        <w:t xml:space="preserve"> </w:t>
      </w:r>
      <w:r w:rsidRPr="009B7C83">
        <w:t>Contract Period</w:t>
      </w:r>
      <w:r w:rsidRPr="009B7C83">
        <w:rPr>
          <w:spacing w:val="3"/>
        </w:rPr>
        <w:t xml:space="preserve"> </w:t>
      </w:r>
      <w:r w:rsidRPr="009B7C83">
        <w:t>or</w:t>
      </w:r>
      <w:r w:rsidRPr="009B7C83">
        <w:rPr>
          <w:spacing w:val="-3"/>
        </w:rPr>
        <w:t xml:space="preserve"> </w:t>
      </w:r>
      <w:r w:rsidRPr="009B7C83">
        <w:t>arising</w:t>
      </w:r>
      <w:r w:rsidRPr="009B7C83">
        <w:rPr>
          <w:spacing w:val="1"/>
        </w:rPr>
        <w:t xml:space="preserve"> </w:t>
      </w:r>
      <w:r w:rsidRPr="009B7C83">
        <w:t>from</w:t>
      </w:r>
      <w:r w:rsidRPr="009B7C83">
        <w:rPr>
          <w:spacing w:val="1"/>
        </w:rPr>
        <w:t xml:space="preserve"> </w:t>
      </w:r>
      <w:r w:rsidRPr="009B7C83">
        <w:t>termination or</w:t>
      </w:r>
      <w:r w:rsidRPr="009B7C83">
        <w:rPr>
          <w:spacing w:val="1"/>
        </w:rPr>
        <w:t xml:space="preserve"> </w:t>
      </w:r>
      <w:r w:rsidRPr="009B7C83">
        <w:t>expiry</w:t>
      </w:r>
      <w:r w:rsidRPr="009B7C83">
        <w:rPr>
          <w:spacing w:val="-2"/>
        </w:rPr>
        <w:t xml:space="preserve"> </w:t>
      </w:r>
      <w:r w:rsidRPr="009B7C83">
        <w:t>of</w:t>
      </w:r>
      <w:r w:rsidRPr="009B7C83">
        <w:rPr>
          <w:spacing w:val="-3"/>
        </w:rPr>
        <w:t xml:space="preserve"> </w:t>
      </w:r>
      <w:r w:rsidRPr="009B7C83">
        <w:t>the</w:t>
      </w:r>
      <w:r w:rsidRPr="009B7C83">
        <w:rPr>
          <w:spacing w:val="-3"/>
        </w:rPr>
        <w:t xml:space="preserve"> </w:t>
      </w:r>
      <w:r w:rsidRPr="009B7C83">
        <w:t>Contract.</w:t>
      </w:r>
    </w:p>
    <w:p w14:paraId="699C2F10" w14:textId="77777777" w:rsidR="00077EF1" w:rsidRPr="009B7C83" w:rsidRDefault="00077EF1">
      <w:pPr>
        <w:pStyle w:val="BodyText"/>
        <w:spacing w:before="8"/>
        <w:rPr>
          <w:sz w:val="19"/>
        </w:rPr>
      </w:pPr>
    </w:p>
    <w:p w14:paraId="699C2F11" w14:textId="77777777" w:rsidR="00077EF1" w:rsidRPr="009B7C83" w:rsidRDefault="004A2FEB" w:rsidP="006633E2">
      <w:pPr>
        <w:pStyle w:val="Heading2"/>
        <w:numPr>
          <w:ilvl w:val="0"/>
          <w:numId w:val="15"/>
        </w:numPr>
        <w:tabs>
          <w:tab w:val="left" w:pos="830"/>
          <w:tab w:val="left" w:pos="831"/>
        </w:tabs>
        <w:ind w:left="830" w:hanging="711"/>
      </w:pPr>
      <w:r w:rsidRPr="009B7C83">
        <w:t>TERMINATION</w:t>
      </w:r>
    </w:p>
    <w:p w14:paraId="699C2F12" w14:textId="77777777" w:rsidR="00077EF1" w:rsidRPr="009B7C83" w:rsidRDefault="00077EF1">
      <w:pPr>
        <w:pStyle w:val="BodyText"/>
        <w:spacing w:before="10"/>
        <w:rPr>
          <w:b/>
          <w:sz w:val="19"/>
        </w:rPr>
      </w:pPr>
    </w:p>
    <w:p w14:paraId="699C2F13" w14:textId="77777777" w:rsidR="00077EF1" w:rsidRPr="009B7C83" w:rsidRDefault="004A2FEB" w:rsidP="006633E2">
      <w:pPr>
        <w:pStyle w:val="Heading3"/>
        <w:numPr>
          <w:ilvl w:val="1"/>
          <w:numId w:val="15"/>
        </w:numPr>
        <w:tabs>
          <w:tab w:val="left" w:pos="1536"/>
          <w:tab w:val="left" w:pos="1537"/>
        </w:tabs>
        <w:rPr>
          <w:b w:val="0"/>
        </w:rPr>
      </w:pPr>
      <w:r w:rsidRPr="009B7C83">
        <w:t>Termination</w:t>
      </w:r>
      <w:r w:rsidRPr="009B7C83">
        <w:rPr>
          <w:spacing w:val="-8"/>
        </w:rPr>
        <w:t xml:space="preserve"> </w:t>
      </w:r>
      <w:r w:rsidRPr="009B7C83">
        <w:t>on</w:t>
      </w:r>
      <w:r w:rsidRPr="009B7C83">
        <w:rPr>
          <w:spacing w:val="-2"/>
        </w:rPr>
        <w:t xml:space="preserve"> </w:t>
      </w:r>
      <w:r w:rsidRPr="009B7C83">
        <w:t>insolvency</w:t>
      </w:r>
    </w:p>
    <w:p w14:paraId="699C2F14" w14:textId="77777777" w:rsidR="00077EF1" w:rsidRPr="009B7C83" w:rsidRDefault="00077EF1">
      <w:pPr>
        <w:pStyle w:val="BodyText"/>
        <w:spacing w:before="6"/>
        <w:rPr>
          <w:b/>
          <w:sz w:val="19"/>
        </w:rPr>
      </w:pPr>
    </w:p>
    <w:p w14:paraId="699C2F15" w14:textId="77777777" w:rsidR="00077EF1" w:rsidRPr="009B7C83" w:rsidRDefault="004A2FEB" w:rsidP="006633E2">
      <w:pPr>
        <w:pStyle w:val="ListParagraph"/>
        <w:numPr>
          <w:ilvl w:val="2"/>
          <w:numId w:val="15"/>
        </w:numPr>
        <w:tabs>
          <w:tab w:val="left" w:pos="2617"/>
          <w:tab w:val="left" w:pos="2618"/>
        </w:tabs>
        <w:spacing w:before="1"/>
        <w:ind w:left="2617" w:right="820" w:hanging="1081"/>
      </w:pPr>
      <w:r w:rsidRPr="009B7C83">
        <w:t>The</w:t>
      </w:r>
      <w:r w:rsidRPr="009B7C83">
        <w:rPr>
          <w:spacing w:val="-5"/>
        </w:rPr>
        <w:t xml:space="preserve"> </w:t>
      </w:r>
      <w:r w:rsidRPr="009B7C83">
        <w:t>Customer</w:t>
      </w:r>
      <w:r w:rsidRPr="009B7C83">
        <w:rPr>
          <w:spacing w:val="1"/>
        </w:rPr>
        <w:t xml:space="preserve"> </w:t>
      </w:r>
      <w:r w:rsidRPr="009B7C83">
        <w:t>may</w:t>
      </w:r>
      <w:r w:rsidRPr="009B7C83">
        <w:rPr>
          <w:spacing w:val="-3"/>
        </w:rPr>
        <w:t xml:space="preserve"> </w:t>
      </w:r>
      <w:r w:rsidRPr="009B7C83">
        <w:t>terminate</w:t>
      </w:r>
      <w:r w:rsidRPr="009B7C83">
        <w:rPr>
          <w:spacing w:val="-4"/>
        </w:rPr>
        <w:t xml:space="preserve"> </w:t>
      </w:r>
      <w:r w:rsidRPr="009B7C83">
        <w:t>the</w:t>
      </w:r>
      <w:r w:rsidRPr="009B7C83">
        <w:rPr>
          <w:spacing w:val="-3"/>
        </w:rPr>
        <w:t xml:space="preserve"> </w:t>
      </w:r>
      <w:r w:rsidRPr="009B7C83">
        <w:t>Contract</w:t>
      </w:r>
      <w:r w:rsidRPr="009B7C83">
        <w:rPr>
          <w:spacing w:val="-6"/>
        </w:rPr>
        <w:t xml:space="preserve"> </w:t>
      </w:r>
      <w:r w:rsidRPr="009B7C83">
        <w:t>with</w:t>
      </w:r>
      <w:r w:rsidRPr="009B7C83">
        <w:rPr>
          <w:spacing w:val="-3"/>
        </w:rPr>
        <w:t xml:space="preserve"> </w:t>
      </w:r>
      <w:r w:rsidRPr="009B7C83">
        <w:t>immediate</w:t>
      </w:r>
      <w:r w:rsidRPr="009B7C83">
        <w:rPr>
          <w:spacing w:val="-4"/>
        </w:rPr>
        <w:t xml:space="preserve"> </w:t>
      </w:r>
      <w:r w:rsidRPr="009B7C83">
        <w:t>effect</w:t>
      </w:r>
      <w:r w:rsidRPr="009B7C83">
        <w:rPr>
          <w:spacing w:val="-1"/>
        </w:rPr>
        <w:t xml:space="preserve"> </w:t>
      </w:r>
      <w:r w:rsidRPr="009B7C83">
        <w:t>by</w:t>
      </w:r>
      <w:r w:rsidRPr="009B7C83">
        <w:rPr>
          <w:spacing w:val="-75"/>
        </w:rPr>
        <w:t xml:space="preserve"> </w:t>
      </w:r>
      <w:r w:rsidRPr="009B7C83">
        <w:t>giving notice in writing to the Service Provider where the Service</w:t>
      </w:r>
      <w:r w:rsidRPr="009B7C83">
        <w:rPr>
          <w:spacing w:val="1"/>
        </w:rPr>
        <w:t xml:space="preserve"> </w:t>
      </w:r>
      <w:r w:rsidRPr="009B7C83">
        <w:t>Provider</w:t>
      </w:r>
      <w:r w:rsidRPr="009B7C83">
        <w:rPr>
          <w:spacing w:val="1"/>
        </w:rPr>
        <w:t xml:space="preserve"> </w:t>
      </w:r>
      <w:r w:rsidRPr="009B7C83">
        <w:t>is</w:t>
      </w:r>
      <w:r w:rsidRPr="009B7C83">
        <w:rPr>
          <w:spacing w:val="-1"/>
        </w:rPr>
        <w:t xml:space="preserve"> </w:t>
      </w:r>
      <w:r w:rsidRPr="009B7C83">
        <w:t>a company</w:t>
      </w:r>
      <w:r w:rsidRPr="009B7C83">
        <w:rPr>
          <w:spacing w:val="-3"/>
        </w:rPr>
        <w:t xml:space="preserve"> </w:t>
      </w:r>
      <w:r w:rsidRPr="009B7C83">
        <w:t>and</w:t>
      </w:r>
      <w:r w:rsidRPr="009B7C83">
        <w:rPr>
          <w:spacing w:val="-1"/>
        </w:rPr>
        <w:t xml:space="preserve"> </w:t>
      </w:r>
      <w:r w:rsidRPr="009B7C83">
        <w:t>in</w:t>
      </w:r>
      <w:r w:rsidRPr="009B7C83">
        <w:rPr>
          <w:spacing w:val="-2"/>
        </w:rPr>
        <w:t xml:space="preserve"> </w:t>
      </w:r>
      <w:r w:rsidRPr="009B7C83">
        <w:t>respect</w:t>
      </w:r>
      <w:r w:rsidRPr="009B7C83">
        <w:rPr>
          <w:spacing w:val="-1"/>
        </w:rPr>
        <w:t xml:space="preserve"> </w:t>
      </w:r>
      <w:r w:rsidRPr="009B7C83">
        <w:t>of</w:t>
      </w:r>
      <w:r w:rsidRPr="009B7C83">
        <w:rPr>
          <w:spacing w:val="-3"/>
        </w:rPr>
        <w:t xml:space="preserve"> </w:t>
      </w:r>
      <w:r w:rsidRPr="009B7C83">
        <w:t>the Service</w:t>
      </w:r>
      <w:r w:rsidRPr="009B7C83">
        <w:rPr>
          <w:spacing w:val="-4"/>
        </w:rPr>
        <w:t xml:space="preserve"> </w:t>
      </w:r>
      <w:r w:rsidRPr="009B7C83">
        <w:t>Provider:</w:t>
      </w:r>
    </w:p>
    <w:p w14:paraId="699C2F16" w14:textId="77777777" w:rsidR="00077EF1" w:rsidRPr="009B7C83" w:rsidRDefault="00077EF1">
      <w:pPr>
        <w:pStyle w:val="BodyText"/>
        <w:spacing w:before="1"/>
        <w:rPr>
          <w:sz w:val="20"/>
        </w:rPr>
      </w:pPr>
    </w:p>
    <w:p w14:paraId="699C2F17" w14:textId="77777777" w:rsidR="00077EF1" w:rsidRPr="009B7C83" w:rsidRDefault="004A2FEB" w:rsidP="006633E2">
      <w:pPr>
        <w:pStyle w:val="ListParagraph"/>
        <w:numPr>
          <w:ilvl w:val="3"/>
          <w:numId w:val="15"/>
        </w:numPr>
        <w:tabs>
          <w:tab w:val="left" w:pos="3809"/>
        </w:tabs>
        <w:ind w:left="3808" w:right="406" w:hanging="1134"/>
      </w:pPr>
      <w:r w:rsidRPr="009B7C83">
        <w:t>a proposal is made for a voluntary arrangement within Part I</w:t>
      </w:r>
      <w:r w:rsidRPr="009B7C83">
        <w:rPr>
          <w:spacing w:val="-76"/>
        </w:rPr>
        <w:t xml:space="preserve"> </w:t>
      </w:r>
      <w:r w:rsidRPr="009B7C83">
        <w:t>of the Insolvency Act 1986 or of any other composition</w:t>
      </w:r>
      <w:r w:rsidRPr="009B7C83">
        <w:rPr>
          <w:spacing w:val="1"/>
        </w:rPr>
        <w:t xml:space="preserve"> </w:t>
      </w:r>
      <w:r w:rsidRPr="009B7C83">
        <w:t>scheme or arrangement with, or assignment for the benefit</w:t>
      </w:r>
      <w:r w:rsidRPr="009B7C83">
        <w:rPr>
          <w:spacing w:val="1"/>
        </w:rPr>
        <w:t xml:space="preserve"> </w:t>
      </w:r>
      <w:r w:rsidRPr="009B7C83">
        <w:t>of,</w:t>
      </w:r>
      <w:r w:rsidRPr="009B7C83">
        <w:rPr>
          <w:spacing w:val="-1"/>
        </w:rPr>
        <w:t xml:space="preserve"> </w:t>
      </w:r>
      <w:r w:rsidRPr="009B7C83">
        <w:t>its</w:t>
      </w:r>
      <w:r w:rsidRPr="009B7C83">
        <w:rPr>
          <w:spacing w:val="-1"/>
        </w:rPr>
        <w:t xml:space="preserve"> </w:t>
      </w:r>
      <w:r w:rsidRPr="009B7C83">
        <w:t>creditors;</w:t>
      </w:r>
      <w:r w:rsidRPr="009B7C83">
        <w:rPr>
          <w:spacing w:val="-1"/>
        </w:rPr>
        <w:t xml:space="preserve"> </w:t>
      </w:r>
      <w:r w:rsidRPr="009B7C83">
        <w:t>or</w:t>
      </w:r>
    </w:p>
    <w:p w14:paraId="699C2F18" w14:textId="77777777" w:rsidR="00077EF1" w:rsidRPr="009B7C83" w:rsidRDefault="00077EF1">
      <w:pPr>
        <w:sectPr w:rsidR="00077EF1" w:rsidRPr="009B7C83">
          <w:pgSz w:w="11910" w:h="16840"/>
          <w:pgMar w:top="1380" w:right="340" w:bottom="1580" w:left="600" w:header="720" w:footer="1335" w:gutter="0"/>
          <w:cols w:space="720"/>
        </w:sectPr>
      </w:pPr>
    </w:p>
    <w:p w14:paraId="699C2F19" w14:textId="77777777" w:rsidR="00077EF1" w:rsidRPr="009B7C83" w:rsidRDefault="00077EF1">
      <w:pPr>
        <w:pStyle w:val="BodyText"/>
        <w:spacing w:before="3"/>
        <w:rPr>
          <w:sz w:val="11"/>
        </w:rPr>
      </w:pPr>
    </w:p>
    <w:p w14:paraId="699C2F1A" w14:textId="77777777" w:rsidR="00077EF1" w:rsidRPr="009B7C83" w:rsidRDefault="004A2FEB" w:rsidP="006633E2">
      <w:pPr>
        <w:pStyle w:val="ListParagraph"/>
        <w:numPr>
          <w:ilvl w:val="3"/>
          <w:numId w:val="15"/>
        </w:numPr>
        <w:tabs>
          <w:tab w:val="left" w:pos="3809"/>
        </w:tabs>
        <w:spacing w:before="101"/>
        <w:ind w:left="3808" w:right="533" w:hanging="1134"/>
      </w:pPr>
      <w:r w:rsidRPr="009B7C83">
        <w:t>a shareholders' meeting is convened for the purpose of</w:t>
      </w:r>
      <w:r w:rsidRPr="009B7C83">
        <w:rPr>
          <w:spacing w:val="1"/>
        </w:rPr>
        <w:t xml:space="preserve"> </w:t>
      </w:r>
      <w:r w:rsidRPr="009B7C83">
        <w:t>considering a resolution that it be wound up or a resolution</w:t>
      </w:r>
      <w:r w:rsidRPr="009B7C83">
        <w:rPr>
          <w:spacing w:val="-75"/>
        </w:rPr>
        <w:t xml:space="preserve"> </w:t>
      </w:r>
      <w:r w:rsidRPr="009B7C83">
        <w:t>for its winding-up is passed (other than as part of, and</w:t>
      </w:r>
      <w:r w:rsidRPr="009B7C83">
        <w:rPr>
          <w:spacing w:val="1"/>
        </w:rPr>
        <w:t xml:space="preserve"> </w:t>
      </w:r>
      <w:r w:rsidRPr="009B7C83">
        <w:t>exclusively for the purpose of, a bona fide reconstruction or</w:t>
      </w:r>
      <w:r w:rsidRPr="009B7C83">
        <w:rPr>
          <w:spacing w:val="-75"/>
        </w:rPr>
        <w:t xml:space="preserve"> </w:t>
      </w:r>
      <w:r w:rsidRPr="009B7C83">
        <w:t>amalgamation);</w:t>
      </w:r>
      <w:r w:rsidRPr="009B7C83">
        <w:rPr>
          <w:spacing w:val="-1"/>
        </w:rPr>
        <w:t xml:space="preserve"> </w:t>
      </w:r>
      <w:r w:rsidRPr="009B7C83">
        <w:t>or</w:t>
      </w:r>
    </w:p>
    <w:p w14:paraId="699C2F1B" w14:textId="77777777" w:rsidR="00077EF1" w:rsidRPr="009B7C83" w:rsidRDefault="00077EF1">
      <w:pPr>
        <w:pStyle w:val="BodyText"/>
        <w:spacing w:before="7"/>
        <w:rPr>
          <w:sz w:val="19"/>
        </w:rPr>
      </w:pPr>
    </w:p>
    <w:p w14:paraId="699C2F1C" w14:textId="77777777" w:rsidR="00077EF1" w:rsidRPr="009B7C83" w:rsidRDefault="004A2FEB" w:rsidP="006633E2">
      <w:pPr>
        <w:pStyle w:val="ListParagraph"/>
        <w:numPr>
          <w:ilvl w:val="3"/>
          <w:numId w:val="15"/>
        </w:numPr>
        <w:tabs>
          <w:tab w:val="left" w:pos="3809"/>
        </w:tabs>
        <w:spacing w:before="1"/>
        <w:ind w:left="3808" w:right="447" w:hanging="1134"/>
      </w:pPr>
      <w:r w:rsidRPr="009B7C83">
        <w:t>a petition is presented for its winding up (which is not</w:t>
      </w:r>
      <w:r w:rsidRPr="009B7C83">
        <w:rPr>
          <w:spacing w:val="1"/>
        </w:rPr>
        <w:t xml:space="preserve"> </w:t>
      </w:r>
      <w:r w:rsidRPr="009B7C83">
        <w:t>dismissed within 14 days of its service) or an application is</w:t>
      </w:r>
      <w:r w:rsidRPr="009B7C83">
        <w:rPr>
          <w:spacing w:val="1"/>
        </w:rPr>
        <w:t xml:space="preserve"> </w:t>
      </w:r>
      <w:r w:rsidRPr="009B7C83">
        <w:t>made for the appointment of a provisional liquidator or a</w:t>
      </w:r>
      <w:r w:rsidRPr="009B7C83">
        <w:rPr>
          <w:spacing w:val="1"/>
        </w:rPr>
        <w:t xml:space="preserve"> </w:t>
      </w:r>
      <w:r w:rsidRPr="009B7C83">
        <w:t>creditors'</w:t>
      </w:r>
      <w:r w:rsidRPr="009B7C83">
        <w:rPr>
          <w:spacing w:val="-4"/>
        </w:rPr>
        <w:t xml:space="preserve"> </w:t>
      </w:r>
      <w:r w:rsidRPr="009B7C83">
        <w:t>meeting</w:t>
      </w:r>
      <w:r w:rsidRPr="009B7C83">
        <w:rPr>
          <w:spacing w:val="-1"/>
        </w:rPr>
        <w:t xml:space="preserve"> </w:t>
      </w:r>
      <w:r w:rsidRPr="009B7C83">
        <w:t>is</w:t>
      </w:r>
      <w:r w:rsidRPr="009B7C83">
        <w:rPr>
          <w:spacing w:val="-2"/>
        </w:rPr>
        <w:t xml:space="preserve"> </w:t>
      </w:r>
      <w:r w:rsidRPr="009B7C83">
        <w:t>convened</w:t>
      </w:r>
      <w:r w:rsidRPr="009B7C83">
        <w:rPr>
          <w:spacing w:val="-1"/>
        </w:rPr>
        <w:t xml:space="preserve"> </w:t>
      </w:r>
      <w:r w:rsidRPr="009B7C83">
        <w:t>pursuant</w:t>
      </w:r>
      <w:r w:rsidRPr="009B7C83">
        <w:rPr>
          <w:spacing w:val="-3"/>
        </w:rPr>
        <w:t xml:space="preserve"> </w:t>
      </w:r>
      <w:r w:rsidRPr="009B7C83">
        <w:t>to</w:t>
      </w:r>
      <w:r w:rsidRPr="009B7C83">
        <w:rPr>
          <w:spacing w:val="-7"/>
        </w:rPr>
        <w:t xml:space="preserve"> </w:t>
      </w:r>
      <w:r w:rsidRPr="009B7C83">
        <w:t>Section</w:t>
      </w:r>
      <w:r w:rsidRPr="009B7C83">
        <w:rPr>
          <w:spacing w:val="-2"/>
        </w:rPr>
        <w:t xml:space="preserve"> </w:t>
      </w:r>
      <w:r w:rsidRPr="009B7C83">
        <w:t>98</w:t>
      </w:r>
      <w:r w:rsidRPr="009B7C83">
        <w:rPr>
          <w:spacing w:val="-3"/>
        </w:rPr>
        <w:t xml:space="preserve"> </w:t>
      </w:r>
      <w:r w:rsidRPr="009B7C83">
        <w:t>of</w:t>
      </w:r>
      <w:r w:rsidRPr="009B7C83">
        <w:rPr>
          <w:spacing w:val="2"/>
        </w:rPr>
        <w:t xml:space="preserve"> </w:t>
      </w:r>
      <w:r w:rsidRPr="009B7C83">
        <w:t>the</w:t>
      </w:r>
      <w:r w:rsidRPr="009B7C83">
        <w:rPr>
          <w:spacing w:val="-75"/>
        </w:rPr>
        <w:t xml:space="preserve"> </w:t>
      </w:r>
      <w:r w:rsidRPr="009B7C83">
        <w:t>Insolvency</w:t>
      </w:r>
      <w:r w:rsidRPr="009B7C83">
        <w:rPr>
          <w:spacing w:val="-3"/>
        </w:rPr>
        <w:t xml:space="preserve"> </w:t>
      </w:r>
      <w:r w:rsidRPr="009B7C83">
        <w:t>Act</w:t>
      </w:r>
      <w:r w:rsidRPr="009B7C83">
        <w:rPr>
          <w:spacing w:val="3"/>
        </w:rPr>
        <w:t xml:space="preserve"> </w:t>
      </w:r>
      <w:r w:rsidRPr="009B7C83">
        <w:t>1986; or</w:t>
      </w:r>
    </w:p>
    <w:p w14:paraId="699C2F1D" w14:textId="77777777" w:rsidR="00077EF1" w:rsidRPr="009B7C83" w:rsidRDefault="00077EF1">
      <w:pPr>
        <w:pStyle w:val="BodyText"/>
        <w:spacing w:before="11"/>
        <w:rPr>
          <w:sz w:val="19"/>
        </w:rPr>
      </w:pPr>
    </w:p>
    <w:p w14:paraId="699C2F1E" w14:textId="77777777" w:rsidR="00077EF1" w:rsidRPr="009B7C83" w:rsidRDefault="004A2FEB" w:rsidP="006633E2">
      <w:pPr>
        <w:pStyle w:val="ListParagraph"/>
        <w:numPr>
          <w:ilvl w:val="3"/>
          <w:numId w:val="15"/>
        </w:numPr>
        <w:tabs>
          <w:tab w:val="left" w:pos="3809"/>
        </w:tabs>
        <w:ind w:left="3808" w:right="1074" w:hanging="1134"/>
      </w:pPr>
      <w:r w:rsidRPr="009B7C83">
        <w:t>a receiver, administrative receiver or similar officer is</w:t>
      </w:r>
      <w:r w:rsidRPr="009B7C83">
        <w:rPr>
          <w:spacing w:val="1"/>
        </w:rPr>
        <w:t xml:space="preserve"> </w:t>
      </w:r>
      <w:r w:rsidRPr="009B7C83">
        <w:t>appointed</w:t>
      </w:r>
      <w:r w:rsidRPr="009B7C83">
        <w:rPr>
          <w:spacing w:val="-1"/>
        </w:rPr>
        <w:t xml:space="preserve"> </w:t>
      </w:r>
      <w:r w:rsidRPr="009B7C83">
        <w:t>over</w:t>
      </w:r>
      <w:r w:rsidRPr="009B7C83">
        <w:rPr>
          <w:spacing w:val="1"/>
        </w:rPr>
        <w:t xml:space="preserve"> </w:t>
      </w:r>
      <w:r w:rsidRPr="009B7C83">
        <w:t>the</w:t>
      </w:r>
      <w:r w:rsidRPr="009B7C83">
        <w:rPr>
          <w:spacing w:val="-3"/>
        </w:rPr>
        <w:t xml:space="preserve"> </w:t>
      </w:r>
      <w:r w:rsidRPr="009B7C83">
        <w:t>whole</w:t>
      </w:r>
      <w:r w:rsidRPr="009B7C83">
        <w:rPr>
          <w:spacing w:val="-3"/>
        </w:rPr>
        <w:t xml:space="preserve"> </w:t>
      </w:r>
      <w:r w:rsidRPr="009B7C83">
        <w:t>or</w:t>
      </w:r>
      <w:r w:rsidRPr="009B7C83">
        <w:rPr>
          <w:spacing w:val="1"/>
        </w:rPr>
        <w:t xml:space="preserve"> </w:t>
      </w:r>
      <w:r w:rsidRPr="009B7C83">
        <w:t>any</w:t>
      </w:r>
      <w:r w:rsidRPr="009B7C83">
        <w:rPr>
          <w:spacing w:val="-3"/>
        </w:rPr>
        <w:t xml:space="preserve"> </w:t>
      </w:r>
      <w:r w:rsidRPr="009B7C83">
        <w:t>part</w:t>
      </w:r>
      <w:r w:rsidRPr="009B7C83">
        <w:rPr>
          <w:spacing w:val="-2"/>
        </w:rPr>
        <w:t xml:space="preserve"> </w:t>
      </w:r>
      <w:r w:rsidRPr="009B7C83">
        <w:t>of</w:t>
      </w:r>
      <w:r w:rsidRPr="009B7C83">
        <w:rPr>
          <w:spacing w:val="-2"/>
        </w:rPr>
        <w:t xml:space="preserve"> </w:t>
      </w:r>
      <w:r w:rsidRPr="009B7C83">
        <w:t>its</w:t>
      </w:r>
      <w:r w:rsidRPr="009B7C83">
        <w:rPr>
          <w:spacing w:val="-6"/>
        </w:rPr>
        <w:t xml:space="preserve"> </w:t>
      </w:r>
      <w:r w:rsidRPr="009B7C83">
        <w:t>business or</w:t>
      </w:r>
      <w:r w:rsidRPr="009B7C83">
        <w:rPr>
          <w:spacing w:val="-74"/>
        </w:rPr>
        <w:t xml:space="preserve"> </w:t>
      </w:r>
      <w:r w:rsidRPr="009B7C83">
        <w:t>assets;</w:t>
      </w:r>
      <w:r w:rsidRPr="009B7C83">
        <w:rPr>
          <w:spacing w:val="-1"/>
        </w:rPr>
        <w:t xml:space="preserve"> </w:t>
      </w:r>
      <w:r w:rsidRPr="009B7C83">
        <w:t>or</w:t>
      </w:r>
    </w:p>
    <w:p w14:paraId="699C2F1F" w14:textId="77777777" w:rsidR="00077EF1" w:rsidRPr="009B7C83" w:rsidRDefault="00077EF1">
      <w:pPr>
        <w:pStyle w:val="BodyText"/>
        <w:spacing w:before="9"/>
        <w:rPr>
          <w:sz w:val="19"/>
        </w:rPr>
      </w:pPr>
    </w:p>
    <w:p w14:paraId="699C2F20" w14:textId="77777777" w:rsidR="00077EF1" w:rsidRPr="009B7C83" w:rsidRDefault="004A2FEB" w:rsidP="006633E2">
      <w:pPr>
        <w:pStyle w:val="ListParagraph"/>
        <w:numPr>
          <w:ilvl w:val="3"/>
          <w:numId w:val="15"/>
        </w:numPr>
        <w:tabs>
          <w:tab w:val="left" w:pos="3809"/>
        </w:tabs>
        <w:spacing w:before="1"/>
        <w:ind w:left="3808" w:right="577" w:hanging="1134"/>
      </w:pPr>
      <w:r w:rsidRPr="009B7C83">
        <w:t>an application order is made either for the appointment of</w:t>
      </w:r>
      <w:r w:rsidRPr="009B7C83">
        <w:rPr>
          <w:spacing w:val="1"/>
        </w:rPr>
        <w:t xml:space="preserve"> </w:t>
      </w:r>
      <w:r w:rsidRPr="009B7C83">
        <w:t>an administrator or for an administration order, an</w:t>
      </w:r>
      <w:r w:rsidRPr="009B7C83">
        <w:rPr>
          <w:spacing w:val="1"/>
        </w:rPr>
        <w:t xml:space="preserve"> </w:t>
      </w:r>
      <w:r w:rsidRPr="009B7C83">
        <w:t>administrator is appointed, or notice of intention to appoint</w:t>
      </w:r>
      <w:r w:rsidRPr="009B7C83">
        <w:rPr>
          <w:spacing w:val="-75"/>
        </w:rPr>
        <w:t xml:space="preserve"> </w:t>
      </w:r>
      <w:r w:rsidRPr="009B7C83">
        <w:t>an</w:t>
      </w:r>
      <w:r w:rsidRPr="009B7C83">
        <w:rPr>
          <w:spacing w:val="-3"/>
        </w:rPr>
        <w:t xml:space="preserve"> </w:t>
      </w:r>
      <w:r w:rsidRPr="009B7C83">
        <w:t>administrator is</w:t>
      </w:r>
      <w:r w:rsidRPr="009B7C83">
        <w:rPr>
          <w:spacing w:val="-1"/>
        </w:rPr>
        <w:t xml:space="preserve"> </w:t>
      </w:r>
      <w:r w:rsidRPr="009B7C83">
        <w:t>given;</w:t>
      </w:r>
      <w:r w:rsidRPr="009B7C83">
        <w:rPr>
          <w:spacing w:val="-1"/>
        </w:rPr>
        <w:t xml:space="preserve"> </w:t>
      </w:r>
      <w:r w:rsidRPr="009B7C83">
        <w:t>or</w:t>
      </w:r>
    </w:p>
    <w:p w14:paraId="699C2F21" w14:textId="77777777" w:rsidR="00077EF1" w:rsidRPr="009B7C83" w:rsidRDefault="00077EF1">
      <w:pPr>
        <w:pStyle w:val="BodyText"/>
        <w:spacing w:before="9"/>
        <w:rPr>
          <w:sz w:val="19"/>
        </w:rPr>
      </w:pPr>
    </w:p>
    <w:p w14:paraId="699C2F22" w14:textId="77777777" w:rsidR="00077EF1" w:rsidRPr="009B7C83" w:rsidRDefault="004A2FEB" w:rsidP="006633E2">
      <w:pPr>
        <w:pStyle w:val="ListParagraph"/>
        <w:numPr>
          <w:ilvl w:val="3"/>
          <w:numId w:val="15"/>
        </w:numPr>
        <w:tabs>
          <w:tab w:val="left" w:pos="3809"/>
        </w:tabs>
        <w:spacing w:before="1"/>
        <w:ind w:left="3808" w:right="444" w:hanging="1134"/>
      </w:pPr>
      <w:r w:rsidRPr="009B7C83">
        <w:t>it</w:t>
      </w:r>
      <w:r w:rsidRPr="009B7C83">
        <w:rPr>
          <w:spacing w:val="-4"/>
        </w:rPr>
        <w:t xml:space="preserve"> </w:t>
      </w:r>
      <w:r w:rsidRPr="009B7C83">
        <w:t>is</w:t>
      </w:r>
      <w:r w:rsidRPr="009B7C83">
        <w:rPr>
          <w:spacing w:val="-2"/>
        </w:rPr>
        <w:t xml:space="preserve"> </w:t>
      </w:r>
      <w:r w:rsidRPr="009B7C83">
        <w:t>or becomes</w:t>
      </w:r>
      <w:r w:rsidRPr="009B7C83">
        <w:rPr>
          <w:spacing w:val="-3"/>
        </w:rPr>
        <w:t xml:space="preserve"> </w:t>
      </w:r>
      <w:r w:rsidRPr="009B7C83">
        <w:t>insolvent</w:t>
      </w:r>
      <w:r w:rsidRPr="009B7C83">
        <w:rPr>
          <w:spacing w:val="1"/>
        </w:rPr>
        <w:t xml:space="preserve"> </w:t>
      </w:r>
      <w:r w:rsidRPr="009B7C83">
        <w:t>within</w:t>
      </w:r>
      <w:r w:rsidRPr="009B7C83">
        <w:rPr>
          <w:spacing w:val="-3"/>
        </w:rPr>
        <w:t xml:space="preserve"> </w:t>
      </w:r>
      <w:r w:rsidRPr="009B7C83">
        <w:t>the</w:t>
      </w:r>
      <w:r w:rsidRPr="009B7C83">
        <w:rPr>
          <w:spacing w:val="-5"/>
        </w:rPr>
        <w:t xml:space="preserve"> </w:t>
      </w:r>
      <w:r w:rsidRPr="009B7C83">
        <w:t>meaning</w:t>
      </w:r>
      <w:r w:rsidRPr="009B7C83">
        <w:rPr>
          <w:spacing w:val="2"/>
        </w:rPr>
        <w:t xml:space="preserve"> </w:t>
      </w:r>
      <w:r w:rsidRPr="009B7C83">
        <w:t>of</w:t>
      </w:r>
      <w:r w:rsidRPr="009B7C83">
        <w:rPr>
          <w:spacing w:val="-3"/>
        </w:rPr>
        <w:t xml:space="preserve"> </w:t>
      </w:r>
      <w:r w:rsidRPr="009B7C83">
        <w:t>Section</w:t>
      </w:r>
      <w:r w:rsidRPr="009B7C83">
        <w:rPr>
          <w:spacing w:val="-3"/>
        </w:rPr>
        <w:t xml:space="preserve"> </w:t>
      </w:r>
      <w:r w:rsidRPr="009B7C83">
        <w:t>123</w:t>
      </w:r>
      <w:r w:rsidRPr="009B7C83">
        <w:rPr>
          <w:spacing w:val="-74"/>
        </w:rPr>
        <w:t xml:space="preserve"> </w:t>
      </w:r>
      <w:r w:rsidRPr="009B7C83">
        <w:t>of</w:t>
      </w:r>
      <w:r w:rsidRPr="009B7C83">
        <w:rPr>
          <w:spacing w:val="-3"/>
        </w:rPr>
        <w:t xml:space="preserve"> </w:t>
      </w:r>
      <w:r w:rsidRPr="009B7C83">
        <w:t>the</w:t>
      </w:r>
      <w:r w:rsidRPr="009B7C83">
        <w:rPr>
          <w:spacing w:val="2"/>
        </w:rPr>
        <w:t xml:space="preserve"> </w:t>
      </w:r>
      <w:r w:rsidRPr="009B7C83">
        <w:t>Insolvency</w:t>
      </w:r>
      <w:r w:rsidRPr="009B7C83">
        <w:rPr>
          <w:spacing w:val="2"/>
        </w:rPr>
        <w:t xml:space="preserve"> </w:t>
      </w:r>
      <w:r w:rsidRPr="009B7C83">
        <w:t>Act</w:t>
      </w:r>
      <w:r w:rsidRPr="009B7C83">
        <w:rPr>
          <w:spacing w:val="-2"/>
        </w:rPr>
        <w:t xml:space="preserve"> </w:t>
      </w:r>
      <w:r w:rsidRPr="009B7C83">
        <w:t>1986</w:t>
      </w:r>
      <w:r w:rsidRPr="009B7C83">
        <w:rPr>
          <w:spacing w:val="2"/>
        </w:rPr>
        <w:t xml:space="preserve"> </w:t>
      </w:r>
      <w:r w:rsidRPr="009B7C83">
        <w:t>; or</w:t>
      </w:r>
    </w:p>
    <w:p w14:paraId="699C2F23" w14:textId="77777777" w:rsidR="00077EF1" w:rsidRPr="009B7C83" w:rsidRDefault="00077EF1">
      <w:pPr>
        <w:pStyle w:val="BodyText"/>
        <w:spacing w:before="7"/>
        <w:rPr>
          <w:sz w:val="19"/>
        </w:rPr>
      </w:pPr>
    </w:p>
    <w:p w14:paraId="699C2F24" w14:textId="77777777" w:rsidR="00077EF1" w:rsidRPr="009B7C83" w:rsidRDefault="004A2FEB" w:rsidP="006633E2">
      <w:pPr>
        <w:pStyle w:val="ListParagraph"/>
        <w:numPr>
          <w:ilvl w:val="3"/>
          <w:numId w:val="15"/>
        </w:numPr>
        <w:tabs>
          <w:tab w:val="left" w:pos="3809"/>
        </w:tabs>
        <w:ind w:left="3808" w:right="498" w:hanging="1134"/>
      </w:pPr>
      <w:r w:rsidRPr="009B7C83">
        <w:t>being a "small company" within the meaning of section</w:t>
      </w:r>
      <w:r w:rsidRPr="009B7C83">
        <w:rPr>
          <w:spacing w:val="1"/>
        </w:rPr>
        <w:t xml:space="preserve"> </w:t>
      </w:r>
      <w:r w:rsidRPr="009B7C83">
        <w:t>82(3) of the Companies Act 2006, a moratorium comes into</w:t>
      </w:r>
      <w:r w:rsidRPr="009B7C83">
        <w:rPr>
          <w:spacing w:val="-75"/>
        </w:rPr>
        <w:t xml:space="preserve"> </w:t>
      </w:r>
      <w:r w:rsidRPr="009B7C83">
        <w:t>force pursuant to Schedule A1 of the Insolvency Act 1986;</w:t>
      </w:r>
      <w:r w:rsidRPr="009B7C83">
        <w:rPr>
          <w:spacing w:val="1"/>
        </w:rPr>
        <w:t xml:space="preserve"> </w:t>
      </w:r>
      <w:r w:rsidRPr="009B7C83">
        <w:t>or</w:t>
      </w:r>
    </w:p>
    <w:p w14:paraId="699C2F25" w14:textId="77777777" w:rsidR="00077EF1" w:rsidRPr="009B7C83" w:rsidRDefault="00077EF1">
      <w:pPr>
        <w:pStyle w:val="BodyText"/>
        <w:spacing w:before="10"/>
        <w:rPr>
          <w:sz w:val="19"/>
        </w:rPr>
      </w:pPr>
    </w:p>
    <w:p w14:paraId="699C2F26" w14:textId="77777777" w:rsidR="00077EF1" w:rsidRPr="009B7C83" w:rsidRDefault="004A2FEB" w:rsidP="006633E2">
      <w:pPr>
        <w:pStyle w:val="ListParagraph"/>
        <w:numPr>
          <w:ilvl w:val="3"/>
          <w:numId w:val="15"/>
        </w:numPr>
        <w:tabs>
          <w:tab w:val="left" w:pos="3809"/>
        </w:tabs>
        <w:spacing w:before="1"/>
        <w:ind w:left="3808" w:hanging="1134"/>
      </w:pPr>
      <w:r w:rsidRPr="009B7C83">
        <w:t>any</w:t>
      </w:r>
      <w:r w:rsidRPr="009B7C83">
        <w:rPr>
          <w:spacing w:val="-4"/>
        </w:rPr>
        <w:t xml:space="preserve"> </w:t>
      </w:r>
      <w:r w:rsidRPr="009B7C83">
        <w:t>event</w:t>
      </w:r>
      <w:r w:rsidRPr="009B7C83">
        <w:rPr>
          <w:spacing w:val="-2"/>
        </w:rPr>
        <w:t xml:space="preserve"> </w:t>
      </w:r>
      <w:r w:rsidRPr="009B7C83">
        <w:t>similar to</w:t>
      </w:r>
      <w:r w:rsidRPr="009B7C83">
        <w:rPr>
          <w:spacing w:val="-1"/>
        </w:rPr>
        <w:t xml:space="preserve"> </w:t>
      </w:r>
      <w:r w:rsidRPr="009B7C83">
        <w:t>those</w:t>
      </w:r>
      <w:r w:rsidRPr="009B7C83">
        <w:rPr>
          <w:spacing w:val="-3"/>
        </w:rPr>
        <w:t xml:space="preserve"> </w:t>
      </w:r>
      <w:r w:rsidRPr="009B7C83">
        <w:t>listed</w:t>
      </w:r>
      <w:r w:rsidRPr="009B7C83">
        <w:rPr>
          <w:spacing w:val="-1"/>
        </w:rPr>
        <w:t xml:space="preserve"> </w:t>
      </w:r>
      <w:r w:rsidRPr="009B7C83">
        <w:t>in clause</w:t>
      </w:r>
      <w:r w:rsidRPr="009B7C83">
        <w:rPr>
          <w:spacing w:val="-4"/>
        </w:rPr>
        <w:t xml:space="preserve"> </w:t>
      </w:r>
      <w:r w:rsidRPr="009B7C83">
        <w:t>19.1.1.1</w:t>
      </w:r>
      <w:r w:rsidRPr="009B7C83">
        <w:rPr>
          <w:spacing w:val="-1"/>
        </w:rPr>
        <w:t xml:space="preserve"> </w:t>
      </w:r>
      <w:r w:rsidRPr="009B7C83">
        <w:t>to</w:t>
      </w:r>
    </w:p>
    <w:p w14:paraId="699C2F27" w14:textId="77777777" w:rsidR="00077EF1" w:rsidRPr="009B7C83" w:rsidRDefault="004A2FEB">
      <w:pPr>
        <w:pStyle w:val="BodyText"/>
        <w:spacing w:before="1"/>
        <w:ind w:left="3808"/>
      </w:pPr>
      <w:r w:rsidRPr="009B7C83">
        <w:t>19.1.1.7</w:t>
      </w:r>
      <w:r w:rsidRPr="009B7C83">
        <w:rPr>
          <w:spacing w:val="-3"/>
        </w:rPr>
        <w:t xml:space="preserve"> </w:t>
      </w:r>
      <w:r w:rsidRPr="009B7C83">
        <w:t>occurs</w:t>
      </w:r>
      <w:r w:rsidRPr="009B7C83">
        <w:rPr>
          <w:spacing w:val="-2"/>
        </w:rPr>
        <w:t xml:space="preserve"> </w:t>
      </w:r>
      <w:r w:rsidRPr="009B7C83">
        <w:t>under the</w:t>
      </w:r>
      <w:r w:rsidRPr="009B7C83">
        <w:rPr>
          <w:spacing w:val="-4"/>
        </w:rPr>
        <w:t xml:space="preserve"> </w:t>
      </w:r>
      <w:r w:rsidRPr="009B7C83">
        <w:t>law</w:t>
      </w:r>
      <w:r w:rsidRPr="009B7C83">
        <w:rPr>
          <w:spacing w:val="-2"/>
        </w:rPr>
        <w:t xml:space="preserve"> </w:t>
      </w:r>
      <w:r w:rsidRPr="009B7C83">
        <w:t>of</w:t>
      </w:r>
      <w:r w:rsidRPr="009B7C83">
        <w:rPr>
          <w:spacing w:val="-3"/>
        </w:rPr>
        <w:t xml:space="preserve"> </w:t>
      </w:r>
      <w:r w:rsidRPr="009B7C83">
        <w:t>any</w:t>
      </w:r>
      <w:r w:rsidRPr="009B7C83">
        <w:rPr>
          <w:spacing w:val="-4"/>
        </w:rPr>
        <w:t xml:space="preserve"> </w:t>
      </w:r>
      <w:r w:rsidRPr="009B7C83">
        <w:t>other jurisdiction.</w:t>
      </w:r>
    </w:p>
    <w:p w14:paraId="699C2F28" w14:textId="77777777" w:rsidR="00077EF1" w:rsidRPr="009B7C83" w:rsidRDefault="00077EF1">
      <w:pPr>
        <w:pStyle w:val="BodyText"/>
        <w:spacing w:before="6"/>
        <w:rPr>
          <w:sz w:val="19"/>
        </w:rPr>
      </w:pPr>
    </w:p>
    <w:p w14:paraId="699C2F29" w14:textId="77777777" w:rsidR="00077EF1" w:rsidRPr="009B7C83" w:rsidRDefault="004A2FEB" w:rsidP="006633E2">
      <w:pPr>
        <w:pStyle w:val="ListParagraph"/>
        <w:numPr>
          <w:ilvl w:val="2"/>
          <w:numId w:val="15"/>
        </w:numPr>
        <w:tabs>
          <w:tab w:val="left" w:pos="2617"/>
          <w:tab w:val="left" w:pos="2618"/>
        </w:tabs>
        <w:ind w:left="2617" w:right="820" w:hanging="1081"/>
      </w:pPr>
      <w:r w:rsidRPr="009B7C83">
        <w:t>The</w:t>
      </w:r>
      <w:r w:rsidRPr="009B7C83">
        <w:rPr>
          <w:spacing w:val="-5"/>
        </w:rPr>
        <w:t xml:space="preserve"> </w:t>
      </w:r>
      <w:r w:rsidRPr="009B7C83">
        <w:t>Customer</w:t>
      </w:r>
      <w:r w:rsidRPr="009B7C83">
        <w:rPr>
          <w:spacing w:val="1"/>
        </w:rPr>
        <w:t xml:space="preserve"> </w:t>
      </w:r>
      <w:r w:rsidRPr="009B7C83">
        <w:t>may</w:t>
      </w:r>
      <w:r w:rsidRPr="009B7C83">
        <w:rPr>
          <w:spacing w:val="-3"/>
        </w:rPr>
        <w:t xml:space="preserve"> </w:t>
      </w:r>
      <w:r w:rsidRPr="009B7C83">
        <w:t>terminate</w:t>
      </w:r>
      <w:r w:rsidRPr="009B7C83">
        <w:rPr>
          <w:spacing w:val="-4"/>
        </w:rPr>
        <w:t xml:space="preserve"> </w:t>
      </w:r>
      <w:r w:rsidRPr="009B7C83">
        <w:t>the</w:t>
      </w:r>
      <w:r w:rsidRPr="009B7C83">
        <w:rPr>
          <w:spacing w:val="-3"/>
        </w:rPr>
        <w:t xml:space="preserve"> </w:t>
      </w:r>
      <w:r w:rsidRPr="009B7C83">
        <w:t>Contract</w:t>
      </w:r>
      <w:r w:rsidRPr="009B7C83">
        <w:rPr>
          <w:spacing w:val="-6"/>
        </w:rPr>
        <w:t xml:space="preserve"> </w:t>
      </w:r>
      <w:r w:rsidRPr="009B7C83">
        <w:t>with</w:t>
      </w:r>
      <w:r w:rsidRPr="009B7C83">
        <w:rPr>
          <w:spacing w:val="-3"/>
        </w:rPr>
        <w:t xml:space="preserve"> </w:t>
      </w:r>
      <w:r w:rsidRPr="009B7C83">
        <w:t>immediate</w:t>
      </w:r>
      <w:r w:rsidRPr="009B7C83">
        <w:rPr>
          <w:spacing w:val="-4"/>
        </w:rPr>
        <w:t xml:space="preserve"> </w:t>
      </w:r>
      <w:r w:rsidRPr="009B7C83">
        <w:t>effect</w:t>
      </w:r>
      <w:r w:rsidRPr="009B7C83">
        <w:rPr>
          <w:spacing w:val="-1"/>
        </w:rPr>
        <w:t xml:space="preserve"> </w:t>
      </w:r>
      <w:r w:rsidRPr="009B7C83">
        <w:t>by</w:t>
      </w:r>
      <w:r w:rsidRPr="009B7C83">
        <w:rPr>
          <w:spacing w:val="-75"/>
        </w:rPr>
        <w:t xml:space="preserve"> </w:t>
      </w:r>
      <w:r w:rsidRPr="009B7C83">
        <w:t>notice</w:t>
      </w:r>
      <w:r w:rsidRPr="009B7C83">
        <w:rPr>
          <w:spacing w:val="-4"/>
        </w:rPr>
        <w:t xml:space="preserve"> </w:t>
      </w:r>
      <w:r w:rsidRPr="009B7C83">
        <w:t>in</w:t>
      </w:r>
      <w:r w:rsidRPr="009B7C83">
        <w:rPr>
          <w:spacing w:val="-2"/>
        </w:rPr>
        <w:t xml:space="preserve"> </w:t>
      </w:r>
      <w:r w:rsidRPr="009B7C83">
        <w:t>writing where</w:t>
      </w:r>
      <w:r w:rsidRPr="009B7C83">
        <w:rPr>
          <w:spacing w:val="-3"/>
        </w:rPr>
        <w:t xml:space="preserve"> </w:t>
      </w:r>
      <w:r w:rsidRPr="009B7C83">
        <w:t>the</w:t>
      </w:r>
      <w:r w:rsidRPr="009B7C83">
        <w:rPr>
          <w:spacing w:val="-1"/>
        </w:rPr>
        <w:t xml:space="preserve"> </w:t>
      </w:r>
      <w:r w:rsidRPr="009B7C83">
        <w:t>Service</w:t>
      </w:r>
      <w:r w:rsidRPr="009B7C83">
        <w:rPr>
          <w:spacing w:val="-3"/>
        </w:rPr>
        <w:t xml:space="preserve"> </w:t>
      </w:r>
      <w:r w:rsidRPr="009B7C83">
        <w:t>Provider</w:t>
      </w:r>
      <w:r w:rsidRPr="009B7C83">
        <w:rPr>
          <w:spacing w:val="3"/>
        </w:rPr>
        <w:t xml:space="preserve"> </w:t>
      </w:r>
      <w:r w:rsidRPr="009B7C83">
        <w:t>is</w:t>
      </w:r>
      <w:r w:rsidRPr="009B7C83">
        <w:rPr>
          <w:spacing w:val="-1"/>
        </w:rPr>
        <w:t xml:space="preserve"> </w:t>
      </w:r>
      <w:r w:rsidRPr="009B7C83">
        <w:t>an</w:t>
      </w:r>
      <w:r w:rsidRPr="009B7C83">
        <w:rPr>
          <w:spacing w:val="-3"/>
        </w:rPr>
        <w:t xml:space="preserve"> </w:t>
      </w:r>
      <w:r w:rsidRPr="009B7C83">
        <w:t>individual</w:t>
      </w:r>
      <w:r w:rsidRPr="009B7C83">
        <w:rPr>
          <w:spacing w:val="-4"/>
        </w:rPr>
        <w:t xml:space="preserve"> </w:t>
      </w:r>
      <w:r w:rsidRPr="009B7C83">
        <w:t>and:</w:t>
      </w:r>
    </w:p>
    <w:p w14:paraId="699C2F2A" w14:textId="77777777" w:rsidR="00077EF1" w:rsidRPr="009B7C83" w:rsidRDefault="00077EF1">
      <w:pPr>
        <w:pStyle w:val="BodyText"/>
        <w:rPr>
          <w:sz w:val="20"/>
        </w:rPr>
      </w:pPr>
    </w:p>
    <w:p w14:paraId="699C2F2B" w14:textId="77777777" w:rsidR="00077EF1" w:rsidRPr="009B7C83" w:rsidRDefault="004A2FEB" w:rsidP="006633E2">
      <w:pPr>
        <w:pStyle w:val="ListParagraph"/>
        <w:numPr>
          <w:ilvl w:val="3"/>
          <w:numId w:val="15"/>
        </w:numPr>
        <w:tabs>
          <w:tab w:val="left" w:pos="3809"/>
        </w:tabs>
        <w:ind w:left="3808" w:right="624" w:hanging="1134"/>
      </w:pPr>
      <w:r w:rsidRPr="009B7C83">
        <w:t>an application for an interim order is made pursuant to</w:t>
      </w:r>
      <w:r w:rsidRPr="009B7C83">
        <w:rPr>
          <w:spacing w:val="1"/>
        </w:rPr>
        <w:t xml:space="preserve"> </w:t>
      </w:r>
      <w:r w:rsidRPr="009B7C83">
        <w:t>Sections 252-253 of the Insolvency Act 1986 or a proposal</w:t>
      </w:r>
      <w:r w:rsidRPr="009B7C83">
        <w:rPr>
          <w:spacing w:val="-75"/>
        </w:rPr>
        <w:t xml:space="preserve"> </w:t>
      </w:r>
      <w:r w:rsidRPr="009B7C83">
        <w:t>is made for any composition scheme or arrangement with,</w:t>
      </w:r>
      <w:r w:rsidRPr="009B7C83">
        <w:rPr>
          <w:spacing w:val="-75"/>
        </w:rPr>
        <w:t xml:space="preserve"> </w:t>
      </w:r>
      <w:r w:rsidRPr="009B7C83">
        <w:t>or assignment for the benefit of, the Service Provider's</w:t>
      </w:r>
      <w:r w:rsidRPr="009B7C83">
        <w:rPr>
          <w:spacing w:val="1"/>
        </w:rPr>
        <w:t xml:space="preserve"> </w:t>
      </w:r>
      <w:r w:rsidRPr="009B7C83">
        <w:t>creditors;</w:t>
      </w:r>
      <w:r w:rsidRPr="009B7C83">
        <w:rPr>
          <w:spacing w:val="-2"/>
        </w:rPr>
        <w:t xml:space="preserve"> </w:t>
      </w:r>
      <w:r w:rsidRPr="009B7C83">
        <w:t>or</w:t>
      </w:r>
    </w:p>
    <w:p w14:paraId="699C2F2C" w14:textId="77777777" w:rsidR="00077EF1" w:rsidRPr="009B7C83" w:rsidRDefault="00077EF1">
      <w:pPr>
        <w:pStyle w:val="BodyText"/>
        <w:spacing w:before="7"/>
        <w:rPr>
          <w:sz w:val="19"/>
        </w:rPr>
      </w:pPr>
    </w:p>
    <w:p w14:paraId="699C2F2D" w14:textId="77777777" w:rsidR="00077EF1" w:rsidRPr="009B7C83" w:rsidRDefault="004A2FEB" w:rsidP="006633E2">
      <w:pPr>
        <w:pStyle w:val="ListParagraph"/>
        <w:numPr>
          <w:ilvl w:val="3"/>
          <w:numId w:val="15"/>
        </w:numPr>
        <w:tabs>
          <w:tab w:val="left" w:pos="3809"/>
        </w:tabs>
        <w:ind w:left="3808" w:right="605" w:hanging="1134"/>
      </w:pPr>
      <w:r w:rsidRPr="009B7C83">
        <w:t>a</w:t>
      </w:r>
      <w:r w:rsidRPr="009B7C83">
        <w:rPr>
          <w:spacing w:val="-1"/>
        </w:rPr>
        <w:t xml:space="preserve"> </w:t>
      </w:r>
      <w:r w:rsidRPr="009B7C83">
        <w:t>petition</w:t>
      </w:r>
      <w:r w:rsidRPr="009B7C83">
        <w:rPr>
          <w:spacing w:val="-2"/>
        </w:rPr>
        <w:t xml:space="preserve"> </w:t>
      </w:r>
      <w:r w:rsidRPr="009B7C83">
        <w:t>is</w:t>
      </w:r>
      <w:r w:rsidRPr="009B7C83">
        <w:rPr>
          <w:spacing w:val="-2"/>
        </w:rPr>
        <w:t xml:space="preserve"> </w:t>
      </w:r>
      <w:r w:rsidRPr="009B7C83">
        <w:t>presented</w:t>
      </w:r>
      <w:r w:rsidRPr="009B7C83">
        <w:rPr>
          <w:spacing w:val="-1"/>
        </w:rPr>
        <w:t xml:space="preserve"> </w:t>
      </w:r>
      <w:r w:rsidRPr="009B7C83">
        <w:t>and</w:t>
      </w:r>
      <w:r w:rsidRPr="009B7C83">
        <w:rPr>
          <w:spacing w:val="-1"/>
        </w:rPr>
        <w:t xml:space="preserve"> </w:t>
      </w:r>
      <w:r w:rsidRPr="009B7C83">
        <w:t>not</w:t>
      </w:r>
      <w:r w:rsidRPr="009B7C83">
        <w:rPr>
          <w:spacing w:val="-3"/>
        </w:rPr>
        <w:t xml:space="preserve"> </w:t>
      </w:r>
      <w:r w:rsidRPr="009B7C83">
        <w:t>dismissed</w:t>
      </w:r>
      <w:r w:rsidRPr="009B7C83">
        <w:rPr>
          <w:spacing w:val="-1"/>
        </w:rPr>
        <w:t xml:space="preserve"> </w:t>
      </w:r>
      <w:r w:rsidRPr="009B7C83">
        <w:t>within</w:t>
      </w:r>
      <w:r w:rsidRPr="009B7C83">
        <w:rPr>
          <w:spacing w:val="-3"/>
        </w:rPr>
        <w:t xml:space="preserve"> </w:t>
      </w:r>
      <w:r w:rsidRPr="009B7C83">
        <w:t>14</w:t>
      </w:r>
      <w:r w:rsidRPr="009B7C83">
        <w:rPr>
          <w:spacing w:val="-3"/>
        </w:rPr>
        <w:t xml:space="preserve"> </w:t>
      </w:r>
      <w:r w:rsidRPr="009B7C83">
        <w:t>days</w:t>
      </w:r>
      <w:r w:rsidRPr="009B7C83">
        <w:rPr>
          <w:spacing w:val="-2"/>
        </w:rPr>
        <w:t xml:space="preserve"> </w:t>
      </w:r>
      <w:r w:rsidRPr="009B7C83">
        <w:t>or</w:t>
      </w:r>
      <w:r w:rsidRPr="009B7C83">
        <w:rPr>
          <w:spacing w:val="-75"/>
        </w:rPr>
        <w:t xml:space="preserve"> </w:t>
      </w:r>
      <w:r w:rsidRPr="009B7C83">
        <w:t>order</w:t>
      </w:r>
      <w:r w:rsidRPr="009B7C83">
        <w:rPr>
          <w:spacing w:val="-5"/>
        </w:rPr>
        <w:t xml:space="preserve"> </w:t>
      </w:r>
      <w:r w:rsidRPr="009B7C83">
        <w:t>made</w:t>
      </w:r>
      <w:r w:rsidRPr="009B7C83">
        <w:rPr>
          <w:spacing w:val="-3"/>
        </w:rPr>
        <w:t xml:space="preserve"> </w:t>
      </w:r>
      <w:r w:rsidRPr="009B7C83">
        <w:t>for</w:t>
      </w:r>
      <w:r w:rsidRPr="009B7C83">
        <w:rPr>
          <w:spacing w:val="1"/>
        </w:rPr>
        <w:t xml:space="preserve"> </w:t>
      </w:r>
      <w:r w:rsidRPr="009B7C83">
        <w:t>the</w:t>
      </w:r>
      <w:r w:rsidRPr="009B7C83">
        <w:rPr>
          <w:spacing w:val="-1"/>
        </w:rPr>
        <w:t xml:space="preserve"> </w:t>
      </w:r>
      <w:r w:rsidRPr="009B7C83">
        <w:t>Service</w:t>
      </w:r>
      <w:r w:rsidRPr="009B7C83">
        <w:rPr>
          <w:spacing w:val="-4"/>
        </w:rPr>
        <w:t xml:space="preserve"> </w:t>
      </w:r>
      <w:r w:rsidRPr="009B7C83">
        <w:t>Provider's</w:t>
      </w:r>
      <w:r w:rsidRPr="009B7C83">
        <w:rPr>
          <w:spacing w:val="-1"/>
        </w:rPr>
        <w:t xml:space="preserve"> </w:t>
      </w:r>
      <w:r w:rsidRPr="009B7C83">
        <w:t>bankruptcy; or</w:t>
      </w:r>
    </w:p>
    <w:p w14:paraId="699C2F2E" w14:textId="77777777" w:rsidR="00077EF1" w:rsidRPr="009B7C83" w:rsidRDefault="00077EF1">
      <w:pPr>
        <w:pStyle w:val="BodyText"/>
        <w:rPr>
          <w:sz w:val="20"/>
        </w:rPr>
      </w:pPr>
    </w:p>
    <w:p w14:paraId="699C2F2F" w14:textId="77777777" w:rsidR="00077EF1" w:rsidRPr="009B7C83" w:rsidRDefault="004A2FEB" w:rsidP="006633E2">
      <w:pPr>
        <w:pStyle w:val="ListParagraph"/>
        <w:numPr>
          <w:ilvl w:val="3"/>
          <w:numId w:val="15"/>
        </w:numPr>
        <w:tabs>
          <w:tab w:val="left" w:pos="3809"/>
        </w:tabs>
        <w:ind w:left="3808" w:right="652" w:hanging="1134"/>
      </w:pPr>
      <w:r w:rsidRPr="009B7C83">
        <w:t>a</w:t>
      </w:r>
      <w:r w:rsidRPr="009B7C83">
        <w:rPr>
          <w:spacing w:val="-1"/>
        </w:rPr>
        <w:t xml:space="preserve"> </w:t>
      </w:r>
      <w:r w:rsidRPr="009B7C83">
        <w:t>receiver,</w:t>
      </w:r>
      <w:r w:rsidRPr="009B7C83">
        <w:rPr>
          <w:spacing w:val="-2"/>
        </w:rPr>
        <w:t xml:space="preserve"> </w:t>
      </w:r>
      <w:r w:rsidRPr="009B7C83">
        <w:t>or similar</w:t>
      </w:r>
      <w:r w:rsidRPr="009B7C83">
        <w:rPr>
          <w:spacing w:val="-1"/>
        </w:rPr>
        <w:t xml:space="preserve"> </w:t>
      </w:r>
      <w:r w:rsidRPr="009B7C83">
        <w:t>officer is</w:t>
      </w:r>
      <w:r w:rsidRPr="009B7C83">
        <w:rPr>
          <w:spacing w:val="-3"/>
        </w:rPr>
        <w:t xml:space="preserve"> </w:t>
      </w:r>
      <w:r w:rsidRPr="009B7C83">
        <w:t>appointed</w:t>
      </w:r>
      <w:r w:rsidRPr="009B7C83">
        <w:rPr>
          <w:spacing w:val="-2"/>
        </w:rPr>
        <w:t xml:space="preserve"> </w:t>
      </w:r>
      <w:r w:rsidRPr="009B7C83">
        <w:t>over the</w:t>
      </w:r>
      <w:r w:rsidRPr="009B7C83">
        <w:rPr>
          <w:spacing w:val="-5"/>
        </w:rPr>
        <w:t xml:space="preserve"> </w:t>
      </w:r>
      <w:r w:rsidRPr="009B7C83">
        <w:t>whole</w:t>
      </w:r>
      <w:r w:rsidRPr="009B7C83">
        <w:rPr>
          <w:spacing w:val="-4"/>
        </w:rPr>
        <w:t xml:space="preserve"> </w:t>
      </w:r>
      <w:r w:rsidRPr="009B7C83">
        <w:t>or</w:t>
      </w:r>
      <w:r w:rsidRPr="009B7C83">
        <w:rPr>
          <w:spacing w:val="-75"/>
        </w:rPr>
        <w:t xml:space="preserve"> </w:t>
      </w:r>
      <w:r w:rsidRPr="009B7C83">
        <w:t>any part of the Service Provider's assets or a person</w:t>
      </w:r>
      <w:r w:rsidRPr="009B7C83">
        <w:rPr>
          <w:spacing w:val="1"/>
        </w:rPr>
        <w:t xml:space="preserve"> </w:t>
      </w:r>
      <w:r w:rsidRPr="009B7C83">
        <w:t>becomes entitled to appoint a receiver, or similar officer</w:t>
      </w:r>
      <w:r w:rsidRPr="009B7C83">
        <w:rPr>
          <w:spacing w:val="1"/>
        </w:rPr>
        <w:t xml:space="preserve"> </w:t>
      </w:r>
      <w:r w:rsidRPr="009B7C83">
        <w:t>over</w:t>
      </w:r>
      <w:r w:rsidRPr="009B7C83">
        <w:rPr>
          <w:spacing w:val="1"/>
        </w:rPr>
        <w:t xml:space="preserve"> </w:t>
      </w:r>
      <w:r w:rsidRPr="009B7C83">
        <w:t>the</w:t>
      </w:r>
      <w:r w:rsidRPr="009B7C83">
        <w:rPr>
          <w:spacing w:val="-3"/>
        </w:rPr>
        <w:t xml:space="preserve"> </w:t>
      </w:r>
      <w:r w:rsidRPr="009B7C83">
        <w:t>whole</w:t>
      </w:r>
      <w:r w:rsidRPr="009B7C83">
        <w:rPr>
          <w:spacing w:val="-3"/>
        </w:rPr>
        <w:t xml:space="preserve"> </w:t>
      </w:r>
      <w:r w:rsidRPr="009B7C83">
        <w:t>or</w:t>
      </w:r>
      <w:r w:rsidRPr="009B7C83">
        <w:rPr>
          <w:spacing w:val="1"/>
        </w:rPr>
        <w:t xml:space="preserve"> </w:t>
      </w:r>
      <w:r w:rsidRPr="009B7C83">
        <w:t>any</w:t>
      </w:r>
      <w:r w:rsidRPr="009B7C83">
        <w:rPr>
          <w:spacing w:val="-3"/>
        </w:rPr>
        <w:t xml:space="preserve"> </w:t>
      </w:r>
      <w:r w:rsidRPr="009B7C83">
        <w:t>part</w:t>
      </w:r>
      <w:r w:rsidRPr="009B7C83">
        <w:rPr>
          <w:spacing w:val="-2"/>
        </w:rPr>
        <w:t xml:space="preserve"> </w:t>
      </w:r>
      <w:r w:rsidRPr="009B7C83">
        <w:t>of</w:t>
      </w:r>
      <w:r w:rsidRPr="009B7C83">
        <w:rPr>
          <w:spacing w:val="-2"/>
        </w:rPr>
        <w:t xml:space="preserve"> </w:t>
      </w:r>
      <w:r w:rsidRPr="009B7C83">
        <w:t>his</w:t>
      </w:r>
      <w:r w:rsidRPr="009B7C83">
        <w:rPr>
          <w:spacing w:val="-1"/>
        </w:rPr>
        <w:t xml:space="preserve"> </w:t>
      </w:r>
      <w:r w:rsidRPr="009B7C83">
        <w:t>assets;</w:t>
      </w:r>
      <w:r w:rsidRPr="009B7C83">
        <w:rPr>
          <w:spacing w:val="-1"/>
        </w:rPr>
        <w:t xml:space="preserve"> </w:t>
      </w:r>
      <w:r w:rsidRPr="009B7C83">
        <w:t>or</w:t>
      </w:r>
    </w:p>
    <w:p w14:paraId="699C2F30" w14:textId="77777777" w:rsidR="00077EF1" w:rsidRPr="009B7C83" w:rsidRDefault="00077EF1">
      <w:pPr>
        <w:sectPr w:rsidR="00077EF1" w:rsidRPr="009B7C83">
          <w:pgSz w:w="11910" w:h="16840"/>
          <w:pgMar w:top="1380" w:right="340" w:bottom="1580" w:left="600" w:header="720" w:footer="1335" w:gutter="0"/>
          <w:cols w:space="720"/>
        </w:sectPr>
      </w:pPr>
    </w:p>
    <w:p w14:paraId="699C2F31" w14:textId="77777777" w:rsidR="00077EF1" w:rsidRPr="009B7C83" w:rsidRDefault="00077EF1">
      <w:pPr>
        <w:pStyle w:val="BodyText"/>
        <w:spacing w:before="3"/>
        <w:rPr>
          <w:sz w:val="11"/>
        </w:rPr>
      </w:pPr>
    </w:p>
    <w:p w14:paraId="699C2F32" w14:textId="77777777" w:rsidR="00077EF1" w:rsidRPr="009B7C83" w:rsidRDefault="004A2FEB" w:rsidP="006633E2">
      <w:pPr>
        <w:pStyle w:val="ListParagraph"/>
        <w:numPr>
          <w:ilvl w:val="3"/>
          <w:numId w:val="15"/>
        </w:numPr>
        <w:tabs>
          <w:tab w:val="left" w:pos="3809"/>
        </w:tabs>
        <w:spacing w:before="101"/>
        <w:ind w:left="3808" w:right="812" w:hanging="1134"/>
      </w:pPr>
      <w:r w:rsidRPr="009B7C83">
        <w:t>the Service Provider is unable to pay his debts or has no</w:t>
      </w:r>
      <w:r w:rsidRPr="009B7C83">
        <w:rPr>
          <w:spacing w:val="1"/>
        </w:rPr>
        <w:t xml:space="preserve"> </w:t>
      </w:r>
      <w:r w:rsidRPr="009B7C83">
        <w:t>reasonable</w:t>
      </w:r>
      <w:r w:rsidRPr="009B7C83">
        <w:rPr>
          <w:spacing w:val="-5"/>
        </w:rPr>
        <w:t xml:space="preserve"> </w:t>
      </w:r>
      <w:r w:rsidRPr="009B7C83">
        <w:t>prospect</w:t>
      </w:r>
      <w:r w:rsidRPr="009B7C83">
        <w:rPr>
          <w:spacing w:val="-2"/>
        </w:rPr>
        <w:t xml:space="preserve"> </w:t>
      </w:r>
      <w:r w:rsidRPr="009B7C83">
        <w:t>of</w:t>
      </w:r>
      <w:r w:rsidRPr="009B7C83">
        <w:rPr>
          <w:spacing w:val="-3"/>
        </w:rPr>
        <w:t xml:space="preserve"> </w:t>
      </w:r>
      <w:r w:rsidRPr="009B7C83">
        <w:t>doing</w:t>
      </w:r>
      <w:r w:rsidRPr="009B7C83">
        <w:rPr>
          <w:spacing w:val="-1"/>
        </w:rPr>
        <w:t xml:space="preserve"> </w:t>
      </w:r>
      <w:r w:rsidRPr="009B7C83">
        <w:t>so, in</w:t>
      </w:r>
      <w:r w:rsidRPr="009B7C83">
        <w:rPr>
          <w:spacing w:val="-3"/>
        </w:rPr>
        <w:t xml:space="preserve"> </w:t>
      </w:r>
      <w:r w:rsidRPr="009B7C83">
        <w:t>either case</w:t>
      </w:r>
      <w:r w:rsidRPr="009B7C83">
        <w:rPr>
          <w:spacing w:val="-5"/>
        </w:rPr>
        <w:t xml:space="preserve"> </w:t>
      </w:r>
      <w:r w:rsidRPr="009B7C83">
        <w:t>within</w:t>
      </w:r>
      <w:r w:rsidRPr="009B7C83">
        <w:rPr>
          <w:spacing w:val="-3"/>
        </w:rPr>
        <w:t xml:space="preserve"> </w:t>
      </w:r>
      <w:r w:rsidRPr="009B7C83">
        <w:t>the</w:t>
      </w:r>
      <w:r w:rsidRPr="009B7C83">
        <w:rPr>
          <w:spacing w:val="-74"/>
        </w:rPr>
        <w:t xml:space="preserve"> </w:t>
      </w:r>
      <w:r w:rsidRPr="009B7C83">
        <w:t>meaning</w:t>
      </w:r>
      <w:r w:rsidRPr="009B7C83">
        <w:rPr>
          <w:spacing w:val="-1"/>
        </w:rPr>
        <w:t xml:space="preserve"> </w:t>
      </w:r>
      <w:r w:rsidRPr="009B7C83">
        <w:t>of</w:t>
      </w:r>
      <w:r w:rsidRPr="009B7C83">
        <w:rPr>
          <w:spacing w:val="-3"/>
        </w:rPr>
        <w:t xml:space="preserve"> </w:t>
      </w:r>
      <w:r w:rsidRPr="009B7C83">
        <w:t>Section</w:t>
      </w:r>
      <w:r w:rsidRPr="009B7C83">
        <w:rPr>
          <w:spacing w:val="-1"/>
        </w:rPr>
        <w:t xml:space="preserve"> </w:t>
      </w:r>
      <w:r w:rsidRPr="009B7C83">
        <w:t>268</w:t>
      </w:r>
      <w:r w:rsidRPr="009B7C83">
        <w:rPr>
          <w:spacing w:val="-3"/>
        </w:rPr>
        <w:t xml:space="preserve"> </w:t>
      </w:r>
      <w:r w:rsidRPr="009B7C83">
        <w:t>of</w:t>
      </w:r>
      <w:r w:rsidRPr="009B7C83">
        <w:rPr>
          <w:spacing w:val="-3"/>
        </w:rPr>
        <w:t xml:space="preserve"> </w:t>
      </w:r>
      <w:r w:rsidRPr="009B7C83">
        <w:t>the</w:t>
      </w:r>
      <w:r w:rsidRPr="009B7C83">
        <w:rPr>
          <w:spacing w:val="2"/>
        </w:rPr>
        <w:t xml:space="preserve"> </w:t>
      </w:r>
      <w:r w:rsidRPr="009B7C83">
        <w:t>Insolvency</w:t>
      </w:r>
      <w:r w:rsidRPr="009B7C83">
        <w:rPr>
          <w:spacing w:val="-3"/>
        </w:rPr>
        <w:t xml:space="preserve"> </w:t>
      </w:r>
      <w:r w:rsidRPr="009B7C83">
        <w:t>Act</w:t>
      </w:r>
      <w:r w:rsidRPr="009B7C83">
        <w:rPr>
          <w:spacing w:val="-2"/>
        </w:rPr>
        <w:t xml:space="preserve"> </w:t>
      </w:r>
      <w:r w:rsidRPr="009B7C83">
        <w:t>1986; or</w:t>
      </w:r>
    </w:p>
    <w:p w14:paraId="699C2F33" w14:textId="77777777" w:rsidR="00077EF1" w:rsidRPr="009B7C83" w:rsidRDefault="00077EF1">
      <w:pPr>
        <w:pStyle w:val="BodyText"/>
        <w:spacing w:before="9"/>
        <w:rPr>
          <w:sz w:val="19"/>
        </w:rPr>
      </w:pPr>
    </w:p>
    <w:p w14:paraId="699C2F34" w14:textId="77777777" w:rsidR="00077EF1" w:rsidRPr="009B7C83" w:rsidRDefault="004A2FEB" w:rsidP="006633E2">
      <w:pPr>
        <w:pStyle w:val="ListParagraph"/>
        <w:numPr>
          <w:ilvl w:val="3"/>
          <w:numId w:val="15"/>
        </w:numPr>
        <w:tabs>
          <w:tab w:val="left" w:pos="3809"/>
        </w:tabs>
        <w:spacing w:before="1"/>
        <w:ind w:left="3808" w:right="441" w:hanging="1134"/>
      </w:pPr>
      <w:r w:rsidRPr="009B7C83">
        <w:t>a creditor or encumbrancer attaches or takes possession of,</w:t>
      </w:r>
      <w:r w:rsidRPr="009B7C83">
        <w:rPr>
          <w:spacing w:val="-75"/>
        </w:rPr>
        <w:t xml:space="preserve"> </w:t>
      </w:r>
      <w:r w:rsidRPr="009B7C83">
        <w:t>or a distress, execution, sequestration or other such process</w:t>
      </w:r>
      <w:r w:rsidRPr="009B7C83">
        <w:rPr>
          <w:spacing w:val="-75"/>
        </w:rPr>
        <w:t xml:space="preserve"> </w:t>
      </w:r>
      <w:r w:rsidRPr="009B7C83">
        <w:t>is levied or enforced on or sued against, the whole or any</w:t>
      </w:r>
      <w:r w:rsidRPr="009B7C83">
        <w:rPr>
          <w:spacing w:val="1"/>
        </w:rPr>
        <w:t xml:space="preserve"> </w:t>
      </w:r>
      <w:r w:rsidRPr="009B7C83">
        <w:t>part of the Service Provider's assets and such attachment or</w:t>
      </w:r>
      <w:r w:rsidRPr="009B7C83">
        <w:rPr>
          <w:spacing w:val="-75"/>
        </w:rPr>
        <w:t xml:space="preserve"> </w:t>
      </w:r>
      <w:r w:rsidRPr="009B7C83">
        <w:t>process</w:t>
      </w:r>
      <w:r w:rsidRPr="009B7C83">
        <w:rPr>
          <w:spacing w:val="-1"/>
        </w:rPr>
        <w:t xml:space="preserve"> </w:t>
      </w:r>
      <w:r w:rsidRPr="009B7C83">
        <w:t>is</w:t>
      </w:r>
      <w:r w:rsidRPr="009B7C83">
        <w:rPr>
          <w:spacing w:val="-1"/>
        </w:rPr>
        <w:t xml:space="preserve"> </w:t>
      </w:r>
      <w:r w:rsidRPr="009B7C83">
        <w:t>not</w:t>
      </w:r>
      <w:r w:rsidRPr="009B7C83">
        <w:rPr>
          <w:spacing w:val="-2"/>
        </w:rPr>
        <w:t xml:space="preserve"> </w:t>
      </w:r>
      <w:r w:rsidRPr="009B7C83">
        <w:t>discharged</w:t>
      </w:r>
      <w:r w:rsidRPr="009B7C83">
        <w:rPr>
          <w:spacing w:val="-5"/>
        </w:rPr>
        <w:t xml:space="preserve"> </w:t>
      </w:r>
      <w:r w:rsidRPr="009B7C83">
        <w:t>within</w:t>
      </w:r>
      <w:r w:rsidRPr="009B7C83">
        <w:rPr>
          <w:spacing w:val="-2"/>
        </w:rPr>
        <w:t xml:space="preserve"> </w:t>
      </w:r>
      <w:r w:rsidRPr="009B7C83">
        <w:t>14</w:t>
      </w:r>
      <w:r w:rsidRPr="009B7C83">
        <w:rPr>
          <w:spacing w:val="-2"/>
        </w:rPr>
        <w:t xml:space="preserve"> </w:t>
      </w:r>
      <w:r w:rsidRPr="009B7C83">
        <w:t>days;</w:t>
      </w:r>
      <w:r w:rsidRPr="009B7C83">
        <w:rPr>
          <w:spacing w:val="-1"/>
        </w:rPr>
        <w:t xml:space="preserve"> </w:t>
      </w:r>
      <w:r w:rsidRPr="009B7C83">
        <w:t>or</w:t>
      </w:r>
    </w:p>
    <w:p w14:paraId="699C2F35" w14:textId="77777777" w:rsidR="00077EF1" w:rsidRPr="009B7C83" w:rsidRDefault="00077EF1">
      <w:pPr>
        <w:pStyle w:val="BodyText"/>
        <w:spacing w:before="6"/>
        <w:rPr>
          <w:sz w:val="19"/>
        </w:rPr>
      </w:pPr>
    </w:p>
    <w:p w14:paraId="699C2F36" w14:textId="77777777" w:rsidR="00077EF1" w:rsidRPr="009B7C83" w:rsidRDefault="004A2FEB" w:rsidP="006633E2">
      <w:pPr>
        <w:pStyle w:val="ListParagraph"/>
        <w:numPr>
          <w:ilvl w:val="3"/>
          <w:numId w:val="15"/>
        </w:numPr>
        <w:tabs>
          <w:tab w:val="left" w:pos="3809"/>
        </w:tabs>
        <w:spacing w:before="1"/>
        <w:ind w:left="3808" w:right="974" w:hanging="1134"/>
      </w:pPr>
      <w:r w:rsidRPr="009B7C83">
        <w:t>he</w:t>
      </w:r>
      <w:r w:rsidRPr="009B7C83">
        <w:rPr>
          <w:spacing w:val="-6"/>
        </w:rPr>
        <w:t xml:space="preserve"> </w:t>
      </w:r>
      <w:r w:rsidRPr="009B7C83">
        <w:t>dies</w:t>
      </w:r>
      <w:r w:rsidRPr="009B7C83">
        <w:rPr>
          <w:spacing w:val="-2"/>
        </w:rPr>
        <w:t xml:space="preserve"> </w:t>
      </w:r>
      <w:r w:rsidRPr="009B7C83">
        <w:t>or is</w:t>
      </w:r>
      <w:r w:rsidRPr="009B7C83">
        <w:rPr>
          <w:spacing w:val="-2"/>
        </w:rPr>
        <w:t xml:space="preserve"> </w:t>
      </w:r>
      <w:r w:rsidRPr="009B7C83">
        <w:t>adjudged</w:t>
      </w:r>
      <w:r w:rsidRPr="009B7C83">
        <w:rPr>
          <w:spacing w:val="-1"/>
        </w:rPr>
        <w:t xml:space="preserve"> </w:t>
      </w:r>
      <w:r w:rsidRPr="009B7C83">
        <w:t>incapable</w:t>
      </w:r>
      <w:r w:rsidRPr="009B7C83">
        <w:rPr>
          <w:spacing w:val="-4"/>
        </w:rPr>
        <w:t xml:space="preserve"> </w:t>
      </w:r>
      <w:r w:rsidRPr="009B7C83">
        <w:t>of</w:t>
      </w:r>
      <w:r w:rsidRPr="009B7C83">
        <w:rPr>
          <w:spacing w:val="-3"/>
        </w:rPr>
        <w:t xml:space="preserve"> </w:t>
      </w:r>
      <w:r w:rsidRPr="009B7C83">
        <w:t>managing</w:t>
      </w:r>
      <w:r w:rsidRPr="009B7C83">
        <w:rPr>
          <w:spacing w:val="-1"/>
        </w:rPr>
        <w:t xml:space="preserve"> </w:t>
      </w:r>
      <w:r w:rsidRPr="009B7C83">
        <w:t>his</w:t>
      </w:r>
      <w:r w:rsidRPr="009B7C83">
        <w:rPr>
          <w:spacing w:val="-2"/>
        </w:rPr>
        <w:t xml:space="preserve"> </w:t>
      </w:r>
      <w:r w:rsidRPr="009B7C83">
        <w:t>affairs</w:t>
      </w:r>
      <w:r w:rsidRPr="009B7C83">
        <w:rPr>
          <w:spacing w:val="-75"/>
        </w:rPr>
        <w:t xml:space="preserve"> </w:t>
      </w:r>
      <w:r w:rsidRPr="009B7C83">
        <w:t>within the meaning of Part VII of the Mental Health Act</w:t>
      </w:r>
      <w:r w:rsidRPr="009B7C83">
        <w:rPr>
          <w:spacing w:val="1"/>
        </w:rPr>
        <w:t xml:space="preserve"> </w:t>
      </w:r>
      <w:r w:rsidRPr="009B7C83">
        <w:t>1983;</w:t>
      </w:r>
      <w:r w:rsidRPr="009B7C83">
        <w:rPr>
          <w:spacing w:val="-1"/>
        </w:rPr>
        <w:t xml:space="preserve"> </w:t>
      </w:r>
      <w:r w:rsidRPr="009B7C83">
        <w:t>or</w:t>
      </w:r>
    </w:p>
    <w:p w14:paraId="699C2F37" w14:textId="77777777" w:rsidR="00077EF1" w:rsidRPr="009B7C83" w:rsidRDefault="00077EF1">
      <w:pPr>
        <w:pStyle w:val="BodyText"/>
        <w:spacing w:before="1"/>
        <w:rPr>
          <w:sz w:val="20"/>
        </w:rPr>
      </w:pPr>
    </w:p>
    <w:p w14:paraId="699C2F38" w14:textId="77777777" w:rsidR="00077EF1" w:rsidRPr="009B7C83" w:rsidRDefault="004A2FEB" w:rsidP="006633E2">
      <w:pPr>
        <w:pStyle w:val="ListParagraph"/>
        <w:numPr>
          <w:ilvl w:val="3"/>
          <w:numId w:val="15"/>
        </w:numPr>
        <w:tabs>
          <w:tab w:val="left" w:pos="3809"/>
        </w:tabs>
        <w:ind w:left="3808" w:right="541" w:hanging="1134"/>
      </w:pPr>
      <w:r w:rsidRPr="009B7C83">
        <w:t>the Service Provider suspends or ceases, or threatens to</w:t>
      </w:r>
      <w:r w:rsidRPr="009B7C83">
        <w:rPr>
          <w:spacing w:val="1"/>
        </w:rPr>
        <w:t xml:space="preserve"> </w:t>
      </w:r>
      <w:r w:rsidRPr="009B7C83">
        <w:t>suspend</w:t>
      </w:r>
      <w:r w:rsidRPr="009B7C83">
        <w:rPr>
          <w:spacing w:val="-1"/>
        </w:rPr>
        <w:t xml:space="preserve"> </w:t>
      </w:r>
      <w:r w:rsidRPr="009B7C83">
        <w:t>or cease, to</w:t>
      </w:r>
      <w:r w:rsidRPr="009B7C83">
        <w:rPr>
          <w:spacing w:val="-2"/>
        </w:rPr>
        <w:t xml:space="preserve"> </w:t>
      </w:r>
      <w:r w:rsidRPr="009B7C83">
        <w:t>carry</w:t>
      </w:r>
      <w:r w:rsidRPr="009B7C83">
        <w:rPr>
          <w:spacing w:val="-2"/>
        </w:rPr>
        <w:t xml:space="preserve"> </w:t>
      </w:r>
      <w:r w:rsidRPr="009B7C83">
        <w:t>on</w:t>
      </w:r>
      <w:r w:rsidRPr="009B7C83">
        <w:rPr>
          <w:spacing w:val="-2"/>
        </w:rPr>
        <w:t xml:space="preserve"> </w:t>
      </w:r>
      <w:r w:rsidRPr="009B7C83">
        <w:t>all</w:t>
      </w:r>
      <w:r w:rsidRPr="009B7C83">
        <w:rPr>
          <w:spacing w:val="-5"/>
        </w:rPr>
        <w:t xml:space="preserve"> </w:t>
      </w:r>
      <w:r w:rsidRPr="009B7C83">
        <w:t>or</w:t>
      </w:r>
      <w:r w:rsidRPr="009B7C83">
        <w:rPr>
          <w:spacing w:val="1"/>
        </w:rPr>
        <w:t xml:space="preserve"> </w:t>
      </w:r>
      <w:r w:rsidRPr="009B7C83">
        <w:t>a substantial</w:t>
      </w:r>
      <w:r w:rsidRPr="009B7C83">
        <w:rPr>
          <w:spacing w:val="-4"/>
        </w:rPr>
        <w:t xml:space="preserve"> </w:t>
      </w:r>
      <w:r w:rsidRPr="009B7C83">
        <w:t>part</w:t>
      </w:r>
      <w:r w:rsidRPr="009B7C83">
        <w:rPr>
          <w:spacing w:val="-3"/>
        </w:rPr>
        <w:t xml:space="preserve"> </w:t>
      </w:r>
      <w:r w:rsidRPr="009B7C83">
        <w:t>of</w:t>
      </w:r>
      <w:r w:rsidRPr="009B7C83">
        <w:rPr>
          <w:spacing w:val="-3"/>
        </w:rPr>
        <w:t xml:space="preserve"> </w:t>
      </w:r>
      <w:r w:rsidRPr="009B7C83">
        <w:t>his</w:t>
      </w:r>
      <w:r w:rsidRPr="009B7C83">
        <w:rPr>
          <w:spacing w:val="-74"/>
        </w:rPr>
        <w:t xml:space="preserve"> </w:t>
      </w:r>
      <w:r w:rsidRPr="009B7C83">
        <w:t>business.</w:t>
      </w:r>
    </w:p>
    <w:p w14:paraId="699C2F39" w14:textId="77777777" w:rsidR="00077EF1" w:rsidRPr="009B7C83" w:rsidRDefault="00077EF1">
      <w:pPr>
        <w:pStyle w:val="BodyText"/>
        <w:spacing w:before="9"/>
        <w:rPr>
          <w:sz w:val="19"/>
        </w:rPr>
      </w:pPr>
    </w:p>
    <w:p w14:paraId="699C2F3A" w14:textId="77777777" w:rsidR="00077EF1" w:rsidRPr="009B7C83" w:rsidRDefault="004A2FEB" w:rsidP="006633E2">
      <w:pPr>
        <w:pStyle w:val="Heading3"/>
        <w:numPr>
          <w:ilvl w:val="1"/>
          <w:numId w:val="15"/>
        </w:numPr>
        <w:tabs>
          <w:tab w:val="left" w:pos="1536"/>
          <w:tab w:val="left" w:pos="1537"/>
        </w:tabs>
        <w:ind w:hanging="711"/>
        <w:rPr>
          <w:b w:val="0"/>
        </w:rPr>
      </w:pPr>
      <w:r w:rsidRPr="009B7C83">
        <w:t>Termination</w:t>
      </w:r>
      <w:r w:rsidRPr="009B7C83">
        <w:rPr>
          <w:spacing w:val="-6"/>
        </w:rPr>
        <w:t xml:space="preserve"> </w:t>
      </w:r>
      <w:r w:rsidRPr="009B7C83">
        <w:t>on</w:t>
      </w:r>
      <w:r w:rsidRPr="009B7C83">
        <w:rPr>
          <w:spacing w:val="-1"/>
        </w:rPr>
        <w:t xml:space="preserve"> </w:t>
      </w:r>
      <w:r w:rsidRPr="009B7C83">
        <w:t>Change</w:t>
      </w:r>
      <w:r w:rsidRPr="009B7C83">
        <w:rPr>
          <w:spacing w:val="-1"/>
        </w:rPr>
        <w:t xml:space="preserve"> </w:t>
      </w:r>
      <w:r w:rsidRPr="009B7C83">
        <w:t>of</w:t>
      </w:r>
      <w:r w:rsidRPr="009B7C83">
        <w:rPr>
          <w:spacing w:val="-3"/>
        </w:rPr>
        <w:t xml:space="preserve"> </w:t>
      </w:r>
      <w:r w:rsidRPr="009B7C83">
        <w:t>Control</w:t>
      </w:r>
    </w:p>
    <w:p w14:paraId="699C2F3B" w14:textId="77777777" w:rsidR="00077EF1" w:rsidRPr="009B7C83" w:rsidRDefault="00077EF1">
      <w:pPr>
        <w:pStyle w:val="BodyText"/>
        <w:spacing w:before="6"/>
        <w:rPr>
          <w:b/>
          <w:sz w:val="19"/>
        </w:rPr>
      </w:pPr>
    </w:p>
    <w:p w14:paraId="699C2F3C" w14:textId="77777777" w:rsidR="00077EF1" w:rsidRPr="009B7C83" w:rsidRDefault="004A2FEB" w:rsidP="006633E2">
      <w:pPr>
        <w:pStyle w:val="ListParagraph"/>
        <w:numPr>
          <w:ilvl w:val="2"/>
          <w:numId w:val="15"/>
        </w:numPr>
        <w:tabs>
          <w:tab w:val="left" w:pos="2617"/>
          <w:tab w:val="left" w:pos="2618"/>
        </w:tabs>
        <w:ind w:left="2617" w:right="401" w:hanging="1081"/>
      </w:pPr>
      <w:r w:rsidRPr="009B7C83">
        <w:t>The Service Provider shall notify the Customer immediately if the</w:t>
      </w:r>
      <w:r w:rsidRPr="009B7C83">
        <w:rPr>
          <w:spacing w:val="1"/>
        </w:rPr>
        <w:t xml:space="preserve"> </w:t>
      </w:r>
      <w:r w:rsidRPr="009B7C83">
        <w:t>Service Provider undergoes a change of control within the meaning of</w:t>
      </w:r>
      <w:r w:rsidRPr="009B7C83">
        <w:rPr>
          <w:spacing w:val="1"/>
        </w:rPr>
        <w:t xml:space="preserve"> </w:t>
      </w:r>
      <w:r w:rsidRPr="009B7C83">
        <w:t>Section 450 of the Corporation Tax Act 2010 ("</w:t>
      </w:r>
      <w:r w:rsidRPr="009B7C83">
        <w:rPr>
          <w:b/>
        </w:rPr>
        <w:t>Change of Control</w:t>
      </w:r>
      <w:r w:rsidRPr="009B7C83">
        <w:t>")</w:t>
      </w:r>
      <w:r w:rsidRPr="009B7C83">
        <w:rPr>
          <w:spacing w:val="1"/>
        </w:rPr>
        <w:t xml:space="preserve"> </w:t>
      </w:r>
      <w:r w:rsidRPr="009B7C83">
        <w:t>and provided this does not contravene any Law shall notify the</w:t>
      </w:r>
      <w:r w:rsidRPr="009B7C83">
        <w:rPr>
          <w:spacing w:val="1"/>
        </w:rPr>
        <w:t xml:space="preserve"> </w:t>
      </w:r>
      <w:r w:rsidRPr="009B7C83">
        <w:t>Customer immediately in writing of any circumstances suggesting that</w:t>
      </w:r>
      <w:r w:rsidRPr="009B7C83">
        <w:rPr>
          <w:spacing w:val="1"/>
        </w:rPr>
        <w:t xml:space="preserve"> </w:t>
      </w:r>
      <w:r w:rsidRPr="009B7C83">
        <w:t>a Change of Control is planned or in contemplation. The Customer may</w:t>
      </w:r>
      <w:r w:rsidRPr="009B7C83">
        <w:rPr>
          <w:spacing w:val="-75"/>
        </w:rPr>
        <w:t xml:space="preserve"> </w:t>
      </w:r>
      <w:r w:rsidRPr="009B7C83">
        <w:t>terminate</w:t>
      </w:r>
      <w:r w:rsidRPr="009B7C83">
        <w:rPr>
          <w:spacing w:val="-4"/>
        </w:rPr>
        <w:t xml:space="preserve"> </w:t>
      </w:r>
      <w:r w:rsidRPr="009B7C83">
        <w:t>the</w:t>
      </w:r>
      <w:r w:rsidRPr="009B7C83">
        <w:rPr>
          <w:spacing w:val="-4"/>
        </w:rPr>
        <w:t xml:space="preserve"> </w:t>
      </w:r>
      <w:r w:rsidRPr="009B7C83">
        <w:t>Contract</w:t>
      </w:r>
      <w:r w:rsidRPr="009B7C83">
        <w:rPr>
          <w:spacing w:val="-2"/>
        </w:rPr>
        <w:t xml:space="preserve"> </w:t>
      </w:r>
      <w:r w:rsidRPr="009B7C83">
        <w:t>by</w:t>
      </w:r>
      <w:r w:rsidRPr="009B7C83">
        <w:rPr>
          <w:spacing w:val="-3"/>
        </w:rPr>
        <w:t xml:space="preserve"> </w:t>
      </w:r>
      <w:r w:rsidRPr="009B7C83">
        <w:t>notice</w:t>
      </w:r>
      <w:r w:rsidRPr="009B7C83">
        <w:rPr>
          <w:spacing w:val="-4"/>
        </w:rPr>
        <w:t xml:space="preserve"> </w:t>
      </w:r>
      <w:r w:rsidRPr="009B7C83">
        <w:t>in</w:t>
      </w:r>
      <w:r w:rsidRPr="009B7C83">
        <w:rPr>
          <w:spacing w:val="-3"/>
        </w:rPr>
        <w:t xml:space="preserve"> </w:t>
      </w:r>
      <w:r w:rsidRPr="009B7C83">
        <w:t>writing</w:t>
      </w:r>
      <w:r w:rsidRPr="009B7C83">
        <w:rPr>
          <w:spacing w:val="4"/>
        </w:rPr>
        <w:t xml:space="preserve"> </w:t>
      </w:r>
      <w:r w:rsidRPr="009B7C83">
        <w:t>with</w:t>
      </w:r>
      <w:r w:rsidRPr="009B7C83">
        <w:rPr>
          <w:spacing w:val="-3"/>
        </w:rPr>
        <w:t xml:space="preserve"> </w:t>
      </w:r>
      <w:r w:rsidRPr="009B7C83">
        <w:t>immediate</w:t>
      </w:r>
      <w:r w:rsidRPr="009B7C83">
        <w:rPr>
          <w:spacing w:val="-5"/>
        </w:rPr>
        <w:t xml:space="preserve"> </w:t>
      </w:r>
      <w:r w:rsidRPr="009B7C83">
        <w:t>effect</w:t>
      </w:r>
      <w:r w:rsidRPr="009B7C83">
        <w:rPr>
          <w:spacing w:val="-2"/>
        </w:rPr>
        <w:t xml:space="preserve"> </w:t>
      </w:r>
      <w:r w:rsidRPr="009B7C83">
        <w:t>within</w:t>
      </w:r>
      <w:r w:rsidRPr="009B7C83">
        <w:rPr>
          <w:spacing w:val="-74"/>
        </w:rPr>
        <w:t xml:space="preserve"> </w:t>
      </w:r>
      <w:r w:rsidRPr="009B7C83">
        <w:t>six</w:t>
      </w:r>
      <w:r w:rsidRPr="009B7C83">
        <w:rPr>
          <w:spacing w:val="-2"/>
        </w:rPr>
        <w:t xml:space="preserve"> </w:t>
      </w:r>
      <w:r w:rsidRPr="009B7C83">
        <w:t>months</w:t>
      </w:r>
      <w:r w:rsidRPr="009B7C83">
        <w:rPr>
          <w:spacing w:val="-1"/>
        </w:rPr>
        <w:t xml:space="preserve"> </w:t>
      </w:r>
      <w:r w:rsidRPr="009B7C83">
        <w:t>of:</w:t>
      </w:r>
    </w:p>
    <w:p w14:paraId="699C2F3D" w14:textId="77777777" w:rsidR="00077EF1" w:rsidRPr="009B7C83" w:rsidRDefault="00077EF1">
      <w:pPr>
        <w:pStyle w:val="BodyText"/>
        <w:spacing w:before="11"/>
        <w:rPr>
          <w:sz w:val="19"/>
        </w:rPr>
      </w:pPr>
    </w:p>
    <w:p w14:paraId="699C2F3E" w14:textId="77777777" w:rsidR="00077EF1" w:rsidRPr="009B7C83" w:rsidRDefault="004A2FEB" w:rsidP="006633E2">
      <w:pPr>
        <w:pStyle w:val="ListParagraph"/>
        <w:numPr>
          <w:ilvl w:val="3"/>
          <w:numId w:val="15"/>
        </w:numPr>
        <w:tabs>
          <w:tab w:val="left" w:pos="3809"/>
        </w:tabs>
        <w:ind w:left="3808" w:right="786" w:hanging="1134"/>
      </w:pPr>
      <w:r w:rsidRPr="009B7C83">
        <w:t>being notified that a Change of Control has occurred or is</w:t>
      </w:r>
      <w:r w:rsidRPr="009B7C83">
        <w:rPr>
          <w:spacing w:val="-75"/>
        </w:rPr>
        <w:t xml:space="preserve"> </w:t>
      </w:r>
      <w:r w:rsidRPr="009B7C83">
        <w:t>planned</w:t>
      </w:r>
      <w:r w:rsidRPr="009B7C83">
        <w:rPr>
          <w:spacing w:val="-1"/>
        </w:rPr>
        <w:t xml:space="preserve"> </w:t>
      </w:r>
      <w:r w:rsidRPr="009B7C83">
        <w:t>or</w:t>
      </w:r>
      <w:r w:rsidRPr="009B7C83">
        <w:rPr>
          <w:spacing w:val="1"/>
        </w:rPr>
        <w:t xml:space="preserve"> </w:t>
      </w:r>
      <w:r w:rsidRPr="009B7C83">
        <w:t>in</w:t>
      </w:r>
      <w:r w:rsidRPr="009B7C83">
        <w:rPr>
          <w:spacing w:val="-2"/>
        </w:rPr>
        <w:t xml:space="preserve"> </w:t>
      </w:r>
      <w:r w:rsidRPr="009B7C83">
        <w:t>contemplation; or</w:t>
      </w:r>
    </w:p>
    <w:p w14:paraId="699C2F3F" w14:textId="77777777" w:rsidR="00077EF1" w:rsidRPr="009B7C83" w:rsidRDefault="00077EF1">
      <w:pPr>
        <w:pStyle w:val="BodyText"/>
        <w:spacing w:before="7"/>
        <w:rPr>
          <w:sz w:val="19"/>
        </w:rPr>
      </w:pPr>
    </w:p>
    <w:p w14:paraId="699C2F40" w14:textId="77777777" w:rsidR="00077EF1" w:rsidRPr="009B7C83" w:rsidRDefault="004A2FEB" w:rsidP="006633E2">
      <w:pPr>
        <w:pStyle w:val="ListParagraph"/>
        <w:numPr>
          <w:ilvl w:val="3"/>
          <w:numId w:val="15"/>
        </w:numPr>
        <w:tabs>
          <w:tab w:val="left" w:pos="3809"/>
        </w:tabs>
        <w:spacing w:before="1"/>
        <w:ind w:left="3808" w:right="1028" w:hanging="1134"/>
      </w:pPr>
      <w:r w:rsidRPr="009B7C83">
        <w:t>where</w:t>
      </w:r>
      <w:r w:rsidRPr="009B7C83">
        <w:rPr>
          <w:spacing w:val="-4"/>
        </w:rPr>
        <w:t xml:space="preserve"> </w:t>
      </w:r>
      <w:r w:rsidRPr="009B7C83">
        <w:t>no</w:t>
      </w:r>
      <w:r w:rsidRPr="009B7C83">
        <w:rPr>
          <w:spacing w:val="-1"/>
        </w:rPr>
        <w:t xml:space="preserve"> </w:t>
      </w:r>
      <w:r w:rsidRPr="009B7C83">
        <w:t>notification</w:t>
      </w:r>
      <w:r w:rsidRPr="009B7C83">
        <w:rPr>
          <w:spacing w:val="-2"/>
        </w:rPr>
        <w:t xml:space="preserve"> </w:t>
      </w:r>
      <w:r w:rsidRPr="009B7C83">
        <w:t>has</w:t>
      </w:r>
      <w:r w:rsidRPr="009B7C83">
        <w:rPr>
          <w:spacing w:val="-1"/>
        </w:rPr>
        <w:t xml:space="preserve"> </w:t>
      </w:r>
      <w:r w:rsidRPr="009B7C83">
        <w:t>been</w:t>
      </w:r>
      <w:r w:rsidRPr="009B7C83">
        <w:rPr>
          <w:spacing w:val="-2"/>
        </w:rPr>
        <w:t xml:space="preserve"> </w:t>
      </w:r>
      <w:r w:rsidRPr="009B7C83">
        <w:t>made,</w:t>
      </w:r>
      <w:r w:rsidRPr="009B7C83">
        <w:rPr>
          <w:spacing w:val="-1"/>
        </w:rPr>
        <w:t xml:space="preserve"> </w:t>
      </w:r>
      <w:r w:rsidRPr="009B7C83">
        <w:t>the</w:t>
      </w:r>
      <w:r w:rsidRPr="009B7C83">
        <w:rPr>
          <w:spacing w:val="-3"/>
        </w:rPr>
        <w:t xml:space="preserve"> </w:t>
      </w:r>
      <w:r w:rsidRPr="009B7C83">
        <w:t>date</w:t>
      </w:r>
      <w:r w:rsidRPr="009B7C83">
        <w:rPr>
          <w:spacing w:val="-4"/>
        </w:rPr>
        <w:t xml:space="preserve"> </w:t>
      </w:r>
      <w:r w:rsidRPr="009B7C83">
        <w:t>that</w:t>
      </w:r>
      <w:r w:rsidRPr="009B7C83">
        <w:rPr>
          <w:spacing w:val="-3"/>
        </w:rPr>
        <w:t xml:space="preserve"> </w:t>
      </w:r>
      <w:r w:rsidRPr="009B7C83">
        <w:t>the</w:t>
      </w:r>
      <w:r w:rsidRPr="009B7C83">
        <w:rPr>
          <w:spacing w:val="-74"/>
        </w:rPr>
        <w:t xml:space="preserve"> </w:t>
      </w:r>
      <w:r w:rsidRPr="009B7C83">
        <w:t>Customer becomes</w:t>
      </w:r>
      <w:r w:rsidRPr="009B7C83">
        <w:rPr>
          <w:spacing w:val="-1"/>
        </w:rPr>
        <w:t xml:space="preserve"> </w:t>
      </w:r>
      <w:r w:rsidRPr="009B7C83">
        <w:t>aware</w:t>
      </w:r>
      <w:r w:rsidRPr="009B7C83">
        <w:rPr>
          <w:spacing w:val="-3"/>
        </w:rPr>
        <w:t xml:space="preserve"> </w:t>
      </w:r>
      <w:r w:rsidRPr="009B7C83">
        <w:t>of</w:t>
      </w:r>
      <w:r w:rsidRPr="009B7C83">
        <w:rPr>
          <w:spacing w:val="-3"/>
        </w:rPr>
        <w:t xml:space="preserve"> </w:t>
      </w:r>
      <w:r w:rsidRPr="009B7C83">
        <w:t>the Change</w:t>
      </w:r>
      <w:r w:rsidRPr="009B7C83">
        <w:rPr>
          <w:spacing w:val="-3"/>
        </w:rPr>
        <w:t xml:space="preserve"> </w:t>
      </w:r>
      <w:r w:rsidRPr="009B7C83">
        <w:t>of</w:t>
      </w:r>
      <w:r w:rsidRPr="009B7C83">
        <w:rPr>
          <w:spacing w:val="-7"/>
        </w:rPr>
        <w:t xml:space="preserve"> </w:t>
      </w:r>
      <w:r w:rsidRPr="009B7C83">
        <w:t>Control,</w:t>
      </w:r>
    </w:p>
    <w:p w14:paraId="699C2F41" w14:textId="77777777" w:rsidR="00077EF1" w:rsidRPr="009B7C83" w:rsidRDefault="00077EF1">
      <w:pPr>
        <w:pStyle w:val="BodyText"/>
        <w:rPr>
          <w:sz w:val="20"/>
        </w:rPr>
      </w:pPr>
    </w:p>
    <w:p w14:paraId="699C2F42" w14:textId="77777777" w:rsidR="00077EF1" w:rsidRPr="009B7C83" w:rsidRDefault="004A2FEB">
      <w:pPr>
        <w:pStyle w:val="BodyText"/>
        <w:ind w:left="2675" w:right="1283"/>
      </w:pPr>
      <w:r w:rsidRPr="009B7C83">
        <w:t>but shall not be permitted to terminate where an Approval was</w:t>
      </w:r>
      <w:r w:rsidRPr="009B7C83">
        <w:rPr>
          <w:spacing w:val="-75"/>
        </w:rPr>
        <w:t xml:space="preserve"> </w:t>
      </w:r>
      <w:r w:rsidRPr="009B7C83">
        <w:t>granted</w:t>
      </w:r>
      <w:r w:rsidRPr="009B7C83">
        <w:rPr>
          <w:spacing w:val="-6"/>
        </w:rPr>
        <w:t xml:space="preserve"> </w:t>
      </w:r>
      <w:r w:rsidRPr="009B7C83">
        <w:t>prior</w:t>
      </w:r>
      <w:r w:rsidRPr="009B7C83">
        <w:rPr>
          <w:spacing w:val="1"/>
        </w:rPr>
        <w:t xml:space="preserve"> </w:t>
      </w:r>
      <w:r w:rsidRPr="009B7C83">
        <w:t>to</w:t>
      </w:r>
      <w:r w:rsidRPr="009B7C83">
        <w:rPr>
          <w:spacing w:val="-1"/>
        </w:rPr>
        <w:t xml:space="preserve"> </w:t>
      </w:r>
      <w:r w:rsidRPr="009B7C83">
        <w:t>the</w:t>
      </w:r>
      <w:r w:rsidRPr="009B7C83">
        <w:rPr>
          <w:spacing w:val="-3"/>
        </w:rPr>
        <w:t xml:space="preserve"> </w:t>
      </w:r>
      <w:r w:rsidRPr="009B7C83">
        <w:t>Change</w:t>
      </w:r>
      <w:r w:rsidRPr="009B7C83">
        <w:rPr>
          <w:spacing w:val="-3"/>
        </w:rPr>
        <w:t xml:space="preserve"> </w:t>
      </w:r>
      <w:r w:rsidRPr="009B7C83">
        <w:t>of</w:t>
      </w:r>
      <w:r w:rsidRPr="009B7C83">
        <w:rPr>
          <w:spacing w:val="-2"/>
        </w:rPr>
        <w:t xml:space="preserve"> </w:t>
      </w:r>
      <w:r w:rsidRPr="009B7C83">
        <w:t>Control.</w:t>
      </w:r>
    </w:p>
    <w:p w14:paraId="699C2F43" w14:textId="77777777" w:rsidR="00077EF1" w:rsidRPr="009B7C83" w:rsidRDefault="00077EF1">
      <w:pPr>
        <w:pStyle w:val="BodyText"/>
        <w:spacing w:before="7"/>
        <w:rPr>
          <w:sz w:val="19"/>
        </w:rPr>
      </w:pPr>
    </w:p>
    <w:p w14:paraId="699C2F44" w14:textId="77777777" w:rsidR="00077EF1" w:rsidRPr="009B7C83" w:rsidRDefault="004A2FEB">
      <w:pPr>
        <w:pStyle w:val="BodyText"/>
        <w:ind w:left="2641" w:right="391"/>
      </w:pPr>
      <w:r w:rsidRPr="009B7C83">
        <w:t>For the purposes of clause 19.2.1 any transfer of shares or of any</w:t>
      </w:r>
      <w:r w:rsidRPr="009B7C83">
        <w:rPr>
          <w:spacing w:val="1"/>
        </w:rPr>
        <w:t xml:space="preserve"> </w:t>
      </w:r>
      <w:r w:rsidRPr="009B7C83">
        <w:t>interest in shares by a person to its Affiliate where such transfer forms</w:t>
      </w:r>
      <w:r w:rsidRPr="009B7C83">
        <w:rPr>
          <w:spacing w:val="1"/>
        </w:rPr>
        <w:t xml:space="preserve"> </w:t>
      </w:r>
      <w:r w:rsidRPr="009B7C83">
        <w:t>part</w:t>
      </w:r>
      <w:r w:rsidRPr="009B7C83">
        <w:rPr>
          <w:spacing w:val="-3"/>
        </w:rPr>
        <w:t xml:space="preserve"> </w:t>
      </w:r>
      <w:r w:rsidRPr="009B7C83">
        <w:t>of</w:t>
      </w:r>
      <w:r w:rsidRPr="009B7C83">
        <w:rPr>
          <w:spacing w:val="-6"/>
        </w:rPr>
        <w:t xml:space="preserve"> </w:t>
      </w:r>
      <w:r w:rsidRPr="009B7C83">
        <w:t>a bona</w:t>
      </w:r>
      <w:r w:rsidRPr="009B7C83">
        <w:rPr>
          <w:spacing w:val="1"/>
        </w:rPr>
        <w:t xml:space="preserve"> </w:t>
      </w:r>
      <w:r w:rsidRPr="009B7C83">
        <w:t>fide</w:t>
      </w:r>
      <w:r w:rsidRPr="009B7C83">
        <w:rPr>
          <w:spacing w:val="-4"/>
        </w:rPr>
        <w:t xml:space="preserve"> </w:t>
      </w:r>
      <w:r w:rsidRPr="009B7C83">
        <w:t>reorganisation</w:t>
      </w:r>
      <w:r w:rsidRPr="009B7C83">
        <w:rPr>
          <w:spacing w:val="-1"/>
        </w:rPr>
        <w:t xml:space="preserve"> </w:t>
      </w:r>
      <w:r w:rsidRPr="009B7C83">
        <w:t>or restructuring</w:t>
      </w:r>
      <w:r w:rsidRPr="009B7C83">
        <w:rPr>
          <w:spacing w:val="4"/>
        </w:rPr>
        <w:t xml:space="preserve"> </w:t>
      </w:r>
      <w:r w:rsidRPr="009B7C83">
        <w:t>shall</w:t>
      </w:r>
      <w:r w:rsidRPr="009B7C83">
        <w:rPr>
          <w:spacing w:val="-5"/>
        </w:rPr>
        <w:t xml:space="preserve"> </w:t>
      </w:r>
      <w:r w:rsidRPr="009B7C83">
        <w:t>be</w:t>
      </w:r>
      <w:r w:rsidRPr="009B7C83">
        <w:rPr>
          <w:spacing w:val="-3"/>
        </w:rPr>
        <w:t xml:space="preserve"> </w:t>
      </w:r>
      <w:r w:rsidRPr="009B7C83">
        <w:t>disregarded.</w:t>
      </w:r>
    </w:p>
    <w:p w14:paraId="699C2F45" w14:textId="77777777" w:rsidR="00077EF1" w:rsidRPr="009B7C83" w:rsidRDefault="00077EF1">
      <w:pPr>
        <w:pStyle w:val="BodyText"/>
        <w:spacing w:before="2"/>
        <w:rPr>
          <w:sz w:val="20"/>
        </w:rPr>
      </w:pPr>
    </w:p>
    <w:p w14:paraId="699C2F46" w14:textId="77777777" w:rsidR="00077EF1" w:rsidRPr="009B7C83" w:rsidRDefault="004A2FEB" w:rsidP="006633E2">
      <w:pPr>
        <w:pStyle w:val="Heading3"/>
        <w:numPr>
          <w:ilvl w:val="1"/>
          <w:numId w:val="15"/>
        </w:numPr>
        <w:tabs>
          <w:tab w:val="left" w:pos="1536"/>
          <w:tab w:val="left" w:pos="1537"/>
        </w:tabs>
        <w:rPr>
          <w:b w:val="0"/>
        </w:rPr>
      </w:pPr>
      <w:r w:rsidRPr="009B7C83">
        <w:t>Termination</w:t>
      </w:r>
      <w:r w:rsidRPr="009B7C83">
        <w:rPr>
          <w:spacing w:val="-5"/>
        </w:rPr>
        <w:t xml:space="preserve"> </w:t>
      </w:r>
      <w:r w:rsidRPr="009B7C83">
        <w:t>on</w:t>
      </w:r>
      <w:r w:rsidRPr="009B7C83">
        <w:rPr>
          <w:spacing w:val="-1"/>
        </w:rPr>
        <w:t xml:space="preserve"> </w:t>
      </w:r>
      <w:r w:rsidRPr="009B7C83">
        <w:t>Default</w:t>
      </w:r>
    </w:p>
    <w:p w14:paraId="699C2F47" w14:textId="77777777" w:rsidR="00077EF1" w:rsidRPr="009B7C83" w:rsidRDefault="00077EF1">
      <w:pPr>
        <w:pStyle w:val="BodyText"/>
        <w:spacing w:before="5"/>
        <w:rPr>
          <w:b/>
          <w:sz w:val="19"/>
        </w:rPr>
      </w:pPr>
    </w:p>
    <w:p w14:paraId="699C2F48" w14:textId="77777777" w:rsidR="00077EF1" w:rsidRPr="009B7C83" w:rsidRDefault="004A2FEB" w:rsidP="006633E2">
      <w:pPr>
        <w:pStyle w:val="ListParagraph"/>
        <w:numPr>
          <w:ilvl w:val="2"/>
          <w:numId w:val="15"/>
        </w:numPr>
        <w:tabs>
          <w:tab w:val="left" w:pos="2617"/>
          <w:tab w:val="left" w:pos="2618"/>
        </w:tabs>
        <w:ind w:left="2617" w:right="820" w:hanging="1081"/>
      </w:pPr>
      <w:r w:rsidRPr="009B7C83">
        <w:t>The</w:t>
      </w:r>
      <w:r w:rsidRPr="009B7C83">
        <w:rPr>
          <w:spacing w:val="-5"/>
        </w:rPr>
        <w:t xml:space="preserve"> </w:t>
      </w:r>
      <w:r w:rsidRPr="009B7C83">
        <w:t>Customer</w:t>
      </w:r>
      <w:r w:rsidRPr="009B7C83">
        <w:rPr>
          <w:spacing w:val="1"/>
        </w:rPr>
        <w:t xml:space="preserve"> </w:t>
      </w:r>
      <w:r w:rsidRPr="009B7C83">
        <w:t>may</w:t>
      </w:r>
      <w:r w:rsidRPr="009B7C83">
        <w:rPr>
          <w:spacing w:val="-3"/>
        </w:rPr>
        <w:t xml:space="preserve"> </w:t>
      </w:r>
      <w:r w:rsidRPr="009B7C83">
        <w:t>terminate</w:t>
      </w:r>
      <w:r w:rsidRPr="009B7C83">
        <w:rPr>
          <w:spacing w:val="-4"/>
        </w:rPr>
        <w:t xml:space="preserve"> </w:t>
      </w:r>
      <w:r w:rsidRPr="009B7C83">
        <w:t>the</w:t>
      </w:r>
      <w:r w:rsidRPr="009B7C83">
        <w:rPr>
          <w:spacing w:val="-3"/>
        </w:rPr>
        <w:t xml:space="preserve"> </w:t>
      </w:r>
      <w:r w:rsidRPr="009B7C83">
        <w:t>Contract</w:t>
      </w:r>
      <w:r w:rsidRPr="009B7C83">
        <w:rPr>
          <w:spacing w:val="-6"/>
        </w:rPr>
        <w:t xml:space="preserve"> </w:t>
      </w:r>
      <w:r w:rsidRPr="009B7C83">
        <w:t>with</w:t>
      </w:r>
      <w:r w:rsidRPr="009B7C83">
        <w:rPr>
          <w:spacing w:val="-3"/>
        </w:rPr>
        <w:t xml:space="preserve"> </w:t>
      </w:r>
      <w:r w:rsidRPr="009B7C83">
        <w:t>immediate</w:t>
      </w:r>
      <w:r w:rsidRPr="009B7C83">
        <w:rPr>
          <w:spacing w:val="-4"/>
        </w:rPr>
        <w:t xml:space="preserve"> </w:t>
      </w:r>
      <w:r w:rsidRPr="009B7C83">
        <w:t>effect</w:t>
      </w:r>
      <w:r w:rsidRPr="009B7C83">
        <w:rPr>
          <w:spacing w:val="-1"/>
        </w:rPr>
        <w:t xml:space="preserve"> </w:t>
      </w:r>
      <w:r w:rsidRPr="009B7C83">
        <w:t>by</w:t>
      </w:r>
      <w:r w:rsidRPr="009B7C83">
        <w:rPr>
          <w:spacing w:val="-75"/>
        </w:rPr>
        <w:t xml:space="preserve"> </w:t>
      </w:r>
      <w:r w:rsidRPr="009B7C83">
        <w:t>giving written notice to the Service Provider if the Service Provider</w:t>
      </w:r>
      <w:r w:rsidRPr="009B7C83">
        <w:rPr>
          <w:spacing w:val="1"/>
        </w:rPr>
        <w:t xml:space="preserve"> </w:t>
      </w:r>
      <w:r w:rsidRPr="009B7C83">
        <w:t>commits</w:t>
      </w:r>
      <w:r w:rsidRPr="009B7C83">
        <w:rPr>
          <w:spacing w:val="-2"/>
        </w:rPr>
        <w:t xml:space="preserve"> </w:t>
      </w:r>
      <w:r w:rsidRPr="009B7C83">
        <w:t>a</w:t>
      </w:r>
      <w:r w:rsidRPr="009B7C83">
        <w:rPr>
          <w:spacing w:val="1"/>
        </w:rPr>
        <w:t xml:space="preserve"> </w:t>
      </w:r>
      <w:r w:rsidRPr="009B7C83">
        <w:t>Default</w:t>
      </w:r>
      <w:r w:rsidRPr="009B7C83">
        <w:rPr>
          <w:spacing w:val="-2"/>
        </w:rPr>
        <w:t xml:space="preserve"> </w:t>
      </w:r>
      <w:r w:rsidRPr="009B7C83">
        <w:t>and if:</w:t>
      </w:r>
    </w:p>
    <w:p w14:paraId="699C2F49" w14:textId="77777777" w:rsidR="00077EF1" w:rsidRPr="009B7C83" w:rsidRDefault="00077EF1">
      <w:pPr>
        <w:pStyle w:val="BodyText"/>
        <w:spacing w:before="9"/>
        <w:rPr>
          <w:sz w:val="19"/>
        </w:rPr>
      </w:pPr>
    </w:p>
    <w:p w14:paraId="699C2F4A" w14:textId="77777777" w:rsidR="00077EF1" w:rsidRPr="009B7C83" w:rsidRDefault="004A2FEB" w:rsidP="006633E2">
      <w:pPr>
        <w:pStyle w:val="ListParagraph"/>
        <w:numPr>
          <w:ilvl w:val="3"/>
          <w:numId w:val="15"/>
        </w:numPr>
        <w:tabs>
          <w:tab w:val="left" w:pos="3809"/>
          <w:tab w:val="left" w:pos="10050"/>
        </w:tabs>
        <w:spacing w:before="1"/>
        <w:ind w:left="3808" w:right="454" w:hanging="1134"/>
      </w:pPr>
      <w:r w:rsidRPr="009B7C83">
        <w:t>the Service Provider has not remedied the Default to the</w:t>
      </w:r>
      <w:r w:rsidRPr="009B7C83">
        <w:rPr>
          <w:spacing w:val="1"/>
        </w:rPr>
        <w:t xml:space="preserve"> </w:t>
      </w:r>
      <w:r w:rsidRPr="009B7C83">
        <w:t>satisfaction</w:t>
      </w:r>
      <w:r w:rsidRPr="009B7C83">
        <w:rPr>
          <w:spacing w:val="-3"/>
        </w:rPr>
        <w:t xml:space="preserve"> </w:t>
      </w:r>
      <w:r w:rsidRPr="009B7C83">
        <w:t>of</w:t>
      </w:r>
      <w:r w:rsidRPr="009B7C83">
        <w:rPr>
          <w:spacing w:val="-4"/>
        </w:rPr>
        <w:t xml:space="preserve"> </w:t>
      </w:r>
      <w:r w:rsidRPr="009B7C83">
        <w:t>the</w:t>
      </w:r>
      <w:r w:rsidRPr="009B7C83">
        <w:rPr>
          <w:spacing w:val="-4"/>
        </w:rPr>
        <w:t xml:space="preserve"> </w:t>
      </w:r>
      <w:r w:rsidRPr="009B7C83">
        <w:t>Customer</w:t>
      </w:r>
      <w:r w:rsidRPr="009B7C83">
        <w:rPr>
          <w:spacing w:val="-1"/>
        </w:rPr>
        <w:t xml:space="preserve"> </w:t>
      </w:r>
      <w:r w:rsidRPr="009B7C83">
        <w:t>within</w:t>
      </w:r>
      <w:r w:rsidRPr="009B7C83">
        <w:rPr>
          <w:spacing w:val="-3"/>
        </w:rPr>
        <w:t xml:space="preserve"> </w:t>
      </w:r>
      <w:r w:rsidRPr="009B7C83">
        <w:t>thirty</w:t>
      </w:r>
      <w:r w:rsidRPr="009B7C83">
        <w:rPr>
          <w:spacing w:val="-5"/>
        </w:rPr>
        <w:t xml:space="preserve"> </w:t>
      </w:r>
      <w:r w:rsidRPr="009B7C83">
        <w:t>(30)</w:t>
      </w:r>
      <w:r w:rsidRPr="009B7C83">
        <w:rPr>
          <w:spacing w:val="-1"/>
        </w:rPr>
        <w:t xml:space="preserve"> </w:t>
      </w:r>
      <w:r w:rsidRPr="009B7C83">
        <w:t>Working</w:t>
      </w:r>
      <w:r w:rsidRPr="009B7C83">
        <w:rPr>
          <w:spacing w:val="-2"/>
        </w:rPr>
        <w:t xml:space="preserve"> </w:t>
      </w:r>
      <w:r w:rsidRPr="009B7C83">
        <w:t>Days</w:t>
      </w:r>
      <w:r w:rsidRPr="009B7C83">
        <w:rPr>
          <w:spacing w:val="-74"/>
        </w:rPr>
        <w:t xml:space="preserve"> </w:t>
      </w:r>
      <w:r w:rsidRPr="009B7C83">
        <w:t>or such</w:t>
      </w:r>
      <w:r w:rsidRPr="009B7C83">
        <w:rPr>
          <w:spacing w:val="-3"/>
        </w:rPr>
        <w:t xml:space="preserve"> </w:t>
      </w:r>
      <w:r w:rsidRPr="009B7C83">
        <w:t>other</w:t>
      </w:r>
      <w:r w:rsidRPr="009B7C83">
        <w:rPr>
          <w:spacing w:val="1"/>
        </w:rPr>
        <w:t xml:space="preserve"> </w:t>
      </w:r>
      <w:r w:rsidRPr="009B7C83">
        <w:t>longer period as</w:t>
      </w:r>
      <w:r w:rsidRPr="009B7C83">
        <w:rPr>
          <w:spacing w:val="-1"/>
        </w:rPr>
        <w:t xml:space="preserve"> </w:t>
      </w:r>
      <w:r w:rsidRPr="009B7C83">
        <w:t>may</w:t>
      </w:r>
      <w:r w:rsidRPr="009B7C83">
        <w:rPr>
          <w:spacing w:val="-3"/>
        </w:rPr>
        <w:t xml:space="preserve"> </w:t>
      </w:r>
      <w:r w:rsidRPr="009B7C83">
        <w:t>be</w:t>
      </w:r>
      <w:r w:rsidRPr="009B7C83">
        <w:rPr>
          <w:spacing w:val="-4"/>
        </w:rPr>
        <w:t xml:space="preserve"> </w:t>
      </w:r>
      <w:r w:rsidRPr="009B7C83">
        <w:t>specified by</w:t>
      </w:r>
      <w:r w:rsidRPr="009B7C83">
        <w:tab/>
        <w:t>the</w:t>
      </w:r>
    </w:p>
    <w:p w14:paraId="699C2F4B" w14:textId="77777777" w:rsidR="00077EF1" w:rsidRPr="009B7C83" w:rsidRDefault="00077EF1">
      <w:pPr>
        <w:sectPr w:rsidR="00077EF1" w:rsidRPr="009B7C83">
          <w:pgSz w:w="11910" w:h="16840"/>
          <w:pgMar w:top="1380" w:right="340" w:bottom="1580" w:left="600" w:header="720" w:footer="1335" w:gutter="0"/>
          <w:cols w:space="720"/>
        </w:sectPr>
      </w:pPr>
    </w:p>
    <w:p w14:paraId="699C2F4C" w14:textId="77777777" w:rsidR="00077EF1" w:rsidRPr="009B7C83" w:rsidRDefault="00077EF1">
      <w:pPr>
        <w:pStyle w:val="BodyText"/>
        <w:spacing w:before="3"/>
        <w:rPr>
          <w:sz w:val="11"/>
        </w:rPr>
      </w:pPr>
    </w:p>
    <w:p w14:paraId="699C2F4D" w14:textId="77777777" w:rsidR="00077EF1" w:rsidRPr="009B7C83" w:rsidRDefault="004A2FEB">
      <w:pPr>
        <w:pStyle w:val="BodyText"/>
        <w:spacing w:before="101"/>
        <w:ind w:left="3808" w:right="1050"/>
      </w:pPr>
      <w:r w:rsidRPr="009B7C83">
        <w:t>Customer, after issue of a written notice specifying the</w:t>
      </w:r>
      <w:r w:rsidRPr="009B7C83">
        <w:rPr>
          <w:spacing w:val="-75"/>
        </w:rPr>
        <w:t xml:space="preserve"> </w:t>
      </w:r>
      <w:r w:rsidRPr="009B7C83">
        <w:t>Default</w:t>
      </w:r>
      <w:r w:rsidRPr="009B7C83">
        <w:rPr>
          <w:spacing w:val="-3"/>
        </w:rPr>
        <w:t xml:space="preserve"> </w:t>
      </w:r>
      <w:r w:rsidRPr="009B7C83">
        <w:t>and requesting it</w:t>
      </w:r>
      <w:r w:rsidRPr="009B7C83">
        <w:rPr>
          <w:spacing w:val="-3"/>
        </w:rPr>
        <w:t xml:space="preserve"> </w:t>
      </w:r>
      <w:r w:rsidRPr="009B7C83">
        <w:t>to</w:t>
      </w:r>
      <w:r w:rsidRPr="009B7C83">
        <w:rPr>
          <w:spacing w:val="-1"/>
        </w:rPr>
        <w:t xml:space="preserve"> </w:t>
      </w:r>
      <w:r w:rsidRPr="009B7C83">
        <w:t>be</w:t>
      </w:r>
      <w:r w:rsidRPr="009B7C83">
        <w:rPr>
          <w:spacing w:val="-3"/>
        </w:rPr>
        <w:t xml:space="preserve"> </w:t>
      </w:r>
      <w:r w:rsidRPr="009B7C83">
        <w:t>remedied;</w:t>
      </w:r>
      <w:r w:rsidRPr="009B7C83">
        <w:rPr>
          <w:spacing w:val="-1"/>
        </w:rPr>
        <w:t xml:space="preserve"> </w:t>
      </w:r>
      <w:r w:rsidRPr="009B7C83">
        <w:t>or</w:t>
      </w:r>
    </w:p>
    <w:p w14:paraId="699C2F4E" w14:textId="77777777" w:rsidR="00077EF1" w:rsidRPr="009B7C83" w:rsidRDefault="00077EF1">
      <w:pPr>
        <w:pStyle w:val="BodyText"/>
        <w:spacing w:before="8"/>
        <w:rPr>
          <w:sz w:val="19"/>
        </w:rPr>
      </w:pPr>
    </w:p>
    <w:p w14:paraId="699C2F4F" w14:textId="77777777" w:rsidR="00077EF1" w:rsidRPr="009B7C83" w:rsidRDefault="004A2FEB" w:rsidP="006633E2">
      <w:pPr>
        <w:pStyle w:val="ListParagraph"/>
        <w:numPr>
          <w:ilvl w:val="3"/>
          <w:numId w:val="15"/>
        </w:numPr>
        <w:tabs>
          <w:tab w:val="left" w:pos="3809"/>
        </w:tabs>
        <w:ind w:left="3808" w:right="410" w:hanging="1134"/>
      </w:pPr>
      <w:r w:rsidRPr="009B7C83">
        <w:t>the Default is not, in the opinion of the Customer, capable of</w:t>
      </w:r>
      <w:r w:rsidRPr="009B7C83">
        <w:rPr>
          <w:spacing w:val="-75"/>
        </w:rPr>
        <w:t xml:space="preserve"> </w:t>
      </w:r>
      <w:r w:rsidRPr="009B7C83">
        <w:t>remedy; or</w:t>
      </w:r>
    </w:p>
    <w:p w14:paraId="699C2F50" w14:textId="77777777" w:rsidR="00077EF1" w:rsidRPr="009B7C83" w:rsidRDefault="00077EF1">
      <w:pPr>
        <w:pStyle w:val="BodyText"/>
        <w:rPr>
          <w:sz w:val="20"/>
        </w:rPr>
      </w:pPr>
    </w:p>
    <w:p w14:paraId="699C2F51" w14:textId="77777777" w:rsidR="00077EF1" w:rsidRPr="009B7C83" w:rsidRDefault="004A2FEB" w:rsidP="006633E2">
      <w:pPr>
        <w:pStyle w:val="ListParagraph"/>
        <w:numPr>
          <w:ilvl w:val="3"/>
          <w:numId w:val="15"/>
        </w:numPr>
        <w:tabs>
          <w:tab w:val="left" w:pos="3722"/>
        </w:tabs>
        <w:ind w:left="3722" w:hanging="1081"/>
      </w:pPr>
      <w:r w:rsidRPr="009B7C83">
        <w:t>the</w:t>
      </w:r>
      <w:r w:rsidRPr="009B7C83">
        <w:rPr>
          <w:spacing w:val="-4"/>
        </w:rPr>
        <w:t xml:space="preserve"> </w:t>
      </w:r>
      <w:r w:rsidRPr="009B7C83">
        <w:t>Default</w:t>
      </w:r>
      <w:r w:rsidRPr="009B7C83">
        <w:rPr>
          <w:spacing w:val="3"/>
        </w:rPr>
        <w:t xml:space="preserve"> </w:t>
      </w:r>
      <w:r w:rsidRPr="009B7C83">
        <w:t>is</w:t>
      </w:r>
      <w:r w:rsidRPr="009B7C83">
        <w:rPr>
          <w:spacing w:val="-1"/>
        </w:rPr>
        <w:t xml:space="preserve"> </w:t>
      </w:r>
      <w:r w:rsidRPr="009B7C83">
        <w:t>a material</w:t>
      </w:r>
      <w:r w:rsidRPr="009B7C83">
        <w:rPr>
          <w:spacing w:val="-4"/>
        </w:rPr>
        <w:t xml:space="preserve"> </w:t>
      </w:r>
      <w:r w:rsidRPr="009B7C83">
        <w:t>breach</w:t>
      </w:r>
      <w:r w:rsidRPr="009B7C83">
        <w:rPr>
          <w:spacing w:val="-1"/>
        </w:rPr>
        <w:t xml:space="preserve"> </w:t>
      </w:r>
      <w:r w:rsidRPr="009B7C83">
        <w:t>of</w:t>
      </w:r>
      <w:r w:rsidRPr="009B7C83">
        <w:rPr>
          <w:spacing w:val="-3"/>
        </w:rPr>
        <w:t xml:space="preserve"> </w:t>
      </w:r>
      <w:r w:rsidRPr="009B7C83">
        <w:t>the</w:t>
      </w:r>
      <w:r w:rsidRPr="009B7C83">
        <w:rPr>
          <w:spacing w:val="-3"/>
        </w:rPr>
        <w:t xml:space="preserve"> </w:t>
      </w:r>
      <w:r w:rsidRPr="009B7C83">
        <w:t>Contract; or</w:t>
      </w:r>
    </w:p>
    <w:p w14:paraId="699C2F52" w14:textId="77777777" w:rsidR="00077EF1" w:rsidRPr="009B7C83" w:rsidRDefault="00077EF1">
      <w:pPr>
        <w:pStyle w:val="BodyText"/>
        <w:spacing w:before="5"/>
        <w:rPr>
          <w:sz w:val="19"/>
        </w:rPr>
      </w:pPr>
    </w:p>
    <w:p w14:paraId="699C2F53" w14:textId="77777777" w:rsidR="00077EF1" w:rsidRPr="009B7C83" w:rsidRDefault="004A2FEB" w:rsidP="006633E2">
      <w:pPr>
        <w:pStyle w:val="ListParagraph"/>
        <w:numPr>
          <w:ilvl w:val="3"/>
          <w:numId w:val="15"/>
        </w:numPr>
        <w:tabs>
          <w:tab w:val="left" w:pos="3722"/>
        </w:tabs>
        <w:spacing w:before="1"/>
        <w:ind w:left="3722" w:hanging="1081"/>
      </w:pPr>
      <w:r w:rsidRPr="009B7C83">
        <w:t>the</w:t>
      </w:r>
      <w:r w:rsidRPr="009B7C83">
        <w:rPr>
          <w:spacing w:val="-5"/>
        </w:rPr>
        <w:t xml:space="preserve"> </w:t>
      </w:r>
      <w:r w:rsidRPr="009B7C83">
        <w:t>Default</w:t>
      </w:r>
      <w:r w:rsidRPr="009B7C83">
        <w:rPr>
          <w:spacing w:val="-4"/>
        </w:rPr>
        <w:t xml:space="preserve"> </w:t>
      </w:r>
      <w:r w:rsidRPr="009B7C83">
        <w:t>concerns</w:t>
      </w:r>
      <w:r w:rsidRPr="009B7C83">
        <w:rPr>
          <w:spacing w:val="-2"/>
        </w:rPr>
        <w:t xml:space="preserve"> </w:t>
      </w:r>
      <w:r w:rsidRPr="009B7C83">
        <w:t>the Service</w:t>
      </w:r>
      <w:r w:rsidRPr="009B7C83">
        <w:rPr>
          <w:spacing w:val="-4"/>
        </w:rPr>
        <w:t xml:space="preserve"> </w:t>
      </w:r>
      <w:r w:rsidRPr="009B7C83">
        <w:t>Provider’s</w:t>
      </w:r>
      <w:r w:rsidRPr="009B7C83">
        <w:rPr>
          <w:spacing w:val="2"/>
        </w:rPr>
        <w:t xml:space="preserve"> </w:t>
      </w:r>
      <w:r w:rsidRPr="009B7C83">
        <w:t>obligations</w:t>
      </w:r>
      <w:r w:rsidRPr="009B7C83">
        <w:rPr>
          <w:spacing w:val="-2"/>
        </w:rPr>
        <w:t xml:space="preserve"> </w:t>
      </w:r>
      <w:r w:rsidRPr="009B7C83">
        <w:t>under</w:t>
      </w:r>
    </w:p>
    <w:p w14:paraId="699C2F54" w14:textId="77777777" w:rsidR="00077EF1" w:rsidRPr="009B7C83" w:rsidRDefault="004A2FEB">
      <w:pPr>
        <w:pStyle w:val="BodyText"/>
        <w:spacing w:before="2"/>
        <w:ind w:left="3722"/>
      </w:pPr>
      <w:r w:rsidRPr="009B7C83">
        <w:t>this</w:t>
      </w:r>
      <w:r w:rsidRPr="009B7C83">
        <w:rPr>
          <w:spacing w:val="-3"/>
        </w:rPr>
        <w:t xml:space="preserve"> </w:t>
      </w:r>
      <w:r w:rsidRPr="009B7C83">
        <w:t>Contract</w:t>
      </w:r>
      <w:r w:rsidRPr="009B7C83">
        <w:rPr>
          <w:spacing w:val="-2"/>
        </w:rPr>
        <w:t xml:space="preserve"> </w:t>
      </w:r>
      <w:r w:rsidRPr="009B7C83">
        <w:t>in</w:t>
      </w:r>
      <w:r w:rsidRPr="009B7C83">
        <w:rPr>
          <w:spacing w:val="-2"/>
        </w:rPr>
        <w:t xml:space="preserve"> </w:t>
      </w:r>
      <w:r w:rsidRPr="009B7C83">
        <w:t>relation</w:t>
      </w:r>
      <w:r w:rsidRPr="009B7C83">
        <w:rPr>
          <w:spacing w:val="-2"/>
        </w:rPr>
        <w:t xml:space="preserve"> </w:t>
      </w:r>
      <w:r w:rsidRPr="009B7C83">
        <w:t>to</w:t>
      </w:r>
      <w:r w:rsidRPr="009B7C83">
        <w:rPr>
          <w:spacing w:val="-2"/>
        </w:rPr>
        <w:t xml:space="preserve"> </w:t>
      </w:r>
      <w:r w:rsidRPr="009B7C83">
        <w:t>the</w:t>
      </w:r>
      <w:r w:rsidRPr="009B7C83">
        <w:rPr>
          <w:spacing w:val="-4"/>
        </w:rPr>
        <w:t xml:space="preserve"> </w:t>
      </w:r>
      <w:r w:rsidRPr="009B7C83">
        <w:t>Modern</w:t>
      </w:r>
      <w:r w:rsidRPr="009B7C83">
        <w:rPr>
          <w:spacing w:val="-3"/>
        </w:rPr>
        <w:t xml:space="preserve"> </w:t>
      </w:r>
      <w:r w:rsidRPr="009B7C83">
        <w:t>Slavery</w:t>
      </w:r>
      <w:r w:rsidRPr="009B7C83">
        <w:rPr>
          <w:spacing w:val="-3"/>
        </w:rPr>
        <w:t xml:space="preserve"> </w:t>
      </w:r>
      <w:r w:rsidRPr="009B7C83">
        <w:t>Act</w:t>
      </w:r>
      <w:r w:rsidRPr="009B7C83">
        <w:rPr>
          <w:spacing w:val="-2"/>
        </w:rPr>
        <w:t xml:space="preserve"> </w:t>
      </w:r>
      <w:r w:rsidRPr="009B7C83">
        <w:t>2015.</w:t>
      </w:r>
    </w:p>
    <w:p w14:paraId="699C2F55" w14:textId="77777777" w:rsidR="00077EF1" w:rsidRPr="009B7C83" w:rsidRDefault="00077EF1">
      <w:pPr>
        <w:pStyle w:val="BodyText"/>
        <w:spacing w:before="10"/>
        <w:rPr>
          <w:sz w:val="19"/>
        </w:rPr>
      </w:pPr>
    </w:p>
    <w:p w14:paraId="699C2F56" w14:textId="77777777" w:rsidR="00077EF1" w:rsidRPr="009B7C83" w:rsidRDefault="004A2FEB" w:rsidP="006633E2">
      <w:pPr>
        <w:pStyle w:val="ListParagraph"/>
        <w:numPr>
          <w:ilvl w:val="2"/>
          <w:numId w:val="15"/>
        </w:numPr>
        <w:tabs>
          <w:tab w:val="left" w:pos="2617"/>
          <w:tab w:val="left" w:pos="2618"/>
        </w:tabs>
        <w:ind w:left="2617" w:right="394" w:hanging="1081"/>
      </w:pPr>
      <w:r w:rsidRPr="009B7C83">
        <w:t>In the event that through any Default of the Service Provider, data</w:t>
      </w:r>
      <w:r w:rsidRPr="009B7C83">
        <w:rPr>
          <w:spacing w:val="1"/>
        </w:rPr>
        <w:t xml:space="preserve"> </w:t>
      </w:r>
      <w:r w:rsidRPr="009B7C83">
        <w:t>transmitted or processed in connection with the Contract is either lost</w:t>
      </w:r>
      <w:r w:rsidRPr="009B7C83">
        <w:rPr>
          <w:spacing w:val="1"/>
        </w:rPr>
        <w:t xml:space="preserve"> </w:t>
      </w:r>
      <w:r w:rsidRPr="009B7C83">
        <w:t>or sufficiently degraded so as to be unusable, the Service Provider shall</w:t>
      </w:r>
      <w:r w:rsidRPr="009B7C83">
        <w:rPr>
          <w:spacing w:val="-75"/>
        </w:rPr>
        <w:t xml:space="preserve"> </w:t>
      </w:r>
      <w:r w:rsidRPr="009B7C83">
        <w:t>be liable for the cost of reconstitution of that data and shall reimburse</w:t>
      </w:r>
      <w:r w:rsidRPr="009B7C83">
        <w:rPr>
          <w:spacing w:val="1"/>
        </w:rPr>
        <w:t xml:space="preserve"> </w:t>
      </w:r>
      <w:r w:rsidRPr="009B7C83">
        <w:t>the Customer in respect of any charge levied for its transmission and</w:t>
      </w:r>
      <w:r w:rsidRPr="009B7C83">
        <w:rPr>
          <w:spacing w:val="1"/>
        </w:rPr>
        <w:t xml:space="preserve"> </w:t>
      </w:r>
      <w:r w:rsidRPr="009B7C83">
        <w:t>any other costs charged in connection with such Default of the Service</w:t>
      </w:r>
      <w:r w:rsidRPr="009B7C83">
        <w:rPr>
          <w:spacing w:val="1"/>
        </w:rPr>
        <w:t xml:space="preserve"> </w:t>
      </w:r>
      <w:r w:rsidRPr="009B7C83">
        <w:t>Provider.</w:t>
      </w:r>
    </w:p>
    <w:p w14:paraId="699C2F57" w14:textId="77777777" w:rsidR="00077EF1" w:rsidRPr="009B7C83" w:rsidRDefault="00077EF1">
      <w:pPr>
        <w:pStyle w:val="BodyText"/>
        <w:spacing w:before="10"/>
        <w:rPr>
          <w:sz w:val="19"/>
        </w:rPr>
      </w:pPr>
    </w:p>
    <w:p w14:paraId="699C2F58" w14:textId="77777777" w:rsidR="00077EF1" w:rsidRPr="009B7C83" w:rsidRDefault="004A2FEB" w:rsidP="006633E2">
      <w:pPr>
        <w:pStyle w:val="ListParagraph"/>
        <w:numPr>
          <w:ilvl w:val="2"/>
          <w:numId w:val="15"/>
        </w:numPr>
        <w:tabs>
          <w:tab w:val="left" w:pos="2617"/>
          <w:tab w:val="left" w:pos="2618"/>
        </w:tabs>
        <w:ind w:left="2617" w:right="458" w:hanging="1081"/>
      </w:pPr>
      <w:r w:rsidRPr="009B7C83">
        <w:t>If the Customer fails to pay the Service Provider undisputed sums of</w:t>
      </w:r>
      <w:r w:rsidRPr="009B7C83">
        <w:rPr>
          <w:spacing w:val="1"/>
        </w:rPr>
        <w:t xml:space="preserve"> </w:t>
      </w:r>
      <w:r w:rsidRPr="009B7C83">
        <w:t>money when due, the Service Provider shall notify the Customer in</w:t>
      </w:r>
      <w:r w:rsidRPr="009B7C83">
        <w:rPr>
          <w:spacing w:val="1"/>
        </w:rPr>
        <w:t xml:space="preserve"> </w:t>
      </w:r>
      <w:r w:rsidRPr="009B7C83">
        <w:t>writing of such failure to pay. If the Customer fails to pay such</w:t>
      </w:r>
      <w:r w:rsidRPr="009B7C83">
        <w:rPr>
          <w:spacing w:val="1"/>
        </w:rPr>
        <w:t xml:space="preserve"> </w:t>
      </w:r>
      <w:r w:rsidRPr="009B7C83">
        <w:t>undisputed</w:t>
      </w:r>
      <w:r w:rsidRPr="009B7C83">
        <w:rPr>
          <w:spacing w:val="-3"/>
        </w:rPr>
        <w:t xml:space="preserve"> </w:t>
      </w:r>
      <w:r w:rsidRPr="009B7C83">
        <w:t>sums</w:t>
      </w:r>
      <w:r w:rsidRPr="009B7C83">
        <w:rPr>
          <w:spacing w:val="-3"/>
        </w:rPr>
        <w:t xml:space="preserve"> </w:t>
      </w:r>
      <w:r w:rsidRPr="009B7C83">
        <w:t>within</w:t>
      </w:r>
      <w:r w:rsidRPr="009B7C83">
        <w:rPr>
          <w:spacing w:val="-4"/>
        </w:rPr>
        <w:t xml:space="preserve"> </w:t>
      </w:r>
      <w:r w:rsidRPr="009B7C83">
        <w:t>the</w:t>
      </w:r>
      <w:r w:rsidRPr="009B7C83">
        <w:rPr>
          <w:spacing w:val="-3"/>
        </w:rPr>
        <w:t xml:space="preserve"> </w:t>
      </w:r>
      <w:r w:rsidRPr="009B7C83">
        <w:t>period</w:t>
      </w:r>
      <w:r w:rsidRPr="009B7C83">
        <w:rPr>
          <w:spacing w:val="-1"/>
        </w:rPr>
        <w:t xml:space="preserve"> </w:t>
      </w:r>
      <w:r w:rsidRPr="009B7C83">
        <w:t>specified</w:t>
      </w:r>
      <w:r w:rsidRPr="009B7C83">
        <w:rPr>
          <w:spacing w:val="-2"/>
        </w:rPr>
        <w:t xml:space="preserve"> </w:t>
      </w:r>
      <w:r w:rsidRPr="009B7C83">
        <w:t>in</w:t>
      </w:r>
      <w:r w:rsidRPr="009B7C83">
        <w:rPr>
          <w:spacing w:val="-4"/>
        </w:rPr>
        <w:t xml:space="preserve"> </w:t>
      </w:r>
      <w:r w:rsidRPr="009B7C83">
        <w:t>clause</w:t>
      </w:r>
      <w:r w:rsidRPr="009B7C83">
        <w:rPr>
          <w:spacing w:val="-5"/>
        </w:rPr>
        <w:t xml:space="preserve"> </w:t>
      </w:r>
      <w:r w:rsidRPr="009B7C83">
        <w:t>11.2,</w:t>
      </w:r>
      <w:r w:rsidRPr="009B7C83">
        <w:rPr>
          <w:spacing w:val="-3"/>
        </w:rPr>
        <w:t xml:space="preserve"> </w:t>
      </w:r>
      <w:r w:rsidRPr="009B7C83">
        <w:t>the</w:t>
      </w:r>
      <w:r w:rsidRPr="009B7C83">
        <w:rPr>
          <w:spacing w:val="1"/>
        </w:rPr>
        <w:t xml:space="preserve"> </w:t>
      </w:r>
      <w:r w:rsidRPr="009B7C83">
        <w:t>Service</w:t>
      </w:r>
      <w:r w:rsidRPr="009B7C83">
        <w:rPr>
          <w:spacing w:val="-74"/>
        </w:rPr>
        <w:t xml:space="preserve"> </w:t>
      </w:r>
      <w:r w:rsidRPr="009B7C83">
        <w:t>Provider may terminate the Contract in writing with immediate effect,</w:t>
      </w:r>
      <w:r w:rsidRPr="009B7C83">
        <w:rPr>
          <w:spacing w:val="1"/>
        </w:rPr>
        <w:t xml:space="preserve"> </w:t>
      </w:r>
      <w:r w:rsidRPr="009B7C83">
        <w:t>save that such right of termination shall not apply where the failure to</w:t>
      </w:r>
      <w:r w:rsidRPr="009B7C83">
        <w:rPr>
          <w:spacing w:val="1"/>
        </w:rPr>
        <w:t xml:space="preserve"> </w:t>
      </w:r>
      <w:r w:rsidRPr="009B7C83">
        <w:t>pay is due to the Customer exercising its rights under clause 11.3</w:t>
      </w:r>
      <w:r w:rsidRPr="009B7C83">
        <w:rPr>
          <w:spacing w:val="1"/>
        </w:rPr>
        <w:t xml:space="preserve"> </w:t>
      </w:r>
      <w:r w:rsidRPr="009B7C83">
        <w:t>(Recovery</w:t>
      </w:r>
      <w:r w:rsidRPr="009B7C83">
        <w:rPr>
          <w:spacing w:val="-3"/>
        </w:rPr>
        <w:t xml:space="preserve"> </w:t>
      </w:r>
      <w:r w:rsidRPr="009B7C83">
        <w:t>of</w:t>
      </w:r>
      <w:r w:rsidRPr="009B7C83">
        <w:rPr>
          <w:spacing w:val="-2"/>
        </w:rPr>
        <w:t xml:space="preserve"> </w:t>
      </w:r>
      <w:r w:rsidRPr="009B7C83">
        <w:t>Sums</w:t>
      </w:r>
      <w:r w:rsidRPr="009B7C83">
        <w:rPr>
          <w:spacing w:val="-1"/>
        </w:rPr>
        <w:t xml:space="preserve"> </w:t>
      </w:r>
      <w:r w:rsidRPr="009B7C83">
        <w:t>Due).</w:t>
      </w:r>
    </w:p>
    <w:p w14:paraId="699C2F59" w14:textId="77777777" w:rsidR="00077EF1" w:rsidRPr="009B7C83" w:rsidRDefault="00077EF1">
      <w:pPr>
        <w:pStyle w:val="BodyText"/>
        <w:spacing w:before="12"/>
        <w:rPr>
          <w:sz w:val="19"/>
        </w:rPr>
      </w:pPr>
    </w:p>
    <w:p w14:paraId="699C2F5A" w14:textId="77777777" w:rsidR="00077EF1" w:rsidRPr="009B7C83" w:rsidRDefault="004A2FEB" w:rsidP="006633E2">
      <w:pPr>
        <w:pStyle w:val="Heading3"/>
        <w:numPr>
          <w:ilvl w:val="1"/>
          <w:numId w:val="15"/>
        </w:numPr>
        <w:tabs>
          <w:tab w:val="left" w:pos="1536"/>
          <w:tab w:val="left" w:pos="1537"/>
        </w:tabs>
        <w:rPr>
          <w:b w:val="0"/>
        </w:rPr>
      </w:pPr>
      <w:r w:rsidRPr="009B7C83">
        <w:t>Termination</w:t>
      </w:r>
      <w:r w:rsidRPr="009B7C83">
        <w:rPr>
          <w:spacing w:val="-5"/>
        </w:rPr>
        <w:t xml:space="preserve"> </w:t>
      </w:r>
      <w:r w:rsidRPr="009B7C83">
        <w:t>of</w:t>
      </w:r>
      <w:r w:rsidRPr="009B7C83">
        <w:rPr>
          <w:spacing w:val="-8"/>
        </w:rPr>
        <w:t xml:space="preserve"> </w:t>
      </w:r>
      <w:r w:rsidRPr="009B7C83">
        <w:t>Framework</w:t>
      </w:r>
      <w:r w:rsidRPr="009B7C83">
        <w:rPr>
          <w:spacing w:val="-5"/>
        </w:rPr>
        <w:t xml:space="preserve"> </w:t>
      </w:r>
      <w:r w:rsidRPr="009B7C83">
        <w:t>Agreement</w:t>
      </w:r>
    </w:p>
    <w:p w14:paraId="699C2F5B" w14:textId="77777777" w:rsidR="00077EF1" w:rsidRPr="009B7C83" w:rsidRDefault="00077EF1">
      <w:pPr>
        <w:pStyle w:val="BodyText"/>
        <w:spacing w:before="5"/>
        <w:rPr>
          <w:b/>
          <w:sz w:val="19"/>
        </w:rPr>
      </w:pPr>
    </w:p>
    <w:p w14:paraId="699C2F5C" w14:textId="77777777" w:rsidR="00077EF1" w:rsidRPr="009B7C83" w:rsidRDefault="004A2FEB">
      <w:pPr>
        <w:pStyle w:val="BodyText"/>
        <w:spacing w:before="1"/>
        <w:ind w:left="1537" w:right="399"/>
      </w:pPr>
      <w:r w:rsidRPr="009B7C83">
        <w:t>The Customer may terminate the Contract by giving written notice to the Service</w:t>
      </w:r>
      <w:r w:rsidRPr="009B7C83">
        <w:rPr>
          <w:spacing w:val="-75"/>
        </w:rPr>
        <w:t xml:space="preserve"> </w:t>
      </w:r>
      <w:r w:rsidRPr="009B7C83">
        <w:t>Provider with immediate effect if the Framework Agreement is fully or partly</w:t>
      </w:r>
      <w:r w:rsidRPr="009B7C83">
        <w:rPr>
          <w:spacing w:val="1"/>
        </w:rPr>
        <w:t xml:space="preserve"> </w:t>
      </w:r>
      <w:r w:rsidRPr="009B7C83">
        <w:t>terminated</w:t>
      </w:r>
      <w:r w:rsidRPr="009B7C83">
        <w:rPr>
          <w:spacing w:val="-1"/>
        </w:rPr>
        <w:t xml:space="preserve"> </w:t>
      </w:r>
      <w:r w:rsidRPr="009B7C83">
        <w:t>for</w:t>
      </w:r>
      <w:r w:rsidRPr="009B7C83">
        <w:rPr>
          <w:spacing w:val="1"/>
        </w:rPr>
        <w:t xml:space="preserve"> </w:t>
      </w:r>
      <w:r w:rsidRPr="009B7C83">
        <w:t>any</w:t>
      </w:r>
      <w:r w:rsidRPr="009B7C83">
        <w:rPr>
          <w:spacing w:val="-3"/>
        </w:rPr>
        <w:t xml:space="preserve"> </w:t>
      </w:r>
      <w:r w:rsidRPr="009B7C83">
        <w:t>reason</w:t>
      </w:r>
      <w:r w:rsidRPr="009B7C83">
        <w:rPr>
          <w:spacing w:val="-1"/>
        </w:rPr>
        <w:t xml:space="preserve"> </w:t>
      </w:r>
      <w:r w:rsidRPr="009B7C83">
        <w:t>whatsoever.</w:t>
      </w:r>
    </w:p>
    <w:p w14:paraId="699C2F5D" w14:textId="77777777" w:rsidR="00077EF1" w:rsidRPr="009B7C83" w:rsidRDefault="00077EF1">
      <w:pPr>
        <w:pStyle w:val="BodyText"/>
        <w:spacing w:before="8"/>
        <w:rPr>
          <w:sz w:val="19"/>
        </w:rPr>
      </w:pPr>
    </w:p>
    <w:p w14:paraId="699C2F5E" w14:textId="77777777" w:rsidR="00077EF1" w:rsidRPr="009B7C83" w:rsidRDefault="004A2FEB" w:rsidP="006633E2">
      <w:pPr>
        <w:pStyle w:val="Heading3"/>
        <w:numPr>
          <w:ilvl w:val="1"/>
          <w:numId w:val="15"/>
        </w:numPr>
        <w:tabs>
          <w:tab w:val="left" w:pos="1536"/>
          <w:tab w:val="left" w:pos="1537"/>
        </w:tabs>
        <w:rPr>
          <w:b w:val="0"/>
        </w:rPr>
      </w:pPr>
      <w:r w:rsidRPr="009B7C83">
        <w:t>Termination</w:t>
      </w:r>
      <w:r w:rsidRPr="009B7C83">
        <w:rPr>
          <w:spacing w:val="-6"/>
        </w:rPr>
        <w:t xml:space="preserve"> </w:t>
      </w:r>
      <w:r w:rsidRPr="009B7C83">
        <w:t>on</w:t>
      </w:r>
      <w:r w:rsidRPr="009B7C83">
        <w:rPr>
          <w:spacing w:val="-1"/>
        </w:rPr>
        <w:t xml:space="preserve"> </w:t>
      </w:r>
      <w:r w:rsidRPr="009B7C83">
        <w:t>Financial</w:t>
      </w:r>
      <w:r w:rsidRPr="009B7C83">
        <w:rPr>
          <w:spacing w:val="-6"/>
        </w:rPr>
        <w:t xml:space="preserve"> </w:t>
      </w:r>
      <w:r w:rsidRPr="009B7C83">
        <w:t>Standing</w:t>
      </w:r>
    </w:p>
    <w:p w14:paraId="699C2F5F" w14:textId="77777777" w:rsidR="00077EF1" w:rsidRPr="009B7C83" w:rsidRDefault="00077EF1">
      <w:pPr>
        <w:pStyle w:val="BodyText"/>
        <w:spacing w:before="11"/>
        <w:rPr>
          <w:b/>
          <w:sz w:val="19"/>
        </w:rPr>
      </w:pPr>
    </w:p>
    <w:p w14:paraId="699C2F60" w14:textId="77777777" w:rsidR="00077EF1" w:rsidRPr="009B7C83" w:rsidRDefault="004A2FEB">
      <w:pPr>
        <w:pStyle w:val="BodyText"/>
        <w:ind w:left="1537" w:right="517"/>
      </w:pPr>
      <w:r w:rsidRPr="009B7C83">
        <w:t>The Customer may terminate this Contract by serving notice on the Service</w:t>
      </w:r>
      <w:r w:rsidRPr="009B7C83">
        <w:rPr>
          <w:spacing w:val="1"/>
        </w:rPr>
        <w:t xml:space="preserve"> </w:t>
      </w:r>
      <w:r w:rsidRPr="009B7C83">
        <w:t>Provider in writing with effect from the date specified in such notice where (in</w:t>
      </w:r>
      <w:r w:rsidRPr="009B7C83">
        <w:rPr>
          <w:spacing w:val="1"/>
        </w:rPr>
        <w:t xml:space="preserve"> </w:t>
      </w:r>
      <w:r w:rsidRPr="009B7C83">
        <w:t xml:space="preserve">the reasonable opinion of the </w:t>
      </w:r>
      <w:r w:rsidRPr="009B7C83">
        <w:rPr>
          <w:color w:val="333333"/>
        </w:rPr>
        <w:t>Customer</w:t>
      </w:r>
      <w:r w:rsidRPr="009B7C83">
        <w:t>), there is a material detrimental change</w:t>
      </w:r>
      <w:r w:rsidRPr="009B7C83">
        <w:rPr>
          <w:spacing w:val="-75"/>
        </w:rPr>
        <w:t xml:space="preserve"> </w:t>
      </w:r>
      <w:r w:rsidRPr="009B7C83">
        <w:t>in the financial standing and/or the credit rating of the Service Provider (as</w:t>
      </w:r>
      <w:r w:rsidRPr="009B7C83">
        <w:rPr>
          <w:spacing w:val="1"/>
        </w:rPr>
        <w:t xml:space="preserve"> </w:t>
      </w:r>
      <w:r w:rsidRPr="009B7C83">
        <w:t>measured</w:t>
      </w:r>
      <w:r w:rsidRPr="009B7C83">
        <w:rPr>
          <w:spacing w:val="-1"/>
        </w:rPr>
        <w:t xml:space="preserve"> </w:t>
      </w:r>
      <w:r w:rsidRPr="009B7C83">
        <w:t>from the</w:t>
      </w:r>
      <w:r w:rsidRPr="009B7C83">
        <w:rPr>
          <w:spacing w:val="-3"/>
        </w:rPr>
        <w:t xml:space="preserve"> </w:t>
      </w:r>
      <w:r w:rsidRPr="009B7C83">
        <w:t>Commencement</w:t>
      </w:r>
      <w:r w:rsidRPr="009B7C83">
        <w:rPr>
          <w:spacing w:val="-2"/>
        </w:rPr>
        <w:t xml:space="preserve"> </w:t>
      </w:r>
      <w:r w:rsidRPr="009B7C83">
        <w:t>Date)</w:t>
      </w:r>
      <w:r w:rsidRPr="009B7C83">
        <w:rPr>
          <w:spacing w:val="-1"/>
        </w:rPr>
        <w:t xml:space="preserve"> </w:t>
      </w:r>
      <w:r w:rsidRPr="009B7C83">
        <w:t>which:</w:t>
      </w:r>
    </w:p>
    <w:p w14:paraId="699C2F61" w14:textId="77777777" w:rsidR="00077EF1" w:rsidRPr="009B7C83" w:rsidRDefault="00077EF1">
      <w:pPr>
        <w:pStyle w:val="BodyText"/>
        <w:spacing w:before="7"/>
        <w:rPr>
          <w:sz w:val="19"/>
        </w:rPr>
      </w:pPr>
    </w:p>
    <w:p w14:paraId="699C2F62" w14:textId="77777777" w:rsidR="00077EF1" w:rsidRPr="009B7C83" w:rsidRDefault="004A2FEB" w:rsidP="006633E2">
      <w:pPr>
        <w:pStyle w:val="ListParagraph"/>
        <w:numPr>
          <w:ilvl w:val="2"/>
          <w:numId w:val="15"/>
        </w:numPr>
        <w:tabs>
          <w:tab w:val="left" w:pos="2617"/>
          <w:tab w:val="left" w:pos="2618"/>
        </w:tabs>
        <w:ind w:left="2617" w:right="477" w:hanging="1081"/>
      </w:pPr>
      <w:r w:rsidRPr="009B7C83">
        <w:t>adversely impacts on the Service Provider's ability to supply the Goods</w:t>
      </w:r>
      <w:r w:rsidRPr="009B7C83">
        <w:rPr>
          <w:spacing w:val="-76"/>
        </w:rPr>
        <w:t xml:space="preserve"> </w:t>
      </w:r>
      <w:r w:rsidRPr="009B7C83">
        <w:t>and/or Services</w:t>
      </w:r>
      <w:r w:rsidRPr="009B7C83">
        <w:rPr>
          <w:spacing w:val="-1"/>
        </w:rPr>
        <w:t xml:space="preserve"> </w:t>
      </w:r>
      <w:r w:rsidRPr="009B7C83">
        <w:t>under</w:t>
      </w:r>
      <w:r w:rsidRPr="009B7C83">
        <w:rPr>
          <w:spacing w:val="1"/>
        </w:rPr>
        <w:t xml:space="preserve"> </w:t>
      </w:r>
      <w:r w:rsidRPr="009B7C83">
        <w:t>this</w:t>
      </w:r>
      <w:r w:rsidRPr="009B7C83">
        <w:rPr>
          <w:spacing w:val="-1"/>
        </w:rPr>
        <w:t xml:space="preserve"> </w:t>
      </w:r>
      <w:r w:rsidRPr="009B7C83">
        <w:t>Contract;</w:t>
      </w:r>
      <w:r w:rsidRPr="009B7C83">
        <w:rPr>
          <w:spacing w:val="-2"/>
        </w:rPr>
        <w:t xml:space="preserve"> </w:t>
      </w:r>
      <w:r w:rsidRPr="009B7C83">
        <w:t>or</w:t>
      </w:r>
    </w:p>
    <w:p w14:paraId="699C2F63" w14:textId="77777777" w:rsidR="00077EF1" w:rsidRPr="009B7C83" w:rsidRDefault="00077EF1">
      <w:pPr>
        <w:pStyle w:val="BodyText"/>
        <w:rPr>
          <w:sz w:val="20"/>
        </w:rPr>
      </w:pPr>
    </w:p>
    <w:p w14:paraId="699C2F64" w14:textId="77777777" w:rsidR="00077EF1" w:rsidRPr="009B7C83" w:rsidRDefault="004A2FEB" w:rsidP="006633E2">
      <w:pPr>
        <w:pStyle w:val="ListParagraph"/>
        <w:numPr>
          <w:ilvl w:val="2"/>
          <w:numId w:val="15"/>
        </w:numPr>
        <w:tabs>
          <w:tab w:val="left" w:pos="2617"/>
          <w:tab w:val="left" w:pos="2618"/>
        </w:tabs>
        <w:ind w:left="2617" w:right="387" w:hanging="1081"/>
      </w:pPr>
      <w:r w:rsidRPr="009B7C83">
        <w:t>could</w:t>
      </w:r>
      <w:r w:rsidRPr="009B7C83">
        <w:rPr>
          <w:spacing w:val="7"/>
        </w:rPr>
        <w:t xml:space="preserve"> </w:t>
      </w:r>
      <w:r w:rsidRPr="009B7C83">
        <w:t>reasonably</w:t>
      </w:r>
      <w:r w:rsidRPr="009B7C83">
        <w:rPr>
          <w:spacing w:val="5"/>
        </w:rPr>
        <w:t xml:space="preserve"> </w:t>
      </w:r>
      <w:r w:rsidRPr="009B7C83">
        <w:t>be</w:t>
      </w:r>
      <w:r w:rsidRPr="009B7C83">
        <w:rPr>
          <w:spacing w:val="4"/>
        </w:rPr>
        <w:t xml:space="preserve"> </w:t>
      </w:r>
      <w:r w:rsidRPr="009B7C83">
        <w:t>expected</w:t>
      </w:r>
      <w:r w:rsidRPr="009B7C83">
        <w:rPr>
          <w:spacing w:val="7"/>
        </w:rPr>
        <w:t xml:space="preserve"> </w:t>
      </w:r>
      <w:r w:rsidRPr="009B7C83">
        <w:t>to</w:t>
      </w:r>
      <w:r w:rsidRPr="009B7C83">
        <w:rPr>
          <w:spacing w:val="7"/>
        </w:rPr>
        <w:t xml:space="preserve"> </w:t>
      </w:r>
      <w:r w:rsidRPr="009B7C83">
        <w:t>have</w:t>
      </w:r>
      <w:r w:rsidRPr="009B7C83">
        <w:rPr>
          <w:spacing w:val="4"/>
        </w:rPr>
        <w:t xml:space="preserve"> </w:t>
      </w:r>
      <w:r w:rsidRPr="009B7C83">
        <w:t>an</w:t>
      </w:r>
      <w:r w:rsidRPr="009B7C83">
        <w:rPr>
          <w:spacing w:val="5"/>
        </w:rPr>
        <w:t xml:space="preserve"> </w:t>
      </w:r>
      <w:r w:rsidRPr="009B7C83">
        <w:t>adverse</w:t>
      </w:r>
      <w:r w:rsidRPr="009B7C83">
        <w:rPr>
          <w:spacing w:val="4"/>
        </w:rPr>
        <w:t xml:space="preserve"> </w:t>
      </w:r>
      <w:r w:rsidRPr="009B7C83">
        <w:t>impact</w:t>
      </w:r>
      <w:r w:rsidRPr="009B7C83">
        <w:rPr>
          <w:spacing w:val="7"/>
        </w:rPr>
        <w:t xml:space="preserve"> </w:t>
      </w:r>
      <w:r w:rsidRPr="009B7C83">
        <w:t>on</w:t>
      </w:r>
      <w:r w:rsidRPr="009B7C83">
        <w:rPr>
          <w:spacing w:val="6"/>
        </w:rPr>
        <w:t xml:space="preserve"> </w:t>
      </w:r>
      <w:r w:rsidRPr="009B7C83">
        <w:t>the</w:t>
      </w:r>
      <w:r w:rsidRPr="009B7C83">
        <w:rPr>
          <w:spacing w:val="1"/>
        </w:rPr>
        <w:t xml:space="preserve"> </w:t>
      </w:r>
      <w:r w:rsidRPr="009B7C83">
        <w:t>Service</w:t>
      </w:r>
      <w:r w:rsidRPr="009B7C83">
        <w:rPr>
          <w:spacing w:val="-5"/>
        </w:rPr>
        <w:t xml:space="preserve"> </w:t>
      </w:r>
      <w:r w:rsidRPr="009B7C83">
        <w:t>Providers</w:t>
      </w:r>
      <w:r w:rsidRPr="009B7C83">
        <w:rPr>
          <w:spacing w:val="-3"/>
        </w:rPr>
        <w:t xml:space="preserve"> </w:t>
      </w:r>
      <w:r w:rsidRPr="009B7C83">
        <w:t>ability</w:t>
      </w:r>
      <w:r w:rsidRPr="009B7C83">
        <w:rPr>
          <w:spacing w:val="-5"/>
        </w:rPr>
        <w:t xml:space="preserve"> </w:t>
      </w:r>
      <w:r w:rsidRPr="009B7C83">
        <w:t>to</w:t>
      </w:r>
      <w:r w:rsidRPr="009B7C83">
        <w:rPr>
          <w:spacing w:val="-3"/>
        </w:rPr>
        <w:t xml:space="preserve"> </w:t>
      </w:r>
      <w:r w:rsidRPr="009B7C83">
        <w:t>supply</w:t>
      </w:r>
      <w:r w:rsidRPr="009B7C83">
        <w:rPr>
          <w:spacing w:val="-4"/>
        </w:rPr>
        <w:t xml:space="preserve"> </w:t>
      </w:r>
      <w:r w:rsidRPr="009B7C83">
        <w:t>the Goods</w:t>
      </w:r>
      <w:r w:rsidRPr="009B7C83">
        <w:rPr>
          <w:spacing w:val="-3"/>
        </w:rPr>
        <w:t xml:space="preserve"> </w:t>
      </w:r>
      <w:r w:rsidRPr="009B7C83">
        <w:t>and/or</w:t>
      </w:r>
      <w:r w:rsidRPr="009B7C83">
        <w:rPr>
          <w:spacing w:val="-2"/>
        </w:rPr>
        <w:t xml:space="preserve"> </w:t>
      </w:r>
      <w:r w:rsidRPr="009B7C83">
        <w:t>Services</w:t>
      </w:r>
      <w:r w:rsidRPr="009B7C83">
        <w:rPr>
          <w:spacing w:val="-3"/>
        </w:rPr>
        <w:t xml:space="preserve"> </w:t>
      </w:r>
      <w:r w:rsidRPr="009B7C83">
        <w:t>under</w:t>
      </w:r>
      <w:r w:rsidRPr="009B7C83">
        <w:rPr>
          <w:spacing w:val="-1"/>
        </w:rPr>
        <w:t xml:space="preserve"> </w:t>
      </w:r>
      <w:r w:rsidRPr="009B7C83">
        <w:t>this</w:t>
      </w:r>
      <w:r w:rsidRPr="009B7C83">
        <w:rPr>
          <w:spacing w:val="-74"/>
        </w:rPr>
        <w:t xml:space="preserve"> </w:t>
      </w:r>
      <w:r w:rsidRPr="009B7C83">
        <w:t>Contract.</w:t>
      </w:r>
    </w:p>
    <w:p w14:paraId="699C2F65" w14:textId="77777777" w:rsidR="00077EF1" w:rsidRPr="009B7C83" w:rsidRDefault="00077EF1">
      <w:pPr>
        <w:sectPr w:rsidR="00077EF1" w:rsidRPr="009B7C83">
          <w:pgSz w:w="11910" w:h="16840"/>
          <w:pgMar w:top="1380" w:right="340" w:bottom="1580" w:left="600" w:header="720" w:footer="1335" w:gutter="0"/>
          <w:cols w:space="720"/>
        </w:sectPr>
      </w:pPr>
    </w:p>
    <w:p w14:paraId="699C2F66" w14:textId="77777777" w:rsidR="00077EF1" w:rsidRPr="009B7C83" w:rsidRDefault="00077EF1">
      <w:pPr>
        <w:pStyle w:val="BodyText"/>
        <w:spacing w:before="3"/>
        <w:rPr>
          <w:sz w:val="11"/>
        </w:rPr>
      </w:pPr>
    </w:p>
    <w:p w14:paraId="699C2F67" w14:textId="77777777" w:rsidR="00077EF1" w:rsidRPr="009B7C83" w:rsidRDefault="004A2FEB" w:rsidP="006633E2">
      <w:pPr>
        <w:pStyle w:val="Heading3"/>
        <w:numPr>
          <w:ilvl w:val="1"/>
          <w:numId w:val="15"/>
        </w:numPr>
        <w:tabs>
          <w:tab w:val="left" w:pos="1536"/>
          <w:tab w:val="left" w:pos="1537"/>
        </w:tabs>
        <w:spacing w:before="101"/>
        <w:rPr>
          <w:b w:val="0"/>
        </w:rPr>
      </w:pPr>
      <w:r w:rsidRPr="009B7C83">
        <w:t>Termination</w:t>
      </w:r>
      <w:r w:rsidRPr="009B7C83">
        <w:rPr>
          <w:spacing w:val="-5"/>
        </w:rPr>
        <w:t xml:space="preserve"> </w:t>
      </w:r>
      <w:r w:rsidRPr="009B7C83">
        <w:t>on Audit</w:t>
      </w:r>
    </w:p>
    <w:p w14:paraId="699C2F68" w14:textId="77777777" w:rsidR="00077EF1" w:rsidRPr="009B7C83" w:rsidRDefault="00077EF1">
      <w:pPr>
        <w:pStyle w:val="BodyText"/>
        <w:spacing w:before="11"/>
        <w:rPr>
          <w:b/>
          <w:sz w:val="19"/>
        </w:rPr>
      </w:pPr>
    </w:p>
    <w:p w14:paraId="699C2F69" w14:textId="77777777" w:rsidR="00077EF1" w:rsidRPr="009B7C83" w:rsidRDefault="004A2FEB">
      <w:pPr>
        <w:pStyle w:val="BodyText"/>
        <w:ind w:left="1537" w:right="801"/>
      </w:pPr>
      <w:r w:rsidRPr="009B7C83">
        <w:t>The Customer may terminate this Contract by serving notice in writing with</w:t>
      </w:r>
      <w:r w:rsidRPr="009B7C83">
        <w:rPr>
          <w:spacing w:val="1"/>
        </w:rPr>
        <w:t xml:space="preserve"> </w:t>
      </w:r>
      <w:r w:rsidRPr="009B7C83">
        <w:t>effect from the date specified in such notice if the Service Provider commits a</w:t>
      </w:r>
      <w:r w:rsidRPr="009B7C83">
        <w:rPr>
          <w:spacing w:val="-75"/>
        </w:rPr>
        <w:t xml:space="preserve"> </w:t>
      </w:r>
      <w:r w:rsidRPr="009B7C83">
        <w:t>Default</w:t>
      </w:r>
      <w:r w:rsidRPr="009B7C83">
        <w:rPr>
          <w:spacing w:val="-3"/>
        </w:rPr>
        <w:t xml:space="preserve"> </w:t>
      </w:r>
      <w:r w:rsidRPr="009B7C83">
        <w:t>of</w:t>
      </w:r>
      <w:r w:rsidRPr="009B7C83">
        <w:rPr>
          <w:spacing w:val="75"/>
        </w:rPr>
        <w:t xml:space="preserve"> </w:t>
      </w:r>
      <w:r w:rsidRPr="009B7C83">
        <w:t>clauses</w:t>
      </w:r>
      <w:r w:rsidRPr="009B7C83">
        <w:rPr>
          <w:spacing w:val="-1"/>
        </w:rPr>
        <w:t xml:space="preserve"> </w:t>
      </w:r>
      <w:r w:rsidRPr="009B7C83">
        <w:t>26.1</w:t>
      </w:r>
      <w:r w:rsidRPr="009B7C83">
        <w:rPr>
          <w:spacing w:val="-2"/>
        </w:rPr>
        <w:t xml:space="preserve"> </w:t>
      </w:r>
      <w:r w:rsidRPr="009B7C83">
        <w:t>to</w:t>
      </w:r>
      <w:r w:rsidRPr="009B7C83">
        <w:rPr>
          <w:spacing w:val="-1"/>
        </w:rPr>
        <w:t xml:space="preserve"> </w:t>
      </w:r>
      <w:r w:rsidRPr="009B7C83">
        <w:t>26.5</w:t>
      </w:r>
      <w:r w:rsidRPr="009B7C83">
        <w:rPr>
          <w:spacing w:val="-3"/>
        </w:rPr>
        <w:t xml:space="preserve"> </w:t>
      </w:r>
      <w:r w:rsidRPr="009B7C83">
        <w:t>or</w:t>
      </w:r>
      <w:r w:rsidRPr="009B7C83">
        <w:rPr>
          <w:spacing w:val="1"/>
        </w:rPr>
        <w:t xml:space="preserve"> </w:t>
      </w:r>
      <w:r w:rsidRPr="009B7C83">
        <w:t>clause</w:t>
      </w:r>
      <w:r w:rsidRPr="009B7C83">
        <w:rPr>
          <w:spacing w:val="-3"/>
        </w:rPr>
        <w:t xml:space="preserve"> </w:t>
      </w:r>
      <w:r w:rsidRPr="009B7C83">
        <w:t>26.7</w:t>
      </w:r>
      <w:r w:rsidRPr="009B7C83">
        <w:rPr>
          <w:spacing w:val="73"/>
        </w:rPr>
        <w:t xml:space="preserve"> </w:t>
      </w:r>
      <w:r w:rsidRPr="009B7C83">
        <w:t>(Records</w:t>
      </w:r>
      <w:r w:rsidRPr="009B7C83">
        <w:rPr>
          <w:spacing w:val="-6"/>
        </w:rPr>
        <w:t xml:space="preserve"> </w:t>
      </w:r>
      <w:r w:rsidRPr="009B7C83">
        <w:t>and</w:t>
      </w:r>
      <w:r w:rsidRPr="009B7C83">
        <w:rPr>
          <w:spacing w:val="-1"/>
        </w:rPr>
        <w:t xml:space="preserve"> </w:t>
      </w:r>
      <w:r w:rsidRPr="009B7C83">
        <w:t>Audit</w:t>
      </w:r>
      <w:r w:rsidRPr="009B7C83">
        <w:rPr>
          <w:spacing w:val="-2"/>
        </w:rPr>
        <w:t xml:space="preserve"> </w:t>
      </w:r>
      <w:r w:rsidRPr="009B7C83">
        <w:t>Access).</w:t>
      </w:r>
    </w:p>
    <w:p w14:paraId="699C2F6A" w14:textId="77777777" w:rsidR="00077EF1" w:rsidRPr="009B7C83" w:rsidRDefault="00077EF1">
      <w:pPr>
        <w:pStyle w:val="BodyText"/>
        <w:spacing w:before="9"/>
        <w:rPr>
          <w:sz w:val="19"/>
        </w:rPr>
      </w:pPr>
    </w:p>
    <w:p w14:paraId="699C2F6B" w14:textId="77777777" w:rsidR="00077EF1" w:rsidRPr="009B7C83" w:rsidRDefault="004A2FEB" w:rsidP="006633E2">
      <w:pPr>
        <w:pStyle w:val="Heading3"/>
        <w:numPr>
          <w:ilvl w:val="1"/>
          <w:numId w:val="15"/>
        </w:numPr>
        <w:tabs>
          <w:tab w:val="left" w:pos="1536"/>
          <w:tab w:val="left" w:pos="1537"/>
        </w:tabs>
        <w:rPr>
          <w:b w:val="0"/>
        </w:rPr>
      </w:pPr>
      <w:r w:rsidRPr="009B7C83">
        <w:t>Termination</w:t>
      </w:r>
      <w:r w:rsidRPr="009B7C83">
        <w:rPr>
          <w:spacing w:val="-9"/>
        </w:rPr>
        <w:t xml:space="preserve"> </w:t>
      </w:r>
      <w:r w:rsidRPr="009B7C83">
        <w:t>in</w:t>
      </w:r>
      <w:r w:rsidRPr="009B7C83">
        <w:rPr>
          <w:spacing w:val="-4"/>
        </w:rPr>
        <w:t xml:space="preserve"> </w:t>
      </w:r>
      <w:r w:rsidRPr="009B7C83">
        <w:t>relation</w:t>
      </w:r>
      <w:r w:rsidRPr="009B7C83">
        <w:rPr>
          <w:spacing w:val="-4"/>
        </w:rPr>
        <w:t xml:space="preserve"> </w:t>
      </w:r>
      <w:r w:rsidRPr="009B7C83">
        <w:t>to</w:t>
      </w:r>
      <w:r w:rsidRPr="009B7C83">
        <w:rPr>
          <w:spacing w:val="-3"/>
        </w:rPr>
        <w:t xml:space="preserve"> </w:t>
      </w:r>
      <w:r w:rsidRPr="009B7C83">
        <w:t>Benchmarking</w:t>
      </w:r>
    </w:p>
    <w:p w14:paraId="699C2F6C" w14:textId="77777777" w:rsidR="00077EF1" w:rsidRPr="009B7C83" w:rsidRDefault="00077EF1">
      <w:pPr>
        <w:pStyle w:val="BodyText"/>
        <w:spacing w:before="6"/>
        <w:rPr>
          <w:b/>
          <w:sz w:val="19"/>
        </w:rPr>
      </w:pPr>
    </w:p>
    <w:p w14:paraId="699C2F6D" w14:textId="77777777" w:rsidR="00077EF1" w:rsidRPr="009B7C83" w:rsidRDefault="004A2FEB">
      <w:pPr>
        <w:pStyle w:val="BodyText"/>
        <w:ind w:left="1537" w:right="370"/>
      </w:pPr>
      <w:r w:rsidRPr="009B7C83">
        <w:t>The Customer may terminate this Contract by serving notice on the Service</w:t>
      </w:r>
      <w:r w:rsidRPr="009B7C83">
        <w:rPr>
          <w:spacing w:val="1"/>
        </w:rPr>
        <w:t xml:space="preserve"> </w:t>
      </w:r>
      <w:r w:rsidRPr="009B7C83">
        <w:t>Provider in writing with effect from the date specified in such notice if the Service</w:t>
      </w:r>
      <w:r w:rsidRPr="009B7C83">
        <w:rPr>
          <w:spacing w:val="-75"/>
        </w:rPr>
        <w:t xml:space="preserve"> </w:t>
      </w:r>
      <w:r w:rsidRPr="009B7C83">
        <w:t>Provider refuses or fails to comply with its obligations as set out in Schedule 6 of</w:t>
      </w:r>
      <w:r w:rsidRPr="009B7C83">
        <w:rPr>
          <w:spacing w:val="-75"/>
        </w:rPr>
        <w:t xml:space="preserve"> </w:t>
      </w:r>
      <w:r w:rsidRPr="009B7C83">
        <w:t>the</w:t>
      </w:r>
      <w:r w:rsidRPr="009B7C83">
        <w:rPr>
          <w:spacing w:val="-4"/>
        </w:rPr>
        <w:t xml:space="preserve"> </w:t>
      </w:r>
      <w:r w:rsidRPr="009B7C83">
        <w:t>Framework</w:t>
      </w:r>
      <w:r w:rsidRPr="009B7C83">
        <w:rPr>
          <w:spacing w:val="-2"/>
        </w:rPr>
        <w:t xml:space="preserve"> </w:t>
      </w:r>
      <w:r w:rsidRPr="009B7C83">
        <w:t>Agreement</w:t>
      </w:r>
      <w:r w:rsidRPr="009B7C83">
        <w:rPr>
          <w:spacing w:val="-2"/>
        </w:rPr>
        <w:t xml:space="preserve"> </w:t>
      </w:r>
      <w:r w:rsidRPr="009B7C83">
        <w:t>(Value</w:t>
      </w:r>
      <w:r w:rsidRPr="009B7C83">
        <w:rPr>
          <w:spacing w:val="-4"/>
        </w:rPr>
        <w:t xml:space="preserve"> </w:t>
      </w:r>
      <w:r w:rsidRPr="009B7C83">
        <w:t>for</w:t>
      </w:r>
      <w:r w:rsidRPr="009B7C83">
        <w:rPr>
          <w:spacing w:val="1"/>
        </w:rPr>
        <w:t xml:space="preserve"> </w:t>
      </w:r>
      <w:r w:rsidRPr="009B7C83">
        <w:t>Money).</w:t>
      </w:r>
    </w:p>
    <w:p w14:paraId="699C2F6E" w14:textId="77777777" w:rsidR="00077EF1" w:rsidRPr="009B7C83" w:rsidRDefault="00077EF1">
      <w:pPr>
        <w:pStyle w:val="BodyText"/>
        <w:spacing w:before="10"/>
        <w:rPr>
          <w:sz w:val="19"/>
        </w:rPr>
      </w:pPr>
    </w:p>
    <w:p w14:paraId="699C2F6F" w14:textId="77777777" w:rsidR="00077EF1" w:rsidRPr="009B7C83" w:rsidRDefault="004A2FEB" w:rsidP="006633E2">
      <w:pPr>
        <w:pStyle w:val="Heading3"/>
        <w:numPr>
          <w:ilvl w:val="1"/>
          <w:numId w:val="15"/>
        </w:numPr>
        <w:tabs>
          <w:tab w:val="left" w:pos="1536"/>
          <w:tab w:val="left" w:pos="1537"/>
        </w:tabs>
        <w:rPr>
          <w:b w:val="0"/>
        </w:rPr>
      </w:pPr>
      <w:r w:rsidRPr="009B7C83">
        <w:t>Partial</w:t>
      </w:r>
      <w:r w:rsidRPr="009B7C83">
        <w:rPr>
          <w:spacing w:val="-5"/>
        </w:rPr>
        <w:t xml:space="preserve"> </w:t>
      </w:r>
      <w:r w:rsidRPr="009B7C83">
        <w:t>Termination</w:t>
      </w:r>
    </w:p>
    <w:p w14:paraId="699C2F70" w14:textId="77777777" w:rsidR="00077EF1" w:rsidRPr="009B7C83" w:rsidRDefault="00077EF1">
      <w:pPr>
        <w:pStyle w:val="BodyText"/>
        <w:spacing w:before="11"/>
        <w:rPr>
          <w:b/>
          <w:sz w:val="19"/>
        </w:rPr>
      </w:pPr>
    </w:p>
    <w:p w14:paraId="699C2F71" w14:textId="77777777" w:rsidR="00077EF1" w:rsidRPr="009B7C83" w:rsidRDefault="004A2FEB">
      <w:pPr>
        <w:pStyle w:val="BodyText"/>
        <w:spacing w:line="242" w:lineRule="auto"/>
        <w:ind w:left="1537" w:right="515"/>
      </w:pPr>
      <w:r w:rsidRPr="009B7C83">
        <w:t>If the Customer is entitled to terminate this Contract pursuant to this clause 19,</w:t>
      </w:r>
      <w:r w:rsidRPr="009B7C83">
        <w:rPr>
          <w:spacing w:val="-75"/>
        </w:rPr>
        <w:t xml:space="preserve"> </w:t>
      </w:r>
      <w:r w:rsidRPr="009B7C83">
        <w:t>it</w:t>
      </w:r>
      <w:r w:rsidRPr="009B7C83">
        <w:rPr>
          <w:spacing w:val="-3"/>
        </w:rPr>
        <w:t xml:space="preserve"> </w:t>
      </w:r>
      <w:r w:rsidRPr="009B7C83">
        <w:t>may</w:t>
      </w:r>
      <w:r w:rsidRPr="009B7C83">
        <w:rPr>
          <w:spacing w:val="-2"/>
        </w:rPr>
        <w:t xml:space="preserve"> </w:t>
      </w:r>
      <w:r w:rsidRPr="009B7C83">
        <w:t>(at</w:t>
      </w:r>
      <w:r w:rsidRPr="009B7C83">
        <w:rPr>
          <w:spacing w:val="-2"/>
        </w:rPr>
        <w:t xml:space="preserve"> </w:t>
      </w:r>
      <w:r w:rsidRPr="009B7C83">
        <w:t>is</w:t>
      </w:r>
      <w:r w:rsidRPr="009B7C83">
        <w:rPr>
          <w:spacing w:val="-1"/>
        </w:rPr>
        <w:t xml:space="preserve"> </w:t>
      </w:r>
      <w:r w:rsidRPr="009B7C83">
        <w:t>sole</w:t>
      </w:r>
      <w:r w:rsidRPr="009B7C83">
        <w:rPr>
          <w:spacing w:val="-3"/>
        </w:rPr>
        <w:t xml:space="preserve"> </w:t>
      </w:r>
      <w:r w:rsidRPr="009B7C83">
        <w:t>discretion) terminate</w:t>
      </w:r>
      <w:r w:rsidRPr="009B7C83">
        <w:rPr>
          <w:spacing w:val="-4"/>
        </w:rPr>
        <w:t xml:space="preserve"> </w:t>
      </w:r>
      <w:r w:rsidRPr="009B7C83">
        <w:t>all</w:t>
      </w:r>
      <w:r w:rsidRPr="009B7C83">
        <w:rPr>
          <w:spacing w:val="-4"/>
        </w:rPr>
        <w:t xml:space="preserve"> </w:t>
      </w:r>
      <w:r w:rsidRPr="009B7C83">
        <w:t>or</w:t>
      </w:r>
      <w:r w:rsidRPr="009B7C83">
        <w:rPr>
          <w:spacing w:val="1"/>
        </w:rPr>
        <w:t xml:space="preserve"> </w:t>
      </w:r>
      <w:r w:rsidRPr="009B7C83">
        <w:t>part</w:t>
      </w:r>
      <w:r w:rsidRPr="009B7C83">
        <w:rPr>
          <w:spacing w:val="-2"/>
        </w:rPr>
        <w:t xml:space="preserve"> </w:t>
      </w:r>
      <w:r w:rsidRPr="009B7C83">
        <w:t>of</w:t>
      </w:r>
      <w:r w:rsidRPr="009B7C83">
        <w:rPr>
          <w:spacing w:val="-2"/>
        </w:rPr>
        <w:t xml:space="preserve"> </w:t>
      </w:r>
      <w:r w:rsidRPr="009B7C83">
        <w:t>this</w:t>
      </w:r>
      <w:r w:rsidRPr="009B7C83">
        <w:rPr>
          <w:spacing w:val="-1"/>
        </w:rPr>
        <w:t xml:space="preserve"> </w:t>
      </w:r>
      <w:r w:rsidRPr="009B7C83">
        <w:t>Contract.</w:t>
      </w:r>
    </w:p>
    <w:p w14:paraId="699C2F72" w14:textId="77777777" w:rsidR="00077EF1" w:rsidRPr="009B7C83" w:rsidRDefault="00077EF1">
      <w:pPr>
        <w:pStyle w:val="BodyText"/>
        <w:spacing w:before="7"/>
        <w:rPr>
          <w:sz w:val="19"/>
        </w:rPr>
      </w:pPr>
    </w:p>
    <w:p w14:paraId="699C2F73" w14:textId="77777777" w:rsidR="00077EF1" w:rsidRPr="009B7C83" w:rsidRDefault="004A2FEB" w:rsidP="006633E2">
      <w:pPr>
        <w:pStyle w:val="Heading3"/>
        <w:numPr>
          <w:ilvl w:val="1"/>
          <w:numId w:val="15"/>
        </w:numPr>
        <w:tabs>
          <w:tab w:val="left" w:pos="1537"/>
        </w:tabs>
        <w:ind w:hanging="697"/>
        <w:rPr>
          <w:b w:val="0"/>
        </w:rPr>
      </w:pPr>
      <w:r w:rsidRPr="009B7C83">
        <w:t>Termination</w:t>
      </w:r>
      <w:r w:rsidRPr="009B7C83">
        <w:rPr>
          <w:spacing w:val="-7"/>
        </w:rPr>
        <w:t xml:space="preserve"> </w:t>
      </w:r>
      <w:r w:rsidRPr="009B7C83">
        <w:t>in</w:t>
      </w:r>
      <w:r w:rsidRPr="009B7C83">
        <w:rPr>
          <w:spacing w:val="-2"/>
        </w:rPr>
        <w:t xml:space="preserve"> </w:t>
      </w:r>
      <w:r w:rsidRPr="009B7C83">
        <w:t>compliance with</w:t>
      </w:r>
      <w:r w:rsidRPr="009B7C83">
        <w:rPr>
          <w:spacing w:val="-7"/>
        </w:rPr>
        <w:t xml:space="preserve"> </w:t>
      </w:r>
      <w:r w:rsidRPr="009B7C83">
        <w:t>Public</w:t>
      </w:r>
      <w:r w:rsidRPr="009B7C83">
        <w:rPr>
          <w:spacing w:val="-7"/>
        </w:rPr>
        <w:t xml:space="preserve"> </w:t>
      </w:r>
      <w:r w:rsidRPr="009B7C83">
        <w:t>Contracts</w:t>
      </w:r>
      <w:r w:rsidRPr="009B7C83">
        <w:rPr>
          <w:spacing w:val="-4"/>
        </w:rPr>
        <w:t xml:space="preserve"> </w:t>
      </w:r>
      <w:r w:rsidRPr="009B7C83">
        <w:t>Regulations</w:t>
      </w:r>
      <w:r w:rsidRPr="009B7C83">
        <w:rPr>
          <w:spacing w:val="-4"/>
        </w:rPr>
        <w:t xml:space="preserve"> </w:t>
      </w:r>
      <w:r w:rsidRPr="009B7C83">
        <w:t>2015</w:t>
      </w:r>
    </w:p>
    <w:p w14:paraId="699C2F74" w14:textId="77777777" w:rsidR="00077EF1" w:rsidRPr="009B7C83" w:rsidRDefault="00077EF1">
      <w:pPr>
        <w:pStyle w:val="BodyText"/>
        <w:spacing w:before="5"/>
        <w:rPr>
          <w:b/>
          <w:sz w:val="19"/>
        </w:rPr>
      </w:pPr>
    </w:p>
    <w:p w14:paraId="699C2F75" w14:textId="77777777" w:rsidR="00077EF1" w:rsidRPr="009B7C83" w:rsidRDefault="004A2FEB">
      <w:pPr>
        <w:pStyle w:val="BodyText"/>
        <w:spacing w:before="1"/>
        <w:ind w:left="1537"/>
      </w:pPr>
      <w:r w:rsidRPr="009B7C83">
        <w:t>The</w:t>
      </w:r>
      <w:r w:rsidRPr="009B7C83">
        <w:rPr>
          <w:spacing w:val="-6"/>
        </w:rPr>
        <w:t xml:space="preserve"> </w:t>
      </w:r>
      <w:r w:rsidRPr="009B7C83">
        <w:t>Customer may</w:t>
      </w:r>
      <w:r w:rsidRPr="009B7C83">
        <w:rPr>
          <w:spacing w:val="-3"/>
        </w:rPr>
        <w:t xml:space="preserve"> </w:t>
      </w:r>
      <w:r w:rsidRPr="009B7C83">
        <w:t>terminate</w:t>
      </w:r>
      <w:r w:rsidRPr="009B7C83">
        <w:rPr>
          <w:spacing w:val="-5"/>
        </w:rPr>
        <w:t xml:space="preserve"> </w:t>
      </w:r>
      <w:r w:rsidRPr="009B7C83">
        <w:t>Contracts</w:t>
      </w:r>
      <w:r w:rsidRPr="009B7C83">
        <w:rPr>
          <w:spacing w:val="1"/>
        </w:rPr>
        <w:t xml:space="preserve"> </w:t>
      </w:r>
      <w:r w:rsidRPr="009B7C83">
        <w:t>where:</w:t>
      </w:r>
    </w:p>
    <w:p w14:paraId="699C2F76" w14:textId="77777777" w:rsidR="00077EF1" w:rsidRPr="009B7C83" w:rsidRDefault="00077EF1">
      <w:pPr>
        <w:pStyle w:val="BodyText"/>
        <w:spacing w:before="10"/>
        <w:rPr>
          <w:sz w:val="19"/>
        </w:rPr>
      </w:pPr>
    </w:p>
    <w:p w14:paraId="699C2F77" w14:textId="77777777" w:rsidR="00077EF1" w:rsidRPr="009B7C83" w:rsidRDefault="004A2FEB" w:rsidP="006633E2">
      <w:pPr>
        <w:pStyle w:val="ListParagraph"/>
        <w:numPr>
          <w:ilvl w:val="2"/>
          <w:numId w:val="15"/>
        </w:numPr>
        <w:tabs>
          <w:tab w:val="left" w:pos="2958"/>
          <w:tab w:val="left" w:pos="2959"/>
        </w:tabs>
        <w:spacing w:before="1"/>
        <w:ind w:left="2958" w:right="758" w:hanging="1412"/>
      </w:pPr>
      <w:r w:rsidRPr="009B7C83">
        <w:t>the</w:t>
      </w:r>
      <w:r w:rsidRPr="009B7C83">
        <w:rPr>
          <w:spacing w:val="-5"/>
        </w:rPr>
        <w:t xml:space="preserve"> </w:t>
      </w:r>
      <w:r w:rsidRPr="009B7C83">
        <w:t>Contract</w:t>
      </w:r>
      <w:r w:rsidRPr="009B7C83">
        <w:rPr>
          <w:spacing w:val="-2"/>
        </w:rPr>
        <w:t xml:space="preserve"> </w:t>
      </w:r>
      <w:r w:rsidRPr="009B7C83">
        <w:t>has</w:t>
      </w:r>
      <w:r w:rsidRPr="009B7C83">
        <w:rPr>
          <w:spacing w:val="-3"/>
        </w:rPr>
        <w:t xml:space="preserve"> </w:t>
      </w:r>
      <w:r w:rsidRPr="009B7C83">
        <w:t>been</w:t>
      </w:r>
      <w:r w:rsidRPr="009B7C83">
        <w:rPr>
          <w:spacing w:val="-4"/>
        </w:rPr>
        <w:t xml:space="preserve"> </w:t>
      </w:r>
      <w:r w:rsidRPr="009B7C83">
        <w:t>subject</w:t>
      </w:r>
      <w:r w:rsidRPr="009B7C83">
        <w:rPr>
          <w:spacing w:val="-2"/>
        </w:rPr>
        <w:t xml:space="preserve"> </w:t>
      </w:r>
      <w:r w:rsidRPr="009B7C83">
        <w:t>to</w:t>
      </w:r>
      <w:r w:rsidRPr="009B7C83">
        <w:rPr>
          <w:spacing w:val="-3"/>
        </w:rPr>
        <w:t xml:space="preserve"> </w:t>
      </w:r>
      <w:r w:rsidRPr="009B7C83">
        <w:t>a substantial</w:t>
      </w:r>
      <w:r w:rsidRPr="009B7C83">
        <w:rPr>
          <w:spacing w:val="-2"/>
        </w:rPr>
        <w:t xml:space="preserve"> </w:t>
      </w:r>
      <w:r w:rsidRPr="009B7C83">
        <w:t>modification</w:t>
      </w:r>
      <w:r w:rsidRPr="009B7C83">
        <w:rPr>
          <w:spacing w:val="-2"/>
        </w:rPr>
        <w:t xml:space="preserve"> </w:t>
      </w:r>
      <w:r w:rsidRPr="009B7C83">
        <w:t>which</w:t>
      </w:r>
      <w:r w:rsidRPr="009B7C83">
        <w:rPr>
          <w:spacing w:val="-75"/>
        </w:rPr>
        <w:t xml:space="preserve"> </w:t>
      </w:r>
      <w:r w:rsidRPr="009B7C83">
        <w:t>would require a new procurement procedure in accordance with</w:t>
      </w:r>
      <w:r w:rsidRPr="009B7C83">
        <w:rPr>
          <w:spacing w:val="1"/>
        </w:rPr>
        <w:t xml:space="preserve"> </w:t>
      </w:r>
      <w:r w:rsidRPr="009B7C83">
        <w:t>regulation</w:t>
      </w:r>
      <w:r w:rsidRPr="009B7C83">
        <w:rPr>
          <w:spacing w:val="-2"/>
        </w:rPr>
        <w:t xml:space="preserve"> </w:t>
      </w:r>
      <w:r w:rsidRPr="009B7C83">
        <w:t>72</w:t>
      </w:r>
      <w:r w:rsidRPr="009B7C83">
        <w:rPr>
          <w:spacing w:val="-2"/>
        </w:rPr>
        <w:t xml:space="preserve"> </w:t>
      </w:r>
      <w:r w:rsidRPr="009B7C83">
        <w:t>(9) of</w:t>
      </w:r>
      <w:r w:rsidRPr="009B7C83">
        <w:rPr>
          <w:spacing w:val="-2"/>
        </w:rPr>
        <w:t xml:space="preserve"> </w:t>
      </w:r>
      <w:r w:rsidRPr="009B7C83">
        <w:t>the</w:t>
      </w:r>
      <w:r w:rsidRPr="009B7C83">
        <w:rPr>
          <w:spacing w:val="-3"/>
        </w:rPr>
        <w:t xml:space="preserve"> </w:t>
      </w:r>
      <w:r w:rsidRPr="009B7C83">
        <w:t>PCR</w:t>
      </w:r>
      <w:r w:rsidRPr="009B7C83">
        <w:rPr>
          <w:spacing w:val="-3"/>
        </w:rPr>
        <w:t xml:space="preserve"> </w:t>
      </w:r>
      <w:r w:rsidRPr="009B7C83">
        <w:t>2015;</w:t>
      </w:r>
    </w:p>
    <w:p w14:paraId="699C2F78" w14:textId="77777777" w:rsidR="00077EF1" w:rsidRPr="009B7C83" w:rsidRDefault="00077EF1">
      <w:pPr>
        <w:pStyle w:val="BodyText"/>
        <w:spacing w:before="8"/>
        <w:rPr>
          <w:sz w:val="19"/>
        </w:rPr>
      </w:pPr>
    </w:p>
    <w:p w14:paraId="699C2F79" w14:textId="77777777" w:rsidR="00077EF1" w:rsidRPr="009B7C83" w:rsidRDefault="004A2FEB" w:rsidP="006633E2">
      <w:pPr>
        <w:pStyle w:val="ListParagraph"/>
        <w:numPr>
          <w:ilvl w:val="2"/>
          <w:numId w:val="15"/>
        </w:numPr>
        <w:tabs>
          <w:tab w:val="left" w:pos="2958"/>
          <w:tab w:val="left" w:pos="2959"/>
        </w:tabs>
        <w:ind w:left="2958" w:right="506" w:hanging="1412"/>
      </w:pPr>
      <w:r w:rsidRPr="009B7C83">
        <w:t>the</w:t>
      </w:r>
      <w:r w:rsidRPr="009B7C83">
        <w:rPr>
          <w:spacing w:val="-4"/>
        </w:rPr>
        <w:t xml:space="preserve"> </w:t>
      </w:r>
      <w:r w:rsidRPr="009B7C83">
        <w:t>Service</w:t>
      </w:r>
      <w:r w:rsidRPr="009B7C83">
        <w:rPr>
          <w:spacing w:val="-3"/>
        </w:rPr>
        <w:t xml:space="preserve"> </w:t>
      </w:r>
      <w:r w:rsidRPr="009B7C83">
        <w:t>Provider</w:t>
      </w:r>
      <w:r w:rsidRPr="009B7C83">
        <w:rPr>
          <w:spacing w:val="3"/>
        </w:rPr>
        <w:t xml:space="preserve"> </w:t>
      </w:r>
      <w:r w:rsidRPr="009B7C83">
        <w:t>has, at</w:t>
      </w:r>
      <w:r w:rsidRPr="009B7C83">
        <w:rPr>
          <w:spacing w:val="-3"/>
        </w:rPr>
        <w:t xml:space="preserve"> </w:t>
      </w:r>
      <w:r w:rsidRPr="009B7C83">
        <w:t>the</w:t>
      </w:r>
      <w:r w:rsidRPr="009B7C83">
        <w:rPr>
          <w:spacing w:val="-3"/>
        </w:rPr>
        <w:t xml:space="preserve"> </w:t>
      </w:r>
      <w:r w:rsidRPr="009B7C83">
        <w:t>time</w:t>
      </w:r>
      <w:r w:rsidRPr="009B7C83">
        <w:rPr>
          <w:spacing w:val="-3"/>
        </w:rPr>
        <w:t xml:space="preserve"> </w:t>
      </w:r>
      <w:r w:rsidRPr="009B7C83">
        <w:t>of</w:t>
      </w:r>
      <w:r w:rsidRPr="009B7C83">
        <w:rPr>
          <w:spacing w:val="-2"/>
        </w:rPr>
        <w:t xml:space="preserve"> </w:t>
      </w:r>
      <w:r w:rsidRPr="009B7C83">
        <w:t>the</w:t>
      </w:r>
      <w:r w:rsidRPr="009B7C83">
        <w:rPr>
          <w:spacing w:val="-4"/>
        </w:rPr>
        <w:t xml:space="preserve"> </w:t>
      </w:r>
      <w:r w:rsidRPr="009B7C83">
        <w:t>contract</w:t>
      </w:r>
      <w:r w:rsidRPr="009B7C83">
        <w:rPr>
          <w:spacing w:val="-6"/>
        </w:rPr>
        <w:t xml:space="preserve"> </w:t>
      </w:r>
      <w:r w:rsidRPr="009B7C83">
        <w:t>award, been</w:t>
      </w:r>
      <w:r w:rsidRPr="009B7C83">
        <w:rPr>
          <w:spacing w:val="-2"/>
        </w:rPr>
        <w:t xml:space="preserve"> </w:t>
      </w:r>
      <w:r w:rsidRPr="009B7C83">
        <w:t>in</w:t>
      </w:r>
      <w:r w:rsidRPr="009B7C83">
        <w:rPr>
          <w:spacing w:val="-75"/>
        </w:rPr>
        <w:t xml:space="preserve"> </w:t>
      </w:r>
      <w:r w:rsidRPr="009B7C83">
        <w:t>one of the situations referred to in regulation 57 (1) of the PCR</w:t>
      </w:r>
      <w:r w:rsidRPr="009B7C83">
        <w:rPr>
          <w:spacing w:val="1"/>
        </w:rPr>
        <w:t xml:space="preserve"> </w:t>
      </w:r>
      <w:r w:rsidRPr="009B7C83">
        <w:t>2015, including as a result of the application of regulation 57 (2),</w:t>
      </w:r>
      <w:r w:rsidRPr="009B7C83">
        <w:rPr>
          <w:spacing w:val="1"/>
        </w:rPr>
        <w:t xml:space="preserve"> </w:t>
      </w:r>
      <w:r w:rsidRPr="009B7C83">
        <w:t>and should therefore have been excluded from the procurement</w:t>
      </w:r>
      <w:r w:rsidRPr="009B7C83">
        <w:rPr>
          <w:spacing w:val="1"/>
        </w:rPr>
        <w:t xml:space="preserve"> </w:t>
      </w:r>
      <w:r w:rsidRPr="009B7C83">
        <w:t>procedure;</w:t>
      </w:r>
      <w:r w:rsidRPr="009B7C83">
        <w:rPr>
          <w:spacing w:val="1"/>
        </w:rPr>
        <w:t xml:space="preserve"> </w:t>
      </w:r>
      <w:r w:rsidRPr="009B7C83">
        <w:t>or</w:t>
      </w:r>
    </w:p>
    <w:p w14:paraId="699C2F7A" w14:textId="77777777" w:rsidR="00077EF1" w:rsidRPr="009B7C83" w:rsidRDefault="00077EF1">
      <w:pPr>
        <w:pStyle w:val="BodyText"/>
        <w:spacing w:before="7"/>
        <w:rPr>
          <w:sz w:val="19"/>
        </w:rPr>
      </w:pPr>
    </w:p>
    <w:p w14:paraId="699C2F7B" w14:textId="77777777" w:rsidR="00077EF1" w:rsidRPr="009B7C83" w:rsidRDefault="004A2FEB" w:rsidP="006633E2">
      <w:pPr>
        <w:pStyle w:val="ListParagraph"/>
        <w:numPr>
          <w:ilvl w:val="2"/>
          <w:numId w:val="15"/>
        </w:numPr>
        <w:tabs>
          <w:tab w:val="left" w:pos="2958"/>
          <w:tab w:val="left" w:pos="2959"/>
        </w:tabs>
        <w:ind w:left="2958" w:right="540" w:hanging="1412"/>
      </w:pPr>
      <w:r w:rsidRPr="009B7C83">
        <w:t>the</w:t>
      </w:r>
      <w:r w:rsidRPr="009B7C83">
        <w:rPr>
          <w:spacing w:val="-4"/>
        </w:rPr>
        <w:t xml:space="preserve"> </w:t>
      </w:r>
      <w:r w:rsidRPr="009B7C83">
        <w:t>Contract</w:t>
      </w:r>
      <w:r w:rsidRPr="009B7C83">
        <w:rPr>
          <w:spacing w:val="-2"/>
        </w:rPr>
        <w:t xml:space="preserve"> </w:t>
      </w:r>
      <w:r w:rsidRPr="009B7C83">
        <w:t>should not</w:t>
      </w:r>
      <w:r w:rsidRPr="009B7C83">
        <w:rPr>
          <w:spacing w:val="-3"/>
        </w:rPr>
        <w:t xml:space="preserve"> </w:t>
      </w:r>
      <w:r w:rsidRPr="009B7C83">
        <w:t>have</w:t>
      </w:r>
      <w:r w:rsidRPr="009B7C83">
        <w:rPr>
          <w:spacing w:val="-4"/>
        </w:rPr>
        <w:t xml:space="preserve"> </w:t>
      </w:r>
      <w:r w:rsidRPr="009B7C83">
        <w:t>been</w:t>
      </w:r>
      <w:r w:rsidRPr="009B7C83">
        <w:rPr>
          <w:spacing w:val="-2"/>
        </w:rPr>
        <w:t xml:space="preserve"> </w:t>
      </w:r>
      <w:r w:rsidRPr="009B7C83">
        <w:t>awarded</w:t>
      </w:r>
      <w:r w:rsidRPr="009B7C83">
        <w:rPr>
          <w:spacing w:val="-5"/>
        </w:rPr>
        <w:t xml:space="preserve"> </w:t>
      </w:r>
      <w:r w:rsidRPr="009B7C83">
        <w:t>to</w:t>
      </w:r>
      <w:r w:rsidRPr="009B7C83">
        <w:rPr>
          <w:spacing w:val="-2"/>
        </w:rPr>
        <w:t xml:space="preserve"> </w:t>
      </w:r>
      <w:r w:rsidRPr="009B7C83">
        <w:t>the</w:t>
      </w:r>
      <w:r w:rsidRPr="009B7C83">
        <w:rPr>
          <w:spacing w:val="1"/>
        </w:rPr>
        <w:t xml:space="preserve"> </w:t>
      </w:r>
      <w:r w:rsidRPr="009B7C83">
        <w:t>Service</w:t>
      </w:r>
      <w:r w:rsidRPr="009B7C83">
        <w:rPr>
          <w:spacing w:val="-4"/>
        </w:rPr>
        <w:t xml:space="preserve"> </w:t>
      </w:r>
      <w:r w:rsidRPr="009B7C83">
        <w:t>Provider</w:t>
      </w:r>
      <w:r w:rsidRPr="009B7C83">
        <w:rPr>
          <w:spacing w:val="-74"/>
        </w:rPr>
        <w:t xml:space="preserve"> </w:t>
      </w:r>
      <w:r w:rsidRPr="009B7C83">
        <w:t>in view of a serious infringement of the obligations under the</w:t>
      </w:r>
      <w:r w:rsidRPr="009B7C83">
        <w:rPr>
          <w:spacing w:val="1"/>
        </w:rPr>
        <w:t xml:space="preserve"> </w:t>
      </w:r>
      <w:r w:rsidRPr="009B7C83">
        <w:t>Treaties and the Public Contracts Directive</w:t>
      </w:r>
      <w:r w:rsidRPr="009B7C83">
        <w:rPr>
          <w:spacing w:val="1"/>
        </w:rPr>
        <w:t xml:space="preserve"> </w:t>
      </w:r>
      <w:r w:rsidRPr="009B7C83">
        <w:t>that has been declared</w:t>
      </w:r>
      <w:r w:rsidRPr="009B7C83">
        <w:rPr>
          <w:spacing w:val="-75"/>
        </w:rPr>
        <w:t xml:space="preserve"> </w:t>
      </w:r>
      <w:r w:rsidRPr="009B7C83">
        <w:t>by the Court of Justice of the European Union in a procedure under</w:t>
      </w:r>
      <w:r w:rsidRPr="009B7C83">
        <w:rPr>
          <w:spacing w:val="-75"/>
        </w:rPr>
        <w:t xml:space="preserve"> </w:t>
      </w:r>
      <w:r w:rsidRPr="009B7C83">
        <w:t>Article</w:t>
      </w:r>
      <w:r w:rsidRPr="009B7C83">
        <w:rPr>
          <w:spacing w:val="1"/>
        </w:rPr>
        <w:t xml:space="preserve"> </w:t>
      </w:r>
      <w:r w:rsidRPr="009B7C83">
        <w:t>258</w:t>
      </w:r>
      <w:r w:rsidRPr="009B7C83">
        <w:rPr>
          <w:spacing w:val="-2"/>
        </w:rPr>
        <w:t xml:space="preserve"> </w:t>
      </w:r>
      <w:r w:rsidRPr="009B7C83">
        <w:t>of</w:t>
      </w:r>
      <w:r w:rsidRPr="009B7C83">
        <w:rPr>
          <w:spacing w:val="-2"/>
        </w:rPr>
        <w:t xml:space="preserve"> </w:t>
      </w:r>
      <w:r w:rsidRPr="009B7C83">
        <w:t>the</w:t>
      </w:r>
      <w:r w:rsidRPr="009B7C83">
        <w:rPr>
          <w:spacing w:val="2"/>
        </w:rPr>
        <w:t xml:space="preserve"> </w:t>
      </w:r>
      <w:r w:rsidRPr="009B7C83">
        <w:t>TFEU.</w:t>
      </w:r>
    </w:p>
    <w:p w14:paraId="699C2F7C" w14:textId="77777777" w:rsidR="00077EF1" w:rsidRPr="009B7C83" w:rsidRDefault="00077EF1">
      <w:pPr>
        <w:pStyle w:val="BodyText"/>
        <w:rPr>
          <w:sz w:val="20"/>
        </w:rPr>
      </w:pPr>
    </w:p>
    <w:p w14:paraId="699C2F7D" w14:textId="0E41BEB9" w:rsidR="00077EF1" w:rsidRPr="009B7C83" w:rsidRDefault="004A2FEB" w:rsidP="006633E2">
      <w:pPr>
        <w:pStyle w:val="Heading3"/>
        <w:numPr>
          <w:ilvl w:val="1"/>
          <w:numId w:val="15"/>
        </w:numPr>
        <w:tabs>
          <w:tab w:val="left" w:pos="1552"/>
        </w:tabs>
        <w:ind w:left="1551" w:hanging="722"/>
        <w:rPr>
          <w:b w:val="0"/>
        </w:rPr>
      </w:pPr>
      <w:r w:rsidRPr="009B7C83">
        <w:rPr>
          <w:color w:val="000000"/>
        </w:rPr>
        <w:t>Termination without</w:t>
      </w:r>
      <w:r w:rsidRPr="009B7C83">
        <w:rPr>
          <w:color w:val="000000"/>
          <w:spacing w:val="-4"/>
        </w:rPr>
        <w:t xml:space="preserve"> </w:t>
      </w:r>
      <w:r w:rsidRPr="009B7C83">
        <w:rPr>
          <w:color w:val="000000"/>
        </w:rPr>
        <w:t>Cause</w:t>
      </w:r>
    </w:p>
    <w:p w14:paraId="699C2F7E" w14:textId="77777777" w:rsidR="00077EF1" w:rsidRPr="009B7C83" w:rsidRDefault="00077EF1">
      <w:pPr>
        <w:pStyle w:val="BodyText"/>
        <w:spacing w:before="10"/>
        <w:rPr>
          <w:b/>
          <w:sz w:val="19"/>
        </w:rPr>
      </w:pPr>
    </w:p>
    <w:p w14:paraId="699C2F84" w14:textId="0B3E772F" w:rsidR="00077EF1" w:rsidRPr="009B7C83" w:rsidRDefault="004A2FEB">
      <w:pPr>
        <w:pStyle w:val="BodyText"/>
        <w:spacing w:before="1" w:line="242" w:lineRule="auto"/>
        <w:ind w:left="1537" w:right="535"/>
      </w:pPr>
      <w:r w:rsidRPr="009B7C83">
        <w:rPr>
          <w:color w:val="000000"/>
        </w:rPr>
        <w:t>Subject to the content of clause 20.2 the Customer shall have the right to</w:t>
      </w:r>
      <w:r w:rsidRPr="009B7C83">
        <w:rPr>
          <w:color w:val="000000"/>
          <w:spacing w:val="1"/>
        </w:rPr>
        <w:t xml:space="preserve"> </w:t>
      </w:r>
      <w:r w:rsidRPr="009B7C83">
        <w:rPr>
          <w:color w:val="000000"/>
        </w:rPr>
        <w:t>terminate the Contract at any time by giving not less than twelve (12) months</w:t>
      </w:r>
      <w:r w:rsidRPr="009B7C83">
        <w:rPr>
          <w:color w:val="000000"/>
          <w:spacing w:val="1"/>
        </w:rPr>
        <w:t xml:space="preserve"> </w:t>
      </w:r>
      <w:r w:rsidRPr="009B7C83">
        <w:rPr>
          <w:color w:val="000000"/>
        </w:rPr>
        <w:t>written</w:t>
      </w:r>
      <w:r w:rsidRPr="009B7C83">
        <w:rPr>
          <w:color w:val="000000"/>
          <w:spacing w:val="-3"/>
        </w:rPr>
        <w:t xml:space="preserve"> </w:t>
      </w:r>
      <w:r w:rsidRPr="009B7C83">
        <w:rPr>
          <w:color w:val="000000"/>
        </w:rPr>
        <w:t>notice</w:t>
      </w:r>
      <w:r w:rsidRPr="009B7C83">
        <w:rPr>
          <w:color w:val="000000"/>
          <w:spacing w:val="-3"/>
        </w:rPr>
        <w:t xml:space="preserve"> </w:t>
      </w:r>
      <w:r w:rsidRPr="009B7C83">
        <w:rPr>
          <w:color w:val="000000"/>
        </w:rPr>
        <w:t>to</w:t>
      </w:r>
      <w:r w:rsidRPr="009B7C83">
        <w:rPr>
          <w:color w:val="000000"/>
          <w:spacing w:val="-1"/>
        </w:rPr>
        <w:t xml:space="preserve"> </w:t>
      </w:r>
      <w:r w:rsidRPr="009B7C83">
        <w:rPr>
          <w:color w:val="000000"/>
        </w:rPr>
        <w:t>the</w:t>
      </w:r>
      <w:r w:rsidRPr="009B7C83">
        <w:rPr>
          <w:color w:val="000000"/>
          <w:spacing w:val="3"/>
        </w:rPr>
        <w:t xml:space="preserve"> </w:t>
      </w:r>
      <w:r w:rsidRPr="009B7C83">
        <w:rPr>
          <w:color w:val="000000"/>
        </w:rPr>
        <w:t>Service</w:t>
      </w:r>
      <w:r w:rsidRPr="009B7C83">
        <w:rPr>
          <w:color w:val="000000"/>
          <w:spacing w:val="-3"/>
        </w:rPr>
        <w:t xml:space="preserve"> </w:t>
      </w:r>
      <w:r w:rsidRPr="009B7C83">
        <w:rPr>
          <w:color w:val="000000"/>
        </w:rPr>
        <w:t>Provider.</w:t>
      </w:r>
    </w:p>
    <w:p w14:paraId="699C2F85" w14:textId="77777777" w:rsidR="00077EF1" w:rsidRPr="009B7C83" w:rsidRDefault="00077EF1">
      <w:pPr>
        <w:spacing w:line="242" w:lineRule="auto"/>
        <w:sectPr w:rsidR="00077EF1" w:rsidRPr="009B7C83">
          <w:pgSz w:w="11910" w:h="16840"/>
          <w:pgMar w:top="1380" w:right="340" w:bottom="1580" w:left="600" w:header="720" w:footer="1335" w:gutter="0"/>
          <w:cols w:space="720"/>
        </w:sectPr>
      </w:pPr>
    </w:p>
    <w:p w14:paraId="699C2F86" w14:textId="77777777" w:rsidR="00077EF1" w:rsidRPr="009B7C83" w:rsidRDefault="00077EF1">
      <w:pPr>
        <w:pStyle w:val="BodyText"/>
        <w:spacing w:before="3"/>
        <w:rPr>
          <w:sz w:val="11"/>
        </w:rPr>
      </w:pPr>
    </w:p>
    <w:p w14:paraId="699C2F87" w14:textId="77777777" w:rsidR="00077EF1" w:rsidRPr="009B7C83" w:rsidRDefault="004A2FEB" w:rsidP="006633E2">
      <w:pPr>
        <w:pStyle w:val="Heading3"/>
        <w:numPr>
          <w:ilvl w:val="1"/>
          <w:numId w:val="15"/>
        </w:numPr>
        <w:tabs>
          <w:tab w:val="left" w:pos="1547"/>
        </w:tabs>
        <w:spacing w:before="101"/>
        <w:ind w:left="1546" w:hanging="717"/>
        <w:rPr>
          <w:b w:val="0"/>
        </w:rPr>
      </w:pPr>
      <w:r w:rsidRPr="009B7C83">
        <w:t>Termination</w:t>
      </w:r>
      <w:r w:rsidRPr="009B7C83">
        <w:rPr>
          <w:spacing w:val="-6"/>
        </w:rPr>
        <w:t xml:space="preserve"> </w:t>
      </w:r>
      <w:r w:rsidRPr="009B7C83">
        <w:t>on</w:t>
      </w:r>
      <w:r w:rsidRPr="009B7C83">
        <w:rPr>
          <w:spacing w:val="-1"/>
        </w:rPr>
        <w:t xml:space="preserve"> </w:t>
      </w:r>
      <w:r w:rsidRPr="009B7C83">
        <w:t>termination</w:t>
      </w:r>
      <w:r w:rsidRPr="009B7C83">
        <w:rPr>
          <w:spacing w:val="-5"/>
        </w:rPr>
        <w:t xml:space="preserve"> </w:t>
      </w:r>
      <w:r w:rsidRPr="009B7C83">
        <w:t>of</w:t>
      </w:r>
      <w:r w:rsidRPr="009B7C83">
        <w:rPr>
          <w:spacing w:val="-4"/>
        </w:rPr>
        <w:t xml:space="preserve"> </w:t>
      </w:r>
      <w:r w:rsidRPr="009B7C83">
        <w:t>the</w:t>
      </w:r>
      <w:r w:rsidRPr="009B7C83">
        <w:rPr>
          <w:spacing w:val="1"/>
        </w:rPr>
        <w:t xml:space="preserve"> </w:t>
      </w:r>
      <w:r w:rsidRPr="009B7C83">
        <w:t>Mirror</w:t>
      </w:r>
      <w:r w:rsidRPr="009B7C83">
        <w:rPr>
          <w:spacing w:val="-6"/>
        </w:rPr>
        <w:t xml:space="preserve"> </w:t>
      </w:r>
      <w:r w:rsidRPr="009B7C83">
        <w:t>Framework</w:t>
      </w:r>
    </w:p>
    <w:p w14:paraId="699C2F88" w14:textId="77777777" w:rsidR="00077EF1" w:rsidRPr="009B7C83" w:rsidRDefault="00077EF1">
      <w:pPr>
        <w:pStyle w:val="BodyText"/>
        <w:spacing w:before="11"/>
        <w:rPr>
          <w:b/>
          <w:sz w:val="19"/>
        </w:rPr>
      </w:pPr>
    </w:p>
    <w:p w14:paraId="699C2F89" w14:textId="77777777" w:rsidR="00077EF1" w:rsidRPr="009B7C83" w:rsidRDefault="004A2FEB">
      <w:pPr>
        <w:pStyle w:val="BodyText"/>
        <w:ind w:left="1537" w:right="638"/>
        <w:jc w:val="both"/>
      </w:pPr>
      <w:r w:rsidRPr="009B7C83">
        <w:t>In</w:t>
      </w:r>
      <w:r w:rsidRPr="009B7C83">
        <w:rPr>
          <w:spacing w:val="-4"/>
        </w:rPr>
        <w:t xml:space="preserve"> </w:t>
      </w:r>
      <w:r w:rsidRPr="009B7C83">
        <w:t>the</w:t>
      </w:r>
      <w:r w:rsidRPr="009B7C83">
        <w:rPr>
          <w:spacing w:val="-4"/>
        </w:rPr>
        <w:t xml:space="preserve"> </w:t>
      </w:r>
      <w:r w:rsidRPr="009B7C83">
        <w:t>event</w:t>
      </w:r>
      <w:r w:rsidRPr="009B7C83">
        <w:rPr>
          <w:spacing w:val="-4"/>
        </w:rPr>
        <w:t xml:space="preserve"> </w:t>
      </w:r>
      <w:r w:rsidRPr="009B7C83">
        <w:t>that</w:t>
      </w:r>
      <w:r w:rsidRPr="009B7C83">
        <w:rPr>
          <w:spacing w:val="-3"/>
        </w:rPr>
        <w:t xml:space="preserve"> </w:t>
      </w:r>
      <w:r w:rsidRPr="009B7C83">
        <w:t>any</w:t>
      </w:r>
      <w:r w:rsidRPr="009B7C83">
        <w:rPr>
          <w:spacing w:val="-4"/>
        </w:rPr>
        <w:t xml:space="preserve"> </w:t>
      </w:r>
      <w:r w:rsidRPr="009B7C83">
        <w:t>Mirror</w:t>
      </w:r>
      <w:r w:rsidRPr="009B7C83">
        <w:rPr>
          <w:spacing w:val="-1"/>
        </w:rPr>
        <w:t xml:space="preserve"> </w:t>
      </w:r>
      <w:r w:rsidRPr="009B7C83">
        <w:t>Framework</w:t>
      </w:r>
      <w:r w:rsidRPr="009B7C83">
        <w:rPr>
          <w:spacing w:val="-3"/>
        </w:rPr>
        <w:t xml:space="preserve"> </w:t>
      </w:r>
      <w:r w:rsidRPr="009B7C83">
        <w:t>is</w:t>
      </w:r>
      <w:r w:rsidRPr="009B7C83">
        <w:rPr>
          <w:spacing w:val="-3"/>
        </w:rPr>
        <w:t xml:space="preserve"> </w:t>
      </w:r>
      <w:r w:rsidRPr="009B7C83">
        <w:t>terminated</w:t>
      </w:r>
      <w:r w:rsidRPr="009B7C83">
        <w:rPr>
          <w:spacing w:val="-1"/>
        </w:rPr>
        <w:t xml:space="preserve"> </w:t>
      </w:r>
      <w:r w:rsidRPr="009B7C83">
        <w:t>or otherwise</w:t>
      </w:r>
      <w:r w:rsidRPr="009B7C83">
        <w:rPr>
          <w:spacing w:val="-5"/>
        </w:rPr>
        <w:t xml:space="preserve"> </w:t>
      </w:r>
      <w:r w:rsidRPr="009B7C83">
        <w:t>expires,</w:t>
      </w:r>
      <w:r w:rsidRPr="009B7C83">
        <w:rPr>
          <w:spacing w:val="-1"/>
        </w:rPr>
        <w:t xml:space="preserve"> </w:t>
      </w:r>
      <w:r w:rsidRPr="009B7C83">
        <w:t>the</w:t>
      </w:r>
      <w:r w:rsidRPr="009B7C83">
        <w:rPr>
          <w:spacing w:val="-75"/>
        </w:rPr>
        <w:t xml:space="preserve"> </w:t>
      </w:r>
      <w:r w:rsidRPr="009B7C83">
        <w:t>Customer may elect to terminate this Contract by serving notice in writing with</w:t>
      </w:r>
      <w:r w:rsidRPr="009B7C83">
        <w:rPr>
          <w:spacing w:val="-76"/>
        </w:rPr>
        <w:t xml:space="preserve"> </w:t>
      </w:r>
      <w:r w:rsidRPr="009B7C83">
        <w:t>effect</w:t>
      </w:r>
      <w:r w:rsidRPr="009B7C83">
        <w:rPr>
          <w:spacing w:val="-2"/>
        </w:rPr>
        <w:t xml:space="preserve"> </w:t>
      </w:r>
      <w:r w:rsidRPr="009B7C83">
        <w:t>from the</w:t>
      </w:r>
      <w:r w:rsidRPr="009B7C83">
        <w:rPr>
          <w:spacing w:val="-3"/>
        </w:rPr>
        <w:t xml:space="preserve"> </w:t>
      </w:r>
      <w:r w:rsidRPr="009B7C83">
        <w:t>date</w:t>
      </w:r>
      <w:r w:rsidRPr="009B7C83">
        <w:rPr>
          <w:spacing w:val="-4"/>
        </w:rPr>
        <w:t xml:space="preserve"> </w:t>
      </w:r>
      <w:r w:rsidRPr="009B7C83">
        <w:t>specified in</w:t>
      </w:r>
      <w:r w:rsidRPr="009B7C83">
        <w:rPr>
          <w:spacing w:val="3"/>
        </w:rPr>
        <w:t xml:space="preserve"> </w:t>
      </w:r>
      <w:r w:rsidRPr="009B7C83">
        <w:t>such</w:t>
      </w:r>
      <w:r w:rsidRPr="009B7C83">
        <w:rPr>
          <w:spacing w:val="-2"/>
        </w:rPr>
        <w:t xml:space="preserve"> </w:t>
      </w:r>
      <w:r w:rsidRPr="009B7C83">
        <w:t>notice.</w:t>
      </w:r>
    </w:p>
    <w:p w14:paraId="699C2F8A" w14:textId="77777777" w:rsidR="00077EF1" w:rsidRPr="009B7C83" w:rsidRDefault="00077EF1">
      <w:pPr>
        <w:pStyle w:val="BodyText"/>
        <w:rPr>
          <w:sz w:val="26"/>
        </w:rPr>
      </w:pPr>
    </w:p>
    <w:p w14:paraId="699C2F8B" w14:textId="77777777" w:rsidR="00077EF1" w:rsidRPr="009B7C83" w:rsidRDefault="00077EF1">
      <w:pPr>
        <w:pStyle w:val="BodyText"/>
        <w:spacing w:before="7"/>
        <w:rPr>
          <w:sz w:val="35"/>
        </w:rPr>
      </w:pPr>
    </w:p>
    <w:p w14:paraId="699C2F8C" w14:textId="77777777" w:rsidR="00077EF1" w:rsidRPr="009B7C83" w:rsidRDefault="004A2FEB" w:rsidP="006633E2">
      <w:pPr>
        <w:pStyle w:val="Heading2"/>
        <w:numPr>
          <w:ilvl w:val="0"/>
          <w:numId w:val="15"/>
        </w:numPr>
        <w:tabs>
          <w:tab w:val="left" w:pos="830"/>
          <w:tab w:val="left" w:pos="831"/>
        </w:tabs>
        <w:ind w:left="830" w:hanging="711"/>
      </w:pPr>
      <w:r w:rsidRPr="009B7C83">
        <w:t>CONSEQUENCES</w:t>
      </w:r>
      <w:r w:rsidRPr="009B7C83">
        <w:rPr>
          <w:spacing w:val="-2"/>
        </w:rPr>
        <w:t xml:space="preserve"> </w:t>
      </w:r>
      <w:r w:rsidRPr="009B7C83">
        <w:t>OF</w:t>
      </w:r>
      <w:r w:rsidRPr="009B7C83">
        <w:rPr>
          <w:spacing w:val="-3"/>
        </w:rPr>
        <w:t xml:space="preserve"> </w:t>
      </w:r>
      <w:r w:rsidRPr="009B7C83">
        <w:t>EXPIRY</w:t>
      </w:r>
      <w:r w:rsidRPr="009B7C83">
        <w:rPr>
          <w:spacing w:val="-7"/>
        </w:rPr>
        <w:t xml:space="preserve"> </w:t>
      </w:r>
      <w:r w:rsidRPr="009B7C83">
        <w:t>OR</w:t>
      </w:r>
      <w:r w:rsidRPr="009B7C83">
        <w:rPr>
          <w:spacing w:val="-3"/>
        </w:rPr>
        <w:t xml:space="preserve"> </w:t>
      </w:r>
      <w:r w:rsidRPr="009B7C83">
        <w:t>TERMINATION</w:t>
      </w:r>
    </w:p>
    <w:p w14:paraId="699C2F8D" w14:textId="77777777" w:rsidR="00077EF1" w:rsidRPr="009B7C83" w:rsidRDefault="00077EF1">
      <w:pPr>
        <w:pStyle w:val="BodyText"/>
        <w:spacing w:before="6"/>
        <w:rPr>
          <w:b/>
          <w:sz w:val="19"/>
        </w:rPr>
      </w:pPr>
    </w:p>
    <w:p w14:paraId="699C2F8E" w14:textId="77777777" w:rsidR="00077EF1" w:rsidRPr="009B7C83" w:rsidRDefault="004A2FEB" w:rsidP="006633E2">
      <w:pPr>
        <w:pStyle w:val="ListParagraph"/>
        <w:numPr>
          <w:ilvl w:val="1"/>
          <w:numId w:val="15"/>
        </w:numPr>
        <w:tabs>
          <w:tab w:val="left" w:pos="1536"/>
          <w:tab w:val="left" w:pos="1537"/>
        </w:tabs>
        <w:spacing w:before="1"/>
        <w:ind w:right="389"/>
      </w:pPr>
      <w:r w:rsidRPr="009B7C83">
        <w:t>Where</w:t>
      </w:r>
      <w:r w:rsidRPr="009B7C83">
        <w:rPr>
          <w:spacing w:val="-5"/>
        </w:rPr>
        <w:t xml:space="preserve"> </w:t>
      </w:r>
      <w:r w:rsidRPr="009B7C83">
        <w:t>the</w:t>
      </w:r>
      <w:r w:rsidRPr="009B7C83">
        <w:rPr>
          <w:spacing w:val="-4"/>
        </w:rPr>
        <w:t xml:space="preserve"> </w:t>
      </w:r>
      <w:r w:rsidRPr="009B7C83">
        <w:t>Customer</w:t>
      </w:r>
      <w:r w:rsidRPr="009B7C83">
        <w:rPr>
          <w:spacing w:val="-1"/>
        </w:rPr>
        <w:t xml:space="preserve"> </w:t>
      </w:r>
      <w:r w:rsidRPr="009B7C83">
        <w:t>terminates</w:t>
      </w:r>
      <w:r w:rsidRPr="009B7C83">
        <w:rPr>
          <w:spacing w:val="-3"/>
        </w:rPr>
        <w:t xml:space="preserve"> </w:t>
      </w:r>
      <w:r w:rsidRPr="009B7C83">
        <w:t>the</w:t>
      </w:r>
      <w:r w:rsidRPr="009B7C83">
        <w:rPr>
          <w:spacing w:val="-4"/>
        </w:rPr>
        <w:t xml:space="preserve"> </w:t>
      </w:r>
      <w:r w:rsidRPr="009B7C83">
        <w:t>Contract</w:t>
      </w:r>
      <w:r w:rsidRPr="009B7C83">
        <w:rPr>
          <w:spacing w:val="-3"/>
        </w:rPr>
        <w:t xml:space="preserve"> </w:t>
      </w:r>
      <w:r w:rsidRPr="009B7C83">
        <w:t>under clauses</w:t>
      </w:r>
      <w:r w:rsidRPr="009B7C83">
        <w:rPr>
          <w:spacing w:val="-3"/>
        </w:rPr>
        <w:t xml:space="preserve"> </w:t>
      </w:r>
      <w:r w:rsidRPr="009B7C83">
        <w:t>19.3</w:t>
      </w:r>
      <w:r w:rsidRPr="009B7C83">
        <w:rPr>
          <w:spacing w:val="-3"/>
        </w:rPr>
        <w:t xml:space="preserve"> </w:t>
      </w:r>
      <w:r w:rsidRPr="009B7C83">
        <w:t>(Termination</w:t>
      </w:r>
      <w:r w:rsidRPr="009B7C83">
        <w:rPr>
          <w:spacing w:val="-3"/>
        </w:rPr>
        <w:t xml:space="preserve"> </w:t>
      </w:r>
      <w:r w:rsidRPr="009B7C83">
        <w:t>on</w:t>
      </w:r>
      <w:r w:rsidRPr="009B7C83">
        <w:rPr>
          <w:spacing w:val="-74"/>
        </w:rPr>
        <w:t xml:space="preserve"> </w:t>
      </w:r>
      <w:r w:rsidRPr="009B7C83">
        <w:t>Default), 19.6 (Financial Standing), 19.7 (Audit), 19.8 (Benchmarking) and then</w:t>
      </w:r>
      <w:r w:rsidRPr="009B7C83">
        <w:rPr>
          <w:spacing w:val="1"/>
        </w:rPr>
        <w:t xml:space="preserve"> </w:t>
      </w:r>
      <w:r w:rsidRPr="009B7C83">
        <w:t>makes other arrangements for the supply of Goods and/or the Services, the</w:t>
      </w:r>
      <w:r w:rsidRPr="009B7C83">
        <w:rPr>
          <w:spacing w:val="1"/>
        </w:rPr>
        <w:t xml:space="preserve"> </w:t>
      </w:r>
      <w:r w:rsidRPr="009B7C83">
        <w:t>Customer may recover from the Service Provider the cost reasonably incurred of</w:t>
      </w:r>
      <w:r w:rsidRPr="009B7C83">
        <w:rPr>
          <w:spacing w:val="1"/>
        </w:rPr>
        <w:t xml:space="preserve"> </w:t>
      </w:r>
      <w:r w:rsidRPr="009B7C83">
        <w:t>making</w:t>
      </w:r>
      <w:r w:rsidRPr="009B7C83">
        <w:rPr>
          <w:spacing w:val="8"/>
        </w:rPr>
        <w:t xml:space="preserve"> </w:t>
      </w:r>
      <w:r w:rsidRPr="009B7C83">
        <w:t>those</w:t>
      </w:r>
      <w:r w:rsidRPr="009B7C83">
        <w:rPr>
          <w:spacing w:val="6"/>
        </w:rPr>
        <w:t xml:space="preserve"> </w:t>
      </w:r>
      <w:r w:rsidRPr="009B7C83">
        <w:t>other</w:t>
      </w:r>
      <w:r w:rsidRPr="009B7C83">
        <w:rPr>
          <w:spacing w:val="10"/>
        </w:rPr>
        <w:t xml:space="preserve"> </w:t>
      </w:r>
      <w:r w:rsidRPr="009B7C83">
        <w:t>arrangements</w:t>
      </w:r>
      <w:r w:rsidRPr="009B7C83">
        <w:rPr>
          <w:spacing w:val="8"/>
        </w:rPr>
        <w:t xml:space="preserve"> </w:t>
      </w:r>
      <w:r w:rsidRPr="009B7C83">
        <w:t>and</w:t>
      </w:r>
      <w:r w:rsidRPr="009B7C83">
        <w:rPr>
          <w:spacing w:val="8"/>
        </w:rPr>
        <w:t xml:space="preserve"> </w:t>
      </w:r>
      <w:r w:rsidRPr="009B7C83">
        <w:t>any</w:t>
      </w:r>
      <w:r w:rsidRPr="009B7C83">
        <w:rPr>
          <w:spacing w:val="1"/>
        </w:rPr>
        <w:t xml:space="preserve"> </w:t>
      </w:r>
      <w:r w:rsidRPr="009B7C83">
        <w:t>additional</w:t>
      </w:r>
      <w:r w:rsidRPr="009B7C83">
        <w:rPr>
          <w:spacing w:val="5"/>
        </w:rPr>
        <w:t xml:space="preserve"> </w:t>
      </w:r>
      <w:r w:rsidRPr="009B7C83">
        <w:t>expenditure</w:t>
      </w:r>
      <w:r w:rsidRPr="009B7C83">
        <w:rPr>
          <w:spacing w:val="6"/>
        </w:rPr>
        <w:t xml:space="preserve"> </w:t>
      </w:r>
      <w:r w:rsidRPr="009B7C83">
        <w:t>incurred</w:t>
      </w:r>
      <w:r w:rsidRPr="009B7C83">
        <w:rPr>
          <w:spacing w:val="9"/>
        </w:rPr>
        <w:t xml:space="preserve"> </w:t>
      </w:r>
      <w:r w:rsidRPr="009B7C83">
        <w:t>by</w:t>
      </w:r>
      <w:r w:rsidRPr="009B7C83">
        <w:rPr>
          <w:spacing w:val="1"/>
        </w:rPr>
        <w:t xml:space="preserve"> </w:t>
      </w:r>
      <w:r w:rsidRPr="009B7C83">
        <w:t>the Customer throughout the remainder of the Contract Period. The Customer</w:t>
      </w:r>
      <w:r w:rsidRPr="009B7C83">
        <w:rPr>
          <w:spacing w:val="1"/>
        </w:rPr>
        <w:t xml:space="preserve"> </w:t>
      </w:r>
      <w:r w:rsidRPr="009B7C83">
        <w:t>shall</w:t>
      </w:r>
      <w:r w:rsidRPr="009B7C83">
        <w:rPr>
          <w:spacing w:val="4"/>
        </w:rPr>
        <w:t xml:space="preserve"> </w:t>
      </w:r>
      <w:r w:rsidRPr="009B7C83">
        <w:t>take</w:t>
      </w:r>
      <w:r w:rsidRPr="009B7C83">
        <w:rPr>
          <w:spacing w:val="5"/>
        </w:rPr>
        <w:t xml:space="preserve"> </w:t>
      </w:r>
      <w:r w:rsidRPr="009B7C83">
        <w:t>all</w:t>
      </w:r>
      <w:r w:rsidRPr="009B7C83">
        <w:rPr>
          <w:spacing w:val="9"/>
        </w:rPr>
        <w:t xml:space="preserve"> </w:t>
      </w:r>
      <w:r w:rsidRPr="009B7C83">
        <w:t>reasonable</w:t>
      </w:r>
      <w:r w:rsidRPr="009B7C83">
        <w:rPr>
          <w:spacing w:val="5"/>
        </w:rPr>
        <w:t xml:space="preserve"> </w:t>
      </w:r>
      <w:r w:rsidRPr="009B7C83">
        <w:t>steps</w:t>
      </w:r>
      <w:r w:rsidRPr="009B7C83">
        <w:rPr>
          <w:spacing w:val="7"/>
        </w:rPr>
        <w:t xml:space="preserve"> </w:t>
      </w:r>
      <w:r w:rsidRPr="009B7C83">
        <w:t>to</w:t>
      </w:r>
      <w:r w:rsidRPr="009B7C83">
        <w:rPr>
          <w:spacing w:val="7"/>
        </w:rPr>
        <w:t xml:space="preserve"> </w:t>
      </w:r>
      <w:r w:rsidRPr="009B7C83">
        <w:t>mitigate</w:t>
      </w:r>
      <w:r w:rsidRPr="009B7C83">
        <w:rPr>
          <w:spacing w:val="4"/>
        </w:rPr>
        <w:t xml:space="preserve"> </w:t>
      </w:r>
      <w:r w:rsidRPr="009B7C83">
        <w:t>such</w:t>
      </w:r>
      <w:r w:rsidRPr="009B7C83">
        <w:rPr>
          <w:spacing w:val="6"/>
        </w:rPr>
        <w:t xml:space="preserve"> </w:t>
      </w:r>
      <w:r w:rsidRPr="009B7C83">
        <w:t>additional</w:t>
      </w:r>
      <w:r w:rsidRPr="009B7C83">
        <w:rPr>
          <w:spacing w:val="4"/>
        </w:rPr>
        <w:t xml:space="preserve"> </w:t>
      </w:r>
      <w:r w:rsidRPr="009B7C83">
        <w:t>expenditure.</w:t>
      </w:r>
      <w:r w:rsidRPr="009B7C83">
        <w:rPr>
          <w:spacing w:val="8"/>
        </w:rPr>
        <w:t xml:space="preserve"> </w:t>
      </w:r>
      <w:r w:rsidRPr="009B7C83">
        <w:t>Where</w:t>
      </w:r>
      <w:r w:rsidRPr="009B7C83">
        <w:rPr>
          <w:spacing w:val="1"/>
        </w:rPr>
        <w:t xml:space="preserve"> </w:t>
      </w:r>
      <w:r w:rsidRPr="009B7C83">
        <w:t>the Contract is terminated under clauses 19.3, 19.6, 19.7 and 19.8, no further</w:t>
      </w:r>
      <w:r w:rsidRPr="009B7C83">
        <w:rPr>
          <w:spacing w:val="1"/>
        </w:rPr>
        <w:t xml:space="preserve"> </w:t>
      </w:r>
      <w:r w:rsidRPr="009B7C83">
        <w:t>payments shall be payable by the Customer to the Service Provider until the</w:t>
      </w:r>
      <w:r w:rsidRPr="009B7C83">
        <w:rPr>
          <w:spacing w:val="1"/>
        </w:rPr>
        <w:t xml:space="preserve"> </w:t>
      </w:r>
      <w:r w:rsidRPr="009B7C83">
        <w:t>Customer has</w:t>
      </w:r>
      <w:r w:rsidRPr="009B7C83">
        <w:rPr>
          <w:spacing w:val="-2"/>
        </w:rPr>
        <w:t xml:space="preserve"> </w:t>
      </w:r>
      <w:r w:rsidRPr="009B7C83">
        <w:t>established the</w:t>
      </w:r>
      <w:r w:rsidRPr="009B7C83">
        <w:rPr>
          <w:spacing w:val="-4"/>
        </w:rPr>
        <w:t xml:space="preserve"> </w:t>
      </w:r>
      <w:r w:rsidRPr="009B7C83">
        <w:t>final</w:t>
      </w:r>
      <w:r w:rsidRPr="009B7C83">
        <w:rPr>
          <w:spacing w:val="-4"/>
        </w:rPr>
        <w:t xml:space="preserve"> </w:t>
      </w:r>
      <w:r w:rsidRPr="009B7C83">
        <w:t>cost</w:t>
      </w:r>
      <w:r w:rsidRPr="009B7C83">
        <w:rPr>
          <w:spacing w:val="-3"/>
        </w:rPr>
        <w:t xml:space="preserve"> </w:t>
      </w:r>
      <w:r w:rsidRPr="009B7C83">
        <w:t>of</w:t>
      </w:r>
      <w:r w:rsidRPr="009B7C83">
        <w:rPr>
          <w:spacing w:val="2"/>
        </w:rPr>
        <w:t xml:space="preserve"> </w:t>
      </w:r>
      <w:r w:rsidRPr="009B7C83">
        <w:t>making those</w:t>
      </w:r>
      <w:r w:rsidRPr="009B7C83">
        <w:rPr>
          <w:spacing w:val="-4"/>
        </w:rPr>
        <w:t xml:space="preserve"> </w:t>
      </w:r>
      <w:r w:rsidRPr="009B7C83">
        <w:t>other</w:t>
      </w:r>
      <w:r w:rsidRPr="009B7C83">
        <w:rPr>
          <w:spacing w:val="1"/>
        </w:rPr>
        <w:t xml:space="preserve"> </w:t>
      </w:r>
      <w:r w:rsidRPr="009B7C83">
        <w:t>arrangements.</w:t>
      </w:r>
    </w:p>
    <w:p w14:paraId="699C2F8F" w14:textId="77777777" w:rsidR="00077EF1" w:rsidRPr="009B7C83" w:rsidRDefault="00077EF1">
      <w:pPr>
        <w:pStyle w:val="BodyText"/>
        <w:spacing w:before="9"/>
        <w:rPr>
          <w:sz w:val="19"/>
        </w:rPr>
      </w:pPr>
    </w:p>
    <w:p w14:paraId="699C2F91" w14:textId="77777777" w:rsidR="00077EF1" w:rsidRPr="009B7C83" w:rsidRDefault="00077EF1">
      <w:pPr>
        <w:pStyle w:val="BodyText"/>
        <w:rPr>
          <w:sz w:val="20"/>
        </w:rPr>
      </w:pPr>
    </w:p>
    <w:p w14:paraId="699C2F92" w14:textId="50A006D5" w:rsidR="00077EF1" w:rsidRPr="009B7C83" w:rsidRDefault="004A2FEB" w:rsidP="006633E2">
      <w:pPr>
        <w:pStyle w:val="ListParagraph"/>
        <w:numPr>
          <w:ilvl w:val="1"/>
          <w:numId w:val="15"/>
        </w:numPr>
        <w:tabs>
          <w:tab w:val="left" w:pos="1536"/>
          <w:tab w:val="left" w:pos="1537"/>
        </w:tabs>
        <w:ind w:right="455"/>
      </w:pPr>
      <w:r w:rsidRPr="009B7C83">
        <w:rPr>
          <w:color w:val="000000"/>
        </w:rPr>
        <w:t>Subject to clause 20 where the Customer terminates the Contract under clause</w:t>
      </w:r>
      <w:r w:rsidRPr="009B7C83">
        <w:rPr>
          <w:color w:val="000000"/>
          <w:spacing w:val="1"/>
        </w:rPr>
        <w:t xml:space="preserve"> </w:t>
      </w:r>
      <w:r w:rsidRPr="009B7C83">
        <w:rPr>
          <w:color w:val="000000"/>
        </w:rPr>
        <w:t>19.10 (Termination without Cause), the Customer shall indemnify the Service</w:t>
      </w:r>
      <w:r w:rsidRPr="009B7C83">
        <w:rPr>
          <w:color w:val="000000"/>
          <w:spacing w:val="1"/>
        </w:rPr>
        <w:t xml:space="preserve"> </w:t>
      </w:r>
      <w:r w:rsidRPr="009B7C83">
        <w:rPr>
          <w:color w:val="000000"/>
        </w:rPr>
        <w:t>Provider against any reasonable and proven commitments, liabilities or</w:t>
      </w:r>
      <w:r w:rsidRPr="009B7C83">
        <w:rPr>
          <w:color w:val="000000"/>
          <w:spacing w:val="1"/>
        </w:rPr>
        <w:t xml:space="preserve"> </w:t>
      </w:r>
      <w:r w:rsidRPr="009B7C83">
        <w:rPr>
          <w:color w:val="000000"/>
        </w:rPr>
        <w:t>expenditure which would otherwise represent an unavoidable direct loss by the</w:t>
      </w:r>
      <w:r w:rsidRPr="009B7C83">
        <w:rPr>
          <w:color w:val="000000"/>
          <w:spacing w:val="1"/>
        </w:rPr>
        <w:t xml:space="preserve"> </w:t>
      </w:r>
      <w:r w:rsidRPr="009B7C83">
        <w:rPr>
          <w:color w:val="000000"/>
        </w:rPr>
        <w:t>Service Provider by reason of the termination of the Contract, provided that the</w:t>
      </w:r>
      <w:r w:rsidRPr="009B7C83">
        <w:rPr>
          <w:color w:val="000000"/>
          <w:spacing w:val="1"/>
        </w:rPr>
        <w:t xml:space="preserve"> </w:t>
      </w:r>
      <w:r w:rsidRPr="009B7C83">
        <w:rPr>
          <w:color w:val="000000"/>
        </w:rPr>
        <w:t>Service Provider takes all reasonable steps to mitigate such loss. Where the</w:t>
      </w:r>
      <w:r w:rsidRPr="009B7C83">
        <w:rPr>
          <w:color w:val="000000"/>
          <w:spacing w:val="1"/>
        </w:rPr>
        <w:t xml:space="preserve"> </w:t>
      </w:r>
      <w:r w:rsidRPr="009B7C83">
        <w:rPr>
          <w:color w:val="000000"/>
        </w:rPr>
        <w:t>Service Provider holds insurance, the Service Provider shall reduce its</w:t>
      </w:r>
      <w:r w:rsidRPr="009B7C83">
        <w:rPr>
          <w:color w:val="000000"/>
          <w:spacing w:val="1"/>
        </w:rPr>
        <w:t xml:space="preserve"> </w:t>
      </w:r>
      <w:r w:rsidRPr="009B7C83">
        <w:rPr>
          <w:color w:val="000000"/>
        </w:rPr>
        <w:t>unavoidable costs by any insurance sums available. The Service Provider shall</w:t>
      </w:r>
      <w:r w:rsidRPr="009B7C83">
        <w:rPr>
          <w:color w:val="000000"/>
          <w:spacing w:val="1"/>
        </w:rPr>
        <w:t xml:space="preserve"> </w:t>
      </w:r>
      <w:r w:rsidRPr="009B7C83">
        <w:rPr>
          <w:color w:val="000000"/>
        </w:rPr>
        <w:t>submit a fully itemised and costed list of such loss, with supporting evidence, of</w:t>
      </w:r>
      <w:r w:rsidRPr="009B7C83">
        <w:rPr>
          <w:color w:val="000000"/>
          <w:spacing w:val="1"/>
        </w:rPr>
        <w:t xml:space="preserve"> </w:t>
      </w:r>
      <w:r w:rsidRPr="009B7C83">
        <w:rPr>
          <w:color w:val="000000"/>
        </w:rPr>
        <w:t>losses reasonably and actually incurred by the Service Provider as a result of</w:t>
      </w:r>
      <w:r w:rsidRPr="009B7C83">
        <w:rPr>
          <w:color w:val="000000"/>
          <w:spacing w:val="1"/>
        </w:rPr>
        <w:t xml:space="preserve"> </w:t>
      </w:r>
      <w:r w:rsidRPr="009B7C83">
        <w:rPr>
          <w:color w:val="000000"/>
        </w:rPr>
        <w:t>termination</w:t>
      </w:r>
      <w:r w:rsidRPr="009B7C83">
        <w:rPr>
          <w:color w:val="000000"/>
          <w:spacing w:val="-2"/>
        </w:rPr>
        <w:t xml:space="preserve"> </w:t>
      </w:r>
      <w:r w:rsidRPr="009B7C83">
        <w:rPr>
          <w:color w:val="000000"/>
        </w:rPr>
        <w:t>under</w:t>
      </w:r>
      <w:r w:rsidRPr="009B7C83">
        <w:rPr>
          <w:color w:val="000000"/>
          <w:spacing w:val="1"/>
        </w:rPr>
        <w:t xml:space="preserve"> </w:t>
      </w:r>
      <w:r w:rsidRPr="009B7C83">
        <w:rPr>
          <w:color w:val="000000"/>
        </w:rPr>
        <w:t>clause</w:t>
      </w:r>
      <w:r w:rsidRPr="009B7C83">
        <w:rPr>
          <w:color w:val="000000"/>
          <w:spacing w:val="-4"/>
        </w:rPr>
        <w:t xml:space="preserve"> </w:t>
      </w:r>
      <w:r w:rsidRPr="009B7C83">
        <w:rPr>
          <w:color w:val="000000"/>
        </w:rPr>
        <w:t>19.10</w:t>
      </w:r>
      <w:r w:rsidRPr="009B7C83">
        <w:rPr>
          <w:color w:val="000000"/>
          <w:spacing w:val="-2"/>
        </w:rPr>
        <w:t xml:space="preserve"> </w:t>
      </w:r>
      <w:r w:rsidRPr="009B7C83">
        <w:rPr>
          <w:color w:val="000000"/>
        </w:rPr>
        <w:t>(Termination</w:t>
      </w:r>
      <w:r w:rsidRPr="009B7C83">
        <w:rPr>
          <w:color w:val="000000"/>
          <w:spacing w:val="-2"/>
        </w:rPr>
        <w:t xml:space="preserve"> </w:t>
      </w:r>
      <w:r w:rsidRPr="009B7C83">
        <w:rPr>
          <w:color w:val="000000"/>
        </w:rPr>
        <w:t>without</w:t>
      </w:r>
      <w:r w:rsidRPr="009B7C83">
        <w:rPr>
          <w:color w:val="000000"/>
          <w:spacing w:val="-2"/>
        </w:rPr>
        <w:t xml:space="preserve"> </w:t>
      </w:r>
      <w:r w:rsidRPr="009B7C83">
        <w:rPr>
          <w:color w:val="000000"/>
        </w:rPr>
        <w:t>Cause).</w:t>
      </w:r>
    </w:p>
    <w:p w14:paraId="699C2F93" w14:textId="32645BA3" w:rsidR="00077EF1" w:rsidRPr="009B7C83" w:rsidRDefault="004A2FEB" w:rsidP="006633E2">
      <w:pPr>
        <w:pStyle w:val="ListParagraph"/>
        <w:numPr>
          <w:ilvl w:val="1"/>
          <w:numId w:val="15"/>
        </w:numPr>
        <w:tabs>
          <w:tab w:val="left" w:pos="1536"/>
          <w:tab w:val="left" w:pos="1537"/>
          <w:tab w:val="left" w:pos="2617"/>
        </w:tabs>
        <w:spacing w:before="10" w:line="500" w:lineRule="atLeast"/>
        <w:ind w:right="661"/>
      </w:pPr>
      <w:r w:rsidRPr="009B7C83">
        <w:rPr>
          <w:color w:val="000000"/>
        </w:rPr>
        <w:t>The Customer shall not be liable under clause 20.2 to pay any sum which:</w:t>
      </w:r>
      <w:r w:rsidRPr="009B7C83">
        <w:rPr>
          <w:color w:val="000000"/>
          <w:spacing w:val="1"/>
        </w:rPr>
        <w:t xml:space="preserve"> </w:t>
      </w:r>
      <w:r w:rsidRPr="009B7C83">
        <w:rPr>
          <w:color w:val="000000"/>
        </w:rPr>
        <w:t>20.3.1</w:t>
      </w:r>
      <w:r w:rsidRPr="009B7C83">
        <w:rPr>
          <w:color w:val="000000"/>
        </w:rPr>
        <w:tab/>
        <w:t>was</w:t>
      </w:r>
      <w:r w:rsidRPr="009B7C83">
        <w:rPr>
          <w:color w:val="000000"/>
          <w:spacing w:val="-2"/>
        </w:rPr>
        <w:t xml:space="preserve"> </w:t>
      </w:r>
      <w:r w:rsidRPr="009B7C83">
        <w:rPr>
          <w:color w:val="000000"/>
        </w:rPr>
        <w:t>claimable</w:t>
      </w:r>
      <w:r w:rsidRPr="009B7C83">
        <w:rPr>
          <w:color w:val="000000"/>
          <w:spacing w:val="-3"/>
        </w:rPr>
        <w:t xml:space="preserve"> </w:t>
      </w:r>
      <w:r w:rsidRPr="009B7C83">
        <w:rPr>
          <w:color w:val="000000"/>
        </w:rPr>
        <w:t>under insurance</w:t>
      </w:r>
      <w:r w:rsidRPr="009B7C83">
        <w:rPr>
          <w:color w:val="000000"/>
          <w:spacing w:val="-3"/>
        </w:rPr>
        <w:t xml:space="preserve"> </w:t>
      </w:r>
      <w:r w:rsidRPr="009B7C83">
        <w:rPr>
          <w:color w:val="000000"/>
        </w:rPr>
        <w:t>held by</w:t>
      </w:r>
      <w:r w:rsidRPr="009B7C83">
        <w:rPr>
          <w:color w:val="000000"/>
          <w:spacing w:val="-3"/>
        </w:rPr>
        <w:t xml:space="preserve"> </w:t>
      </w:r>
      <w:r w:rsidRPr="009B7C83">
        <w:rPr>
          <w:color w:val="000000"/>
        </w:rPr>
        <w:t>the</w:t>
      </w:r>
      <w:r w:rsidRPr="009B7C83">
        <w:rPr>
          <w:color w:val="000000"/>
          <w:spacing w:val="-1"/>
        </w:rPr>
        <w:t xml:space="preserve"> </w:t>
      </w:r>
      <w:r w:rsidRPr="009B7C83">
        <w:rPr>
          <w:color w:val="000000"/>
        </w:rPr>
        <w:t>Service</w:t>
      </w:r>
      <w:r w:rsidRPr="009B7C83">
        <w:rPr>
          <w:color w:val="000000"/>
          <w:spacing w:val="-3"/>
        </w:rPr>
        <w:t xml:space="preserve"> </w:t>
      </w:r>
      <w:r w:rsidRPr="009B7C83">
        <w:rPr>
          <w:color w:val="000000"/>
        </w:rPr>
        <w:t>Provider,</w:t>
      </w:r>
      <w:r w:rsidRPr="009B7C83">
        <w:rPr>
          <w:color w:val="000000"/>
          <w:spacing w:val="-1"/>
        </w:rPr>
        <w:t xml:space="preserve"> </w:t>
      </w:r>
      <w:r w:rsidRPr="009B7C83">
        <w:rPr>
          <w:color w:val="000000"/>
        </w:rPr>
        <w:t>and the</w:t>
      </w:r>
    </w:p>
    <w:p w14:paraId="699C2F94" w14:textId="77777777" w:rsidR="00077EF1" w:rsidRPr="009B7C83" w:rsidRDefault="004A2FEB">
      <w:pPr>
        <w:pStyle w:val="BodyText"/>
        <w:spacing w:before="5"/>
        <w:ind w:left="2617" w:right="391"/>
      </w:pPr>
      <w:r w:rsidRPr="009B7C83">
        <w:rPr>
          <w:color w:val="000000"/>
        </w:rPr>
        <w:t>Service Provider has failed to make a claim on its insurance, or has</w:t>
      </w:r>
      <w:r w:rsidRPr="009B7C83">
        <w:rPr>
          <w:color w:val="000000"/>
          <w:spacing w:val="1"/>
        </w:rPr>
        <w:t xml:space="preserve"> </w:t>
      </w:r>
      <w:r w:rsidRPr="009B7C83">
        <w:rPr>
          <w:color w:val="000000"/>
        </w:rPr>
        <w:t>failed to make a claim in accordance with the procedural requirements</w:t>
      </w:r>
      <w:r w:rsidRPr="009B7C83">
        <w:rPr>
          <w:color w:val="000000"/>
          <w:spacing w:val="1"/>
        </w:rPr>
        <w:t xml:space="preserve"> </w:t>
      </w:r>
      <w:r w:rsidRPr="009B7C83">
        <w:rPr>
          <w:color w:val="000000"/>
        </w:rPr>
        <w:t>of</w:t>
      </w:r>
      <w:r w:rsidRPr="009B7C83">
        <w:rPr>
          <w:color w:val="000000"/>
          <w:spacing w:val="-2"/>
        </w:rPr>
        <w:t xml:space="preserve"> </w:t>
      </w:r>
      <w:r w:rsidRPr="009B7C83">
        <w:rPr>
          <w:color w:val="000000"/>
        </w:rPr>
        <w:t>the</w:t>
      </w:r>
      <w:r w:rsidRPr="009B7C83">
        <w:rPr>
          <w:color w:val="000000"/>
          <w:spacing w:val="-3"/>
        </w:rPr>
        <w:t xml:space="preserve"> </w:t>
      </w:r>
      <w:r w:rsidRPr="009B7C83">
        <w:rPr>
          <w:color w:val="000000"/>
        </w:rPr>
        <w:t>insurance</w:t>
      </w:r>
      <w:r w:rsidRPr="009B7C83">
        <w:rPr>
          <w:color w:val="000000"/>
          <w:spacing w:val="-3"/>
        </w:rPr>
        <w:t xml:space="preserve"> </w:t>
      </w:r>
      <w:r w:rsidRPr="009B7C83">
        <w:rPr>
          <w:color w:val="000000"/>
        </w:rPr>
        <w:t>policy; or</w:t>
      </w:r>
    </w:p>
    <w:p w14:paraId="699C2F95" w14:textId="77777777" w:rsidR="00077EF1" w:rsidRPr="009B7C83" w:rsidRDefault="00077EF1">
      <w:pPr>
        <w:pStyle w:val="BodyText"/>
        <w:spacing w:before="9"/>
        <w:rPr>
          <w:sz w:val="19"/>
        </w:rPr>
      </w:pPr>
    </w:p>
    <w:p w14:paraId="699C2F96" w14:textId="4579B178" w:rsidR="00077EF1" w:rsidRPr="009B7C83" w:rsidRDefault="004A2FEB">
      <w:pPr>
        <w:pStyle w:val="BodyText"/>
        <w:tabs>
          <w:tab w:val="left" w:pos="2617"/>
        </w:tabs>
        <w:ind w:left="2617" w:right="422" w:hanging="1081"/>
      </w:pPr>
      <w:r w:rsidRPr="009B7C83">
        <w:rPr>
          <w:color w:val="000000"/>
        </w:rPr>
        <w:t>20.3.2</w:t>
      </w:r>
      <w:r w:rsidRPr="009B7C83">
        <w:rPr>
          <w:color w:val="000000"/>
        </w:rPr>
        <w:tab/>
        <w:t>when added to any sums paid or due to the Service Provider under the</w:t>
      </w:r>
      <w:r w:rsidRPr="009B7C83">
        <w:rPr>
          <w:color w:val="000000"/>
          <w:spacing w:val="1"/>
        </w:rPr>
        <w:t xml:space="preserve"> </w:t>
      </w:r>
      <w:r w:rsidRPr="009B7C83">
        <w:rPr>
          <w:color w:val="000000"/>
        </w:rPr>
        <w:t>Contract, exceeds the total sum that would have been payable to the</w:t>
      </w:r>
      <w:r w:rsidRPr="009B7C83">
        <w:rPr>
          <w:color w:val="000000"/>
          <w:spacing w:val="1"/>
        </w:rPr>
        <w:t xml:space="preserve"> </w:t>
      </w:r>
      <w:r w:rsidRPr="009B7C83">
        <w:rPr>
          <w:color w:val="000000"/>
        </w:rPr>
        <w:t>Service Provider if the Contract had not been terminated prior to the</w:t>
      </w:r>
      <w:r w:rsidRPr="009B7C83">
        <w:rPr>
          <w:color w:val="000000"/>
          <w:spacing w:val="1"/>
        </w:rPr>
        <w:t xml:space="preserve"> </w:t>
      </w:r>
      <w:r w:rsidRPr="009B7C83">
        <w:rPr>
          <w:color w:val="000000"/>
        </w:rPr>
        <w:t>expiry</w:t>
      </w:r>
      <w:r w:rsidRPr="009B7C83">
        <w:rPr>
          <w:color w:val="000000"/>
          <w:spacing w:val="-2"/>
        </w:rPr>
        <w:t xml:space="preserve"> </w:t>
      </w:r>
      <w:r w:rsidRPr="009B7C83">
        <w:rPr>
          <w:color w:val="000000"/>
        </w:rPr>
        <w:t>of</w:t>
      </w:r>
      <w:r w:rsidRPr="009B7C83">
        <w:rPr>
          <w:color w:val="000000"/>
          <w:spacing w:val="-2"/>
        </w:rPr>
        <w:t xml:space="preserve"> </w:t>
      </w:r>
      <w:r w:rsidRPr="009B7C83">
        <w:rPr>
          <w:color w:val="000000"/>
        </w:rPr>
        <w:t>the</w:t>
      </w:r>
      <w:r w:rsidRPr="009B7C83">
        <w:rPr>
          <w:color w:val="000000"/>
          <w:spacing w:val="-3"/>
        </w:rPr>
        <w:t xml:space="preserve"> </w:t>
      </w:r>
      <w:r w:rsidRPr="009B7C83">
        <w:rPr>
          <w:color w:val="000000"/>
        </w:rPr>
        <w:t>Contract</w:t>
      </w:r>
      <w:r w:rsidRPr="009B7C83">
        <w:rPr>
          <w:color w:val="000000"/>
          <w:spacing w:val="-1"/>
        </w:rPr>
        <w:t xml:space="preserve"> </w:t>
      </w:r>
      <w:r w:rsidRPr="009B7C83">
        <w:rPr>
          <w:color w:val="000000"/>
        </w:rPr>
        <w:t>Perio</w:t>
      </w:r>
      <w:r w:rsidR="002240D0" w:rsidRPr="009B7C83">
        <w:rPr>
          <w:color w:val="000000"/>
        </w:rPr>
        <w:t>d.</w:t>
      </w:r>
    </w:p>
    <w:p w14:paraId="699C2F97" w14:textId="77777777" w:rsidR="00077EF1" w:rsidRPr="009B7C83" w:rsidRDefault="00077EF1">
      <w:pPr>
        <w:sectPr w:rsidR="00077EF1" w:rsidRPr="009B7C83">
          <w:pgSz w:w="11910" w:h="16840"/>
          <w:pgMar w:top="1380" w:right="340" w:bottom="1580" w:left="600" w:header="720" w:footer="1335" w:gutter="0"/>
          <w:cols w:space="720"/>
        </w:sectPr>
      </w:pPr>
    </w:p>
    <w:p w14:paraId="699C2F98" w14:textId="77777777" w:rsidR="00077EF1" w:rsidRPr="009B7C83" w:rsidRDefault="00077EF1">
      <w:pPr>
        <w:pStyle w:val="BodyText"/>
        <w:spacing w:before="3"/>
        <w:rPr>
          <w:sz w:val="11"/>
        </w:rPr>
      </w:pPr>
    </w:p>
    <w:p w14:paraId="699C2F99" w14:textId="77777777" w:rsidR="00077EF1" w:rsidRPr="009B7C83" w:rsidRDefault="004A2FEB" w:rsidP="006633E2">
      <w:pPr>
        <w:pStyle w:val="ListParagraph"/>
        <w:numPr>
          <w:ilvl w:val="1"/>
          <w:numId w:val="15"/>
        </w:numPr>
        <w:tabs>
          <w:tab w:val="left" w:pos="1536"/>
          <w:tab w:val="left" w:pos="1537"/>
        </w:tabs>
        <w:spacing w:before="101"/>
      </w:pPr>
      <w:r w:rsidRPr="009B7C83">
        <w:t>On</w:t>
      </w:r>
      <w:r w:rsidRPr="009B7C83">
        <w:rPr>
          <w:spacing w:val="-3"/>
        </w:rPr>
        <w:t xml:space="preserve"> </w:t>
      </w:r>
      <w:r w:rsidRPr="009B7C83">
        <w:t>the</w:t>
      </w:r>
      <w:r w:rsidRPr="009B7C83">
        <w:rPr>
          <w:spacing w:val="-4"/>
        </w:rPr>
        <w:t xml:space="preserve"> </w:t>
      </w:r>
      <w:r w:rsidRPr="009B7C83">
        <w:t>termination</w:t>
      </w:r>
      <w:r w:rsidRPr="009B7C83">
        <w:rPr>
          <w:spacing w:val="-2"/>
        </w:rPr>
        <w:t xml:space="preserve"> </w:t>
      </w:r>
      <w:r w:rsidRPr="009B7C83">
        <w:t>of</w:t>
      </w:r>
      <w:r w:rsidRPr="009B7C83">
        <w:rPr>
          <w:spacing w:val="-3"/>
        </w:rPr>
        <w:t xml:space="preserve"> </w:t>
      </w:r>
      <w:r w:rsidRPr="009B7C83">
        <w:t>the</w:t>
      </w:r>
      <w:r w:rsidRPr="009B7C83">
        <w:rPr>
          <w:spacing w:val="-4"/>
        </w:rPr>
        <w:t xml:space="preserve"> </w:t>
      </w:r>
      <w:r w:rsidRPr="009B7C83">
        <w:t>Contract</w:t>
      </w:r>
      <w:r w:rsidRPr="009B7C83">
        <w:rPr>
          <w:spacing w:val="-2"/>
        </w:rPr>
        <w:t xml:space="preserve"> </w:t>
      </w:r>
      <w:r w:rsidRPr="009B7C83">
        <w:t>for any</w:t>
      </w:r>
      <w:r w:rsidRPr="009B7C83">
        <w:rPr>
          <w:spacing w:val="-4"/>
        </w:rPr>
        <w:t xml:space="preserve"> </w:t>
      </w:r>
      <w:r w:rsidRPr="009B7C83">
        <w:t>reason,</w:t>
      </w:r>
      <w:r w:rsidRPr="009B7C83">
        <w:rPr>
          <w:spacing w:val="-1"/>
        </w:rPr>
        <w:t xml:space="preserve"> </w:t>
      </w:r>
      <w:r w:rsidRPr="009B7C83">
        <w:t>the Service</w:t>
      </w:r>
      <w:r w:rsidRPr="009B7C83">
        <w:rPr>
          <w:spacing w:val="-4"/>
        </w:rPr>
        <w:t xml:space="preserve"> </w:t>
      </w:r>
      <w:r w:rsidRPr="009B7C83">
        <w:t>Provider</w:t>
      </w:r>
      <w:r w:rsidRPr="009B7C83">
        <w:rPr>
          <w:spacing w:val="1"/>
        </w:rPr>
        <w:t xml:space="preserve"> </w:t>
      </w:r>
      <w:r w:rsidRPr="009B7C83">
        <w:t>shall:</w:t>
      </w:r>
    </w:p>
    <w:p w14:paraId="699C2F9A" w14:textId="77777777" w:rsidR="00077EF1" w:rsidRPr="009B7C83" w:rsidRDefault="00077EF1">
      <w:pPr>
        <w:pStyle w:val="BodyText"/>
        <w:spacing w:before="11"/>
        <w:rPr>
          <w:sz w:val="19"/>
        </w:rPr>
      </w:pPr>
    </w:p>
    <w:p w14:paraId="699C2F9B" w14:textId="77777777" w:rsidR="00077EF1" w:rsidRPr="009B7C83" w:rsidRDefault="004A2FEB" w:rsidP="006633E2">
      <w:pPr>
        <w:pStyle w:val="ListParagraph"/>
        <w:numPr>
          <w:ilvl w:val="2"/>
          <w:numId w:val="15"/>
        </w:numPr>
        <w:tabs>
          <w:tab w:val="left" w:pos="2617"/>
          <w:tab w:val="left" w:pos="2618"/>
        </w:tabs>
        <w:ind w:left="2617" w:right="462" w:hanging="1081"/>
      </w:pPr>
      <w:r w:rsidRPr="009B7C83">
        <w:t>immediately return to the Customer all Confidential Information,</w:t>
      </w:r>
      <w:r w:rsidRPr="009B7C83">
        <w:rPr>
          <w:spacing w:val="1"/>
        </w:rPr>
        <w:t xml:space="preserve"> </w:t>
      </w:r>
      <w:r w:rsidRPr="009B7C83">
        <w:t>Personal Data and Customer’s Pre-Existing IPRs and the Project</w:t>
      </w:r>
      <w:r w:rsidRPr="009B7C83">
        <w:rPr>
          <w:spacing w:val="1"/>
        </w:rPr>
        <w:t xml:space="preserve"> </w:t>
      </w:r>
      <w:r w:rsidRPr="009B7C83">
        <w:t>Specific IPRs in its possession or in the possession or under the control</w:t>
      </w:r>
      <w:r w:rsidRPr="009B7C83">
        <w:rPr>
          <w:spacing w:val="-75"/>
        </w:rPr>
        <w:t xml:space="preserve"> </w:t>
      </w:r>
      <w:r w:rsidRPr="009B7C83">
        <w:t>of any permitted Service Providers or Sub-Contractors, which was</w:t>
      </w:r>
      <w:r w:rsidRPr="009B7C83">
        <w:rPr>
          <w:spacing w:val="1"/>
        </w:rPr>
        <w:t xml:space="preserve"> </w:t>
      </w:r>
      <w:r w:rsidRPr="009B7C83">
        <w:t>obtained or produced in the course of providing the Goods and/or</w:t>
      </w:r>
      <w:r w:rsidRPr="009B7C83">
        <w:rPr>
          <w:spacing w:val="1"/>
        </w:rPr>
        <w:t xml:space="preserve"> </w:t>
      </w:r>
      <w:r w:rsidRPr="009B7C83">
        <w:t>Services;</w:t>
      </w:r>
    </w:p>
    <w:p w14:paraId="699C2F9C" w14:textId="77777777" w:rsidR="00077EF1" w:rsidRPr="009B7C83" w:rsidRDefault="00077EF1">
      <w:pPr>
        <w:pStyle w:val="BodyText"/>
        <w:spacing w:before="9"/>
        <w:rPr>
          <w:sz w:val="19"/>
        </w:rPr>
      </w:pPr>
    </w:p>
    <w:p w14:paraId="699C2F9D" w14:textId="77777777" w:rsidR="00077EF1" w:rsidRPr="009B7C83" w:rsidRDefault="004A2FEB" w:rsidP="006633E2">
      <w:pPr>
        <w:pStyle w:val="ListParagraph"/>
        <w:numPr>
          <w:ilvl w:val="2"/>
          <w:numId w:val="15"/>
        </w:numPr>
        <w:tabs>
          <w:tab w:val="left" w:pos="2617"/>
          <w:tab w:val="left" w:pos="2618"/>
        </w:tabs>
        <w:ind w:left="2617" w:right="393" w:hanging="1081"/>
      </w:pPr>
      <w:r w:rsidRPr="009B7C83">
        <w:t>cease to use the Customer Data and, at the direction of the Customer</w:t>
      </w:r>
      <w:r w:rsidRPr="009B7C83">
        <w:rPr>
          <w:spacing w:val="1"/>
        </w:rPr>
        <w:t xml:space="preserve"> </w:t>
      </w:r>
      <w:r w:rsidRPr="009B7C83">
        <w:t>provide the Customer and/or the Replacement Service Provider with a</w:t>
      </w:r>
      <w:r w:rsidRPr="009B7C83">
        <w:rPr>
          <w:spacing w:val="1"/>
        </w:rPr>
        <w:t xml:space="preserve"> </w:t>
      </w:r>
      <w:r w:rsidRPr="009B7C83">
        <w:t>complete and uncorrupted version of the Customer Data in electronic</w:t>
      </w:r>
      <w:r w:rsidRPr="009B7C83">
        <w:rPr>
          <w:spacing w:val="1"/>
        </w:rPr>
        <w:t xml:space="preserve"> </w:t>
      </w:r>
      <w:r w:rsidRPr="009B7C83">
        <w:t>form in the formats and on media agreed with the Customer and/or the</w:t>
      </w:r>
      <w:r w:rsidRPr="009B7C83">
        <w:rPr>
          <w:spacing w:val="-75"/>
        </w:rPr>
        <w:t xml:space="preserve"> </w:t>
      </w:r>
      <w:r w:rsidRPr="009B7C83">
        <w:t>Replacement</w:t>
      </w:r>
      <w:r w:rsidRPr="009B7C83">
        <w:rPr>
          <w:spacing w:val="-2"/>
        </w:rPr>
        <w:t xml:space="preserve"> </w:t>
      </w:r>
      <w:r w:rsidRPr="009B7C83">
        <w:t>Service</w:t>
      </w:r>
      <w:r w:rsidRPr="009B7C83">
        <w:rPr>
          <w:spacing w:val="-3"/>
        </w:rPr>
        <w:t xml:space="preserve"> </w:t>
      </w:r>
      <w:r w:rsidRPr="009B7C83">
        <w:t>Provider;</w:t>
      </w:r>
    </w:p>
    <w:p w14:paraId="699C2F9E" w14:textId="77777777" w:rsidR="00077EF1" w:rsidRPr="009B7C83" w:rsidRDefault="00077EF1">
      <w:pPr>
        <w:pStyle w:val="BodyText"/>
        <w:spacing w:before="6"/>
        <w:rPr>
          <w:sz w:val="19"/>
        </w:rPr>
      </w:pPr>
    </w:p>
    <w:p w14:paraId="699C2F9F" w14:textId="77777777" w:rsidR="00077EF1" w:rsidRPr="009B7C83" w:rsidRDefault="004A2FEB" w:rsidP="006633E2">
      <w:pPr>
        <w:pStyle w:val="ListParagraph"/>
        <w:numPr>
          <w:ilvl w:val="2"/>
          <w:numId w:val="15"/>
        </w:numPr>
        <w:tabs>
          <w:tab w:val="left" w:pos="2617"/>
          <w:tab w:val="left" w:pos="2618"/>
        </w:tabs>
        <w:spacing w:before="1"/>
        <w:ind w:left="2617" w:right="416" w:hanging="1081"/>
      </w:pPr>
      <w:r w:rsidRPr="009B7C83">
        <w:t>except where</w:t>
      </w:r>
      <w:r w:rsidRPr="009B7C83">
        <w:rPr>
          <w:spacing w:val="-1"/>
        </w:rPr>
        <w:t xml:space="preserve"> </w:t>
      </w:r>
      <w:r w:rsidRPr="009B7C83">
        <w:t>the</w:t>
      </w:r>
      <w:r w:rsidRPr="009B7C83">
        <w:rPr>
          <w:spacing w:val="-1"/>
        </w:rPr>
        <w:t xml:space="preserve"> </w:t>
      </w:r>
      <w:r w:rsidRPr="009B7C83">
        <w:t>retention</w:t>
      </w:r>
      <w:r w:rsidRPr="009B7C83">
        <w:rPr>
          <w:spacing w:val="2"/>
        </w:rPr>
        <w:t xml:space="preserve"> </w:t>
      </w:r>
      <w:r w:rsidRPr="009B7C83">
        <w:t>of Customer</w:t>
      </w:r>
      <w:r w:rsidRPr="009B7C83">
        <w:rPr>
          <w:spacing w:val="3"/>
        </w:rPr>
        <w:t xml:space="preserve"> </w:t>
      </w:r>
      <w:r w:rsidRPr="009B7C83">
        <w:t>Data</w:t>
      </w:r>
      <w:r w:rsidRPr="009B7C83">
        <w:rPr>
          <w:spacing w:val="4"/>
        </w:rPr>
        <w:t xml:space="preserve"> </w:t>
      </w:r>
      <w:r w:rsidRPr="009B7C83">
        <w:t>is</w:t>
      </w:r>
      <w:r w:rsidRPr="009B7C83">
        <w:rPr>
          <w:spacing w:val="1"/>
        </w:rPr>
        <w:t xml:space="preserve"> </w:t>
      </w:r>
      <w:r w:rsidRPr="009B7C83">
        <w:t>required</w:t>
      </w:r>
      <w:r w:rsidRPr="009B7C83">
        <w:rPr>
          <w:spacing w:val="2"/>
        </w:rPr>
        <w:t xml:space="preserve"> </w:t>
      </w:r>
      <w:r w:rsidRPr="009B7C83">
        <w:t>by</w:t>
      </w:r>
      <w:r w:rsidRPr="009B7C83">
        <w:rPr>
          <w:spacing w:val="1"/>
        </w:rPr>
        <w:t xml:space="preserve"> </w:t>
      </w:r>
      <w:r w:rsidRPr="009B7C83">
        <w:t>Law,</w:t>
      </w:r>
      <w:r w:rsidRPr="009B7C83">
        <w:rPr>
          <w:spacing w:val="2"/>
        </w:rPr>
        <w:t xml:space="preserve"> </w:t>
      </w:r>
      <w:r w:rsidRPr="009B7C83">
        <w:t>on</w:t>
      </w:r>
      <w:r w:rsidRPr="009B7C83">
        <w:rPr>
          <w:spacing w:val="1"/>
        </w:rPr>
        <w:t xml:space="preserve"> </w:t>
      </w:r>
      <w:r w:rsidRPr="009B7C83">
        <w:t>the earlier of the receipt of the Customer's written instructions or 12</w:t>
      </w:r>
      <w:r w:rsidRPr="009B7C83">
        <w:rPr>
          <w:spacing w:val="1"/>
        </w:rPr>
        <w:t xml:space="preserve"> </w:t>
      </w:r>
      <w:r w:rsidRPr="009B7C83">
        <w:t>months</w:t>
      </w:r>
      <w:r w:rsidRPr="009B7C83">
        <w:rPr>
          <w:spacing w:val="-2"/>
        </w:rPr>
        <w:t xml:space="preserve"> </w:t>
      </w:r>
      <w:r w:rsidRPr="009B7C83">
        <w:t>after</w:t>
      </w:r>
      <w:r w:rsidRPr="009B7C83">
        <w:rPr>
          <w:spacing w:val="1"/>
        </w:rPr>
        <w:t xml:space="preserve"> </w:t>
      </w:r>
      <w:r w:rsidRPr="009B7C83">
        <w:t>the</w:t>
      </w:r>
      <w:r w:rsidRPr="009B7C83">
        <w:rPr>
          <w:spacing w:val="-4"/>
        </w:rPr>
        <w:t xml:space="preserve"> </w:t>
      </w:r>
      <w:r w:rsidRPr="009B7C83">
        <w:t>date</w:t>
      </w:r>
      <w:r w:rsidRPr="009B7C83">
        <w:rPr>
          <w:spacing w:val="-4"/>
        </w:rPr>
        <w:t xml:space="preserve"> </w:t>
      </w:r>
      <w:r w:rsidRPr="009B7C83">
        <w:t>of</w:t>
      </w:r>
      <w:r w:rsidRPr="009B7C83">
        <w:rPr>
          <w:spacing w:val="-3"/>
        </w:rPr>
        <w:t xml:space="preserve"> </w:t>
      </w:r>
      <w:r w:rsidRPr="009B7C83">
        <w:t>expiry</w:t>
      </w:r>
      <w:r w:rsidRPr="009B7C83">
        <w:rPr>
          <w:spacing w:val="-2"/>
        </w:rPr>
        <w:t xml:space="preserve"> </w:t>
      </w:r>
      <w:r w:rsidRPr="009B7C83">
        <w:t>or termination, destroy</w:t>
      </w:r>
      <w:r w:rsidRPr="009B7C83">
        <w:rPr>
          <w:spacing w:val="-3"/>
        </w:rPr>
        <w:t xml:space="preserve"> </w:t>
      </w:r>
      <w:r w:rsidRPr="009B7C83">
        <w:t>all</w:t>
      </w:r>
      <w:r w:rsidRPr="009B7C83">
        <w:rPr>
          <w:spacing w:val="-4"/>
        </w:rPr>
        <w:t xml:space="preserve"> </w:t>
      </w:r>
      <w:r w:rsidRPr="009B7C83">
        <w:t>copies</w:t>
      </w:r>
      <w:r w:rsidRPr="009B7C83">
        <w:rPr>
          <w:spacing w:val="-1"/>
        </w:rPr>
        <w:t xml:space="preserve"> </w:t>
      </w:r>
      <w:r w:rsidRPr="009B7C83">
        <w:t>of</w:t>
      </w:r>
      <w:r w:rsidRPr="009B7C83">
        <w:rPr>
          <w:spacing w:val="-3"/>
        </w:rPr>
        <w:t xml:space="preserve"> </w:t>
      </w:r>
      <w:r w:rsidRPr="009B7C83">
        <w:t>the</w:t>
      </w:r>
      <w:r w:rsidRPr="009B7C83">
        <w:rPr>
          <w:spacing w:val="-74"/>
        </w:rPr>
        <w:t xml:space="preserve"> </w:t>
      </w:r>
      <w:r w:rsidRPr="009B7C83">
        <w:t>Customer Data and promptly provide written confirmation to the</w:t>
      </w:r>
      <w:r w:rsidRPr="009B7C83">
        <w:rPr>
          <w:spacing w:val="1"/>
        </w:rPr>
        <w:t xml:space="preserve"> </w:t>
      </w:r>
      <w:r w:rsidRPr="009B7C83">
        <w:t>Customer that</w:t>
      </w:r>
      <w:r w:rsidRPr="009B7C83">
        <w:rPr>
          <w:spacing w:val="-2"/>
        </w:rPr>
        <w:t xml:space="preserve"> </w:t>
      </w:r>
      <w:r w:rsidRPr="009B7C83">
        <w:t>the</w:t>
      </w:r>
      <w:r w:rsidRPr="009B7C83">
        <w:rPr>
          <w:spacing w:val="-3"/>
        </w:rPr>
        <w:t xml:space="preserve"> </w:t>
      </w:r>
      <w:r w:rsidRPr="009B7C83">
        <w:t>data</w:t>
      </w:r>
      <w:r w:rsidRPr="009B7C83">
        <w:rPr>
          <w:spacing w:val="1"/>
        </w:rPr>
        <w:t xml:space="preserve"> </w:t>
      </w:r>
      <w:r w:rsidRPr="009B7C83">
        <w:t>has</w:t>
      </w:r>
      <w:r w:rsidRPr="009B7C83">
        <w:rPr>
          <w:spacing w:val="-6"/>
        </w:rPr>
        <w:t xml:space="preserve"> </w:t>
      </w:r>
      <w:r w:rsidRPr="009B7C83">
        <w:t>been</w:t>
      </w:r>
      <w:r w:rsidRPr="009B7C83">
        <w:rPr>
          <w:spacing w:val="-2"/>
        </w:rPr>
        <w:t xml:space="preserve"> </w:t>
      </w:r>
      <w:r w:rsidRPr="009B7C83">
        <w:t>destroyed.</w:t>
      </w:r>
    </w:p>
    <w:p w14:paraId="699C2FA0" w14:textId="77777777" w:rsidR="00077EF1" w:rsidRPr="009B7C83" w:rsidRDefault="00077EF1">
      <w:pPr>
        <w:pStyle w:val="BodyText"/>
        <w:spacing w:before="11"/>
        <w:rPr>
          <w:sz w:val="19"/>
        </w:rPr>
      </w:pPr>
    </w:p>
    <w:p w14:paraId="699C2FA1" w14:textId="77777777" w:rsidR="00077EF1" w:rsidRPr="009B7C83" w:rsidRDefault="004A2FEB" w:rsidP="006633E2">
      <w:pPr>
        <w:pStyle w:val="ListParagraph"/>
        <w:numPr>
          <w:ilvl w:val="2"/>
          <w:numId w:val="15"/>
        </w:numPr>
        <w:tabs>
          <w:tab w:val="left" w:pos="2617"/>
          <w:tab w:val="left" w:pos="2618"/>
        </w:tabs>
        <w:spacing w:before="1"/>
        <w:ind w:left="2617" w:right="562" w:hanging="1081"/>
      </w:pPr>
      <w:r w:rsidRPr="009B7C83">
        <w:t>immediately deliver to the Customer all Property (including materials,</w:t>
      </w:r>
      <w:r w:rsidRPr="009B7C83">
        <w:rPr>
          <w:spacing w:val="-75"/>
        </w:rPr>
        <w:t xml:space="preserve"> </w:t>
      </w:r>
      <w:r w:rsidRPr="009B7C83">
        <w:t>documents, information and access keys) provided to the Service</w:t>
      </w:r>
      <w:r w:rsidRPr="009B7C83">
        <w:rPr>
          <w:spacing w:val="1"/>
        </w:rPr>
        <w:t xml:space="preserve"> </w:t>
      </w:r>
      <w:r w:rsidRPr="009B7C83">
        <w:t xml:space="preserve">Provider under clause </w:t>
      </w:r>
      <w:hyperlink w:anchor="_bookmark11" w:history="1">
        <w:r w:rsidRPr="009B7C83">
          <w:t>4.2</w:t>
        </w:r>
      </w:hyperlink>
      <w:r w:rsidRPr="009B7C83">
        <w:t>.</w:t>
      </w:r>
      <w:r w:rsidRPr="009B7C83">
        <w:rPr>
          <w:spacing w:val="1"/>
        </w:rPr>
        <w:t xml:space="preserve"> </w:t>
      </w:r>
      <w:r w:rsidRPr="009B7C83">
        <w:t>Such property shall be handed back to the</w:t>
      </w:r>
      <w:r w:rsidRPr="009B7C83">
        <w:rPr>
          <w:spacing w:val="-75"/>
        </w:rPr>
        <w:t xml:space="preserve"> </w:t>
      </w:r>
      <w:r w:rsidRPr="009B7C83">
        <w:t>Customer in good working order (allowance shall be made for</w:t>
      </w:r>
      <w:r w:rsidRPr="009B7C83">
        <w:rPr>
          <w:spacing w:val="1"/>
        </w:rPr>
        <w:t xml:space="preserve"> </w:t>
      </w:r>
      <w:r w:rsidRPr="009B7C83">
        <w:t>reasonable</w:t>
      </w:r>
      <w:r w:rsidRPr="009B7C83">
        <w:rPr>
          <w:spacing w:val="-4"/>
        </w:rPr>
        <w:t xml:space="preserve"> </w:t>
      </w:r>
      <w:r w:rsidRPr="009B7C83">
        <w:t>wear</w:t>
      </w:r>
      <w:r w:rsidRPr="009B7C83">
        <w:rPr>
          <w:spacing w:val="1"/>
        </w:rPr>
        <w:t xml:space="preserve"> </w:t>
      </w:r>
      <w:r w:rsidRPr="009B7C83">
        <w:t>and tear);</w:t>
      </w:r>
    </w:p>
    <w:p w14:paraId="699C2FA2" w14:textId="77777777" w:rsidR="00077EF1" w:rsidRPr="009B7C83" w:rsidRDefault="00077EF1">
      <w:pPr>
        <w:pStyle w:val="BodyText"/>
        <w:spacing w:before="6"/>
        <w:rPr>
          <w:sz w:val="19"/>
        </w:rPr>
      </w:pPr>
    </w:p>
    <w:p w14:paraId="699C2FA3" w14:textId="77777777" w:rsidR="00077EF1" w:rsidRPr="009B7C83" w:rsidRDefault="004A2FEB" w:rsidP="006633E2">
      <w:pPr>
        <w:pStyle w:val="ListParagraph"/>
        <w:numPr>
          <w:ilvl w:val="2"/>
          <w:numId w:val="15"/>
        </w:numPr>
        <w:tabs>
          <w:tab w:val="left" w:pos="2617"/>
          <w:tab w:val="left" w:pos="2618"/>
        </w:tabs>
        <w:spacing w:before="1"/>
        <w:ind w:left="2617" w:right="423" w:hanging="1081"/>
      </w:pPr>
      <w:r w:rsidRPr="009B7C83">
        <w:t>transfer to the Customer and/or the Replacement Service Provider (as</w:t>
      </w:r>
      <w:r w:rsidRPr="009B7C83">
        <w:rPr>
          <w:spacing w:val="1"/>
        </w:rPr>
        <w:t xml:space="preserve"> </w:t>
      </w:r>
      <w:r w:rsidRPr="009B7C83">
        <w:t>notified by the Customer) such of the Licensed Goods and/or contracts</w:t>
      </w:r>
      <w:r w:rsidRPr="009B7C83">
        <w:rPr>
          <w:spacing w:val="-75"/>
        </w:rPr>
        <w:t xml:space="preserve"> </w:t>
      </w:r>
      <w:r w:rsidRPr="009B7C83">
        <w:t>as are notified to it by the Service Provider and/or the Customer in</w:t>
      </w:r>
      <w:r w:rsidRPr="009B7C83">
        <w:rPr>
          <w:spacing w:val="1"/>
        </w:rPr>
        <w:t xml:space="preserve"> </w:t>
      </w:r>
      <w:r w:rsidRPr="009B7C83">
        <w:t>return</w:t>
      </w:r>
      <w:r w:rsidRPr="009B7C83">
        <w:rPr>
          <w:spacing w:val="-3"/>
        </w:rPr>
        <w:t xml:space="preserve"> </w:t>
      </w:r>
      <w:r w:rsidRPr="009B7C83">
        <w:t>for payment</w:t>
      </w:r>
      <w:r w:rsidRPr="009B7C83">
        <w:rPr>
          <w:spacing w:val="-3"/>
        </w:rPr>
        <w:t xml:space="preserve"> </w:t>
      </w:r>
      <w:r w:rsidRPr="009B7C83">
        <w:t>of</w:t>
      </w:r>
      <w:r w:rsidRPr="009B7C83">
        <w:rPr>
          <w:spacing w:val="-3"/>
        </w:rPr>
        <w:t xml:space="preserve"> </w:t>
      </w:r>
      <w:r w:rsidRPr="009B7C83">
        <w:t>the</w:t>
      </w:r>
      <w:r w:rsidRPr="009B7C83">
        <w:rPr>
          <w:spacing w:val="-4"/>
        </w:rPr>
        <w:t xml:space="preserve"> </w:t>
      </w:r>
      <w:r w:rsidRPr="009B7C83">
        <w:t>costs</w:t>
      </w:r>
      <w:r w:rsidRPr="009B7C83">
        <w:rPr>
          <w:spacing w:val="-1"/>
        </w:rPr>
        <w:t xml:space="preserve"> </w:t>
      </w:r>
      <w:r w:rsidRPr="009B7C83">
        <w:t>(if</w:t>
      </w:r>
      <w:r w:rsidRPr="009B7C83">
        <w:rPr>
          <w:spacing w:val="-3"/>
        </w:rPr>
        <w:t xml:space="preserve"> </w:t>
      </w:r>
      <w:r w:rsidRPr="009B7C83">
        <w:t>any)</w:t>
      </w:r>
      <w:r w:rsidRPr="009B7C83">
        <w:rPr>
          <w:spacing w:val="-1"/>
        </w:rPr>
        <w:t xml:space="preserve"> </w:t>
      </w:r>
      <w:r w:rsidRPr="009B7C83">
        <w:t>notified</w:t>
      </w:r>
      <w:r w:rsidRPr="009B7C83">
        <w:rPr>
          <w:spacing w:val="-1"/>
        </w:rPr>
        <w:t xml:space="preserve"> </w:t>
      </w:r>
      <w:r w:rsidRPr="009B7C83">
        <w:t>to</w:t>
      </w:r>
      <w:r w:rsidRPr="009B7C83">
        <w:rPr>
          <w:spacing w:val="-2"/>
        </w:rPr>
        <w:t xml:space="preserve"> </w:t>
      </w:r>
      <w:r w:rsidRPr="009B7C83">
        <w:t>the</w:t>
      </w:r>
      <w:r w:rsidRPr="009B7C83">
        <w:rPr>
          <w:spacing w:val="-3"/>
        </w:rPr>
        <w:t xml:space="preserve"> </w:t>
      </w:r>
      <w:r w:rsidRPr="009B7C83">
        <w:t>Customer by</w:t>
      </w:r>
      <w:r w:rsidRPr="009B7C83">
        <w:rPr>
          <w:spacing w:val="-3"/>
        </w:rPr>
        <w:t xml:space="preserve"> </w:t>
      </w:r>
      <w:r w:rsidRPr="009B7C83">
        <w:t>the</w:t>
      </w:r>
      <w:r w:rsidRPr="009B7C83">
        <w:rPr>
          <w:spacing w:val="-74"/>
        </w:rPr>
        <w:t xml:space="preserve"> </w:t>
      </w:r>
      <w:r w:rsidRPr="009B7C83">
        <w:t>Service Provider in respect of such Licensed Goods and/or contracts</w:t>
      </w:r>
      <w:r w:rsidRPr="009B7C83">
        <w:rPr>
          <w:spacing w:val="1"/>
        </w:rPr>
        <w:t xml:space="preserve"> </w:t>
      </w:r>
      <w:r w:rsidRPr="009B7C83">
        <w:t>and/or any</w:t>
      </w:r>
      <w:r w:rsidRPr="009B7C83">
        <w:rPr>
          <w:spacing w:val="-3"/>
        </w:rPr>
        <w:t xml:space="preserve"> </w:t>
      </w:r>
      <w:r w:rsidRPr="009B7C83">
        <w:t>other</w:t>
      </w:r>
      <w:r w:rsidRPr="009B7C83">
        <w:rPr>
          <w:spacing w:val="1"/>
        </w:rPr>
        <w:t xml:space="preserve"> </w:t>
      </w:r>
      <w:r w:rsidRPr="009B7C83">
        <w:t>items</w:t>
      </w:r>
      <w:r w:rsidRPr="009B7C83">
        <w:rPr>
          <w:spacing w:val="-1"/>
        </w:rPr>
        <w:t xml:space="preserve"> </w:t>
      </w:r>
      <w:r w:rsidRPr="009B7C83">
        <w:t>of</w:t>
      </w:r>
      <w:r w:rsidRPr="009B7C83">
        <w:rPr>
          <w:spacing w:val="-2"/>
        </w:rPr>
        <w:t xml:space="preserve"> </w:t>
      </w:r>
      <w:r w:rsidRPr="009B7C83">
        <w:t>relevance;</w:t>
      </w:r>
    </w:p>
    <w:p w14:paraId="699C2FA4" w14:textId="77777777" w:rsidR="00077EF1" w:rsidRPr="009B7C83" w:rsidRDefault="00077EF1">
      <w:pPr>
        <w:pStyle w:val="BodyText"/>
        <w:spacing w:before="1"/>
        <w:rPr>
          <w:sz w:val="20"/>
        </w:rPr>
      </w:pPr>
    </w:p>
    <w:p w14:paraId="699C2FA5" w14:textId="77777777" w:rsidR="00077EF1" w:rsidRPr="009B7C83" w:rsidRDefault="004A2FEB" w:rsidP="006633E2">
      <w:pPr>
        <w:pStyle w:val="ListParagraph"/>
        <w:numPr>
          <w:ilvl w:val="2"/>
          <w:numId w:val="15"/>
        </w:numPr>
        <w:tabs>
          <w:tab w:val="left" w:pos="2617"/>
          <w:tab w:val="left" w:pos="2618"/>
        </w:tabs>
        <w:ind w:left="2617" w:right="396" w:hanging="1081"/>
      </w:pPr>
      <w:r w:rsidRPr="009B7C83">
        <w:t>assist</w:t>
      </w:r>
      <w:r w:rsidRPr="009B7C83">
        <w:rPr>
          <w:spacing w:val="-2"/>
        </w:rPr>
        <w:t xml:space="preserve"> </w:t>
      </w:r>
      <w:r w:rsidRPr="009B7C83">
        <w:t>and</w:t>
      </w:r>
      <w:r w:rsidRPr="009B7C83">
        <w:rPr>
          <w:spacing w:val="-1"/>
        </w:rPr>
        <w:t xml:space="preserve"> </w:t>
      </w:r>
      <w:r w:rsidRPr="009B7C83">
        <w:t>co-operate</w:t>
      </w:r>
      <w:r w:rsidRPr="009B7C83">
        <w:rPr>
          <w:spacing w:val="-4"/>
        </w:rPr>
        <w:t xml:space="preserve"> </w:t>
      </w:r>
      <w:r w:rsidRPr="009B7C83">
        <w:t>with</w:t>
      </w:r>
      <w:r w:rsidRPr="009B7C83">
        <w:rPr>
          <w:spacing w:val="-3"/>
        </w:rPr>
        <w:t xml:space="preserve"> </w:t>
      </w:r>
      <w:r w:rsidRPr="009B7C83">
        <w:t>the</w:t>
      </w:r>
      <w:r w:rsidRPr="009B7C83">
        <w:rPr>
          <w:spacing w:val="-3"/>
        </w:rPr>
        <w:t xml:space="preserve"> </w:t>
      </w:r>
      <w:r w:rsidRPr="009B7C83">
        <w:t>Customer to</w:t>
      </w:r>
      <w:r w:rsidRPr="009B7C83">
        <w:rPr>
          <w:spacing w:val="-1"/>
        </w:rPr>
        <w:t xml:space="preserve"> </w:t>
      </w:r>
      <w:r w:rsidRPr="009B7C83">
        <w:t>ensure</w:t>
      </w:r>
      <w:r w:rsidRPr="009B7C83">
        <w:rPr>
          <w:spacing w:val="-4"/>
        </w:rPr>
        <w:t xml:space="preserve"> </w:t>
      </w:r>
      <w:r w:rsidRPr="009B7C83">
        <w:t>an</w:t>
      </w:r>
      <w:r w:rsidRPr="009B7C83">
        <w:rPr>
          <w:spacing w:val="-3"/>
        </w:rPr>
        <w:t xml:space="preserve"> </w:t>
      </w:r>
      <w:r w:rsidRPr="009B7C83">
        <w:t>orderly</w:t>
      </w:r>
      <w:r w:rsidRPr="009B7C83">
        <w:rPr>
          <w:spacing w:val="-2"/>
        </w:rPr>
        <w:t xml:space="preserve"> </w:t>
      </w:r>
      <w:r w:rsidRPr="009B7C83">
        <w:t>transition</w:t>
      </w:r>
      <w:r w:rsidRPr="009B7C83">
        <w:rPr>
          <w:spacing w:val="-75"/>
        </w:rPr>
        <w:t xml:space="preserve"> </w:t>
      </w:r>
      <w:r w:rsidRPr="009B7C83">
        <w:t>of the provision of the Services to the Replacement Service Provider</w:t>
      </w:r>
      <w:r w:rsidRPr="009B7C83">
        <w:rPr>
          <w:spacing w:val="1"/>
        </w:rPr>
        <w:t xml:space="preserve"> </w:t>
      </w:r>
      <w:r w:rsidRPr="009B7C83">
        <w:t>and/or provide all such assistance and co-operation as the Customer</w:t>
      </w:r>
      <w:r w:rsidRPr="009B7C83">
        <w:rPr>
          <w:spacing w:val="1"/>
        </w:rPr>
        <w:t xml:space="preserve"> </w:t>
      </w:r>
      <w:r w:rsidRPr="009B7C83">
        <w:t>may</w:t>
      </w:r>
      <w:r w:rsidRPr="009B7C83">
        <w:rPr>
          <w:spacing w:val="-3"/>
        </w:rPr>
        <w:t xml:space="preserve"> </w:t>
      </w:r>
      <w:r w:rsidRPr="009B7C83">
        <w:t>reasonably</w:t>
      </w:r>
      <w:r w:rsidRPr="009B7C83">
        <w:rPr>
          <w:spacing w:val="-2"/>
        </w:rPr>
        <w:t xml:space="preserve"> </w:t>
      </w:r>
      <w:r w:rsidRPr="009B7C83">
        <w:t>require;</w:t>
      </w:r>
    </w:p>
    <w:p w14:paraId="699C2FA6" w14:textId="77777777" w:rsidR="00077EF1" w:rsidRPr="009B7C83" w:rsidRDefault="00077EF1">
      <w:pPr>
        <w:pStyle w:val="BodyText"/>
        <w:spacing w:before="5"/>
        <w:rPr>
          <w:sz w:val="19"/>
        </w:rPr>
      </w:pPr>
    </w:p>
    <w:p w14:paraId="699C2FA7" w14:textId="77777777" w:rsidR="00077EF1" w:rsidRPr="009B7C83" w:rsidRDefault="004A2FEB" w:rsidP="006633E2">
      <w:pPr>
        <w:pStyle w:val="ListParagraph"/>
        <w:numPr>
          <w:ilvl w:val="2"/>
          <w:numId w:val="15"/>
        </w:numPr>
        <w:tabs>
          <w:tab w:val="left" w:pos="2618"/>
        </w:tabs>
        <w:spacing w:before="1"/>
        <w:ind w:left="2617" w:right="1088" w:hanging="1081"/>
        <w:jc w:val="both"/>
      </w:pPr>
      <w:r w:rsidRPr="009B7C83">
        <w:t>return to the Customer any sums prepaid in respect of the Goods</w:t>
      </w:r>
      <w:r w:rsidRPr="009B7C83">
        <w:rPr>
          <w:spacing w:val="-75"/>
        </w:rPr>
        <w:t xml:space="preserve"> </w:t>
      </w:r>
      <w:r w:rsidRPr="009B7C83">
        <w:t>and/or Services not provided by the date of expiry or termination</w:t>
      </w:r>
      <w:r w:rsidRPr="009B7C83">
        <w:rPr>
          <w:spacing w:val="-76"/>
        </w:rPr>
        <w:t xml:space="preserve"> </w:t>
      </w:r>
      <w:r w:rsidRPr="009B7C83">
        <w:t>(howsoever arising); and</w:t>
      </w:r>
    </w:p>
    <w:p w14:paraId="699C2FA8" w14:textId="77777777" w:rsidR="00077EF1" w:rsidRPr="009B7C83" w:rsidRDefault="00077EF1">
      <w:pPr>
        <w:pStyle w:val="BodyText"/>
        <w:spacing w:before="8"/>
        <w:rPr>
          <w:sz w:val="19"/>
        </w:rPr>
      </w:pPr>
    </w:p>
    <w:p w14:paraId="699C2FA9" w14:textId="77777777" w:rsidR="00077EF1" w:rsidRPr="009B7C83" w:rsidRDefault="004A2FEB" w:rsidP="006633E2">
      <w:pPr>
        <w:pStyle w:val="ListParagraph"/>
        <w:numPr>
          <w:ilvl w:val="2"/>
          <w:numId w:val="15"/>
        </w:numPr>
        <w:tabs>
          <w:tab w:val="left" w:pos="2617"/>
          <w:tab w:val="left" w:pos="2618"/>
        </w:tabs>
        <w:spacing w:before="1"/>
        <w:ind w:left="2617" w:right="493" w:hanging="1081"/>
      </w:pPr>
      <w:r w:rsidRPr="009B7C83">
        <w:t>promptly provide all information concerning the provision of the Goods</w:t>
      </w:r>
      <w:r w:rsidRPr="009B7C83">
        <w:rPr>
          <w:spacing w:val="-75"/>
        </w:rPr>
        <w:t xml:space="preserve"> </w:t>
      </w:r>
      <w:r w:rsidRPr="009B7C83">
        <w:t>and/or Services which may reasonably be requested by the Customer</w:t>
      </w:r>
      <w:r w:rsidRPr="009B7C83">
        <w:rPr>
          <w:spacing w:val="1"/>
        </w:rPr>
        <w:t xml:space="preserve"> </w:t>
      </w:r>
      <w:r w:rsidRPr="009B7C83">
        <w:t>for the purposes of adequately understanding the manner in which the</w:t>
      </w:r>
      <w:r w:rsidRPr="009B7C83">
        <w:rPr>
          <w:spacing w:val="-75"/>
        </w:rPr>
        <w:t xml:space="preserve"> </w:t>
      </w:r>
      <w:r w:rsidRPr="009B7C83">
        <w:t>Goods and/or Services have been provided or for the purpose of</w:t>
      </w:r>
      <w:r w:rsidRPr="009B7C83">
        <w:rPr>
          <w:spacing w:val="1"/>
        </w:rPr>
        <w:t xml:space="preserve"> </w:t>
      </w:r>
      <w:r w:rsidRPr="009B7C83">
        <w:t>allowing the Customer or the Replacement Service Provider to conduct</w:t>
      </w:r>
      <w:r w:rsidRPr="009B7C83">
        <w:rPr>
          <w:spacing w:val="-75"/>
        </w:rPr>
        <w:t xml:space="preserve"> </w:t>
      </w:r>
      <w:r w:rsidRPr="009B7C83">
        <w:t>due</w:t>
      </w:r>
      <w:r w:rsidRPr="009B7C83">
        <w:rPr>
          <w:spacing w:val="-5"/>
        </w:rPr>
        <w:t xml:space="preserve"> </w:t>
      </w:r>
      <w:r w:rsidRPr="009B7C83">
        <w:t>diligence.</w:t>
      </w:r>
    </w:p>
    <w:p w14:paraId="699C2FAA" w14:textId="77777777" w:rsidR="00077EF1" w:rsidRPr="009B7C83" w:rsidRDefault="00077EF1">
      <w:pPr>
        <w:sectPr w:rsidR="00077EF1" w:rsidRPr="009B7C83">
          <w:pgSz w:w="11910" w:h="16840"/>
          <w:pgMar w:top="1380" w:right="340" w:bottom="1580" w:left="600" w:header="720" w:footer="1335" w:gutter="0"/>
          <w:cols w:space="720"/>
        </w:sectPr>
      </w:pPr>
    </w:p>
    <w:p w14:paraId="699C2FAB" w14:textId="77777777" w:rsidR="00077EF1" w:rsidRPr="009B7C83" w:rsidRDefault="00077EF1">
      <w:pPr>
        <w:pStyle w:val="BodyText"/>
        <w:spacing w:before="3"/>
        <w:rPr>
          <w:sz w:val="11"/>
        </w:rPr>
      </w:pPr>
    </w:p>
    <w:p w14:paraId="699C2FAC" w14:textId="77777777" w:rsidR="00077EF1" w:rsidRPr="009B7C83" w:rsidRDefault="004A2FEB" w:rsidP="006633E2">
      <w:pPr>
        <w:pStyle w:val="ListParagraph"/>
        <w:numPr>
          <w:ilvl w:val="1"/>
          <w:numId w:val="15"/>
        </w:numPr>
        <w:tabs>
          <w:tab w:val="left" w:pos="1536"/>
          <w:tab w:val="left" w:pos="1537"/>
        </w:tabs>
        <w:spacing w:before="101"/>
        <w:ind w:right="704"/>
      </w:pPr>
      <w:r w:rsidRPr="009B7C83">
        <w:t>If the Service Provider fails to comply with clause 20.4.1 and 20.4.8, the</w:t>
      </w:r>
      <w:r w:rsidRPr="009B7C83">
        <w:rPr>
          <w:spacing w:val="1"/>
        </w:rPr>
        <w:t xml:space="preserve"> </w:t>
      </w:r>
      <w:r w:rsidRPr="009B7C83">
        <w:t>Customer may recover possession thereof and the Service Provider grants a</w:t>
      </w:r>
      <w:r w:rsidRPr="009B7C83">
        <w:rPr>
          <w:spacing w:val="1"/>
        </w:rPr>
        <w:t xml:space="preserve"> </w:t>
      </w:r>
      <w:r w:rsidRPr="009B7C83">
        <w:t>licence to the Customer or its appointed agents to enter (for the purposes of</w:t>
      </w:r>
      <w:r w:rsidRPr="009B7C83">
        <w:rPr>
          <w:spacing w:val="1"/>
        </w:rPr>
        <w:t xml:space="preserve"> </w:t>
      </w:r>
      <w:r w:rsidRPr="009B7C83">
        <w:t>such recovery) any premises of the Service Provider or its permitted agents or</w:t>
      </w:r>
      <w:r w:rsidRPr="009B7C83">
        <w:rPr>
          <w:spacing w:val="-75"/>
        </w:rPr>
        <w:t xml:space="preserve"> </w:t>
      </w:r>
      <w:r w:rsidRPr="009B7C83">
        <w:t>Sub-Contractors</w:t>
      </w:r>
      <w:r w:rsidRPr="009B7C83">
        <w:rPr>
          <w:spacing w:val="-6"/>
        </w:rPr>
        <w:t xml:space="preserve"> </w:t>
      </w:r>
      <w:r w:rsidRPr="009B7C83">
        <w:t>where</w:t>
      </w:r>
      <w:r w:rsidRPr="009B7C83">
        <w:rPr>
          <w:spacing w:val="-3"/>
        </w:rPr>
        <w:t xml:space="preserve"> </w:t>
      </w:r>
      <w:r w:rsidRPr="009B7C83">
        <w:t>any</w:t>
      </w:r>
      <w:r w:rsidRPr="009B7C83">
        <w:rPr>
          <w:spacing w:val="-3"/>
        </w:rPr>
        <w:t xml:space="preserve"> </w:t>
      </w:r>
      <w:r w:rsidRPr="009B7C83">
        <w:t>such</w:t>
      </w:r>
      <w:r w:rsidRPr="009B7C83">
        <w:rPr>
          <w:spacing w:val="-2"/>
        </w:rPr>
        <w:t xml:space="preserve"> </w:t>
      </w:r>
      <w:r w:rsidRPr="009B7C83">
        <w:t>items</w:t>
      </w:r>
      <w:r w:rsidRPr="009B7C83">
        <w:rPr>
          <w:spacing w:val="-1"/>
        </w:rPr>
        <w:t xml:space="preserve"> </w:t>
      </w:r>
      <w:r w:rsidRPr="009B7C83">
        <w:t>may</w:t>
      </w:r>
      <w:r w:rsidRPr="009B7C83">
        <w:rPr>
          <w:spacing w:val="-7"/>
        </w:rPr>
        <w:t xml:space="preserve"> </w:t>
      </w:r>
      <w:r w:rsidRPr="009B7C83">
        <w:t>be</w:t>
      </w:r>
      <w:r w:rsidRPr="009B7C83">
        <w:rPr>
          <w:spacing w:val="-3"/>
        </w:rPr>
        <w:t xml:space="preserve"> </w:t>
      </w:r>
      <w:r w:rsidRPr="009B7C83">
        <w:t>held.</w:t>
      </w:r>
    </w:p>
    <w:p w14:paraId="699C2FAD" w14:textId="77777777" w:rsidR="00077EF1" w:rsidRPr="009B7C83" w:rsidRDefault="00077EF1">
      <w:pPr>
        <w:pStyle w:val="BodyText"/>
        <w:spacing w:before="7"/>
        <w:rPr>
          <w:sz w:val="19"/>
        </w:rPr>
      </w:pPr>
    </w:p>
    <w:p w14:paraId="699C2FAE" w14:textId="77777777" w:rsidR="00077EF1" w:rsidRPr="009B7C83" w:rsidRDefault="004A2FEB" w:rsidP="006633E2">
      <w:pPr>
        <w:pStyle w:val="ListParagraph"/>
        <w:numPr>
          <w:ilvl w:val="1"/>
          <w:numId w:val="15"/>
        </w:numPr>
        <w:tabs>
          <w:tab w:val="left" w:pos="1537"/>
        </w:tabs>
        <w:spacing w:before="1"/>
        <w:ind w:right="437"/>
        <w:jc w:val="both"/>
      </w:pPr>
      <w:r w:rsidRPr="009B7C83">
        <w:t>Where the end of the Contract Period arises due to the Service Provider’s</w:t>
      </w:r>
      <w:r w:rsidRPr="009B7C83">
        <w:rPr>
          <w:spacing w:val="1"/>
        </w:rPr>
        <w:t xml:space="preserve"> </w:t>
      </w:r>
      <w:r w:rsidRPr="009B7C83">
        <w:t>Default,</w:t>
      </w:r>
      <w:r w:rsidRPr="009B7C83">
        <w:rPr>
          <w:spacing w:val="-1"/>
        </w:rPr>
        <w:t xml:space="preserve"> </w:t>
      </w:r>
      <w:r w:rsidRPr="009B7C83">
        <w:t>the</w:t>
      </w:r>
      <w:r w:rsidRPr="009B7C83">
        <w:rPr>
          <w:spacing w:val="-3"/>
        </w:rPr>
        <w:t xml:space="preserve"> </w:t>
      </w:r>
      <w:r w:rsidRPr="009B7C83">
        <w:t>Service</w:t>
      </w:r>
      <w:r w:rsidRPr="009B7C83">
        <w:rPr>
          <w:spacing w:val="-3"/>
        </w:rPr>
        <w:t xml:space="preserve"> </w:t>
      </w:r>
      <w:r w:rsidRPr="009B7C83">
        <w:t>Provider</w:t>
      </w:r>
      <w:r w:rsidRPr="009B7C83">
        <w:rPr>
          <w:spacing w:val="3"/>
        </w:rPr>
        <w:t xml:space="preserve"> </w:t>
      </w:r>
      <w:r w:rsidRPr="009B7C83">
        <w:t>shall</w:t>
      </w:r>
      <w:r w:rsidRPr="009B7C83">
        <w:rPr>
          <w:spacing w:val="-5"/>
        </w:rPr>
        <w:t xml:space="preserve"> </w:t>
      </w:r>
      <w:r w:rsidRPr="009B7C83">
        <w:t>provide</w:t>
      </w:r>
      <w:r w:rsidRPr="009B7C83">
        <w:rPr>
          <w:spacing w:val="-3"/>
        </w:rPr>
        <w:t xml:space="preserve"> </w:t>
      </w:r>
      <w:r w:rsidRPr="009B7C83">
        <w:t>all</w:t>
      </w:r>
      <w:r w:rsidRPr="009B7C83">
        <w:rPr>
          <w:spacing w:val="-4"/>
        </w:rPr>
        <w:t xml:space="preserve"> </w:t>
      </w:r>
      <w:r w:rsidRPr="009B7C83">
        <w:t>assistance</w:t>
      </w:r>
      <w:r w:rsidRPr="009B7C83">
        <w:rPr>
          <w:spacing w:val="-3"/>
        </w:rPr>
        <w:t xml:space="preserve"> </w:t>
      </w:r>
      <w:r w:rsidRPr="009B7C83">
        <w:t>under</w:t>
      </w:r>
      <w:r w:rsidRPr="009B7C83">
        <w:rPr>
          <w:spacing w:val="1"/>
        </w:rPr>
        <w:t xml:space="preserve"> </w:t>
      </w:r>
      <w:r w:rsidRPr="009B7C83">
        <w:t>clause</w:t>
      </w:r>
      <w:r w:rsidRPr="009B7C83">
        <w:rPr>
          <w:spacing w:val="-2"/>
        </w:rPr>
        <w:t xml:space="preserve"> </w:t>
      </w:r>
      <w:r w:rsidRPr="009B7C83">
        <w:t>20.4.5</w:t>
      </w:r>
      <w:r w:rsidRPr="009B7C83">
        <w:rPr>
          <w:spacing w:val="-1"/>
        </w:rPr>
        <w:t xml:space="preserve"> </w:t>
      </w:r>
      <w:r w:rsidRPr="009B7C83">
        <w:t>and</w:t>
      </w:r>
    </w:p>
    <w:p w14:paraId="699C2FAF" w14:textId="77777777" w:rsidR="00077EF1" w:rsidRPr="009B7C83" w:rsidRDefault="004A2FEB">
      <w:pPr>
        <w:pStyle w:val="BodyText"/>
        <w:spacing w:before="3"/>
        <w:ind w:left="1537" w:right="536"/>
        <w:jc w:val="both"/>
      </w:pPr>
      <w:r w:rsidRPr="009B7C83">
        <w:t>20.4.8 free of charge.</w:t>
      </w:r>
      <w:r w:rsidRPr="009B7C83">
        <w:rPr>
          <w:spacing w:val="1"/>
        </w:rPr>
        <w:t xml:space="preserve"> </w:t>
      </w:r>
      <w:r w:rsidRPr="009B7C83">
        <w:t>Otherwise, the Customer shall pay the Service Provider’s</w:t>
      </w:r>
      <w:r w:rsidRPr="009B7C83">
        <w:rPr>
          <w:spacing w:val="-76"/>
        </w:rPr>
        <w:t xml:space="preserve"> </w:t>
      </w:r>
      <w:r w:rsidRPr="009B7C83">
        <w:t>reasonable costs of providing the assistance and the Service Provider shall take</w:t>
      </w:r>
      <w:r w:rsidRPr="009B7C83">
        <w:rPr>
          <w:spacing w:val="-75"/>
        </w:rPr>
        <w:t xml:space="preserve"> </w:t>
      </w:r>
      <w:r w:rsidRPr="009B7C83">
        <w:t>all</w:t>
      </w:r>
      <w:r w:rsidRPr="009B7C83">
        <w:rPr>
          <w:spacing w:val="-4"/>
        </w:rPr>
        <w:t xml:space="preserve"> </w:t>
      </w:r>
      <w:r w:rsidRPr="009B7C83">
        <w:t>reasonable</w:t>
      </w:r>
      <w:r w:rsidRPr="009B7C83">
        <w:rPr>
          <w:spacing w:val="-3"/>
        </w:rPr>
        <w:t xml:space="preserve"> </w:t>
      </w:r>
      <w:r w:rsidRPr="009B7C83">
        <w:t>steps</w:t>
      </w:r>
      <w:r w:rsidRPr="009B7C83">
        <w:rPr>
          <w:spacing w:val="-1"/>
        </w:rPr>
        <w:t xml:space="preserve"> </w:t>
      </w:r>
      <w:r w:rsidRPr="009B7C83">
        <w:t>to</w:t>
      </w:r>
      <w:r w:rsidRPr="009B7C83">
        <w:rPr>
          <w:spacing w:val="-1"/>
        </w:rPr>
        <w:t xml:space="preserve"> </w:t>
      </w:r>
      <w:r w:rsidRPr="009B7C83">
        <w:t>mitigate</w:t>
      </w:r>
      <w:r w:rsidRPr="009B7C83">
        <w:rPr>
          <w:spacing w:val="-4"/>
        </w:rPr>
        <w:t xml:space="preserve"> </w:t>
      </w:r>
      <w:r w:rsidRPr="009B7C83">
        <w:t>such</w:t>
      </w:r>
      <w:r w:rsidRPr="009B7C83">
        <w:rPr>
          <w:spacing w:val="-2"/>
        </w:rPr>
        <w:t xml:space="preserve"> </w:t>
      </w:r>
      <w:r w:rsidRPr="009B7C83">
        <w:t>costs.</w:t>
      </w:r>
    </w:p>
    <w:p w14:paraId="699C2FB0" w14:textId="77777777" w:rsidR="00077EF1" w:rsidRPr="009B7C83" w:rsidRDefault="00077EF1">
      <w:pPr>
        <w:pStyle w:val="BodyText"/>
        <w:spacing w:before="8"/>
        <w:rPr>
          <w:sz w:val="19"/>
        </w:rPr>
      </w:pPr>
    </w:p>
    <w:p w14:paraId="699C2FB1" w14:textId="77777777" w:rsidR="00077EF1" w:rsidRPr="009B7C83" w:rsidRDefault="004A2FEB" w:rsidP="006633E2">
      <w:pPr>
        <w:pStyle w:val="ListParagraph"/>
        <w:numPr>
          <w:ilvl w:val="1"/>
          <w:numId w:val="15"/>
        </w:numPr>
        <w:tabs>
          <w:tab w:val="left" w:pos="1536"/>
          <w:tab w:val="left" w:pos="1537"/>
        </w:tabs>
        <w:ind w:right="1045"/>
      </w:pPr>
      <w:r w:rsidRPr="009B7C83">
        <w:t>At the end of the Contract Period (howsoever arising) the licence granted</w:t>
      </w:r>
      <w:r w:rsidRPr="009B7C83">
        <w:rPr>
          <w:spacing w:val="1"/>
        </w:rPr>
        <w:t xml:space="preserve"> </w:t>
      </w:r>
      <w:r w:rsidRPr="009B7C83">
        <w:t>pursuant</w:t>
      </w:r>
      <w:r w:rsidRPr="009B7C83">
        <w:rPr>
          <w:spacing w:val="-4"/>
        </w:rPr>
        <w:t xml:space="preserve"> </w:t>
      </w:r>
      <w:r w:rsidRPr="009B7C83">
        <w:t>to</w:t>
      </w:r>
      <w:r w:rsidRPr="009B7C83">
        <w:rPr>
          <w:spacing w:val="-2"/>
        </w:rPr>
        <w:t xml:space="preserve"> </w:t>
      </w:r>
      <w:r w:rsidRPr="009B7C83">
        <w:t>clause</w:t>
      </w:r>
      <w:r w:rsidRPr="009B7C83">
        <w:rPr>
          <w:spacing w:val="-3"/>
        </w:rPr>
        <w:t xml:space="preserve"> </w:t>
      </w:r>
      <w:r w:rsidRPr="009B7C83">
        <w:t>10.2.1</w:t>
      </w:r>
      <w:r w:rsidRPr="009B7C83">
        <w:rPr>
          <w:spacing w:val="-3"/>
        </w:rPr>
        <w:t xml:space="preserve"> </w:t>
      </w:r>
      <w:r w:rsidRPr="009B7C83">
        <w:t>shall</w:t>
      </w:r>
      <w:r w:rsidRPr="009B7C83">
        <w:rPr>
          <w:spacing w:val="-5"/>
        </w:rPr>
        <w:t xml:space="preserve"> </w:t>
      </w:r>
      <w:r w:rsidRPr="009B7C83">
        <w:t>automatically</w:t>
      </w:r>
      <w:r w:rsidRPr="009B7C83">
        <w:rPr>
          <w:spacing w:val="-3"/>
        </w:rPr>
        <w:t xml:space="preserve"> </w:t>
      </w:r>
      <w:r w:rsidRPr="009B7C83">
        <w:t>terminate</w:t>
      </w:r>
      <w:r w:rsidRPr="009B7C83">
        <w:rPr>
          <w:spacing w:val="-5"/>
        </w:rPr>
        <w:t xml:space="preserve"> </w:t>
      </w:r>
      <w:r w:rsidRPr="009B7C83">
        <w:t>without</w:t>
      </w:r>
      <w:r w:rsidRPr="009B7C83">
        <w:rPr>
          <w:spacing w:val="-3"/>
        </w:rPr>
        <w:t xml:space="preserve"> </w:t>
      </w:r>
      <w:r w:rsidRPr="009B7C83">
        <w:t>the</w:t>
      </w:r>
      <w:r w:rsidRPr="009B7C83">
        <w:rPr>
          <w:spacing w:val="-4"/>
        </w:rPr>
        <w:t xml:space="preserve"> </w:t>
      </w:r>
      <w:r w:rsidRPr="009B7C83">
        <w:t>need</w:t>
      </w:r>
      <w:r w:rsidRPr="009B7C83">
        <w:rPr>
          <w:spacing w:val="-1"/>
        </w:rPr>
        <w:t xml:space="preserve"> </w:t>
      </w:r>
      <w:r w:rsidRPr="009B7C83">
        <w:t>to</w:t>
      </w:r>
      <w:r w:rsidRPr="009B7C83">
        <w:rPr>
          <w:spacing w:val="-75"/>
        </w:rPr>
        <w:t xml:space="preserve"> </w:t>
      </w:r>
      <w:r w:rsidRPr="009B7C83">
        <w:t>serve</w:t>
      </w:r>
      <w:r w:rsidRPr="009B7C83">
        <w:rPr>
          <w:spacing w:val="-4"/>
        </w:rPr>
        <w:t xml:space="preserve"> </w:t>
      </w:r>
      <w:r w:rsidRPr="009B7C83">
        <w:t>notice.</w:t>
      </w:r>
    </w:p>
    <w:p w14:paraId="699C2FB2" w14:textId="77777777" w:rsidR="00077EF1" w:rsidRPr="009B7C83" w:rsidRDefault="00077EF1">
      <w:pPr>
        <w:pStyle w:val="BodyText"/>
        <w:spacing w:before="9"/>
        <w:rPr>
          <w:sz w:val="19"/>
        </w:rPr>
      </w:pPr>
    </w:p>
    <w:p w14:paraId="699C2FB3" w14:textId="77777777" w:rsidR="00077EF1" w:rsidRPr="009B7C83" w:rsidRDefault="004A2FEB" w:rsidP="006633E2">
      <w:pPr>
        <w:pStyle w:val="ListParagraph"/>
        <w:numPr>
          <w:ilvl w:val="1"/>
          <w:numId w:val="15"/>
        </w:numPr>
        <w:tabs>
          <w:tab w:val="left" w:pos="1536"/>
          <w:tab w:val="left" w:pos="1537"/>
        </w:tabs>
        <w:spacing w:before="1"/>
      </w:pPr>
      <w:r w:rsidRPr="009B7C83">
        <w:t>Save</w:t>
      </w:r>
      <w:r w:rsidRPr="009B7C83">
        <w:rPr>
          <w:spacing w:val="-4"/>
        </w:rPr>
        <w:t xml:space="preserve"> </w:t>
      </w:r>
      <w:r w:rsidRPr="009B7C83">
        <w:t>as</w:t>
      </w:r>
      <w:r w:rsidRPr="009B7C83">
        <w:rPr>
          <w:spacing w:val="-2"/>
        </w:rPr>
        <w:t xml:space="preserve"> </w:t>
      </w:r>
      <w:r w:rsidRPr="009B7C83">
        <w:t>otherwise</w:t>
      </w:r>
      <w:r w:rsidRPr="009B7C83">
        <w:rPr>
          <w:spacing w:val="-3"/>
        </w:rPr>
        <w:t xml:space="preserve"> </w:t>
      </w:r>
      <w:r w:rsidRPr="009B7C83">
        <w:t>expressly</w:t>
      </w:r>
      <w:r w:rsidRPr="009B7C83">
        <w:rPr>
          <w:spacing w:val="-3"/>
        </w:rPr>
        <w:t xml:space="preserve"> </w:t>
      </w:r>
      <w:r w:rsidRPr="009B7C83">
        <w:t>provided in</w:t>
      </w:r>
      <w:r w:rsidRPr="009B7C83">
        <w:rPr>
          <w:spacing w:val="-3"/>
        </w:rPr>
        <w:t xml:space="preserve"> </w:t>
      </w:r>
      <w:r w:rsidRPr="009B7C83">
        <w:t>the</w:t>
      </w:r>
      <w:r w:rsidRPr="009B7C83">
        <w:rPr>
          <w:spacing w:val="4"/>
        </w:rPr>
        <w:t xml:space="preserve"> </w:t>
      </w:r>
      <w:r w:rsidRPr="009B7C83">
        <w:t>Contract:</w:t>
      </w:r>
    </w:p>
    <w:p w14:paraId="699C2FB4" w14:textId="77777777" w:rsidR="00077EF1" w:rsidRPr="009B7C83" w:rsidRDefault="00077EF1">
      <w:pPr>
        <w:pStyle w:val="BodyText"/>
        <w:spacing w:before="10"/>
        <w:rPr>
          <w:sz w:val="19"/>
        </w:rPr>
      </w:pPr>
    </w:p>
    <w:p w14:paraId="699C2FB5" w14:textId="77777777" w:rsidR="00077EF1" w:rsidRPr="009B7C83" w:rsidRDefault="004A2FEB" w:rsidP="006633E2">
      <w:pPr>
        <w:pStyle w:val="ListParagraph"/>
        <w:numPr>
          <w:ilvl w:val="2"/>
          <w:numId w:val="15"/>
        </w:numPr>
        <w:tabs>
          <w:tab w:val="left" w:pos="2617"/>
          <w:tab w:val="left" w:pos="2618"/>
        </w:tabs>
        <w:ind w:left="2617" w:right="446" w:hanging="1081"/>
      </w:pPr>
      <w:r w:rsidRPr="009B7C83">
        <w:t>termination or expiry of the Contract shall be without prejudice to any</w:t>
      </w:r>
      <w:r w:rsidRPr="009B7C83">
        <w:rPr>
          <w:spacing w:val="1"/>
        </w:rPr>
        <w:t xml:space="preserve"> </w:t>
      </w:r>
      <w:r w:rsidRPr="009B7C83">
        <w:t>rights, remedies or obligations accrued under the Contract prior to</w:t>
      </w:r>
      <w:r w:rsidRPr="009B7C83">
        <w:rPr>
          <w:spacing w:val="1"/>
        </w:rPr>
        <w:t xml:space="preserve"> </w:t>
      </w:r>
      <w:r w:rsidRPr="009B7C83">
        <w:t>termination or expiration and nothing in the Contract shall prejudice</w:t>
      </w:r>
      <w:r w:rsidRPr="009B7C83">
        <w:rPr>
          <w:spacing w:val="1"/>
        </w:rPr>
        <w:t xml:space="preserve"> </w:t>
      </w:r>
      <w:r w:rsidRPr="009B7C83">
        <w:t>the right of either Party to recover any amount outstanding at the time</w:t>
      </w:r>
      <w:r w:rsidRPr="009B7C83">
        <w:rPr>
          <w:spacing w:val="-75"/>
        </w:rPr>
        <w:t xml:space="preserve"> </w:t>
      </w:r>
      <w:r w:rsidRPr="009B7C83">
        <w:t>of</w:t>
      </w:r>
      <w:r w:rsidRPr="009B7C83">
        <w:rPr>
          <w:spacing w:val="-3"/>
        </w:rPr>
        <w:t xml:space="preserve"> </w:t>
      </w:r>
      <w:r w:rsidRPr="009B7C83">
        <w:t>such</w:t>
      </w:r>
      <w:r w:rsidRPr="009B7C83">
        <w:rPr>
          <w:spacing w:val="-2"/>
        </w:rPr>
        <w:t xml:space="preserve"> </w:t>
      </w:r>
      <w:r w:rsidRPr="009B7C83">
        <w:t>termination</w:t>
      </w:r>
      <w:r w:rsidRPr="009B7C83">
        <w:rPr>
          <w:spacing w:val="-1"/>
        </w:rPr>
        <w:t xml:space="preserve"> </w:t>
      </w:r>
      <w:r w:rsidRPr="009B7C83">
        <w:t>or</w:t>
      </w:r>
      <w:r w:rsidRPr="009B7C83">
        <w:rPr>
          <w:spacing w:val="1"/>
        </w:rPr>
        <w:t xml:space="preserve"> </w:t>
      </w:r>
      <w:r w:rsidRPr="009B7C83">
        <w:t>expiry; and</w:t>
      </w:r>
    </w:p>
    <w:p w14:paraId="699C2FB6" w14:textId="77777777" w:rsidR="00077EF1" w:rsidRPr="009B7C83" w:rsidRDefault="00077EF1">
      <w:pPr>
        <w:pStyle w:val="BodyText"/>
        <w:spacing w:before="7"/>
        <w:rPr>
          <w:sz w:val="19"/>
        </w:rPr>
      </w:pPr>
    </w:p>
    <w:p w14:paraId="699C2FB7" w14:textId="77777777" w:rsidR="00077EF1" w:rsidRPr="009B7C83" w:rsidRDefault="004A2FEB" w:rsidP="006633E2">
      <w:pPr>
        <w:pStyle w:val="ListParagraph"/>
        <w:numPr>
          <w:ilvl w:val="2"/>
          <w:numId w:val="15"/>
        </w:numPr>
        <w:tabs>
          <w:tab w:val="left" w:pos="2617"/>
          <w:tab w:val="left" w:pos="2618"/>
        </w:tabs>
        <w:ind w:left="2617" w:right="382" w:hanging="1081"/>
      </w:pPr>
      <w:r w:rsidRPr="009B7C83">
        <w:t>termination of the Contract shall not affect the continuing rights,</w:t>
      </w:r>
      <w:r w:rsidRPr="009B7C83">
        <w:rPr>
          <w:spacing w:val="1"/>
        </w:rPr>
        <w:t xml:space="preserve"> </w:t>
      </w:r>
      <w:r w:rsidRPr="009B7C83">
        <w:t>remedies or obligations of the Customer or the Service Provider under</w:t>
      </w:r>
      <w:r w:rsidRPr="009B7C83">
        <w:rPr>
          <w:spacing w:val="1"/>
        </w:rPr>
        <w:t xml:space="preserve"> </w:t>
      </w:r>
      <w:r w:rsidRPr="009B7C83">
        <w:t>clauses 11.2 (Payment and VAT), 11.3 (Recovery of Sums Due), 16</w:t>
      </w:r>
      <w:r w:rsidRPr="009B7C83">
        <w:rPr>
          <w:spacing w:val="1"/>
        </w:rPr>
        <w:t xml:space="preserve"> </w:t>
      </w:r>
      <w:r w:rsidRPr="009B7C83">
        <w:t>(Intellectual Property Rights), 16.8 (Protection of Personal Data), 16.10</w:t>
      </w:r>
      <w:r w:rsidRPr="009B7C83">
        <w:rPr>
          <w:spacing w:val="-75"/>
        </w:rPr>
        <w:t xml:space="preserve"> </w:t>
      </w:r>
      <w:r w:rsidRPr="009B7C83">
        <w:t>(Confidentiality), 16.11 (Freedom of Information), 18 (Liabilities), 20</w:t>
      </w:r>
      <w:r w:rsidRPr="009B7C83">
        <w:rPr>
          <w:spacing w:val="1"/>
        </w:rPr>
        <w:t xml:space="preserve"> </w:t>
      </w:r>
      <w:r w:rsidRPr="009B7C83">
        <w:t>(Consequences</w:t>
      </w:r>
      <w:r w:rsidRPr="009B7C83">
        <w:rPr>
          <w:spacing w:val="7"/>
        </w:rPr>
        <w:t xml:space="preserve"> </w:t>
      </w:r>
      <w:r w:rsidRPr="009B7C83">
        <w:t>of</w:t>
      </w:r>
      <w:r w:rsidRPr="009B7C83">
        <w:rPr>
          <w:spacing w:val="7"/>
        </w:rPr>
        <w:t xml:space="preserve"> </w:t>
      </w:r>
      <w:r w:rsidRPr="009B7C83">
        <w:t>Expiry</w:t>
      </w:r>
      <w:r w:rsidRPr="009B7C83">
        <w:rPr>
          <w:spacing w:val="7"/>
        </w:rPr>
        <w:t xml:space="preserve"> </w:t>
      </w:r>
      <w:r w:rsidRPr="009B7C83">
        <w:t>or</w:t>
      </w:r>
      <w:r w:rsidRPr="009B7C83">
        <w:rPr>
          <w:spacing w:val="9"/>
        </w:rPr>
        <w:t xml:space="preserve"> </w:t>
      </w:r>
      <w:r w:rsidRPr="009B7C83">
        <w:t>Termination),</w:t>
      </w:r>
      <w:r w:rsidRPr="009B7C83">
        <w:rPr>
          <w:spacing w:val="13"/>
        </w:rPr>
        <w:t xml:space="preserve"> </w:t>
      </w:r>
      <w:r w:rsidRPr="009B7C83">
        <w:t>25</w:t>
      </w:r>
      <w:r w:rsidRPr="009B7C83">
        <w:rPr>
          <w:spacing w:val="6"/>
        </w:rPr>
        <w:t xml:space="preserve"> </w:t>
      </w:r>
      <w:r w:rsidRPr="009B7C83">
        <w:t>(Prevention</w:t>
      </w:r>
      <w:r w:rsidRPr="009B7C83">
        <w:rPr>
          <w:spacing w:val="8"/>
        </w:rPr>
        <w:t xml:space="preserve"> </w:t>
      </w:r>
      <w:r w:rsidRPr="009B7C83">
        <w:t>of</w:t>
      </w:r>
      <w:r w:rsidRPr="009B7C83">
        <w:rPr>
          <w:spacing w:val="7"/>
        </w:rPr>
        <w:t xml:space="preserve"> </w:t>
      </w:r>
      <w:r w:rsidRPr="009B7C83">
        <w:t>Bribery</w:t>
      </w:r>
      <w:r w:rsidRPr="009B7C83">
        <w:rPr>
          <w:spacing w:val="1"/>
        </w:rPr>
        <w:t xml:space="preserve"> </w:t>
      </w:r>
      <w:r w:rsidRPr="009B7C83">
        <w:t>and Corruption), 26 (Records and Audit Access), 27 (Prevention of</w:t>
      </w:r>
      <w:r w:rsidRPr="009B7C83">
        <w:rPr>
          <w:spacing w:val="1"/>
        </w:rPr>
        <w:t xml:space="preserve"> </w:t>
      </w:r>
      <w:r w:rsidRPr="009B7C83">
        <w:t>Fraud),</w:t>
      </w:r>
      <w:r w:rsidRPr="009B7C83">
        <w:rPr>
          <w:spacing w:val="1"/>
        </w:rPr>
        <w:t xml:space="preserve"> </w:t>
      </w:r>
      <w:r w:rsidRPr="009B7C83">
        <w:t>31 (Cumulative Remedies), 37 (Conflicts of Interest), 39 (The</w:t>
      </w:r>
      <w:r w:rsidRPr="009B7C83">
        <w:rPr>
          <w:spacing w:val="1"/>
        </w:rPr>
        <w:t xml:space="preserve"> </w:t>
      </w:r>
      <w:r w:rsidRPr="009B7C83">
        <w:t>Contracts (Rights of Third parties) Act 1999) and 42.1 (Governing Law</w:t>
      </w:r>
      <w:r w:rsidRPr="009B7C83">
        <w:rPr>
          <w:spacing w:val="1"/>
        </w:rPr>
        <w:t xml:space="preserve"> </w:t>
      </w:r>
      <w:r w:rsidRPr="009B7C83">
        <w:t>and Jurisdiction).</w:t>
      </w:r>
    </w:p>
    <w:p w14:paraId="699C2FB8" w14:textId="77777777" w:rsidR="00077EF1" w:rsidRPr="009B7C83" w:rsidRDefault="00077EF1">
      <w:pPr>
        <w:pStyle w:val="BodyText"/>
        <w:spacing w:before="3"/>
        <w:rPr>
          <w:sz w:val="20"/>
        </w:rPr>
      </w:pPr>
    </w:p>
    <w:p w14:paraId="699C2FB9" w14:textId="77777777" w:rsidR="00077EF1" w:rsidRPr="009B7C83" w:rsidRDefault="004A2FEB" w:rsidP="006633E2">
      <w:pPr>
        <w:pStyle w:val="Heading2"/>
        <w:numPr>
          <w:ilvl w:val="0"/>
          <w:numId w:val="15"/>
        </w:numPr>
        <w:tabs>
          <w:tab w:val="left" w:pos="830"/>
          <w:tab w:val="left" w:pos="831"/>
        </w:tabs>
        <w:ind w:left="830" w:hanging="711"/>
      </w:pPr>
      <w:bookmarkStart w:id="8" w:name="_bookmark14"/>
      <w:bookmarkEnd w:id="8"/>
      <w:r w:rsidRPr="009B7C83">
        <w:t>PUBLICITY, MEDIA</w:t>
      </w:r>
      <w:r w:rsidRPr="009B7C83">
        <w:rPr>
          <w:spacing w:val="-6"/>
        </w:rPr>
        <w:t xml:space="preserve"> </w:t>
      </w:r>
      <w:r w:rsidRPr="009B7C83">
        <w:t>AND</w:t>
      </w:r>
      <w:r w:rsidRPr="009B7C83">
        <w:rPr>
          <w:spacing w:val="-7"/>
        </w:rPr>
        <w:t xml:space="preserve"> </w:t>
      </w:r>
      <w:r w:rsidRPr="009B7C83">
        <w:t>OFFICIAL</w:t>
      </w:r>
      <w:r w:rsidRPr="009B7C83">
        <w:rPr>
          <w:spacing w:val="-4"/>
        </w:rPr>
        <w:t xml:space="preserve"> </w:t>
      </w:r>
      <w:r w:rsidRPr="009B7C83">
        <w:t>ENQUIRIES</w:t>
      </w:r>
    </w:p>
    <w:p w14:paraId="699C2FBA" w14:textId="77777777" w:rsidR="00077EF1" w:rsidRPr="009B7C83" w:rsidRDefault="00077EF1">
      <w:pPr>
        <w:pStyle w:val="BodyText"/>
        <w:spacing w:before="5"/>
        <w:rPr>
          <w:b/>
          <w:sz w:val="19"/>
        </w:rPr>
      </w:pPr>
    </w:p>
    <w:p w14:paraId="699C2FBB" w14:textId="77777777" w:rsidR="00077EF1" w:rsidRPr="009B7C83" w:rsidRDefault="004A2FEB" w:rsidP="006633E2">
      <w:pPr>
        <w:pStyle w:val="ListParagraph"/>
        <w:numPr>
          <w:ilvl w:val="1"/>
          <w:numId w:val="15"/>
        </w:numPr>
        <w:tabs>
          <w:tab w:val="left" w:pos="1536"/>
          <w:tab w:val="left" w:pos="1537"/>
        </w:tabs>
        <w:spacing w:before="1"/>
        <w:ind w:right="422"/>
      </w:pPr>
      <w:r w:rsidRPr="009B7C83">
        <w:t>The Service Provider shall not make any press announcements or publicise the</w:t>
      </w:r>
      <w:r w:rsidRPr="009B7C83">
        <w:rPr>
          <w:spacing w:val="1"/>
        </w:rPr>
        <w:t xml:space="preserve"> </w:t>
      </w:r>
      <w:r w:rsidRPr="009B7C83">
        <w:t>Contract in any way without Approval and shall take reasonable steps to ensure</w:t>
      </w:r>
      <w:r w:rsidRPr="009B7C83">
        <w:rPr>
          <w:spacing w:val="1"/>
        </w:rPr>
        <w:t xml:space="preserve"> </w:t>
      </w:r>
      <w:r w:rsidRPr="009B7C83">
        <w:t>that its servants, agents, employees, Sub-Contractors, Service Providers,</w:t>
      </w:r>
      <w:r w:rsidRPr="009B7C83">
        <w:rPr>
          <w:spacing w:val="1"/>
        </w:rPr>
        <w:t xml:space="preserve"> </w:t>
      </w:r>
      <w:r w:rsidRPr="009B7C83">
        <w:t xml:space="preserve">professional advisors and consultants comply with this clause </w:t>
      </w:r>
      <w:hyperlink w:anchor="_bookmark14" w:history="1">
        <w:r w:rsidRPr="009B7C83">
          <w:t>21</w:t>
        </w:r>
      </w:hyperlink>
      <w:r w:rsidRPr="009B7C83">
        <w:t>. Any such press</w:t>
      </w:r>
      <w:r w:rsidRPr="009B7C83">
        <w:rPr>
          <w:spacing w:val="-75"/>
        </w:rPr>
        <w:t xml:space="preserve"> </w:t>
      </w:r>
      <w:r w:rsidRPr="009B7C83">
        <w:t>announcements or publicity proposed under this clause 21.1 shall remain subject</w:t>
      </w:r>
      <w:r w:rsidRPr="009B7C83">
        <w:rPr>
          <w:spacing w:val="-75"/>
        </w:rPr>
        <w:t xml:space="preserve"> </w:t>
      </w:r>
      <w:r w:rsidRPr="009B7C83">
        <w:t>to the rights relating to Confidential Information and Commercially Sensitive</w:t>
      </w:r>
      <w:r w:rsidRPr="009B7C83">
        <w:rPr>
          <w:spacing w:val="1"/>
        </w:rPr>
        <w:t xml:space="preserve"> </w:t>
      </w:r>
      <w:r w:rsidRPr="009B7C83">
        <w:t>Information,</w:t>
      </w:r>
    </w:p>
    <w:p w14:paraId="699C2FBC" w14:textId="77777777" w:rsidR="00077EF1" w:rsidRPr="009B7C83" w:rsidRDefault="00077EF1">
      <w:pPr>
        <w:pStyle w:val="BodyText"/>
        <w:spacing w:before="9"/>
        <w:rPr>
          <w:sz w:val="19"/>
        </w:rPr>
      </w:pPr>
    </w:p>
    <w:p w14:paraId="699C2FBD" w14:textId="77777777" w:rsidR="00077EF1" w:rsidRPr="009B7C83" w:rsidRDefault="004A2FEB" w:rsidP="006633E2">
      <w:pPr>
        <w:pStyle w:val="ListParagraph"/>
        <w:numPr>
          <w:ilvl w:val="1"/>
          <w:numId w:val="15"/>
        </w:numPr>
        <w:tabs>
          <w:tab w:val="left" w:pos="1536"/>
          <w:tab w:val="left" w:pos="1537"/>
        </w:tabs>
        <w:ind w:right="494"/>
      </w:pPr>
      <w:r w:rsidRPr="009B7C83">
        <w:t>Subject to the rights in relation to Confidential Information and Commercially</w:t>
      </w:r>
      <w:r w:rsidRPr="009B7C83">
        <w:rPr>
          <w:spacing w:val="1"/>
        </w:rPr>
        <w:t xml:space="preserve"> </w:t>
      </w:r>
      <w:r w:rsidRPr="009B7C83">
        <w:t>Sensitive Information,</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shall</w:t>
      </w:r>
      <w:r w:rsidRPr="009B7C83">
        <w:rPr>
          <w:spacing w:val="-5"/>
        </w:rPr>
        <w:t xml:space="preserve"> </w:t>
      </w:r>
      <w:r w:rsidRPr="009B7C83">
        <w:t>be</w:t>
      </w:r>
      <w:r w:rsidRPr="009B7C83">
        <w:rPr>
          <w:spacing w:val="-5"/>
        </w:rPr>
        <w:t xml:space="preserve"> </w:t>
      </w:r>
      <w:r w:rsidRPr="009B7C83">
        <w:t>entitled</w:t>
      </w:r>
      <w:r w:rsidRPr="009B7C83">
        <w:rPr>
          <w:spacing w:val="-1"/>
        </w:rPr>
        <w:t xml:space="preserve"> </w:t>
      </w:r>
      <w:r w:rsidRPr="009B7C83">
        <w:t>to</w:t>
      </w:r>
      <w:r w:rsidRPr="009B7C83">
        <w:rPr>
          <w:spacing w:val="-3"/>
        </w:rPr>
        <w:t xml:space="preserve"> </w:t>
      </w:r>
      <w:r w:rsidRPr="009B7C83">
        <w:t>publicise</w:t>
      </w:r>
      <w:r w:rsidRPr="009B7C83">
        <w:rPr>
          <w:spacing w:val="-4"/>
        </w:rPr>
        <w:t xml:space="preserve"> </w:t>
      </w:r>
      <w:r w:rsidRPr="009B7C83">
        <w:t>the</w:t>
      </w:r>
      <w:r w:rsidRPr="009B7C83">
        <w:rPr>
          <w:spacing w:val="-5"/>
        </w:rPr>
        <w:t xml:space="preserve"> </w:t>
      </w:r>
      <w:r w:rsidRPr="009B7C83">
        <w:t>Contract</w:t>
      </w:r>
      <w:r w:rsidRPr="009B7C83">
        <w:rPr>
          <w:spacing w:val="-2"/>
        </w:rPr>
        <w:t xml:space="preserve"> </w:t>
      </w:r>
      <w:r w:rsidRPr="009B7C83">
        <w:t>in</w:t>
      </w:r>
      <w:r w:rsidRPr="009B7C83">
        <w:rPr>
          <w:spacing w:val="-75"/>
        </w:rPr>
        <w:t xml:space="preserve"> </w:t>
      </w:r>
      <w:r w:rsidRPr="009B7C83">
        <w:t>accordance with any legal obligation upon the Customer, including any</w:t>
      </w:r>
      <w:r w:rsidRPr="009B7C83">
        <w:rPr>
          <w:spacing w:val="1"/>
        </w:rPr>
        <w:t xml:space="preserve"> </w:t>
      </w:r>
      <w:r w:rsidRPr="009B7C83">
        <w:t>examination</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Contract</w:t>
      </w:r>
      <w:r w:rsidRPr="009B7C83">
        <w:rPr>
          <w:spacing w:val="-1"/>
        </w:rPr>
        <w:t xml:space="preserve"> </w:t>
      </w:r>
      <w:r w:rsidRPr="009B7C83">
        <w:t>by</w:t>
      </w:r>
      <w:r w:rsidRPr="009B7C83">
        <w:rPr>
          <w:spacing w:val="-2"/>
        </w:rPr>
        <w:t xml:space="preserve"> </w:t>
      </w:r>
      <w:r w:rsidRPr="009B7C83">
        <w:t>the</w:t>
      </w:r>
      <w:r w:rsidRPr="009B7C83">
        <w:rPr>
          <w:spacing w:val="-3"/>
        </w:rPr>
        <w:t xml:space="preserve"> </w:t>
      </w:r>
      <w:r w:rsidRPr="009B7C83">
        <w:t>Auditor.</w:t>
      </w:r>
    </w:p>
    <w:p w14:paraId="699C2FBE" w14:textId="77777777" w:rsidR="00077EF1" w:rsidRPr="009B7C83" w:rsidRDefault="00077EF1">
      <w:pPr>
        <w:sectPr w:rsidR="00077EF1" w:rsidRPr="009B7C83">
          <w:pgSz w:w="11910" w:h="16840"/>
          <w:pgMar w:top="1380" w:right="340" w:bottom="1580" w:left="600" w:header="720" w:footer="1335" w:gutter="0"/>
          <w:cols w:space="720"/>
        </w:sectPr>
      </w:pPr>
    </w:p>
    <w:p w14:paraId="699C2FBF" w14:textId="77777777" w:rsidR="00077EF1" w:rsidRPr="009B7C83" w:rsidRDefault="00077EF1">
      <w:pPr>
        <w:pStyle w:val="BodyText"/>
        <w:spacing w:before="3"/>
        <w:rPr>
          <w:sz w:val="11"/>
        </w:rPr>
      </w:pPr>
    </w:p>
    <w:p w14:paraId="699C2FC0" w14:textId="77777777" w:rsidR="00077EF1" w:rsidRPr="009B7C83" w:rsidRDefault="004A2FEB" w:rsidP="006633E2">
      <w:pPr>
        <w:pStyle w:val="ListParagraph"/>
        <w:numPr>
          <w:ilvl w:val="1"/>
          <w:numId w:val="15"/>
        </w:numPr>
        <w:tabs>
          <w:tab w:val="left" w:pos="1536"/>
          <w:tab w:val="left" w:pos="1537"/>
        </w:tabs>
        <w:spacing w:before="101"/>
        <w:ind w:right="535"/>
      </w:pPr>
      <w:r w:rsidRPr="009B7C83">
        <w:t>The Service Provider shall not do anything or permit to cause anything to be</w:t>
      </w:r>
      <w:r w:rsidRPr="009B7C83">
        <w:rPr>
          <w:spacing w:val="1"/>
        </w:rPr>
        <w:t xml:space="preserve"> </w:t>
      </w:r>
      <w:r w:rsidRPr="009B7C83">
        <w:t>done, which may damage the reputation of the Customer or bring the Customer</w:t>
      </w:r>
      <w:r w:rsidRPr="009B7C83">
        <w:rPr>
          <w:spacing w:val="-75"/>
        </w:rPr>
        <w:t xml:space="preserve"> </w:t>
      </w:r>
      <w:r w:rsidRPr="009B7C83">
        <w:t>into</w:t>
      </w:r>
      <w:r w:rsidRPr="009B7C83">
        <w:rPr>
          <w:spacing w:val="-1"/>
        </w:rPr>
        <w:t xml:space="preserve"> </w:t>
      </w:r>
      <w:r w:rsidRPr="009B7C83">
        <w:t>disrepute.</w:t>
      </w:r>
    </w:p>
    <w:p w14:paraId="699C2FC1" w14:textId="77777777" w:rsidR="00077EF1" w:rsidRPr="009B7C83" w:rsidRDefault="00077EF1">
      <w:pPr>
        <w:pStyle w:val="BodyText"/>
        <w:spacing w:before="9"/>
        <w:rPr>
          <w:sz w:val="19"/>
        </w:rPr>
      </w:pPr>
    </w:p>
    <w:p w14:paraId="699C2FC2"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ANTI-DISCRIMINATION</w:t>
      </w:r>
    </w:p>
    <w:p w14:paraId="699C2FC3" w14:textId="77777777" w:rsidR="00077EF1" w:rsidRPr="009B7C83" w:rsidRDefault="00077EF1">
      <w:pPr>
        <w:pStyle w:val="BodyText"/>
        <w:spacing w:before="10"/>
        <w:rPr>
          <w:b/>
          <w:sz w:val="19"/>
        </w:rPr>
      </w:pPr>
    </w:p>
    <w:p w14:paraId="699C2FC4" w14:textId="77777777" w:rsidR="00077EF1" w:rsidRPr="009B7C83" w:rsidRDefault="004A2FEB" w:rsidP="006633E2">
      <w:pPr>
        <w:pStyle w:val="ListParagraph"/>
        <w:numPr>
          <w:ilvl w:val="1"/>
          <w:numId w:val="15"/>
        </w:numPr>
        <w:tabs>
          <w:tab w:val="left" w:pos="1536"/>
          <w:tab w:val="left" w:pos="1537"/>
        </w:tabs>
        <w:ind w:right="667"/>
      </w:pPr>
      <w:r w:rsidRPr="009B7C83">
        <w:t>The Service Provider shall not unlawfully discriminate within the meaning and</w:t>
      </w:r>
      <w:r w:rsidRPr="009B7C83">
        <w:rPr>
          <w:spacing w:val="1"/>
        </w:rPr>
        <w:t xml:space="preserve"> </w:t>
      </w:r>
      <w:r w:rsidRPr="009B7C83">
        <w:t>scope of Equality Legislation</w:t>
      </w:r>
      <w:r w:rsidRPr="009B7C83">
        <w:rPr>
          <w:spacing w:val="1"/>
        </w:rPr>
        <w:t xml:space="preserve"> </w:t>
      </w:r>
      <w:r w:rsidRPr="009B7C83">
        <w:t>or any other law, enactment, order, or regulation</w:t>
      </w:r>
      <w:r w:rsidRPr="009B7C83">
        <w:rPr>
          <w:spacing w:val="-76"/>
        </w:rPr>
        <w:t xml:space="preserve"> </w:t>
      </w:r>
      <w:r w:rsidRPr="009B7C83">
        <w:t>relating to discrimination (whether in age, race, gender, religion, disability,</w:t>
      </w:r>
      <w:r w:rsidRPr="009B7C83">
        <w:rPr>
          <w:spacing w:val="1"/>
        </w:rPr>
        <w:t xml:space="preserve"> </w:t>
      </w:r>
      <w:r w:rsidRPr="009B7C83">
        <w:t>sexual</w:t>
      </w:r>
      <w:r w:rsidRPr="009B7C83">
        <w:rPr>
          <w:spacing w:val="-5"/>
        </w:rPr>
        <w:t xml:space="preserve"> </w:t>
      </w:r>
      <w:r w:rsidRPr="009B7C83">
        <w:t>orientation</w:t>
      </w:r>
      <w:r w:rsidRPr="009B7C83">
        <w:rPr>
          <w:spacing w:val="-1"/>
        </w:rPr>
        <w:t xml:space="preserve"> </w:t>
      </w:r>
      <w:r w:rsidRPr="009B7C83">
        <w:t>or</w:t>
      </w:r>
      <w:r w:rsidRPr="009B7C83">
        <w:rPr>
          <w:spacing w:val="1"/>
        </w:rPr>
        <w:t xml:space="preserve"> </w:t>
      </w:r>
      <w:r w:rsidRPr="009B7C83">
        <w:t>otherwise)</w:t>
      </w:r>
      <w:r w:rsidRPr="009B7C83">
        <w:rPr>
          <w:spacing w:val="-1"/>
        </w:rPr>
        <w:t xml:space="preserve"> </w:t>
      </w:r>
      <w:r w:rsidRPr="009B7C83">
        <w:t>in</w:t>
      </w:r>
      <w:r w:rsidRPr="009B7C83">
        <w:rPr>
          <w:spacing w:val="-2"/>
        </w:rPr>
        <w:t xml:space="preserve"> </w:t>
      </w:r>
      <w:r w:rsidRPr="009B7C83">
        <w:t>employment.</w:t>
      </w:r>
    </w:p>
    <w:p w14:paraId="699C2FC5" w14:textId="77777777" w:rsidR="00077EF1" w:rsidRPr="009B7C83" w:rsidRDefault="00077EF1">
      <w:pPr>
        <w:pStyle w:val="BodyText"/>
        <w:spacing w:before="6"/>
        <w:rPr>
          <w:sz w:val="19"/>
        </w:rPr>
      </w:pPr>
    </w:p>
    <w:p w14:paraId="699C2FC6" w14:textId="77777777" w:rsidR="00077EF1" w:rsidRPr="009B7C83" w:rsidRDefault="004A2FEB" w:rsidP="006633E2">
      <w:pPr>
        <w:pStyle w:val="ListParagraph"/>
        <w:numPr>
          <w:ilvl w:val="1"/>
          <w:numId w:val="15"/>
        </w:numPr>
        <w:tabs>
          <w:tab w:val="left" w:pos="1536"/>
          <w:tab w:val="left" w:pos="1537"/>
        </w:tabs>
        <w:ind w:right="571"/>
      </w:pPr>
      <w:r w:rsidRPr="009B7C83">
        <w:t>The Service Provider shall take all reasonable steps to secure the observance of</w:t>
      </w:r>
      <w:r w:rsidRPr="009B7C83">
        <w:rPr>
          <w:spacing w:val="-75"/>
        </w:rPr>
        <w:t xml:space="preserve"> </w:t>
      </w:r>
      <w:r w:rsidRPr="009B7C83">
        <w:t>clause</w:t>
      </w:r>
      <w:r w:rsidRPr="009B7C83">
        <w:rPr>
          <w:spacing w:val="-4"/>
        </w:rPr>
        <w:t xml:space="preserve"> </w:t>
      </w:r>
      <w:r w:rsidRPr="009B7C83">
        <w:t>23.1</w:t>
      </w:r>
      <w:r w:rsidRPr="009B7C83">
        <w:rPr>
          <w:spacing w:val="-1"/>
        </w:rPr>
        <w:t xml:space="preserve"> </w:t>
      </w:r>
      <w:r w:rsidRPr="009B7C83">
        <w:t>by</w:t>
      </w:r>
      <w:r w:rsidRPr="009B7C83">
        <w:rPr>
          <w:spacing w:val="-2"/>
        </w:rPr>
        <w:t xml:space="preserve"> </w:t>
      </w:r>
      <w:r w:rsidRPr="009B7C83">
        <w:t>all</w:t>
      </w:r>
      <w:r w:rsidRPr="009B7C83">
        <w:rPr>
          <w:spacing w:val="-4"/>
        </w:rPr>
        <w:t xml:space="preserve"> </w:t>
      </w:r>
      <w:r w:rsidRPr="009B7C83">
        <w:t>Staff</w:t>
      </w:r>
      <w:r w:rsidRPr="009B7C83">
        <w:rPr>
          <w:spacing w:val="3"/>
        </w:rPr>
        <w:t xml:space="preserve"> </w:t>
      </w:r>
      <w:r w:rsidRPr="009B7C83">
        <w:t>employed in</w:t>
      </w:r>
      <w:r w:rsidRPr="009B7C83">
        <w:rPr>
          <w:spacing w:val="-2"/>
        </w:rPr>
        <w:t xml:space="preserve"> </w:t>
      </w:r>
      <w:r w:rsidRPr="009B7C83">
        <w:t>performance</w:t>
      </w:r>
      <w:r w:rsidRPr="009B7C83">
        <w:rPr>
          <w:spacing w:val="-3"/>
        </w:rPr>
        <w:t xml:space="preserve"> </w:t>
      </w:r>
      <w:r w:rsidRPr="009B7C83">
        <w:t>of</w:t>
      </w:r>
      <w:r w:rsidRPr="009B7C83">
        <w:rPr>
          <w:spacing w:val="-2"/>
        </w:rPr>
        <w:t xml:space="preserve"> </w:t>
      </w:r>
      <w:r w:rsidRPr="009B7C83">
        <w:t>this</w:t>
      </w:r>
      <w:r w:rsidRPr="009B7C83">
        <w:rPr>
          <w:spacing w:val="-1"/>
        </w:rPr>
        <w:t xml:space="preserve"> </w:t>
      </w:r>
      <w:r w:rsidRPr="009B7C83">
        <w:t>Contract.</w:t>
      </w:r>
    </w:p>
    <w:p w14:paraId="699C2FC7" w14:textId="77777777" w:rsidR="00077EF1" w:rsidRPr="009B7C83" w:rsidRDefault="00077EF1">
      <w:pPr>
        <w:pStyle w:val="BodyText"/>
        <w:spacing w:before="11"/>
        <w:rPr>
          <w:sz w:val="19"/>
        </w:rPr>
      </w:pPr>
    </w:p>
    <w:p w14:paraId="699C2FC8" w14:textId="77777777" w:rsidR="00077EF1" w:rsidRPr="009B7C83" w:rsidRDefault="004A2FEB" w:rsidP="006633E2">
      <w:pPr>
        <w:pStyle w:val="ListParagraph"/>
        <w:numPr>
          <w:ilvl w:val="1"/>
          <w:numId w:val="15"/>
        </w:numPr>
        <w:tabs>
          <w:tab w:val="left" w:pos="1536"/>
          <w:tab w:val="left" w:pos="1537"/>
        </w:tabs>
        <w:spacing w:before="1"/>
        <w:ind w:right="412"/>
      </w:pPr>
      <w:r w:rsidRPr="009B7C83">
        <w:t>The Service Provider shall notify the Customer forthwith in writing as soon as it</w:t>
      </w:r>
      <w:r w:rsidRPr="009B7C83">
        <w:rPr>
          <w:spacing w:val="1"/>
        </w:rPr>
        <w:t xml:space="preserve"> </w:t>
      </w:r>
      <w:r w:rsidRPr="009B7C83">
        <w:t>becomes aware of any investigation of or proceedings brought against the</w:t>
      </w:r>
      <w:r w:rsidRPr="009B7C83">
        <w:rPr>
          <w:spacing w:val="1"/>
        </w:rPr>
        <w:t xml:space="preserve"> </w:t>
      </w:r>
      <w:r w:rsidRPr="009B7C83">
        <w:t>Service Provider under Equality Legislation or any other law, enactment, order or</w:t>
      </w:r>
      <w:r w:rsidRPr="009B7C83">
        <w:rPr>
          <w:spacing w:val="-75"/>
        </w:rPr>
        <w:t xml:space="preserve"> </w:t>
      </w:r>
      <w:r w:rsidRPr="009B7C83">
        <w:t>regulation.</w:t>
      </w:r>
    </w:p>
    <w:p w14:paraId="699C2FC9" w14:textId="77777777" w:rsidR="00077EF1" w:rsidRPr="009B7C83" w:rsidRDefault="00077EF1">
      <w:pPr>
        <w:pStyle w:val="BodyText"/>
        <w:spacing w:before="10"/>
        <w:rPr>
          <w:sz w:val="19"/>
        </w:rPr>
      </w:pPr>
    </w:p>
    <w:p w14:paraId="699C2FCA" w14:textId="77777777" w:rsidR="00077EF1" w:rsidRPr="009B7C83" w:rsidRDefault="004A2FEB" w:rsidP="006633E2">
      <w:pPr>
        <w:pStyle w:val="ListParagraph"/>
        <w:numPr>
          <w:ilvl w:val="1"/>
          <w:numId w:val="15"/>
        </w:numPr>
        <w:tabs>
          <w:tab w:val="left" w:pos="1536"/>
          <w:tab w:val="left" w:pos="1537"/>
        </w:tabs>
        <w:ind w:right="408"/>
      </w:pPr>
      <w:r w:rsidRPr="009B7C83">
        <w:t>Where any investigation is undertaken by a person or body empowered to</w:t>
      </w:r>
      <w:r w:rsidRPr="009B7C83">
        <w:rPr>
          <w:spacing w:val="1"/>
        </w:rPr>
        <w:t xml:space="preserve"> </w:t>
      </w:r>
      <w:r w:rsidRPr="009B7C83">
        <w:t>conduct such investigation and/or proceedings are instituted in connection with</w:t>
      </w:r>
      <w:r w:rsidRPr="009B7C83">
        <w:rPr>
          <w:spacing w:val="1"/>
        </w:rPr>
        <w:t xml:space="preserve"> </w:t>
      </w:r>
      <w:r w:rsidRPr="009B7C83">
        <w:t>any matter relating to the Service Provider’s performance of this Contract being</w:t>
      </w:r>
      <w:r w:rsidRPr="009B7C83">
        <w:rPr>
          <w:spacing w:val="1"/>
        </w:rPr>
        <w:t xml:space="preserve"> </w:t>
      </w:r>
      <w:r w:rsidRPr="009B7C83">
        <w:t>in contravention of Equality Legislation or any other law, enactment, order or</w:t>
      </w:r>
      <w:r w:rsidRPr="009B7C83">
        <w:rPr>
          <w:spacing w:val="1"/>
        </w:rPr>
        <w:t xml:space="preserve"> </w:t>
      </w:r>
      <w:r w:rsidRPr="009B7C83">
        <w:t>regulation relating to discrimination, the Service Provider shall, free of charge</w:t>
      </w:r>
      <w:r w:rsidRPr="009B7C83">
        <w:rPr>
          <w:spacing w:val="1"/>
        </w:rPr>
        <w:t xml:space="preserve"> </w:t>
      </w:r>
      <w:r w:rsidRPr="009B7C83">
        <w:t>provide</w:t>
      </w:r>
      <w:r w:rsidRPr="009B7C83">
        <w:rPr>
          <w:spacing w:val="-5"/>
        </w:rPr>
        <w:t xml:space="preserve"> </w:t>
      </w:r>
      <w:r w:rsidRPr="009B7C83">
        <w:t>any</w:t>
      </w:r>
      <w:r w:rsidRPr="009B7C83">
        <w:rPr>
          <w:spacing w:val="-4"/>
        </w:rPr>
        <w:t xml:space="preserve"> </w:t>
      </w:r>
      <w:r w:rsidRPr="009B7C83">
        <w:t>information</w:t>
      </w:r>
      <w:r w:rsidRPr="009B7C83">
        <w:rPr>
          <w:spacing w:val="-2"/>
        </w:rPr>
        <w:t xml:space="preserve"> </w:t>
      </w:r>
      <w:r w:rsidRPr="009B7C83">
        <w:t>requested</w:t>
      </w:r>
      <w:r w:rsidRPr="009B7C83">
        <w:rPr>
          <w:spacing w:val="-1"/>
        </w:rPr>
        <w:t xml:space="preserve"> </w:t>
      </w:r>
      <w:r w:rsidRPr="009B7C83">
        <w:t>in</w:t>
      </w:r>
      <w:r w:rsidRPr="009B7C83">
        <w:rPr>
          <w:spacing w:val="-3"/>
        </w:rPr>
        <w:t xml:space="preserve"> </w:t>
      </w:r>
      <w:r w:rsidRPr="009B7C83">
        <w:t>the</w:t>
      </w:r>
      <w:r w:rsidRPr="009B7C83">
        <w:rPr>
          <w:spacing w:val="-4"/>
        </w:rPr>
        <w:t xml:space="preserve"> </w:t>
      </w:r>
      <w:r w:rsidRPr="009B7C83">
        <w:t>timescale</w:t>
      </w:r>
      <w:r w:rsidRPr="009B7C83">
        <w:rPr>
          <w:spacing w:val="-5"/>
        </w:rPr>
        <w:t xml:space="preserve"> </w:t>
      </w:r>
      <w:r w:rsidRPr="009B7C83">
        <w:t>allotted;</w:t>
      </w:r>
      <w:r w:rsidRPr="009B7C83">
        <w:rPr>
          <w:spacing w:val="-1"/>
        </w:rPr>
        <w:t xml:space="preserve"> </w:t>
      </w:r>
      <w:r w:rsidRPr="009B7C83">
        <w:t>attend</w:t>
      </w:r>
      <w:r w:rsidRPr="009B7C83">
        <w:rPr>
          <w:spacing w:val="-1"/>
        </w:rPr>
        <w:t xml:space="preserve"> </w:t>
      </w:r>
      <w:r w:rsidRPr="009B7C83">
        <w:t>any</w:t>
      </w:r>
      <w:r w:rsidRPr="009B7C83">
        <w:rPr>
          <w:spacing w:val="-4"/>
        </w:rPr>
        <w:t xml:space="preserve"> </w:t>
      </w:r>
      <w:r w:rsidRPr="009B7C83">
        <w:t>meetings</w:t>
      </w:r>
      <w:r w:rsidRPr="009B7C83">
        <w:rPr>
          <w:spacing w:val="-74"/>
        </w:rPr>
        <w:t xml:space="preserve"> </w:t>
      </w:r>
      <w:r w:rsidRPr="009B7C83">
        <w:t>as required and permit the Service Provider’s Staff to attend; promptly allow</w:t>
      </w:r>
      <w:r w:rsidRPr="009B7C83">
        <w:rPr>
          <w:spacing w:val="1"/>
        </w:rPr>
        <w:t xml:space="preserve"> </w:t>
      </w:r>
      <w:r w:rsidRPr="009B7C83">
        <w:t>access to and investigation of any documents or data deemed to be relevant;</w:t>
      </w:r>
      <w:r w:rsidRPr="009B7C83">
        <w:rPr>
          <w:spacing w:val="1"/>
        </w:rPr>
        <w:t xml:space="preserve"> </w:t>
      </w:r>
      <w:r w:rsidRPr="009B7C83">
        <w:t>allow the Service Provider and any of the Service Provider’s Staff to appear as</w:t>
      </w:r>
      <w:r w:rsidRPr="009B7C83">
        <w:rPr>
          <w:spacing w:val="1"/>
        </w:rPr>
        <w:t xml:space="preserve"> </w:t>
      </w:r>
      <w:r w:rsidRPr="009B7C83">
        <w:t>witness in any ensuing proceedings; and cooperate fully and promptly in every</w:t>
      </w:r>
      <w:r w:rsidRPr="009B7C83">
        <w:rPr>
          <w:spacing w:val="1"/>
        </w:rPr>
        <w:t xml:space="preserve"> </w:t>
      </w:r>
      <w:r w:rsidRPr="009B7C83">
        <w:t>way required by the person or body conducting such investigation during the</w:t>
      </w:r>
      <w:r w:rsidRPr="009B7C83">
        <w:rPr>
          <w:spacing w:val="1"/>
        </w:rPr>
        <w:t xml:space="preserve"> </w:t>
      </w:r>
      <w:r w:rsidRPr="009B7C83">
        <w:t>course</w:t>
      </w:r>
      <w:r w:rsidRPr="009B7C83">
        <w:rPr>
          <w:spacing w:val="-4"/>
        </w:rPr>
        <w:t xml:space="preserve"> </w:t>
      </w:r>
      <w:r w:rsidRPr="009B7C83">
        <w:t>of</w:t>
      </w:r>
      <w:r w:rsidRPr="009B7C83">
        <w:rPr>
          <w:spacing w:val="-2"/>
        </w:rPr>
        <w:t xml:space="preserve"> </w:t>
      </w:r>
      <w:r w:rsidRPr="009B7C83">
        <w:t>that</w:t>
      </w:r>
      <w:r w:rsidRPr="009B7C83">
        <w:rPr>
          <w:spacing w:val="-2"/>
        </w:rPr>
        <w:t xml:space="preserve"> </w:t>
      </w:r>
      <w:r w:rsidRPr="009B7C83">
        <w:t>investigation.</w:t>
      </w:r>
    </w:p>
    <w:p w14:paraId="699C2FCB" w14:textId="77777777" w:rsidR="00077EF1" w:rsidRPr="009B7C83" w:rsidRDefault="00077EF1">
      <w:pPr>
        <w:pStyle w:val="BodyText"/>
        <w:spacing w:before="8"/>
        <w:rPr>
          <w:sz w:val="19"/>
        </w:rPr>
      </w:pPr>
    </w:p>
    <w:p w14:paraId="699C2FCC" w14:textId="77777777" w:rsidR="00077EF1" w:rsidRPr="009B7C83" w:rsidRDefault="004A2FEB" w:rsidP="006633E2">
      <w:pPr>
        <w:pStyle w:val="ListParagraph"/>
        <w:numPr>
          <w:ilvl w:val="1"/>
          <w:numId w:val="15"/>
        </w:numPr>
        <w:tabs>
          <w:tab w:val="left" w:pos="1536"/>
          <w:tab w:val="left" w:pos="1537"/>
        </w:tabs>
        <w:ind w:right="472"/>
      </w:pPr>
      <w:r w:rsidRPr="009B7C83">
        <w:t>Where any investigation is conducted or proceedings are brought under Equality</w:t>
      </w:r>
      <w:r w:rsidRPr="009B7C83">
        <w:rPr>
          <w:spacing w:val="-75"/>
        </w:rPr>
        <w:t xml:space="preserve"> </w:t>
      </w:r>
      <w:r w:rsidRPr="009B7C83">
        <w:t>Legislation or any other law, enactment, order or regulation relating to</w:t>
      </w:r>
      <w:r w:rsidRPr="009B7C83">
        <w:rPr>
          <w:spacing w:val="1"/>
        </w:rPr>
        <w:t xml:space="preserve"> </w:t>
      </w:r>
      <w:r w:rsidRPr="009B7C83">
        <w:t>discrimination</w:t>
      </w:r>
      <w:r w:rsidRPr="009B7C83">
        <w:rPr>
          <w:spacing w:val="1"/>
        </w:rPr>
        <w:t xml:space="preserve"> </w:t>
      </w:r>
      <w:r w:rsidRPr="009B7C83">
        <w:t>which arise directly or indirectly out of any act or omission of the</w:t>
      </w:r>
      <w:r w:rsidRPr="009B7C83">
        <w:rPr>
          <w:spacing w:val="-75"/>
        </w:rPr>
        <w:t xml:space="preserve"> </w:t>
      </w:r>
      <w:r w:rsidRPr="009B7C83">
        <w:t>Service Provider, its agents or Sub-Contractors, or the Service Provider’s Staff,</w:t>
      </w:r>
      <w:r w:rsidRPr="009B7C83">
        <w:rPr>
          <w:spacing w:val="1"/>
        </w:rPr>
        <w:t xml:space="preserve"> </w:t>
      </w:r>
      <w:r w:rsidRPr="009B7C83">
        <w:t>and where there is a finding against the Service Provider in such investigation or</w:t>
      </w:r>
      <w:r w:rsidRPr="009B7C83">
        <w:rPr>
          <w:spacing w:val="-76"/>
        </w:rPr>
        <w:t xml:space="preserve"> </w:t>
      </w:r>
      <w:r w:rsidRPr="009B7C83">
        <w:t>proceedings, the Service Provider shall indemnify the Customer with respect to</w:t>
      </w:r>
      <w:r w:rsidRPr="009B7C83">
        <w:rPr>
          <w:spacing w:val="1"/>
        </w:rPr>
        <w:t xml:space="preserve"> </w:t>
      </w:r>
      <w:r w:rsidRPr="009B7C83">
        <w:t>all costs, charges and expenses (including legal and administrative expenses)</w:t>
      </w:r>
      <w:r w:rsidRPr="009B7C83">
        <w:rPr>
          <w:spacing w:val="1"/>
        </w:rPr>
        <w:t xml:space="preserve"> </w:t>
      </w:r>
      <w:r w:rsidRPr="009B7C83">
        <w:t>arising out of or in connection with any such investigation or proceedings and</w:t>
      </w:r>
      <w:r w:rsidRPr="009B7C83">
        <w:rPr>
          <w:spacing w:val="1"/>
        </w:rPr>
        <w:t xml:space="preserve"> </w:t>
      </w:r>
      <w:r w:rsidRPr="009B7C83">
        <w:t>such other financial redress to cover any payment the Customer may have been</w:t>
      </w:r>
      <w:r w:rsidRPr="009B7C83">
        <w:rPr>
          <w:spacing w:val="-75"/>
        </w:rPr>
        <w:t xml:space="preserve"> </w:t>
      </w:r>
      <w:r w:rsidRPr="009B7C83">
        <w:t>ordered</w:t>
      </w:r>
      <w:r w:rsidRPr="009B7C83">
        <w:rPr>
          <w:spacing w:val="-1"/>
        </w:rPr>
        <w:t xml:space="preserve"> </w:t>
      </w:r>
      <w:r w:rsidRPr="009B7C83">
        <w:t>or</w:t>
      </w:r>
      <w:r w:rsidRPr="009B7C83">
        <w:rPr>
          <w:spacing w:val="1"/>
        </w:rPr>
        <w:t xml:space="preserve"> </w:t>
      </w:r>
      <w:r w:rsidRPr="009B7C83">
        <w:t>required to</w:t>
      </w:r>
      <w:r w:rsidRPr="009B7C83">
        <w:rPr>
          <w:spacing w:val="-6"/>
        </w:rPr>
        <w:t xml:space="preserve"> </w:t>
      </w:r>
      <w:r w:rsidRPr="009B7C83">
        <w:t>pay</w:t>
      </w:r>
      <w:r w:rsidRPr="009B7C83">
        <w:rPr>
          <w:spacing w:val="-2"/>
        </w:rPr>
        <w:t xml:space="preserve"> </w:t>
      </w:r>
      <w:r w:rsidRPr="009B7C83">
        <w:t>to</w:t>
      </w:r>
      <w:r w:rsidRPr="009B7C83">
        <w:rPr>
          <w:spacing w:val="-1"/>
        </w:rPr>
        <w:t xml:space="preserve"> </w:t>
      </w:r>
      <w:r w:rsidRPr="009B7C83">
        <w:t>a</w:t>
      </w:r>
      <w:r w:rsidRPr="009B7C83">
        <w:rPr>
          <w:spacing w:val="1"/>
        </w:rPr>
        <w:t xml:space="preserve"> </w:t>
      </w:r>
      <w:r w:rsidRPr="009B7C83">
        <w:t>third party.</w:t>
      </w:r>
    </w:p>
    <w:p w14:paraId="699C2FCD" w14:textId="77777777" w:rsidR="00077EF1" w:rsidRPr="009B7C83" w:rsidRDefault="00077EF1">
      <w:pPr>
        <w:pStyle w:val="BodyText"/>
        <w:spacing w:before="10"/>
        <w:rPr>
          <w:sz w:val="19"/>
        </w:rPr>
      </w:pPr>
    </w:p>
    <w:p w14:paraId="699C2FCE" w14:textId="77777777" w:rsidR="00077EF1" w:rsidRPr="009B7C83" w:rsidRDefault="004A2FEB" w:rsidP="006633E2">
      <w:pPr>
        <w:pStyle w:val="ListParagraph"/>
        <w:numPr>
          <w:ilvl w:val="1"/>
          <w:numId w:val="15"/>
        </w:numPr>
        <w:tabs>
          <w:tab w:val="left" w:pos="1536"/>
          <w:tab w:val="left" w:pos="1537"/>
        </w:tabs>
        <w:ind w:right="625"/>
      </w:pPr>
      <w:r w:rsidRPr="009B7C83">
        <w:t>The Service Provider must ensure that all written information produced or used</w:t>
      </w:r>
      <w:r w:rsidRPr="009B7C83">
        <w:rPr>
          <w:spacing w:val="-75"/>
        </w:rPr>
        <w:t xml:space="preserve"> </w:t>
      </w:r>
      <w:r w:rsidRPr="009B7C83">
        <w:t>in connection with this Contract is as accessible as possible to people with</w:t>
      </w:r>
      <w:r w:rsidRPr="009B7C83">
        <w:rPr>
          <w:spacing w:val="1"/>
        </w:rPr>
        <w:t xml:space="preserve"> </w:t>
      </w:r>
      <w:r w:rsidRPr="009B7C83">
        <w:t>disabilities</w:t>
      </w:r>
      <w:r w:rsidRPr="009B7C83">
        <w:rPr>
          <w:spacing w:val="-2"/>
        </w:rPr>
        <w:t xml:space="preserve"> </w:t>
      </w:r>
      <w:r w:rsidRPr="009B7C83">
        <w:t>and to</w:t>
      </w:r>
      <w:r w:rsidRPr="009B7C83">
        <w:rPr>
          <w:spacing w:val="-2"/>
        </w:rPr>
        <w:t xml:space="preserve"> </w:t>
      </w:r>
      <w:r w:rsidRPr="009B7C83">
        <w:t>people</w:t>
      </w:r>
      <w:r w:rsidRPr="009B7C83">
        <w:rPr>
          <w:spacing w:val="-3"/>
        </w:rPr>
        <w:t xml:space="preserve"> </w:t>
      </w:r>
      <w:r w:rsidRPr="009B7C83">
        <w:t>whose</w:t>
      </w:r>
      <w:r w:rsidRPr="009B7C83">
        <w:rPr>
          <w:spacing w:val="-3"/>
        </w:rPr>
        <w:t xml:space="preserve"> </w:t>
      </w:r>
      <w:r w:rsidRPr="009B7C83">
        <w:t>level</w:t>
      </w:r>
      <w:r w:rsidRPr="009B7C83">
        <w:rPr>
          <w:spacing w:val="-5"/>
        </w:rPr>
        <w:t xml:space="preserve"> </w:t>
      </w:r>
      <w:r w:rsidRPr="009B7C83">
        <w:t>of</w:t>
      </w:r>
      <w:r w:rsidRPr="009B7C83">
        <w:rPr>
          <w:spacing w:val="-2"/>
        </w:rPr>
        <w:t xml:space="preserve"> </w:t>
      </w:r>
      <w:r w:rsidRPr="009B7C83">
        <w:t>literacy</w:t>
      </w:r>
      <w:r w:rsidRPr="009B7C83">
        <w:rPr>
          <w:spacing w:val="-3"/>
        </w:rPr>
        <w:t xml:space="preserve"> </w:t>
      </w:r>
      <w:r w:rsidRPr="009B7C83">
        <w:t>in</w:t>
      </w:r>
      <w:r w:rsidRPr="009B7C83">
        <w:rPr>
          <w:spacing w:val="-2"/>
        </w:rPr>
        <w:t xml:space="preserve"> </w:t>
      </w:r>
      <w:r w:rsidRPr="009B7C83">
        <w:t>English</w:t>
      </w:r>
      <w:r w:rsidRPr="009B7C83">
        <w:rPr>
          <w:spacing w:val="3"/>
        </w:rPr>
        <w:t xml:space="preserve"> </w:t>
      </w:r>
      <w:r w:rsidRPr="009B7C83">
        <w:t>is</w:t>
      </w:r>
      <w:r w:rsidRPr="009B7C83">
        <w:rPr>
          <w:spacing w:val="-2"/>
        </w:rPr>
        <w:t xml:space="preserve"> </w:t>
      </w:r>
      <w:r w:rsidRPr="009B7C83">
        <w:t>limited.</w:t>
      </w:r>
    </w:p>
    <w:p w14:paraId="699C2FCF" w14:textId="77777777" w:rsidR="00077EF1" w:rsidRPr="009B7C83" w:rsidRDefault="00077EF1">
      <w:pPr>
        <w:pStyle w:val="BodyText"/>
        <w:spacing w:before="9"/>
        <w:rPr>
          <w:sz w:val="19"/>
        </w:rPr>
      </w:pPr>
    </w:p>
    <w:p w14:paraId="699C2FD0" w14:textId="77777777" w:rsidR="00077EF1" w:rsidRPr="009B7C83" w:rsidRDefault="004A2FEB" w:rsidP="006633E2">
      <w:pPr>
        <w:pStyle w:val="ListParagraph"/>
        <w:numPr>
          <w:ilvl w:val="1"/>
          <w:numId w:val="15"/>
        </w:numPr>
        <w:tabs>
          <w:tab w:val="left" w:pos="1536"/>
          <w:tab w:val="left" w:pos="1537"/>
        </w:tabs>
        <w:ind w:right="438"/>
      </w:pPr>
      <w:r w:rsidRPr="009B7C83">
        <w:t>The Service Provider acknowledges that the Customer may carry out an impact</w:t>
      </w:r>
      <w:r w:rsidRPr="009B7C83">
        <w:rPr>
          <w:spacing w:val="1"/>
        </w:rPr>
        <w:t xml:space="preserve"> </w:t>
      </w:r>
      <w:r w:rsidRPr="009B7C83">
        <w:t>analysis as defined under the Equality Act 2010 in respect of any aspect of the</w:t>
      </w:r>
      <w:r w:rsidRPr="009B7C83">
        <w:rPr>
          <w:spacing w:val="1"/>
        </w:rPr>
        <w:t xml:space="preserve"> </w:t>
      </w:r>
      <w:r w:rsidRPr="009B7C83">
        <w:t>provision of the Services and the Service Provider shall provide all necessary</w:t>
      </w:r>
      <w:r w:rsidRPr="009B7C83">
        <w:rPr>
          <w:spacing w:val="1"/>
        </w:rPr>
        <w:t xml:space="preserve"> </w:t>
      </w:r>
      <w:r w:rsidRPr="009B7C83">
        <w:t>assistance</w:t>
      </w:r>
      <w:r w:rsidRPr="009B7C83">
        <w:rPr>
          <w:spacing w:val="-4"/>
        </w:rPr>
        <w:t xml:space="preserve"> </w:t>
      </w:r>
      <w:r w:rsidRPr="009B7C83">
        <w:t>and information</w:t>
      </w:r>
      <w:r w:rsidRPr="009B7C83">
        <w:rPr>
          <w:spacing w:val="-2"/>
        </w:rPr>
        <w:t xml:space="preserve"> </w:t>
      </w:r>
      <w:r w:rsidRPr="009B7C83">
        <w:t>to</w:t>
      </w:r>
      <w:r w:rsidRPr="009B7C83">
        <w:rPr>
          <w:spacing w:val="-1"/>
        </w:rPr>
        <w:t xml:space="preserve"> </w:t>
      </w:r>
      <w:r w:rsidRPr="009B7C83">
        <w:t>the</w:t>
      </w:r>
      <w:r w:rsidRPr="009B7C83">
        <w:rPr>
          <w:spacing w:val="-3"/>
        </w:rPr>
        <w:t xml:space="preserve"> </w:t>
      </w:r>
      <w:r w:rsidRPr="009B7C83">
        <w:t>Customer</w:t>
      </w:r>
      <w:r w:rsidRPr="009B7C83">
        <w:rPr>
          <w:spacing w:val="-5"/>
        </w:rPr>
        <w:t xml:space="preserve"> </w:t>
      </w:r>
      <w:r w:rsidRPr="009B7C83">
        <w:t>as</w:t>
      </w:r>
      <w:r w:rsidRPr="009B7C83">
        <w:rPr>
          <w:spacing w:val="-1"/>
        </w:rPr>
        <w:t xml:space="preserve"> </w:t>
      </w:r>
      <w:r w:rsidRPr="009B7C83">
        <w:t>may</w:t>
      </w:r>
      <w:r w:rsidRPr="009B7C83">
        <w:rPr>
          <w:spacing w:val="-7"/>
        </w:rPr>
        <w:t xml:space="preserve"> </w:t>
      </w:r>
      <w:r w:rsidRPr="009B7C83">
        <w:t>be</w:t>
      </w:r>
      <w:r w:rsidRPr="009B7C83">
        <w:rPr>
          <w:spacing w:val="-4"/>
        </w:rPr>
        <w:t xml:space="preserve"> </w:t>
      </w:r>
      <w:r w:rsidRPr="009B7C83">
        <w:t>required in</w:t>
      </w:r>
      <w:r w:rsidRPr="009B7C83">
        <w:rPr>
          <w:spacing w:val="-3"/>
        </w:rPr>
        <w:t xml:space="preserve"> </w:t>
      </w:r>
      <w:r w:rsidRPr="009B7C83">
        <w:t>relation</w:t>
      </w:r>
      <w:r w:rsidRPr="009B7C83">
        <w:rPr>
          <w:spacing w:val="-1"/>
        </w:rPr>
        <w:t xml:space="preserve"> </w:t>
      </w:r>
      <w:r w:rsidRPr="009B7C83">
        <w:t>to</w:t>
      </w:r>
      <w:r w:rsidRPr="009B7C83">
        <w:rPr>
          <w:spacing w:val="-1"/>
        </w:rPr>
        <w:t xml:space="preserve"> </w:t>
      </w:r>
      <w:r w:rsidRPr="009B7C83">
        <w:t>the</w:t>
      </w:r>
    </w:p>
    <w:p w14:paraId="699C2FD1" w14:textId="77777777" w:rsidR="00077EF1" w:rsidRPr="009B7C83" w:rsidRDefault="00077EF1">
      <w:pPr>
        <w:sectPr w:rsidR="00077EF1" w:rsidRPr="009B7C83">
          <w:pgSz w:w="11910" w:h="16840"/>
          <w:pgMar w:top="1380" w:right="340" w:bottom="1580" w:left="600" w:header="720" w:footer="1335" w:gutter="0"/>
          <w:cols w:space="720"/>
        </w:sectPr>
      </w:pPr>
    </w:p>
    <w:p w14:paraId="699C2FD2" w14:textId="77777777" w:rsidR="00077EF1" w:rsidRPr="009B7C83" w:rsidRDefault="00077EF1">
      <w:pPr>
        <w:pStyle w:val="BodyText"/>
        <w:spacing w:before="3"/>
        <w:rPr>
          <w:sz w:val="11"/>
        </w:rPr>
      </w:pPr>
    </w:p>
    <w:p w14:paraId="699C2FD3" w14:textId="77777777" w:rsidR="00077EF1" w:rsidRPr="009B7C83" w:rsidRDefault="004A2FEB">
      <w:pPr>
        <w:pStyle w:val="BodyText"/>
        <w:spacing w:before="101"/>
        <w:ind w:left="1537"/>
      </w:pPr>
      <w:r w:rsidRPr="009B7C83">
        <w:t>performance of an impact analysis by the Customer.</w:t>
      </w:r>
      <w:r w:rsidRPr="009B7C83">
        <w:rPr>
          <w:spacing w:val="1"/>
        </w:rPr>
        <w:t xml:space="preserve"> </w:t>
      </w:r>
      <w:r w:rsidRPr="009B7C83">
        <w:t>The Service Provider shall</w:t>
      </w:r>
      <w:r w:rsidRPr="009B7C83">
        <w:rPr>
          <w:spacing w:val="1"/>
        </w:rPr>
        <w:t xml:space="preserve"> </w:t>
      </w:r>
      <w:r w:rsidRPr="009B7C83">
        <w:t>implement any changes or adjustments that are required as a result of, or in</w:t>
      </w:r>
      <w:r w:rsidRPr="009B7C83">
        <w:rPr>
          <w:spacing w:val="1"/>
        </w:rPr>
        <w:t xml:space="preserve"> </w:t>
      </w:r>
      <w:r w:rsidRPr="009B7C83">
        <w:t>connection</w:t>
      </w:r>
      <w:r w:rsidRPr="009B7C83">
        <w:rPr>
          <w:spacing w:val="-2"/>
        </w:rPr>
        <w:t xml:space="preserve"> </w:t>
      </w:r>
      <w:r w:rsidRPr="009B7C83">
        <w:t>with</w:t>
      </w:r>
      <w:r w:rsidRPr="009B7C83">
        <w:rPr>
          <w:spacing w:val="-2"/>
        </w:rPr>
        <w:t xml:space="preserve"> </w:t>
      </w:r>
      <w:r w:rsidRPr="009B7C83">
        <w:t>the</w:t>
      </w:r>
      <w:r w:rsidRPr="009B7C83">
        <w:rPr>
          <w:spacing w:val="-3"/>
        </w:rPr>
        <w:t xml:space="preserve"> </w:t>
      </w:r>
      <w:r w:rsidRPr="009B7C83">
        <w:t>outcome</w:t>
      </w:r>
      <w:r w:rsidRPr="009B7C83">
        <w:rPr>
          <w:spacing w:val="-3"/>
        </w:rPr>
        <w:t xml:space="preserve"> </w:t>
      </w:r>
      <w:r w:rsidRPr="009B7C83">
        <w:t>of</w:t>
      </w:r>
      <w:r w:rsidRPr="009B7C83">
        <w:rPr>
          <w:spacing w:val="-2"/>
        </w:rPr>
        <w:t xml:space="preserve"> </w:t>
      </w:r>
      <w:r w:rsidRPr="009B7C83">
        <w:t>the</w:t>
      </w:r>
      <w:r w:rsidRPr="009B7C83">
        <w:rPr>
          <w:spacing w:val="2"/>
        </w:rPr>
        <w:t xml:space="preserve"> </w:t>
      </w:r>
      <w:r w:rsidRPr="009B7C83">
        <w:t>impact</w:t>
      </w:r>
      <w:r w:rsidRPr="009B7C83">
        <w:rPr>
          <w:spacing w:val="-6"/>
        </w:rPr>
        <w:t xml:space="preserve"> </w:t>
      </w:r>
      <w:r w:rsidRPr="009B7C83">
        <w:t>analysis</w:t>
      </w:r>
      <w:r w:rsidRPr="009B7C83">
        <w:rPr>
          <w:spacing w:val="-1"/>
        </w:rPr>
        <w:t xml:space="preserve"> </w:t>
      </w:r>
      <w:r w:rsidRPr="009B7C83">
        <w:t>undertaken</w:t>
      </w:r>
      <w:r w:rsidRPr="009B7C83">
        <w:rPr>
          <w:spacing w:val="-2"/>
        </w:rPr>
        <w:t xml:space="preserve"> </w:t>
      </w:r>
      <w:r w:rsidRPr="009B7C83">
        <w:t>by</w:t>
      </w:r>
      <w:r w:rsidRPr="009B7C83">
        <w:rPr>
          <w:spacing w:val="-3"/>
        </w:rPr>
        <w:t xml:space="preserve"> </w:t>
      </w:r>
      <w:r w:rsidRPr="009B7C83">
        <w:t>the</w:t>
      </w:r>
      <w:r w:rsidRPr="009B7C83">
        <w:rPr>
          <w:spacing w:val="-3"/>
        </w:rPr>
        <w:t xml:space="preserve"> </w:t>
      </w:r>
      <w:r w:rsidRPr="009B7C83">
        <w:t>Customer.</w:t>
      </w:r>
    </w:p>
    <w:p w14:paraId="699C2FD4" w14:textId="77777777" w:rsidR="00077EF1" w:rsidRPr="009B7C83" w:rsidRDefault="00077EF1">
      <w:pPr>
        <w:pStyle w:val="BodyText"/>
        <w:spacing w:before="9"/>
        <w:rPr>
          <w:sz w:val="19"/>
        </w:rPr>
      </w:pPr>
    </w:p>
    <w:p w14:paraId="699C2FD5"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HEALTH</w:t>
      </w:r>
      <w:r w:rsidRPr="009B7C83">
        <w:rPr>
          <w:spacing w:val="-2"/>
        </w:rPr>
        <w:t xml:space="preserve"> </w:t>
      </w:r>
      <w:r w:rsidRPr="009B7C83">
        <w:t>AND</w:t>
      </w:r>
      <w:r w:rsidRPr="009B7C83">
        <w:rPr>
          <w:spacing w:val="-3"/>
        </w:rPr>
        <w:t xml:space="preserve"> </w:t>
      </w:r>
      <w:r w:rsidRPr="009B7C83">
        <w:t>SAFETY</w:t>
      </w:r>
    </w:p>
    <w:p w14:paraId="699C2FD6" w14:textId="77777777" w:rsidR="00077EF1" w:rsidRPr="009B7C83" w:rsidRDefault="00077EF1">
      <w:pPr>
        <w:pStyle w:val="BodyText"/>
        <w:spacing w:before="10"/>
        <w:rPr>
          <w:b/>
          <w:sz w:val="19"/>
        </w:rPr>
      </w:pPr>
    </w:p>
    <w:p w14:paraId="699C2FD7" w14:textId="77777777" w:rsidR="00077EF1" w:rsidRPr="009B7C83" w:rsidRDefault="004A2FEB" w:rsidP="006633E2">
      <w:pPr>
        <w:pStyle w:val="ListParagraph"/>
        <w:numPr>
          <w:ilvl w:val="1"/>
          <w:numId w:val="15"/>
        </w:numPr>
        <w:tabs>
          <w:tab w:val="left" w:pos="1536"/>
          <w:tab w:val="left" w:pos="1537"/>
        </w:tabs>
        <w:ind w:right="439"/>
      </w:pPr>
      <w:r w:rsidRPr="009B7C83">
        <w:t>The Service Provider shall promptly notify the Customer of any health and safety</w:t>
      </w:r>
      <w:r w:rsidRPr="009B7C83">
        <w:rPr>
          <w:spacing w:val="-75"/>
        </w:rPr>
        <w:t xml:space="preserve"> </w:t>
      </w:r>
      <w:r w:rsidRPr="009B7C83">
        <w:t>hazards which may arise in connection with the performance of its obligations</w:t>
      </w:r>
      <w:r w:rsidRPr="009B7C83">
        <w:rPr>
          <w:spacing w:val="1"/>
        </w:rPr>
        <w:t xml:space="preserve"> </w:t>
      </w:r>
      <w:r w:rsidRPr="009B7C83">
        <w:t>under the Contract. The Customer shall promptly notify the Service Provider of</w:t>
      </w:r>
      <w:r w:rsidRPr="009B7C83">
        <w:rPr>
          <w:spacing w:val="1"/>
        </w:rPr>
        <w:t xml:space="preserve"> </w:t>
      </w:r>
      <w:r w:rsidRPr="009B7C83">
        <w:t>any health and safety hazards which may exist or arise at the Customer’s</w:t>
      </w:r>
      <w:r w:rsidRPr="009B7C83">
        <w:rPr>
          <w:spacing w:val="1"/>
        </w:rPr>
        <w:t xml:space="preserve"> </w:t>
      </w:r>
      <w:r w:rsidRPr="009B7C83">
        <w:t>Premises and which may affect the Service Provider in the performance of its</w:t>
      </w:r>
      <w:r w:rsidRPr="009B7C83">
        <w:rPr>
          <w:spacing w:val="1"/>
        </w:rPr>
        <w:t xml:space="preserve"> </w:t>
      </w:r>
      <w:r w:rsidRPr="009B7C83">
        <w:t>obligations</w:t>
      </w:r>
      <w:r w:rsidRPr="009B7C83">
        <w:rPr>
          <w:spacing w:val="-2"/>
        </w:rPr>
        <w:t xml:space="preserve"> </w:t>
      </w:r>
      <w:r w:rsidRPr="009B7C83">
        <w:t>under</w:t>
      </w:r>
      <w:r w:rsidRPr="009B7C83">
        <w:rPr>
          <w:spacing w:val="1"/>
        </w:rPr>
        <w:t xml:space="preserve"> </w:t>
      </w:r>
      <w:r w:rsidRPr="009B7C83">
        <w:t>the</w:t>
      </w:r>
      <w:r w:rsidRPr="009B7C83">
        <w:rPr>
          <w:spacing w:val="-3"/>
        </w:rPr>
        <w:t xml:space="preserve"> </w:t>
      </w:r>
      <w:r w:rsidRPr="009B7C83">
        <w:t>Contract.</w:t>
      </w:r>
    </w:p>
    <w:p w14:paraId="699C2FD8" w14:textId="77777777" w:rsidR="00077EF1" w:rsidRPr="009B7C83" w:rsidRDefault="00077EF1">
      <w:pPr>
        <w:pStyle w:val="BodyText"/>
        <w:spacing w:before="8"/>
        <w:rPr>
          <w:sz w:val="19"/>
        </w:rPr>
      </w:pPr>
    </w:p>
    <w:p w14:paraId="699C2FD9" w14:textId="77777777" w:rsidR="00077EF1" w:rsidRPr="009B7C83" w:rsidRDefault="004A2FEB" w:rsidP="006633E2">
      <w:pPr>
        <w:pStyle w:val="ListParagraph"/>
        <w:numPr>
          <w:ilvl w:val="1"/>
          <w:numId w:val="15"/>
        </w:numPr>
        <w:tabs>
          <w:tab w:val="left" w:pos="1536"/>
          <w:tab w:val="left" w:pos="1537"/>
        </w:tabs>
        <w:spacing w:before="1"/>
        <w:ind w:right="781"/>
      </w:pPr>
      <w:r w:rsidRPr="009B7C83">
        <w:t>While on the Customer’s Premises, the Service Provider shall comply with any</w:t>
      </w:r>
      <w:r w:rsidRPr="009B7C83">
        <w:rPr>
          <w:spacing w:val="-75"/>
        </w:rPr>
        <w:t xml:space="preserve"> </w:t>
      </w:r>
      <w:r w:rsidRPr="009B7C83">
        <w:t>health and safety measures implemented by the Customer in respect of Staff</w:t>
      </w:r>
      <w:r w:rsidRPr="009B7C83">
        <w:rPr>
          <w:spacing w:val="1"/>
        </w:rPr>
        <w:t xml:space="preserve"> </w:t>
      </w:r>
      <w:r w:rsidRPr="009B7C83">
        <w:t>and</w:t>
      </w:r>
      <w:r w:rsidRPr="009B7C83">
        <w:rPr>
          <w:spacing w:val="-1"/>
        </w:rPr>
        <w:t xml:space="preserve"> </w:t>
      </w:r>
      <w:r w:rsidRPr="009B7C83">
        <w:t>other</w:t>
      </w:r>
      <w:r w:rsidRPr="009B7C83">
        <w:rPr>
          <w:spacing w:val="1"/>
        </w:rPr>
        <w:t xml:space="preserve"> </w:t>
      </w:r>
      <w:r w:rsidRPr="009B7C83">
        <w:t>persons</w:t>
      </w:r>
      <w:r w:rsidRPr="009B7C83">
        <w:rPr>
          <w:spacing w:val="-1"/>
        </w:rPr>
        <w:t xml:space="preserve"> </w:t>
      </w:r>
      <w:r w:rsidRPr="009B7C83">
        <w:t>working there.</w:t>
      </w:r>
    </w:p>
    <w:p w14:paraId="699C2FDA" w14:textId="77777777" w:rsidR="00077EF1" w:rsidRPr="009B7C83" w:rsidRDefault="00077EF1">
      <w:pPr>
        <w:pStyle w:val="BodyText"/>
        <w:spacing w:before="9"/>
        <w:rPr>
          <w:sz w:val="19"/>
        </w:rPr>
      </w:pPr>
    </w:p>
    <w:p w14:paraId="699C2FDB" w14:textId="77777777" w:rsidR="00077EF1" w:rsidRPr="009B7C83" w:rsidRDefault="004A2FEB" w:rsidP="006633E2">
      <w:pPr>
        <w:pStyle w:val="ListParagraph"/>
        <w:numPr>
          <w:ilvl w:val="1"/>
          <w:numId w:val="15"/>
        </w:numPr>
        <w:tabs>
          <w:tab w:val="left" w:pos="1536"/>
          <w:tab w:val="left" w:pos="1537"/>
        </w:tabs>
        <w:ind w:right="415"/>
      </w:pPr>
      <w:r w:rsidRPr="009B7C83">
        <w:t>The Service Provider shall notify the Customer immediately in the event of any</w:t>
      </w:r>
      <w:r w:rsidRPr="009B7C83">
        <w:rPr>
          <w:spacing w:val="1"/>
        </w:rPr>
        <w:t xml:space="preserve"> </w:t>
      </w:r>
      <w:r w:rsidRPr="009B7C83">
        <w:t>incident occurring in the performance of its obligations under the Contract on the</w:t>
      </w:r>
      <w:r w:rsidRPr="009B7C83">
        <w:rPr>
          <w:spacing w:val="-75"/>
        </w:rPr>
        <w:t xml:space="preserve"> </w:t>
      </w:r>
      <w:r w:rsidRPr="009B7C83">
        <w:t>Premises where that incident causes any personal injury or damage to property</w:t>
      </w:r>
      <w:r w:rsidRPr="009B7C83">
        <w:rPr>
          <w:spacing w:val="1"/>
        </w:rPr>
        <w:t xml:space="preserve"> </w:t>
      </w:r>
      <w:r w:rsidRPr="009B7C83">
        <w:t>which</w:t>
      </w:r>
      <w:r w:rsidRPr="009B7C83">
        <w:rPr>
          <w:spacing w:val="-2"/>
        </w:rPr>
        <w:t xml:space="preserve"> </w:t>
      </w:r>
      <w:r w:rsidRPr="009B7C83">
        <w:t>could give</w:t>
      </w:r>
      <w:r w:rsidRPr="009B7C83">
        <w:rPr>
          <w:spacing w:val="-3"/>
        </w:rPr>
        <w:t xml:space="preserve"> </w:t>
      </w:r>
      <w:r w:rsidRPr="009B7C83">
        <w:t>rise</w:t>
      </w:r>
      <w:r w:rsidRPr="009B7C83">
        <w:rPr>
          <w:spacing w:val="-3"/>
        </w:rPr>
        <w:t xml:space="preserve"> </w:t>
      </w:r>
      <w:r w:rsidRPr="009B7C83">
        <w:t>to</w:t>
      </w:r>
      <w:r w:rsidRPr="009B7C83">
        <w:rPr>
          <w:spacing w:val="-1"/>
        </w:rPr>
        <w:t xml:space="preserve"> </w:t>
      </w:r>
      <w:r w:rsidRPr="009B7C83">
        <w:t>personal</w:t>
      </w:r>
      <w:r w:rsidRPr="009B7C83">
        <w:rPr>
          <w:spacing w:val="-4"/>
        </w:rPr>
        <w:t xml:space="preserve"> </w:t>
      </w:r>
      <w:r w:rsidRPr="009B7C83">
        <w:t>injury.</w:t>
      </w:r>
    </w:p>
    <w:p w14:paraId="699C2FDC" w14:textId="77777777" w:rsidR="00077EF1" w:rsidRPr="009B7C83" w:rsidRDefault="00077EF1">
      <w:pPr>
        <w:pStyle w:val="BodyText"/>
        <w:spacing w:before="10"/>
        <w:rPr>
          <w:sz w:val="19"/>
        </w:rPr>
      </w:pPr>
    </w:p>
    <w:p w14:paraId="699C2FDD" w14:textId="77777777" w:rsidR="00077EF1" w:rsidRPr="009B7C83" w:rsidRDefault="004A2FEB" w:rsidP="006633E2">
      <w:pPr>
        <w:pStyle w:val="ListParagraph"/>
        <w:numPr>
          <w:ilvl w:val="1"/>
          <w:numId w:val="15"/>
        </w:numPr>
        <w:tabs>
          <w:tab w:val="left" w:pos="1536"/>
          <w:tab w:val="left" w:pos="1537"/>
        </w:tabs>
        <w:ind w:right="380"/>
      </w:pPr>
      <w:r w:rsidRPr="009B7C83">
        <w:t>The Service Provider shall comply with the requirements of the Health and Safety</w:t>
      </w:r>
      <w:r w:rsidRPr="009B7C83">
        <w:rPr>
          <w:spacing w:val="-75"/>
        </w:rPr>
        <w:t xml:space="preserve"> </w:t>
      </w:r>
      <w:r w:rsidRPr="009B7C83">
        <w:t>at Work etc. Act 1974 and any other acts, orders, regulations and codes of</w:t>
      </w:r>
      <w:r w:rsidRPr="009B7C83">
        <w:rPr>
          <w:spacing w:val="1"/>
        </w:rPr>
        <w:t xml:space="preserve"> </w:t>
      </w:r>
      <w:r w:rsidRPr="009B7C83">
        <w:t>practice</w:t>
      </w:r>
      <w:r w:rsidRPr="009B7C83">
        <w:rPr>
          <w:spacing w:val="1"/>
        </w:rPr>
        <w:t xml:space="preserve"> </w:t>
      </w:r>
      <w:r w:rsidRPr="009B7C83">
        <w:t>relating</w:t>
      </w:r>
      <w:r w:rsidRPr="009B7C83">
        <w:rPr>
          <w:spacing w:val="5"/>
        </w:rPr>
        <w:t xml:space="preserve"> </w:t>
      </w:r>
      <w:r w:rsidRPr="009B7C83">
        <w:t>to</w:t>
      </w:r>
      <w:r w:rsidRPr="009B7C83">
        <w:rPr>
          <w:spacing w:val="3"/>
        </w:rPr>
        <w:t xml:space="preserve"> </w:t>
      </w:r>
      <w:r w:rsidRPr="009B7C83">
        <w:t>health</w:t>
      </w:r>
      <w:r w:rsidRPr="009B7C83">
        <w:rPr>
          <w:spacing w:val="3"/>
        </w:rPr>
        <w:t xml:space="preserve"> </w:t>
      </w:r>
      <w:r w:rsidRPr="009B7C83">
        <w:t>and</w:t>
      </w:r>
      <w:r w:rsidRPr="009B7C83">
        <w:rPr>
          <w:spacing w:val="5"/>
        </w:rPr>
        <w:t xml:space="preserve"> </w:t>
      </w:r>
      <w:r w:rsidRPr="009B7C83">
        <w:t>safety,</w:t>
      </w:r>
      <w:r w:rsidRPr="009B7C83">
        <w:rPr>
          <w:spacing w:val="4"/>
        </w:rPr>
        <w:t xml:space="preserve"> </w:t>
      </w:r>
      <w:r w:rsidRPr="009B7C83">
        <w:t>which</w:t>
      </w:r>
      <w:r w:rsidRPr="009B7C83">
        <w:rPr>
          <w:spacing w:val="-1"/>
        </w:rPr>
        <w:t xml:space="preserve"> </w:t>
      </w:r>
      <w:r w:rsidRPr="009B7C83">
        <w:t>may</w:t>
      </w:r>
      <w:r w:rsidRPr="009B7C83">
        <w:rPr>
          <w:spacing w:val="3"/>
        </w:rPr>
        <w:t xml:space="preserve"> </w:t>
      </w:r>
      <w:r w:rsidRPr="009B7C83">
        <w:t>apply</w:t>
      </w:r>
      <w:r w:rsidRPr="009B7C83">
        <w:rPr>
          <w:spacing w:val="2"/>
        </w:rPr>
        <w:t xml:space="preserve"> </w:t>
      </w:r>
      <w:r w:rsidRPr="009B7C83">
        <w:t>to</w:t>
      </w:r>
      <w:r w:rsidRPr="009B7C83">
        <w:rPr>
          <w:spacing w:val="4"/>
        </w:rPr>
        <w:t xml:space="preserve"> </w:t>
      </w:r>
      <w:r w:rsidRPr="009B7C83">
        <w:t>Staff</w:t>
      </w:r>
      <w:r w:rsidRPr="009B7C83">
        <w:rPr>
          <w:spacing w:val="3"/>
        </w:rPr>
        <w:t xml:space="preserve"> </w:t>
      </w:r>
      <w:r w:rsidRPr="009B7C83">
        <w:t>and</w:t>
      </w:r>
      <w:r w:rsidRPr="009B7C83">
        <w:rPr>
          <w:spacing w:val="4"/>
        </w:rPr>
        <w:t xml:space="preserve"> </w:t>
      </w:r>
      <w:r w:rsidRPr="009B7C83">
        <w:t>other</w:t>
      </w:r>
      <w:r w:rsidRPr="009B7C83">
        <w:rPr>
          <w:spacing w:val="1"/>
        </w:rPr>
        <w:t xml:space="preserve"> </w:t>
      </w:r>
      <w:r w:rsidRPr="009B7C83">
        <w:t>persons working on the Premises in the supply of the Goods and/or Services</w:t>
      </w:r>
      <w:r w:rsidRPr="009B7C83">
        <w:rPr>
          <w:spacing w:val="1"/>
        </w:rPr>
        <w:t xml:space="preserve"> </w:t>
      </w:r>
      <w:r w:rsidRPr="009B7C83">
        <w:t>under</w:t>
      </w:r>
      <w:r w:rsidRPr="009B7C83">
        <w:rPr>
          <w:spacing w:val="1"/>
        </w:rPr>
        <w:t xml:space="preserve"> </w:t>
      </w:r>
      <w:r w:rsidRPr="009B7C83">
        <w:t>the</w:t>
      </w:r>
      <w:r w:rsidRPr="009B7C83">
        <w:rPr>
          <w:spacing w:val="-3"/>
        </w:rPr>
        <w:t xml:space="preserve"> </w:t>
      </w:r>
      <w:r w:rsidRPr="009B7C83">
        <w:t>Contract.</w:t>
      </w:r>
    </w:p>
    <w:p w14:paraId="699C2FDE" w14:textId="77777777" w:rsidR="00077EF1" w:rsidRPr="009B7C83" w:rsidRDefault="00077EF1">
      <w:pPr>
        <w:pStyle w:val="BodyText"/>
        <w:spacing w:before="7"/>
        <w:rPr>
          <w:sz w:val="19"/>
        </w:rPr>
      </w:pPr>
    </w:p>
    <w:p w14:paraId="699C2FDF" w14:textId="77777777" w:rsidR="00077EF1" w:rsidRPr="009B7C83" w:rsidRDefault="004A2FEB" w:rsidP="006633E2">
      <w:pPr>
        <w:pStyle w:val="ListParagraph"/>
        <w:numPr>
          <w:ilvl w:val="1"/>
          <w:numId w:val="15"/>
        </w:numPr>
        <w:tabs>
          <w:tab w:val="left" w:pos="1536"/>
          <w:tab w:val="left" w:pos="1537"/>
        </w:tabs>
        <w:ind w:right="536"/>
      </w:pPr>
      <w:r w:rsidRPr="009B7C83">
        <w:t>The Service Provider shall ensure that its health and safety policy statement (as</w:t>
      </w:r>
      <w:r w:rsidRPr="009B7C83">
        <w:rPr>
          <w:spacing w:val="-76"/>
        </w:rPr>
        <w:t xml:space="preserve"> </w:t>
      </w:r>
      <w:r w:rsidRPr="009B7C83">
        <w:t>required by the Health and Safety at Work etc. Act 1974) is made available to</w:t>
      </w:r>
      <w:r w:rsidRPr="009B7C83">
        <w:rPr>
          <w:spacing w:val="1"/>
        </w:rPr>
        <w:t xml:space="preserve"> </w:t>
      </w:r>
      <w:r w:rsidRPr="009B7C83">
        <w:t>the</w:t>
      </w:r>
      <w:r w:rsidRPr="009B7C83">
        <w:rPr>
          <w:spacing w:val="-3"/>
        </w:rPr>
        <w:t xml:space="preserve"> </w:t>
      </w:r>
      <w:r w:rsidRPr="009B7C83">
        <w:t>Customer on</w:t>
      </w:r>
      <w:r w:rsidRPr="009B7C83">
        <w:rPr>
          <w:spacing w:val="-1"/>
        </w:rPr>
        <w:t xml:space="preserve"> </w:t>
      </w:r>
      <w:r w:rsidRPr="009B7C83">
        <w:t>request.</w:t>
      </w:r>
    </w:p>
    <w:p w14:paraId="699C2FE0" w14:textId="77777777" w:rsidR="00077EF1" w:rsidRPr="009B7C83" w:rsidRDefault="00077EF1">
      <w:pPr>
        <w:pStyle w:val="BodyText"/>
        <w:spacing w:before="1"/>
        <w:rPr>
          <w:sz w:val="20"/>
        </w:rPr>
      </w:pPr>
    </w:p>
    <w:p w14:paraId="699C2FE1" w14:textId="77777777" w:rsidR="00077EF1" w:rsidRPr="009B7C83" w:rsidRDefault="004A2FEB" w:rsidP="006633E2">
      <w:pPr>
        <w:pStyle w:val="Heading2"/>
        <w:numPr>
          <w:ilvl w:val="0"/>
          <w:numId w:val="15"/>
        </w:numPr>
        <w:tabs>
          <w:tab w:val="left" w:pos="830"/>
          <w:tab w:val="left" w:pos="831"/>
        </w:tabs>
        <w:ind w:left="830" w:hanging="711"/>
      </w:pPr>
      <w:r w:rsidRPr="009B7C83">
        <w:t>ENVIRONMENTAL</w:t>
      </w:r>
      <w:r w:rsidRPr="009B7C83">
        <w:rPr>
          <w:spacing w:val="-6"/>
        </w:rPr>
        <w:t xml:space="preserve"> </w:t>
      </w:r>
      <w:r w:rsidRPr="009B7C83">
        <w:t>REQUIREMENTS</w:t>
      </w:r>
    </w:p>
    <w:p w14:paraId="699C2FE2" w14:textId="77777777" w:rsidR="00077EF1" w:rsidRPr="009B7C83" w:rsidRDefault="00077EF1">
      <w:pPr>
        <w:pStyle w:val="BodyText"/>
        <w:spacing w:before="6"/>
        <w:rPr>
          <w:b/>
          <w:sz w:val="19"/>
        </w:rPr>
      </w:pPr>
    </w:p>
    <w:p w14:paraId="699C2FE5" w14:textId="77777777" w:rsidR="00077EF1" w:rsidRPr="009B7C83" w:rsidRDefault="004A2FEB" w:rsidP="006633E2">
      <w:pPr>
        <w:pStyle w:val="ListParagraph"/>
        <w:numPr>
          <w:ilvl w:val="1"/>
          <w:numId w:val="15"/>
        </w:numPr>
        <w:tabs>
          <w:tab w:val="left" w:pos="1536"/>
          <w:tab w:val="left" w:pos="1537"/>
        </w:tabs>
        <w:ind w:right="506"/>
      </w:pPr>
      <w:r w:rsidRPr="009B7C83">
        <w:t>The Service Provider shall, when working on the Premises, perform its</w:t>
      </w:r>
      <w:r w:rsidRPr="009B7C83">
        <w:rPr>
          <w:spacing w:val="1"/>
        </w:rPr>
        <w:t xml:space="preserve"> </w:t>
      </w:r>
      <w:r w:rsidRPr="009B7C83">
        <w:t>obligations</w:t>
      </w:r>
      <w:r w:rsidRPr="009B7C83">
        <w:rPr>
          <w:spacing w:val="-3"/>
        </w:rPr>
        <w:t xml:space="preserve"> </w:t>
      </w:r>
      <w:r w:rsidRPr="009B7C83">
        <w:t>under</w:t>
      </w:r>
      <w:r w:rsidRPr="009B7C83">
        <w:rPr>
          <w:spacing w:val="-1"/>
        </w:rPr>
        <w:t xml:space="preserve"> </w:t>
      </w:r>
      <w:r w:rsidRPr="009B7C83">
        <w:t>the</w:t>
      </w:r>
      <w:r w:rsidRPr="009B7C83">
        <w:rPr>
          <w:spacing w:val="-4"/>
        </w:rPr>
        <w:t xml:space="preserve"> </w:t>
      </w:r>
      <w:r w:rsidRPr="009B7C83">
        <w:t>Contract</w:t>
      </w:r>
      <w:r w:rsidRPr="009B7C83">
        <w:rPr>
          <w:spacing w:val="-3"/>
        </w:rPr>
        <w:t xml:space="preserve"> </w:t>
      </w:r>
      <w:r w:rsidRPr="009B7C83">
        <w:t>in</w:t>
      </w:r>
      <w:r w:rsidRPr="009B7C83">
        <w:rPr>
          <w:spacing w:val="-3"/>
        </w:rPr>
        <w:t xml:space="preserve"> </w:t>
      </w:r>
      <w:r w:rsidRPr="009B7C83">
        <w:t>accordance</w:t>
      </w:r>
      <w:r w:rsidRPr="009B7C83">
        <w:rPr>
          <w:spacing w:val="-4"/>
        </w:rPr>
        <w:t xml:space="preserve"> </w:t>
      </w:r>
      <w:r w:rsidRPr="009B7C83">
        <w:t>with</w:t>
      </w:r>
      <w:r w:rsidRPr="009B7C83">
        <w:rPr>
          <w:spacing w:val="-4"/>
        </w:rPr>
        <w:t xml:space="preserve"> </w:t>
      </w:r>
      <w:r w:rsidRPr="009B7C83">
        <w:t>the</w:t>
      </w:r>
      <w:r w:rsidRPr="009B7C83">
        <w:rPr>
          <w:spacing w:val="-4"/>
        </w:rPr>
        <w:t xml:space="preserve"> </w:t>
      </w:r>
      <w:r w:rsidRPr="009B7C83">
        <w:t>Customer's</w:t>
      </w:r>
      <w:r w:rsidRPr="009B7C83">
        <w:rPr>
          <w:spacing w:val="-3"/>
        </w:rPr>
        <w:t xml:space="preserve"> </w:t>
      </w:r>
      <w:r w:rsidRPr="009B7C83">
        <w:t>environmental</w:t>
      </w:r>
      <w:r w:rsidRPr="009B7C83">
        <w:rPr>
          <w:spacing w:val="-74"/>
        </w:rPr>
        <w:t xml:space="preserve"> </w:t>
      </w:r>
      <w:r w:rsidRPr="009B7C83">
        <w:t>policy (where provided), which is to conserve energy, water, wood, paper and</w:t>
      </w:r>
      <w:r w:rsidRPr="009B7C83">
        <w:rPr>
          <w:spacing w:val="1"/>
        </w:rPr>
        <w:t xml:space="preserve"> </w:t>
      </w:r>
      <w:r w:rsidRPr="009B7C83">
        <w:t>other resources, reduce waste and phase out the use of ozone depleting</w:t>
      </w:r>
      <w:r w:rsidRPr="009B7C83">
        <w:rPr>
          <w:spacing w:val="1"/>
        </w:rPr>
        <w:t xml:space="preserve"> </w:t>
      </w:r>
      <w:r w:rsidRPr="009B7C83">
        <w:t>substances and minimise the release of greenhouse gases, volatile organic</w:t>
      </w:r>
      <w:r w:rsidRPr="009B7C83">
        <w:rPr>
          <w:spacing w:val="1"/>
        </w:rPr>
        <w:t xml:space="preserve"> </w:t>
      </w:r>
      <w:r w:rsidRPr="009B7C83">
        <w:t>compounds</w:t>
      </w:r>
      <w:r w:rsidRPr="009B7C83">
        <w:rPr>
          <w:spacing w:val="-2"/>
        </w:rPr>
        <w:t xml:space="preserve"> </w:t>
      </w:r>
      <w:r w:rsidRPr="009B7C83">
        <w:t>and</w:t>
      </w:r>
      <w:r w:rsidRPr="009B7C83">
        <w:rPr>
          <w:spacing w:val="-1"/>
        </w:rPr>
        <w:t xml:space="preserve"> </w:t>
      </w:r>
      <w:r w:rsidRPr="009B7C83">
        <w:t>other substances</w:t>
      </w:r>
      <w:r w:rsidRPr="009B7C83">
        <w:rPr>
          <w:spacing w:val="-2"/>
        </w:rPr>
        <w:t xml:space="preserve"> </w:t>
      </w:r>
      <w:r w:rsidRPr="009B7C83">
        <w:t>damaging</w:t>
      </w:r>
      <w:r w:rsidRPr="009B7C83">
        <w:rPr>
          <w:spacing w:val="-6"/>
        </w:rPr>
        <w:t xml:space="preserve"> </w:t>
      </w:r>
      <w:r w:rsidRPr="009B7C83">
        <w:t>to</w:t>
      </w:r>
      <w:r w:rsidRPr="009B7C83">
        <w:rPr>
          <w:spacing w:val="-2"/>
        </w:rPr>
        <w:t xml:space="preserve"> </w:t>
      </w:r>
      <w:r w:rsidRPr="009B7C83">
        <w:t>health</w:t>
      </w:r>
      <w:r w:rsidRPr="009B7C83">
        <w:rPr>
          <w:spacing w:val="-3"/>
        </w:rPr>
        <w:t xml:space="preserve"> </w:t>
      </w:r>
      <w:r w:rsidRPr="009B7C83">
        <w:t>and the</w:t>
      </w:r>
      <w:r w:rsidRPr="009B7C83">
        <w:rPr>
          <w:spacing w:val="-4"/>
        </w:rPr>
        <w:t xml:space="preserve"> </w:t>
      </w:r>
      <w:r w:rsidRPr="009B7C83">
        <w:t>environment.</w:t>
      </w:r>
    </w:p>
    <w:p w14:paraId="699C2FE6" w14:textId="77777777" w:rsidR="00077EF1" w:rsidRPr="009B7C83" w:rsidRDefault="00077EF1">
      <w:pPr>
        <w:pStyle w:val="BodyText"/>
        <w:spacing w:before="9"/>
        <w:rPr>
          <w:sz w:val="19"/>
        </w:rPr>
      </w:pPr>
    </w:p>
    <w:p w14:paraId="699C2FE7" w14:textId="77777777" w:rsidR="00077EF1" w:rsidRPr="009B7C83" w:rsidRDefault="004A2FEB" w:rsidP="006633E2">
      <w:pPr>
        <w:pStyle w:val="Heading2"/>
        <w:numPr>
          <w:ilvl w:val="0"/>
          <w:numId w:val="15"/>
        </w:numPr>
        <w:tabs>
          <w:tab w:val="left" w:pos="830"/>
          <w:tab w:val="left" w:pos="831"/>
        </w:tabs>
        <w:ind w:left="830" w:hanging="711"/>
      </w:pPr>
      <w:r w:rsidRPr="009B7C83">
        <w:t>PREVENTION</w:t>
      </w:r>
      <w:r w:rsidRPr="009B7C83">
        <w:rPr>
          <w:spacing w:val="-2"/>
        </w:rPr>
        <w:t xml:space="preserve"> </w:t>
      </w:r>
      <w:r w:rsidRPr="009B7C83">
        <w:t>OF</w:t>
      </w:r>
      <w:r w:rsidRPr="009B7C83">
        <w:rPr>
          <w:spacing w:val="-1"/>
        </w:rPr>
        <w:t xml:space="preserve"> </w:t>
      </w:r>
      <w:r w:rsidRPr="009B7C83">
        <w:t>BRIBERY</w:t>
      </w:r>
      <w:r w:rsidRPr="009B7C83">
        <w:rPr>
          <w:spacing w:val="-5"/>
        </w:rPr>
        <w:t xml:space="preserve"> </w:t>
      </w:r>
      <w:r w:rsidRPr="009B7C83">
        <w:t>AND</w:t>
      </w:r>
      <w:r w:rsidRPr="009B7C83">
        <w:rPr>
          <w:spacing w:val="-7"/>
        </w:rPr>
        <w:t xml:space="preserve"> </w:t>
      </w:r>
      <w:r w:rsidRPr="009B7C83">
        <w:t>CORRUPTION</w:t>
      </w:r>
    </w:p>
    <w:p w14:paraId="699C2FE8" w14:textId="77777777" w:rsidR="00077EF1" w:rsidRPr="009B7C83" w:rsidRDefault="00077EF1">
      <w:pPr>
        <w:pStyle w:val="BodyText"/>
        <w:spacing w:before="10"/>
        <w:rPr>
          <w:b/>
          <w:sz w:val="19"/>
        </w:rPr>
      </w:pPr>
    </w:p>
    <w:p w14:paraId="699C2FE9" w14:textId="77777777" w:rsidR="00077EF1" w:rsidRPr="009B7C83" w:rsidRDefault="004A2FEB" w:rsidP="006633E2">
      <w:pPr>
        <w:pStyle w:val="ListParagraph"/>
        <w:numPr>
          <w:ilvl w:val="1"/>
          <w:numId w:val="15"/>
        </w:numPr>
        <w:tabs>
          <w:tab w:val="left" w:pos="1536"/>
          <w:tab w:val="left" w:pos="1537"/>
        </w:tabs>
      </w:pPr>
      <w:r w:rsidRPr="009B7C83">
        <w:t>The</w:t>
      </w:r>
      <w:r w:rsidRPr="009B7C83">
        <w:rPr>
          <w:spacing w:val="-5"/>
        </w:rPr>
        <w:t xml:space="preserve"> </w:t>
      </w:r>
      <w:r w:rsidRPr="009B7C83">
        <w:t>Service</w:t>
      </w:r>
      <w:r w:rsidRPr="009B7C83">
        <w:rPr>
          <w:spacing w:val="-3"/>
        </w:rPr>
        <w:t xml:space="preserve"> </w:t>
      </w:r>
      <w:r w:rsidRPr="009B7C83">
        <w:t>Provider</w:t>
      </w:r>
      <w:r w:rsidRPr="009B7C83">
        <w:rPr>
          <w:spacing w:val="3"/>
        </w:rPr>
        <w:t xml:space="preserve"> </w:t>
      </w:r>
      <w:r w:rsidRPr="009B7C83">
        <w:t>shall</w:t>
      </w:r>
      <w:r w:rsidRPr="009B7C83">
        <w:rPr>
          <w:spacing w:val="-4"/>
        </w:rPr>
        <w:t xml:space="preserve"> </w:t>
      </w:r>
      <w:r w:rsidRPr="009B7C83">
        <w:t>not:</w:t>
      </w:r>
    </w:p>
    <w:p w14:paraId="699C2FEA" w14:textId="77777777" w:rsidR="00077EF1" w:rsidRPr="009B7C83" w:rsidRDefault="00077EF1">
      <w:pPr>
        <w:pStyle w:val="BodyText"/>
        <w:spacing w:before="6"/>
        <w:rPr>
          <w:sz w:val="19"/>
        </w:rPr>
      </w:pPr>
    </w:p>
    <w:p w14:paraId="699C2FEB" w14:textId="77777777" w:rsidR="00077EF1" w:rsidRPr="009B7C83" w:rsidRDefault="004A2FEB" w:rsidP="006633E2">
      <w:pPr>
        <w:pStyle w:val="ListParagraph"/>
        <w:numPr>
          <w:ilvl w:val="2"/>
          <w:numId w:val="15"/>
        </w:numPr>
        <w:tabs>
          <w:tab w:val="left" w:pos="2617"/>
          <w:tab w:val="left" w:pos="2618"/>
        </w:tabs>
        <w:spacing w:before="1"/>
        <w:ind w:left="2617" w:right="883" w:hanging="1081"/>
      </w:pPr>
      <w:r w:rsidRPr="009B7C83">
        <w:t>offer or give, or agree to give, to any employee, agent, servant or</w:t>
      </w:r>
      <w:r w:rsidRPr="009B7C83">
        <w:rPr>
          <w:spacing w:val="1"/>
        </w:rPr>
        <w:t xml:space="preserve"> </w:t>
      </w:r>
      <w:r w:rsidRPr="009B7C83">
        <w:t>representative of the Customer, or any other public body or person</w:t>
      </w:r>
      <w:r w:rsidRPr="009B7C83">
        <w:rPr>
          <w:spacing w:val="-75"/>
        </w:rPr>
        <w:t xml:space="preserve"> </w:t>
      </w:r>
      <w:r w:rsidRPr="009B7C83">
        <w:t>employed</w:t>
      </w:r>
      <w:r w:rsidRPr="009B7C83">
        <w:rPr>
          <w:spacing w:val="-1"/>
        </w:rPr>
        <w:t xml:space="preserve"> </w:t>
      </w:r>
      <w:r w:rsidRPr="009B7C83">
        <w:t>by</w:t>
      </w:r>
      <w:r w:rsidRPr="009B7C83">
        <w:rPr>
          <w:spacing w:val="-2"/>
        </w:rPr>
        <w:t xml:space="preserve"> </w:t>
      </w:r>
      <w:r w:rsidRPr="009B7C83">
        <w:t>or</w:t>
      </w:r>
      <w:r w:rsidRPr="009B7C83">
        <w:rPr>
          <w:spacing w:val="1"/>
        </w:rPr>
        <w:t xml:space="preserve"> </w:t>
      </w:r>
      <w:r w:rsidRPr="009B7C83">
        <w:t>on</w:t>
      </w:r>
      <w:r w:rsidRPr="009B7C83">
        <w:rPr>
          <w:spacing w:val="-1"/>
        </w:rPr>
        <w:t xml:space="preserve"> </w:t>
      </w:r>
      <w:r w:rsidRPr="009B7C83">
        <w:t>behalf</w:t>
      </w:r>
      <w:r w:rsidRPr="009B7C83">
        <w:rPr>
          <w:spacing w:val="-3"/>
        </w:rPr>
        <w:t xml:space="preserve"> </w:t>
      </w:r>
      <w:r w:rsidRPr="009B7C83">
        <w:t>of</w:t>
      </w:r>
      <w:r w:rsidRPr="009B7C83">
        <w:rPr>
          <w:spacing w:val="-2"/>
        </w:rPr>
        <w:t xml:space="preserve"> </w:t>
      </w:r>
      <w:r w:rsidRPr="009B7C83">
        <w:t>the</w:t>
      </w:r>
      <w:r w:rsidRPr="009B7C83">
        <w:rPr>
          <w:spacing w:val="-3"/>
        </w:rPr>
        <w:t xml:space="preserve"> </w:t>
      </w:r>
      <w:r w:rsidRPr="009B7C83">
        <w:t>Customer, any</w:t>
      </w:r>
      <w:r w:rsidRPr="009B7C83">
        <w:rPr>
          <w:spacing w:val="-3"/>
        </w:rPr>
        <w:t xml:space="preserve"> </w:t>
      </w:r>
      <w:r w:rsidRPr="009B7C83">
        <w:t>gift</w:t>
      </w:r>
      <w:r w:rsidRPr="009B7C83">
        <w:rPr>
          <w:spacing w:val="-3"/>
        </w:rPr>
        <w:t xml:space="preserve"> </w:t>
      </w:r>
      <w:r w:rsidRPr="009B7C83">
        <w:t>or</w:t>
      </w:r>
      <w:r w:rsidRPr="009B7C83">
        <w:rPr>
          <w:spacing w:val="1"/>
        </w:rPr>
        <w:t xml:space="preserve"> </w:t>
      </w:r>
      <w:r w:rsidRPr="009B7C83">
        <w:t>other</w:t>
      </w:r>
    </w:p>
    <w:p w14:paraId="699C2FEC" w14:textId="77777777" w:rsidR="00077EF1" w:rsidRPr="009B7C83" w:rsidRDefault="00077EF1">
      <w:pPr>
        <w:sectPr w:rsidR="00077EF1" w:rsidRPr="009B7C83">
          <w:pgSz w:w="11910" w:h="16840"/>
          <w:pgMar w:top="1380" w:right="340" w:bottom="1580" w:left="600" w:header="720" w:footer="1335" w:gutter="0"/>
          <w:cols w:space="720"/>
        </w:sectPr>
      </w:pPr>
    </w:p>
    <w:p w14:paraId="699C2FED" w14:textId="77777777" w:rsidR="00077EF1" w:rsidRPr="009B7C83" w:rsidRDefault="00077EF1">
      <w:pPr>
        <w:pStyle w:val="BodyText"/>
        <w:spacing w:before="3"/>
        <w:rPr>
          <w:sz w:val="11"/>
        </w:rPr>
      </w:pPr>
    </w:p>
    <w:p w14:paraId="699C2FEE" w14:textId="77777777" w:rsidR="00077EF1" w:rsidRPr="009B7C83" w:rsidRDefault="004A2FEB">
      <w:pPr>
        <w:pStyle w:val="BodyText"/>
        <w:spacing w:before="101"/>
        <w:ind w:left="2617" w:right="1204"/>
      </w:pPr>
      <w:r w:rsidRPr="009B7C83">
        <w:t>consideration of any kind which could act as an inducement or a</w:t>
      </w:r>
      <w:r w:rsidRPr="009B7C83">
        <w:rPr>
          <w:spacing w:val="-75"/>
        </w:rPr>
        <w:t xml:space="preserve"> </w:t>
      </w:r>
      <w:r w:rsidRPr="009B7C83">
        <w:t>reward</w:t>
      </w:r>
      <w:r w:rsidRPr="009B7C83">
        <w:rPr>
          <w:spacing w:val="-1"/>
        </w:rPr>
        <w:t xml:space="preserve"> </w:t>
      </w:r>
      <w:r w:rsidRPr="009B7C83">
        <w:t>for</w:t>
      </w:r>
      <w:r w:rsidRPr="009B7C83">
        <w:rPr>
          <w:spacing w:val="-4"/>
        </w:rPr>
        <w:t xml:space="preserve"> </w:t>
      </w:r>
      <w:r w:rsidRPr="009B7C83">
        <w:t>any</w:t>
      </w:r>
      <w:r w:rsidRPr="009B7C83">
        <w:rPr>
          <w:spacing w:val="-3"/>
        </w:rPr>
        <w:t xml:space="preserve"> </w:t>
      </w:r>
      <w:r w:rsidRPr="009B7C83">
        <w:t>act</w:t>
      </w:r>
      <w:r w:rsidRPr="009B7C83">
        <w:rPr>
          <w:spacing w:val="-1"/>
        </w:rPr>
        <w:t xml:space="preserve"> </w:t>
      </w:r>
      <w:r w:rsidRPr="009B7C83">
        <w:t>or</w:t>
      </w:r>
      <w:r w:rsidRPr="009B7C83">
        <w:rPr>
          <w:spacing w:val="1"/>
        </w:rPr>
        <w:t xml:space="preserve"> </w:t>
      </w:r>
      <w:r w:rsidRPr="009B7C83">
        <w:t>failure</w:t>
      </w:r>
      <w:r w:rsidRPr="009B7C83">
        <w:rPr>
          <w:spacing w:val="-3"/>
        </w:rPr>
        <w:t xml:space="preserve"> </w:t>
      </w:r>
      <w:r w:rsidRPr="009B7C83">
        <w:t>to</w:t>
      </w:r>
      <w:r w:rsidRPr="009B7C83">
        <w:rPr>
          <w:spacing w:val="-2"/>
        </w:rPr>
        <w:t xml:space="preserve"> </w:t>
      </w:r>
      <w:r w:rsidRPr="009B7C83">
        <w:t>act</w:t>
      </w:r>
      <w:r w:rsidRPr="009B7C83">
        <w:rPr>
          <w:spacing w:val="-1"/>
        </w:rPr>
        <w:t xml:space="preserve"> </w:t>
      </w:r>
      <w:r w:rsidRPr="009B7C83">
        <w:t>in</w:t>
      </w:r>
      <w:r w:rsidRPr="009B7C83">
        <w:rPr>
          <w:spacing w:val="-2"/>
        </w:rPr>
        <w:t xml:space="preserve"> </w:t>
      </w:r>
      <w:r w:rsidRPr="009B7C83">
        <w:t>relation</w:t>
      </w:r>
      <w:r w:rsidRPr="009B7C83">
        <w:rPr>
          <w:spacing w:val="-2"/>
        </w:rPr>
        <w:t xml:space="preserve"> </w:t>
      </w:r>
      <w:r w:rsidRPr="009B7C83">
        <w:t>to</w:t>
      </w:r>
      <w:r w:rsidRPr="009B7C83">
        <w:rPr>
          <w:spacing w:val="-1"/>
        </w:rPr>
        <w:t xml:space="preserve"> </w:t>
      </w:r>
      <w:r w:rsidRPr="009B7C83">
        <w:t>this</w:t>
      </w:r>
      <w:r w:rsidRPr="009B7C83">
        <w:rPr>
          <w:spacing w:val="-1"/>
        </w:rPr>
        <w:t xml:space="preserve"> </w:t>
      </w:r>
      <w:r w:rsidRPr="009B7C83">
        <w:t>Contract;</w:t>
      </w:r>
    </w:p>
    <w:p w14:paraId="699C2FEF" w14:textId="77777777" w:rsidR="00077EF1" w:rsidRPr="009B7C83" w:rsidRDefault="00077EF1">
      <w:pPr>
        <w:pStyle w:val="BodyText"/>
        <w:spacing w:before="8"/>
        <w:rPr>
          <w:sz w:val="19"/>
        </w:rPr>
      </w:pPr>
    </w:p>
    <w:p w14:paraId="699C2FF0" w14:textId="77777777" w:rsidR="00077EF1" w:rsidRPr="009B7C83" w:rsidRDefault="004A2FEB" w:rsidP="006633E2">
      <w:pPr>
        <w:pStyle w:val="ListParagraph"/>
        <w:numPr>
          <w:ilvl w:val="2"/>
          <w:numId w:val="15"/>
        </w:numPr>
        <w:tabs>
          <w:tab w:val="left" w:pos="2617"/>
          <w:tab w:val="left" w:pos="2618"/>
        </w:tabs>
        <w:ind w:left="2617" w:right="600" w:hanging="1081"/>
      </w:pPr>
      <w:r w:rsidRPr="009B7C83">
        <w:t>engage in and shall procure that all Service Provider’s Staff,</w:t>
      </w:r>
      <w:r w:rsidRPr="009B7C83">
        <w:rPr>
          <w:spacing w:val="1"/>
        </w:rPr>
        <w:t xml:space="preserve"> </w:t>
      </w:r>
      <w:r w:rsidRPr="009B7C83">
        <w:t>consultants, agents or Sub-Contractors or any person acting on the</w:t>
      </w:r>
      <w:r w:rsidRPr="009B7C83">
        <w:rPr>
          <w:spacing w:val="1"/>
        </w:rPr>
        <w:t xml:space="preserve"> </w:t>
      </w:r>
      <w:r w:rsidRPr="009B7C83">
        <w:t>Service Provider's behalf shall not commit, in connection with this</w:t>
      </w:r>
      <w:r w:rsidRPr="009B7C83">
        <w:rPr>
          <w:spacing w:val="1"/>
        </w:rPr>
        <w:t xml:space="preserve"> </w:t>
      </w:r>
      <w:r w:rsidRPr="009B7C83">
        <w:t>Contract, a Prohibited Act under the Bribery Act 2010, or any other</w:t>
      </w:r>
      <w:r w:rsidRPr="009B7C83">
        <w:rPr>
          <w:spacing w:val="1"/>
        </w:rPr>
        <w:t xml:space="preserve"> </w:t>
      </w:r>
      <w:r w:rsidRPr="009B7C83">
        <w:t>relevant</w:t>
      </w:r>
      <w:r w:rsidRPr="009B7C83">
        <w:rPr>
          <w:spacing w:val="-4"/>
        </w:rPr>
        <w:t xml:space="preserve"> </w:t>
      </w:r>
      <w:r w:rsidRPr="009B7C83">
        <w:t>laws,</w:t>
      </w:r>
      <w:r w:rsidRPr="009B7C83">
        <w:rPr>
          <w:spacing w:val="-2"/>
        </w:rPr>
        <w:t xml:space="preserve"> </w:t>
      </w:r>
      <w:r w:rsidRPr="009B7C83">
        <w:t>statutes,</w:t>
      </w:r>
      <w:r w:rsidRPr="009B7C83">
        <w:rPr>
          <w:spacing w:val="-1"/>
        </w:rPr>
        <w:t xml:space="preserve"> </w:t>
      </w:r>
      <w:r w:rsidRPr="009B7C83">
        <w:t>regulations</w:t>
      </w:r>
      <w:r w:rsidRPr="009B7C83">
        <w:rPr>
          <w:spacing w:val="-3"/>
        </w:rPr>
        <w:t xml:space="preserve"> </w:t>
      </w:r>
      <w:r w:rsidRPr="009B7C83">
        <w:t>or codes</w:t>
      </w:r>
      <w:r w:rsidRPr="009B7C83">
        <w:rPr>
          <w:spacing w:val="-3"/>
        </w:rPr>
        <w:t xml:space="preserve"> </w:t>
      </w:r>
      <w:r w:rsidRPr="009B7C83">
        <w:t>in</w:t>
      </w:r>
      <w:r w:rsidRPr="009B7C83">
        <w:rPr>
          <w:spacing w:val="-3"/>
        </w:rPr>
        <w:t xml:space="preserve"> </w:t>
      </w:r>
      <w:r w:rsidRPr="009B7C83">
        <w:t>relation</w:t>
      </w:r>
      <w:r w:rsidRPr="009B7C83">
        <w:rPr>
          <w:spacing w:val="-3"/>
        </w:rPr>
        <w:t xml:space="preserve"> </w:t>
      </w:r>
      <w:r w:rsidRPr="009B7C83">
        <w:t>to</w:t>
      </w:r>
      <w:r w:rsidRPr="009B7C83">
        <w:rPr>
          <w:spacing w:val="-2"/>
        </w:rPr>
        <w:t xml:space="preserve"> </w:t>
      </w:r>
      <w:r w:rsidRPr="009B7C83">
        <w:t>bribery</w:t>
      </w:r>
      <w:r w:rsidRPr="009B7C83">
        <w:rPr>
          <w:spacing w:val="-4"/>
        </w:rPr>
        <w:t xml:space="preserve"> </w:t>
      </w:r>
      <w:r w:rsidRPr="009B7C83">
        <w:t>and</w:t>
      </w:r>
      <w:r w:rsidRPr="009B7C83">
        <w:rPr>
          <w:spacing w:val="-74"/>
        </w:rPr>
        <w:t xml:space="preserve"> </w:t>
      </w:r>
      <w:r w:rsidRPr="009B7C83">
        <w:t>anti-corruption;</w:t>
      </w:r>
      <w:r w:rsidRPr="009B7C83">
        <w:rPr>
          <w:spacing w:val="-1"/>
        </w:rPr>
        <w:t xml:space="preserve"> </w:t>
      </w:r>
      <w:r w:rsidRPr="009B7C83">
        <w:t>and</w:t>
      </w:r>
    </w:p>
    <w:p w14:paraId="699C2FF1" w14:textId="77777777" w:rsidR="00077EF1" w:rsidRPr="009B7C83" w:rsidRDefault="00077EF1">
      <w:pPr>
        <w:pStyle w:val="BodyText"/>
        <w:spacing w:before="8"/>
        <w:rPr>
          <w:sz w:val="19"/>
        </w:rPr>
      </w:pPr>
    </w:p>
    <w:p w14:paraId="699C2FF2" w14:textId="77777777" w:rsidR="00077EF1" w:rsidRPr="009B7C83" w:rsidRDefault="004A2FEB" w:rsidP="006633E2">
      <w:pPr>
        <w:pStyle w:val="ListParagraph"/>
        <w:numPr>
          <w:ilvl w:val="2"/>
          <w:numId w:val="15"/>
        </w:numPr>
        <w:tabs>
          <w:tab w:val="left" w:pos="2617"/>
          <w:tab w:val="left" w:pos="2618"/>
        </w:tabs>
        <w:spacing w:before="1"/>
        <w:ind w:left="2617" w:right="628" w:hanging="1081"/>
      </w:pPr>
      <w:r w:rsidRPr="009B7C83">
        <w:t>commit any offences under the Prevention of Corruption Acts 1889 to</w:t>
      </w:r>
      <w:r w:rsidRPr="009B7C83">
        <w:rPr>
          <w:spacing w:val="-75"/>
        </w:rPr>
        <w:t xml:space="preserve"> </w:t>
      </w:r>
      <w:r w:rsidRPr="009B7C83">
        <w:t>1916.</w:t>
      </w:r>
    </w:p>
    <w:p w14:paraId="699C2FF3" w14:textId="77777777" w:rsidR="00077EF1" w:rsidRPr="009B7C83" w:rsidRDefault="00077EF1">
      <w:pPr>
        <w:pStyle w:val="BodyText"/>
        <w:spacing w:before="11"/>
        <w:rPr>
          <w:sz w:val="19"/>
        </w:rPr>
      </w:pPr>
    </w:p>
    <w:p w14:paraId="699C2FF4" w14:textId="77777777" w:rsidR="00077EF1" w:rsidRPr="009B7C83" w:rsidRDefault="004A2FEB" w:rsidP="006633E2">
      <w:pPr>
        <w:pStyle w:val="ListParagraph"/>
        <w:numPr>
          <w:ilvl w:val="1"/>
          <w:numId w:val="15"/>
        </w:numPr>
        <w:tabs>
          <w:tab w:val="left" w:pos="1536"/>
          <w:tab w:val="left" w:pos="1537"/>
        </w:tabs>
        <w:spacing w:before="1"/>
      </w:pPr>
      <w:r w:rsidRPr="009B7C83">
        <w:t>The</w:t>
      </w:r>
      <w:r w:rsidRPr="009B7C83">
        <w:rPr>
          <w:spacing w:val="-6"/>
        </w:rPr>
        <w:t xml:space="preserve"> </w:t>
      </w:r>
      <w:r w:rsidRPr="009B7C83">
        <w:t>Service</w:t>
      </w:r>
      <w:r w:rsidRPr="009B7C83">
        <w:rPr>
          <w:spacing w:val="-4"/>
        </w:rPr>
        <w:t xml:space="preserve"> </w:t>
      </w:r>
      <w:r w:rsidRPr="009B7C83">
        <w:t>Provider</w:t>
      </w:r>
      <w:r w:rsidRPr="009B7C83">
        <w:rPr>
          <w:spacing w:val="2"/>
        </w:rPr>
        <w:t xml:space="preserve"> </w:t>
      </w:r>
      <w:r w:rsidRPr="009B7C83">
        <w:t>warrants,</w:t>
      </w:r>
      <w:r w:rsidRPr="009B7C83">
        <w:rPr>
          <w:spacing w:val="-1"/>
        </w:rPr>
        <w:t xml:space="preserve"> </w:t>
      </w:r>
      <w:r w:rsidRPr="009B7C83">
        <w:t>represents</w:t>
      </w:r>
      <w:r w:rsidRPr="009B7C83">
        <w:rPr>
          <w:spacing w:val="-2"/>
        </w:rPr>
        <w:t xml:space="preserve"> </w:t>
      </w:r>
      <w:r w:rsidRPr="009B7C83">
        <w:t>and</w:t>
      </w:r>
      <w:r w:rsidRPr="009B7C83">
        <w:rPr>
          <w:spacing w:val="-2"/>
        </w:rPr>
        <w:t xml:space="preserve"> </w:t>
      </w:r>
      <w:r w:rsidRPr="009B7C83">
        <w:t>undertakes</w:t>
      </w:r>
      <w:r w:rsidRPr="009B7C83">
        <w:rPr>
          <w:spacing w:val="-2"/>
        </w:rPr>
        <w:t xml:space="preserve"> </w:t>
      </w:r>
      <w:r w:rsidRPr="009B7C83">
        <w:t>that</w:t>
      </w:r>
      <w:r w:rsidRPr="009B7C83">
        <w:rPr>
          <w:spacing w:val="-3"/>
        </w:rPr>
        <w:t xml:space="preserve"> </w:t>
      </w:r>
      <w:r w:rsidRPr="009B7C83">
        <w:t>it</w:t>
      </w:r>
      <w:r w:rsidRPr="009B7C83">
        <w:rPr>
          <w:spacing w:val="-3"/>
        </w:rPr>
        <w:t xml:space="preserve"> </w:t>
      </w:r>
      <w:r w:rsidRPr="009B7C83">
        <w:t>has</w:t>
      </w:r>
      <w:r w:rsidRPr="009B7C83">
        <w:rPr>
          <w:spacing w:val="-2"/>
        </w:rPr>
        <w:t xml:space="preserve"> </w:t>
      </w:r>
      <w:r w:rsidRPr="009B7C83">
        <w:t>not:</w:t>
      </w:r>
    </w:p>
    <w:p w14:paraId="699C2FF5" w14:textId="77777777" w:rsidR="00077EF1" w:rsidRPr="009B7C83" w:rsidRDefault="00077EF1">
      <w:pPr>
        <w:pStyle w:val="BodyText"/>
        <w:spacing w:before="10"/>
        <w:rPr>
          <w:sz w:val="19"/>
        </w:rPr>
      </w:pPr>
    </w:p>
    <w:p w14:paraId="699C2FF6" w14:textId="77777777" w:rsidR="00077EF1" w:rsidRPr="009B7C83" w:rsidRDefault="004A2FEB" w:rsidP="006633E2">
      <w:pPr>
        <w:pStyle w:val="ListParagraph"/>
        <w:numPr>
          <w:ilvl w:val="2"/>
          <w:numId w:val="15"/>
        </w:numPr>
        <w:tabs>
          <w:tab w:val="left" w:pos="2617"/>
          <w:tab w:val="left" w:pos="2618"/>
        </w:tabs>
        <w:ind w:left="2617" w:right="550" w:hanging="1081"/>
      </w:pPr>
      <w:r w:rsidRPr="009B7C83">
        <w:t>paid commission or agreed to pay commission to the Customer or any</w:t>
      </w:r>
      <w:r w:rsidRPr="009B7C83">
        <w:rPr>
          <w:spacing w:val="-75"/>
        </w:rPr>
        <w:t xml:space="preserve"> </w:t>
      </w:r>
      <w:r w:rsidRPr="009B7C83">
        <w:t>other public body or any person employed by or on behalf of the</w:t>
      </w:r>
      <w:r w:rsidRPr="009B7C83">
        <w:rPr>
          <w:spacing w:val="1"/>
        </w:rPr>
        <w:t xml:space="preserve"> </w:t>
      </w:r>
      <w:r w:rsidRPr="009B7C83">
        <w:t>Customer or</w:t>
      </w:r>
      <w:r w:rsidRPr="009B7C83">
        <w:rPr>
          <w:spacing w:val="-4"/>
        </w:rPr>
        <w:t xml:space="preserve"> </w:t>
      </w:r>
      <w:r w:rsidRPr="009B7C83">
        <w:t>a public</w:t>
      </w:r>
      <w:r w:rsidRPr="009B7C83">
        <w:rPr>
          <w:spacing w:val="-1"/>
        </w:rPr>
        <w:t xml:space="preserve"> </w:t>
      </w:r>
      <w:r w:rsidRPr="009B7C83">
        <w:t>body</w:t>
      </w:r>
      <w:r w:rsidRPr="009B7C83">
        <w:rPr>
          <w:spacing w:val="-2"/>
        </w:rPr>
        <w:t xml:space="preserve"> </w:t>
      </w:r>
      <w:r w:rsidRPr="009B7C83">
        <w:t>in connection</w:t>
      </w:r>
      <w:r w:rsidRPr="009B7C83">
        <w:rPr>
          <w:spacing w:val="-1"/>
        </w:rPr>
        <w:t xml:space="preserve"> </w:t>
      </w:r>
      <w:r w:rsidRPr="009B7C83">
        <w:t>with</w:t>
      </w:r>
      <w:r w:rsidRPr="009B7C83">
        <w:rPr>
          <w:spacing w:val="-2"/>
        </w:rPr>
        <w:t xml:space="preserve"> </w:t>
      </w:r>
      <w:r w:rsidRPr="009B7C83">
        <w:t>the</w:t>
      </w:r>
      <w:r w:rsidRPr="009B7C83">
        <w:rPr>
          <w:spacing w:val="-4"/>
        </w:rPr>
        <w:t xml:space="preserve"> </w:t>
      </w:r>
      <w:r w:rsidRPr="009B7C83">
        <w:t>Contract;</w:t>
      </w:r>
      <w:r w:rsidRPr="009B7C83">
        <w:rPr>
          <w:spacing w:val="-1"/>
        </w:rPr>
        <w:t xml:space="preserve"> </w:t>
      </w:r>
      <w:r w:rsidRPr="009B7C83">
        <w:t>and</w:t>
      </w:r>
    </w:p>
    <w:p w14:paraId="699C2FF7" w14:textId="77777777" w:rsidR="00077EF1" w:rsidRPr="009B7C83" w:rsidRDefault="00077EF1">
      <w:pPr>
        <w:pStyle w:val="BodyText"/>
        <w:spacing w:before="9"/>
        <w:rPr>
          <w:sz w:val="19"/>
        </w:rPr>
      </w:pPr>
    </w:p>
    <w:p w14:paraId="699C2FF8" w14:textId="77777777" w:rsidR="00077EF1" w:rsidRPr="009B7C83" w:rsidRDefault="004A2FEB" w:rsidP="006633E2">
      <w:pPr>
        <w:pStyle w:val="ListParagraph"/>
        <w:numPr>
          <w:ilvl w:val="2"/>
          <w:numId w:val="15"/>
        </w:numPr>
        <w:tabs>
          <w:tab w:val="left" w:pos="2617"/>
          <w:tab w:val="left" w:pos="2618"/>
        </w:tabs>
        <w:ind w:left="2617" w:right="479" w:hanging="1081"/>
      </w:pPr>
      <w:r w:rsidRPr="009B7C83">
        <w:t>entered into this Contract with knowledge, that, in connection with it,</w:t>
      </w:r>
      <w:r w:rsidRPr="009B7C83">
        <w:rPr>
          <w:spacing w:val="1"/>
        </w:rPr>
        <w:t xml:space="preserve"> </w:t>
      </w:r>
      <w:r w:rsidRPr="009B7C83">
        <w:t>any money has been, or will be, paid to any person working for or</w:t>
      </w:r>
      <w:r w:rsidRPr="009B7C83">
        <w:rPr>
          <w:spacing w:val="1"/>
        </w:rPr>
        <w:t xml:space="preserve"> </w:t>
      </w:r>
      <w:r w:rsidRPr="009B7C83">
        <w:t>engaged by the Customer or any other public body or any person</w:t>
      </w:r>
      <w:r w:rsidRPr="009B7C83">
        <w:rPr>
          <w:spacing w:val="1"/>
        </w:rPr>
        <w:t xml:space="preserve"> </w:t>
      </w:r>
      <w:r w:rsidRPr="009B7C83">
        <w:t>employed by or on behalf of the Customer in connection with the</w:t>
      </w:r>
      <w:r w:rsidRPr="009B7C83">
        <w:rPr>
          <w:spacing w:val="1"/>
        </w:rPr>
        <w:t xml:space="preserve"> </w:t>
      </w:r>
      <w:r w:rsidRPr="009B7C83">
        <w:t>Contract,</w:t>
      </w:r>
      <w:r w:rsidRPr="009B7C83">
        <w:rPr>
          <w:spacing w:val="-6"/>
        </w:rPr>
        <w:t xml:space="preserve"> </w:t>
      </w:r>
      <w:r w:rsidRPr="009B7C83">
        <w:t>or that</w:t>
      </w:r>
      <w:r w:rsidRPr="009B7C83">
        <w:rPr>
          <w:spacing w:val="-8"/>
        </w:rPr>
        <w:t xml:space="preserve"> </w:t>
      </w:r>
      <w:r w:rsidRPr="009B7C83">
        <w:t>an</w:t>
      </w:r>
      <w:r w:rsidRPr="009B7C83">
        <w:rPr>
          <w:spacing w:val="-3"/>
        </w:rPr>
        <w:t xml:space="preserve"> </w:t>
      </w:r>
      <w:r w:rsidRPr="009B7C83">
        <w:t>agreement</w:t>
      </w:r>
      <w:r w:rsidRPr="009B7C83">
        <w:rPr>
          <w:spacing w:val="-3"/>
        </w:rPr>
        <w:t xml:space="preserve"> </w:t>
      </w:r>
      <w:r w:rsidRPr="009B7C83">
        <w:t>has</w:t>
      </w:r>
      <w:r w:rsidRPr="009B7C83">
        <w:rPr>
          <w:spacing w:val="-2"/>
        </w:rPr>
        <w:t xml:space="preserve"> </w:t>
      </w:r>
      <w:r w:rsidRPr="009B7C83">
        <w:t>been</w:t>
      </w:r>
      <w:r w:rsidRPr="009B7C83">
        <w:rPr>
          <w:spacing w:val="-3"/>
        </w:rPr>
        <w:t xml:space="preserve"> </w:t>
      </w:r>
      <w:r w:rsidRPr="009B7C83">
        <w:t>reached</w:t>
      </w:r>
      <w:r w:rsidRPr="009B7C83">
        <w:rPr>
          <w:spacing w:val="-1"/>
        </w:rPr>
        <w:t xml:space="preserve"> </w:t>
      </w:r>
      <w:r w:rsidRPr="009B7C83">
        <w:t>to</w:t>
      </w:r>
      <w:r w:rsidRPr="009B7C83">
        <w:rPr>
          <w:spacing w:val="-2"/>
        </w:rPr>
        <w:t xml:space="preserve"> </w:t>
      </w:r>
      <w:r w:rsidRPr="009B7C83">
        <w:t>that</w:t>
      </w:r>
      <w:r w:rsidRPr="009B7C83">
        <w:rPr>
          <w:spacing w:val="-3"/>
        </w:rPr>
        <w:t xml:space="preserve"> </w:t>
      </w:r>
      <w:r w:rsidRPr="009B7C83">
        <w:t>effect,</w:t>
      </w:r>
      <w:r w:rsidRPr="009B7C83">
        <w:rPr>
          <w:spacing w:val="-1"/>
        </w:rPr>
        <w:t xml:space="preserve"> </w:t>
      </w:r>
      <w:r w:rsidRPr="009B7C83">
        <w:t>unless</w:t>
      </w:r>
      <w:r w:rsidRPr="009B7C83">
        <w:rPr>
          <w:spacing w:val="-74"/>
        </w:rPr>
        <w:t xml:space="preserve"> </w:t>
      </w:r>
      <w:r w:rsidRPr="009B7C83">
        <w:t>details of any such arrangement have been disclosed in writing to the</w:t>
      </w:r>
      <w:r w:rsidRPr="009B7C83">
        <w:rPr>
          <w:spacing w:val="1"/>
        </w:rPr>
        <w:t xml:space="preserve"> </w:t>
      </w:r>
      <w:r w:rsidRPr="009B7C83">
        <w:t>Customer and ESPO</w:t>
      </w:r>
      <w:r w:rsidRPr="009B7C83">
        <w:rPr>
          <w:spacing w:val="-2"/>
        </w:rPr>
        <w:t xml:space="preserve"> </w:t>
      </w:r>
      <w:r w:rsidRPr="009B7C83">
        <w:t>before</w:t>
      </w:r>
      <w:r w:rsidRPr="009B7C83">
        <w:rPr>
          <w:spacing w:val="-4"/>
        </w:rPr>
        <w:t xml:space="preserve"> </w:t>
      </w:r>
      <w:r w:rsidRPr="009B7C83">
        <w:t>execution</w:t>
      </w:r>
      <w:r w:rsidRPr="009B7C83">
        <w:rPr>
          <w:spacing w:val="-1"/>
        </w:rPr>
        <w:t xml:space="preserve"> </w:t>
      </w:r>
      <w:r w:rsidRPr="009B7C83">
        <w:t>of</w:t>
      </w:r>
      <w:r w:rsidRPr="009B7C83">
        <w:rPr>
          <w:spacing w:val="-2"/>
        </w:rPr>
        <w:t xml:space="preserve"> </w:t>
      </w:r>
      <w:r w:rsidRPr="009B7C83">
        <w:t>this</w:t>
      </w:r>
      <w:r w:rsidRPr="009B7C83">
        <w:rPr>
          <w:spacing w:val="-1"/>
        </w:rPr>
        <w:t xml:space="preserve"> </w:t>
      </w:r>
      <w:r w:rsidRPr="009B7C83">
        <w:t>Contract;</w:t>
      </w:r>
    </w:p>
    <w:p w14:paraId="699C2FF9" w14:textId="77777777" w:rsidR="00077EF1" w:rsidRPr="009B7C83" w:rsidRDefault="00077EF1">
      <w:pPr>
        <w:pStyle w:val="BodyText"/>
        <w:spacing w:before="10"/>
        <w:rPr>
          <w:sz w:val="19"/>
        </w:rPr>
      </w:pPr>
    </w:p>
    <w:p w14:paraId="699C2FFA" w14:textId="77777777" w:rsidR="00077EF1" w:rsidRPr="009B7C83" w:rsidRDefault="004A2FEB" w:rsidP="006633E2">
      <w:pPr>
        <w:pStyle w:val="ListParagraph"/>
        <w:numPr>
          <w:ilvl w:val="1"/>
          <w:numId w:val="15"/>
        </w:numPr>
        <w:tabs>
          <w:tab w:val="left" w:pos="1536"/>
          <w:tab w:val="left" w:pos="1537"/>
        </w:tabs>
      </w:pPr>
      <w:r w:rsidRPr="009B7C83">
        <w:t>The</w:t>
      </w:r>
      <w:r w:rsidRPr="009B7C83">
        <w:rPr>
          <w:spacing w:val="-5"/>
        </w:rPr>
        <w:t xml:space="preserve"> </w:t>
      </w:r>
      <w:r w:rsidRPr="009B7C83">
        <w:t>Service</w:t>
      </w:r>
      <w:r w:rsidRPr="009B7C83">
        <w:rPr>
          <w:spacing w:val="-3"/>
        </w:rPr>
        <w:t xml:space="preserve"> </w:t>
      </w:r>
      <w:r w:rsidRPr="009B7C83">
        <w:t>Provider shall:</w:t>
      </w:r>
    </w:p>
    <w:p w14:paraId="699C2FFB" w14:textId="77777777" w:rsidR="00077EF1" w:rsidRPr="009B7C83" w:rsidRDefault="00077EF1">
      <w:pPr>
        <w:pStyle w:val="BodyText"/>
        <w:spacing w:before="6"/>
        <w:rPr>
          <w:sz w:val="19"/>
        </w:rPr>
      </w:pPr>
    </w:p>
    <w:p w14:paraId="699C2FFC" w14:textId="77777777" w:rsidR="00077EF1" w:rsidRPr="009B7C83" w:rsidRDefault="004A2FEB" w:rsidP="006633E2">
      <w:pPr>
        <w:pStyle w:val="ListParagraph"/>
        <w:numPr>
          <w:ilvl w:val="2"/>
          <w:numId w:val="15"/>
        </w:numPr>
        <w:tabs>
          <w:tab w:val="left" w:pos="2617"/>
          <w:tab w:val="left" w:pos="2618"/>
        </w:tabs>
        <w:ind w:left="2617" w:right="1146" w:hanging="1081"/>
      </w:pPr>
      <w:r w:rsidRPr="009B7C83">
        <w:t>in</w:t>
      </w:r>
      <w:r w:rsidRPr="009B7C83">
        <w:rPr>
          <w:spacing w:val="-3"/>
        </w:rPr>
        <w:t xml:space="preserve"> </w:t>
      </w:r>
      <w:r w:rsidRPr="009B7C83">
        <w:t>relation</w:t>
      </w:r>
      <w:r w:rsidRPr="009B7C83">
        <w:rPr>
          <w:spacing w:val="-2"/>
        </w:rPr>
        <w:t xml:space="preserve"> </w:t>
      </w:r>
      <w:r w:rsidRPr="009B7C83">
        <w:t>to</w:t>
      </w:r>
      <w:r w:rsidRPr="009B7C83">
        <w:rPr>
          <w:spacing w:val="-2"/>
        </w:rPr>
        <w:t xml:space="preserve"> </w:t>
      </w:r>
      <w:r w:rsidRPr="009B7C83">
        <w:t>this</w:t>
      </w:r>
      <w:r w:rsidRPr="009B7C83">
        <w:rPr>
          <w:spacing w:val="-2"/>
        </w:rPr>
        <w:t xml:space="preserve"> </w:t>
      </w:r>
      <w:r w:rsidRPr="009B7C83">
        <w:t>Contract, act</w:t>
      </w:r>
      <w:r w:rsidRPr="009B7C83">
        <w:rPr>
          <w:spacing w:val="-2"/>
        </w:rPr>
        <w:t xml:space="preserve"> </w:t>
      </w:r>
      <w:r w:rsidRPr="009B7C83">
        <w:t>in</w:t>
      </w:r>
      <w:r w:rsidRPr="009B7C83">
        <w:rPr>
          <w:spacing w:val="-3"/>
        </w:rPr>
        <w:t xml:space="preserve"> </w:t>
      </w:r>
      <w:r w:rsidRPr="009B7C83">
        <w:t>accordance</w:t>
      </w:r>
      <w:r w:rsidRPr="009B7C83">
        <w:rPr>
          <w:spacing w:val="-4"/>
        </w:rPr>
        <w:t xml:space="preserve"> </w:t>
      </w:r>
      <w:r w:rsidRPr="009B7C83">
        <w:t>with</w:t>
      </w:r>
      <w:r w:rsidRPr="009B7C83">
        <w:rPr>
          <w:spacing w:val="-3"/>
        </w:rPr>
        <w:t xml:space="preserve"> </w:t>
      </w:r>
      <w:r w:rsidRPr="009B7C83">
        <w:t>the</w:t>
      </w:r>
      <w:r w:rsidRPr="009B7C83">
        <w:rPr>
          <w:spacing w:val="-3"/>
        </w:rPr>
        <w:t xml:space="preserve"> </w:t>
      </w:r>
      <w:r w:rsidRPr="009B7C83">
        <w:t>Ministry</w:t>
      </w:r>
      <w:r w:rsidRPr="009B7C83">
        <w:rPr>
          <w:spacing w:val="-3"/>
        </w:rPr>
        <w:t xml:space="preserve"> </w:t>
      </w:r>
      <w:r w:rsidRPr="009B7C83">
        <w:t>of</w:t>
      </w:r>
      <w:r w:rsidRPr="009B7C83">
        <w:rPr>
          <w:spacing w:val="-74"/>
        </w:rPr>
        <w:t xml:space="preserve"> </w:t>
      </w:r>
      <w:r w:rsidRPr="009B7C83">
        <w:t>Justice</w:t>
      </w:r>
      <w:r w:rsidRPr="009B7C83">
        <w:rPr>
          <w:spacing w:val="-4"/>
        </w:rPr>
        <w:t xml:space="preserve"> </w:t>
      </w:r>
      <w:r w:rsidRPr="009B7C83">
        <w:t>Guidance</w:t>
      </w:r>
      <w:r w:rsidRPr="009B7C83">
        <w:rPr>
          <w:spacing w:val="-3"/>
        </w:rPr>
        <w:t xml:space="preserve"> </w:t>
      </w:r>
      <w:r w:rsidRPr="009B7C83">
        <w:t>pursuant</w:t>
      </w:r>
      <w:r w:rsidRPr="009B7C83">
        <w:rPr>
          <w:spacing w:val="-2"/>
        </w:rPr>
        <w:t xml:space="preserve"> </w:t>
      </w:r>
      <w:r w:rsidRPr="009B7C83">
        <w:t>to</w:t>
      </w:r>
      <w:r w:rsidRPr="009B7C83">
        <w:rPr>
          <w:spacing w:val="-1"/>
        </w:rPr>
        <w:t xml:space="preserve"> </w:t>
      </w:r>
      <w:r w:rsidRPr="009B7C83">
        <w:t>Section</w:t>
      </w:r>
      <w:r w:rsidRPr="009B7C83">
        <w:rPr>
          <w:spacing w:val="-1"/>
        </w:rPr>
        <w:t xml:space="preserve"> </w:t>
      </w:r>
      <w:r w:rsidRPr="009B7C83">
        <w:t>9</w:t>
      </w:r>
      <w:r w:rsidRPr="009B7C83">
        <w:rPr>
          <w:spacing w:val="-3"/>
        </w:rPr>
        <w:t xml:space="preserve"> </w:t>
      </w:r>
      <w:r w:rsidRPr="009B7C83">
        <w:t>of</w:t>
      </w:r>
      <w:r w:rsidRPr="009B7C83">
        <w:rPr>
          <w:spacing w:val="-2"/>
        </w:rPr>
        <w:t xml:space="preserve"> </w:t>
      </w:r>
      <w:r w:rsidRPr="009B7C83">
        <w:t>the</w:t>
      </w:r>
      <w:r w:rsidRPr="009B7C83">
        <w:rPr>
          <w:spacing w:val="-3"/>
        </w:rPr>
        <w:t xml:space="preserve"> </w:t>
      </w:r>
      <w:r w:rsidRPr="009B7C83">
        <w:t>Bribery</w:t>
      </w:r>
      <w:r w:rsidRPr="009B7C83">
        <w:rPr>
          <w:spacing w:val="-2"/>
        </w:rPr>
        <w:t xml:space="preserve"> </w:t>
      </w:r>
      <w:r w:rsidRPr="009B7C83">
        <w:t>Act</w:t>
      </w:r>
      <w:r w:rsidRPr="009B7C83">
        <w:rPr>
          <w:spacing w:val="-1"/>
        </w:rPr>
        <w:t xml:space="preserve"> </w:t>
      </w:r>
      <w:r w:rsidRPr="009B7C83">
        <w:t>2010;</w:t>
      </w:r>
    </w:p>
    <w:p w14:paraId="699C2FFD" w14:textId="77777777" w:rsidR="00077EF1" w:rsidRPr="009B7C83" w:rsidRDefault="00077EF1">
      <w:pPr>
        <w:pStyle w:val="BodyText"/>
        <w:rPr>
          <w:sz w:val="20"/>
        </w:rPr>
      </w:pPr>
    </w:p>
    <w:p w14:paraId="699C2FFE" w14:textId="77777777" w:rsidR="00077EF1" w:rsidRPr="009B7C83" w:rsidRDefault="004A2FEB" w:rsidP="006633E2">
      <w:pPr>
        <w:pStyle w:val="ListParagraph"/>
        <w:numPr>
          <w:ilvl w:val="2"/>
          <w:numId w:val="15"/>
        </w:numPr>
        <w:tabs>
          <w:tab w:val="left" w:pos="2617"/>
          <w:tab w:val="left" w:pos="2618"/>
        </w:tabs>
        <w:ind w:left="2617" w:right="720" w:hanging="1081"/>
      </w:pPr>
      <w:r w:rsidRPr="009B7C83">
        <w:t>immediately notify the Customer and ESPO if it suspects or becomes</w:t>
      </w:r>
      <w:r w:rsidRPr="009B7C83">
        <w:rPr>
          <w:spacing w:val="-75"/>
        </w:rPr>
        <w:t xml:space="preserve"> </w:t>
      </w:r>
      <w:r w:rsidRPr="009B7C83">
        <w:t>aware</w:t>
      </w:r>
      <w:r w:rsidRPr="009B7C83">
        <w:rPr>
          <w:spacing w:val="-3"/>
        </w:rPr>
        <w:t xml:space="preserve"> </w:t>
      </w:r>
      <w:r w:rsidRPr="009B7C83">
        <w:t>of</w:t>
      </w:r>
      <w:r w:rsidRPr="009B7C83">
        <w:rPr>
          <w:spacing w:val="-3"/>
        </w:rPr>
        <w:t xml:space="preserve"> </w:t>
      </w:r>
      <w:r w:rsidRPr="009B7C83">
        <w:t>any</w:t>
      </w:r>
      <w:r w:rsidRPr="009B7C83">
        <w:rPr>
          <w:spacing w:val="-3"/>
        </w:rPr>
        <w:t xml:space="preserve"> </w:t>
      </w:r>
      <w:r w:rsidRPr="009B7C83">
        <w:t>breach</w:t>
      </w:r>
      <w:r w:rsidRPr="009B7C83">
        <w:rPr>
          <w:spacing w:val="-1"/>
        </w:rPr>
        <w:t xml:space="preserve"> </w:t>
      </w:r>
      <w:r w:rsidRPr="009B7C83">
        <w:t>of</w:t>
      </w:r>
      <w:r w:rsidRPr="009B7C83">
        <w:rPr>
          <w:spacing w:val="-2"/>
        </w:rPr>
        <w:t xml:space="preserve"> </w:t>
      </w:r>
      <w:r w:rsidRPr="009B7C83">
        <w:t>this</w:t>
      </w:r>
      <w:r w:rsidRPr="009B7C83">
        <w:rPr>
          <w:spacing w:val="-1"/>
        </w:rPr>
        <w:t xml:space="preserve"> </w:t>
      </w:r>
      <w:r w:rsidRPr="009B7C83">
        <w:t>clause</w:t>
      </w:r>
      <w:r w:rsidRPr="009B7C83">
        <w:rPr>
          <w:spacing w:val="-3"/>
        </w:rPr>
        <w:t xml:space="preserve"> </w:t>
      </w:r>
      <w:r w:rsidRPr="009B7C83">
        <w:t>25;</w:t>
      </w:r>
    </w:p>
    <w:p w14:paraId="699C2FFF" w14:textId="77777777" w:rsidR="00077EF1" w:rsidRPr="009B7C83" w:rsidRDefault="00077EF1">
      <w:pPr>
        <w:pStyle w:val="BodyText"/>
        <w:spacing w:before="8"/>
        <w:rPr>
          <w:sz w:val="19"/>
        </w:rPr>
      </w:pPr>
    </w:p>
    <w:p w14:paraId="699C3000" w14:textId="77777777" w:rsidR="00077EF1" w:rsidRPr="009B7C83" w:rsidRDefault="004A2FEB" w:rsidP="006633E2">
      <w:pPr>
        <w:pStyle w:val="ListParagraph"/>
        <w:numPr>
          <w:ilvl w:val="2"/>
          <w:numId w:val="15"/>
        </w:numPr>
        <w:tabs>
          <w:tab w:val="left" w:pos="2617"/>
          <w:tab w:val="left" w:pos="2618"/>
        </w:tabs>
        <w:ind w:left="2617" w:right="531" w:hanging="1081"/>
      </w:pPr>
      <w:r w:rsidRPr="009B7C83">
        <w:t>respond promptly to any of the Customer’s enquiries regarding any</w:t>
      </w:r>
      <w:r w:rsidRPr="009B7C83">
        <w:rPr>
          <w:spacing w:val="1"/>
        </w:rPr>
        <w:t xml:space="preserve"> </w:t>
      </w:r>
      <w:r w:rsidRPr="009B7C83">
        <w:t>breach,</w:t>
      </w:r>
      <w:r w:rsidRPr="009B7C83">
        <w:rPr>
          <w:spacing w:val="-2"/>
        </w:rPr>
        <w:t xml:space="preserve"> </w:t>
      </w:r>
      <w:r w:rsidRPr="009B7C83">
        <w:t>potential</w:t>
      </w:r>
      <w:r w:rsidRPr="009B7C83">
        <w:rPr>
          <w:spacing w:val="-5"/>
        </w:rPr>
        <w:t xml:space="preserve"> </w:t>
      </w:r>
      <w:r w:rsidRPr="009B7C83">
        <w:t>breach</w:t>
      </w:r>
      <w:r w:rsidRPr="009B7C83">
        <w:rPr>
          <w:spacing w:val="-2"/>
        </w:rPr>
        <w:t xml:space="preserve"> </w:t>
      </w:r>
      <w:r w:rsidRPr="009B7C83">
        <w:t>or suspected</w:t>
      </w:r>
      <w:r w:rsidRPr="009B7C83">
        <w:rPr>
          <w:spacing w:val="-1"/>
        </w:rPr>
        <w:t xml:space="preserve"> </w:t>
      </w:r>
      <w:r w:rsidRPr="009B7C83">
        <w:t>breach</w:t>
      </w:r>
      <w:r w:rsidRPr="009B7C83">
        <w:rPr>
          <w:spacing w:val="-3"/>
        </w:rPr>
        <w:t xml:space="preserve"> </w:t>
      </w:r>
      <w:r w:rsidRPr="009B7C83">
        <w:t>of</w:t>
      </w:r>
      <w:r w:rsidRPr="009B7C83">
        <w:rPr>
          <w:spacing w:val="-3"/>
        </w:rPr>
        <w:t xml:space="preserve"> </w:t>
      </w:r>
      <w:r w:rsidRPr="009B7C83">
        <w:t>this</w:t>
      </w:r>
      <w:r w:rsidRPr="009B7C83">
        <w:rPr>
          <w:spacing w:val="-2"/>
        </w:rPr>
        <w:t xml:space="preserve"> </w:t>
      </w:r>
      <w:r w:rsidRPr="009B7C83">
        <w:t>clause</w:t>
      </w:r>
      <w:r w:rsidRPr="009B7C83">
        <w:rPr>
          <w:spacing w:val="-5"/>
        </w:rPr>
        <w:t xml:space="preserve"> </w:t>
      </w:r>
      <w:r w:rsidRPr="009B7C83">
        <w:t>25</w:t>
      </w:r>
      <w:r w:rsidRPr="009B7C83">
        <w:rPr>
          <w:spacing w:val="-3"/>
        </w:rPr>
        <w:t xml:space="preserve"> </w:t>
      </w:r>
      <w:r w:rsidRPr="009B7C83">
        <w:t>and</w:t>
      </w:r>
      <w:r w:rsidRPr="009B7C83">
        <w:rPr>
          <w:spacing w:val="-1"/>
        </w:rPr>
        <w:t xml:space="preserve"> </w:t>
      </w:r>
      <w:r w:rsidRPr="009B7C83">
        <w:t>the</w:t>
      </w:r>
      <w:r w:rsidRPr="009B7C83">
        <w:rPr>
          <w:spacing w:val="-74"/>
        </w:rPr>
        <w:t xml:space="preserve"> </w:t>
      </w:r>
      <w:r w:rsidRPr="009B7C83">
        <w:t>Service Provider shall co-operate with any investigation and allow the</w:t>
      </w:r>
      <w:r w:rsidRPr="009B7C83">
        <w:rPr>
          <w:spacing w:val="1"/>
        </w:rPr>
        <w:t xml:space="preserve"> </w:t>
      </w:r>
      <w:r w:rsidRPr="009B7C83">
        <w:t>Customer to audit Service Provider’s books, records and any other</w:t>
      </w:r>
      <w:r w:rsidRPr="009B7C83">
        <w:rPr>
          <w:spacing w:val="1"/>
        </w:rPr>
        <w:t xml:space="preserve"> </w:t>
      </w:r>
      <w:r w:rsidRPr="009B7C83">
        <w:t>relevant</w:t>
      </w:r>
      <w:r w:rsidRPr="009B7C83">
        <w:rPr>
          <w:spacing w:val="-2"/>
        </w:rPr>
        <w:t xml:space="preserve"> </w:t>
      </w:r>
      <w:r w:rsidRPr="009B7C83">
        <w:t>documentation</w:t>
      </w:r>
      <w:r w:rsidRPr="009B7C83">
        <w:rPr>
          <w:spacing w:val="-1"/>
        </w:rPr>
        <w:t xml:space="preserve"> </w:t>
      </w:r>
      <w:r w:rsidRPr="009B7C83">
        <w:t>in</w:t>
      </w:r>
      <w:r w:rsidRPr="009B7C83">
        <w:rPr>
          <w:spacing w:val="-2"/>
        </w:rPr>
        <w:t xml:space="preserve"> </w:t>
      </w:r>
      <w:r w:rsidRPr="009B7C83">
        <w:t>connection</w:t>
      </w:r>
      <w:r w:rsidRPr="009B7C83">
        <w:rPr>
          <w:spacing w:val="-1"/>
        </w:rPr>
        <w:t xml:space="preserve"> </w:t>
      </w:r>
      <w:r w:rsidRPr="009B7C83">
        <w:t>with</w:t>
      </w:r>
      <w:r w:rsidRPr="009B7C83">
        <w:rPr>
          <w:spacing w:val="-2"/>
        </w:rPr>
        <w:t xml:space="preserve"> </w:t>
      </w:r>
      <w:r w:rsidRPr="009B7C83">
        <w:t>the</w:t>
      </w:r>
      <w:r w:rsidRPr="009B7C83">
        <w:rPr>
          <w:spacing w:val="-4"/>
        </w:rPr>
        <w:t xml:space="preserve"> </w:t>
      </w:r>
      <w:r w:rsidRPr="009B7C83">
        <w:t>breach;</w:t>
      </w:r>
    </w:p>
    <w:p w14:paraId="699C3001" w14:textId="77777777" w:rsidR="00077EF1" w:rsidRPr="009B7C83" w:rsidRDefault="00077EF1">
      <w:pPr>
        <w:pStyle w:val="BodyText"/>
        <w:spacing w:before="11"/>
        <w:rPr>
          <w:sz w:val="19"/>
        </w:rPr>
      </w:pPr>
    </w:p>
    <w:p w14:paraId="699C3002" w14:textId="77777777" w:rsidR="00077EF1" w:rsidRPr="009B7C83" w:rsidRDefault="004A2FEB" w:rsidP="006633E2">
      <w:pPr>
        <w:pStyle w:val="ListParagraph"/>
        <w:numPr>
          <w:ilvl w:val="2"/>
          <w:numId w:val="15"/>
        </w:numPr>
        <w:tabs>
          <w:tab w:val="left" w:pos="2617"/>
          <w:tab w:val="left" w:pos="2618"/>
        </w:tabs>
        <w:spacing w:before="1"/>
        <w:ind w:left="2617" w:right="420" w:hanging="1081"/>
      </w:pPr>
      <w:r w:rsidRPr="009B7C83">
        <w:t>if</w:t>
      </w:r>
      <w:r w:rsidRPr="009B7C83">
        <w:rPr>
          <w:spacing w:val="-4"/>
        </w:rPr>
        <w:t xml:space="preserve"> </w:t>
      </w:r>
      <w:r w:rsidRPr="009B7C83">
        <w:t>so</w:t>
      </w:r>
      <w:r w:rsidRPr="009B7C83">
        <w:rPr>
          <w:spacing w:val="-1"/>
        </w:rPr>
        <w:t xml:space="preserve"> </w:t>
      </w:r>
      <w:r w:rsidRPr="009B7C83">
        <w:t>required</w:t>
      </w:r>
      <w:r w:rsidRPr="009B7C83">
        <w:rPr>
          <w:spacing w:val="-1"/>
        </w:rPr>
        <w:t xml:space="preserve"> </w:t>
      </w:r>
      <w:r w:rsidRPr="009B7C83">
        <w:t>by</w:t>
      </w:r>
      <w:r w:rsidRPr="009B7C83">
        <w:rPr>
          <w:spacing w:val="-4"/>
        </w:rPr>
        <w:t xml:space="preserve"> </w:t>
      </w:r>
      <w:r w:rsidRPr="009B7C83">
        <w:t>the</w:t>
      </w:r>
      <w:r w:rsidRPr="009B7C83">
        <w:rPr>
          <w:spacing w:val="-4"/>
        </w:rPr>
        <w:t xml:space="preserve"> </w:t>
      </w:r>
      <w:r w:rsidRPr="009B7C83">
        <w:t>Customer,</w:t>
      </w:r>
      <w:r w:rsidRPr="009B7C83">
        <w:rPr>
          <w:spacing w:val="-1"/>
        </w:rPr>
        <w:t xml:space="preserve"> </w:t>
      </w:r>
      <w:r w:rsidRPr="009B7C83">
        <w:t>within</w:t>
      </w:r>
      <w:r w:rsidRPr="009B7C83">
        <w:rPr>
          <w:spacing w:val="-3"/>
        </w:rPr>
        <w:t xml:space="preserve"> </w:t>
      </w:r>
      <w:r w:rsidRPr="009B7C83">
        <w:t>twenty</w:t>
      </w:r>
      <w:r w:rsidRPr="009B7C83">
        <w:rPr>
          <w:spacing w:val="-3"/>
        </w:rPr>
        <w:t xml:space="preserve"> </w:t>
      </w:r>
      <w:r w:rsidRPr="009B7C83">
        <w:t>(20)</w:t>
      </w:r>
      <w:r w:rsidRPr="009B7C83">
        <w:rPr>
          <w:spacing w:val="-2"/>
        </w:rPr>
        <w:t xml:space="preserve"> </w:t>
      </w:r>
      <w:r w:rsidRPr="009B7C83">
        <w:t>Working</w:t>
      </w:r>
      <w:r w:rsidRPr="009B7C83">
        <w:rPr>
          <w:spacing w:val="-1"/>
        </w:rPr>
        <w:t xml:space="preserve"> </w:t>
      </w:r>
      <w:r w:rsidRPr="009B7C83">
        <w:t>Days</w:t>
      </w:r>
      <w:r w:rsidRPr="009B7C83">
        <w:rPr>
          <w:spacing w:val="-2"/>
        </w:rPr>
        <w:t xml:space="preserve"> </w:t>
      </w:r>
      <w:r w:rsidRPr="009B7C83">
        <w:t>of</w:t>
      </w:r>
      <w:r w:rsidRPr="009B7C83">
        <w:rPr>
          <w:spacing w:val="-4"/>
        </w:rPr>
        <w:t xml:space="preserve"> </w:t>
      </w:r>
      <w:r w:rsidRPr="009B7C83">
        <w:t>the</w:t>
      </w:r>
      <w:r w:rsidRPr="009B7C83">
        <w:rPr>
          <w:spacing w:val="-74"/>
        </w:rPr>
        <w:t xml:space="preserve"> </w:t>
      </w:r>
      <w:r w:rsidRPr="009B7C83">
        <w:t>Commencement Date, and annually thereafter, certify to the Customer</w:t>
      </w:r>
      <w:r w:rsidRPr="009B7C83">
        <w:rPr>
          <w:spacing w:val="-75"/>
        </w:rPr>
        <w:t xml:space="preserve"> </w:t>
      </w:r>
      <w:r w:rsidRPr="009B7C83">
        <w:t>in writing of the Service Provider and all persons associated with it or</w:t>
      </w:r>
      <w:r w:rsidRPr="009B7C83">
        <w:rPr>
          <w:spacing w:val="1"/>
        </w:rPr>
        <w:t xml:space="preserve"> </w:t>
      </w:r>
      <w:r w:rsidRPr="009B7C83">
        <w:t>other persons who are supplying the Goods and/or Services in</w:t>
      </w:r>
      <w:r w:rsidRPr="009B7C83">
        <w:rPr>
          <w:spacing w:val="1"/>
        </w:rPr>
        <w:t xml:space="preserve"> </w:t>
      </w:r>
      <w:r w:rsidRPr="009B7C83">
        <w:t>connection with this Contract compliance with this clause 25. The</w:t>
      </w:r>
      <w:r w:rsidRPr="009B7C83">
        <w:rPr>
          <w:spacing w:val="1"/>
        </w:rPr>
        <w:t xml:space="preserve"> </w:t>
      </w:r>
      <w:r w:rsidRPr="009B7C83">
        <w:t>Service Provider shall provide such supporting evidence of compliance</w:t>
      </w:r>
      <w:r w:rsidRPr="009B7C83">
        <w:rPr>
          <w:spacing w:val="1"/>
        </w:rPr>
        <w:t xml:space="preserve"> </w:t>
      </w:r>
      <w:r w:rsidRPr="009B7C83">
        <w:t>as</w:t>
      </w:r>
      <w:r w:rsidRPr="009B7C83">
        <w:rPr>
          <w:spacing w:val="-1"/>
        </w:rPr>
        <w:t xml:space="preserve"> </w:t>
      </w:r>
      <w:r w:rsidRPr="009B7C83">
        <w:t>the</w:t>
      </w:r>
      <w:r w:rsidRPr="009B7C83">
        <w:rPr>
          <w:spacing w:val="-3"/>
        </w:rPr>
        <w:t xml:space="preserve"> </w:t>
      </w:r>
      <w:r w:rsidRPr="009B7C83">
        <w:t>Customer</w:t>
      </w:r>
      <w:r w:rsidRPr="009B7C83">
        <w:rPr>
          <w:spacing w:val="1"/>
        </w:rPr>
        <w:t xml:space="preserve"> </w:t>
      </w:r>
      <w:r w:rsidRPr="009B7C83">
        <w:t>may</w:t>
      </w:r>
      <w:r w:rsidRPr="009B7C83">
        <w:rPr>
          <w:spacing w:val="-2"/>
        </w:rPr>
        <w:t xml:space="preserve"> </w:t>
      </w:r>
      <w:r w:rsidRPr="009B7C83">
        <w:t>reasonably</w:t>
      </w:r>
      <w:r w:rsidRPr="009B7C83">
        <w:rPr>
          <w:spacing w:val="-2"/>
        </w:rPr>
        <w:t xml:space="preserve"> </w:t>
      </w:r>
      <w:r w:rsidRPr="009B7C83">
        <w:t>request;</w:t>
      </w:r>
    </w:p>
    <w:p w14:paraId="699C3003" w14:textId="77777777" w:rsidR="00077EF1" w:rsidRPr="009B7C83" w:rsidRDefault="00077EF1">
      <w:pPr>
        <w:pStyle w:val="BodyText"/>
        <w:rPr>
          <w:sz w:val="20"/>
        </w:rPr>
      </w:pPr>
    </w:p>
    <w:p w14:paraId="699C3004" w14:textId="77777777" w:rsidR="00077EF1" w:rsidRPr="009B7C83" w:rsidRDefault="004A2FEB" w:rsidP="006633E2">
      <w:pPr>
        <w:pStyle w:val="ListParagraph"/>
        <w:numPr>
          <w:ilvl w:val="2"/>
          <w:numId w:val="15"/>
        </w:numPr>
        <w:tabs>
          <w:tab w:val="left" w:pos="2617"/>
          <w:tab w:val="left" w:pos="2618"/>
        </w:tabs>
        <w:spacing w:line="237" w:lineRule="auto"/>
        <w:ind w:left="2617" w:right="731" w:hanging="1081"/>
      </w:pPr>
      <w:r w:rsidRPr="009B7C83">
        <w:t>have and maintain an anti-bribery policy (which shall be disclosed to</w:t>
      </w:r>
      <w:r w:rsidRPr="009B7C83">
        <w:rPr>
          <w:spacing w:val="-76"/>
        </w:rPr>
        <w:t xml:space="preserve"> </w:t>
      </w:r>
      <w:r w:rsidRPr="009B7C83">
        <w:t>the</w:t>
      </w:r>
      <w:r w:rsidRPr="009B7C83">
        <w:rPr>
          <w:spacing w:val="-4"/>
        </w:rPr>
        <w:t xml:space="preserve"> </w:t>
      </w:r>
      <w:r w:rsidRPr="009B7C83">
        <w:t>Customer on</w:t>
      </w:r>
      <w:r w:rsidRPr="009B7C83">
        <w:rPr>
          <w:spacing w:val="-2"/>
        </w:rPr>
        <w:t xml:space="preserve"> </w:t>
      </w:r>
      <w:r w:rsidRPr="009B7C83">
        <w:t>request)</w:t>
      </w:r>
      <w:r w:rsidRPr="009B7C83">
        <w:rPr>
          <w:spacing w:val="-2"/>
        </w:rPr>
        <w:t xml:space="preserve"> </w:t>
      </w:r>
      <w:r w:rsidRPr="009B7C83">
        <w:t>to</w:t>
      </w:r>
      <w:r w:rsidRPr="009B7C83">
        <w:rPr>
          <w:spacing w:val="-2"/>
        </w:rPr>
        <w:t xml:space="preserve"> </w:t>
      </w:r>
      <w:r w:rsidRPr="009B7C83">
        <w:t>prevent</w:t>
      </w:r>
      <w:r w:rsidRPr="009B7C83">
        <w:rPr>
          <w:spacing w:val="-3"/>
        </w:rPr>
        <w:t xml:space="preserve"> </w:t>
      </w:r>
      <w:r w:rsidRPr="009B7C83">
        <w:t>it</w:t>
      </w:r>
      <w:r w:rsidRPr="009B7C83">
        <w:rPr>
          <w:spacing w:val="-3"/>
        </w:rPr>
        <w:t xml:space="preserve"> </w:t>
      </w:r>
      <w:r w:rsidRPr="009B7C83">
        <w:t>any</w:t>
      </w:r>
      <w:r w:rsidRPr="009B7C83">
        <w:rPr>
          <w:spacing w:val="1"/>
        </w:rPr>
        <w:t xml:space="preserve"> </w:t>
      </w:r>
      <w:r w:rsidRPr="009B7C83">
        <w:t>of</w:t>
      </w:r>
      <w:r w:rsidRPr="009B7C83">
        <w:rPr>
          <w:spacing w:val="-3"/>
        </w:rPr>
        <w:t xml:space="preserve"> </w:t>
      </w:r>
      <w:r w:rsidRPr="009B7C83">
        <w:t>its</w:t>
      </w:r>
      <w:r w:rsidRPr="009B7C83">
        <w:rPr>
          <w:spacing w:val="-2"/>
        </w:rPr>
        <w:t xml:space="preserve"> </w:t>
      </w:r>
      <w:r w:rsidRPr="009B7C83">
        <w:t>Staff,</w:t>
      </w:r>
      <w:r w:rsidRPr="009B7C83">
        <w:rPr>
          <w:spacing w:val="3"/>
        </w:rPr>
        <w:t xml:space="preserve"> </w:t>
      </w:r>
      <w:r w:rsidRPr="009B7C83">
        <w:t>consultants,</w:t>
      </w:r>
    </w:p>
    <w:p w14:paraId="699C3005" w14:textId="77777777" w:rsidR="00077EF1" w:rsidRPr="009B7C83" w:rsidRDefault="00077EF1">
      <w:pPr>
        <w:spacing w:line="237" w:lineRule="auto"/>
        <w:sectPr w:rsidR="00077EF1" w:rsidRPr="009B7C83">
          <w:pgSz w:w="11910" w:h="16840"/>
          <w:pgMar w:top="1380" w:right="340" w:bottom="1580" w:left="600" w:header="720" w:footer="1335" w:gutter="0"/>
          <w:cols w:space="720"/>
        </w:sectPr>
      </w:pPr>
    </w:p>
    <w:p w14:paraId="699C3006" w14:textId="77777777" w:rsidR="00077EF1" w:rsidRPr="009B7C83" w:rsidRDefault="00077EF1">
      <w:pPr>
        <w:pStyle w:val="BodyText"/>
        <w:spacing w:before="3"/>
        <w:rPr>
          <w:sz w:val="11"/>
        </w:rPr>
      </w:pPr>
    </w:p>
    <w:p w14:paraId="699C3007" w14:textId="77777777" w:rsidR="00077EF1" w:rsidRPr="009B7C83" w:rsidRDefault="004A2FEB">
      <w:pPr>
        <w:pStyle w:val="BodyText"/>
        <w:spacing w:before="101"/>
        <w:ind w:left="2617" w:right="535"/>
      </w:pPr>
      <w:r w:rsidRPr="009B7C83">
        <w:t>agents or Sub-Contractors, or any person acting on the Service</w:t>
      </w:r>
      <w:r w:rsidRPr="009B7C83">
        <w:rPr>
          <w:spacing w:val="1"/>
        </w:rPr>
        <w:t xml:space="preserve"> </w:t>
      </w:r>
      <w:r w:rsidRPr="009B7C83">
        <w:t>Provider's</w:t>
      </w:r>
      <w:r w:rsidRPr="009B7C83">
        <w:rPr>
          <w:spacing w:val="-3"/>
        </w:rPr>
        <w:t xml:space="preserve"> </w:t>
      </w:r>
      <w:r w:rsidRPr="009B7C83">
        <w:t>behalf</w:t>
      </w:r>
      <w:r w:rsidRPr="009B7C83">
        <w:rPr>
          <w:spacing w:val="-2"/>
        </w:rPr>
        <w:t xml:space="preserve"> </w:t>
      </w:r>
      <w:r w:rsidRPr="009B7C83">
        <w:t>from</w:t>
      </w:r>
      <w:r w:rsidRPr="009B7C83">
        <w:rPr>
          <w:spacing w:val="-2"/>
        </w:rPr>
        <w:t xml:space="preserve"> </w:t>
      </w:r>
      <w:r w:rsidRPr="009B7C83">
        <w:t>committing</w:t>
      </w:r>
      <w:r w:rsidRPr="009B7C83">
        <w:rPr>
          <w:spacing w:val="-1"/>
        </w:rPr>
        <w:t xml:space="preserve"> </w:t>
      </w:r>
      <w:r w:rsidRPr="009B7C83">
        <w:t>a</w:t>
      </w:r>
      <w:r w:rsidRPr="009B7C83">
        <w:rPr>
          <w:spacing w:val="-1"/>
        </w:rPr>
        <w:t xml:space="preserve"> </w:t>
      </w:r>
      <w:r w:rsidRPr="009B7C83">
        <w:t>Prohibited</w:t>
      </w:r>
      <w:r w:rsidRPr="009B7C83">
        <w:rPr>
          <w:spacing w:val="-1"/>
        </w:rPr>
        <w:t xml:space="preserve"> </w:t>
      </w:r>
      <w:r w:rsidRPr="009B7C83">
        <w:t>Act and</w:t>
      </w:r>
      <w:r w:rsidRPr="009B7C83">
        <w:rPr>
          <w:spacing w:val="-2"/>
        </w:rPr>
        <w:t xml:space="preserve"> </w:t>
      </w:r>
      <w:r w:rsidRPr="009B7C83">
        <w:t>shall</w:t>
      </w:r>
      <w:r w:rsidRPr="009B7C83">
        <w:rPr>
          <w:spacing w:val="-5"/>
        </w:rPr>
        <w:t xml:space="preserve"> </w:t>
      </w:r>
      <w:r w:rsidRPr="009B7C83">
        <w:t>enforce</w:t>
      </w:r>
      <w:r w:rsidRPr="009B7C83">
        <w:rPr>
          <w:spacing w:val="-5"/>
        </w:rPr>
        <w:t xml:space="preserve"> </w:t>
      </w:r>
      <w:r w:rsidRPr="009B7C83">
        <w:t>it</w:t>
      </w:r>
      <w:r w:rsidRPr="009B7C83">
        <w:rPr>
          <w:spacing w:val="-74"/>
        </w:rPr>
        <w:t xml:space="preserve"> </w:t>
      </w:r>
      <w:r w:rsidRPr="009B7C83">
        <w:t>where</w:t>
      </w:r>
      <w:r w:rsidRPr="009B7C83">
        <w:rPr>
          <w:spacing w:val="-4"/>
        </w:rPr>
        <w:t xml:space="preserve"> </w:t>
      </w:r>
      <w:r w:rsidRPr="009B7C83">
        <w:t>appropriate.</w:t>
      </w:r>
    </w:p>
    <w:p w14:paraId="699C3008" w14:textId="77777777" w:rsidR="00077EF1" w:rsidRPr="009B7C83" w:rsidRDefault="00077EF1">
      <w:pPr>
        <w:pStyle w:val="BodyText"/>
        <w:spacing w:before="9"/>
        <w:rPr>
          <w:sz w:val="19"/>
        </w:rPr>
      </w:pPr>
    </w:p>
    <w:p w14:paraId="699C3009" w14:textId="77777777" w:rsidR="00077EF1" w:rsidRPr="009B7C83" w:rsidRDefault="004A2FEB" w:rsidP="006633E2">
      <w:pPr>
        <w:pStyle w:val="ListParagraph"/>
        <w:numPr>
          <w:ilvl w:val="1"/>
          <w:numId w:val="15"/>
        </w:numPr>
        <w:tabs>
          <w:tab w:val="left" w:pos="1536"/>
          <w:tab w:val="left" w:pos="1537"/>
        </w:tabs>
        <w:spacing w:before="1"/>
        <w:ind w:right="501"/>
      </w:pPr>
      <w:r w:rsidRPr="009B7C83">
        <w:t>If the Service Provider, its Staff, consultants, agents or Sub-Contractors or any</w:t>
      </w:r>
      <w:r w:rsidRPr="009B7C83">
        <w:rPr>
          <w:spacing w:val="1"/>
        </w:rPr>
        <w:t xml:space="preserve"> </w:t>
      </w:r>
      <w:r w:rsidRPr="009B7C83">
        <w:t>person acting on the Service Provider's behalf, in all cases whether or not acting</w:t>
      </w:r>
      <w:r w:rsidRPr="009B7C83">
        <w:rPr>
          <w:spacing w:val="-75"/>
        </w:rPr>
        <w:t xml:space="preserve"> </w:t>
      </w:r>
      <w:r w:rsidRPr="009B7C83">
        <w:t>with</w:t>
      </w:r>
      <w:r w:rsidRPr="009B7C83">
        <w:rPr>
          <w:spacing w:val="-3"/>
        </w:rPr>
        <w:t xml:space="preserve"> </w:t>
      </w:r>
      <w:r w:rsidRPr="009B7C83">
        <w:t>the</w:t>
      </w:r>
      <w:r w:rsidRPr="009B7C83">
        <w:rPr>
          <w:spacing w:val="-2"/>
        </w:rPr>
        <w:t xml:space="preserve"> </w:t>
      </w:r>
      <w:r w:rsidRPr="009B7C83">
        <w:t>Service</w:t>
      </w:r>
      <w:r w:rsidRPr="009B7C83">
        <w:rPr>
          <w:spacing w:val="-3"/>
        </w:rPr>
        <w:t xml:space="preserve"> </w:t>
      </w:r>
      <w:r w:rsidRPr="009B7C83">
        <w:t>Provider's</w:t>
      </w:r>
      <w:r w:rsidRPr="009B7C83">
        <w:rPr>
          <w:spacing w:val="-1"/>
        </w:rPr>
        <w:t xml:space="preserve"> </w:t>
      </w:r>
      <w:r w:rsidRPr="009B7C83">
        <w:t>knowledge</w:t>
      </w:r>
      <w:r w:rsidRPr="009B7C83">
        <w:rPr>
          <w:spacing w:val="-3"/>
        </w:rPr>
        <w:t xml:space="preserve"> </w:t>
      </w:r>
      <w:r w:rsidRPr="009B7C83">
        <w:t>breaches:</w:t>
      </w:r>
    </w:p>
    <w:p w14:paraId="699C300A" w14:textId="77777777" w:rsidR="00077EF1" w:rsidRPr="009B7C83" w:rsidRDefault="00077EF1">
      <w:pPr>
        <w:pStyle w:val="BodyText"/>
        <w:spacing w:before="8"/>
        <w:rPr>
          <w:sz w:val="19"/>
        </w:rPr>
      </w:pPr>
    </w:p>
    <w:p w14:paraId="699C300B" w14:textId="77777777" w:rsidR="00077EF1" w:rsidRPr="009B7C83" w:rsidRDefault="004A2FEB" w:rsidP="006633E2">
      <w:pPr>
        <w:pStyle w:val="ListParagraph"/>
        <w:numPr>
          <w:ilvl w:val="2"/>
          <w:numId w:val="15"/>
        </w:numPr>
        <w:tabs>
          <w:tab w:val="left" w:pos="2617"/>
          <w:tab w:val="left" w:pos="2618"/>
        </w:tabs>
        <w:ind w:left="2617" w:hanging="1081"/>
      </w:pPr>
      <w:r w:rsidRPr="009B7C83">
        <w:t>this</w:t>
      </w:r>
      <w:r w:rsidRPr="009B7C83">
        <w:rPr>
          <w:spacing w:val="-3"/>
        </w:rPr>
        <w:t xml:space="preserve"> </w:t>
      </w:r>
      <w:r w:rsidRPr="009B7C83">
        <w:t>clause</w:t>
      </w:r>
      <w:r w:rsidRPr="009B7C83">
        <w:rPr>
          <w:spacing w:val="-4"/>
        </w:rPr>
        <w:t xml:space="preserve"> </w:t>
      </w:r>
      <w:r w:rsidRPr="009B7C83">
        <w:t>25;</w:t>
      </w:r>
      <w:r w:rsidRPr="009B7C83">
        <w:rPr>
          <w:spacing w:val="-1"/>
        </w:rPr>
        <w:t xml:space="preserve"> </w:t>
      </w:r>
      <w:r w:rsidRPr="009B7C83">
        <w:t>or</w:t>
      </w:r>
    </w:p>
    <w:p w14:paraId="699C300C" w14:textId="77777777" w:rsidR="00077EF1" w:rsidRPr="009B7C83" w:rsidRDefault="00077EF1">
      <w:pPr>
        <w:pStyle w:val="BodyText"/>
        <w:spacing w:before="11"/>
        <w:rPr>
          <w:sz w:val="19"/>
        </w:rPr>
      </w:pPr>
    </w:p>
    <w:p w14:paraId="699C300D" w14:textId="77777777" w:rsidR="00077EF1" w:rsidRPr="009B7C83" w:rsidRDefault="004A2FEB" w:rsidP="006633E2">
      <w:pPr>
        <w:pStyle w:val="ListParagraph"/>
        <w:numPr>
          <w:ilvl w:val="2"/>
          <w:numId w:val="15"/>
        </w:numPr>
        <w:tabs>
          <w:tab w:val="left" w:pos="2617"/>
          <w:tab w:val="left" w:pos="2618"/>
        </w:tabs>
        <w:ind w:left="2617" w:right="411" w:hanging="1081"/>
      </w:pPr>
      <w:r w:rsidRPr="009B7C83">
        <w:t>the Bribery Act 2010 in relation to this Contract or any other contract</w:t>
      </w:r>
      <w:r w:rsidRPr="009B7C83">
        <w:rPr>
          <w:spacing w:val="1"/>
        </w:rPr>
        <w:t xml:space="preserve"> </w:t>
      </w:r>
      <w:r w:rsidRPr="009B7C83">
        <w:t>with the Customer or any other public body or any person employed by</w:t>
      </w:r>
      <w:r w:rsidRPr="009B7C83">
        <w:rPr>
          <w:spacing w:val="-75"/>
        </w:rPr>
        <w:t xml:space="preserve"> </w:t>
      </w:r>
      <w:r w:rsidRPr="009B7C83">
        <w:t>or on behalf of the Customer or a public body in connection with the</w:t>
      </w:r>
      <w:r w:rsidRPr="009B7C83">
        <w:rPr>
          <w:spacing w:val="1"/>
        </w:rPr>
        <w:t xml:space="preserve"> </w:t>
      </w:r>
      <w:r w:rsidRPr="009B7C83">
        <w:t>Contract,</w:t>
      </w:r>
    </w:p>
    <w:p w14:paraId="699C300E" w14:textId="77777777" w:rsidR="00077EF1" w:rsidRPr="009B7C83" w:rsidRDefault="00077EF1">
      <w:pPr>
        <w:pStyle w:val="BodyText"/>
        <w:spacing w:before="10"/>
        <w:rPr>
          <w:sz w:val="19"/>
        </w:rPr>
      </w:pPr>
    </w:p>
    <w:p w14:paraId="699C300F" w14:textId="77777777" w:rsidR="00077EF1" w:rsidRPr="009B7C83" w:rsidRDefault="004A2FEB">
      <w:pPr>
        <w:pStyle w:val="BodyText"/>
        <w:spacing w:line="242" w:lineRule="auto"/>
        <w:ind w:left="1537"/>
      </w:pPr>
      <w:r w:rsidRPr="009B7C83">
        <w:t>the</w:t>
      </w:r>
      <w:r w:rsidRPr="009B7C83">
        <w:rPr>
          <w:spacing w:val="-5"/>
        </w:rPr>
        <w:t xml:space="preserve"> </w:t>
      </w:r>
      <w:r w:rsidRPr="009B7C83">
        <w:t>Customer shall</w:t>
      </w:r>
      <w:r w:rsidRPr="009B7C83">
        <w:rPr>
          <w:spacing w:val="-3"/>
        </w:rPr>
        <w:t xml:space="preserve"> </w:t>
      </w:r>
      <w:r w:rsidRPr="009B7C83">
        <w:t>be</w:t>
      </w:r>
      <w:r w:rsidRPr="009B7C83">
        <w:rPr>
          <w:spacing w:val="-5"/>
        </w:rPr>
        <w:t xml:space="preserve"> </w:t>
      </w:r>
      <w:r w:rsidRPr="009B7C83">
        <w:t>entitled</w:t>
      </w:r>
      <w:r w:rsidRPr="009B7C83">
        <w:rPr>
          <w:spacing w:val="-1"/>
        </w:rPr>
        <w:t xml:space="preserve"> </w:t>
      </w:r>
      <w:r w:rsidRPr="009B7C83">
        <w:t>to</w:t>
      </w:r>
      <w:r w:rsidRPr="009B7C83">
        <w:rPr>
          <w:spacing w:val="-2"/>
        </w:rPr>
        <w:t xml:space="preserve"> </w:t>
      </w:r>
      <w:r w:rsidRPr="009B7C83">
        <w:t>terminate</w:t>
      </w:r>
      <w:r w:rsidRPr="009B7C83">
        <w:rPr>
          <w:spacing w:val="-1"/>
        </w:rPr>
        <w:t xml:space="preserve"> </w:t>
      </w:r>
      <w:r w:rsidRPr="009B7C83">
        <w:t>this</w:t>
      </w:r>
      <w:r w:rsidRPr="009B7C83">
        <w:rPr>
          <w:spacing w:val="-2"/>
        </w:rPr>
        <w:t xml:space="preserve"> </w:t>
      </w:r>
      <w:r w:rsidRPr="009B7C83">
        <w:t>Contract</w:t>
      </w:r>
      <w:r w:rsidRPr="009B7C83">
        <w:rPr>
          <w:spacing w:val="-3"/>
        </w:rPr>
        <w:t xml:space="preserve"> </w:t>
      </w:r>
      <w:r w:rsidRPr="009B7C83">
        <w:t>by</w:t>
      </w:r>
      <w:r w:rsidRPr="009B7C83">
        <w:rPr>
          <w:spacing w:val="-3"/>
        </w:rPr>
        <w:t xml:space="preserve"> </w:t>
      </w:r>
      <w:r w:rsidRPr="009B7C83">
        <w:t>written</w:t>
      </w:r>
      <w:r w:rsidRPr="009B7C83">
        <w:rPr>
          <w:spacing w:val="-3"/>
        </w:rPr>
        <w:t xml:space="preserve"> </w:t>
      </w:r>
      <w:r w:rsidRPr="009B7C83">
        <w:t>notice</w:t>
      </w:r>
      <w:r w:rsidRPr="009B7C83">
        <w:rPr>
          <w:spacing w:val="-4"/>
        </w:rPr>
        <w:t xml:space="preserve"> </w:t>
      </w:r>
      <w:r w:rsidRPr="009B7C83">
        <w:t>with</w:t>
      </w:r>
      <w:r w:rsidRPr="009B7C83">
        <w:rPr>
          <w:spacing w:val="-75"/>
        </w:rPr>
        <w:t xml:space="preserve"> </w:t>
      </w:r>
      <w:r w:rsidRPr="009B7C83">
        <w:t>immediate</w:t>
      </w:r>
      <w:r w:rsidRPr="009B7C83">
        <w:rPr>
          <w:spacing w:val="-5"/>
        </w:rPr>
        <w:t xml:space="preserve"> </w:t>
      </w:r>
      <w:r w:rsidRPr="009B7C83">
        <w:t>effect.</w:t>
      </w:r>
    </w:p>
    <w:p w14:paraId="699C3010" w14:textId="77777777" w:rsidR="00077EF1" w:rsidRPr="009B7C83" w:rsidRDefault="004A2FEB" w:rsidP="006633E2">
      <w:pPr>
        <w:pStyle w:val="ListParagraph"/>
        <w:numPr>
          <w:ilvl w:val="1"/>
          <w:numId w:val="15"/>
        </w:numPr>
        <w:tabs>
          <w:tab w:val="left" w:pos="1536"/>
          <w:tab w:val="left" w:pos="1537"/>
        </w:tabs>
        <w:spacing w:before="233"/>
        <w:ind w:right="794"/>
      </w:pPr>
      <w:r w:rsidRPr="009B7C83">
        <w:t>Without prejudice to its other rights and remedies under this clause 25, the</w:t>
      </w:r>
      <w:r w:rsidRPr="009B7C83">
        <w:rPr>
          <w:spacing w:val="1"/>
        </w:rPr>
        <w:t xml:space="preserve"> </w:t>
      </w:r>
      <w:r w:rsidRPr="009B7C83">
        <w:t>Customer shall be entitled to recover in full from the Service Provider and the</w:t>
      </w:r>
      <w:r w:rsidRPr="009B7C83">
        <w:rPr>
          <w:spacing w:val="-75"/>
        </w:rPr>
        <w:t xml:space="preserve"> </w:t>
      </w:r>
      <w:r w:rsidRPr="009B7C83">
        <w:t>Service Provider shall on demand indemnify the Customer in full from and</w:t>
      </w:r>
      <w:r w:rsidRPr="009B7C83">
        <w:rPr>
          <w:spacing w:val="1"/>
        </w:rPr>
        <w:t xml:space="preserve"> </w:t>
      </w:r>
      <w:r w:rsidRPr="009B7C83">
        <w:t>against:</w:t>
      </w:r>
    </w:p>
    <w:p w14:paraId="699C3011" w14:textId="77777777" w:rsidR="00077EF1" w:rsidRPr="009B7C83" w:rsidRDefault="00077EF1">
      <w:pPr>
        <w:pStyle w:val="BodyText"/>
        <w:spacing w:before="11"/>
        <w:rPr>
          <w:sz w:val="19"/>
        </w:rPr>
      </w:pPr>
    </w:p>
    <w:p w14:paraId="699C3012" w14:textId="77777777" w:rsidR="00077EF1" w:rsidRPr="009B7C83" w:rsidRDefault="004A2FEB" w:rsidP="006633E2">
      <w:pPr>
        <w:pStyle w:val="ListParagraph"/>
        <w:numPr>
          <w:ilvl w:val="2"/>
          <w:numId w:val="15"/>
        </w:numPr>
        <w:tabs>
          <w:tab w:val="left" w:pos="2617"/>
          <w:tab w:val="left" w:pos="2618"/>
        </w:tabs>
        <w:ind w:left="2617" w:hanging="1081"/>
      </w:pPr>
      <w:r w:rsidRPr="009B7C83">
        <w:t>the</w:t>
      </w:r>
      <w:r w:rsidRPr="009B7C83">
        <w:rPr>
          <w:spacing w:val="-3"/>
        </w:rPr>
        <w:t xml:space="preserve"> </w:t>
      </w:r>
      <w:r w:rsidRPr="009B7C83">
        <w:t>amount</w:t>
      </w:r>
      <w:r w:rsidRPr="009B7C83">
        <w:rPr>
          <w:spacing w:val="-2"/>
        </w:rPr>
        <w:t xml:space="preserve"> </w:t>
      </w:r>
      <w:r w:rsidRPr="009B7C83">
        <w:t>of</w:t>
      </w:r>
      <w:r w:rsidRPr="009B7C83">
        <w:rPr>
          <w:spacing w:val="-2"/>
        </w:rPr>
        <w:t xml:space="preserve"> </w:t>
      </w:r>
      <w:r w:rsidRPr="009B7C83">
        <w:t>value</w:t>
      </w:r>
      <w:r w:rsidRPr="009B7C83">
        <w:rPr>
          <w:spacing w:val="-4"/>
        </w:rPr>
        <w:t xml:space="preserve"> </w:t>
      </w:r>
      <w:r w:rsidRPr="009B7C83">
        <w:t>of</w:t>
      </w:r>
      <w:r w:rsidRPr="009B7C83">
        <w:rPr>
          <w:spacing w:val="-2"/>
        </w:rPr>
        <w:t xml:space="preserve"> </w:t>
      </w:r>
      <w:r w:rsidRPr="009B7C83">
        <w:t>any</w:t>
      </w:r>
      <w:r w:rsidRPr="009B7C83">
        <w:rPr>
          <w:spacing w:val="-3"/>
        </w:rPr>
        <w:t xml:space="preserve"> </w:t>
      </w:r>
      <w:r w:rsidRPr="009B7C83">
        <w:t>such</w:t>
      </w:r>
      <w:r w:rsidRPr="009B7C83">
        <w:rPr>
          <w:spacing w:val="-2"/>
        </w:rPr>
        <w:t xml:space="preserve"> </w:t>
      </w:r>
      <w:r w:rsidRPr="009B7C83">
        <w:t>gift, consideration</w:t>
      </w:r>
      <w:r w:rsidRPr="009B7C83">
        <w:rPr>
          <w:spacing w:val="-1"/>
        </w:rPr>
        <w:t xml:space="preserve"> </w:t>
      </w:r>
      <w:r w:rsidRPr="009B7C83">
        <w:t>or</w:t>
      </w:r>
      <w:r w:rsidRPr="009B7C83">
        <w:rPr>
          <w:spacing w:val="1"/>
        </w:rPr>
        <w:t xml:space="preserve"> </w:t>
      </w:r>
      <w:r w:rsidRPr="009B7C83">
        <w:t>commission; and</w:t>
      </w:r>
    </w:p>
    <w:p w14:paraId="699C3013" w14:textId="77777777" w:rsidR="00077EF1" w:rsidRPr="009B7C83" w:rsidRDefault="00077EF1">
      <w:pPr>
        <w:pStyle w:val="BodyText"/>
        <w:spacing w:before="10"/>
        <w:rPr>
          <w:sz w:val="19"/>
        </w:rPr>
      </w:pPr>
    </w:p>
    <w:p w14:paraId="699C3014" w14:textId="77777777" w:rsidR="00077EF1" w:rsidRPr="009B7C83" w:rsidRDefault="004A2FEB" w:rsidP="006633E2">
      <w:pPr>
        <w:pStyle w:val="ListParagraph"/>
        <w:numPr>
          <w:ilvl w:val="2"/>
          <w:numId w:val="15"/>
        </w:numPr>
        <w:tabs>
          <w:tab w:val="left" w:pos="2617"/>
          <w:tab w:val="left" w:pos="2618"/>
        </w:tabs>
        <w:ind w:left="2617" w:right="1183" w:hanging="1081"/>
      </w:pPr>
      <w:r w:rsidRPr="009B7C83">
        <w:t>any other loss sustained by the Customer in consequence of any</w:t>
      </w:r>
      <w:r w:rsidRPr="009B7C83">
        <w:rPr>
          <w:spacing w:val="-75"/>
        </w:rPr>
        <w:t xml:space="preserve"> </w:t>
      </w:r>
      <w:r w:rsidRPr="009B7C83">
        <w:t>breach</w:t>
      </w:r>
      <w:r w:rsidRPr="009B7C83">
        <w:rPr>
          <w:spacing w:val="-2"/>
        </w:rPr>
        <w:t xml:space="preserve"> </w:t>
      </w:r>
      <w:r w:rsidRPr="009B7C83">
        <w:t>of</w:t>
      </w:r>
      <w:r w:rsidRPr="009B7C83">
        <w:rPr>
          <w:spacing w:val="-2"/>
        </w:rPr>
        <w:t xml:space="preserve"> </w:t>
      </w:r>
      <w:r w:rsidRPr="009B7C83">
        <w:t>this</w:t>
      </w:r>
      <w:r w:rsidRPr="009B7C83">
        <w:rPr>
          <w:spacing w:val="-1"/>
        </w:rPr>
        <w:t xml:space="preserve"> </w:t>
      </w:r>
      <w:r w:rsidRPr="009B7C83">
        <w:t>clause</w:t>
      </w:r>
      <w:r w:rsidRPr="009B7C83">
        <w:rPr>
          <w:spacing w:val="-3"/>
        </w:rPr>
        <w:t xml:space="preserve"> </w:t>
      </w:r>
      <w:r w:rsidRPr="009B7C83">
        <w:t>25.</w:t>
      </w:r>
    </w:p>
    <w:p w14:paraId="699C3015" w14:textId="77777777" w:rsidR="00077EF1" w:rsidRPr="009B7C83" w:rsidRDefault="00077EF1">
      <w:pPr>
        <w:pStyle w:val="BodyText"/>
        <w:spacing w:before="7"/>
        <w:rPr>
          <w:sz w:val="19"/>
        </w:rPr>
      </w:pPr>
    </w:p>
    <w:p w14:paraId="699C3016" w14:textId="77777777" w:rsidR="00077EF1" w:rsidRPr="009B7C83" w:rsidRDefault="004A2FEB" w:rsidP="006633E2">
      <w:pPr>
        <w:pStyle w:val="Heading2"/>
        <w:numPr>
          <w:ilvl w:val="0"/>
          <w:numId w:val="15"/>
        </w:numPr>
        <w:tabs>
          <w:tab w:val="left" w:pos="830"/>
          <w:tab w:val="left" w:pos="831"/>
        </w:tabs>
        <w:ind w:left="830" w:hanging="711"/>
      </w:pPr>
      <w:r w:rsidRPr="009B7C83">
        <w:t>RECORDS</w:t>
      </w:r>
      <w:r w:rsidRPr="009B7C83">
        <w:rPr>
          <w:spacing w:val="1"/>
        </w:rPr>
        <w:t xml:space="preserve"> </w:t>
      </w:r>
      <w:r w:rsidRPr="009B7C83">
        <w:t>AND</w:t>
      </w:r>
      <w:r w:rsidRPr="009B7C83">
        <w:rPr>
          <w:spacing w:val="-6"/>
        </w:rPr>
        <w:t xml:space="preserve"> </w:t>
      </w:r>
      <w:r w:rsidRPr="009B7C83">
        <w:t>AUDIT</w:t>
      </w:r>
      <w:r w:rsidRPr="009B7C83">
        <w:rPr>
          <w:spacing w:val="-1"/>
        </w:rPr>
        <w:t xml:space="preserve"> </w:t>
      </w:r>
      <w:r w:rsidRPr="009B7C83">
        <w:t>ACCESS</w:t>
      </w:r>
    </w:p>
    <w:p w14:paraId="699C3017" w14:textId="77777777" w:rsidR="00077EF1" w:rsidRPr="009B7C83" w:rsidRDefault="00077EF1">
      <w:pPr>
        <w:pStyle w:val="BodyText"/>
        <w:spacing w:before="11"/>
        <w:rPr>
          <w:b/>
          <w:sz w:val="19"/>
        </w:rPr>
      </w:pPr>
    </w:p>
    <w:p w14:paraId="699C3018" w14:textId="77777777" w:rsidR="00077EF1" w:rsidRPr="009B7C83" w:rsidRDefault="004A2FEB" w:rsidP="006633E2">
      <w:pPr>
        <w:pStyle w:val="ListParagraph"/>
        <w:numPr>
          <w:ilvl w:val="1"/>
          <w:numId w:val="15"/>
        </w:numPr>
        <w:tabs>
          <w:tab w:val="left" w:pos="1834"/>
          <w:tab w:val="left" w:pos="1835"/>
        </w:tabs>
        <w:ind w:left="1834" w:right="377" w:hanging="721"/>
      </w:pPr>
      <w:r w:rsidRPr="009B7C83">
        <w:t>The Service Provider shall keep and maintain for six (6) Years after the date of</w:t>
      </w:r>
      <w:r w:rsidRPr="009B7C83">
        <w:rPr>
          <w:spacing w:val="-75"/>
        </w:rPr>
        <w:t xml:space="preserve"> </w:t>
      </w:r>
      <w:r w:rsidRPr="009B7C83">
        <w:t>termination or expiry (whichever is the earlier) of the Contract (or as long a</w:t>
      </w:r>
      <w:r w:rsidRPr="009B7C83">
        <w:rPr>
          <w:spacing w:val="1"/>
        </w:rPr>
        <w:t xml:space="preserve"> </w:t>
      </w:r>
      <w:r w:rsidRPr="009B7C83">
        <w:t>period as may be agreed between the Parties), full and accurate records and</w:t>
      </w:r>
      <w:r w:rsidRPr="009B7C83">
        <w:rPr>
          <w:spacing w:val="1"/>
        </w:rPr>
        <w:t xml:space="preserve"> </w:t>
      </w:r>
      <w:r w:rsidRPr="009B7C83">
        <w:t>accounts of the operation of the Contract including the Goods and/or Services</w:t>
      </w:r>
      <w:r w:rsidRPr="009B7C83">
        <w:rPr>
          <w:spacing w:val="1"/>
        </w:rPr>
        <w:t xml:space="preserve"> </w:t>
      </w:r>
      <w:r w:rsidRPr="009B7C83">
        <w:t>provided under it, the amounts paid by the Customer and records to trace the</w:t>
      </w:r>
      <w:r w:rsidRPr="009B7C83">
        <w:rPr>
          <w:spacing w:val="1"/>
        </w:rPr>
        <w:t xml:space="preserve"> </w:t>
      </w:r>
      <w:r w:rsidRPr="009B7C83">
        <w:t>supply chain of all Goods and/or Services provided to the Customer in</w:t>
      </w:r>
      <w:r w:rsidRPr="009B7C83">
        <w:rPr>
          <w:spacing w:val="1"/>
        </w:rPr>
        <w:t xml:space="preserve"> </w:t>
      </w:r>
      <w:r w:rsidRPr="009B7C83">
        <w:t>connection</w:t>
      </w:r>
      <w:r w:rsidRPr="009B7C83">
        <w:rPr>
          <w:spacing w:val="-2"/>
        </w:rPr>
        <w:t xml:space="preserve"> </w:t>
      </w:r>
      <w:r w:rsidRPr="009B7C83">
        <w:t>with</w:t>
      </w:r>
      <w:r w:rsidRPr="009B7C83">
        <w:rPr>
          <w:spacing w:val="-2"/>
        </w:rPr>
        <w:t xml:space="preserve"> </w:t>
      </w:r>
      <w:r w:rsidRPr="009B7C83">
        <w:t>this</w:t>
      </w:r>
      <w:r w:rsidRPr="009B7C83">
        <w:rPr>
          <w:spacing w:val="-1"/>
        </w:rPr>
        <w:t xml:space="preserve"> </w:t>
      </w:r>
      <w:r w:rsidRPr="009B7C83">
        <w:t>Contract.</w:t>
      </w:r>
    </w:p>
    <w:p w14:paraId="699C3019" w14:textId="77777777" w:rsidR="00077EF1" w:rsidRPr="009B7C83" w:rsidRDefault="00077EF1">
      <w:pPr>
        <w:pStyle w:val="BodyText"/>
        <w:spacing w:before="10"/>
        <w:rPr>
          <w:sz w:val="19"/>
        </w:rPr>
      </w:pPr>
    </w:p>
    <w:p w14:paraId="699C301A" w14:textId="77777777" w:rsidR="00077EF1" w:rsidRPr="009B7C83" w:rsidRDefault="004A2FEB" w:rsidP="006633E2">
      <w:pPr>
        <w:pStyle w:val="ListParagraph"/>
        <w:numPr>
          <w:ilvl w:val="1"/>
          <w:numId w:val="15"/>
        </w:numPr>
        <w:tabs>
          <w:tab w:val="left" w:pos="1536"/>
          <w:tab w:val="left" w:pos="1537"/>
        </w:tabs>
        <w:ind w:right="1098" w:hanging="721"/>
      </w:pPr>
      <w:r w:rsidRPr="009B7C83">
        <w:t>The Service Provider shall keep the records and accounts referred to in</w:t>
      </w:r>
      <w:r w:rsidRPr="009B7C83">
        <w:rPr>
          <w:spacing w:val="1"/>
        </w:rPr>
        <w:t xml:space="preserve"> </w:t>
      </w:r>
      <w:r w:rsidRPr="009B7C83">
        <w:t>clause</w:t>
      </w:r>
      <w:r w:rsidRPr="009B7C83">
        <w:rPr>
          <w:spacing w:val="-5"/>
        </w:rPr>
        <w:t xml:space="preserve"> </w:t>
      </w:r>
      <w:r w:rsidRPr="009B7C83">
        <w:t>26.1</w:t>
      </w:r>
      <w:r w:rsidRPr="009B7C83">
        <w:rPr>
          <w:spacing w:val="-1"/>
        </w:rPr>
        <w:t xml:space="preserve"> </w:t>
      </w:r>
      <w:r w:rsidRPr="009B7C83">
        <w:t>above</w:t>
      </w:r>
      <w:r w:rsidRPr="009B7C83">
        <w:rPr>
          <w:spacing w:val="-3"/>
        </w:rPr>
        <w:t xml:space="preserve"> </w:t>
      </w:r>
      <w:r w:rsidRPr="009B7C83">
        <w:t>in</w:t>
      </w:r>
      <w:r w:rsidRPr="009B7C83">
        <w:rPr>
          <w:spacing w:val="-2"/>
        </w:rPr>
        <w:t xml:space="preserve"> </w:t>
      </w:r>
      <w:r w:rsidRPr="009B7C83">
        <w:t>accordance</w:t>
      </w:r>
      <w:r w:rsidRPr="009B7C83">
        <w:rPr>
          <w:spacing w:val="-3"/>
        </w:rPr>
        <w:t xml:space="preserve"> </w:t>
      </w:r>
      <w:r w:rsidRPr="009B7C83">
        <w:t>with</w:t>
      </w:r>
      <w:r w:rsidRPr="009B7C83">
        <w:rPr>
          <w:spacing w:val="-2"/>
        </w:rPr>
        <w:t xml:space="preserve"> </w:t>
      </w:r>
      <w:r w:rsidRPr="009B7C83">
        <w:t>Good</w:t>
      </w:r>
      <w:r w:rsidRPr="009B7C83">
        <w:rPr>
          <w:spacing w:val="-5"/>
        </w:rPr>
        <w:t xml:space="preserve"> </w:t>
      </w:r>
      <w:r w:rsidRPr="009B7C83">
        <w:t>Industry</w:t>
      </w:r>
      <w:r w:rsidRPr="009B7C83">
        <w:rPr>
          <w:spacing w:val="-3"/>
        </w:rPr>
        <w:t xml:space="preserve"> </w:t>
      </w:r>
      <w:r w:rsidRPr="009B7C83">
        <w:t>Practice</w:t>
      </w:r>
      <w:r w:rsidRPr="009B7C83">
        <w:rPr>
          <w:spacing w:val="-3"/>
        </w:rPr>
        <w:t xml:space="preserve"> </w:t>
      </w:r>
      <w:r w:rsidRPr="009B7C83">
        <w:t>and generally</w:t>
      </w:r>
      <w:r w:rsidRPr="009B7C83">
        <w:rPr>
          <w:spacing w:val="-74"/>
        </w:rPr>
        <w:t xml:space="preserve"> </w:t>
      </w:r>
      <w:r w:rsidRPr="009B7C83">
        <w:t>accepted</w:t>
      </w:r>
      <w:r w:rsidRPr="009B7C83">
        <w:rPr>
          <w:spacing w:val="-1"/>
        </w:rPr>
        <w:t xml:space="preserve"> </w:t>
      </w:r>
      <w:r w:rsidRPr="009B7C83">
        <w:t>accounting principles.</w:t>
      </w:r>
    </w:p>
    <w:p w14:paraId="699C301B" w14:textId="77777777" w:rsidR="00077EF1" w:rsidRPr="009B7C83" w:rsidRDefault="00077EF1">
      <w:pPr>
        <w:pStyle w:val="BodyText"/>
        <w:spacing w:before="9"/>
        <w:rPr>
          <w:sz w:val="19"/>
        </w:rPr>
      </w:pPr>
    </w:p>
    <w:p w14:paraId="699C301C" w14:textId="77777777" w:rsidR="00077EF1" w:rsidRPr="009B7C83" w:rsidRDefault="004A2FEB" w:rsidP="006633E2">
      <w:pPr>
        <w:pStyle w:val="ListParagraph"/>
        <w:numPr>
          <w:ilvl w:val="1"/>
          <w:numId w:val="15"/>
        </w:numPr>
        <w:tabs>
          <w:tab w:val="left" w:pos="1834"/>
          <w:tab w:val="left" w:pos="1835"/>
        </w:tabs>
        <w:ind w:left="1834" w:right="509" w:hanging="721"/>
      </w:pPr>
      <w:r w:rsidRPr="009B7C83">
        <w:t>The Service Provider shall afford the Customer and the Auditors access to the</w:t>
      </w:r>
      <w:r w:rsidRPr="009B7C83">
        <w:rPr>
          <w:spacing w:val="-75"/>
        </w:rPr>
        <w:t xml:space="preserve"> </w:t>
      </w:r>
      <w:r w:rsidRPr="009B7C83">
        <w:t>records and accounts referred to in clause 26.2 at the Service Provider’s</w:t>
      </w:r>
      <w:r w:rsidRPr="009B7C83">
        <w:rPr>
          <w:spacing w:val="1"/>
        </w:rPr>
        <w:t xml:space="preserve"> </w:t>
      </w:r>
      <w:r w:rsidRPr="009B7C83">
        <w:t>premises and/or provide copies of such records and accounts and/or permit</w:t>
      </w:r>
      <w:r w:rsidRPr="009B7C83">
        <w:rPr>
          <w:spacing w:val="1"/>
        </w:rPr>
        <w:t xml:space="preserve"> </w:t>
      </w:r>
      <w:r w:rsidRPr="009B7C83">
        <w:t>Auditors to meet the Service Provider’s Staff, as may be required by the</w:t>
      </w:r>
      <w:r w:rsidRPr="009B7C83">
        <w:rPr>
          <w:spacing w:val="1"/>
        </w:rPr>
        <w:t xml:space="preserve"> </w:t>
      </w:r>
      <w:r w:rsidRPr="009B7C83">
        <w:t>Customer and/or the Auditors from time to time, in order that the Customer</w:t>
      </w:r>
      <w:r w:rsidRPr="009B7C83">
        <w:rPr>
          <w:spacing w:val="1"/>
        </w:rPr>
        <w:t xml:space="preserve"> </w:t>
      </w:r>
      <w:r w:rsidRPr="009B7C83">
        <w:t>and/or the Auditors may carry out an inspection including for the following</w:t>
      </w:r>
      <w:r w:rsidRPr="009B7C83">
        <w:rPr>
          <w:spacing w:val="1"/>
        </w:rPr>
        <w:t xml:space="preserve"> </w:t>
      </w:r>
      <w:r w:rsidRPr="009B7C83">
        <w:t>purposes:</w:t>
      </w:r>
    </w:p>
    <w:p w14:paraId="699C301D" w14:textId="77777777" w:rsidR="00077EF1" w:rsidRPr="009B7C83" w:rsidRDefault="00077EF1">
      <w:pPr>
        <w:sectPr w:rsidR="00077EF1" w:rsidRPr="009B7C83">
          <w:pgSz w:w="11910" w:h="16840"/>
          <w:pgMar w:top="1380" w:right="340" w:bottom="1580" w:left="600" w:header="720" w:footer="1335" w:gutter="0"/>
          <w:cols w:space="720"/>
        </w:sectPr>
      </w:pPr>
    </w:p>
    <w:p w14:paraId="699C301E" w14:textId="77777777" w:rsidR="00077EF1" w:rsidRPr="009B7C83" w:rsidRDefault="00077EF1">
      <w:pPr>
        <w:pStyle w:val="BodyText"/>
        <w:spacing w:before="3"/>
        <w:rPr>
          <w:sz w:val="11"/>
        </w:rPr>
      </w:pPr>
    </w:p>
    <w:p w14:paraId="699C301F" w14:textId="77777777" w:rsidR="00077EF1" w:rsidRPr="009B7C83" w:rsidRDefault="004A2FEB" w:rsidP="006633E2">
      <w:pPr>
        <w:pStyle w:val="ListParagraph"/>
        <w:numPr>
          <w:ilvl w:val="2"/>
          <w:numId w:val="15"/>
        </w:numPr>
        <w:tabs>
          <w:tab w:val="left" w:pos="2617"/>
          <w:tab w:val="left" w:pos="2618"/>
        </w:tabs>
        <w:spacing w:before="101"/>
        <w:ind w:left="2617" w:right="613" w:hanging="1081"/>
      </w:pPr>
      <w:r w:rsidRPr="009B7C83">
        <w:t>to verify the accuracy of the Contract Price (and proposed or actual</w:t>
      </w:r>
      <w:r w:rsidRPr="009B7C83">
        <w:rPr>
          <w:spacing w:val="1"/>
        </w:rPr>
        <w:t xml:space="preserve"> </w:t>
      </w:r>
      <w:r w:rsidRPr="009B7C83">
        <w:t>variations to them in accordance with this Contract), and/or the costs</w:t>
      </w:r>
      <w:r w:rsidRPr="009B7C83">
        <w:rPr>
          <w:spacing w:val="-75"/>
        </w:rPr>
        <w:t xml:space="preserve"> </w:t>
      </w:r>
      <w:r w:rsidRPr="009B7C83">
        <w:t>of</w:t>
      </w:r>
      <w:r w:rsidRPr="009B7C83">
        <w:rPr>
          <w:spacing w:val="-3"/>
        </w:rPr>
        <w:t xml:space="preserve"> </w:t>
      </w:r>
      <w:r w:rsidRPr="009B7C83">
        <w:t>all</w:t>
      </w:r>
      <w:r w:rsidRPr="009B7C83">
        <w:rPr>
          <w:spacing w:val="-5"/>
        </w:rPr>
        <w:t xml:space="preserve"> </w:t>
      </w:r>
      <w:r w:rsidRPr="009B7C83">
        <w:t>Service</w:t>
      </w:r>
      <w:r w:rsidRPr="009B7C83">
        <w:rPr>
          <w:spacing w:val="-4"/>
        </w:rPr>
        <w:t xml:space="preserve"> </w:t>
      </w:r>
      <w:r w:rsidRPr="009B7C83">
        <w:t>Provider</w:t>
      </w:r>
      <w:r w:rsidRPr="009B7C83">
        <w:rPr>
          <w:spacing w:val="1"/>
        </w:rPr>
        <w:t xml:space="preserve"> </w:t>
      </w:r>
      <w:r w:rsidRPr="009B7C83">
        <w:t>(including</w:t>
      </w:r>
      <w:r w:rsidRPr="009B7C83">
        <w:rPr>
          <w:spacing w:val="-1"/>
        </w:rPr>
        <w:t xml:space="preserve"> </w:t>
      </w:r>
      <w:r w:rsidRPr="009B7C83">
        <w:t>Sub-Contractors)</w:t>
      </w:r>
      <w:r w:rsidRPr="009B7C83">
        <w:rPr>
          <w:spacing w:val="-5"/>
        </w:rPr>
        <w:t xml:space="preserve"> </w:t>
      </w:r>
      <w:r w:rsidRPr="009B7C83">
        <w:t>of</w:t>
      </w:r>
      <w:r w:rsidRPr="009B7C83">
        <w:rPr>
          <w:spacing w:val="-3"/>
        </w:rPr>
        <w:t xml:space="preserve"> </w:t>
      </w:r>
      <w:r w:rsidRPr="009B7C83">
        <w:t>the</w:t>
      </w:r>
      <w:r w:rsidRPr="009B7C83">
        <w:rPr>
          <w:spacing w:val="-4"/>
        </w:rPr>
        <w:t xml:space="preserve"> </w:t>
      </w:r>
      <w:r w:rsidRPr="009B7C83">
        <w:t>Services;</w:t>
      </w:r>
    </w:p>
    <w:p w14:paraId="699C3020" w14:textId="77777777" w:rsidR="00077EF1" w:rsidRPr="009B7C83" w:rsidRDefault="00077EF1">
      <w:pPr>
        <w:pStyle w:val="BodyText"/>
        <w:spacing w:before="9"/>
        <w:rPr>
          <w:sz w:val="19"/>
        </w:rPr>
      </w:pPr>
    </w:p>
    <w:p w14:paraId="699C3021" w14:textId="77777777" w:rsidR="00077EF1" w:rsidRPr="009B7C83" w:rsidRDefault="004A2FEB" w:rsidP="006633E2">
      <w:pPr>
        <w:pStyle w:val="ListParagraph"/>
        <w:numPr>
          <w:ilvl w:val="2"/>
          <w:numId w:val="15"/>
        </w:numPr>
        <w:tabs>
          <w:tab w:val="left" w:pos="2617"/>
          <w:tab w:val="left" w:pos="2618"/>
        </w:tabs>
        <w:spacing w:before="1"/>
        <w:ind w:left="2617" w:right="890" w:hanging="1081"/>
      </w:pPr>
      <w:r w:rsidRPr="009B7C83">
        <w:t>to</w:t>
      </w:r>
      <w:r w:rsidRPr="009B7C83">
        <w:rPr>
          <w:spacing w:val="-3"/>
        </w:rPr>
        <w:t xml:space="preserve"> </w:t>
      </w:r>
      <w:r w:rsidRPr="009B7C83">
        <w:t>review</w:t>
      </w:r>
      <w:r w:rsidRPr="009B7C83">
        <w:rPr>
          <w:spacing w:val="-1"/>
        </w:rPr>
        <w:t xml:space="preserve"> </w:t>
      </w:r>
      <w:r w:rsidRPr="009B7C83">
        <w:t>the</w:t>
      </w:r>
      <w:r w:rsidRPr="009B7C83">
        <w:rPr>
          <w:spacing w:val="-4"/>
        </w:rPr>
        <w:t xml:space="preserve"> </w:t>
      </w:r>
      <w:r w:rsidRPr="009B7C83">
        <w:t>integrity,</w:t>
      </w:r>
      <w:r w:rsidRPr="009B7C83">
        <w:rPr>
          <w:spacing w:val="-2"/>
        </w:rPr>
        <w:t xml:space="preserve"> </w:t>
      </w:r>
      <w:r w:rsidRPr="009B7C83">
        <w:t>confidentiality</w:t>
      </w:r>
      <w:r w:rsidRPr="009B7C83">
        <w:rPr>
          <w:spacing w:val="-4"/>
        </w:rPr>
        <w:t xml:space="preserve"> </w:t>
      </w:r>
      <w:r w:rsidRPr="009B7C83">
        <w:t>and</w:t>
      </w:r>
      <w:r w:rsidRPr="009B7C83">
        <w:rPr>
          <w:spacing w:val="-2"/>
        </w:rPr>
        <w:t xml:space="preserve"> </w:t>
      </w:r>
      <w:r w:rsidRPr="009B7C83">
        <w:t>security</w:t>
      </w:r>
      <w:r w:rsidRPr="009B7C83">
        <w:rPr>
          <w:spacing w:val="-4"/>
        </w:rPr>
        <w:t xml:space="preserve"> </w:t>
      </w:r>
      <w:r w:rsidRPr="009B7C83">
        <w:t>of</w:t>
      </w:r>
      <w:r w:rsidRPr="009B7C83">
        <w:rPr>
          <w:spacing w:val="-3"/>
        </w:rPr>
        <w:t xml:space="preserve"> </w:t>
      </w:r>
      <w:r w:rsidRPr="009B7C83">
        <w:t>the</w:t>
      </w:r>
      <w:r w:rsidRPr="009B7C83">
        <w:rPr>
          <w:spacing w:val="-4"/>
        </w:rPr>
        <w:t xml:space="preserve"> </w:t>
      </w:r>
      <w:r w:rsidRPr="009B7C83">
        <w:t>Customer</w:t>
      </w:r>
      <w:r w:rsidRPr="009B7C83">
        <w:rPr>
          <w:spacing w:val="-75"/>
        </w:rPr>
        <w:t xml:space="preserve"> </w:t>
      </w:r>
      <w:r w:rsidRPr="009B7C83">
        <w:t>Data</w:t>
      </w:r>
      <w:r w:rsidRPr="009B7C83">
        <w:rPr>
          <w:spacing w:val="-1"/>
        </w:rPr>
        <w:t xml:space="preserve"> </w:t>
      </w:r>
      <w:r w:rsidRPr="009B7C83">
        <w:t>held or</w:t>
      </w:r>
      <w:r w:rsidRPr="009B7C83">
        <w:rPr>
          <w:spacing w:val="1"/>
        </w:rPr>
        <w:t xml:space="preserve"> </w:t>
      </w:r>
      <w:r w:rsidRPr="009B7C83">
        <w:t>used by</w:t>
      </w:r>
      <w:r w:rsidRPr="009B7C83">
        <w:rPr>
          <w:spacing w:val="-2"/>
        </w:rPr>
        <w:t xml:space="preserve"> </w:t>
      </w:r>
      <w:r w:rsidRPr="009B7C83">
        <w:t>the Service</w:t>
      </w:r>
      <w:r w:rsidRPr="009B7C83">
        <w:rPr>
          <w:spacing w:val="-3"/>
        </w:rPr>
        <w:t xml:space="preserve"> </w:t>
      </w:r>
      <w:r w:rsidRPr="009B7C83">
        <w:t>Provider;</w:t>
      </w:r>
    </w:p>
    <w:p w14:paraId="699C3022" w14:textId="77777777" w:rsidR="00077EF1" w:rsidRPr="009B7C83" w:rsidRDefault="00077EF1">
      <w:pPr>
        <w:pStyle w:val="BodyText"/>
        <w:spacing w:before="7"/>
        <w:rPr>
          <w:sz w:val="19"/>
        </w:rPr>
      </w:pPr>
    </w:p>
    <w:p w14:paraId="699C3023" w14:textId="77777777" w:rsidR="00077EF1" w:rsidRPr="009B7C83" w:rsidRDefault="004A2FEB" w:rsidP="006633E2">
      <w:pPr>
        <w:pStyle w:val="ListParagraph"/>
        <w:numPr>
          <w:ilvl w:val="2"/>
          <w:numId w:val="15"/>
        </w:numPr>
        <w:tabs>
          <w:tab w:val="left" w:pos="2617"/>
          <w:tab w:val="left" w:pos="2618"/>
        </w:tabs>
        <w:ind w:left="2617" w:hanging="1081"/>
      </w:pPr>
      <w:r w:rsidRPr="009B7C83">
        <w:t>to</w:t>
      </w:r>
      <w:r w:rsidRPr="009B7C83">
        <w:rPr>
          <w:spacing w:val="-2"/>
        </w:rPr>
        <w:t xml:space="preserve"> </w:t>
      </w:r>
      <w:r w:rsidRPr="009B7C83">
        <w:t>review the</w:t>
      </w:r>
      <w:r w:rsidRPr="009B7C83">
        <w:rPr>
          <w:spacing w:val="-3"/>
        </w:rPr>
        <w:t xml:space="preserve"> </w:t>
      </w:r>
      <w:r w:rsidRPr="009B7C83">
        <w:t>Service</w:t>
      </w:r>
      <w:r w:rsidRPr="009B7C83">
        <w:rPr>
          <w:spacing w:val="-3"/>
        </w:rPr>
        <w:t xml:space="preserve"> </w:t>
      </w:r>
      <w:r w:rsidRPr="009B7C83">
        <w:t>Provider’s</w:t>
      </w:r>
      <w:r w:rsidRPr="009B7C83">
        <w:rPr>
          <w:spacing w:val="-1"/>
        </w:rPr>
        <w:t xml:space="preserve"> </w:t>
      </w:r>
      <w:r w:rsidRPr="009B7C83">
        <w:t>compliance</w:t>
      </w:r>
      <w:r w:rsidRPr="009B7C83">
        <w:rPr>
          <w:spacing w:val="-4"/>
        </w:rPr>
        <w:t xml:space="preserve"> </w:t>
      </w:r>
      <w:r w:rsidRPr="009B7C83">
        <w:t>with</w:t>
      </w:r>
      <w:r w:rsidRPr="009B7C83">
        <w:rPr>
          <w:spacing w:val="-2"/>
        </w:rPr>
        <w:t xml:space="preserve"> </w:t>
      </w:r>
      <w:r w:rsidRPr="009B7C83">
        <w:t>the</w:t>
      </w:r>
      <w:r w:rsidRPr="009B7C83">
        <w:rPr>
          <w:spacing w:val="-3"/>
        </w:rPr>
        <w:t xml:space="preserve"> </w:t>
      </w:r>
      <w:r w:rsidRPr="009B7C83">
        <w:t>DPA</w:t>
      </w:r>
      <w:r w:rsidRPr="009B7C83">
        <w:rPr>
          <w:spacing w:val="1"/>
        </w:rPr>
        <w:t xml:space="preserve"> </w:t>
      </w:r>
      <w:r w:rsidRPr="009B7C83">
        <w:t>in</w:t>
      </w:r>
      <w:r w:rsidRPr="009B7C83">
        <w:rPr>
          <w:spacing w:val="-2"/>
        </w:rPr>
        <w:t xml:space="preserve"> </w:t>
      </w:r>
      <w:r w:rsidRPr="009B7C83">
        <w:t>accordance</w:t>
      </w:r>
    </w:p>
    <w:p w14:paraId="699C3024" w14:textId="77777777" w:rsidR="00077EF1" w:rsidRPr="009B7C83" w:rsidRDefault="004A2FEB">
      <w:pPr>
        <w:pStyle w:val="BodyText"/>
        <w:spacing w:before="1"/>
        <w:ind w:left="2617"/>
      </w:pPr>
      <w:r w:rsidRPr="009B7C83">
        <w:t>with</w:t>
      </w:r>
      <w:r w:rsidRPr="009B7C83">
        <w:rPr>
          <w:spacing w:val="-2"/>
        </w:rPr>
        <w:t xml:space="preserve"> </w:t>
      </w:r>
      <w:r w:rsidRPr="009B7C83">
        <w:t>this Contract and any</w:t>
      </w:r>
      <w:r w:rsidRPr="009B7C83">
        <w:rPr>
          <w:spacing w:val="-2"/>
        </w:rPr>
        <w:t xml:space="preserve"> </w:t>
      </w:r>
      <w:r w:rsidRPr="009B7C83">
        <w:t>other</w:t>
      </w:r>
      <w:r w:rsidRPr="009B7C83">
        <w:rPr>
          <w:spacing w:val="-4"/>
        </w:rPr>
        <w:t xml:space="preserve"> </w:t>
      </w:r>
      <w:r w:rsidRPr="009B7C83">
        <w:t>Laws;</w:t>
      </w:r>
    </w:p>
    <w:p w14:paraId="699C3025" w14:textId="77777777" w:rsidR="00077EF1" w:rsidRPr="009B7C83" w:rsidRDefault="00077EF1">
      <w:pPr>
        <w:pStyle w:val="BodyText"/>
        <w:spacing w:before="11"/>
        <w:rPr>
          <w:sz w:val="19"/>
        </w:rPr>
      </w:pPr>
    </w:p>
    <w:p w14:paraId="699C3026" w14:textId="77777777" w:rsidR="00077EF1" w:rsidRPr="009B7C83" w:rsidRDefault="004A2FEB" w:rsidP="006633E2">
      <w:pPr>
        <w:pStyle w:val="ListParagraph"/>
        <w:numPr>
          <w:ilvl w:val="2"/>
          <w:numId w:val="15"/>
        </w:numPr>
        <w:tabs>
          <w:tab w:val="left" w:pos="2617"/>
          <w:tab w:val="left" w:pos="2618"/>
        </w:tabs>
        <w:ind w:left="2617" w:right="810" w:hanging="1081"/>
      </w:pPr>
      <w:r w:rsidRPr="009B7C83">
        <w:t>to review the Service Provider's compliance with its continuous</w:t>
      </w:r>
      <w:r w:rsidRPr="009B7C83">
        <w:rPr>
          <w:spacing w:val="1"/>
        </w:rPr>
        <w:t xml:space="preserve"> </w:t>
      </w:r>
      <w:r w:rsidRPr="009B7C83">
        <w:t>improvement</w:t>
      </w:r>
      <w:r w:rsidRPr="009B7C83">
        <w:rPr>
          <w:spacing w:val="-3"/>
        </w:rPr>
        <w:t xml:space="preserve"> </w:t>
      </w:r>
      <w:r w:rsidRPr="009B7C83">
        <w:t>and</w:t>
      </w:r>
      <w:r w:rsidRPr="009B7C83">
        <w:rPr>
          <w:spacing w:val="-5"/>
        </w:rPr>
        <w:t xml:space="preserve"> </w:t>
      </w:r>
      <w:r w:rsidRPr="009B7C83">
        <w:t>benchmarking obligations</w:t>
      </w:r>
      <w:r w:rsidRPr="009B7C83">
        <w:rPr>
          <w:spacing w:val="-6"/>
        </w:rPr>
        <w:t xml:space="preserve"> </w:t>
      </w:r>
      <w:r w:rsidRPr="009B7C83">
        <w:t>set</w:t>
      </w:r>
      <w:r w:rsidRPr="009B7C83">
        <w:rPr>
          <w:spacing w:val="-3"/>
        </w:rPr>
        <w:t xml:space="preserve"> </w:t>
      </w:r>
      <w:r w:rsidRPr="009B7C83">
        <w:t>out</w:t>
      </w:r>
      <w:r w:rsidRPr="009B7C83">
        <w:rPr>
          <w:spacing w:val="-2"/>
        </w:rPr>
        <w:t xml:space="preserve"> </w:t>
      </w:r>
      <w:r w:rsidRPr="009B7C83">
        <w:t>in</w:t>
      </w:r>
      <w:r w:rsidRPr="009B7C83">
        <w:rPr>
          <w:spacing w:val="-2"/>
        </w:rPr>
        <w:t xml:space="preserve"> </w:t>
      </w:r>
      <w:r w:rsidRPr="009B7C83">
        <w:t>schedule</w:t>
      </w:r>
      <w:r w:rsidRPr="009B7C83">
        <w:rPr>
          <w:spacing w:val="-3"/>
        </w:rPr>
        <w:t xml:space="preserve"> </w:t>
      </w:r>
      <w:r w:rsidRPr="009B7C83">
        <w:t>6</w:t>
      </w:r>
      <w:r w:rsidRPr="009B7C83">
        <w:rPr>
          <w:spacing w:val="-2"/>
        </w:rPr>
        <w:t xml:space="preserve"> </w:t>
      </w:r>
      <w:r w:rsidRPr="009B7C83">
        <w:t>of</w:t>
      </w:r>
      <w:r w:rsidRPr="009B7C83">
        <w:rPr>
          <w:spacing w:val="-75"/>
        </w:rPr>
        <w:t xml:space="preserve"> </w:t>
      </w:r>
      <w:r w:rsidRPr="009B7C83">
        <w:t>the</w:t>
      </w:r>
      <w:r w:rsidRPr="009B7C83">
        <w:rPr>
          <w:spacing w:val="-4"/>
        </w:rPr>
        <w:t xml:space="preserve"> </w:t>
      </w:r>
      <w:r w:rsidRPr="009B7C83">
        <w:t>Framework</w:t>
      </w:r>
      <w:r w:rsidRPr="009B7C83">
        <w:rPr>
          <w:spacing w:val="-2"/>
        </w:rPr>
        <w:t xml:space="preserve"> </w:t>
      </w:r>
      <w:r w:rsidRPr="009B7C83">
        <w:t>Agreement;</w:t>
      </w:r>
    </w:p>
    <w:p w14:paraId="699C3027" w14:textId="77777777" w:rsidR="00077EF1" w:rsidRPr="009B7C83" w:rsidRDefault="00077EF1">
      <w:pPr>
        <w:pStyle w:val="BodyText"/>
        <w:spacing w:before="8"/>
        <w:rPr>
          <w:sz w:val="19"/>
        </w:rPr>
      </w:pPr>
    </w:p>
    <w:p w14:paraId="699C3028" w14:textId="77777777" w:rsidR="00077EF1" w:rsidRPr="009B7C83" w:rsidRDefault="004A2FEB" w:rsidP="006633E2">
      <w:pPr>
        <w:pStyle w:val="ListParagraph"/>
        <w:numPr>
          <w:ilvl w:val="2"/>
          <w:numId w:val="15"/>
        </w:numPr>
        <w:tabs>
          <w:tab w:val="left" w:pos="2617"/>
          <w:tab w:val="left" w:pos="2618"/>
        </w:tabs>
        <w:spacing w:before="1"/>
        <w:ind w:left="2617" w:right="421" w:hanging="1081"/>
      </w:pPr>
      <w:r w:rsidRPr="009B7C83">
        <w:t>to review the Service Provider's compliance with its security obligations</w:t>
      </w:r>
      <w:r w:rsidRPr="009B7C83">
        <w:rPr>
          <w:spacing w:val="-75"/>
        </w:rPr>
        <w:t xml:space="preserve"> </w:t>
      </w:r>
      <w:r w:rsidRPr="009B7C83">
        <w:t>set</w:t>
      </w:r>
      <w:r w:rsidRPr="009B7C83">
        <w:rPr>
          <w:spacing w:val="-2"/>
        </w:rPr>
        <w:t xml:space="preserve"> </w:t>
      </w:r>
      <w:r w:rsidRPr="009B7C83">
        <w:t>out</w:t>
      </w:r>
      <w:r w:rsidRPr="009B7C83">
        <w:rPr>
          <w:spacing w:val="-2"/>
        </w:rPr>
        <w:t xml:space="preserve"> </w:t>
      </w:r>
      <w:r w:rsidRPr="009B7C83">
        <w:t>in</w:t>
      </w:r>
      <w:r w:rsidRPr="009B7C83">
        <w:rPr>
          <w:spacing w:val="-2"/>
        </w:rPr>
        <w:t xml:space="preserve"> </w:t>
      </w:r>
      <w:r w:rsidRPr="009B7C83">
        <w:t>clause</w:t>
      </w:r>
      <w:r w:rsidRPr="009B7C83">
        <w:rPr>
          <w:spacing w:val="-3"/>
        </w:rPr>
        <w:t xml:space="preserve"> </w:t>
      </w:r>
      <w:r w:rsidRPr="009B7C83">
        <w:t>16;</w:t>
      </w:r>
    </w:p>
    <w:p w14:paraId="699C3029" w14:textId="77777777" w:rsidR="00077EF1" w:rsidRPr="009B7C83" w:rsidRDefault="00077EF1">
      <w:pPr>
        <w:pStyle w:val="BodyText"/>
        <w:spacing w:before="7"/>
        <w:rPr>
          <w:sz w:val="19"/>
        </w:rPr>
      </w:pPr>
    </w:p>
    <w:p w14:paraId="699C302A" w14:textId="77777777" w:rsidR="00077EF1" w:rsidRPr="009B7C83" w:rsidRDefault="004A2FEB" w:rsidP="006633E2">
      <w:pPr>
        <w:pStyle w:val="ListParagraph"/>
        <w:numPr>
          <w:ilvl w:val="2"/>
          <w:numId w:val="15"/>
        </w:numPr>
        <w:tabs>
          <w:tab w:val="left" w:pos="2617"/>
          <w:tab w:val="left" w:pos="2618"/>
        </w:tabs>
        <w:ind w:left="2617" w:right="1400" w:hanging="1081"/>
      </w:pPr>
      <w:r w:rsidRPr="009B7C83">
        <w:t>to</w:t>
      </w:r>
      <w:r w:rsidRPr="009B7C83">
        <w:rPr>
          <w:spacing w:val="-2"/>
        </w:rPr>
        <w:t xml:space="preserve"> </w:t>
      </w:r>
      <w:r w:rsidRPr="009B7C83">
        <w:t>review</w:t>
      </w:r>
      <w:r w:rsidRPr="009B7C83">
        <w:rPr>
          <w:spacing w:val="-1"/>
        </w:rPr>
        <w:t xml:space="preserve"> </w:t>
      </w:r>
      <w:r w:rsidRPr="009B7C83">
        <w:t>any</w:t>
      </w:r>
      <w:r w:rsidRPr="009B7C83">
        <w:rPr>
          <w:spacing w:val="-3"/>
        </w:rPr>
        <w:t xml:space="preserve"> </w:t>
      </w:r>
      <w:r w:rsidRPr="009B7C83">
        <w:t>books</w:t>
      </w:r>
      <w:r w:rsidRPr="009B7C83">
        <w:rPr>
          <w:spacing w:val="-2"/>
        </w:rPr>
        <w:t xml:space="preserve"> </w:t>
      </w:r>
      <w:r w:rsidRPr="009B7C83">
        <w:t>of</w:t>
      </w:r>
      <w:r w:rsidRPr="009B7C83">
        <w:rPr>
          <w:spacing w:val="-2"/>
        </w:rPr>
        <w:t xml:space="preserve"> </w:t>
      </w:r>
      <w:r w:rsidRPr="009B7C83">
        <w:t>account</w:t>
      </w:r>
      <w:r w:rsidRPr="009B7C83">
        <w:rPr>
          <w:spacing w:val="-3"/>
        </w:rPr>
        <w:t xml:space="preserve"> </w:t>
      </w:r>
      <w:r w:rsidRPr="009B7C83">
        <w:t>kept</w:t>
      </w:r>
      <w:r w:rsidRPr="009B7C83">
        <w:rPr>
          <w:spacing w:val="-8"/>
        </w:rPr>
        <w:t xml:space="preserve"> </w:t>
      </w:r>
      <w:r w:rsidRPr="009B7C83">
        <w:t>by</w:t>
      </w:r>
      <w:r w:rsidRPr="009B7C83">
        <w:rPr>
          <w:spacing w:val="-2"/>
        </w:rPr>
        <w:t xml:space="preserve"> </w:t>
      </w:r>
      <w:r w:rsidRPr="009B7C83">
        <w:t>the Service</w:t>
      </w:r>
      <w:r w:rsidRPr="009B7C83">
        <w:rPr>
          <w:spacing w:val="-3"/>
        </w:rPr>
        <w:t xml:space="preserve"> </w:t>
      </w:r>
      <w:r w:rsidRPr="009B7C83">
        <w:t>Provider</w:t>
      </w:r>
      <w:r w:rsidRPr="009B7C83">
        <w:rPr>
          <w:spacing w:val="1"/>
        </w:rPr>
        <w:t xml:space="preserve"> </w:t>
      </w:r>
      <w:r w:rsidRPr="009B7C83">
        <w:t>in</w:t>
      </w:r>
      <w:r w:rsidRPr="009B7C83">
        <w:rPr>
          <w:spacing w:val="-74"/>
        </w:rPr>
        <w:t xml:space="preserve"> </w:t>
      </w:r>
      <w:r w:rsidRPr="009B7C83">
        <w:t>connection</w:t>
      </w:r>
      <w:r w:rsidRPr="009B7C83">
        <w:rPr>
          <w:spacing w:val="-1"/>
        </w:rPr>
        <w:t xml:space="preserve"> </w:t>
      </w:r>
      <w:r w:rsidRPr="009B7C83">
        <w:t>with</w:t>
      </w:r>
      <w:r w:rsidRPr="009B7C83">
        <w:rPr>
          <w:spacing w:val="-2"/>
        </w:rPr>
        <w:t xml:space="preserve"> </w:t>
      </w:r>
      <w:r w:rsidRPr="009B7C83">
        <w:t>the</w:t>
      </w:r>
      <w:r w:rsidRPr="009B7C83">
        <w:rPr>
          <w:spacing w:val="-3"/>
        </w:rPr>
        <w:t xml:space="preserve"> </w:t>
      </w:r>
      <w:r w:rsidRPr="009B7C83">
        <w:t>provision</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Service;</w:t>
      </w:r>
    </w:p>
    <w:p w14:paraId="699C302B" w14:textId="77777777" w:rsidR="00077EF1" w:rsidRPr="009B7C83" w:rsidRDefault="00077EF1">
      <w:pPr>
        <w:pStyle w:val="BodyText"/>
        <w:rPr>
          <w:sz w:val="20"/>
        </w:rPr>
      </w:pPr>
    </w:p>
    <w:p w14:paraId="699C302C" w14:textId="77777777" w:rsidR="00077EF1" w:rsidRPr="009B7C83" w:rsidRDefault="004A2FEB" w:rsidP="006633E2">
      <w:pPr>
        <w:pStyle w:val="ListParagraph"/>
        <w:numPr>
          <w:ilvl w:val="2"/>
          <w:numId w:val="15"/>
        </w:numPr>
        <w:tabs>
          <w:tab w:val="left" w:pos="2617"/>
          <w:tab w:val="left" w:pos="2618"/>
        </w:tabs>
        <w:ind w:left="2617" w:right="465" w:hanging="1081"/>
      </w:pPr>
      <w:r w:rsidRPr="009B7C83">
        <w:t>to carry out an examination pursuant to Section 6(1) of the National</w:t>
      </w:r>
      <w:r w:rsidRPr="009B7C83">
        <w:rPr>
          <w:spacing w:val="1"/>
        </w:rPr>
        <w:t xml:space="preserve"> </w:t>
      </w:r>
      <w:r w:rsidRPr="009B7C83">
        <w:t>Audit Act 1983 of the economy, efficiency and effectiveness with which</w:t>
      </w:r>
      <w:r w:rsidRPr="009B7C83">
        <w:rPr>
          <w:spacing w:val="-76"/>
        </w:rPr>
        <w:t xml:space="preserve"> </w:t>
      </w:r>
      <w:r w:rsidRPr="009B7C83">
        <w:t>the</w:t>
      </w:r>
      <w:r w:rsidRPr="009B7C83">
        <w:rPr>
          <w:spacing w:val="-4"/>
        </w:rPr>
        <w:t xml:space="preserve"> </w:t>
      </w:r>
      <w:r w:rsidRPr="009B7C83">
        <w:t>Customer</w:t>
      </w:r>
      <w:r w:rsidRPr="009B7C83">
        <w:rPr>
          <w:spacing w:val="1"/>
        </w:rPr>
        <w:t xml:space="preserve"> </w:t>
      </w:r>
      <w:r w:rsidRPr="009B7C83">
        <w:t>has</w:t>
      </w:r>
      <w:r w:rsidRPr="009B7C83">
        <w:rPr>
          <w:spacing w:val="-1"/>
        </w:rPr>
        <w:t xml:space="preserve"> </w:t>
      </w:r>
      <w:r w:rsidRPr="009B7C83">
        <w:t>used its</w:t>
      </w:r>
      <w:r w:rsidRPr="009B7C83">
        <w:rPr>
          <w:spacing w:val="-1"/>
        </w:rPr>
        <w:t xml:space="preserve"> </w:t>
      </w:r>
      <w:r w:rsidRPr="009B7C83">
        <w:t>resources;</w:t>
      </w:r>
    </w:p>
    <w:p w14:paraId="699C302D" w14:textId="77777777" w:rsidR="00077EF1" w:rsidRPr="009B7C83" w:rsidRDefault="00077EF1">
      <w:pPr>
        <w:pStyle w:val="BodyText"/>
        <w:spacing w:before="9"/>
        <w:rPr>
          <w:sz w:val="19"/>
        </w:rPr>
      </w:pPr>
    </w:p>
    <w:p w14:paraId="699C302E" w14:textId="77777777" w:rsidR="00077EF1" w:rsidRPr="009B7C83" w:rsidRDefault="004A2FEB" w:rsidP="006633E2">
      <w:pPr>
        <w:pStyle w:val="ListParagraph"/>
        <w:numPr>
          <w:ilvl w:val="2"/>
          <w:numId w:val="15"/>
        </w:numPr>
        <w:tabs>
          <w:tab w:val="left" w:pos="2617"/>
          <w:tab w:val="left" w:pos="2618"/>
        </w:tabs>
        <w:ind w:left="2617" w:right="406" w:hanging="1081"/>
      </w:pPr>
      <w:r w:rsidRPr="009B7C83">
        <w:t>to inspect the Customer’s assets, including the Intellectual Property</w:t>
      </w:r>
      <w:r w:rsidRPr="009B7C83">
        <w:rPr>
          <w:spacing w:val="1"/>
        </w:rPr>
        <w:t xml:space="preserve"> </w:t>
      </w:r>
      <w:r w:rsidRPr="009B7C83">
        <w:t>Rights, equipment, facilities and maintenance, for the purposes of</w:t>
      </w:r>
      <w:r w:rsidRPr="009B7C83">
        <w:rPr>
          <w:spacing w:val="1"/>
        </w:rPr>
        <w:t xml:space="preserve"> </w:t>
      </w:r>
      <w:r w:rsidRPr="009B7C83">
        <w:t>ensuring that the Customer's assets are secure and that any register of</w:t>
      </w:r>
      <w:r w:rsidRPr="009B7C83">
        <w:rPr>
          <w:spacing w:val="-75"/>
        </w:rPr>
        <w:t xml:space="preserve"> </w:t>
      </w:r>
      <w:r w:rsidRPr="009B7C83">
        <w:t>assets</w:t>
      </w:r>
      <w:r w:rsidRPr="009B7C83">
        <w:rPr>
          <w:spacing w:val="-2"/>
        </w:rPr>
        <w:t xml:space="preserve"> </w:t>
      </w:r>
      <w:r w:rsidRPr="009B7C83">
        <w:t>is</w:t>
      </w:r>
      <w:r w:rsidRPr="009B7C83">
        <w:rPr>
          <w:spacing w:val="-1"/>
        </w:rPr>
        <w:t xml:space="preserve"> </w:t>
      </w:r>
      <w:r w:rsidRPr="009B7C83">
        <w:t>up to</w:t>
      </w:r>
      <w:r w:rsidRPr="009B7C83">
        <w:rPr>
          <w:spacing w:val="-1"/>
        </w:rPr>
        <w:t xml:space="preserve"> </w:t>
      </w:r>
      <w:r w:rsidRPr="009B7C83">
        <w:t>date; and/or</w:t>
      </w:r>
    </w:p>
    <w:p w14:paraId="699C302F" w14:textId="77777777" w:rsidR="00077EF1" w:rsidRPr="009B7C83" w:rsidRDefault="00077EF1">
      <w:pPr>
        <w:pStyle w:val="BodyText"/>
        <w:spacing w:before="10"/>
        <w:rPr>
          <w:sz w:val="19"/>
        </w:rPr>
      </w:pPr>
    </w:p>
    <w:p w14:paraId="699C3030" w14:textId="77777777" w:rsidR="00077EF1" w:rsidRPr="009B7C83" w:rsidRDefault="004A2FEB" w:rsidP="006633E2">
      <w:pPr>
        <w:pStyle w:val="ListParagraph"/>
        <w:numPr>
          <w:ilvl w:val="2"/>
          <w:numId w:val="15"/>
        </w:numPr>
        <w:tabs>
          <w:tab w:val="left" w:pos="2617"/>
          <w:tab w:val="left" w:pos="2618"/>
        </w:tabs>
        <w:spacing w:before="1"/>
        <w:ind w:left="2617" w:right="856" w:hanging="1081"/>
      </w:pPr>
      <w:r w:rsidRPr="009B7C83">
        <w:t>to ensure that the Service Provider is complying with its obligations</w:t>
      </w:r>
      <w:r w:rsidRPr="009B7C83">
        <w:rPr>
          <w:spacing w:val="-75"/>
        </w:rPr>
        <w:t xml:space="preserve"> </w:t>
      </w:r>
      <w:r w:rsidRPr="009B7C83">
        <w:t>under this Contract, including but not limited to its obligations</w:t>
      </w:r>
      <w:r w:rsidRPr="009B7C83">
        <w:rPr>
          <w:spacing w:val="1"/>
        </w:rPr>
        <w:t xml:space="preserve"> </w:t>
      </w:r>
      <w:r w:rsidRPr="009B7C83">
        <w:t>thereunder relating to</w:t>
      </w:r>
      <w:r w:rsidRPr="009B7C83">
        <w:rPr>
          <w:spacing w:val="-2"/>
        </w:rPr>
        <w:t xml:space="preserve"> </w:t>
      </w:r>
      <w:r w:rsidRPr="009B7C83">
        <w:t>the</w:t>
      </w:r>
      <w:r w:rsidRPr="009B7C83">
        <w:rPr>
          <w:spacing w:val="-3"/>
        </w:rPr>
        <w:t xml:space="preserve"> </w:t>
      </w:r>
      <w:r w:rsidRPr="009B7C83">
        <w:t>Modern</w:t>
      </w:r>
      <w:r w:rsidRPr="009B7C83">
        <w:rPr>
          <w:spacing w:val="-3"/>
        </w:rPr>
        <w:t xml:space="preserve"> </w:t>
      </w:r>
      <w:r w:rsidRPr="009B7C83">
        <w:t>Slavery</w:t>
      </w:r>
      <w:r w:rsidRPr="009B7C83">
        <w:rPr>
          <w:spacing w:val="-2"/>
        </w:rPr>
        <w:t xml:space="preserve"> </w:t>
      </w:r>
      <w:r w:rsidRPr="009B7C83">
        <w:t>Act</w:t>
      </w:r>
      <w:r w:rsidRPr="009B7C83">
        <w:rPr>
          <w:spacing w:val="-2"/>
        </w:rPr>
        <w:t xml:space="preserve"> </w:t>
      </w:r>
      <w:r w:rsidRPr="009B7C83">
        <w:t>2015.</w:t>
      </w:r>
    </w:p>
    <w:p w14:paraId="699C3031" w14:textId="77777777" w:rsidR="00077EF1" w:rsidRPr="009B7C83" w:rsidRDefault="00077EF1">
      <w:pPr>
        <w:pStyle w:val="BodyText"/>
        <w:spacing w:before="8"/>
        <w:rPr>
          <w:sz w:val="19"/>
        </w:rPr>
      </w:pPr>
    </w:p>
    <w:p w14:paraId="699C3032" w14:textId="77777777" w:rsidR="00077EF1" w:rsidRPr="009B7C83" w:rsidRDefault="004A2FEB" w:rsidP="006633E2">
      <w:pPr>
        <w:pStyle w:val="ListParagraph"/>
        <w:numPr>
          <w:ilvl w:val="1"/>
          <w:numId w:val="15"/>
        </w:numPr>
        <w:tabs>
          <w:tab w:val="left" w:pos="1536"/>
          <w:tab w:val="left" w:pos="1537"/>
        </w:tabs>
        <w:ind w:right="599"/>
      </w:pPr>
      <w:r w:rsidRPr="009B7C83">
        <w:t>The Service Provider shall on request afford the Customer, the Customer's</w:t>
      </w:r>
      <w:r w:rsidRPr="009B7C83">
        <w:rPr>
          <w:spacing w:val="1"/>
        </w:rPr>
        <w:t xml:space="preserve"> </w:t>
      </w:r>
      <w:r w:rsidRPr="009B7C83">
        <w:t>representatives</w:t>
      </w:r>
      <w:r w:rsidRPr="009B7C83">
        <w:rPr>
          <w:spacing w:val="-3"/>
        </w:rPr>
        <w:t xml:space="preserve"> </w:t>
      </w:r>
      <w:r w:rsidRPr="009B7C83">
        <w:t>and/or the</w:t>
      </w:r>
      <w:r w:rsidRPr="009B7C83">
        <w:rPr>
          <w:spacing w:val="-4"/>
        </w:rPr>
        <w:t xml:space="preserve"> </w:t>
      </w:r>
      <w:r w:rsidRPr="009B7C83">
        <w:t>Auditor</w:t>
      </w:r>
      <w:r w:rsidRPr="009B7C83">
        <w:rPr>
          <w:spacing w:val="-2"/>
        </w:rPr>
        <w:t xml:space="preserve"> </w:t>
      </w:r>
      <w:r w:rsidRPr="009B7C83">
        <w:t>access</w:t>
      </w:r>
      <w:r w:rsidRPr="009B7C83">
        <w:rPr>
          <w:spacing w:val="-1"/>
        </w:rPr>
        <w:t xml:space="preserve"> </w:t>
      </w:r>
      <w:r w:rsidRPr="009B7C83">
        <w:t>to</w:t>
      </w:r>
      <w:r w:rsidRPr="009B7C83">
        <w:rPr>
          <w:spacing w:val="-1"/>
        </w:rPr>
        <w:t xml:space="preserve"> </w:t>
      </w:r>
      <w:r w:rsidRPr="009B7C83">
        <w:t>such</w:t>
      </w:r>
      <w:r w:rsidRPr="009B7C83">
        <w:rPr>
          <w:spacing w:val="-3"/>
        </w:rPr>
        <w:t xml:space="preserve"> </w:t>
      </w:r>
      <w:r w:rsidRPr="009B7C83">
        <w:t>records</w:t>
      </w:r>
      <w:r w:rsidRPr="009B7C83">
        <w:rPr>
          <w:spacing w:val="-2"/>
        </w:rPr>
        <w:t xml:space="preserve"> </w:t>
      </w:r>
      <w:r w:rsidRPr="009B7C83">
        <w:t>and</w:t>
      </w:r>
      <w:r w:rsidRPr="009B7C83">
        <w:rPr>
          <w:spacing w:val="-1"/>
        </w:rPr>
        <w:t xml:space="preserve"> </w:t>
      </w:r>
      <w:r w:rsidRPr="009B7C83">
        <w:t>accounts</w:t>
      </w:r>
      <w:r w:rsidRPr="009B7C83">
        <w:rPr>
          <w:spacing w:val="-8"/>
        </w:rPr>
        <w:t xml:space="preserve"> </w:t>
      </w:r>
      <w:r w:rsidRPr="009B7C83">
        <w:t>as</w:t>
      </w:r>
      <w:r w:rsidRPr="009B7C83">
        <w:rPr>
          <w:spacing w:val="-2"/>
        </w:rPr>
        <w:t xml:space="preserve"> </w:t>
      </w:r>
      <w:r w:rsidRPr="009B7C83">
        <w:t>may</w:t>
      </w:r>
      <w:r w:rsidRPr="009B7C83">
        <w:rPr>
          <w:spacing w:val="-74"/>
        </w:rPr>
        <w:t xml:space="preserve"> </w:t>
      </w:r>
      <w:r w:rsidRPr="009B7C83">
        <w:t>be</w:t>
      </w:r>
      <w:r w:rsidRPr="009B7C83">
        <w:rPr>
          <w:spacing w:val="-4"/>
        </w:rPr>
        <w:t xml:space="preserve"> </w:t>
      </w:r>
      <w:r w:rsidRPr="009B7C83">
        <w:t>required by</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from time</w:t>
      </w:r>
      <w:r w:rsidRPr="009B7C83">
        <w:rPr>
          <w:spacing w:val="-4"/>
        </w:rPr>
        <w:t xml:space="preserve"> </w:t>
      </w:r>
      <w:r w:rsidRPr="009B7C83">
        <w:t>to</w:t>
      </w:r>
      <w:r w:rsidRPr="009B7C83">
        <w:rPr>
          <w:spacing w:val="-1"/>
        </w:rPr>
        <w:t xml:space="preserve"> </w:t>
      </w:r>
      <w:r w:rsidRPr="009B7C83">
        <w:t>time.</w:t>
      </w:r>
    </w:p>
    <w:p w14:paraId="699C3033" w14:textId="77777777" w:rsidR="00077EF1" w:rsidRPr="009B7C83" w:rsidRDefault="00077EF1">
      <w:pPr>
        <w:pStyle w:val="BodyText"/>
        <w:spacing w:before="9"/>
        <w:rPr>
          <w:sz w:val="19"/>
        </w:rPr>
      </w:pPr>
    </w:p>
    <w:p w14:paraId="699C3034" w14:textId="77777777" w:rsidR="00077EF1" w:rsidRPr="009B7C83" w:rsidRDefault="004A2FEB" w:rsidP="006633E2">
      <w:pPr>
        <w:pStyle w:val="ListParagraph"/>
        <w:numPr>
          <w:ilvl w:val="1"/>
          <w:numId w:val="15"/>
        </w:numPr>
        <w:tabs>
          <w:tab w:val="left" w:pos="1536"/>
          <w:tab w:val="left" w:pos="1537"/>
        </w:tabs>
        <w:ind w:right="530"/>
      </w:pPr>
      <w:r w:rsidRPr="009B7C83">
        <w:t>The Service Provider shall provide such records and accounts (together with</w:t>
      </w:r>
      <w:r w:rsidRPr="009B7C83">
        <w:rPr>
          <w:spacing w:val="1"/>
        </w:rPr>
        <w:t xml:space="preserve"> </w:t>
      </w:r>
      <w:r w:rsidRPr="009B7C83">
        <w:t>copies of the Service Provider’s published accounts) on request during the</w:t>
      </w:r>
      <w:r w:rsidRPr="009B7C83">
        <w:rPr>
          <w:spacing w:val="1"/>
        </w:rPr>
        <w:t xml:space="preserve"> </w:t>
      </w:r>
      <w:r w:rsidRPr="009B7C83">
        <w:t>Contract Period and for a period of six (6) Years after termination or expiry of</w:t>
      </w:r>
      <w:r w:rsidRPr="009B7C83">
        <w:rPr>
          <w:spacing w:val="1"/>
        </w:rPr>
        <w:t xml:space="preserve"> </w:t>
      </w:r>
      <w:r w:rsidRPr="009B7C83">
        <w:t>the</w:t>
      </w:r>
      <w:r w:rsidRPr="009B7C83">
        <w:rPr>
          <w:spacing w:val="-5"/>
        </w:rPr>
        <w:t xml:space="preserve"> </w:t>
      </w:r>
      <w:r w:rsidRPr="009B7C83">
        <w:t>Contract</w:t>
      </w:r>
      <w:r w:rsidRPr="009B7C83">
        <w:rPr>
          <w:spacing w:val="-3"/>
        </w:rPr>
        <w:t xml:space="preserve"> </w:t>
      </w:r>
      <w:r w:rsidRPr="009B7C83">
        <w:t>Period or</w:t>
      </w:r>
      <w:r w:rsidRPr="009B7C83">
        <w:rPr>
          <w:spacing w:val="-1"/>
        </w:rPr>
        <w:t xml:space="preserve"> </w:t>
      </w:r>
      <w:r w:rsidRPr="009B7C83">
        <w:t>the</w:t>
      </w:r>
      <w:r w:rsidRPr="009B7C83">
        <w:rPr>
          <w:spacing w:val="-4"/>
        </w:rPr>
        <w:t xml:space="preserve"> </w:t>
      </w:r>
      <w:r w:rsidRPr="009B7C83">
        <w:t>last</w:t>
      </w:r>
      <w:r w:rsidRPr="009B7C83">
        <w:rPr>
          <w:spacing w:val="-3"/>
        </w:rPr>
        <w:t xml:space="preserve"> </w:t>
      </w:r>
      <w:r w:rsidRPr="009B7C83">
        <w:t>Contract</w:t>
      </w:r>
      <w:r w:rsidRPr="009B7C83">
        <w:rPr>
          <w:spacing w:val="-3"/>
        </w:rPr>
        <w:t xml:space="preserve"> </w:t>
      </w:r>
      <w:r w:rsidRPr="009B7C83">
        <w:t>(whichever is</w:t>
      </w:r>
      <w:r w:rsidRPr="009B7C83">
        <w:rPr>
          <w:spacing w:val="-3"/>
        </w:rPr>
        <w:t xml:space="preserve"> </w:t>
      </w:r>
      <w:r w:rsidRPr="009B7C83">
        <w:t>the</w:t>
      </w:r>
      <w:r w:rsidRPr="009B7C83">
        <w:rPr>
          <w:spacing w:val="-4"/>
        </w:rPr>
        <w:t xml:space="preserve"> </w:t>
      </w:r>
      <w:r w:rsidRPr="009B7C83">
        <w:t>later)</w:t>
      </w:r>
      <w:r w:rsidRPr="009B7C83">
        <w:rPr>
          <w:spacing w:val="-2"/>
        </w:rPr>
        <w:t xml:space="preserve"> </w:t>
      </w:r>
      <w:r w:rsidRPr="009B7C83">
        <w:t>to</w:t>
      </w:r>
      <w:r w:rsidRPr="009B7C83">
        <w:rPr>
          <w:spacing w:val="-2"/>
        </w:rPr>
        <w:t xml:space="preserve"> </w:t>
      </w:r>
      <w:r w:rsidRPr="009B7C83">
        <w:t>the</w:t>
      </w:r>
      <w:r w:rsidRPr="009B7C83">
        <w:rPr>
          <w:spacing w:val="-5"/>
        </w:rPr>
        <w:t xml:space="preserve"> </w:t>
      </w:r>
      <w:r w:rsidRPr="009B7C83">
        <w:t>Customer</w:t>
      </w:r>
      <w:r w:rsidRPr="009B7C83">
        <w:rPr>
          <w:spacing w:val="-74"/>
        </w:rPr>
        <w:t xml:space="preserve"> </w:t>
      </w:r>
      <w:r w:rsidRPr="009B7C83">
        <w:t>and/or its</w:t>
      </w:r>
      <w:r w:rsidRPr="009B7C83">
        <w:rPr>
          <w:spacing w:val="-1"/>
        </w:rPr>
        <w:t xml:space="preserve"> </w:t>
      </w:r>
      <w:r w:rsidRPr="009B7C83">
        <w:t>Auditors.</w:t>
      </w:r>
    </w:p>
    <w:p w14:paraId="699C3035" w14:textId="77777777" w:rsidR="00077EF1" w:rsidRPr="009B7C83" w:rsidRDefault="00077EF1">
      <w:pPr>
        <w:pStyle w:val="BodyText"/>
        <w:spacing w:before="7"/>
        <w:rPr>
          <w:sz w:val="19"/>
        </w:rPr>
      </w:pPr>
    </w:p>
    <w:p w14:paraId="699C3036" w14:textId="77777777" w:rsidR="00077EF1" w:rsidRPr="009B7C83" w:rsidRDefault="004A2FEB" w:rsidP="006633E2">
      <w:pPr>
        <w:pStyle w:val="ListParagraph"/>
        <w:numPr>
          <w:ilvl w:val="1"/>
          <w:numId w:val="15"/>
        </w:numPr>
        <w:tabs>
          <w:tab w:val="left" w:pos="1536"/>
          <w:tab w:val="left" w:pos="1537"/>
        </w:tabs>
        <w:ind w:right="496"/>
      </w:pPr>
      <w:r w:rsidRPr="009B7C83">
        <w:t>The Customer shall use reasonable endeavours to ensure that the conduct of</w:t>
      </w:r>
      <w:r w:rsidRPr="009B7C83">
        <w:rPr>
          <w:spacing w:val="1"/>
        </w:rPr>
        <w:t xml:space="preserve"> </w:t>
      </w:r>
      <w:r w:rsidRPr="009B7C83">
        <w:t>each audit does not unreasonably disrupt the Service Provider or delay the</w:t>
      </w:r>
      <w:r w:rsidRPr="009B7C83">
        <w:rPr>
          <w:spacing w:val="1"/>
        </w:rPr>
        <w:t xml:space="preserve"> </w:t>
      </w:r>
      <w:r w:rsidRPr="009B7C83">
        <w:t>provision</w:t>
      </w:r>
      <w:r w:rsidRPr="009B7C83">
        <w:rPr>
          <w:spacing w:val="-2"/>
        </w:rPr>
        <w:t xml:space="preserve"> </w:t>
      </w:r>
      <w:r w:rsidRPr="009B7C83">
        <w:t>of</w:t>
      </w:r>
      <w:r w:rsidRPr="009B7C83">
        <w:rPr>
          <w:spacing w:val="-2"/>
        </w:rPr>
        <w:t xml:space="preserve"> </w:t>
      </w:r>
      <w:r w:rsidRPr="009B7C83">
        <w:t>the</w:t>
      </w:r>
      <w:r w:rsidRPr="009B7C83">
        <w:rPr>
          <w:spacing w:val="-4"/>
        </w:rPr>
        <w:t xml:space="preserve"> </w:t>
      </w:r>
      <w:r w:rsidRPr="009B7C83">
        <w:t>Services</w:t>
      </w:r>
      <w:r w:rsidRPr="009B7C83">
        <w:rPr>
          <w:spacing w:val="-1"/>
        </w:rPr>
        <w:t xml:space="preserve"> </w:t>
      </w:r>
      <w:r w:rsidRPr="009B7C83">
        <w:t>or supply</w:t>
      </w:r>
      <w:r w:rsidRPr="009B7C83">
        <w:rPr>
          <w:spacing w:val="-2"/>
        </w:rPr>
        <w:t xml:space="preserve"> </w:t>
      </w:r>
      <w:r w:rsidRPr="009B7C83">
        <w:t>of</w:t>
      </w:r>
      <w:r w:rsidRPr="009B7C83">
        <w:rPr>
          <w:spacing w:val="-3"/>
        </w:rPr>
        <w:t xml:space="preserve"> </w:t>
      </w:r>
      <w:r w:rsidRPr="009B7C83">
        <w:t>Goods</w:t>
      </w:r>
      <w:r w:rsidRPr="009B7C83">
        <w:rPr>
          <w:spacing w:val="-6"/>
        </w:rPr>
        <w:t xml:space="preserve"> </w:t>
      </w:r>
      <w:r w:rsidRPr="009B7C83">
        <w:t>save</w:t>
      </w:r>
      <w:r w:rsidRPr="009B7C83">
        <w:rPr>
          <w:spacing w:val="-4"/>
        </w:rPr>
        <w:t xml:space="preserve"> </w:t>
      </w:r>
      <w:r w:rsidRPr="009B7C83">
        <w:t>insofar</w:t>
      </w:r>
      <w:r w:rsidRPr="009B7C83">
        <w:rPr>
          <w:spacing w:val="1"/>
        </w:rPr>
        <w:t xml:space="preserve"> </w:t>
      </w:r>
      <w:r w:rsidRPr="009B7C83">
        <w:t>as</w:t>
      </w:r>
      <w:r w:rsidRPr="009B7C83">
        <w:rPr>
          <w:spacing w:val="-2"/>
        </w:rPr>
        <w:t xml:space="preserve"> </w:t>
      </w:r>
      <w:r w:rsidRPr="009B7C83">
        <w:t>the</w:t>
      </w:r>
      <w:r w:rsidRPr="009B7C83">
        <w:rPr>
          <w:spacing w:val="2"/>
        </w:rPr>
        <w:t xml:space="preserve"> </w:t>
      </w:r>
      <w:r w:rsidRPr="009B7C83">
        <w:t>Service</w:t>
      </w:r>
      <w:r w:rsidRPr="009B7C83">
        <w:rPr>
          <w:spacing w:val="-3"/>
        </w:rPr>
        <w:t xml:space="preserve"> </w:t>
      </w:r>
      <w:r w:rsidRPr="009B7C83">
        <w:t>Provider</w:t>
      </w:r>
      <w:r w:rsidRPr="009B7C83">
        <w:rPr>
          <w:spacing w:val="-75"/>
        </w:rPr>
        <w:t xml:space="preserve"> </w:t>
      </w:r>
      <w:r w:rsidRPr="009B7C83">
        <w:t>accepts and acknowledges that control over the conduct of audits carried out by</w:t>
      </w:r>
      <w:r w:rsidRPr="009B7C83">
        <w:rPr>
          <w:spacing w:val="-75"/>
        </w:rPr>
        <w:t xml:space="preserve"> </w:t>
      </w:r>
      <w:r w:rsidRPr="009B7C83">
        <w:t>the</w:t>
      </w:r>
      <w:r w:rsidRPr="009B7C83">
        <w:rPr>
          <w:spacing w:val="-3"/>
        </w:rPr>
        <w:t xml:space="preserve"> </w:t>
      </w:r>
      <w:r w:rsidRPr="009B7C83">
        <w:t>Auditor is</w:t>
      </w:r>
      <w:r w:rsidRPr="009B7C83">
        <w:rPr>
          <w:spacing w:val="-1"/>
        </w:rPr>
        <w:t xml:space="preserve"> </w:t>
      </w:r>
      <w:r w:rsidRPr="009B7C83">
        <w:t>outside</w:t>
      </w:r>
      <w:r w:rsidRPr="009B7C83">
        <w:rPr>
          <w:spacing w:val="-3"/>
        </w:rPr>
        <w:t xml:space="preserve"> </w:t>
      </w:r>
      <w:r w:rsidRPr="009B7C83">
        <w:t>of</w:t>
      </w:r>
      <w:r w:rsidRPr="009B7C83">
        <w:rPr>
          <w:spacing w:val="-2"/>
        </w:rPr>
        <w:t xml:space="preserve"> </w:t>
      </w:r>
      <w:r w:rsidRPr="009B7C83">
        <w:t>the</w:t>
      </w:r>
      <w:r w:rsidRPr="009B7C83">
        <w:rPr>
          <w:spacing w:val="-3"/>
        </w:rPr>
        <w:t xml:space="preserve"> </w:t>
      </w:r>
      <w:r w:rsidRPr="009B7C83">
        <w:t>control</w:t>
      </w:r>
      <w:r w:rsidRPr="009B7C83">
        <w:rPr>
          <w:spacing w:val="-3"/>
        </w:rPr>
        <w:t xml:space="preserve"> </w:t>
      </w:r>
      <w:r w:rsidRPr="009B7C83">
        <w:t>of</w:t>
      </w:r>
      <w:r w:rsidRPr="009B7C83">
        <w:rPr>
          <w:spacing w:val="-1"/>
        </w:rPr>
        <w:t xml:space="preserve"> </w:t>
      </w:r>
      <w:r w:rsidRPr="009B7C83">
        <w:t>the</w:t>
      </w:r>
      <w:r w:rsidRPr="009B7C83">
        <w:rPr>
          <w:spacing w:val="-3"/>
        </w:rPr>
        <w:t xml:space="preserve"> </w:t>
      </w:r>
      <w:r w:rsidRPr="009B7C83">
        <w:t>Customer.</w:t>
      </w:r>
    </w:p>
    <w:p w14:paraId="699C3037" w14:textId="77777777" w:rsidR="00077EF1" w:rsidRPr="009B7C83" w:rsidRDefault="00077EF1">
      <w:pPr>
        <w:pStyle w:val="BodyText"/>
        <w:rPr>
          <w:sz w:val="20"/>
        </w:rPr>
      </w:pPr>
    </w:p>
    <w:p w14:paraId="699C3038" w14:textId="77777777" w:rsidR="00077EF1" w:rsidRPr="009B7C83" w:rsidRDefault="004A2FEB" w:rsidP="006633E2">
      <w:pPr>
        <w:pStyle w:val="ListParagraph"/>
        <w:numPr>
          <w:ilvl w:val="1"/>
          <w:numId w:val="15"/>
        </w:numPr>
        <w:tabs>
          <w:tab w:val="left" w:pos="1536"/>
          <w:tab w:val="left" w:pos="1537"/>
        </w:tabs>
        <w:ind w:right="378"/>
      </w:pPr>
      <w:r w:rsidRPr="009B7C83">
        <w:t>Subject</w:t>
      </w:r>
      <w:r w:rsidRPr="009B7C83">
        <w:rPr>
          <w:spacing w:val="6"/>
        </w:rPr>
        <w:t xml:space="preserve"> </w:t>
      </w:r>
      <w:r w:rsidRPr="009B7C83">
        <w:t>to</w:t>
      </w:r>
      <w:r w:rsidRPr="009B7C83">
        <w:rPr>
          <w:spacing w:val="7"/>
        </w:rPr>
        <w:t xml:space="preserve"> </w:t>
      </w:r>
      <w:r w:rsidRPr="009B7C83">
        <w:t>the</w:t>
      </w:r>
      <w:r w:rsidRPr="009B7C83">
        <w:rPr>
          <w:spacing w:val="6"/>
        </w:rPr>
        <w:t xml:space="preserve"> </w:t>
      </w:r>
      <w:r w:rsidRPr="009B7C83">
        <w:t>Service</w:t>
      </w:r>
      <w:r w:rsidRPr="009B7C83">
        <w:rPr>
          <w:spacing w:val="10"/>
        </w:rPr>
        <w:t xml:space="preserve"> </w:t>
      </w:r>
      <w:r w:rsidRPr="009B7C83">
        <w:t>Provider’s</w:t>
      </w:r>
      <w:r w:rsidRPr="009B7C83">
        <w:rPr>
          <w:spacing w:val="6"/>
        </w:rPr>
        <w:t xml:space="preserve"> </w:t>
      </w:r>
      <w:r w:rsidRPr="009B7C83">
        <w:t>rights</w:t>
      </w:r>
      <w:r w:rsidRPr="009B7C83">
        <w:rPr>
          <w:spacing w:val="7"/>
        </w:rPr>
        <w:t xml:space="preserve"> </w:t>
      </w:r>
      <w:r w:rsidRPr="009B7C83">
        <w:t>in</w:t>
      </w:r>
      <w:r w:rsidRPr="009B7C83">
        <w:rPr>
          <w:spacing w:val="6"/>
        </w:rPr>
        <w:t xml:space="preserve"> </w:t>
      </w:r>
      <w:r w:rsidRPr="009B7C83">
        <w:t>respect</w:t>
      </w:r>
      <w:r w:rsidRPr="009B7C83">
        <w:rPr>
          <w:spacing w:val="7"/>
        </w:rPr>
        <w:t xml:space="preserve"> </w:t>
      </w:r>
      <w:r w:rsidRPr="009B7C83">
        <w:t>of</w:t>
      </w:r>
      <w:r w:rsidRPr="009B7C83">
        <w:rPr>
          <w:spacing w:val="6"/>
        </w:rPr>
        <w:t xml:space="preserve"> </w:t>
      </w:r>
      <w:r w:rsidRPr="009B7C83">
        <w:t>Confidential</w:t>
      </w:r>
      <w:r w:rsidRPr="009B7C83">
        <w:rPr>
          <w:spacing w:val="8"/>
        </w:rPr>
        <w:t xml:space="preserve"> </w:t>
      </w:r>
      <w:r w:rsidRPr="009B7C83">
        <w:t>Information,</w:t>
      </w:r>
      <w:r w:rsidRPr="009B7C83">
        <w:rPr>
          <w:spacing w:val="1"/>
        </w:rPr>
        <w:t xml:space="preserve"> </w:t>
      </w:r>
      <w:r w:rsidRPr="009B7C83">
        <w:t xml:space="preserve">the Service Provider shall on demand provide the Auditors with all reasonable </w:t>
      </w:r>
      <w:proofErr w:type="spellStart"/>
      <w:r w:rsidRPr="009B7C83">
        <w:t>co-</w:t>
      </w:r>
      <w:r w:rsidRPr="009B7C83">
        <w:rPr>
          <w:spacing w:val="-75"/>
        </w:rPr>
        <w:t xml:space="preserve"> </w:t>
      </w:r>
      <w:r w:rsidRPr="009B7C83">
        <w:t>operation</w:t>
      </w:r>
      <w:proofErr w:type="spellEnd"/>
      <w:r w:rsidRPr="009B7C83">
        <w:rPr>
          <w:spacing w:val="-2"/>
        </w:rPr>
        <w:t xml:space="preserve"> </w:t>
      </w:r>
      <w:r w:rsidRPr="009B7C83">
        <w:t>and assistance</w:t>
      </w:r>
      <w:r w:rsidRPr="009B7C83">
        <w:rPr>
          <w:spacing w:val="-3"/>
        </w:rPr>
        <w:t xml:space="preserve"> </w:t>
      </w:r>
      <w:r w:rsidRPr="009B7C83">
        <w:t>in</w:t>
      </w:r>
      <w:r w:rsidRPr="009B7C83">
        <w:rPr>
          <w:spacing w:val="-3"/>
        </w:rPr>
        <w:t xml:space="preserve"> </w:t>
      </w:r>
      <w:r w:rsidRPr="009B7C83">
        <w:t>relation</w:t>
      </w:r>
      <w:r w:rsidRPr="009B7C83">
        <w:rPr>
          <w:spacing w:val="-1"/>
        </w:rPr>
        <w:t xml:space="preserve"> </w:t>
      </w:r>
      <w:r w:rsidRPr="009B7C83">
        <w:t>to</w:t>
      </w:r>
      <w:r w:rsidRPr="009B7C83">
        <w:rPr>
          <w:spacing w:val="-1"/>
        </w:rPr>
        <w:t xml:space="preserve"> </w:t>
      </w:r>
      <w:r w:rsidRPr="009B7C83">
        <w:t>each</w:t>
      </w:r>
      <w:r w:rsidRPr="009B7C83">
        <w:rPr>
          <w:spacing w:val="-2"/>
        </w:rPr>
        <w:t xml:space="preserve"> </w:t>
      </w:r>
      <w:r w:rsidRPr="009B7C83">
        <w:t>audit, including:</w:t>
      </w:r>
    </w:p>
    <w:p w14:paraId="699C3039" w14:textId="77777777" w:rsidR="00077EF1" w:rsidRPr="009B7C83" w:rsidRDefault="00077EF1">
      <w:pPr>
        <w:sectPr w:rsidR="00077EF1" w:rsidRPr="009B7C83">
          <w:pgSz w:w="11910" w:h="16840"/>
          <w:pgMar w:top="1380" w:right="340" w:bottom="1520" w:left="600" w:header="720" w:footer="1335" w:gutter="0"/>
          <w:cols w:space="720"/>
        </w:sectPr>
      </w:pPr>
    </w:p>
    <w:p w14:paraId="699C303A" w14:textId="77777777" w:rsidR="00077EF1" w:rsidRPr="009B7C83" w:rsidRDefault="00077EF1">
      <w:pPr>
        <w:pStyle w:val="BodyText"/>
        <w:spacing w:before="3"/>
        <w:rPr>
          <w:sz w:val="11"/>
        </w:rPr>
      </w:pPr>
    </w:p>
    <w:p w14:paraId="699C303B" w14:textId="77777777" w:rsidR="00077EF1" w:rsidRPr="009B7C83" w:rsidRDefault="004A2FEB" w:rsidP="006633E2">
      <w:pPr>
        <w:pStyle w:val="ListParagraph"/>
        <w:numPr>
          <w:ilvl w:val="2"/>
          <w:numId w:val="15"/>
        </w:numPr>
        <w:tabs>
          <w:tab w:val="left" w:pos="2617"/>
          <w:tab w:val="left" w:pos="2618"/>
        </w:tabs>
        <w:spacing w:before="101"/>
        <w:ind w:left="2617" w:right="485" w:hanging="1081"/>
      </w:pPr>
      <w:r w:rsidRPr="009B7C83">
        <w:t>all</w:t>
      </w:r>
      <w:r w:rsidRPr="009B7C83">
        <w:rPr>
          <w:spacing w:val="-5"/>
        </w:rPr>
        <w:t xml:space="preserve"> </w:t>
      </w:r>
      <w:r w:rsidRPr="009B7C83">
        <w:t>reasonable</w:t>
      </w:r>
      <w:r w:rsidRPr="009B7C83">
        <w:rPr>
          <w:spacing w:val="-3"/>
        </w:rPr>
        <w:t xml:space="preserve"> </w:t>
      </w:r>
      <w:r w:rsidRPr="009B7C83">
        <w:t>information</w:t>
      </w:r>
      <w:r w:rsidRPr="009B7C83">
        <w:rPr>
          <w:spacing w:val="-2"/>
        </w:rPr>
        <w:t xml:space="preserve"> </w:t>
      </w:r>
      <w:r w:rsidRPr="009B7C83">
        <w:t>requested by</w:t>
      </w:r>
      <w:r w:rsidRPr="009B7C83">
        <w:rPr>
          <w:spacing w:val="-3"/>
        </w:rPr>
        <w:t xml:space="preserve"> </w:t>
      </w:r>
      <w:r w:rsidRPr="009B7C83">
        <w:t>the</w:t>
      </w:r>
      <w:r w:rsidRPr="009B7C83">
        <w:rPr>
          <w:spacing w:val="-8"/>
        </w:rPr>
        <w:t xml:space="preserve"> </w:t>
      </w:r>
      <w:r w:rsidRPr="009B7C83">
        <w:t>Customer</w:t>
      </w:r>
      <w:r w:rsidRPr="009B7C83">
        <w:rPr>
          <w:spacing w:val="1"/>
        </w:rPr>
        <w:t xml:space="preserve"> </w:t>
      </w:r>
      <w:r w:rsidRPr="009B7C83">
        <w:t>within</w:t>
      </w:r>
      <w:r w:rsidRPr="009B7C83">
        <w:rPr>
          <w:spacing w:val="-3"/>
        </w:rPr>
        <w:t xml:space="preserve"> </w:t>
      </w:r>
      <w:r w:rsidRPr="009B7C83">
        <w:t>the</w:t>
      </w:r>
      <w:r w:rsidRPr="009B7C83">
        <w:rPr>
          <w:spacing w:val="-3"/>
        </w:rPr>
        <w:t xml:space="preserve"> </w:t>
      </w:r>
      <w:r w:rsidRPr="009B7C83">
        <w:t>scope</w:t>
      </w:r>
      <w:r w:rsidRPr="009B7C83">
        <w:rPr>
          <w:spacing w:val="-75"/>
        </w:rPr>
        <w:t xml:space="preserve"> </w:t>
      </w:r>
      <w:r w:rsidRPr="009B7C83">
        <w:t>of</w:t>
      </w:r>
      <w:r w:rsidRPr="009B7C83">
        <w:rPr>
          <w:spacing w:val="-2"/>
        </w:rPr>
        <w:t xml:space="preserve"> </w:t>
      </w:r>
      <w:r w:rsidRPr="009B7C83">
        <w:t>the</w:t>
      </w:r>
      <w:r w:rsidRPr="009B7C83">
        <w:rPr>
          <w:spacing w:val="-3"/>
        </w:rPr>
        <w:t xml:space="preserve"> </w:t>
      </w:r>
      <w:r w:rsidRPr="009B7C83">
        <w:t>audit;</w:t>
      </w:r>
    </w:p>
    <w:p w14:paraId="699C303C" w14:textId="77777777" w:rsidR="00077EF1" w:rsidRPr="009B7C83" w:rsidRDefault="00077EF1">
      <w:pPr>
        <w:pStyle w:val="BodyText"/>
        <w:spacing w:before="8"/>
        <w:rPr>
          <w:sz w:val="19"/>
        </w:rPr>
      </w:pPr>
    </w:p>
    <w:p w14:paraId="699C303D" w14:textId="77777777" w:rsidR="00077EF1" w:rsidRPr="009B7C83" w:rsidRDefault="004A2FEB" w:rsidP="006633E2">
      <w:pPr>
        <w:pStyle w:val="ListParagraph"/>
        <w:numPr>
          <w:ilvl w:val="2"/>
          <w:numId w:val="15"/>
        </w:numPr>
        <w:tabs>
          <w:tab w:val="left" w:pos="2617"/>
          <w:tab w:val="left" w:pos="2618"/>
        </w:tabs>
        <w:ind w:left="2617" w:right="849" w:hanging="1081"/>
      </w:pPr>
      <w:r w:rsidRPr="009B7C83">
        <w:t>reasonable access to sites controlled by the Service Provider and to</w:t>
      </w:r>
      <w:r w:rsidRPr="009B7C83">
        <w:rPr>
          <w:spacing w:val="-75"/>
        </w:rPr>
        <w:t xml:space="preserve"> </w:t>
      </w:r>
      <w:r w:rsidRPr="009B7C83">
        <w:t>Equipment</w:t>
      </w:r>
      <w:r w:rsidRPr="009B7C83">
        <w:rPr>
          <w:spacing w:val="-3"/>
        </w:rPr>
        <w:t xml:space="preserve"> </w:t>
      </w:r>
      <w:r w:rsidRPr="009B7C83">
        <w:t>used</w:t>
      </w:r>
      <w:r w:rsidRPr="009B7C83">
        <w:rPr>
          <w:spacing w:val="-1"/>
        </w:rPr>
        <w:t xml:space="preserve"> </w:t>
      </w:r>
      <w:r w:rsidRPr="009B7C83">
        <w:t>in</w:t>
      </w:r>
      <w:r w:rsidRPr="009B7C83">
        <w:rPr>
          <w:spacing w:val="-3"/>
        </w:rPr>
        <w:t xml:space="preserve"> </w:t>
      </w:r>
      <w:r w:rsidRPr="009B7C83">
        <w:t>the</w:t>
      </w:r>
      <w:r w:rsidRPr="009B7C83">
        <w:rPr>
          <w:spacing w:val="-3"/>
        </w:rPr>
        <w:t xml:space="preserve"> </w:t>
      </w:r>
      <w:r w:rsidRPr="009B7C83">
        <w:t>provision</w:t>
      </w:r>
      <w:r w:rsidRPr="009B7C83">
        <w:rPr>
          <w:spacing w:val="-1"/>
        </w:rPr>
        <w:t xml:space="preserve"> </w:t>
      </w:r>
      <w:r w:rsidRPr="009B7C83">
        <w:t>of</w:t>
      </w:r>
      <w:r w:rsidRPr="009B7C83">
        <w:rPr>
          <w:spacing w:val="-3"/>
        </w:rPr>
        <w:t xml:space="preserve"> </w:t>
      </w:r>
      <w:r w:rsidRPr="009B7C83">
        <w:t>the</w:t>
      </w:r>
      <w:r w:rsidRPr="009B7C83">
        <w:rPr>
          <w:spacing w:val="-3"/>
        </w:rPr>
        <w:t xml:space="preserve"> </w:t>
      </w:r>
      <w:r w:rsidRPr="009B7C83">
        <w:t>Goods</w:t>
      </w:r>
      <w:r w:rsidRPr="009B7C83">
        <w:rPr>
          <w:spacing w:val="-2"/>
        </w:rPr>
        <w:t xml:space="preserve"> </w:t>
      </w:r>
      <w:r w:rsidRPr="009B7C83">
        <w:t>and/or Services;</w:t>
      </w:r>
      <w:r w:rsidRPr="009B7C83">
        <w:rPr>
          <w:spacing w:val="-2"/>
        </w:rPr>
        <w:t xml:space="preserve"> </w:t>
      </w:r>
      <w:r w:rsidRPr="009B7C83">
        <w:t>and</w:t>
      </w:r>
    </w:p>
    <w:p w14:paraId="699C303E" w14:textId="77777777" w:rsidR="00077EF1" w:rsidRPr="009B7C83" w:rsidRDefault="00077EF1">
      <w:pPr>
        <w:pStyle w:val="BodyText"/>
        <w:rPr>
          <w:sz w:val="20"/>
        </w:rPr>
      </w:pPr>
    </w:p>
    <w:p w14:paraId="699C303F" w14:textId="77777777" w:rsidR="00077EF1" w:rsidRPr="009B7C83" w:rsidRDefault="004A2FEB" w:rsidP="006633E2">
      <w:pPr>
        <w:pStyle w:val="ListParagraph"/>
        <w:numPr>
          <w:ilvl w:val="2"/>
          <w:numId w:val="15"/>
        </w:numPr>
        <w:tabs>
          <w:tab w:val="left" w:pos="2617"/>
          <w:tab w:val="left" w:pos="2618"/>
        </w:tabs>
        <w:ind w:left="2617" w:hanging="1081"/>
      </w:pPr>
      <w:r w:rsidRPr="009B7C83">
        <w:t>access</w:t>
      </w:r>
      <w:r w:rsidRPr="009B7C83">
        <w:rPr>
          <w:spacing w:val="-1"/>
        </w:rPr>
        <w:t xml:space="preserve"> </w:t>
      </w:r>
      <w:r w:rsidRPr="009B7C83">
        <w:t>to</w:t>
      </w:r>
      <w:r w:rsidRPr="009B7C83">
        <w:rPr>
          <w:spacing w:val="-1"/>
        </w:rPr>
        <w:t xml:space="preserve"> </w:t>
      </w:r>
      <w:r w:rsidRPr="009B7C83">
        <w:t>the</w:t>
      </w:r>
      <w:r w:rsidRPr="009B7C83">
        <w:rPr>
          <w:spacing w:val="-5"/>
        </w:rPr>
        <w:t xml:space="preserve"> </w:t>
      </w:r>
      <w:r w:rsidRPr="009B7C83">
        <w:t>Staff.</w:t>
      </w:r>
    </w:p>
    <w:p w14:paraId="699C3040" w14:textId="77777777" w:rsidR="00077EF1" w:rsidRPr="009B7C83" w:rsidRDefault="00077EF1">
      <w:pPr>
        <w:pStyle w:val="BodyText"/>
        <w:spacing w:before="5"/>
        <w:rPr>
          <w:sz w:val="19"/>
        </w:rPr>
      </w:pPr>
    </w:p>
    <w:p w14:paraId="699C3041" w14:textId="77777777" w:rsidR="00077EF1" w:rsidRPr="009B7C83" w:rsidRDefault="004A2FEB" w:rsidP="006633E2">
      <w:pPr>
        <w:pStyle w:val="ListParagraph"/>
        <w:numPr>
          <w:ilvl w:val="1"/>
          <w:numId w:val="15"/>
        </w:numPr>
        <w:tabs>
          <w:tab w:val="left" w:pos="1536"/>
          <w:tab w:val="left" w:pos="1537"/>
        </w:tabs>
        <w:spacing w:before="1"/>
        <w:ind w:right="425"/>
      </w:pPr>
      <w:r w:rsidRPr="009B7C83">
        <w:t>The Parties agree that they shall bear their own respective costs and expenses</w:t>
      </w:r>
      <w:r w:rsidRPr="009B7C83">
        <w:rPr>
          <w:spacing w:val="1"/>
        </w:rPr>
        <w:t xml:space="preserve"> </w:t>
      </w:r>
      <w:r w:rsidRPr="009B7C83">
        <w:t>incurred in respect of compliance with their obligations under this clause 26,</w:t>
      </w:r>
      <w:r w:rsidRPr="009B7C83">
        <w:rPr>
          <w:spacing w:val="1"/>
        </w:rPr>
        <w:t xml:space="preserve"> </w:t>
      </w:r>
      <w:r w:rsidRPr="009B7C83">
        <w:t>unless the audit reveals a material Default by the Service Provider in which case</w:t>
      </w:r>
      <w:r w:rsidRPr="009B7C83">
        <w:rPr>
          <w:spacing w:val="1"/>
        </w:rPr>
        <w:t xml:space="preserve"> </w:t>
      </w:r>
      <w:r w:rsidRPr="009B7C83">
        <w:t>the</w:t>
      </w:r>
      <w:r w:rsidRPr="009B7C83">
        <w:rPr>
          <w:spacing w:val="-4"/>
        </w:rPr>
        <w:t xml:space="preserve"> </w:t>
      </w:r>
      <w:r w:rsidRPr="009B7C83">
        <w:t>Service</w:t>
      </w:r>
      <w:r w:rsidRPr="009B7C83">
        <w:rPr>
          <w:spacing w:val="-4"/>
        </w:rPr>
        <w:t xml:space="preserve"> </w:t>
      </w:r>
      <w:r w:rsidRPr="009B7C83">
        <w:t>Provider</w:t>
      </w:r>
      <w:r w:rsidRPr="009B7C83">
        <w:rPr>
          <w:spacing w:val="2"/>
        </w:rPr>
        <w:t xml:space="preserve"> </w:t>
      </w:r>
      <w:r w:rsidRPr="009B7C83">
        <w:t>shall</w:t>
      </w:r>
      <w:r w:rsidRPr="009B7C83">
        <w:rPr>
          <w:spacing w:val="-4"/>
        </w:rPr>
        <w:t xml:space="preserve"> </w:t>
      </w:r>
      <w:r w:rsidRPr="009B7C83">
        <w:t>reimburse</w:t>
      </w:r>
      <w:r w:rsidRPr="009B7C83">
        <w:rPr>
          <w:spacing w:val="-4"/>
        </w:rPr>
        <w:t xml:space="preserve"> </w:t>
      </w:r>
      <w:r w:rsidRPr="009B7C83">
        <w:t>the</w:t>
      </w:r>
      <w:r w:rsidRPr="009B7C83">
        <w:rPr>
          <w:spacing w:val="-4"/>
        </w:rPr>
        <w:t xml:space="preserve"> </w:t>
      </w:r>
      <w:r w:rsidRPr="009B7C83">
        <w:t>Customer</w:t>
      </w:r>
      <w:r w:rsidRPr="009B7C83">
        <w:rPr>
          <w:spacing w:val="1"/>
        </w:rPr>
        <w:t xml:space="preserve"> </w:t>
      </w:r>
      <w:r w:rsidRPr="009B7C83">
        <w:t>for the</w:t>
      </w:r>
      <w:r w:rsidRPr="009B7C83">
        <w:rPr>
          <w:spacing w:val="-4"/>
        </w:rPr>
        <w:t xml:space="preserve"> </w:t>
      </w:r>
      <w:r w:rsidRPr="009B7C83">
        <w:t>Customer's</w:t>
      </w:r>
      <w:r w:rsidRPr="009B7C83">
        <w:rPr>
          <w:spacing w:val="-6"/>
        </w:rPr>
        <w:t xml:space="preserve"> </w:t>
      </w:r>
      <w:r w:rsidRPr="009B7C83">
        <w:t>reasonable</w:t>
      </w:r>
      <w:r w:rsidRPr="009B7C83">
        <w:rPr>
          <w:spacing w:val="-75"/>
        </w:rPr>
        <w:t xml:space="preserve"> </w:t>
      </w:r>
      <w:r w:rsidRPr="009B7C83">
        <w:t>costs</w:t>
      </w:r>
      <w:r w:rsidRPr="009B7C83">
        <w:rPr>
          <w:spacing w:val="-2"/>
        </w:rPr>
        <w:t xml:space="preserve"> </w:t>
      </w:r>
      <w:r w:rsidRPr="009B7C83">
        <w:t>incurred in</w:t>
      </w:r>
      <w:r w:rsidRPr="009B7C83">
        <w:rPr>
          <w:spacing w:val="-2"/>
        </w:rPr>
        <w:t xml:space="preserve"> </w:t>
      </w:r>
      <w:r w:rsidRPr="009B7C83">
        <w:t>relation</w:t>
      </w:r>
      <w:r w:rsidRPr="009B7C83">
        <w:rPr>
          <w:spacing w:val="-1"/>
        </w:rPr>
        <w:t xml:space="preserve"> </w:t>
      </w:r>
      <w:r w:rsidRPr="009B7C83">
        <w:t>to</w:t>
      </w:r>
      <w:r w:rsidRPr="009B7C83">
        <w:rPr>
          <w:spacing w:val="-1"/>
        </w:rPr>
        <w:t xml:space="preserve"> </w:t>
      </w:r>
      <w:r w:rsidRPr="009B7C83">
        <w:t>the</w:t>
      </w:r>
      <w:r w:rsidRPr="009B7C83">
        <w:rPr>
          <w:spacing w:val="-3"/>
        </w:rPr>
        <w:t xml:space="preserve"> </w:t>
      </w:r>
      <w:r w:rsidRPr="009B7C83">
        <w:t>audit.</w:t>
      </w:r>
    </w:p>
    <w:p w14:paraId="699C3042" w14:textId="77777777" w:rsidR="00077EF1" w:rsidRPr="009B7C83" w:rsidRDefault="00077EF1">
      <w:pPr>
        <w:pStyle w:val="BodyText"/>
        <w:spacing w:before="11"/>
        <w:rPr>
          <w:sz w:val="19"/>
        </w:rPr>
      </w:pPr>
    </w:p>
    <w:p w14:paraId="699C3043"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PREVENTION</w:t>
      </w:r>
      <w:r w:rsidRPr="009B7C83">
        <w:rPr>
          <w:spacing w:val="-2"/>
        </w:rPr>
        <w:t xml:space="preserve"> </w:t>
      </w:r>
      <w:r w:rsidRPr="009B7C83">
        <w:t>OF</w:t>
      </w:r>
      <w:r w:rsidRPr="009B7C83">
        <w:rPr>
          <w:spacing w:val="-2"/>
        </w:rPr>
        <w:t xml:space="preserve"> </w:t>
      </w:r>
      <w:r w:rsidRPr="009B7C83">
        <w:t>FRAUD</w:t>
      </w:r>
    </w:p>
    <w:p w14:paraId="699C3044" w14:textId="77777777" w:rsidR="00077EF1" w:rsidRPr="009B7C83" w:rsidRDefault="00077EF1">
      <w:pPr>
        <w:pStyle w:val="BodyText"/>
        <w:spacing w:before="10"/>
        <w:rPr>
          <w:b/>
          <w:sz w:val="19"/>
        </w:rPr>
      </w:pPr>
    </w:p>
    <w:p w14:paraId="699C3045" w14:textId="77777777" w:rsidR="00077EF1" w:rsidRPr="009B7C83" w:rsidRDefault="004A2FEB" w:rsidP="006633E2">
      <w:pPr>
        <w:pStyle w:val="ListParagraph"/>
        <w:numPr>
          <w:ilvl w:val="1"/>
          <w:numId w:val="15"/>
        </w:numPr>
        <w:tabs>
          <w:tab w:val="left" w:pos="1536"/>
          <w:tab w:val="left" w:pos="1537"/>
        </w:tabs>
        <w:spacing w:before="1"/>
        <w:ind w:right="860"/>
      </w:pPr>
      <w:r w:rsidRPr="009B7C83">
        <w:t>The</w:t>
      </w:r>
      <w:r w:rsidRPr="009B7C83">
        <w:rPr>
          <w:spacing w:val="-5"/>
        </w:rPr>
        <w:t xml:space="preserve"> </w:t>
      </w:r>
      <w:r w:rsidRPr="009B7C83">
        <w:t>Service</w:t>
      </w:r>
      <w:r w:rsidRPr="009B7C83">
        <w:rPr>
          <w:spacing w:val="-3"/>
        </w:rPr>
        <w:t xml:space="preserve"> </w:t>
      </w:r>
      <w:r w:rsidRPr="009B7C83">
        <w:t>Provider</w:t>
      </w:r>
      <w:r w:rsidRPr="009B7C83">
        <w:rPr>
          <w:spacing w:val="2"/>
        </w:rPr>
        <w:t xml:space="preserve"> </w:t>
      </w:r>
      <w:r w:rsidRPr="009B7C83">
        <w:t>shall</w:t>
      </w:r>
      <w:r w:rsidRPr="009B7C83">
        <w:rPr>
          <w:spacing w:val="-4"/>
        </w:rPr>
        <w:t xml:space="preserve"> </w:t>
      </w:r>
      <w:r w:rsidRPr="009B7C83">
        <w:t>take</w:t>
      </w:r>
      <w:r w:rsidRPr="009B7C83">
        <w:rPr>
          <w:spacing w:val="-3"/>
        </w:rPr>
        <w:t xml:space="preserve"> </w:t>
      </w:r>
      <w:r w:rsidRPr="009B7C83">
        <w:t>all reasonable</w:t>
      </w:r>
      <w:r w:rsidRPr="009B7C83">
        <w:rPr>
          <w:spacing w:val="-3"/>
        </w:rPr>
        <w:t xml:space="preserve"> </w:t>
      </w:r>
      <w:r w:rsidRPr="009B7C83">
        <w:t>steps, in</w:t>
      </w:r>
      <w:r w:rsidRPr="009B7C83">
        <w:rPr>
          <w:spacing w:val="-3"/>
        </w:rPr>
        <w:t xml:space="preserve"> </w:t>
      </w:r>
      <w:r w:rsidRPr="009B7C83">
        <w:t>accordance</w:t>
      </w:r>
      <w:r w:rsidRPr="009B7C83">
        <w:rPr>
          <w:spacing w:val="-3"/>
        </w:rPr>
        <w:t xml:space="preserve"> </w:t>
      </w:r>
      <w:r w:rsidRPr="009B7C83">
        <w:t>with</w:t>
      </w:r>
      <w:r w:rsidRPr="009B7C83">
        <w:rPr>
          <w:spacing w:val="-2"/>
        </w:rPr>
        <w:t xml:space="preserve"> </w:t>
      </w:r>
      <w:r w:rsidRPr="009B7C83">
        <w:t>Good</w:t>
      </w:r>
      <w:r w:rsidRPr="009B7C83">
        <w:rPr>
          <w:spacing w:val="-75"/>
        </w:rPr>
        <w:t xml:space="preserve"> </w:t>
      </w:r>
      <w:r w:rsidRPr="009B7C83">
        <w:t>Industry Practice, to prevent any Fraud by Staff and the Service Provider</w:t>
      </w:r>
      <w:r w:rsidRPr="009B7C83">
        <w:rPr>
          <w:spacing w:val="1"/>
        </w:rPr>
        <w:t xml:space="preserve"> </w:t>
      </w:r>
      <w:r w:rsidRPr="009B7C83">
        <w:t>(including its shareholders, members and directors) in connection with the</w:t>
      </w:r>
      <w:r w:rsidRPr="009B7C83">
        <w:rPr>
          <w:spacing w:val="1"/>
        </w:rPr>
        <w:t xml:space="preserve"> </w:t>
      </w:r>
      <w:r w:rsidRPr="009B7C83">
        <w:t>receipt</w:t>
      </w:r>
      <w:r w:rsidRPr="009B7C83">
        <w:rPr>
          <w:spacing w:val="-3"/>
        </w:rPr>
        <w:t xml:space="preserve"> </w:t>
      </w:r>
      <w:r w:rsidRPr="009B7C83">
        <w:t>of</w:t>
      </w:r>
      <w:r w:rsidRPr="009B7C83">
        <w:rPr>
          <w:spacing w:val="-2"/>
        </w:rPr>
        <w:t xml:space="preserve"> </w:t>
      </w:r>
      <w:r w:rsidRPr="009B7C83">
        <w:t>monies</w:t>
      </w:r>
      <w:r w:rsidRPr="009B7C83">
        <w:rPr>
          <w:spacing w:val="-1"/>
        </w:rPr>
        <w:t xml:space="preserve"> </w:t>
      </w:r>
      <w:r w:rsidRPr="009B7C83">
        <w:t>from the</w:t>
      </w:r>
      <w:r w:rsidRPr="009B7C83">
        <w:rPr>
          <w:spacing w:val="-3"/>
        </w:rPr>
        <w:t xml:space="preserve"> </w:t>
      </w:r>
      <w:r w:rsidRPr="009B7C83">
        <w:t>Customer.</w:t>
      </w:r>
    </w:p>
    <w:p w14:paraId="699C3046" w14:textId="77777777" w:rsidR="00077EF1" w:rsidRPr="009B7C83" w:rsidRDefault="00077EF1">
      <w:pPr>
        <w:pStyle w:val="BodyText"/>
        <w:spacing w:before="5"/>
        <w:rPr>
          <w:sz w:val="19"/>
        </w:rPr>
      </w:pPr>
    </w:p>
    <w:p w14:paraId="699C3047" w14:textId="77777777" w:rsidR="00077EF1" w:rsidRPr="009B7C83" w:rsidRDefault="004A2FEB" w:rsidP="006633E2">
      <w:pPr>
        <w:pStyle w:val="ListParagraph"/>
        <w:numPr>
          <w:ilvl w:val="1"/>
          <w:numId w:val="15"/>
        </w:numPr>
        <w:tabs>
          <w:tab w:val="left" w:pos="1536"/>
          <w:tab w:val="left" w:pos="1537"/>
        </w:tabs>
        <w:ind w:right="455"/>
      </w:pPr>
      <w:r w:rsidRPr="009B7C83">
        <w:t>The Service Provider shall notify the Customer immediately if it has reason to</w:t>
      </w:r>
      <w:r w:rsidRPr="009B7C83">
        <w:rPr>
          <w:spacing w:val="1"/>
        </w:rPr>
        <w:t xml:space="preserve"> </w:t>
      </w:r>
      <w:r w:rsidRPr="009B7C83">
        <w:t>suspect that any Fraud has occurred or is occurring or is likely to occur save</w:t>
      </w:r>
      <w:r w:rsidRPr="009B7C83">
        <w:rPr>
          <w:spacing w:val="1"/>
        </w:rPr>
        <w:t xml:space="preserve"> </w:t>
      </w:r>
      <w:r w:rsidRPr="009B7C83">
        <w:t>where complying with this provision would cause the Service Provider or its Staff</w:t>
      </w:r>
      <w:r w:rsidRPr="009B7C83">
        <w:rPr>
          <w:spacing w:val="-76"/>
        </w:rPr>
        <w:t xml:space="preserve"> </w:t>
      </w:r>
      <w:r w:rsidRPr="009B7C83">
        <w:t>to commit an offence under the Proceeds of Crime Act 2002 or the Terrorism Act</w:t>
      </w:r>
      <w:r w:rsidRPr="009B7C83">
        <w:rPr>
          <w:spacing w:val="-75"/>
        </w:rPr>
        <w:t xml:space="preserve"> </w:t>
      </w:r>
      <w:r w:rsidRPr="009B7C83">
        <w:t>2000.</w:t>
      </w:r>
    </w:p>
    <w:p w14:paraId="699C3048" w14:textId="77777777" w:rsidR="00077EF1" w:rsidRPr="009B7C83" w:rsidRDefault="00077EF1">
      <w:pPr>
        <w:pStyle w:val="BodyText"/>
        <w:spacing w:before="11"/>
        <w:rPr>
          <w:sz w:val="19"/>
        </w:rPr>
      </w:pPr>
    </w:p>
    <w:p w14:paraId="699C3049" w14:textId="77777777" w:rsidR="00077EF1" w:rsidRPr="009B7C83" w:rsidRDefault="004A2FEB" w:rsidP="006633E2">
      <w:pPr>
        <w:pStyle w:val="ListParagraph"/>
        <w:numPr>
          <w:ilvl w:val="1"/>
          <w:numId w:val="15"/>
        </w:numPr>
        <w:tabs>
          <w:tab w:val="left" w:pos="1536"/>
          <w:tab w:val="left" w:pos="1537"/>
        </w:tabs>
        <w:spacing w:before="1"/>
        <w:ind w:right="466"/>
      </w:pPr>
      <w:r w:rsidRPr="009B7C83">
        <w:t>If the Service Provider or its Staff commits any Fraud in relation to this or any</w:t>
      </w:r>
      <w:r w:rsidRPr="009B7C83">
        <w:rPr>
          <w:spacing w:val="1"/>
        </w:rPr>
        <w:t xml:space="preserve"> </w:t>
      </w:r>
      <w:r w:rsidRPr="009B7C83">
        <w:t>other contract</w:t>
      </w:r>
      <w:r w:rsidRPr="009B7C83">
        <w:rPr>
          <w:spacing w:val="-6"/>
        </w:rPr>
        <w:t xml:space="preserve"> </w:t>
      </w:r>
      <w:r w:rsidRPr="009B7C83">
        <w:t>with</w:t>
      </w:r>
      <w:r w:rsidRPr="009B7C83">
        <w:rPr>
          <w:spacing w:val="-3"/>
        </w:rPr>
        <w:t xml:space="preserve"> </w:t>
      </w:r>
      <w:r w:rsidRPr="009B7C83">
        <w:t>a</w:t>
      </w:r>
      <w:r w:rsidRPr="009B7C83">
        <w:rPr>
          <w:spacing w:val="1"/>
        </w:rPr>
        <w:t xml:space="preserve"> </w:t>
      </w:r>
      <w:r w:rsidRPr="009B7C83">
        <w:t>Contracting Authority</w:t>
      </w:r>
      <w:r w:rsidRPr="009B7C83">
        <w:rPr>
          <w:spacing w:val="-4"/>
        </w:rPr>
        <w:t xml:space="preserve"> </w:t>
      </w:r>
      <w:r w:rsidRPr="009B7C83">
        <w:t>or</w:t>
      </w:r>
      <w:r w:rsidRPr="009B7C83">
        <w:rPr>
          <w:spacing w:val="1"/>
        </w:rPr>
        <w:t xml:space="preserve"> </w:t>
      </w:r>
      <w:r w:rsidRPr="009B7C83">
        <w:t>the</w:t>
      </w:r>
      <w:r w:rsidRPr="009B7C83">
        <w:rPr>
          <w:spacing w:val="-4"/>
        </w:rPr>
        <w:t xml:space="preserve"> </w:t>
      </w:r>
      <w:r w:rsidRPr="009B7C83">
        <w:t>Customer, the</w:t>
      </w:r>
      <w:r w:rsidRPr="009B7C83">
        <w:rPr>
          <w:spacing w:val="-3"/>
        </w:rPr>
        <w:t xml:space="preserve"> </w:t>
      </w:r>
      <w:r w:rsidRPr="009B7C83">
        <w:t>Customer</w:t>
      </w:r>
      <w:r w:rsidRPr="009B7C83">
        <w:rPr>
          <w:spacing w:val="-5"/>
        </w:rPr>
        <w:t xml:space="preserve"> </w:t>
      </w:r>
      <w:r w:rsidRPr="009B7C83">
        <w:t>may:</w:t>
      </w:r>
    </w:p>
    <w:p w14:paraId="699C304A" w14:textId="77777777" w:rsidR="00077EF1" w:rsidRPr="009B7C83" w:rsidRDefault="00077EF1">
      <w:pPr>
        <w:pStyle w:val="BodyText"/>
        <w:spacing w:before="7"/>
        <w:rPr>
          <w:sz w:val="19"/>
        </w:rPr>
      </w:pPr>
    </w:p>
    <w:p w14:paraId="699C304B" w14:textId="77777777" w:rsidR="00077EF1" w:rsidRPr="009B7C83" w:rsidRDefault="004A2FEB" w:rsidP="006633E2">
      <w:pPr>
        <w:pStyle w:val="ListParagraph"/>
        <w:numPr>
          <w:ilvl w:val="2"/>
          <w:numId w:val="15"/>
        </w:numPr>
        <w:tabs>
          <w:tab w:val="left" w:pos="2617"/>
          <w:tab w:val="left" w:pos="2618"/>
        </w:tabs>
        <w:ind w:left="2617" w:right="929" w:hanging="1081"/>
      </w:pPr>
      <w:r w:rsidRPr="009B7C83">
        <w:t>terminate the Contract with immediate effect by giving the Service</w:t>
      </w:r>
      <w:r w:rsidRPr="009B7C83">
        <w:rPr>
          <w:spacing w:val="-75"/>
        </w:rPr>
        <w:t xml:space="preserve"> </w:t>
      </w:r>
      <w:r w:rsidRPr="009B7C83">
        <w:t>Provider</w:t>
      </w:r>
      <w:r w:rsidRPr="009B7C83">
        <w:rPr>
          <w:spacing w:val="1"/>
        </w:rPr>
        <w:t xml:space="preserve"> </w:t>
      </w:r>
      <w:r w:rsidRPr="009B7C83">
        <w:t>notice</w:t>
      </w:r>
      <w:r w:rsidRPr="009B7C83">
        <w:rPr>
          <w:spacing w:val="-3"/>
        </w:rPr>
        <w:t xml:space="preserve"> </w:t>
      </w:r>
      <w:r w:rsidRPr="009B7C83">
        <w:t>in</w:t>
      </w:r>
      <w:r w:rsidRPr="009B7C83">
        <w:rPr>
          <w:spacing w:val="-2"/>
        </w:rPr>
        <w:t xml:space="preserve"> </w:t>
      </w:r>
      <w:r w:rsidRPr="009B7C83">
        <w:t>writing; and/or</w:t>
      </w:r>
    </w:p>
    <w:p w14:paraId="699C304C" w14:textId="77777777" w:rsidR="00077EF1" w:rsidRPr="009B7C83" w:rsidRDefault="00077EF1">
      <w:pPr>
        <w:pStyle w:val="BodyText"/>
        <w:rPr>
          <w:sz w:val="20"/>
        </w:rPr>
      </w:pPr>
    </w:p>
    <w:p w14:paraId="699C304D" w14:textId="77777777" w:rsidR="00077EF1" w:rsidRPr="009B7C83" w:rsidRDefault="004A2FEB" w:rsidP="006633E2">
      <w:pPr>
        <w:pStyle w:val="ListParagraph"/>
        <w:numPr>
          <w:ilvl w:val="2"/>
          <w:numId w:val="15"/>
        </w:numPr>
        <w:tabs>
          <w:tab w:val="left" w:pos="2617"/>
          <w:tab w:val="left" w:pos="2618"/>
        </w:tabs>
        <w:ind w:left="2617" w:right="518" w:hanging="1081"/>
      </w:pPr>
      <w:r w:rsidRPr="009B7C83">
        <w:t>recover in full from the Service Provider and the Service Provider shall</w:t>
      </w:r>
      <w:r w:rsidRPr="009B7C83">
        <w:rPr>
          <w:spacing w:val="-75"/>
        </w:rPr>
        <w:t xml:space="preserve"> </w:t>
      </w:r>
      <w:r w:rsidRPr="009B7C83">
        <w:t>on demand indemnify the Customer in full from any loss sustained by</w:t>
      </w:r>
      <w:r w:rsidRPr="009B7C83">
        <w:rPr>
          <w:spacing w:val="1"/>
        </w:rPr>
        <w:t xml:space="preserve"> </w:t>
      </w:r>
      <w:r w:rsidRPr="009B7C83">
        <w:t>the Customer in consequence of any breach of this clause 27 including</w:t>
      </w:r>
      <w:r w:rsidRPr="009B7C83">
        <w:rPr>
          <w:spacing w:val="-75"/>
        </w:rPr>
        <w:t xml:space="preserve"> </w:t>
      </w:r>
      <w:r w:rsidRPr="009B7C83">
        <w:t>the cost reasonably incurred by the Customer of making other</w:t>
      </w:r>
      <w:r w:rsidRPr="009B7C83">
        <w:rPr>
          <w:spacing w:val="1"/>
        </w:rPr>
        <w:t xml:space="preserve"> </w:t>
      </w:r>
      <w:r w:rsidRPr="009B7C83">
        <w:t>arrangements for the supply of the Goods and/or Services and any</w:t>
      </w:r>
      <w:r w:rsidRPr="009B7C83">
        <w:rPr>
          <w:spacing w:val="1"/>
        </w:rPr>
        <w:t xml:space="preserve"> </w:t>
      </w:r>
      <w:r w:rsidRPr="009B7C83">
        <w:t>additional expenditure incurred by the Customer throughout the</w:t>
      </w:r>
      <w:r w:rsidRPr="009B7C83">
        <w:rPr>
          <w:spacing w:val="1"/>
        </w:rPr>
        <w:t xml:space="preserve"> </w:t>
      </w:r>
      <w:r w:rsidRPr="009B7C83">
        <w:t>remainder of</w:t>
      </w:r>
      <w:r w:rsidRPr="009B7C83">
        <w:rPr>
          <w:spacing w:val="-2"/>
        </w:rPr>
        <w:t xml:space="preserve"> </w:t>
      </w:r>
      <w:r w:rsidRPr="009B7C83">
        <w:t>the</w:t>
      </w:r>
      <w:r w:rsidRPr="009B7C83">
        <w:rPr>
          <w:spacing w:val="-3"/>
        </w:rPr>
        <w:t xml:space="preserve"> </w:t>
      </w:r>
      <w:r w:rsidRPr="009B7C83">
        <w:t>Contract</w:t>
      </w:r>
      <w:r w:rsidRPr="009B7C83">
        <w:rPr>
          <w:spacing w:val="-1"/>
        </w:rPr>
        <w:t xml:space="preserve"> </w:t>
      </w:r>
      <w:r w:rsidRPr="009B7C83">
        <w:t>Period.</w:t>
      </w:r>
    </w:p>
    <w:p w14:paraId="699C304E" w14:textId="77777777" w:rsidR="00077EF1" w:rsidRPr="009B7C83" w:rsidRDefault="00077EF1">
      <w:pPr>
        <w:pStyle w:val="BodyText"/>
        <w:spacing w:before="10"/>
        <w:rPr>
          <w:sz w:val="19"/>
        </w:rPr>
      </w:pPr>
    </w:p>
    <w:p w14:paraId="699C304F" w14:textId="77777777" w:rsidR="00077EF1" w:rsidRPr="009B7C83" w:rsidRDefault="004A2FEB" w:rsidP="006633E2">
      <w:pPr>
        <w:pStyle w:val="Heading2"/>
        <w:numPr>
          <w:ilvl w:val="0"/>
          <w:numId w:val="15"/>
        </w:numPr>
        <w:tabs>
          <w:tab w:val="left" w:pos="830"/>
          <w:tab w:val="left" w:pos="831"/>
        </w:tabs>
        <w:ind w:left="830" w:hanging="711"/>
      </w:pPr>
      <w:r w:rsidRPr="009B7C83">
        <w:t>TRANSFER</w:t>
      </w:r>
      <w:r w:rsidRPr="009B7C83">
        <w:rPr>
          <w:spacing w:val="-4"/>
        </w:rPr>
        <w:t xml:space="preserve"> </w:t>
      </w:r>
      <w:r w:rsidRPr="009B7C83">
        <w:t>AND</w:t>
      </w:r>
      <w:r w:rsidRPr="009B7C83">
        <w:rPr>
          <w:spacing w:val="-3"/>
        </w:rPr>
        <w:t xml:space="preserve"> </w:t>
      </w:r>
      <w:r w:rsidRPr="009B7C83">
        <w:t>SUB-CONTRACTING</w:t>
      </w:r>
    </w:p>
    <w:p w14:paraId="699C3050" w14:textId="77777777" w:rsidR="00077EF1" w:rsidRPr="009B7C83" w:rsidRDefault="00077EF1">
      <w:pPr>
        <w:pStyle w:val="BodyText"/>
        <w:spacing w:before="6"/>
        <w:rPr>
          <w:b/>
          <w:sz w:val="19"/>
        </w:rPr>
      </w:pPr>
    </w:p>
    <w:p w14:paraId="699C3051" w14:textId="77777777" w:rsidR="00077EF1" w:rsidRPr="009B7C83" w:rsidRDefault="004A2FEB" w:rsidP="006633E2">
      <w:pPr>
        <w:pStyle w:val="ListParagraph"/>
        <w:numPr>
          <w:ilvl w:val="1"/>
          <w:numId w:val="15"/>
        </w:numPr>
        <w:tabs>
          <w:tab w:val="left" w:pos="1536"/>
          <w:tab w:val="left" w:pos="1537"/>
        </w:tabs>
        <w:ind w:right="568"/>
      </w:pPr>
      <w:r w:rsidRPr="009B7C83">
        <w:t>The Service Provider shall not assign, novate, Sub-Contract or in any other way</w:t>
      </w:r>
      <w:r w:rsidRPr="009B7C83">
        <w:rPr>
          <w:spacing w:val="-75"/>
        </w:rPr>
        <w:t xml:space="preserve"> </w:t>
      </w:r>
      <w:r w:rsidRPr="009B7C83">
        <w:t>dispose</w:t>
      </w:r>
      <w:r w:rsidRPr="009B7C83">
        <w:rPr>
          <w:spacing w:val="-3"/>
        </w:rPr>
        <w:t xml:space="preserve"> </w:t>
      </w:r>
      <w:r w:rsidRPr="009B7C83">
        <w:t>of</w:t>
      </w:r>
      <w:r w:rsidRPr="009B7C83">
        <w:rPr>
          <w:spacing w:val="-3"/>
        </w:rPr>
        <w:t xml:space="preserve"> </w:t>
      </w:r>
      <w:r w:rsidRPr="009B7C83">
        <w:t>the</w:t>
      </w:r>
      <w:r w:rsidRPr="009B7C83">
        <w:rPr>
          <w:spacing w:val="-3"/>
        </w:rPr>
        <w:t xml:space="preserve"> </w:t>
      </w:r>
      <w:r w:rsidRPr="009B7C83">
        <w:t>Contract</w:t>
      </w:r>
      <w:r w:rsidRPr="009B7C83">
        <w:rPr>
          <w:spacing w:val="-1"/>
        </w:rPr>
        <w:t xml:space="preserve"> </w:t>
      </w:r>
      <w:r w:rsidRPr="009B7C83">
        <w:t>or</w:t>
      </w:r>
      <w:r w:rsidRPr="009B7C83">
        <w:rPr>
          <w:spacing w:val="-4"/>
        </w:rPr>
        <w:t xml:space="preserve"> </w:t>
      </w:r>
      <w:r w:rsidRPr="009B7C83">
        <w:t>any</w:t>
      </w:r>
      <w:r w:rsidRPr="009B7C83">
        <w:rPr>
          <w:spacing w:val="-3"/>
        </w:rPr>
        <w:t xml:space="preserve"> </w:t>
      </w:r>
      <w:r w:rsidRPr="009B7C83">
        <w:t>part</w:t>
      </w:r>
      <w:r w:rsidRPr="009B7C83">
        <w:rPr>
          <w:spacing w:val="-2"/>
        </w:rPr>
        <w:t xml:space="preserve"> </w:t>
      </w:r>
      <w:r w:rsidRPr="009B7C83">
        <w:t>of</w:t>
      </w:r>
      <w:r w:rsidRPr="009B7C83">
        <w:rPr>
          <w:spacing w:val="-2"/>
        </w:rPr>
        <w:t xml:space="preserve"> </w:t>
      </w:r>
      <w:r w:rsidRPr="009B7C83">
        <w:t>it</w:t>
      </w:r>
      <w:r w:rsidRPr="009B7C83">
        <w:rPr>
          <w:spacing w:val="-2"/>
        </w:rPr>
        <w:t xml:space="preserve"> </w:t>
      </w:r>
      <w:r w:rsidRPr="009B7C83">
        <w:t>without</w:t>
      </w:r>
      <w:r w:rsidRPr="009B7C83">
        <w:rPr>
          <w:spacing w:val="-2"/>
        </w:rPr>
        <w:t xml:space="preserve"> </w:t>
      </w:r>
      <w:r w:rsidRPr="009B7C83">
        <w:t>Approval.</w:t>
      </w:r>
    </w:p>
    <w:p w14:paraId="699C3052" w14:textId="77777777" w:rsidR="00077EF1" w:rsidRPr="009B7C83" w:rsidRDefault="00077EF1">
      <w:pPr>
        <w:pStyle w:val="BodyText"/>
        <w:rPr>
          <w:sz w:val="20"/>
        </w:rPr>
      </w:pPr>
    </w:p>
    <w:p w14:paraId="699C3053" w14:textId="77777777" w:rsidR="00077EF1" w:rsidRPr="009B7C83" w:rsidRDefault="004A2FEB" w:rsidP="006633E2">
      <w:pPr>
        <w:pStyle w:val="ListParagraph"/>
        <w:numPr>
          <w:ilvl w:val="1"/>
          <w:numId w:val="15"/>
        </w:numPr>
        <w:tabs>
          <w:tab w:val="left" w:pos="1536"/>
          <w:tab w:val="left" w:pos="1537"/>
        </w:tabs>
        <w:ind w:right="542"/>
      </w:pPr>
      <w:r w:rsidRPr="009B7C83">
        <w:t>The Service Provider shall not substitute or remove a Sub-Contractor or appoint</w:t>
      </w:r>
      <w:r w:rsidRPr="009B7C83">
        <w:rPr>
          <w:spacing w:val="-75"/>
        </w:rPr>
        <w:t xml:space="preserve"> </w:t>
      </w:r>
      <w:r w:rsidRPr="009B7C83">
        <w:t>an additional Sub-Contractor without the prior written consent of ESPO and the</w:t>
      </w:r>
      <w:r w:rsidRPr="009B7C83">
        <w:rPr>
          <w:spacing w:val="1"/>
        </w:rPr>
        <w:t xml:space="preserve"> </w:t>
      </w:r>
      <w:r w:rsidRPr="009B7C83">
        <w:t>Customer. Notwithstanding any permitted Sub-Contract in accordance with this</w:t>
      </w:r>
      <w:r w:rsidRPr="009B7C83">
        <w:rPr>
          <w:spacing w:val="-75"/>
        </w:rPr>
        <w:t xml:space="preserve"> </w:t>
      </w:r>
      <w:r w:rsidRPr="009B7C83">
        <w:t>clause 28, the Service Provider shall remain responsible for all acts and</w:t>
      </w:r>
      <w:r w:rsidRPr="009B7C83">
        <w:rPr>
          <w:spacing w:val="1"/>
        </w:rPr>
        <w:t xml:space="preserve"> </w:t>
      </w:r>
      <w:r w:rsidRPr="009B7C83">
        <w:t>omissions of its Sub-Contractors and the acts and omissions of those employed</w:t>
      </w:r>
      <w:r w:rsidRPr="009B7C83">
        <w:rPr>
          <w:spacing w:val="-75"/>
        </w:rPr>
        <w:t xml:space="preserve"> </w:t>
      </w:r>
      <w:r w:rsidRPr="009B7C83">
        <w:t>or engaged by</w:t>
      </w:r>
      <w:r w:rsidRPr="009B7C83">
        <w:rPr>
          <w:spacing w:val="-2"/>
        </w:rPr>
        <w:t xml:space="preserve"> </w:t>
      </w:r>
      <w:r w:rsidRPr="009B7C83">
        <w:t>the</w:t>
      </w:r>
      <w:r w:rsidRPr="009B7C83">
        <w:rPr>
          <w:spacing w:val="-3"/>
        </w:rPr>
        <w:t xml:space="preserve"> </w:t>
      </w:r>
      <w:r w:rsidRPr="009B7C83">
        <w:t>Sub-Contractors</w:t>
      </w:r>
      <w:r w:rsidRPr="009B7C83">
        <w:rPr>
          <w:spacing w:val="-1"/>
        </w:rPr>
        <w:t xml:space="preserve"> </w:t>
      </w:r>
      <w:r w:rsidRPr="009B7C83">
        <w:t>as</w:t>
      </w:r>
      <w:r w:rsidRPr="009B7C83">
        <w:rPr>
          <w:spacing w:val="-1"/>
        </w:rPr>
        <w:t xml:space="preserve"> </w:t>
      </w:r>
      <w:r w:rsidRPr="009B7C83">
        <w:t>if</w:t>
      </w:r>
      <w:r w:rsidRPr="009B7C83">
        <w:rPr>
          <w:spacing w:val="-2"/>
        </w:rPr>
        <w:t xml:space="preserve"> </w:t>
      </w:r>
      <w:r w:rsidRPr="009B7C83">
        <w:t>they</w:t>
      </w:r>
      <w:r w:rsidRPr="009B7C83">
        <w:rPr>
          <w:spacing w:val="-2"/>
        </w:rPr>
        <w:t xml:space="preserve"> </w:t>
      </w:r>
      <w:r w:rsidRPr="009B7C83">
        <w:t>were</w:t>
      </w:r>
      <w:r w:rsidRPr="009B7C83">
        <w:rPr>
          <w:spacing w:val="-3"/>
        </w:rPr>
        <w:t xml:space="preserve"> </w:t>
      </w:r>
      <w:r w:rsidRPr="009B7C83">
        <w:t>its</w:t>
      </w:r>
      <w:r w:rsidRPr="009B7C83">
        <w:rPr>
          <w:spacing w:val="-1"/>
        </w:rPr>
        <w:t xml:space="preserve"> </w:t>
      </w:r>
      <w:r w:rsidRPr="009B7C83">
        <w:t>own.</w:t>
      </w:r>
    </w:p>
    <w:p w14:paraId="699C3054" w14:textId="77777777" w:rsidR="00077EF1" w:rsidRPr="009B7C83" w:rsidRDefault="00077EF1">
      <w:pPr>
        <w:sectPr w:rsidR="00077EF1" w:rsidRPr="009B7C83">
          <w:pgSz w:w="11910" w:h="16840"/>
          <w:pgMar w:top="1380" w:right="340" w:bottom="1520" w:left="600" w:header="720" w:footer="1335" w:gutter="0"/>
          <w:cols w:space="720"/>
        </w:sectPr>
      </w:pPr>
    </w:p>
    <w:p w14:paraId="699C3055" w14:textId="77777777" w:rsidR="00077EF1" w:rsidRPr="009B7C83" w:rsidRDefault="00077EF1">
      <w:pPr>
        <w:pStyle w:val="BodyText"/>
        <w:spacing w:before="3"/>
        <w:rPr>
          <w:sz w:val="11"/>
        </w:rPr>
      </w:pPr>
    </w:p>
    <w:p w14:paraId="699C3056" w14:textId="77777777" w:rsidR="00077EF1" w:rsidRPr="009B7C83" w:rsidRDefault="004A2FEB" w:rsidP="006633E2">
      <w:pPr>
        <w:pStyle w:val="Heading2"/>
        <w:numPr>
          <w:ilvl w:val="0"/>
          <w:numId w:val="15"/>
        </w:numPr>
        <w:tabs>
          <w:tab w:val="left" w:pos="830"/>
          <w:tab w:val="left" w:pos="831"/>
        </w:tabs>
        <w:spacing w:before="101"/>
        <w:ind w:left="830" w:hanging="711"/>
      </w:pPr>
      <w:r w:rsidRPr="009B7C83">
        <w:t>FORCE</w:t>
      </w:r>
      <w:r w:rsidRPr="009B7C83">
        <w:rPr>
          <w:spacing w:val="-4"/>
        </w:rPr>
        <w:t xml:space="preserve"> </w:t>
      </w:r>
      <w:r w:rsidRPr="009B7C83">
        <w:t>MAJEURE</w:t>
      </w:r>
    </w:p>
    <w:p w14:paraId="699C3057" w14:textId="77777777" w:rsidR="00077EF1" w:rsidRPr="009B7C83" w:rsidRDefault="00077EF1">
      <w:pPr>
        <w:pStyle w:val="BodyText"/>
        <w:spacing w:before="11"/>
        <w:rPr>
          <w:b/>
          <w:sz w:val="19"/>
        </w:rPr>
      </w:pPr>
    </w:p>
    <w:p w14:paraId="699C3058" w14:textId="77777777" w:rsidR="00077EF1" w:rsidRPr="009B7C83" w:rsidRDefault="004A2FEB" w:rsidP="006633E2">
      <w:pPr>
        <w:pStyle w:val="ListParagraph"/>
        <w:numPr>
          <w:ilvl w:val="1"/>
          <w:numId w:val="15"/>
        </w:numPr>
        <w:tabs>
          <w:tab w:val="left" w:pos="1536"/>
          <w:tab w:val="left" w:pos="1537"/>
        </w:tabs>
        <w:ind w:right="432"/>
      </w:pPr>
      <w:r w:rsidRPr="009B7C83">
        <w:t>Neither Party shall be liable to the other Party for any delay in performing, or</w:t>
      </w:r>
      <w:r w:rsidRPr="009B7C83">
        <w:rPr>
          <w:spacing w:val="1"/>
        </w:rPr>
        <w:t xml:space="preserve"> </w:t>
      </w:r>
      <w:r w:rsidRPr="009B7C83">
        <w:t>failure to perform, its obligations under the Contract (other than a payment of</w:t>
      </w:r>
      <w:r w:rsidRPr="009B7C83">
        <w:rPr>
          <w:spacing w:val="1"/>
        </w:rPr>
        <w:t xml:space="preserve"> </w:t>
      </w:r>
      <w:r w:rsidRPr="009B7C83">
        <w:t>money) to the extent that such delay or failure is a result of Force Majeure.</w:t>
      </w:r>
      <w:r w:rsidRPr="009B7C83">
        <w:rPr>
          <w:spacing w:val="1"/>
        </w:rPr>
        <w:t xml:space="preserve"> </w:t>
      </w:r>
      <w:r w:rsidRPr="009B7C83">
        <w:t>Notwithstanding the foregoing, each Party shall use all reasonable endeavours to</w:t>
      </w:r>
      <w:r w:rsidRPr="009B7C83">
        <w:rPr>
          <w:spacing w:val="-75"/>
        </w:rPr>
        <w:t xml:space="preserve"> </w:t>
      </w:r>
      <w:r w:rsidRPr="009B7C83">
        <w:t>continue to perform its obligations under the Contract for the duration of such</w:t>
      </w:r>
      <w:r w:rsidRPr="009B7C83">
        <w:rPr>
          <w:spacing w:val="1"/>
        </w:rPr>
        <w:t xml:space="preserve"> </w:t>
      </w:r>
      <w:r w:rsidRPr="009B7C83">
        <w:t>Force Majeure. However, if such Force Majeure prevents either Party from</w:t>
      </w:r>
      <w:r w:rsidRPr="009B7C83">
        <w:rPr>
          <w:spacing w:val="1"/>
        </w:rPr>
        <w:t xml:space="preserve"> </w:t>
      </w:r>
      <w:r w:rsidRPr="009B7C83">
        <w:t>performing its material obligations under the Contract for a period in excess of 6</w:t>
      </w:r>
      <w:r w:rsidRPr="009B7C83">
        <w:rPr>
          <w:spacing w:val="-75"/>
        </w:rPr>
        <w:t xml:space="preserve"> </w:t>
      </w:r>
      <w:r w:rsidRPr="009B7C83">
        <w:t>Months, either Party may terminate the Contract with immediate effect by notice</w:t>
      </w:r>
      <w:r w:rsidRPr="009B7C83">
        <w:rPr>
          <w:spacing w:val="-75"/>
        </w:rPr>
        <w:t xml:space="preserve"> </w:t>
      </w:r>
      <w:r w:rsidRPr="009B7C83">
        <w:t>in</w:t>
      </w:r>
      <w:r w:rsidRPr="009B7C83">
        <w:rPr>
          <w:spacing w:val="-3"/>
        </w:rPr>
        <w:t xml:space="preserve"> </w:t>
      </w:r>
      <w:r w:rsidRPr="009B7C83">
        <w:t>writing to</w:t>
      </w:r>
      <w:r w:rsidRPr="009B7C83">
        <w:rPr>
          <w:spacing w:val="-1"/>
        </w:rPr>
        <w:t xml:space="preserve"> </w:t>
      </w:r>
      <w:r w:rsidRPr="009B7C83">
        <w:t>the</w:t>
      </w:r>
      <w:r w:rsidRPr="009B7C83">
        <w:rPr>
          <w:spacing w:val="-3"/>
        </w:rPr>
        <w:t xml:space="preserve"> </w:t>
      </w:r>
      <w:r w:rsidRPr="009B7C83">
        <w:t>other</w:t>
      </w:r>
      <w:r w:rsidRPr="009B7C83">
        <w:rPr>
          <w:spacing w:val="1"/>
        </w:rPr>
        <w:t xml:space="preserve"> </w:t>
      </w:r>
      <w:r w:rsidRPr="009B7C83">
        <w:t>Party.</w:t>
      </w:r>
    </w:p>
    <w:p w14:paraId="699C3059" w14:textId="77777777" w:rsidR="00077EF1" w:rsidRPr="009B7C83" w:rsidRDefault="00077EF1">
      <w:pPr>
        <w:pStyle w:val="BodyText"/>
        <w:spacing w:before="8"/>
        <w:rPr>
          <w:sz w:val="19"/>
        </w:rPr>
      </w:pPr>
    </w:p>
    <w:p w14:paraId="699C305A" w14:textId="77777777" w:rsidR="00077EF1" w:rsidRPr="009B7C83" w:rsidRDefault="004A2FEB" w:rsidP="006633E2">
      <w:pPr>
        <w:pStyle w:val="ListParagraph"/>
        <w:numPr>
          <w:ilvl w:val="1"/>
          <w:numId w:val="15"/>
        </w:numPr>
        <w:tabs>
          <w:tab w:val="left" w:pos="1536"/>
          <w:tab w:val="left" w:pos="1537"/>
        </w:tabs>
        <w:ind w:right="453"/>
      </w:pPr>
      <w:r w:rsidRPr="009B7C83">
        <w:t>Any failure or delay by the Service Provider in performing its obligations under</w:t>
      </w:r>
      <w:r w:rsidRPr="009B7C83">
        <w:rPr>
          <w:spacing w:val="1"/>
        </w:rPr>
        <w:t xml:space="preserve"> </w:t>
      </w:r>
      <w:r w:rsidRPr="009B7C83">
        <w:t>the Contract which results from any failure or delay by an agent, Sub-Contractor</w:t>
      </w:r>
      <w:r w:rsidRPr="009B7C83">
        <w:rPr>
          <w:spacing w:val="-75"/>
        </w:rPr>
        <w:t xml:space="preserve"> </w:t>
      </w:r>
      <w:r w:rsidRPr="009B7C83">
        <w:t>or Service Provider shall be regarded as due to Force Majeure only if that agent,</w:t>
      </w:r>
      <w:r w:rsidRPr="009B7C83">
        <w:rPr>
          <w:spacing w:val="-75"/>
        </w:rPr>
        <w:t xml:space="preserve"> </w:t>
      </w:r>
      <w:r w:rsidRPr="009B7C83">
        <w:t>Sub-Contractor or Service Provider is itself impeded by Force Majeure from</w:t>
      </w:r>
      <w:r w:rsidRPr="009B7C83">
        <w:rPr>
          <w:spacing w:val="1"/>
        </w:rPr>
        <w:t xml:space="preserve"> </w:t>
      </w:r>
      <w:r w:rsidRPr="009B7C83">
        <w:t>complying</w:t>
      </w:r>
      <w:r w:rsidRPr="009B7C83">
        <w:rPr>
          <w:spacing w:val="-1"/>
        </w:rPr>
        <w:t xml:space="preserve"> </w:t>
      </w:r>
      <w:r w:rsidRPr="009B7C83">
        <w:t>with</w:t>
      </w:r>
      <w:r w:rsidRPr="009B7C83">
        <w:rPr>
          <w:spacing w:val="-2"/>
        </w:rPr>
        <w:t xml:space="preserve"> </w:t>
      </w:r>
      <w:r w:rsidRPr="009B7C83">
        <w:t>an</w:t>
      </w:r>
      <w:r w:rsidRPr="009B7C83">
        <w:rPr>
          <w:spacing w:val="-2"/>
        </w:rPr>
        <w:t xml:space="preserve"> </w:t>
      </w:r>
      <w:r w:rsidRPr="009B7C83">
        <w:t>obligation</w:t>
      </w:r>
      <w:r w:rsidRPr="009B7C83">
        <w:rPr>
          <w:spacing w:val="-1"/>
        </w:rPr>
        <w:t xml:space="preserve"> </w:t>
      </w:r>
      <w:r w:rsidRPr="009B7C83">
        <w:t>to</w:t>
      </w:r>
      <w:r w:rsidRPr="009B7C83">
        <w:rPr>
          <w:spacing w:val="-1"/>
        </w:rPr>
        <w:t xml:space="preserve"> </w:t>
      </w:r>
      <w:r w:rsidRPr="009B7C83">
        <w:t>the Service</w:t>
      </w:r>
      <w:r w:rsidRPr="009B7C83">
        <w:rPr>
          <w:spacing w:val="2"/>
        </w:rPr>
        <w:t xml:space="preserve"> </w:t>
      </w:r>
      <w:r w:rsidRPr="009B7C83">
        <w:t>Provider.</w:t>
      </w:r>
    </w:p>
    <w:p w14:paraId="699C305B" w14:textId="77777777" w:rsidR="00077EF1" w:rsidRPr="009B7C83" w:rsidRDefault="00077EF1">
      <w:pPr>
        <w:pStyle w:val="BodyText"/>
        <w:spacing w:before="8"/>
        <w:rPr>
          <w:sz w:val="19"/>
        </w:rPr>
      </w:pPr>
    </w:p>
    <w:p w14:paraId="699C305C" w14:textId="77777777" w:rsidR="00077EF1" w:rsidRPr="009B7C83" w:rsidRDefault="004A2FEB" w:rsidP="006633E2">
      <w:pPr>
        <w:pStyle w:val="ListParagraph"/>
        <w:numPr>
          <w:ilvl w:val="1"/>
          <w:numId w:val="15"/>
        </w:numPr>
        <w:tabs>
          <w:tab w:val="left" w:pos="1536"/>
          <w:tab w:val="left" w:pos="1537"/>
        </w:tabs>
        <w:ind w:right="381"/>
      </w:pPr>
      <w:r w:rsidRPr="009B7C83">
        <w:t>If</w:t>
      </w:r>
      <w:r w:rsidRPr="009B7C83">
        <w:rPr>
          <w:spacing w:val="4"/>
        </w:rPr>
        <w:t xml:space="preserve"> </w:t>
      </w:r>
      <w:r w:rsidRPr="009B7C83">
        <w:t>either</w:t>
      </w:r>
      <w:r w:rsidRPr="009B7C83">
        <w:rPr>
          <w:spacing w:val="3"/>
        </w:rPr>
        <w:t xml:space="preserve"> </w:t>
      </w:r>
      <w:r w:rsidRPr="009B7C83">
        <w:t>Party</w:t>
      </w:r>
      <w:r w:rsidRPr="009B7C83">
        <w:rPr>
          <w:spacing w:val="-1"/>
        </w:rPr>
        <w:t xml:space="preserve"> </w:t>
      </w:r>
      <w:r w:rsidRPr="009B7C83">
        <w:t>becomes</w:t>
      </w:r>
      <w:r w:rsidRPr="009B7C83">
        <w:rPr>
          <w:spacing w:val="-5"/>
        </w:rPr>
        <w:t xml:space="preserve"> </w:t>
      </w:r>
      <w:r w:rsidRPr="009B7C83">
        <w:t>aware</w:t>
      </w:r>
      <w:r w:rsidRPr="009B7C83">
        <w:rPr>
          <w:spacing w:val="-1"/>
        </w:rPr>
        <w:t xml:space="preserve"> </w:t>
      </w:r>
      <w:r w:rsidRPr="009B7C83">
        <w:t>of a</w:t>
      </w:r>
      <w:r w:rsidRPr="009B7C83">
        <w:rPr>
          <w:spacing w:val="3"/>
        </w:rPr>
        <w:t xml:space="preserve"> </w:t>
      </w:r>
      <w:r w:rsidRPr="009B7C83">
        <w:t>Force</w:t>
      </w:r>
      <w:r w:rsidRPr="009B7C83">
        <w:rPr>
          <w:spacing w:val="-2"/>
        </w:rPr>
        <w:t xml:space="preserve"> </w:t>
      </w:r>
      <w:r w:rsidRPr="009B7C83">
        <w:t>Majeure</w:t>
      </w:r>
      <w:r w:rsidRPr="009B7C83">
        <w:rPr>
          <w:spacing w:val="-1"/>
        </w:rPr>
        <w:t xml:space="preserve"> </w:t>
      </w:r>
      <w:r w:rsidRPr="009B7C83">
        <w:t>event or</w:t>
      </w:r>
      <w:r w:rsidRPr="009B7C83">
        <w:rPr>
          <w:spacing w:val="3"/>
        </w:rPr>
        <w:t xml:space="preserve"> </w:t>
      </w:r>
      <w:r w:rsidRPr="009B7C83">
        <w:t>occurrence</w:t>
      </w:r>
      <w:r w:rsidRPr="009B7C83">
        <w:rPr>
          <w:spacing w:val="-2"/>
        </w:rPr>
        <w:t xml:space="preserve"> </w:t>
      </w:r>
      <w:r w:rsidRPr="009B7C83">
        <w:t>which</w:t>
      </w:r>
      <w:r w:rsidRPr="009B7C83">
        <w:rPr>
          <w:spacing w:val="1"/>
        </w:rPr>
        <w:t xml:space="preserve"> </w:t>
      </w:r>
      <w:r w:rsidRPr="009B7C83">
        <w:t>gives rise to or is likely to give rise to any such failure or delay on its part as</w:t>
      </w:r>
      <w:r w:rsidRPr="009B7C83">
        <w:rPr>
          <w:spacing w:val="1"/>
        </w:rPr>
        <w:t xml:space="preserve"> </w:t>
      </w:r>
      <w:r w:rsidRPr="009B7C83">
        <w:t>described in clause 29.1 it shall immediately notify the other by the most</w:t>
      </w:r>
      <w:r w:rsidRPr="009B7C83">
        <w:rPr>
          <w:spacing w:val="1"/>
        </w:rPr>
        <w:t xml:space="preserve"> </w:t>
      </w:r>
      <w:r w:rsidRPr="009B7C83">
        <w:t>expeditious method then available and shall inform the other of the period during</w:t>
      </w:r>
      <w:r w:rsidRPr="009B7C83">
        <w:rPr>
          <w:spacing w:val="-75"/>
        </w:rPr>
        <w:t xml:space="preserve"> </w:t>
      </w:r>
      <w:r w:rsidRPr="009B7C83">
        <w:t>which</w:t>
      </w:r>
      <w:r w:rsidRPr="009B7C83">
        <w:rPr>
          <w:spacing w:val="-2"/>
        </w:rPr>
        <w:t xml:space="preserve"> </w:t>
      </w:r>
      <w:r w:rsidRPr="009B7C83">
        <w:t>it</w:t>
      </w:r>
      <w:r w:rsidRPr="009B7C83">
        <w:rPr>
          <w:spacing w:val="-2"/>
        </w:rPr>
        <w:t xml:space="preserve"> </w:t>
      </w:r>
      <w:r w:rsidRPr="009B7C83">
        <w:t>is</w:t>
      </w:r>
      <w:r w:rsidRPr="009B7C83">
        <w:rPr>
          <w:spacing w:val="4"/>
        </w:rPr>
        <w:t xml:space="preserve"> </w:t>
      </w:r>
      <w:r w:rsidRPr="009B7C83">
        <w:t>estimated</w:t>
      </w:r>
      <w:r w:rsidRPr="009B7C83">
        <w:rPr>
          <w:spacing w:val="-1"/>
        </w:rPr>
        <w:t xml:space="preserve"> </w:t>
      </w:r>
      <w:r w:rsidRPr="009B7C83">
        <w:t>that</w:t>
      </w:r>
      <w:r w:rsidRPr="009B7C83">
        <w:rPr>
          <w:spacing w:val="-2"/>
        </w:rPr>
        <w:t xml:space="preserve"> </w:t>
      </w:r>
      <w:r w:rsidRPr="009B7C83">
        <w:t>such</w:t>
      </w:r>
      <w:r w:rsidRPr="009B7C83">
        <w:rPr>
          <w:spacing w:val="-2"/>
        </w:rPr>
        <w:t xml:space="preserve"> </w:t>
      </w:r>
      <w:r w:rsidRPr="009B7C83">
        <w:t>failure</w:t>
      </w:r>
      <w:r w:rsidRPr="009B7C83">
        <w:rPr>
          <w:spacing w:val="-3"/>
        </w:rPr>
        <w:t xml:space="preserve"> </w:t>
      </w:r>
      <w:r w:rsidRPr="009B7C83">
        <w:t>or delay</w:t>
      </w:r>
      <w:r w:rsidRPr="009B7C83">
        <w:rPr>
          <w:spacing w:val="-2"/>
        </w:rPr>
        <w:t xml:space="preserve"> </w:t>
      </w:r>
      <w:r w:rsidRPr="009B7C83">
        <w:t>shall</w:t>
      </w:r>
      <w:r w:rsidRPr="009B7C83">
        <w:rPr>
          <w:spacing w:val="-4"/>
        </w:rPr>
        <w:t xml:space="preserve"> </w:t>
      </w:r>
      <w:r w:rsidRPr="009B7C83">
        <w:t>continue.</w:t>
      </w:r>
    </w:p>
    <w:p w14:paraId="699C305D" w14:textId="77777777" w:rsidR="00077EF1" w:rsidRPr="009B7C83" w:rsidRDefault="00077EF1">
      <w:pPr>
        <w:pStyle w:val="BodyText"/>
        <w:spacing w:before="11"/>
        <w:rPr>
          <w:sz w:val="19"/>
        </w:rPr>
      </w:pPr>
    </w:p>
    <w:p w14:paraId="699C305E" w14:textId="77777777" w:rsidR="00077EF1" w:rsidRPr="009B7C83" w:rsidRDefault="004A2FEB" w:rsidP="006633E2">
      <w:pPr>
        <w:pStyle w:val="ListParagraph"/>
        <w:numPr>
          <w:ilvl w:val="1"/>
          <w:numId w:val="15"/>
        </w:numPr>
        <w:tabs>
          <w:tab w:val="left" w:pos="1536"/>
          <w:tab w:val="left" w:pos="1537"/>
        </w:tabs>
        <w:spacing w:before="1"/>
        <w:ind w:right="427"/>
      </w:pPr>
      <w:r w:rsidRPr="009B7C83">
        <w:t>If an event of Force Majeure event affects the Services, the Customer may direct</w:t>
      </w:r>
      <w:r w:rsidRPr="009B7C83">
        <w:rPr>
          <w:spacing w:val="-75"/>
        </w:rPr>
        <w:t xml:space="preserve"> </w:t>
      </w:r>
      <w:r w:rsidRPr="009B7C83">
        <w:t>the Service Provider to procure those Goods and/or Services from a third party</w:t>
      </w:r>
      <w:r w:rsidRPr="009B7C83">
        <w:rPr>
          <w:spacing w:val="1"/>
        </w:rPr>
        <w:t xml:space="preserve"> </w:t>
      </w:r>
      <w:r w:rsidRPr="009B7C83">
        <w:t>Service Provider in which case the Service Provider will be liable for payment for</w:t>
      </w:r>
      <w:r w:rsidRPr="009B7C83">
        <w:rPr>
          <w:spacing w:val="1"/>
        </w:rPr>
        <w:t xml:space="preserve"> </w:t>
      </w:r>
      <w:r w:rsidRPr="009B7C83">
        <w:t>the provision of those Goods and/or Services for as long as the delay in</w:t>
      </w:r>
      <w:r w:rsidRPr="009B7C83">
        <w:rPr>
          <w:spacing w:val="1"/>
        </w:rPr>
        <w:t xml:space="preserve"> </w:t>
      </w:r>
      <w:r w:rsidRPr="009B7C83">
        <w:t>performance</w:t>
      </w:r>
      <w:r w:rsidRPr="009B7C83">
        <w:rPr>
          <w:spacing w:val="-4"/>
        </w:rPr>
        <w:t xml:space="preserve"> </w:t>
      </w:r>
      <w:r w:rsidRPr="009B7C83">
        <w:t>continues.</w:t>
      </w:r>
    </w:p>
    <w:p w14:paraId="699C305F" w14:textId="77777777" w:rsidR="00077EF1" w:rsidRPr="009B7C83" w:rsidRDefault="00077EF1">
      <w:pPr>
        <w:pStyle w:val="BodyText"/>
        <w:spacing w:before="6"/>
        <w:rPr>
          <w:sz w:val="19"/>
        </w:rPr>
      </w:pPr>
    </w:p>
    <w:p w14:paraId="699C3060" w14:textId="77777777" w:rsidR="00077EF1" w:rsidRPr="009B7C83" w:rsidRDefault="004A2FEB" w:rsidP="006633E2">
      <w:pPr>
        <w:pStyle w:val="ListParagraph"/>
        <w:numPr>
          <w:ilvl w:val="1"/>
          <w:numId w:val="15"/>
        </w:numPr>
        <w:tabs>
          <w:tab w:val="left" w:pos="1536"/>
          <w:tab w:val="left" w:pos="1537"/>
        </w:tabs>
        <w:spacing w:before="1"/>
        <w:ind w:right="463"/>
      </w:pPr>
      <w:r w:rsidRPr="009B7C83">
        <w:t>The Service Provider will not have the right to any payment from the Customer</w:t>
      </w:r>
      <w:r w:rsidRPr="009B7C83">
        <w:rPr>
          <w:spacing w:val="1"/>
        </w:rPr>
        <w:t xml:space="preserve"> </w:t>
      </w:r>
      <w:r w:rsidRPr="009B7C83">
        <w:t>under this Contract where the Service Provider is unable to provide the Goods</w:t>
      </w:r>
      <w:r w:rsidRPr="009B7C83">
        <w:rPr>
          <w:spacing w:val="1"/>
        </w:rPr>
        <w:t xml:space="preserve"> </w:t>
      </w:r>
      <w:r w:rsidRPr="009B7C83">
        <w:t>and/or</w:t>
      </w:r>
      <w:r w:rsidRPr="009B7C83">
        <w:rPr>
          <w:spacing w:val="-1"/>
        </w:rPr>
        <w:t xml:space="preserve"> </w:t>
      </w:r>
      <w:r w:rsidRPr="009B7C83">
        <w:t>Services</w:t>
      </w:r>
      <w:r w:rsidRPr="009B7C83">
        <w:rPr>
          <w:spacing w:val="-2"/>
        </w:rPr>
        <w:t xml:space="preserve"> </w:t>
      </w:r>
      <w:r w:rsidRPr="009B7C83">
        <w:t>because</w:t>
      </w:r>
      <w:r w:rsidRPr="009B7C83">
        <w:rPr>
          <w:spacing w:val="-4"/>
        </w:rPr>
        <w:t xml:space="preserve"> </w:t>
      </w:r>
      <w:r w:rsidRPr="009B7C83">
        <w:t>of</w:t>
      </w:r>
      <w:r w:rsidRPr="009B7C83">
        <w:rPr>
          <w:spacing w:val="-3"/>
        </w:rPr>
        <w:t xml:space="preserve"> </w:t>
      </w:r>
      <w:r w:rsidRPr="009B7C83">
        <w:t>an</w:t>
      </w:r>
      <w:r w:rsidRPr="009B7C83">
        <w:rPr>
          <w:spacing w:val="-3"/>
        </w:rPr>
        <w:t xml:space="preserve"> </w:t>
      </w:r>
      <w:r w:rsidRPr="009B7C83">
        <w:t>event</w:t>
      </w:r>
      <w:r w:rsidRPr="009B7C83">
        <w:rPr>
          <w:spacing w:val="-3"/>
        </w:rPr>
        <w:t xml:space="preserve"> </w:t>
      </w:r>
      <w:r w:rsidRPr="009B7C83">
        <w:t>of</w:t>
      </w:r>
      <w:r w:rsidRPr="009B7C83">
        <w:rPr>
          <w:spacing w:val="-3"/>
        </w:rPr>
        <w:t xml:space="preserve"> </w:t>
      </w:r>
      <w:r w:rsidRPr="009B7C83">
        <w:t>Force</w:t>
      </w:r>
      <w:r w:rsidRPr="009B7C83">
        <w:rPr>
          <w:spacing w:val="-4"/>
        </w:rPr>
        <w:t xml:space="preserve"> </w:t>
      </w:r>
      <w:r w:rsidRPr="009B7C83">
        <w:t>Majeure.</w:t>
      </w:r>
      <w:r w:rsidRPr="009B7C83">
        <w:rPr>
          <w:spacing w:val="75"/>
        </w:rPr>
        <w:t xml:space="preserve"> </w:t>
      </w:r>
      <w:r w:rsidRPr="009B7C83">
        <w:t>However if</w:t>
      </w:r>
      <w:r w:rsidRPr="009B7C83">
        <w:rPr>
          <w:spacing w:val="-4"/>
        </w:rPr>
        <w:t xml:space="preserve"> </w:t>
      </w:r>
      <w:r w:rsidRPr="009B7C83">
        <w:t>the</w:t>
      </w:r>
      <w:r w:rsidRPr="009B7C83">
        <w:rPr>
          <w:spacing w:val="-4"/>
        </w:rPr>
        <w:t xml:space="preserve"> </w:t>
      </w:r>
      <w:r w:rsidRPr="009B7C83">
        <w:t>Customer</w:t>
      </w:r>
      <w:r w:rsidRPr="009B7C83">
        <w:rPr>
          <w:spacing w:val="-74"/>
        </w:rPr>
        <w:t xml:space="preserve"> </w:t>
      </w:r>
      <w:r w:rsidRPr="009B7C83">
        <w:t>directs the Service Provider to use a replacement Service Provider pursuant to</w:t>
      </w:r>
      <w:r w:rsidRPr="009B7C83">
        <w:rPr>
          <w:spacing w:val="1"/>
        </w:rPr>
        <w:t xml:space="preserve"> </w:t>
      </w:r>
      <w:r w:rsidRPr="009B7C83">
        <w:t>sub-clause 29.4, then the Customer will pay the Service Provider (a) the</w:t>
      </w:r>
      <w:r w:rsidRPr="009B7C83">
        <w:rPr>
          <w:spacing w:val="1"/>
        </w:rPr>
        <w:t xml:space="preserve"> </w:t>
      </w:r>
      <w:r w:rsidRPr="009B7C83">
        <w:t>Contract Price; and (b) the difference between the Contract Price and the new</w:t>
      </w:r>
      <w:r w:rsidRPr="009B7C83">
        <w:rPr>
          <w:spacing w:val="1"/>
        </w:rPr>
        <w:t xml:space="preserve"> </w:t>
      </w:r>
      <w:r w:rsidRPr="009B7C83">
        <w:t>Service Provider’s costs if, in respect of the Goods and/or Services that are</w:t>
      </w:r>
      <w:r w:rsidRPr="009B7C83">
        <w:rPr>
          <w:spacing w:val="1"/>
        </w:rPr>
        <w:t xml:space="preserve"> </w:t>
      </w:r>
      <w:r w:rsidRPr="009B7C83">
        <w:t>subject to Force Majeure, the new Service Provider’s costs are greater than the</w:t>
      </w:r>
      <w:r w:rsidRPr="009B7C83">
        <w:rPr>
          <w:spacing w:val="1"/>
        </w:rPr>
        <w:t xml:space="preserve"> </w:t>
      </w:r>
      <w:r w:rsidRPr="009B7C83">
        <w:t>Contract</w:t>
      </w:r>
      <w:r w:rsidRPr="009B7C83">
        <w:rPr>
          <w:spacing w:val="-2"/>
        </w:rPr>
        <w:t xml:space="preserve"> </w:t>
      </w:r>
      <w:r w:rsidRPr="009B7C83">
        <w:t>Price.</w:t>
      </w:r>
    </w:p>
    <w:p w14:paraId="699C3061" w14:textId="77777777" w:rsidR="00077EF1" w:rsidRPr="009B7C83" w:rsidRDefault="00077EF1">
      <w:pPr>
        <w:pStyle w:val="BodyText"/>
        <w:rPr>
          <w:sz w:val="20"/>
        </w:rPr>
      </w:pPr>
    </w:p>
    <w:p w14:paraId="699C3062" w14:textId="77777777" w:rsidR="00077EF1" w:rsidRPr="009B7C83" w:rsidRDefault="004A2FEB" w:rsidP="006633E2">
      <w:pPr>
        <w:pStyle w:val="Heading2"/>
        <w:numPr>
          <w:ilvl w:val="0"/>
          <w:numId w:val="15"/>
        </w:numPr>
        <w:tabs>
          <w:tab w:val="left" w:pos="830"/>
          <w:tab w:val="left" w:pos="831"/>
        </w:tabs>
        <w:ind w:left="830" w:hanging="711"/>
      </w:pPr>
      <w:r w:rsidRPr="009B7C83">
        <w:t>WAIVER</w:t>
      </w:r>
    </w:p>
    <w:p w14:paraId="699C3063" w14:textId="77777777" w:rsidR="00077EF1" w:rsidRPr="009B7C83" w:rsidRDefault="00077EF1">
      <w:pPr>
        <w:pStyle w:val="BodyText"/>
        <w:spacing w:before="6"/>
        <w:rPr>
          <w:b/>
          <w:sz w:val="19"/>
        </w:rPr>
      </w:pPr>
    </w:p>
    <w:p w14:paraId="699C3064" w14:textId="77777777" w:rsidR="00077EF1" w:rsidRPr="009B7C83" w:rsidRDefault="004A2FEB" w:rsidP="006633E2">
      <w:pPr>
        <w:pStyle w:val="ListParagraph"/>
        <w:numPr>
          <w:ilvl w:val="1"/>
          <w:numId w:val="15"/>
        </w:numPr>
        <w:tabs>
          <w:tab w:val="left" w:pos="1536"/>
          <w:tab w:val="left" w:pos="1537"/>
        </w:tabs>
        <w:ind w:right="447"/>
      </w:pPr>
      <w:r w:rsidRPr="009B7C83">
        <w:t>The failure of either Party to insist upon strict performance of any provision of</w:t>
      </w:r>
      <w:r w:rsidRPr="009B7C83">
        <w:rPr>
          <w:spacing w:val="1"/>
        </w:rPr>
        <w:t xml:space="preserve"> </w:t>
      </w:r>
      <w:r w:rsidRPr="009B7C83">
        <w:t>the</w:t>
      </w:r>
      <w:r w:rsidRPr="009B7C83">
        <w:rPr>
          <w:spacing w:val="-4"/>
        </w:rPr>
        <w:t xml:space="preserve"> </w:t>
      </w:r>
      <w:r w:rsidRPr="009B7C83">
        <w:t>Contract,</w:t>
      </w:r>
      <w:r w:rsidRPr="009B7C83">
        <w:rPr>
          <w:spacing w:val="-1"/>
        </w:rPr>
        <w:t xml:space="preserve"> </w:t>
      </w:r>
      <w:r w:rsidRPr="009B7C83">
        <w:t>or the</w:t>
      </w:r>
      <w:r w:rsidRPr="009B7C83">
        <w:rPr>
          <w:spacing w:val="-4"/>
        </w:rPr>
        <w:t xml:space="preserve"> </w:t>
      </w:r>
      <w:r w:rsidRPr="009B7C83">
        <w:t>failure</w:t>
      </w:r>
      <w:r w:rsidRPr="009B7C83">
        <w:rPr>
          <w:spacing w:val="-4"/>
        </w:rPr>
        <w:t xml:space="preserve"> </w:t>
      </w:r>
      <w:r w:rsidRPr="009B7C83">
        <w:t>of</w:t>
      </w:r>
      <w:r w:rsidRPr="009B7C83">
        <w:rPr>
          <w:spacing w:val="-3"/>
        </w:rPr>
        <w:t xml:space="preserve"> </w:t>
      </w:r>
      <w:r w:rsidRPr="009B7C83">
        <w:t>either Party</w:t>
      </w:r>
      <w:r w:rsidRPr="009B7C83">
        <w:rPr>
          <w:spacing w:val="-4"/>
        </w:rPr>
        <w:t xml:space="preserve"> </w:t>
      </w:r>
      <w:r w:rsidRPr="009B7C83">
        <w:t>to</w:t>
      </w:r>
      <w:r w:rsidRPr="009B7C83">
        <w:rPr>
          <w:spacing w:val="-2"/>
        </w:rPr>
        <w:t xml:space="preserve"> </w:t>
      </w:r>
      <w:r w:rsidRPr="009B7C83">
        <w:t>exercise,</w:t>
      </w:r>
      <w:r w:rsidRPr="009B7C83">
        <w:rPr>
          <w:spacing w:val="-1"/>
        </w:rPr>
        <w:t xml:space="preserve"> </w:t>
      </w:r>
      <w:r w:rsidRPr="009B7C83">
        <w:t>or any</w:t>
      </w:r>
      <w:r w:rsidRPr="009B7C83">
        <w:rPr>
          <w:spacing w:val="-4"/>
        </w:rPr>
        <w:t xml:space="preserve"> </w:t>
      </w:r>
      <w:r w:rsidRPr="009B7C83">
        <w:t>delay</w:t>
      </w:r>
      <w:r w:rsidRPr="009B7C83">
        <w:rPr>
          <w:spacing w:val="-2"/>
        </w:rPr>
        <w:t xml:space="preserve"> </w:t>
      </w:r>
      <w:r w:rsidRPr="009B7C83">
        <w:t>in</w:t>
      </w:r>
      <w:r w:rsidRPr="009B7C83">
        <w:rPr>
          <w:spacing w:val="-3"/>
        </w:rPr>
        <w:t xml:space="preserve"> </w:t>
      </w:r>
      <w:r w:rsidRPr="009B7C83">
        <w:t>exercising,</w:t>
      </w:r>
      <w:r w:rsidRPr="009B7C83">
        <w:rPr>
          <w:spacing w:val="-75"/>
        </w:rPr>
        <w:t xml:space="preserve"> </w:t>
      </w:r>
      <w:r w:rsidRPr="009B7C83">
        <w:t>any right or remedy shall not constitute a waiver of that right or remedy and</w:t>
      </w:r>
      <w:r w:rsidRPr="009B7C83">
        <w:rPr>
          <w:spacing w:val="1"/>
        </w:rPr>
        <w:t xml:space="preserve"> </w:t>
      </w:r>
      <w:r w:rsidRPr="009B7C83">
        <w:t>shall</w:t>
      </w:r>
      <w:r w:rsidRPr="009B7C83">
        <w:rPr>
          <w:spacing w:val="-5"/>
        </w:rPr>
        <w:t xml:space="preserve"> </w:t>
      </w:r>
      <w:r w:rsidRPr="009B7C83">
        <w:t>not</w:t>
      </w:r>
      <w:r w:rsidRPr="009B7C83">
        <w:rPr>
          <w:spacing w:val="-2"/>
        </w:rPr>
        <w:t xml:space="preserve"> </w:t>
      </w:r>
      <w:r w:rsidRPr="009B7C83">
        <w:t>cause</w:t>
      </w:r>
      <w:r w:rsidRPr="009B7C83">
        <w:rPr>
          <w:spacing w:val="-3"/>
        </w:rPr>
        <w:t xml:space="preserve"> </w:t>
      </w:r>
      <w:r w:rsidRPr="009B7C83">
        <w:t>a</w:t>
      </w:r>
      <w:r w:rsidRPr="009B7C83">
        <w:rPr>
          <w:spacing w:val="1"/>
        </w:rPr>
        <w:t xml:space="preserve"> </w:t>
      </w:r>
      <w:r w:rsidRPr="009B7C83">
        <w:t>diminution</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obligations</w:t>
      </w:r>
      <w:r w:rsidRPr="009B7C83">
        <w:rPr>
          <w:spacing w:val="-1"/>
        </w:rPr>
        <w:t xml:space="preserve"> </w:t>
      </w:r>
      <w:r w:rsidRPr="009B7C83">
        <w:t>established by</w:t>
      </w:r>
      <w:r w:rsidRPr="009B7C83">
        <w:rPr>
          <w:spacing w:val="-2"/>
        </w:rPr>
        <w:t xml:space="preserve"> </w:t>
      </w:r>
      <w:r w:rsidRPr="009B7C83">
        <w:t>the</w:t>
      </w:r>
      <w:r w:rsidRPr="009B7C83">
        <w:rPr>
          <w:spacing w:val="-4"/>
        </w:rPr>
        <w:t xml:space="preserve"> </w:t>
      </w:r>
      <w:r w:rsidRPr="009B7C83">
        <w:t>Contract.</w:t>
      </w:r>
    </w:p>
    <w:p w14:paraId="699C3065" w14:textId="77777777" w:rsidR="00077EF1" w:rsidRPr="009B7C83" w:rsidRDefault="00077EF1">
      <w:pPr>
        <w:pStyle w:val="BodyText"/>
        <w:spacing w:before="11"/>
        <w:rPr>
          <w:sz w:val="19"/>
        </w:rPr>
      </w:pPr>
    </w:p>
    <w:p w14:paraId="699C3066" w14:textId="77777777" w:rsidR="00077EF1" w:rsidRPr="009B7C83" w:rsidRDefault="004A2FEB" w:rsidP="006633E2">
      <w:pPr>
        <w:pStyle w:val="ListParagraph"/>
        <w:numPr>
          <w:ilvl w:val="1"/>
          <w:numId w:val="15"/>
        </w:numPr>
        <w:tabs>
          <w:tab w:val="left" w:pos="1536"/>
          <w:tab w:val="left" w:pos="1537"/>
        </w:tabs>
        <w:ind w:right="1096"/>
      </w:pPr>
      <w:r w:rsidRPr="009B7C83">
        <w:t>No waiver shall be effective unless it is expressly stated to be a waiver and</w:t>
      </w:r>
      <w:r w:rsidRPr="009B7C83">
        <w:rPr>
          <w:spacing w:val="-75"/>
        </w:rPr>
        <w:t xml:space="preserve"> </w:t>
      </w:r>
      <w:r w:rsidRPr="009B7C83">
        <w:t xml:space="preserve">communicated to the other Party in writing in accordance with clause </w:t>
      </w:r>
      <w:hyperlink w:anchor="_bookmark15" w:history="1">
        <w:r w:rsidRPr="009B7C83">
          <w:t>40</w:t>
        </w:r>
      </w:hyperlink>
      <w:r w:rsidRPr="009B7C83">
        <w:rPr>
          <w:spacing w:val="1"/>
        </w:rPr>
        <w:t xml:space="preserve"> </w:t>
      </w:r>
      <w:r w:rsidRPr="009B7C83">
        <w:t>(Notices).</w:t>
      </w:r>
    </w:p>
    <w:p w14:paraId="699C3067" w14:textId="77777777" w:rsidR="00077EF1" w:rsidRPr="009B7C83" w:rsidRDefault="00077EF1">
      <w:pPr>
        <w:sectPr w:rsidR="00077EF1" w:rsidRPr="009B7C83">
          <w:pgSz w:w="11910" w:h="16840"/>
          <w:pgMar w:top="1380" w:right="340" w:bottom="1580" w:left="600" w:header="720" w:footer="1335" w:gutter="0"/>
          <w:cols w:space="720"/>
        </w:sectPr>
      </w:pPr>
    </w:p>
    <w:p w14:paraId="699C3068" w14:textId="77777777" w:rsidR="00077EF1" w:rsidRPr="009B7C83" w:rsidRDefault="00077EF1">
      <w:pPr>
        <w:pStyle w:val="BodyText"/>
        <w:spacing w:before="3"/>
        <w:rPr>
          <w:sz w:val="11"/>
        </w:rPr>
      </w:pPr>
    </w:p>
    <w:p w14:paraId="699C3069" w14:textId="77777777" w:rsidR="00077EF1" w:rsidRPr="009B7C83" w:rsidRDefault="004A2FEB" w:rsidP="006633E2">
      <w:pPr>
        <w:pStyle w:val="ListParagraph"/>
        <w:numPr>
          <w:ilvl w:val="1"/>
          <w:numId w:val="15"/>
        </w:numPr>
        <w:tabs>
          <w:tab w:val="left" w:pos="1536"/>
          <w:tab w:val="left" w:pos="1537"/>
        </w:tabs>
        <w:spacing w:before="101"/>
        <w:ind w:right="809"/>
      </w:pPr>
      <w:r w:rsidRPr="009B7C83">
        <w:t>A waiver by either Party of any right or remedy arising from a breach of the</w:t>
      </w:r>
      <w:r w:rsidRPr="009B7C83">
        <w:rPr>
          <w:spacing w:val="1"/>
        </w:rPr>
        <w:t xml:space="preserve"> </w:t>
      </w:r>
      <w:r w:rsidRPr="009B7C83">
        <w:t>Contract shall not constitute a waiver of any right or remedy arising from any</w:t>
      </w:r>
      <w:r w:rsidRPr="009B7C83">
        <w:rPr>
          <w:spacing w:val="-75"/>
        </w:rPr>
        <w:t xml:space="preserve"> </w:t>
      </w:r>
      <w:r w:rsidRPr="009B7C83">
        <w:t>other or</w:t>
      </w:r>
      <w:r w:rsidRPr="009B7C83">
        <w:rPr>
          <w:spacing w:val="1"/>
        </w:rPr>
        <w:t xml:space="preserve"> </w:t>
      </w:r>
      <w:r w:rsidRPr="009B7C83">
        <w:t>subsequent</w:t>
      </w:r>
      <w:r w:rsidRPr="009B7C83">
        <w:rPr>
          <w:spacing w:val="-2"/>
        </w:rPr>
        <w:t xml:space="preserve"> </w:t>
      </w:r>
      <w:r w:rsidRPr="009B7C83">
        <w:t>breach</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Contract.</w:t>
      </w:r>
    </w:p>
    <w:p w14:paraId="699C306A" w14:textId="77777777" w:rsidR="00077EF1" w:rsidRPr="009B7C83" w:rsidRDefault="00077EF1">
      <w:pPr>
        <w:pStyle w:val="BodyText"/>
        <w:spacing w:before="9"/>
        <w:rPr>
          <w:sz w:val="19"/>
        </w:rPr>
      </w:pPr>
    </w:p>
    <w:p w14:paraId="699C306B"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CUMULATIVE</w:t>
      </w:r>
      <w:r w:rsidRPr="009B7C83">
        <w:rPr>
          <w:spacing w:val="-6"/>
        </w:rPr>
        <w:t xml:space="preserve"> </w:t>
      </w:r>
      <w:r w:rsidRPr="009B7C83">
        <w:t>REMEDIES</w:t>
      </w:r>
    </w:p>
    <w:p w14:paraId="699C306C" w14:textId="77777777" w:rsidR="00077EF1" w:rsidRPr="009B7C83" w:rsidRDefault="00077EF1">
      <w:pPr>
        <w:pStyle w:val="BodyText"/>
        <w:spacing w:before="10"/>
        <w:rPr>
          <w:b/>
          <w:sz w:val="19"/>
        </w:rPr>
      </w:pPr>
    </w:p>
    <w:p w14:paraId="699C306D" w14:textId="77777777" w:rsidR="00077EF1" w:rsidRPr="009B7C83" w:rsidRDefault="004A2FEB">
      <w:pPr>
        <w:pStyle w:val="BodyText"/>
        <w:ind w:left="1537" w:right="391"/>
      </w:pPr>
      <w:r w:rsidRPr="009B7C83">
        <w:t>Except</w:t>
      </w:r>
      <w:r w:rsidRPr="009B7C83">
        <w:rPr>
          <w:spacing w:val="-4"/>
        </w:rPr>
        <w:t xml:space="preserve"> </w:t>
      </w:r>
      <w:r w:rsidRPr="009B7C83">
        <w:t>as</w:t>
      </w:r>
      <w:r w:rsidRPr="009B7C83">
        <w:rPr>
          <w:spacing w:val="-2"/>
        </w:rPr>
        <w:t xml:space="preserve"> </w:t>
      </w:r>
      <w:r w:rsidRPr="009B7C83">
        <w:t>otherwise</w:t>
      </w:r>
      <w:r w:rsidRPr="009B7C83">
        <w:rPr>
          <w:spacing w:val="-4"/>
        </w:rPr>
        <w:t xml:space="preserve"> </w:t>
      </w:r>
      <w:r w:rsidRPr="009B7C83">
        <w:t>expressly</w:t>
      </w:r>
      <w:r w:rsidRPr="009B7C83">
        <w:rPr>
          <w:spacing w:val="-3"/>
        </w:rPr>
        <w:t xml:space="preserve"> </w:t>
      </w:r>
      <w:r w:rsidRPr="009B7C83">
        <w:t>provided</w:t>
      </w:r>
      <w:r w:rsidRPr="009B7C83">
        <w:rPr>
          <w:spacing w:val="-1"/>
        </w:rPr>
        <w:t xml:space="preserve"> </w:t>
      </w:r>
      <w:r w:rsidRPr="009B7C83">
        <w:t>by</w:t>
      </w:r>
      <w:r w:rsidRPr="009B7C83">
        <w:rPr>
          <w:spacing w:val="-3"/>
        </w:rPr>
        <w:t xml:space="preserve"> </w:t>
      </w:r>
      <w:r w:rsidRPr="009B7C83">
        <w:t>the</w:t>
      </w:r>
      <w:r w:rsidRPr="009B7C83">
        <w:rPr>
          <w:spacing w:val="-5"/>
        </w:rPr>
        <w:t xml:space="preserve"> </w:t>
      </w:r>
      <w:r w:rsidRPr="009B7C83">
        <w:t>Contract,</w:t>
      </w:r>
      <w:r w:rsidRPr="009B7C83">
        <w:rPr>
          <w:spacing w:val="-1"/>
        </w:rPr>
        <w:t xml:space="preserve"> </w:t>
      </w:r>
      <w:r w:rsidRPr="009B7C83">
        <w:t>all</w:t>
      </w:r>
      <w:r w:rsidRPr="009B7C83">
        <w:rPr>
          <w:spacing w:val="-5"/>
        </w:rPr>
        <w:t xml:space="preserve"> </w:t>
      </w:r>
      <w:r w:rsidRPr="009B7C83">
        <w:t>remedies</w:t>
      </w:r>
      <w:r w:rsidRPr="009B7C83">
        <w:rPr>
          <w:spacing w:val="-2"/>
        </w:rPr>
        <w:t xml:space="preserve"> </w:t>
      </w:r>
      <w:r w:rsidRPr="009B7C83">
        <w:t>available</w:t>
      </w:r>
      <w:r w:rsidRPr="009B7C83">
        <w:rPr>
          <w:spacing w:val="-4"/>
        </w:rPr>
        <w:t xml:space="preserve"> </w:t>
      </w:r>
      <w:r w:rsidRPr="009B7C83">
        <w:t>to</w:t>
      </w:r>
      <w:r w:rsidRPr="009B7C83">
        <w:rPr>
          <w:spacing w:val="-75"/>
        </w:rPr>
        <w:t xml:space="preserve"> </w:t>
      </w:r>
      <w:r w:rsidRPr="009B7C83">
        <w:t>either Party for breach of the Contract are cumulative and may be exercised</w:t>
      </w:r>
      <w:r w:rsidRPr="009B7C83">
        <w:rPr>
          <w:spacing w:val="1"/>
        </w:rPr>
        <w:t xml:space="preserve"> </w:t>
      </w:r>
      <w:r w:rsidRPr="009B7C83">
        <w:t>concurrently or separately, and the exercise of any one remedy shall not be</w:t>
      </w:r>
      <w:r w:rsidRPr="009B7C83">
        <w:rPr>
          <w:spacing w:val="1"/>
        </w:rPr>
        <w:t xml:space="preserve"> </w:t>
      </w:r>
      <w:r w:rsidRPr="009B7C83">
        <w:t>deemed</w:t>
      </w:r>
      <w:r w:rsidRPr="009B7C83">
        <w:rPr>
          <w:spacing w:val="-1"/>
        </w:rPr>
        <w:t xml:space="preserve"> </w:t>
      </w:r>
      <w:r w:rsidRPr="009B7C83">
        <w:t>an</w:t>
      </w:r>
      <w:r w:rsidRPr="009B7C83">
        <w:rPr>
          <w:spacing w:val="-2"/>
        </w:rPr>
        <w:t xml:space="preserve"> </w:t>
      </w:r>
      <w:r w:rsidRPr="009B7C83">
        <w:t>election</w:t>
      </w:r>
      <w:r w:rsidRPr="009B7C83">
        <w:rPr>
          <w:spacing w:val="-2"/>
        </w:rPr>
        <w:t xml:space="preserve"> </w:t>
      </w:r>
      <w:r w:rsidRPr="009B7C83">
        <w:t>of</w:t>
      </w:r>
      <w:r w:rsidRPr="009B7C83">
        <w:rPr>
          <w:spacing w:val="-2"/>
        </w:rPr>
        <w:t xml:space="preserve"> </w:t>
      </w:r>
      <w:r w:rsidRPr="009B7C83">
        <w:t>such</w:t>
      </w:r>
      <w:r w:rsidRPr="009B7C83">
        <w:rPr>
          <w:spacing w:val="-2"/>
        </w:rPr>
        <w:t xml:space="preserve"> </w:t>
      </w:r>
      <w:r w:rsidRPr="009B7C83">
        <w:t>remedy</w:t>
      </w:r>
      <w:r w:rsidRPr="009B7C83">
        <w:rPr>
          <w:spacing w:val="-3"/>
        </w:rPr>
        <w:t xml:space="preserve"> </w:t>
      </w:r>
      <w:r w:rsidRPr="009B7C83">
        <w:t>to</w:t>
      </w:r>
      <w:r w:rsidRPr="009B7C83">
        <w:rPr>
          <w:spacing w:val="-1"/>
        </w:rPr>
        <w:t xml:space="preserve"> </w:t>
      </w:r>
      <w:r w:rsidRPr="009B7C83">
        <w:t>the</w:t>
      </w:r>
      <w:r w:rsidRPr="009B7C83">
        <w:rPr>
          <w:spacing w:val="-3"/>
        </w:rPr>
        <w:t xml:space="preserve"> </w:t>
      </w:r>
      <w:r w:rsidRPr="009B7C83">
        <w:t>exclusion</w:t>
      </w:r>
      <w:r w:rsidRPr="009B7C83">
        <w:rPr>
          <w:spacing w:val="-2"/>
        </w:rPr>
        <w:t xml:space="preserve"> </w:t>
      </w:r>
      <w:r w:rsidRPr="009B7C83">
        <w:t>of</w:t>
      </w:r>
      <w:r w:rsidRPr="009B7C83">
        <w:rPr>
          <w:spacing w:val="-2"/>
        </w:rPr>
        <w:t xml:space="preserve"> </w:t>
      </w:r>
      <w:r w:rsidRPr="009B7C83">
        <w:t>other</w:t>
      </w:r>
      <w:r w:rsidRPr="009B7C83">
        <w:rPr>
          <w:spacing w:val="1"/>
        </w:rPr>
        <w:t xml:space="preserve"> </w:t>
      </w:r>
      <w:r w:rsidRPr="009B7C83">
        <w:t>remedies.</w:t>
      </w:r>
    </w:p>
    <w:p w14:paraId="699C306E" w14:textId="77777777" w:rsidR="00077EF1" w:rsidRPr="009B7C83" w:rsidRDefault="00077EF1">
      <w:pPr>
        <w:pStyle w:val="BodyText"/>
        <w:spacing w:before="10"/>
        <w:rPr>
          <w:sz w:val="19"/>
        </w:rPr>
      </w:pPr>
    </w:p>
    <w:p w14:paraId="699C306F" w14:textId="77777777" w:rsidR="00077EF1" w:rsidRPr="009B7C83" w:rsidRDefault="004A2FEB" w:rsidP="006633E2">
      <w:pPr>
        <w:pStyle w:val="Heading2"/>
        <w:numPr>
          <w:ilvl w:val="0"/>
          <w:numId w:val="15"/>
        </w:numPr>
        <w:tabs>
          <w:tab w:val="left" w:pos="830"/>
          <w:tab w:val="left" w:pos="831"/>
        </w:tabs>
        <w:spacing w:before="1"/>
        <w:ind w:left="830" w:hanging="711"/>
      </w:pPr>
      <w:r w:rsidRPr="009B7C83">
        <w:t>FURTHER</w:t>
      </w:r>
      <w:r w:rsidRPr="009B7C83">
        <w:rPr>
          <w:spacing w:val="-5"/>
        </w:rPr>
        <w:t xml:space="preserve"> </w:t>
      </w:r>
      <w:r w:rsidRPr="009B7C83">
        <w:t>ASSURANCES</w:t>
      </w:r>
    </w:p>
    <w:p w14:paraId="699C3070" w14:textId="77777777" w:rsidR="00077EF1" w:rsidRPr="009B7C83" w:rsidRDefault="00077EF1">
      <w:pPr>
        <w:pStyle w:val="BodyText"/>
        <w:spacing w:before="5"/>
        <w:rPr>
          <w:b/>
          <w:sz w:val="19"/>
        </w:rPr>
      </w:pPr>
    </w:p>
    <w:p w14:paraId="699C3071" w14:textId="77777777" w:rsidR="00077EF1" w:rsidRPr="009B7C83" w:rsidRDefault="004A2FEB">
      <w:pPr>
        <w:pStyle w:val="BodyText"/>
        <w:ind w:left="1537" w:right="872"/>
      </w:pPr>
      <w:r w:rsidRPr="009B7C83">
        <w:t>Each</w:t>
      </w:r>
      <w:r w:rsidRPr="009B7C83">
        <w:rPr>
          <w:spacing w:val="-1"/>
        </w:rPr>
        <w:t xml:space="preserve"> </w:t>
      </w:r>
      <w:r w:rsidRPr="009B7C83">
        <w:t>Party</w:t>
      </w:r>
      <w:r w:rsidRPr="009B7C83">
        <w:rPr>
          <w:spacing w:val="-3"/>
        </w:rPr>
        <w:t xml:space="preserve"> </w:t>
      </w:r>
      <w:r w:rsidRPr="009B7C83">
        <w:t>undertakes</w:t>
      </w:r>
      <w:r w:rsidRPr="009B7C83">
        <w:rPr>
          <w:spacing w:val="-1"/>
        </w:rPr>
        <w:t xml:space="preserve"> </w:t>
      </w:r>
      <w:r w:rsidRPr="009B7C83">
        <w:t>at</w:t>
      </w:r>
      <w:r w:rsidRPr="009B7C83">
        <w:rPr>
          <w:spacing w:val="-2"/>
        </w:rPr>
        <w:t xml:space="preserve"> </w:t>
      </w:r>
      <w:r w:rsidRPr="009B7C83">
        <w:t>the</w:t>
      </w:r>
      <w:r w:rsidRPr="009B7C83">
        <w:rPr>
          <w:spacing w:val="-2"/>
        </w:rPr>
        <w:t xml:space="preserve"> </w:t>
      </w:r>
      <w:r w:rsidRPr="009B7C83">
        <w:t>request</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other,</w:t>
      </w:r>
      <w:r w:rsidRPr="009B7C83">
        <w:rPr>
          <w:spacing w:val="1"/>
        </w:rPr>
        <w:t xml:space="preserve"> </w:t>
      </w:r>
      <w:r w:rsidRPr="009B7C83">
        <w:t>and</w:t>
      </w:r>
      <w:r w:rsidRPr="009B7C83">
        <w:rPr>
          <w:spacing w:val="-5"/>
        </w:rPr>
        <w:t xml:space="preserve"> </w:t>
      </w:r>
      <w:r w:rsidRPr="009B7C83">
        <w:t>at</w:t>
      </w:r>
      <w:r w:rsidRPr="009B7C83">
        <w:rPr>
          <w:spacing w:val="-2"/>
        </w:rPr>
        <w:t xml:space="preserve"> </w:t>
      </w:r>
      <w:r w:rsidRPr="009B7C83">
        <w:t>the</w:t>
      </w:r>
      <w:r w:rsidRPr="009B7C83">
        <w:rPr>
          <w:spacing w:val="-3"/>
        </w:rPr>
        <w:t xml:space="preserve"> </w:t>
      </w:r>
      <w:r w:rsidRPr="009B7C83">
        <w:t>cost</w:t>
      </w:r>
      <w:r w:rsidRPr="009B7C83">
        <w:rPr>
          <w:spacing w:val="-1"/>
        </w:rPr>
        <w:t xml:space="preserve"> </w:t>
      </w:r>
      <w:r w:rsidRPr="009B7C83">
        <w:t>of</w:t>
      </w:r>
      <w:r w:rsidRPr="009B7C83">
        <w:rPr>
          <w:spacing w:val="-2"/>
        </w:rPr>
        <w:t xml:space="preserve"> </w:t>
      </w:r>
      <w:r w:rsidRPr="009B7C83">
        <w:t>the</w:t>
      </w:r>
      <w:r w:rsidRPr="009B7C83">
        <w:rPr>
          <w:spacing w:val="-75"/>
        </w:rPr>
        <w:t xml:space="preserve"> </w:t>
      </w:r>
      <w:r w:rsidRPr="009B7C83">
        <w:t>requesting party to do all acts and execute all documents which may be</w:t>
      </w:r>
      <w:r w:rsidRPr="009B7C83">
        <w:rPr>
          <w:spacing w:val="1"/>
        </w:rPr>
        <w:t xml:space="preserve"> </w:t>
      </w:r>
      <w:r w:rsidRPr="009B7C83">
        <w:t>necessary</w:t>
      </w:r>
      <w:r w:rsidRPr="009B7C83">
        <w:rPr>
          <w:spacing w:val="-3"/>
        </w:rPr>
        <w:t xml:space="preserve"> </w:t>
      </w:r>
      <w:r w:rsidRPr="009B7C83">
        <w:t>to</w:t>
      </w:r>
      <w:r w:rsidRPr="009B7C83">
        <w:rPr>
          <w:spacing w:val="-1"/>
        </w:rPr>
        <w:t xml:space="preserve"> </w:t>
      </w:r>
      <w:r w:rsidRPr="009B7C83">
        <w:t>give</w:t>
      </w:r>
      <w:r w:rsidRPr="009B7C83">
        <w:rPr>
          <w:spacing w:val="-3"/>
        </w:rPr>
        <w:t xml:space="preserve"> </w:t>
      </w:r>
      <w:r w:rsidRPr="009B7C83">
        <w:t>effect</w:t>
      </w:r>
      <w:r w:rsidRPr="009B7C83">
        <w:rPr>
          <w:spacing w:val="-1"/>
        </w:rPr>
        <w:t xml:space="preserve"> </w:t>
      </w:r>
      <w:r w:rsidRPr="009B7C83">
        <w:t>to</w:t>
      </w:r>
      <w:r w:rsidRPr="009B7C83">
        <w:rPr>
          <w:spacing w:val="-1"/>
        </w:rPr>
        <w:t xml:space="preserve"> </w:t>
      </w:r>
      <w:r w:rsidRPr="009B7C83">
        <w:t>the</w:t>
      </w:r>
      <w:r w:rsidRPr="009B7C83">
        <w:rPr>
          <w:spacing w:val="-3"/>
        </w:rPr>
        <w:t xml:space="preserve"> </w:t>
      </w:r>
      <w:r w:rsidRPr="009B7C83">
        <w:t>meaning of</w:t>
      </w:r>
      <w:r w:rsidRPr="009B7C83">
        <w:rPr>
          <w:spacing w:val="-3"/>
        </w:rPr>
        <w:t xml:space="preserve"> </w:t>
      </w:r>
      <w:r w:rsidRPr="009B7C83">
        <w:t>this</w:t>
      </w:r>
      <w:r w:rsidRPr="009B7C83">
        <w:rPr>
          <w:spacing w:val="-1"/>
        </w:rPr>
        <w:t xml:space="preserve"> </w:t>
      </w:r>
      <w:r w:rsidRPr="009B7C83">
        <w:t>Contract.</w:t>
      </w:r>
    </w:p>
    <w:p w14:paraId="699C3072" w14:textId="77777777" w:rsidR="00077EF1" w:rsidRPr="009B7C83" w:rsidRDefault="00077EF1">
      <w:pPr>
        <w:pStyle w:val="BodyText"/>
        <w:spacing w:before="2"/>
        <w:rPr>
          <w:sz w:val="20"/>
        </w:rPr>
      </w:pPr>
    </w:p>
    <w:p w14:paraId="699C3073" w14:textId="77777777" w:rsidR="00077EF1" w:rsidRPr="009B7C83" w:rsidRDefault="004A2FEB" w:rsidP="006633E2">
      <w:pPr>
        <w:pStyle w:val="Heading2"/>
        <w:numPr>
          <w:ilvl w:val="0"/>
          <w:numId w:val="15"/>
        </w:numPr>
        <w:tabs>
          <w:tab w:val="left" w:pos="830"/>
          <w:tab w:val="left" w:pos="831"/>
        </w:tabs>
        <w:ind w:left="830" w:hanging="711"/>
      </w:pPr>
      <w:r w:rsidRPr="009B7C83">
        <w:t>VARIATION</w:t>
      </w:r>
    </w:p>
    <w:p w14:paraId="699C3074" w14:textId="77777777" w:rsidR="00077EF1" w:rsidRPr="009B7C83" w:rsidRDefault="00077EF1">
      <w:pPr>
        <w:pStyle w:val="BodyText"/>
        <w:spacing w:before="6"/>
        <w:rPr>
          <w:b/>
          <w:sz w:val="19"/>
        </w:rPr>
      </w:pPr>
    </w:p>
    <w:p w14:paraId="699C3075" w14:textId="77777777" w:rsidR="00077EF1" w:rsidRPr="009B7C83" w:rsidRDefault="004A2FEB">
      <w:pPr>
        <w:pStyle w:val="BodyText"/>
        <w:ind w:left="1537" w:right="391"/>
      </w:pPr>
      <w:r w:rsidRPr="009B7C83">
        <w:t>No</w:t>
      </w:r>
      <w:r w:rsidRPr="009B7C83">
        <w:rPr>
          <w:spacing w:val="-2"/>
        </w:rPr>
        <w:t xml:space="preserve"> </w:t>
      </w:r>
      <w:r w:rsidRPr="009B7C83">
        <w:t>variation</w:t>
      </w:r>
      <w:r w:rsidRPr="009B7C83">
        <w:rPr>
          <w:spacing w:val="-2"/>
        </w:rPr>
        <w:t xml:space="preserve"> </w:t>
      </w:r>
      <w:r w:rsidRPr="009B7C83">
        <w:t>of</w:t>
      </w:r>
      <w:r w:rsidRPr="009B7C83">
        <w:rPr>
          <w:spacing w:val="-3"/>
        </w:rPr>
        <w:t xml:space="preserve"> </w:t>
      </w:r>
      <w:r w:rsidRPr="009B7C83">
        <w:t>this</w:t>
      </w:r>
      <w:r w:rsidRPr="009B7C83">
        <w:rPr>
          <w:spacing w:val="-2"/>
        </w:rPr>
        <w:t xml:space="preserve"> </w:t>
      </w:r>
      <w:r w:rsidRPr="009B7C83">
        <w:t>agreement</w:t>
      </w:r>
      <w:r w:rsidRPr="009B7C83">
        <w:rPr>
          <w:spacing w:val="-3"/>
        </w:rPr>
        <w:t xml:space="preserve"> </w:t>
      </w:r>
      <w:r w:rsidRPr="009B7C83">
        <w:t>shall</w:t>
      </w:r>
      <w:r w:rsidRPr="009B7C83">
        <w:rPr>
          <w:spacing w:val="-5"/>
        </w:rPr>
        <w:t xml:space="preserve"> </w:t>
      </w:r>
      <w:r w:rsidRPr="009B7C83">
        <w:t>be</w:t>
      </w:r>
      <w:r w:rsidRPr="009B7C83">
        <w:rPr>
          <w:spacing w:val="-4"/>
        </w:rPr>
        <w:t xml:space="preserve"> </w:t>
      </w:r>
      <w:r w:rsidRPr="009B7C83">
        <w:t>effective</w:t>
      </w:r>
      <w:r w:rsidRPr="009B7C83">
        <w:rPr>
          <w:spacing w:val="-4"/>
        </w:rPr>
        <w:t xml:space="preserve"> </w:t>
      </w:r>
      <w:r w:rsidRPr="009B7C83">
        <w:t>unless</w:t>
      </w:r>
      <w:r w:rsidRPr="009B7C83">
        <w:rPr>
          <w:spacing w:val="-2"/>
        </w:rPr>
        <w:t xml:space="preserve"> </w:t>
      </w:r>
      <w:r w:rsidRPr="009B7C83">
        <w:t>it</w:t>
      </w:r>
      <w:r w:rsidRPr="009B7C83">
        <w:rPr>
          <w:spacing w:val="2"/>
        </w:rPr>
        <w:t xml:space="preserve"> </w:t>
      </w:r>
      <w:r w:rsidRPr="009B7C83">
        <w:t>is</w:t>
      </w:r>
      <w:r w:rsidRPr="009B7C83">
        <w:rPr>
          <w:spacing w:val="3"/>
        </w:rPr>
        <w:t xml:space="preserve"> </w:t>
      </w:r>
      <w:r w:rsidRPr="009B7C83">
        <w:t>in</w:t>
      </w:r>
      <w:r w:rsidRPr="009B7C83">
        <w:rPr>
          <w:spacing w:val="-3"/>
        </w:rPr>
        <w:t xml:space="preserve"> </w:t>
      </w:r>
      <w:r w:rsidRPr="009B7C83">
        <w:t>writing</w:t>
      </w:r>
      <w:r w:rsidRPr="009B7C83">
        <w:rPr>
          <w:spacing w:val="-1"/>
        </w:rPr>
        <w:t xml:space="preserve"> </w:t>
      </w:r>
      <w:r w:rsidRPr="009B7C83">
        <w:t>and</w:t>
      </w:r>
      <w:r w:rsidRPr="009B7C83">
        <w:rPr>
          <w:spacing w:val="-1"/>
        </w:rPr>
        <w:t xml:space="preserve"> </w:t>
      </w:r>
      <w:r w:rsidRPr="009B7C83">
        <w:t>signed</w:t>
      </w:r>
      <w:r w:rsidRPr="009B7C83">
        <w:rPr>
          <w:spacing w:val="-75"/>
        </w:rPr>
        <w:t xml:space="preserve"> </w:t>
      </w:r>
      <w:r w:rsidRPr="009B7C83">
        <w:t>by</w:t>
      </w:r>
      <w:r w:rsidRPr="009B7C83">
        <w:rPr>
          <w:spacing w:val="-3"/>
        </w:rPr>
        <w:t xml:space="preserve"> </w:t>
      </w:r>
      <w:r w:rsidRPr="009B7C83">
        <w:t>the</w:t>
      </w:r>
      <w:r w:rsidRPr="009B7C83">
        <w:rPr>
          <w:spacing w:val="-3"/>
        </w:rPr>
        <w:t xml:space="preserve"> </w:t>
      </w:r>
      <w:r w:rsidRPr="009B7C83">
        <w:t>Parties</w:t>
      </w:r>
      <w:r w:rsidRPr="009B7C83">
        <w:rPr>
          <w:spacing w:val="-1"/>
        </w:rPr>
        <w:t xml:space="preserve"> </w:t>
      </w:r>
      <w:r w:rsidRPr="009B7C83">
        <w:t>(or their</w:t>
      </w:r>
      <w:r w:rsidRPr="009B7C83">
        <w:rPr>
          <w:spacing w:val="1"/>
        </w:rPr>
        <w:t xml:space="preserve"> </w:t>
      </w:r>
      <w:r w:rsidRPr="009B7C83">
        <w:t>authorised representatives).</w:t>
      </w:r>
    </w:p>
    <w:p w14:paraId="699C3076" w14:textId="77777777" w:rsidR="00077EF1" w:rsidRPr="009B7C83" w:rsidRDefault="00077EF1">
      <w:pPr>
        <w:pStyle w:val="BodyText"/>
        <w:rPr>
          <w:sz w:val="20"/>
        </w:rPr>
      </w:pPr>
    </w:p>
    <w:p w14:paraId="699C3077" w14:textId="77777777" w:rsidR="00077EF1" w:rsidRPr="009B7C83" w:rsidRDefault="004A2FEB" w:rsidP="006633E2">
      <w:pPr>
        <w:pStyle w:val="Heading2"/>
        <w:numPr>
          <w:ilvl w:val="0"/>
          <w:numId w:val="15"/>
        </w:numPr>
        <w:tabs>
          <w:tab w:val="left" w:pos="830"/>
          <w:tab w:val="left" w:pos="831"/>
        </w:tabs>
        <w:ind w:left="830" w:hanging="711"/>
      </w:pPr>
      <w:r w:rsidRPr="009B7C83">
        <w:t>SEVERABILITY</w:t>
      </w:r>
    </w:p>
    <w:p w14:paraId="699C3078" w14:textId="77777777" w:rsidR="00077EF1" w:rsidRPr="009B7C83" w:rsidRDefault="00077EF1">
      <w:pPr>
        <w:pStyle w:val="BodyText"/>
        <w:spacing w:before="5"/>
        <w:rPr>
          <w:b/>
          <w:sz w:val="19"/>
        </w:rPr>
      </w:pPr>
    </w:p>
    <w:p w14:paraId="699C3079" w14:textId="77777777" w:rsidR="00077EF1" w:rsidRPr="009B7C83" w:rsidRDefault="004A2FEB" w:rsidP="006633E2">
      <w:pPr>
        <w:pStyle w:val="ListParagraph"/>
        <w:numPr>
          <w:ilvl w:val="1"/>
          <w:numId w:val="15"/>
        </w:numPr>
        <w:tabs>
          <w:tab w:val="left" w:pos="1536"/>
          <w:tab w:val="left" w:pos="1537"/>
        </w:tabs>
        <w:spacing w:before="1"/>
        <w:ind w:right="457"/>
      </w:pPr>
      <w:r w:rsidRPr="009B7C83">
        <w:t>If any provision of the Contract is held invalid, illegal or unenforceable for any</w:t>
      </w:r>
      <w:r w:rsidRPr="009B7C83">
        <w:rPr>
          <w:spacing w:val="1"/>
        </w:rPr>
        <w:t xml:space="preserve"> </w:t>
      </w:r>
      <w:r w:rsidRPr="009B7C83">
        <w:t>reason, such provision shall be severed and the remainder of the provisions</w:t>
      </w:r>
      <w:r w:rsidRPr="009B7C83">
        <w:rPr>
          <w:spacing w:val="1"/>
        </w:rPr>
        <w:t xml:space="preserve"> </w:t>
      </w:r>
      <w:r w:rsidRPr="009B7C83">
        <w:t>hereof</w:t>
      </w:r>
      <w:r w:rsidRPr="009B7C83">
        <w:rPr>
          <w:spacing w:val="-3"/>
        </w:rPr>
        <w:t xml:space="preserve"> </w:t>
      </w:r>
      <w:r w:rsidRPr="009B7C83">
        <w:t>shall</w:t>
      </w:r>
      <w:r w:rsidRPr="009B7C83">
        <w:rPr>
          <w:spacing w:val="-4"/>
        </w:rPr>
        <w:t xml:space="preserve"> </w:t>
      </w:r>
      <w:r w:rsidRPr="009B7C83">
        <w:t>continue</w:t>
      </w:r>
      <w:r w:rsidRPr="009B7C83">
        <w:rPr>
          <w:spacing w:val="1"/>
        </w:rPr>
        <w:t xml:space="preserve"> </w:t>
      </w:r>
      <w:r w:rsidRPr="009B7C83">
        <w:t>in</w:t>
      </w:r>
      <w:r w:rsidRPr="009B7C83">
        <w:rPr>
          <w:spacing w:val="-2"/>
        </w:rPr>
        <w:t xml:space="preserve"> </w:t>
      </w:r>
      <w:r w:rsidRPr="009B7C83">
        <w:t>full</w:t>
      </w:r>
      <w:r w:rsidRPr="009B7C83">
        <w:rPr>
          <w:spacing w:val="-5"/>
        </w:rPr>
        <w:t xml:space="preserve"> </w:t>
      </w:r>
      <w:r w:rsidRPr="009B7C83">
        <w:t>force</w:t>
      </w:r>
      <w:r w:rsidRPr="009B7C83">
        <w:rPr>
          <w:spacing w:val="-3"/>
        </w:rPr>
        <w:t xml:space="preserve"> </w:t>
      </w:r>
      <w:r w:rsidRPr="009B7C83">
        <w:t>and</w:t>
      </w:r>
      <w:r w:rsidRPr="009B7C83">
        <w:rPr>
          <w:spacing w:val="-1"/>
        </w:rPr>
        <w:t xml:space="preserve"> </w:t>
      </w:r>
      <w:r w:rsidRPr="009B7C83">
        <w:t>effect</w:t>
      </w:r>
      <w:r w:rsidRPr="009B7C83">
        <w:rPr>
          <w:spacing w:val="-1"/>
        </w:rPr>
        <w:t xml:space="preserve"> </w:t>
      </w:r>
      <w:r w:rsidRPr="009B7C83">
        <w:t>as</w:t>
      </w:r>
      <w:r w:rsidRPr="009B7C83">
        <w:rPr>
          <w:spacing w:val="-1"/>
        </w:rPr>
        <w:t xml:space="preserve"> </w:t>
      </w:r>
      <w:r w:rsidRPr="009B7C83">
        <w:t>if</w:t>
      </w:r>
      <w:r w:rsidRPr="009B7C83">
        <w:rPr>
          <w:spacing w:val="-3"/>
        </w:rPr>
        <w:t xml:space="preserve"> </w:t>
      </w:r>
      <w:r w:rsidRPr="009B7C83">
        <w:t>the</w:t>
      </w:r>
      <w:r w:rsidRPr="009B7C83">
        <w:rPr>
          <w:spacing w:val="-3"/>
        </w:rPr>
        <w:t xml:space="preserve"> </w:t>
      </w:r>
      <w:r w:rsidRPr="009B7C83">
        <w:t>Contract</w:t>
      </w:r>
      <w:r w:rsidRPr="009B7C83">
        <w:rPr>
          <w:spacing w:val="-2"/>
        </w:rPr>
        <w:t xml:space="preserve"> </w:t>
      </w:r>
      <w:r w:rsidRPr="009B7C83">
        <w:t>had</w:t>
      </w:r>
      <w:r w:rsidRPr="009B7C83">
        <w:rPr>
          <w:spacing w:val="-5"/>
        </w:rPr>
        <w:t xml:space="preserve"> </w:t>
      </w:r>
      <w:r w:rsidRPr="009B7C83">
        <w:t>been</w:t>
      </w:r>
      <w:r w:rsidRPr="009B7C83">
        <w:rPr>
          <w:spacing w:val="-3"/>
        </w:rPr>
        <w:t xml:space="preserve"> </w:t>
      </w:r>
      <w:r w:rsidRPr="009B7C83">
        <w:t>executed</w:t>
      </w:r>
      <w:r w:rsidRPr="009B7C83">
        <w:rPr>
          <w:spacing w:val="-74"/>
        </w:rPr>
        <w:t xml:space="preserve"> </w:t>
      </w:r>
      <w:r w:rsidRPr="009B7C83">
        <w:t>with</w:t>
      </w:r>
      <w:r w:rsidRPr="009B7C83">
        <w:rPr>
          <w:spacing w:val="-3"/>
        </w:rPr>
        <w:t xml:space="preserve"> </w:t>
      </w:r>
      <w:r w:rsidRPr="009B7C83">
        <w:t>the</w:t>
      </w:r>
      <w:r w:rsidRPr="009B7C83">
        <w:rPr>
          <w:spacing w:val="-3"/>
        </w:rPr>
        <w:t xml:space="preserve"> </w:t>
      </w:r>
      <w:r w:rsidRPr="009B7C83">
        <w:t>invalid, illegal</w:t>
      </w:r>
      <w:r w:rsidRPr="009B7C83">
        <w:rPr>
          <w:spacing w:val="-5"/>
        </w:rPr>
        <w:t xml:space="preserve"> </w:t>
      </w:r>
      <w:r w:rsidRPr="009B7C83">
        <w:t>or</w:t>
      </w:r>
      <w:r w:rsidRPr="009B7C83">
        <w:rPr>
          <w:spacing w:val="1"/>
        </w:rPr>
        <w:t xml:space="preserve"> </w:t>
      </w:r>
      <w:r w:rsidRPr="009B7C83">
        <w:t>unenforceable</w:t>
      </w:r>
      <w:r w:rsidRPr="009B7C83">
        <w:rPr>
          <w:spacing w:val="-3"/>
        </w:rPr>
        <w:t xml:space="preserve"> </w:t>
      </w:r>
      <w:r w:rsidRPr="009B7C83">
        <w:t>provision</w:t>
      </w:r>
      <w:r w:rsidRPr="009B7C83">
        <w:rPr>
          <w:spacing w:val="-1"/>
        </w:rPr>
        <w:t xml:space="preserve"> </w:t>
      </w:r>
      <w:r w:rsidRPr="009B7C83">
        <w:t>eliminated.</w:t>
      </w:r>
    </w:p>
    <w:p w14:paraId="699C307A" w14:textId="77777777" w:rsidR="00077EF1" w:rsidRPr="009B7C83" w:rsidRDefault="00077EF1">
      <w:pPr>
        <w:pStyle w:val="BodyText"/>
        <w:spacing w:before="10"/>
        <w:rPr>
          <w:sz w:val="19"/>
        </w:rPr>
      </w:pPr>
    </w:p>
    <w:p w14:paraId="699C307B" w14:textId="77777777" w:rsidR="00077EF1" w:rsidRPr="009B7C83" w:rsidRDefault="004A2FEB" w:rsidP="006633E2">
      <w:pPr>
        <w:pStyle w:val="ListParagraph"/>
        <w:numPr>
          <w:ilvl w:val="1"/>
          <w:numId w:val="15"/>
        </w:numPr>
        <w:tabs>
          <w:tab w:val="left" w:pos="1536"/>
          <w:tab w:val="left" w:pos="1537"/>
        </w:tabs>
        <w:ind w:right="746"/>
      </w:pPr>
      <w:r w:rsidRPr="009B7C83">
        <w:t>In the event of a holding of invalidity so fundamental as to prevent the</w:t>
      </w:r>
      <w:r w:rsidRPr="009B7C83">
        <w:rPr>
          <w:spacing w:val="1"/>
        </w:rPr>
        <w:t xml:space="preserve"> </w:t>
      </w:r>
      <w:r w:rsidRPr="009B7C83">
        <w:t>accomplishment</w:t>
      </w:r>
      <w:r w:rsidRPr="009B7C83">
        <w:rPr>
          <w:spacing w:val="-4"/>
        </w:rPr>
        <w:t xml:space="preserve"> </w:t>
      </w:r>
      <w:r w:rsidRPr="009B7C83">
        <w:t>of</w:t>
      </w:r>
      <w:r w:rsidRPr="009B7C83">
        <w:rPr>
          <w:spacing w:val="-3"/>
        </w:rPr>
        <w:t xml:space="preserve"> </w:t>
      </w:r>
      <w:r w:rsidRPr="009B7C83">
        <w:t>the</w:t>
      </w:r>
      <w:r w:rsidRPr="009B7C83">
        <w:rPr>
          <w:spacing w:val="-4"/>
        </w:rPr>
        <w:t xml:space="preserve"> </w:t>
      </w:r>
      <w:r w:rsidRPr="009B7C83">
        <w:t>purpose</w:t>
      </w:r>
      <w:r w:rsidRPr="009B7C83">
        <w:rPr>
          <w:spacing w:val="-4"/>
        </w:rPr>
        <w:t xml:space="preserve"> </w:t>
      </w:r>
      <w:r w:rsidRPr="009B7C83">
        <w:t>of</w:t>
      </w:r>
      <w:r w:rsidRPr="009B7C83">
        <w:rPr>
          <w:spacing w:val="-3"/>
        </w:rPr>
        <w:t xml:space="preserve"> </w:t>
      </w:r>
      <w:r w:rsidRPr="009B7C83">
        <w:t>the</w:t>
      </w:r>
      <w:r w:rsidRPr="009B7C83">
        <w:rPr>
          <w:spacing w:val="-4"/>
        </w:rPr>
        <w:t xml:space="preserve"> </w:t>
      </w:r>
      <w:r w:rsidRPr="009B7C83">
        <w:t>Contract,</w:t>
      </w:r>
      <w:r w:rsidRPr="009B7C83">
        <w:rPr>
          <w:spacing w:val="-1"/>
        </w:rPr>
        <w:t xml:space="preserve"> </w:t>
      </w:r>
      <w:r w:rsidRPr="009B7C83">
        <w:t>the</w:t>
      </w:r>
      <w:r w:rsidRPr="009B7C83">
        <w:rPr>
          <w:spacing w:val="-4"/>
        </w:rPr>
        <w:t xml:space="preserve"> </w:t>
      </w:r>
      <w:r w:rsidRPr="009B7C83">
        <w:t>Customer and</w:t>
      </w:r>
      <w:r w:rsidRPr="009B7C83">
        <w:rPr>
          <w:spacing w:val="-1"/>
        </w:rPr>
        <w:t xml:space="preserve"> </w:t>
      </w:r>
      <w:r w:rsidRPr="009B7C83">
        <w:t>the</w:t>
      </w:r>
      <w:r w:rsidRPr="009B7C83">
        <w:rPr>
          <w:spacing w:val="1"/>
        </w:rPr>
        <w:t xml:space="preserve"> </w:t>
      </w:r>
      <w:r w:rsidRPr="009B7C83">
        <w:t>Service</w:t>
      </w:r>
      <w:r w:rsidRPr="009B7C83">
        <w:rPr>
          <w:spacing w:val="-74"/>
        </w:rPr>
        <w:t xml:space="preserve"> </w:t>
      </w:r>
      <w:r w:rsidRPr="009B7C83">
        <w:t>Provider shall immediately commence good faith negotiations to remedy such</w:t>
      </w:r>
      <w:r w:rsidRPr="009B7C83">
        <w:rPr>
          <w:spacing w:val="-75"/>
        </w:rPr>
        <w:t xml:space="preserve"> </w:t>
      </w:r>
      <w:r w:rsidRPr="009B7C83">
        <w:t>invalidity.</w:t>
      </w:r>
    </w:p>
    <w:p w14:paraId="699C307C" w14:textId="77777777" w:rsidR="00077EF1" w:rsidRPr="009B7C83" w:rsidRDefault="00077EF1">
      <w:pPr>
        <w:pStyle w:val="BodyText"/>
        <w:spacing w:before="10"/>
        <w:rPr>
          <w:sz w:val="19"/>
        </w:rPr>
      </w:pPr>
    </w:p>
    <w:p w14:paraId="699C307D" w14:textId="77777777" w:rsidR="00077EF1" w:rsidRPr="009B7C83" w:rsidRDefault="004A2FEB" w:rsidP="006633E2">
      <w:pPr>
        <w:pStyle w:val="Heading2"/>
        <w:numPr>
          <w:ilvl w:val="0"/>
          <w:numId w:val="15"/>
        </w:numPr>
        <w:tabs>
          <w:tab w:val="left" w:pos="830"/>
          <w:tab w:val="left" w:pos="831"/>
        </w:tabs>
        <w:ind w:left="830" w:hanging="711"/>
      </w:pPr>
      <w:r w:rsidRPr="009B7C83">
        <w:t>MISTAKES</w:t>
      </w:r>
      <w:r w:rsidRPr="009B7C83">
        <w:rPr>
          <w:spacing w:val="-1"/>
        </w:rPr>
        <w:t xml:space="preserve"> </w:t>
      </w:r>
      <w:r w:rsidRPr="009B7C83">
        <w:t>IN</w:t>
      </w:r>
      <w:r w:rsidRPr="009B7C83">
        <w:rPr>
          <w:spacing w:val="-2"/>
        </w:rPr>
        <w:t xml:space="preserve"> </w:t>
      </w:r>
      <w:r w:rsidRPr="009B7C83">
        <w:t>INFORMATION</w:t>
      </w:r>
    </w:p>
    <w:p w14:paraId="699C307E" w14:textId="77777777" w:rsidR="00077EF1" w:rsidRPr="009B7C83" w:rsidRDefault="00077EF1">
      <w:pPr>
        <w:pStyle w:val="BodyText"/>
        <w:spacing w:before="6"/>
        <w:rPr>
          <w:b/>
          <w:sz w:val="19"/>
        </w:rPr>
      </w:pPr>
    </w:p>
    <w:p w14:paraId="699C307F" w14:textId="77777777" w:rsidR="00077EF1" w:rsidRPr="009B7C83" w:rsidRDefault="004A2FEB" w:rsidP="006633E2">
      <w:pPr>
        <w:pStyle w:val="ListParagraph"/>
        <w:numPr>
          <w:ilvl w:val="1"/>
          <w:numId w:val="15"/>
        </w:numPr>
        <w:tabs>
          <w:tab w:val="left" w:pos="1536"/>
          <w:tab w:val="left" w:pos="1537"/>
        </w:tabs>
        <w:ind w:right="424"/>
      </w:pPr>
      <w:r w:rsidRPr="009B7C83">
        <w:t>The Service Provider shall be responsible for the accuracy of all drawings,</w:t>
      </w:r>
      <w:r w:rsidRPr="009B7C83">
        <w:rPr>
          <w:spacing w:val="1"/>
        </w:rPr>
        <w:t xml:space="preserve"> </w:t>
      </w:r>
      <w:r w:rsidRPr="009B7C83">
        <w:t>documentation</w:t>
      </w:r>
      <w:r w:rsidRPr="009B7C83">
        <w:rPr>
          <w:spacing w:val="-3"/>
        </w:rPr>
        <w:t xml:space="preserve"> </w:t>
      </w:r>
      <w:r w:rsidRPr="009B7C83">
        <w:t>and</w:t>
      </w:r>
      <w:r w:rsidRPr="009B7C83">
        <w:rPr>
          <w:spacing w:val="-2"/>
        </w:rPr>
        <w:t xml:space="preserve"> </w:t>
      </w:r>
      <w:r w:rsidRPr="009B7C83">
        <w:t>information</w:t>
      </w:r>
      <w:r w:rsidRPr="009B7C83">
        <w:rPr>
          <w:spacing w:val="-3"/>
        </w:rPr>
        <w:t xml:space="preserve"> </w:t>
      </w:r>
      <w:r w:rsidRPr="009B7C83">
        <w:t>supplied</w:t>
      </w:r>
      <w:r w:rsidRPr="009B7C83">
        <w:rPr>
          <w:spacing w:val="-2"/>
        </w:rPr>
        <w:t xml:space="preserve"> </w:t>
      </w:r>
      <w:r w:rsidRPr="009B7C83">
        <w:t>to</w:t>
      </w:r>
      <w:r w:rsidRPr="009B7C83">
        <w:rPr>
          <w:spacing w:val="-3"/>
        </w:rPr>
        <w:t xml:space="preserve"> </w:t>
      </w:r>
      <w:r w:rsidRPr="009B7C83">
        <w:t>the</w:t>
      </w:r>
      <w:r w:rsidRPr="009B7C83">
        <w:rPr>
          <w:spacing w:val="-5"/>
        </w:rPr>
        <w:t xml:space="preserve"> </w:t>
      </w:r>
      <w:r w:rsidRPr="009B7C83">
        <w:t>Customer</w:t>
      </w:r>
      <w:r w:rsidRPr="009B7C83">
        <w:rPr>
          <w:spacing w:val="-1"/>
        </w:rPr>
        <w:t xml:space="preserve"> </w:t>
      </w:r>
      <w:r w:rsidRPr="009B7C83">
        <w:t>by</w:t>
      </w:r>
      <w:r w:rsidRPr="009B7C83">
        <w:rPr>
          <w:spacing w:val="-4"/>
        </w:rPr>
        <w:t xml:space="preserve"> </w:t>
      </w:r>
      <w:r w:rsidRPr="009B7C83">
        <w:t>the Service</w:t>
      </w:r>
      <w:r w:rsidRPr="009B7C83">
        <w:rPr>
          <w:spacing w:val="-5"/>
        </w:rPr>
        <w:t xml:space="preserve"> </w:t>
      </w:r>
      <w:r w:rsidRPr="009B7C83">
        <w:t>Provider</w:t>
      </w:r>
      <w:r w:rsidRPr="009B7C83">
        <w:rPr>
          <w:spacing w:val="-74"/>
        </w:rPr>
        <w:t xml:space="preserve"> </w:t>
      </w:r>
      <w:r w:rsidRPr="009B7C83">
        <w:t>in connection with the supply of the Goods and/or Services and shall pay the</w:t>
      </w:r>
      <w:r w:rsidRPr="009B7C83">
        <w:rPr>
          <w:spacing w:val="1"/>
        </w:rPr>
        <w:t xml:space="preserve"> </w:t>
      </w:r>
      <w:r w:rsidRPr="009B7C83">
        <w:t>Customer any extra costs occasioned by any discrepancies, errors or omissions</w:t>
      </w:r>
      <w:r w:rsidRPr="009B7C83">
        <w:rPr>
          <w:spacing w:val="1"/>
        </w:rPr>
        <w:t xml:space="preserve"> </w:t>
      </w:r>
      <w:r w:rsidRPr="009B7C83">
        <w:t>therein,</w:t>
      </w:r>
      <w:r w:rsidRPr="009B7C83">
        <w:rPr>
          <w:spacing w:val="-2"/>
        </w:rPr>
        <w:t xml:space="preserve"> </w:t>
      </w:r>
      <w:r w:rsidRPr="009B7C83">
        <w:t>except</w:t>
      </w:r>
      <w:r w:rsidRPr="009B7C83">
        <w:rPr>
          <w:spacing w:val="-2"/>
        </w:rPr>
        <w:t xml:space="preserve"> </w:t>
      </w:r>
      <w:r w:rsidRPr="009B7C83">
        <w:t>where</w:t>
      </w:r>
      <w:r w:rsidRPr="009B7C83">
        <w:rPr>
          <w:spacing w:val="-3"/>
        </w:rPr>
        <w:t xml:space="preserve"> </w:t>
      </w:r>
      <w:r w:rsidRPr="009B7C83">
        <w:t>such</w:t>
      </w:r>
      <w:r w:rsidRPr="009B7C83">
        <w:rPr>
          <w:spacing w:val="-2"/>
        </w:rPr>
        <w:t xml:space="preserve"> </w:t>
      </w:r>
      <w:r w:rsidRPr="009B7C83">
        <w:t>mistakes</w:t>
      </w:r>
      <w:r w:rsidRPr="009B7C83">
        <w:rPr>
          <w:spacing w:val="-1"/>
        </w:rPr>
        <w:t xml:space="preserve"> </w:t>
      </w:r>
      <w:r w:rsidRPr="009B7C83">
        <w:t>are</w:t>
      </w:r>
      <w:r w:rsidRPr="009B7C83">
        <w:rPr>
          <w:spacing w:val="-4"/>
        </w:rPr>
        <w:t xml:space="preserve"> </w:t>
      </w:r>
      <w:r w:rsidRPr="009B7C83">
        <w:t>the</w:t>
      </w:r>
      <w:r w:rsidRPr="009B7C83">
        <w:rPr>
          <w:spacing w:val="-3"/>
        </w:rPr>
        <w:t xml:space="preserve"> </w:t>
      </w:r>
      <w:r w:rsidRPr="009B7C83">
        <w:t>fault</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Customer.</w:t>
      </w:r>
    </w:p>
    <w:p w14:paraId="699C3080" w14:textId="77777777" w:rsidR="00077EF1" w:rsidRPr="009B7C83" w:rsidRDefault="00077EF1">
      <w:pPr>
        <w:pStyle w:val="BodyText"/>
        <w:rPr>
          <w:sz w:val="20"/>
        </w:rPr>
      </w:pPr>
    </w:p>
    <w:p w14:paraId="699C3081" w14:textId="77777777" w:rsidR="00077EF1" w:rsidRPr="009B7C83" w:rsidRDefault="004A2FEB" w:rsidP="006633E2">
      <w:pPr>
        <w:pStyle w:val="Heading2"/>
        <w:numPr>
          <w:ilvl w:val="0"/>
          <w:numId w:val="15"/>
        </w:numPr>
        <w:tabs>
          <w:tab w:val="left" w:pos="830"/>
          <w:tab w:val="left" w:pos="831"/>
        </w:tabs>
        <w:ind w:left="830" w:hanging="711"/>
      </w:pPr>
      <w:r w:rsidRPr="009B7C83">
        <w:t>SERVICE</w:t>
      </w:r>
      <w:r w:rsidRPr="009B7C83">
        <w:rPr>
          <w:spacing w:val="-4"/>
        </w:rPr>
        <w:t xml:space="preserve"> </w:t>
      </w:r>
      <w:r w:rsidRPr="009B7C83">
        <w:t>PROVIDER'S</w:t>
      </w:r>
      <w:r w:rsidRPr="009B7C83">
        <w:rPr>
          <w:spacing w:val="-4"/>
        </w:rPr>
        <w:t xml:space="preserve"> </w:t>
      </w:r>
      <w:r w:rsidRPr="009B7C83">
        <w:t>STATUS</w:t>
      </w:r>
    </w:p>
    <w:p w14:paraId="699C3082" w14:textId="77777777" w:rsidR="00077EF1" w:rsidRPr="009B7C83" w:rsidRDefault="00077EF1">
      <w:pPr>
        <w:pStyle w:val="BodyText"/>
        <w:spacing w:before="10"/>
        <w:rPr>
          <w:b/>
          <w:sz w:val="19"/>
        </w:rPr>
      </w:pPr>
    </w:p>
    <w:p w14:paraId="699C3083" w14:textId="77777777" w:rsidR="00077EF1" w:rsidRPr="009B7C83" w:rsidRDefault="004A2FEB" w:rsidP="006633E2">
      <w:pPr>
        <w:pStyle w:val="ListParagraph"/>
        <w:numPr>
          <w:ilvl w:val="1"/>
          <w:numId w:val="15"/>
        </w:numPr>
        <w:tabs>
          <w:tab w:val="left" w:pos="1536"/>
          <w:tab w:val="left" w:pos="1537"/>
        </w:tabs>
        <w:spacing w:before="1"/>
        <w:ind w:right="425"/>
      </w:pPr>
      <w:r w:rsidRPr="009B7C83">
        <w:t>At all times during the Contract Period the Service Provider shall be an</w:t>
      </w:r>
      <w:r w:rsidRPr="009B7C83">
        <w:rPr>
          <w:spacing w:val="1"/>
        </w:rPr>
        <w:t xml:space="preserve"> </w:t>
      </w:r>
      <w:r w:rsidRPr="009B7C83">
        <w:t>independent contractor and nothing in the Contract shall create a contract of</w:t>
      </w:r>
      <w:r w:rsidRPr="009B7C83">
        <w:rPr>
          <w:spacing w:val="1"/>
        </w:rPr>
        <w:t xml:space="preserve"> </w:t>
      </w:r>
      <w:r w:rsidRPr="009B7C83">
        <w:t>employment, a relationship of agency or partnership or a joint venture between</w:t>
      </w:r>
      <w:r w:rsidRPr="009B7C83">
        <w:rPr>
          <w:spacing w:val="1"/>
        </w:rPr>
        <w:t xml:space="preserve"> </w:t>
      </w:r>
      <w:r w:rsidRPr="009B7C83">
        <w:t>the Parties and, accordingly, neither Party shall be authorised to act in the name</w:t>
      </w:r>
      <w:r w:rsidRPr="009B7C83">
        <w:rPr>
          <w:spacing w:val="-75"/>
        </w:rPr>
        <w:t xml:space="preserve"> </w:t>
      </w:r>
      <w:r w:rsidRPr="009B7C83">
        <w:t>of,</w:t>
      </w:r>
      <w:r w:rsidRPr="009B7C83">
        <w:rPr>
          <w:spacing w:val="-2"/>
        </w:rPr>
        <w:t xml:space="preserve"> </w:t>
      </w:r>
      <w:r w:rsidRPr="009B7C83">
        <w:t>or on</w:t>
      </w:r>
      <w:r w:rsidRPr="009B7C83">
        <w:rPr>
          <w:spacing w:val="-1"/>
        </w:rPr>
        <w:t xml:space="preserve"> </w:t>
      </w:r>
      <w:r w:rsidRPr="009B7C83">
        <w:t>behalf</w:t>
      </w:r>
      <w:r w:rsidRPr="009B7C83">
        <w:rPr>
          <w:spacing w:val="-2"/>
        </w:rPr>
        <w:t xml:space="preserve"> </w:t>
      </w:r>
      <w:r w:rsidRPr="009B7C83">
        <w:t>of,</w:t>
      </w:r>
      <w:r w:rsidRPr="009B7C83">
        <w:rPr>
          <w:spacing w:val="-2"/>
        </w:rPr>
        <w:t xml:space="preserve"> </w:t>
      </w:r>
      <w:r w:rsidRPr="009B7C83">
        <w:t>or otherwise</w:t>
      </w:r>
      <w:r w:rsidRPr="009B7C83">
        <w:rPr>
          <w:spacing w:val="-3"/>
        </w:rPr>
        <w:t xml:space="preserve"> </w:t>
      </w:r>
      <w:r w:rsidRPr="009B7C83">
        <w:t>bind</w:t>
      </w:r>
      <w:r w:rsidRPr="009B7C83">
        <w:rPr>
          <w:spacing w:val="-1"/>
        </w:rPr>
        <w:t xml:space="preserve"> </w:t>
      </w:r>
      <w:r w:rsidRPr="009B7C83">
        <w:t>the</w:t>
      </w:r>
      <w:r w:rsidRPr="009B7C83">
        <w:rPr>
          <w:spacing w:val="-3"/>
        </w:rPr>
        <w:t xml:space="preserve"> </w:t>
      </w:r>
      <w:r w:rsidRPr="009B7C83">
        <w:t>other Party</w:t>
      </w:r>
      <w:r w:rsidRPr="009B7C83">
        <w:rPr>
          <w:spacing w:val="-3"/>
        </w:rPr>
        <w:t xml:space="preserve"> </w:t>
      </w:r>
      <w:r w:rsidRPr="009B7C83">
        <w:t>save</w:t>
      </w:r>
      <w:r w:rsidRPr="009B7C83">
        <w:rPr>
          <w:spacing w:val="-3"/>
        </w:rPr>
        <w:t xml:space="preserve"> </w:t>
      </w:r>
      <w:r w:rsidRPr="009B7C83">
        <w:t>as</w:t>
      </w:r>
      <w:r w:rsidRPr="009B7C83">
        <w:rPr>
          <w:spacing w:val="-2"/>
        </w:rPr>
        <w:t xml:space="preserve"> </w:t>
      </w:r>
      <w:r w:rsidRPr="009B7C83">
        <w:t>expressly</w:t>
      </w:r>
      <w:r w:rsidRPr="009B7C83">
        <w:rPr>
          <w:spacing w:val="-2"/>
        </w:rPr>
        <w:t xml:space="preserve"> </w:t>
      </w:r>
      <w:r w:rsidRPr="009B7C83">
        <w:t>permitted</w:t>
      </w:r>
      <w:r w:rsidRPr="009B7C83">
        <w:rPr>
          <w:spacing w:val="-75"/>
        </w:rPr>
        <w:t xml:space="preserve"> </w:t>
      </w:r>
      <w:r w:rsidRPr="009B7C83">
        <w:t>by</w:t>
      </w:r>
      <w:r w:rsidRPr="009B7C83">
        <w:rPr>
          <w:spacing w:val="-2"/>
        </w:rPr>
        <w:t xml:space="preserve"> </w:t>
      </w:r>
      <w:r w:rsidRPr="009B7C83">
        <w:t>the</w:t>
      </w:r>
      <w:r w:rsidRPr="009B7C83">
        <w:rPr>
          <w:spacing w:val="-3"/>
        </w:rPr>
        <w:t xml:space="preserve"> </w:t>
      </w:r>
      <w:r w:rsidRPr="009B7C83">
        <w:t>terms</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Contract.</w:t>
      </w:r>
    </w:p>
    <w:p w14:paraId="699C3084" w14:textId="77777777" w:rsidR="00077EF1" w:rsidRPr="009B7C83" w:rsidRDefault="00077EF1">
      <w:pPr>
        <w:sectPr w:rsidR="00077EF1" w:rsidRPr="009B7C83">
          <w:pgSz w:w="11910" w:h="16840"/>
          <w:pgMar w:top="1380" w:right="340" w:bottom="1580" w:left="600" w:header="720" w:footer="1335" w:gutter="0"/>
          <w:cols w:space="720"/>
        </w:sectPr>
      </w:pPr>
    </w:p>
    <w:p w14:paraId="699C3085" w14:textId="77777777" w:rsidR="00077EF1" w:rsidRPr="009B7C83" w:rsidRDefault="00077EF1">
      <w:pPr>
        <w:pStyle w:val="BodyText"/>
        <w:spacing w:before="3"/>
        <w:rPr>
          <w:sz w:val="11"/>
        </w:rPr>
      </w:pPr>
    </w:p>
    <w:p w14:paraId="699C3086" w14:textId="77777777" w:rsidR="00077EF1" w:rsidRPr="009B7C83" w:rsidRDefault="004A2FEB" w:rsidP="006633E2">
      <w:pPr>
        <w:pStyle w:val="Heading2"/>
        <w:numPr>
          <w:ilvl w:val="0"/>
          <w:numId w:val="15"/>
        </w:numPr>
        <w:tabs>
          <w:tab w:val="left" w:pos="830"/>
          <w:tab w:val="left" w:pos="831"/>
        </w:tabs>
        <w:spacing w:before="101"/>
        <w:ind w:left="830" w:hanging="711"/>
      </w:pPr>
      <w:r w:rsidRPr="009B7C83">
        <w:t>CONFLICTS</w:t>
      </w:r>
      <w:r w:rsidRPr="009B7C83">
        <w:rPr>
          <w:spacing w:val="-2"/>
        </w:rPr>
        <w:t xml:space="preserve"> </w:t>
      </w:r>
      <w:r w:rsidRPr="009B7C83">
        <w:t>OF</w:t>
      </w:r>
      <w:r w:rsidRPr="009B7C83">
        <w:rPr>
          <w:spacing w:val="-2"/>
        </w:rPr>
        <w:t xml:space="preserve"> </w:t>
      </w:r>
      <w:r w:rsidRPr="009B7C83">
        <w:t>INTEREST</w:t>
      </w:r>
    </w:p>
    <w:p w14:paraId="699C3087" w14:textId="77777777" w:rsidR="00077EF1" w:rsidRPr="009B7C83" w:rsidRDefault="00077EF1">
      <w:pPr>
        <w:pStyle w:val="BodyText"/>
        <w:spacing w:before="11"/>
        <w:rPr>
          <w:b/>
          <w:sz w:val="19"/>
        </w:rPr>
      </w:pPr>
    </w:p>
    <w:p w14:paraId="699C3088" w14:textId="77777777" w:rsidR="00077EF1" w:rsidRPr="009B7C83" w:rsidRDefault="004A2FEB" w:rsidP="006633E2">
      <w:pPr>
        <w:pStyle w:val="ListParagraph"/>
        <w:numPr>
          <w:ilvl w:val="1"/>
          <w:numId w:val="15"/>
        </w:numPr>
        <w:tabs>
          <w:tab w:val="left" w:pos="1536"/>
          <w:tab w:val="left" w:pos="1537"/>
        </w:tabs>
        <w:ind w:right="535"/>
      </w:pPr>
      <w:r w:rsidRPr="009B7C83">
        <w:t>The Service Provider shall take appropriate steps to ensure that neither the</w:t>
      </w:r>
      <w:r w:rsidRPr="009B7C83">
        <w:rPr>
          <w:spacing w:val="1"/>
        </w:rPr>
        <w:t xml:space="preserve"> </w:t>
      </w:r>
      <w:r w:rsidRPr="009B7C83">
        <w:t>Service Provider nor any Staff are placed in a position where (in the reasonable</w:t>
      </w:r>
      <w:r w:rsidRPr="009B7C83">
        <w:rPr>
          <w:spacing w:val="-75"/>
        </w:rPr>
        <w:t xml:space="preserve"> </w:t>
      </w:r>
      <w:r w:rsidRPr="009B7C83">
        <w:t>opinion of the Customer), there is or may be an actual conflict, or a potential</w:t>
      </w:r>
      <w:r w:rsidRPr="009B7C83">
        <w:rPr>
          <w:spacing w:val="1"/>
        </w:rPr>
        <w:t xml:space="preserve"> </w:t>
      </w:r>
      <w:r w:rsidRPr="009B7C83">
        <w:t>conflict, between the pecuniary or personal interests of the Service Provider or</w:t>
      </w:r>
      <w:r w:rsidRPr="009B7C83">
        <w:rPr>
          <w:spacing w:val="1"/>
        </w:rPr>
        <w:t xml:space="preserve"> </w:t>
      </w:r>
      <w:r w:rsidRPr="009B7C83">
        <w:t>Staff</w:t>
      </w:r>
      <w:r w:rsidRPr="009B7C83">
        <w:rPr>
          <w:spacing w:val="-3"/>
        </w:rPr>
        <w:t xml:space="preserve"> </w:t>
      </w:r>
      <w:r w:rsidRPr="009B7C83">
        <w:t>and the</w:t>
      </w:r>
      <w:r w:rsidRPr="009B7C83">
        <w:rPr>
          <w:spacing w:val="-3"/>
        </w:rPr>
        <w:t xml:space="preserve"> </w:t>
      </w:r>
      <w:r w:rsidRPr="009B7C83">
        <w:t>duties</w:t>
      </w:r>
      <w:r w:rsidRPr="009B7C83">
        <w:rPr>
          <w:spacing w:val="-1"/>
        </w:rPr>
        <w:t xml:space="preserve"> </w:t>
      </w:r>
      <w:r w:rsidRPr="009B7C83">
        <w:t>owed to</w:t>
      </w:r>
      <w:r w:rsidRPr="009B7C83">
        <w:rPr>
          <w:spacing w:val="-1"/>
        </w:rPr>
        <w:t xml:space="preserve"> </w:t>
      </w:r>
      <w:r w:rsidRPr="009B7C83">
        <w:t>the</w:t>
      </w:r>
      <w:r w:rsidRPr="009B7C83">
        <w:rPr>
          <w:spacing w:val="-3"/>
        </w:rPr>
        <w:t xml:space="preserve"> </w:t>
      </w:r>
      <w:r w:rsidRPr="009B7C83">
        <w:t>Customer</w:t>
      </w:r>
      <w:r w:rsidRPr="009B7C83">
        <w:rPr>
          <w:spacing w:val="-4"/>
        </w:rPr>
        <w:t xml:space="preserve"> </w:t>
      </w:r>
      <w:r w:rsidRPr="009B7C83">
        <w:t>under</w:t>
      </w:r>
      <w:r w:rsidRPr="009B7C83">
        <w:rPr>
          <w:spacing w:val="1"/>
        </w:rPr>
        <w:t xml:space="preserve"> </w:t>
      </w:r>
      <w:r w:rsidRPr="009B7C83">
        <w:t>the</w:t>
      </w:r>
      <w:r w:rsidRPr="009B7C83">
        <w:rPr>
          <w:spacing w:val="-3"/>
        </w:rPr>
        <w:t xml:space="preserve"> </w:t>
      </w:r>
      <w:r w:rsidRPr="009B7C83">
        <w:t>provisions</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Contract.</w:t>
      </w:r>
    </w:p>
    <w:p w14:paraId="699C3089" w14:textId="77777777" w:rsidR="00077EF1" w:rsidRPr="009B7C83" w:rsidRDefault="00077EF1">
      <w:pPr>
        <w:pStyle w:val="BodyText"/>
        <w:spacing w:before="7"/>
        <w:rPr>
          <w:sz w:val="19"/>
        </w:rPr>
      </w:pPr>
    </w:p>
    <w:p w14:paraId="699C308A" w14:textId="77777777" w:rsidR="00077EF1" w:rsidRPr="009B7C83" w:rsidRDefault="004A2FEB" w:rsidP="006633E2">
      <w:pPr>
        <w:pStyle w:val="ListParagraph"/>
        <w:numPr>
          <w:ilvl w:val="1"/>
          <w:numId w:val="15"/>
        </w:numPr>
        <w:tabs>
          <w:tab w:val="left" w:pos="1536"/>
          <w:tab w:val="left" w:pos="1537"/>
        </w:tabs>
        <w:ind w:right="1102"/>
      </w:pPr>
      <w:r w:rsidRPr="009B7C83">
        <w:t>The Service Provider shall promptly notify the Customer (and provide full</w:t>
      </w:r>
      <w:r w:rsidRPr="009B7C83">
        <w:rPr>
          <w:spacing w:val="1"/>
        </w:rPr>
        <w:t xml:space="preserve"> </w:t>
      </w:r>
      <w:r w:rsidRPr="009B7C83">
        <w:t>particulars to the Customer) if any conflict referred to in clause 37.1 above</w:t>
      </w:r>
      <w:r w:rsidRPr="009B7C83">
        <w:rPr>
          <w:spacing w:val="-75"/>
        </w:rPr>
        <w:t xml:space="preserve"> </w:t>
      </w:r>
      <w:r w:rsidRPr="009B7C83">
        <w:t>arises</w:t>
      </w:r>
      <w:r w:rsidRPr="009B7C83">
        <w:rPr>
          <w:spacing w:val="-2"/>
        </w:rPr>
        <w:t xml:space="preserve"> </w:t>
      </w:r>
      <w:r w:rsidRPr="009B7C83">
        <w:t>or</w:t>
      </w:r>
      <w:r w:rsidRPr="009B7C83">
        <w:rPr>
          <w:spacing w:val="1"/>
        </w:rPr>
        <w:t xml:space="preserve"> </w:t>
      </w:r>
      <w:r w:rsidRPr="009B7C83">
        <w:t>is</w:t>
      </w:r>
      <w:r w:rsidRPr="009B7C83">
        <w:rPr>
          <w:spacing w:val="-1"/>
        </w:rPr>
        <w:t xml:space="preserve"> </w:t>
      </w:r>
      <w:r w:rsidRPr="009B7C83">
        <w:t>reasonably</w:t>
      </w:r>
      <w:r w:rsidRPr="009B7C83">
        <w:rPr>
          <w:spacing w:val="-2"/>
        </w:rPr>
        <w:t xml:space="preserve"> </w:t>
      </w:r>
      <w:r w:rsidRPr="009B7C83">
        <w:t>foreseeable.</w:t>
      </w:r>
    </w:p>
    <w:p w14:paraId="699C308B" w14:textId="77777777" w:rsidR="00077EF1" w:rsidRPr="009B7C83" w:rsidRDefault="00077EF1">
      <w:pPr>
        <w:pStyle w:val="BodyText"/>
        <w:spacing w:before="9"/>
        <w:rPr>
          <w:sz w:val="19"/>
        </w:rPr>
      </w:pPr>
    </w:p>
    <w:p w14:paraId="699C308C" w14:textId="77777777" w:rsidR="00077EF1" w:rsidRPr="009B7C83" w:rsidRDefault="004A2FEB" w:rsidP="006633E2">
      <w:pPr>
        <w:pStyle w:val="ListParagraph"/>
        <w:numPr>
          <w:ilvl w:val="1"/>
          <w:numId w:val="15"/>
        </w:numPr>
        <w:tabs>
          <w:tab w:val="left" w:pos="1536"/>
          <w:tab w:val="left" w:pos="1537"/>
        </w:tabs>
        <w:ind w:right="418"/>
      </w:pPr>
      <w:r w:rsidRPr="009B7C83">
        <w:t>The</w:t>
      </w:r>
      <w:r w:rsidRPr="009B7C83">
        <w:rPr>
          <w:spacing w:val="-6"/>
        </w:rPr>
        <w:t xml:space="preserve"> </w:t>
      </w:r>
      <w:r w:rsidRPr="009B7C83">
        <w:t>Customer reserves</w:t>
      </w:r>
      <w:r w:rsidRPr="009B7C83">
        <w:rPr>
          <w:spacing w:val="-2"/>
        </w:rPr>
        <w:t xml:space="preserve"> </w:t>
      </w:r>
      <w:r w:rsidRPr="009B7C83">
        <w:t>the</w:t>
      </w:r>
      <w:r w:rsidRPr="009B7C83">
        <w:rPr>
          <w:spacing w:val="-4"/>
        </w:rPr>
        <w:t xml:space="preserve"> </w:t>
      </w:r>
      <w:r w:rsidRPr="009B7C83">
        <w:t>right</w:t>
      </w:r>
      <w:r w:rsidRPr="009B7C83">
        <w:rPr>
          <w:spacing w:val="-3"/>
        </w:rPr>
        <w:t xml:space="preserve"> </w:t>
      </w:r>
      <w:r w:rsidRPr="009B7C83">
        <w:t>to</w:t>
      </w:r>
      <w:r w:rsidRPr="009B7C83">
        <w:rPr>
          <w:spacing w:val="-2"/>
        </w:rPr>
        <w:t xml:space="preserve"> </w:t>
      </w:r>
      <w:r w:rsidRPr="009B7C83">
        <w:t>terminate</w:t>
      </w:r>
      <w:r w:rsidRPr="009B7C83">
        <w:rPr>
          <w:spacing w:val="-5"/>
        </w:rPr>
        <w:t xml:space="preserve"> </w:t>
      </w:r>
      <w:r w:rsidRPr="009B7C83">
        <w:t>the</w:t>
      </w:r>
      <w:r w:rsidRPr="009B7C83">
        <w:rPr>
          <w:spacing w:val="-4"/>
        </w:rPr>
        <w:t xml:space="preserve"> </w:t>
      </w:r>
      <w:r w:rsidRPr="009B7C83">
        <w:t>Contract</w:t>
      </w:r>
      <w:r w:rsidRPr="009B7C83">
        <w:rPr>
          <w:spacing w:val="-2"/>
        </w:rPr>
        <w:t xml:space="preserve"> </w:t>
      </w:r>
      <w:r w:rsidRPr="009B7C83">
        <w:t>immediately</w:t>
      </w:r>
      <w:r w:rsidRPr="009B7C83">
        <w:rPr>
          <w:spacing w:val="-3"/>
        </w:rPr>
        <w:t xml:space="preserve"> </w:t>
      </w:r>
      <w:r w:rsidRPr="009B7C83">
        <w:t>by</w:t>
      </w:r>
      <w:r w:rsidRPr="009B7C83">
        <w:rPr>
          <w:spacing w:val="-3"/>
        </w:rPr>
        <w:t xml:space="preserve"> </w:t>
      </w:r>
      <w:r w:rsidRPr="009B7C83">
        <w:t>giving</w:t>
      </w:r>
      <w:r w:rsidRPr="009B7C83">
        <w:rPr>
          <w:spacing w:val="-75"/>
        </w:rPr>
        <w:t xml:space="preserve"> </w:t>
      </w:r>
      <w:r w:rsidRPr="009B7C83">
        <w:t>notice in writing to the Service Provider and/or to take such other steps it deems</w:t>
      </w:r>
      <w:r w:rsidRPr="009B7C83">
        <w:rPr>
          <w:spacing w:val="-75"/>
        </w:rPr>
        <w:t xml:space="preserve"> </w:t>
      </w:r>
      <w:r w:rsidRPr="009B7C83">
        <w:t>necessary where, in the reasonable opinion of the Customer, there is or may be</w:t>
      </w:r>
      <w:r w:rsidRPr="009B7C83">
        <w:rPr>
          <w:spacing w:val="1"/>
        </w:rPr>
        <w:t xml:space="preserve"> </w:t>
      </w:r>
      <w:r w:rsidRPr="009B7C83">
        <w:t>an actual conflict, or a potential conflict, between the pecuniary or personal</w:t>
      </w:r>
      <w:r w:rsidRPr="009B7C83">
        <w:rPr>
          <w:spacing w:val="1"/>
        </w:rPr>
        <w:t xml:space="preserve"> </w:t>
      </w:r>
      <w:r w:rsidRPr="009B7C83">
        <w:t>interests of the Service Provider and the duties owed to the Customer under the</w:t>
      </w:r>
      <w:r w:rsidRPr="009B7C83">
        <w:rPr>
          <w:spacing w:val="1"/>
        </w:rPr>
        <w:t xml:space="preserve"> </w:t>
      </w:r>
      <w:r w:rsidRPr="009B7C83">
        <w:t>provisions of the Contract. The actions of the Customer pursuant to this clause</w:t>
      </w:r>
      <w:r w:rsidRPr="009B7C83">
        <w:rPr>
          <w:spacing w:val="1"/>
        </w:rPr>
        <w:t xml:space="preserve"> </w:t>
      </w:r>
      <w:r w:rsidRPr="009B7C83">
        <w:t>shall not prejudice or affect any right of action or remedy which shall have</w:t>
      </w:r>
      <w:r w:rsidRPr="009B7C83">
        <w:rPr>
          <w:spacing w:val="1"/>
        </w:rPr>
        <w:t xml:space="preserve"> </w:t>
      </w:r>
      <w:r w:rsidRPr="009B7C83">
        <w:t>accrued</w:t>
      </w:r>
      <w:r w:rsidRPr="009B7C83">
        <w:rPr>
          <w:spacing w:val="-1"/>
        </w:rPr>
        <w:t xml:space="preserve"> </w:t>
      </w:r>
      <w:r w:rsidRPr="009B7C83">
        <w:t>or</w:t>
      </w:r>
      <w:r w:rsidRPr="009B7C83">
        <w:rPr>
          <w:spacing w:val="1"/>
        </w:rPr>
        <w:t xml:space="preserve"> </w:t>
      </w:r>
      <w:r w:rsidRPr="009B7C83">
        <w:t>shall</w:t>
      </w:r>
      <w:r w:rsidRPr="009B7C83">
        <w:rPr>
          <w:spacing w:val="-4"/>
        </w:rPr>
        <w:t xml:space="preserve"> </w:t>
      </w:r>
      <w:r w:rsidRPr="009B7C83">
        <w:t>thereafter</w:t>
      </w:r>
      <w:r w:rsidRPr="009B7C83">
        <w:rPr>
          <w:spacing w:val="1"/>
        </w:rPr>
        <w:t xml:space="preserve"> </w:t>
      </w:r>
      <w:r w:rsidRPr="009B7C83">
        <w:t>accrue</w:t>
      </w:r>
      <w:r w:rsidRPr="009B7C83">
        <w:rPr>
          <w:spacing w:val="-4"/>
        </w:rPr>
        <w:t xml:space="preserve"> </w:t>
      </w:r>
      <w:r w:rsidRPr="009B7C83">
        <w:t>to</w:t>
      </w:r>
      <w:r w:rsidRPr="009B7C83">
        <w:rPr>
          <w:spacing w:val="-1"/>
        </w:rPr>
        <w:t xml:space="preserve"> </w:t>
      </w:r>
      <w:r w:rsidRPr="009B7C83">
        <w:t>the</w:t>
      </w:r>
      <w:r w:rsidRPr="009B7C83">
        <w:rPr>
          <w:spacing w:val="-3"/>
        </w:rPr>
        <w:t xml:space="preserve"> </w:t>
      </w:r>
      <w:r w:rsidRPr="009B7C83">
        <w:t>either</w:t>
      </w:r>
      <w:r w:rsidRPr="009B7C83">
        <w:rPr>
          <w:spacing w:val="1"/>
        </w:rPr>
        <w:t xml:space="preserve"> </w:t>
      </w:r>
      <w:r w:rsidRPr="009B7C83">
        <w:t>party.</w:t>
      </w:r>
    </w:p>
    <w:p w14:paraId="699C308D" w14:textId="77777777" w:rsidR="00077EF1" w:rsidRPr="009B7C83" w:rsidRDefault="00077EF1">
      <w:pPr>
        <w:pStyle w:val="BodyText"/>
        <w:spacing w:before="11"/>
        <w:rPr>
          <w:sz w:val="19"/>
        </w:rPr>
      </w:pPr>
    </w:p>
    <w:p w14:paraId="699C308E" w14:textId="77777777" w:rsidR="00077EF1" w:rsidRPr="009B7C83" w:rsidRDefault="004A2FEB" w:rsidP="006633E2">
      <w:pPr>
        <w:pStyle w:val="ListParagraph"/>
        <w:numPr>
          <w:ilvl w:val="1"/>
          <w:numId w:val="15"/>
        </w:numPr>
        <w:tabs>
          <w:tab w:val="left" w:pos="1536"/>
          <w:tab w:val="left" w:pos="1537"/>
        </w:tabs>
        <w:spacing w:before="1"/>
        <w:ind w:right="918"/>
      </w:pPr>
      <w:r w:rsidRPr="009B7C83">
        <w:t>This clause shall apply during the Contract Period and for a period of two (2)</w:t>
      </w:r>
      <w:r w:rsidRPr="009B7C83">
        <w:rPr>
          <w:spacing w:val="-75"/>
        </w:rPr>
        <w:t xml:space="preserve"> </w:t>
      </w:r>
      <w:r w:rsidRPr="009B7C83">
        <w:t>Years</w:t>
      </w:r>
      <w:r w:rsidRPr="009B7C83">
        <w:rPr>
          <w:spacing w:val="-2"/>
        </w:rPr>
        <w:t xml:space="preserve"> </w:t>
      </w:r>
      <w:r w:rsidRPr="009B7C83">
        <w:t>after</w:t>
      </w:r>
      <w:r w:rsidRPr="009B7C83">
        <w:rPr>
          <w:spacing w:val="1"/>
        </w:rPr>
        <w:t xml:space="preserve"> </w:t>
      </w:r>
      <w:r w:rsidRPr="009B7C83">
        <w:t>expiry</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Contract</w:t>
      </w:r>
      <w:r w:rsidRPr="009B7C83">
        <w:rPr>
          <w:spacing w:val="-1"/>
        </w:rPr>
        <w:t xml:space="preserve"> </w:t>
      </w:r>
      <w:r w:rsidRPr="009B7C83">
        <w:t>Period.</w:t>
      </w:r>
    </w:p>
    <w:p w14:paraId="699C308F" w14:textId="77777777" w:rsidR="00077EF1" w:rsidRPr="009B7C83" w:rsidRDefault="00077EF1">
      <w:pPr>
        <w:pStyle w:val="BodyText"/>
        <w:rPr>
          <w:sz w:val="20"/>
        </w:rPr>
      </w:pPr>
    </w:p>
    <w:p w14:paraId="699C3090" w14:textId="77777777" w:rsidR="00077EF1" w:rsidRPr="009B7C83" w:rsidRDefault="004A2FEB" w:rsidP="006633E2">
      <w:pPr>
        <w:pStyle w:val="Heading2"/>
        <w:numPr>
          <w:ilvl w:val="0"/>
          <w:numId w:val="15"/>
        </w:numPr>
        <w:tabs>
          <w:tab w:val="left" w:pos="830"/>
          <w:tab w:val="left" w:pos="831"/>
        </w:tabs>
        <w:ind w:left="830" w:hanging="711"/>
      </w:pPr>
      <w:r w:rsidRPr="009B7C83">
        <w:t>ENTIRE</w:t>
      </w:r>
      <w:r w:rsidRPr="009B7C83">
        <w:rPr>
          <w:spacing w:val="-4"/>
        </w:rPr>
        <w:t xml:space="preserve"> </w:t>
      </w:r>
      <w:r w:rsidRPr="009B7C83">
        <w:t>AGREEMENT</w:t>
      </w:r>
    </w:p>
    <w:p w14:paraId="699C3091" w14:textId="77777777" w:rsidR="00077EF1" w:rsidRPr="009B7C83" w:rsidRDefault="00077EF1">
      <w:pPr>
        <w:pStyle w:val="BodyText"/>
        <w:spacing w:before="5"/>
        <w:rPr>
          <w:b/>
          <w:sz w:val="19"/>
        </w:rPr>
      </w:pPr>
    </w:p>
    <w:p w14:paraId="699C3092" w14:textId="77777777" w:rsidR="00077EF1" w:rsidRPr="009B7C83" w:rsidRDefault="004A2FEB" w:rsidP="006633E2">
      <w:pPr>
        <w:pStyle w:val="ListParagraph"/>
        <w:numPr>
          <w:ilvl w:val="1"/>
          <w:numId w:val="15"/>
        </w:numPr>
        <w:tabs>
          <w:tab w:val="left" w:pos="1536"/>
          <w:tab w:val="left" w:pos="1537"/>
        </w:tabs>
        <w:spacing w:before="1"/>
        <w:ind w:right="452"/>
      </w:pPr>
      <w:r w:rsidRPr="009B7C83">
        <w:t>This Contract constitutes the entire agreement and understanding between the</w:t>
      </w:r>
      <w:r w:rsidRPr="009B7C83">
        <w:rPr>
          <w:spacing w:val="1"/>
        </w:rPr>
        <w:t xml:space="preserve"> </w:t>
      </w:r>
      <w:r w:rsidRPr="009B7C83">
        <w:t>Parties in respect of the matters dealt with in it and supersedes, cancels or</w:t>
      </w:r>
      <w:r w:rsidRPr="009B7C83">
        <w:rPr>
          <w:spacing w:val="1"/>
        </w:rPr>
        <w:t xml:space="preserve"> </w:t>
      </w:r>
      <w:r w:rsidRPr="009B7C83">
        <w:t>nullifies</w:t>
      </w:r>
      <w:r w:rsidRPr="009B7C83">
        <w:rPr>
          <w:spacing w:val="-2"/>
        </w:rPr>
        <w:t xml:space="preserve"> </w:t>
      </w:r>
      <w:r w:rsidRPr="009B7C83">
        <w:t>any</w:t>
      </w:r>
      <w:r w:rsidRPr="009B7C83">
        <w:rPr>
          <w:spacing w:val="-4"/>
        </w:rPr>
        <w:t xml:space="preserve"> </w:t>
      </w:r>
      <w:r w:rsidRPr="009B7C83">
        <w:t>previous</w:t>
      </w:r>
      <w:r w:rsidRPr="009B7C83">
        <w:rPr>
          <w:spacing w:val="-2"/>
        </w:rPr>
        <w:t xml:space="preserve"> </w:t>
      </w:r>
      <w:r w:rsidRPr="009B7C83">
        <w:t>agreement</w:t>
      </w:r>
      <w:r w:rsidRPr="009B7C83">
        <w:rPr>
          <w:spacing w:val="-3"/>
        </w:rPr>
        <w:t xml:space="preserve"> </w:t>
      </w:r>
      <w:r w:rsidRPr="009B7C83">
        <w:t>between</w:t>
      </w:r>
      <w:r w:rsidRPr="009B7C83">
        <w:rPr>
          <w:spacing w:val="-3"/>
        </w:rPr>
        <w:t xml:space="preserve"> </w:t>
      </w:r>
      <w:r w:rsidRPr="009B7C83">
        <w:t>the</w:t>
      </w:r>
      <w:r w:rsidRPr="009B7C83">
        <w:rPr>
          <w:spacing w:val="-3"/>
        </w:rPr>
        <w:t xml:space="preserve"> </w:t>
      </w:r>
      <w:r w:rsidRPr="009B7C83">
        <w:t>Parties</w:t>
      </w:r>
      <w:r w:rsidRPr="009B7C83">
        <w:rPr>
          <w:spacing w:val="-2"/>
        </w:rPr>
        <w:t xml:space="preserve"> </w:t>
      </w:r>
      <w:r w:rsidRPr="009B7C83">
        <w:t>in</w:t>
      </w:r>
      <w:r w:rsidRPr="009B7C83">
        <w:rPr>
          <w:spacing w:val="-3"/>
        </w:rPr>
        <w:t xml:space="preserve"> </w:t>
      </w:r>
      <w:r w:rsidRPr="009B7C83">
        <w:t>relation</w:t>
      </w:r>
      <w:r w:rsidRPr="009B7C83">
        <w:rPr>
          <w:spacing w:val="-2"/>
        </w:rPr>
        <w:t xml:space="preserve"> </w:t>
      </w:r>
      <w:r w:rsidRPr="009B7C83">
        <w:t>to</w:t>
      </w:r>
      <w:r w:rsidRPr="009B7C83">
        <w:rPr>
          <w:spacing w:val="-2"/>
        </w:rPr>
        <w:t xml:space="preserve"> </w:t>
      </w:r>
      <w:r w:rsidRPr="009B7C83">
        <w:t>such</w:t>
      </w:r>
      <w:r w:rsidRPr="009B7C83">
        <w:rPr>
          <w:spacing w:val="-3"/>
        </w:rPr>
        <w:t xml:space="preserve"> </w:t>
      </w:r>
      <w:r w:rsidRPr="009B7C83">
        <w:t>matters.</w:t>
      </w:r>
    </w:p>
    <w:p w14:paraId="699C3093" w14:textId="77777777" w:rsidR="00077EF1" w:rsidRPr="009B7C83" w:rsidRDefault="00077EF1">
      <w:pPr>
        <w:pStyle w:val="BodyText"/>
        <w:spacing w:before="8"/>
        <w:rPr>
          <w:sz w:val="19"/>
        </w:rPr>
      </w:pPr>
    </w:p>
    <w:p w14:paraId="699C3094" w14:textId="77777777" w:rsidR="00077EF1" w:rsidRPr="009B7C83" w:rsidRDefault="004A2FEB" w:rsidP="006633E2">
      <w:pPr>
        <w:pStyle w:val="ListParagraph"/>
        <w:numPr>
          <w:ilvl w:val="1"/>
          <w:numId w:val="15"/>
        </w:numPr>
        <w:tabs>
          <w:tab w:val="left" w:pos="1536"/>
          <w:tab w:val="left" w:pos="1537"/>
        </w:tabs>
        <w:spacing w:before="1"/>
        <w:ind w:right="470"/>
      </w:pPr>
      <w:r w:rsidRPr="009B7C83">
        <w:t>Each</w:t>
      </w:r>
      <w:r w:rsidRPr="009B7C83">
        <w:rPr>
          <w:spacing w:val="-2"/>
        </w:rPr>
        <w:t xml:space="preserve"> </w:t>
      </w:r>
      <w:r w:rsidRPr="009B7C83">
        <w:t>of</w:t>
      </w:r>
      <w:r w:rsidRPr="009B7C83">
        <w:rPr>
          <w:spacing w:val="-3"/>
        </w:rPr>
        <w:t xml:space="preserve"> </w:t>
      </w:r>
      <w:r w:rsidRPr="009B7C83">
        <w:t>the</w:t>
      </w:r>
      <w:r w:rsidRPr="009B7C83">
        <w:rPr>
          <w:spacing w:val="-4"/>
        </w:rPr>
        <w:t xml:space="preserve"> </w:t>
      </w:r>
      <w:r w:rsidRPr="009B7C83">
        <w:t>Parties</w:t>
      </w:r>
      <w:r w:rsidRPr="009B7C83">
        <w:rPr>
          <w:spacing w:val="-2"/>
        </w:rPr>
        <w:t xml:space="preserve"> </w:t>
      </w:r>
      <w:r w:rsidRPr="009B7C83">
        <w:t>acknowledges</w:t>
      </w:r>
      <w:r w:rsidRPr="009B7C83">
        <w:rPr>
          <w:spacing w:val="-2"/>
        </w:rPr>
        <w:t xml:space="preserve"> </w:t>
      </w:r>
      <w:r w:rsidRPr="009B7C83">
        <w:t>and</w:t>
      </w:r>
      <w:r w:rsidRPr="009B7C83">
        <w:rPr>
          <w:spacing w:val="-5"/>
        </w:rPr>
        <w:t xml:space="preserve"> </w:t>
      </w:r>
      <w:r w:rsidRPr="009B7C83">
        <w:t>agrees</w:t>
      </w:r>
      <w:r w:rsidRPr="009B7C83">
        <w:rPr>
          <w:spacing w:val="-2"/>
        </w:rPr>
        <w:t xml:space="preserve"> </w:t>
      </w:r>
      <w:r w:rsidRPr="009B7C83">
        <w:t>that</w:t>
      </w:r>
      <w:r w:rsidRPr="009B7C83">
        <w:rPr>
          <w:spacing w:val="-3"/>
        </w:rPr>
        <w:t xml:space="preserve"> </w:t>
      </w:r>
      <w:r w:rsidRPr="009B7C83">
        <w:t>in</w:t>
      </w:r>
      <w:r w:rsidRPr="009B7C83">
        <w:rPr>
          <w:spacing w:val="-3"/>
        </w:rPr>
        <w:t xml:space="preserve"> </w:t>
      </w:r>
      <w:r w:rsidRPr="009B7C83">
        <w:t>entering</w:t>
      </w:r>
      <w:r w:rsidRPr="009B7C83">
        <w:rPr>
          <w:spacing w:val="-1"/>
        </w:rPr>
        <w:t xml:space="preserve"> </w:t>
      </w:r>
      <w:r w:rsidRPr="009B7C83">
        <w:t>into</w:t>
      </w:r>
      <w:r w:rsidRPr="009B7C83">
        <w:rPr>
          <w:spacing w:val="-1"/>
        </w:rPr>
        <w:t xml:space="preserve"> </w:t>
      </w:r>
      <w:r w:rsidRPr="009B7C83">
        <w:t>the</w:t>
      </w:r>
      <w:r w:rsidRPr="009B7C83">
        <w:rPr>
          <w:spacing w:val="-3"/>
        </w:rPr>
        <w:t xml:space="preserve"> </w:t>
      </w:r>
      <w:r w:rsidRPr="009B7C83">
        <w:t>Contract</w:t>
      </w:r>
      <w:r w:rsidRPr="009B7C83">
        <w:rPr>
          <w:spacing w:val="-2"/>
        </w:rPr>
        <w:t xml:space="preserve"> </w:t>
      </w:r>
      <w:r w:rsidRPr="009B7C83">
        <w:t>it</w:t>
      </w:r>
      <w:r w:rsidRPr="009B7C83">
        <w:rPr>
          <w:spacing w:val="-75"/>
        </w:rPr>
        <w:t xml:space="preserve"> </w:t>
      </w:r>
      <w:r w:rsidRPr="009B7C83">
        <w:t>does not rely on, and shall have no remedy in respect of, any statement,</w:t>
      </w:r>
      <w:r w:rsidRPr="009B7C83">
        <w:rPr>
          <w:spacing w:val="1"/>
        </w:rPr>
        <w:t xml:space="preserve"> </w:t>
      </w:r>
      <w:r w:rsidRPr="009B7C83">
        <w:t>representation, warranty or undertaking (whether negligently or innocently</w:t>
      </w:r>
      <w:r w:rsidRPr="009B7C83">
        <w:rPr>
          <w:spacing w:val="1"/>
        </w:rPr>
        <w:t xml:space="preserve"> </w:t>
      </w:r>
      <w:r w:rsidRPr="009B7C83">
        <w:t>made)</w:t>
      </w:r>
      <w:r w:rsidRPr="009B7C83">
        <w:rPr>
          <w:spacing w:val="-1"/>
        </w:rPr>
        <w:t xml:space="preserve"> </w:t>
      </w:r>
      <w:r w:rsidRPr="009B7C83">
        <w:t>other</w:t>
      </w:r>
      <w:r w:rsidRPr="009B7C83">
        <w:rPr>
          <w:spacing w:val="1"/>
        </w:rPr>
        <w:t xml:space="preserve"> </w:t>
      </w:r>
      <w:r w:rsidRPr="009B7C83">
        <w:t>than</w:t>
      </w:r>
      <w:r w:rsidRPr="009B7C83">
        <w:rPr>
          <w:spacing w:val="-2"/>
        </w:rPr>
        <w:t xml:space="preserve"> </w:t>
      </w:r>
      <w:r w:rsidRPr="009B7C83">
        <w:t>as</w:t>
      </w:r>
      <w:r w:rsidRPr="009B7C83">
        <w:rPr>
          <w:spacing w:val="-1"/>
        </w:rPr>
        <w:t xml:space="preserve"> </w:t>
      </w:r>
      <w:r w:rsidRPr="009B7C83">
        <w:t>expressly</w:t>
      </w:r>
      <w:r w:rsidRPr="009B7C83">
        <w:rPr>
          <w:spacing w:val="-2"/>
        </w:rPr>
        <w:t xml:space="preserve"> </w:t>
      </w:r>
      <w:r w:rsidRPr="009B7C83">
        <w:t>set</w:t>
      </w:r>
      <w:r w:rsidRPr="009B7C83">
        <w:rPr>
          <w:spacing w:val="-2"/>
        </w:rPr>
        <w:t xml:space="preserve"> </w:t>
      </w:r>
      <w:r w:rsidRPr="009B7C83">
        <w:t>out</w:t>
      </w:r>
      <w:r w:rsidRPr="009B7C83">
        <w:rPr>
          <w:spacing w:val="-2"/>
        </w:rPr>
        <w:t xml:space="preserve"> </w:t>
      </w:r>
      <w:r w:rsidRPr="009B7C83">
        <w:t>in</w:t>
      </w:r>
      <w:r w:rsidRPr="009B7C83">
        <w:rPr>
          <w:spacing w:val="-2"/>
        </w:rPr>
        <w:t xml:space="preserve"> </w:t>
      </w:r>
      <w:r w:rsidRPr="009B7C83">
        <w:t>the</w:t>
      </w:r>
      <w:r w:rsidRPr="009B7C83">
        <w:rPr>
          <w:spacing w:val="-3"/>
        </w:rPr>
        <w:t xml:space="preserve"> </w:t>
      </w:r>
      <w:r w:rsidRPr="009B7C83">
        <w:t>Contract.</w:t>
      </w:r>
    </w:p>
    <w:p w14:paraId="699C3095" w14:textId="77777777" w:rsidR="00077EF1" w:rsidRPr="009B7C83" w:rsidRDefault="00077EF1">
      <w:pPr>
        <w:pStyle w:val="BodyText"/>
        <w:spacing w:before="10"/>
        <w:rPr>
          <w:sz w:val="19"/>
        </w:rPr>
      </w:pPr>
    </w:p>
    <w:p w14:paraId="699C3096" w14:textId="77777777" w:rsidR="00077EF1" w:rsidRPr="009B7C83" w:rsidRDefault="004A2FEB" w:rsidP="006633E2">
      <w:pPr>
        <w:pStyle w:val="ListParagraph"/>
        <w:numPr>
          <w:ilvl w:val="1"/>
          <w:numId w:val="15"/>
        </w:numPr>
        <w:tabs>
          <w:tab w:val="left" w:pos="1536"/>
          <w:tab w:val="left" w:pos="1537"/>
        </w:tabs>
      </w:pPr>
      <w:r w:rsidRPr="009B7C83">
        <w:t>The</w:t>
      </w:r>
      <w:r w:rsidRPr="009B7C83">
        <w:rPr>
          <w:spacing w:val="-4"/>
        </w:rPr>
        <w:t xml:space="preserve"> </w:t>
      </w:r>
      <w:r w:rsidRPr="009B7C83">
        <w:t>Service</w:t>
      </w:r>
      <w:r w:rsidRPr="009B7C83">
        <w:rPr>
          <w:spacing w:val="-3"/>
        </w:rPr>
        <w:t xml:space="preserve"> </w:t>
      </w:r>
      <w:r w:rsidRPr="009B7C83">
        <w:t>Provider</w:t>
      </w:r>
      <w:r w:rsidRPr="009B7C83">
        <w:rPr>
          <w:spacing w:val="3"/>
        </w:rPr>
        <w:t xml:space="preserve"> </w:t>
      </w:r>
      <w:r w:rsidRPr="009B7C83">
        <w:t>acknowledges</w:t>
      </w:r>
      <w:r w:rsidRPr="009B7C83">
        <w:rPr>
          <w:spacing w:val="-1"/>
        </w:rPr>
        <w:t xml:space="preserve"> </w:t>
      </w:r>
      <w:r w:rsidRPr="009B7C83">
        <w:t>that</w:t>
      </w:r>
      <w:r w:rsidRPr="009B7C83">
        <w:rPr>
          <w:spacing w:val="-2"/>
        </w:rPr>
        <w:t xml:space="preserve"> </w:t>
      </w:r>
      <w:r w:rsidRPr="009B7C83">
        <w:t>it</w:t>
      </w:r>
      <w:r w:rsidRPr="009B7C83">
        <w:rPr>
          <w:spacing w:val="-2"/>
        </w:rPr>
        <w:t xml:space="preserve"> </w:t>
      </w:r>
      <w:r w:rsidRPr="009B7C83">
        <w:t>has:</w:t>
      </w:r>
    </w:p>
    <w:p w14:paraId="699C3097" w14:textId="77777777" w:rsidR="00077EF1" w:rsidRPr="009B7C83" w:rsidRDefault="00077EF1">
      <w:pPr>
        <w:pStyle w:val="BodyText"/>
        <w:spacing w:before="10"/>
        <w:rPr>
          <w:sz w:val="19"/>
        </w:rPr>
      </w:pPr>
    </w:p>
    <w:p w14:paraId="699C3098" w14:textId="77777777" w:rsidR="00077EF1" w:rsidRPr="009B7C83" w:rsidRDefault="004A2FEB" w:rsidP="006633E2">
      <w:pPr>
        <w:pStyle w:val="ListParagraph"/>
        <w:numPr>
          <w:ilvl w:val="2"/>
          <w:numId w:val="15"/>
        </w:numPr>
        <w:tabs>
          <w:tab w:val="left" w:pos="2617"/>
          <w:tab w:val="left" w:pos="2618"/>
        </w:tabs>
        <w:spacing w:before="1"/>
        <w:ind w:left="2617" w:right="816" w:hanging="1081"/>
      </w:pPr>
      <w:r w:rsidRPr="009B7C83">
        <w:t>entered</w:t>
      </w:r>
      <w:r w:rsidRPr="009B7C83">
        <w:rPr>
          <w:spacing w:val="-2"/>
        </w:rPr>
        <w:t xml:space="preserve"> </w:t>
      </w:r>
      <w:r w:rsidRPr="009B7C83">
        <w:t>into</w:t>
      </w:r>
      <w:r w:rsidRPr="009B7C83">
        <w:rPr>
          <w:spacing w:val="-1"/>
        </w:rPr>
        <w:t xml:space="preserve"> </w:t>
      </w:r>
      <w:r w:rsidRPr="009B7C83">
        <w:t>the</w:t>
      </w:r>
      <w:r w:rsidRPr="009B7C83">
        <w:rPr>
          <w:spacing w:val="-5"/>
        </w:rPr>
        <w:t xml:space="preserve"> </w:t>
      </w:r>
      <w:r w:rsidRPr="009B7C83">
        <w:t>Contract</w:t>
      </w:r>
      <w:r w:rsidRPr="009B7C83">
        <w:rPr>
          <w:spacing w:val="-2"/>
        </w:rPr>
        <w:t xml:space="preserve"> </w:t>
      </w:r>
      <w:r w:rsidRPr="009B7C83">
        <w:t>in</w:t>
      </w:r>
      <w:r w:rsidRPr="009B7C83">
        <w:rPr>
          <w:spacing w:val="-3"/>
        </w:rPr>
        <w:t xml:space="preserve"> </w:t>
      </w:r>
      <w:r w:rsidRPr="009B7C83">
        <w:t>reliance</w:t>
      </w:r>
      <w:r w:rsidRPr="009B7C83">
        <w:rPr>
          <w:spacing w:val="-4"/>
        </w:rPr>
        <w:t xml:space="preserve"> </w:t>
      </w:r>
      <w:r w:rsidRPr="009B7C83">
        <w:t>on</w:t>
      </w:r>
      <w:r w:rsidRPr="009B7C83">
        <w:rPr>
          <w:spacing w:val="-2"/>
        </w:rPr>
        <w:t xml:space="preserve"> </w:t>
      </w:r>
      <w:r w:rsidRPr="009B7C83">
        <w:t>its</w:t>
      </w:r>
      <w:r w:rsidRPr="009B7C83">
        <w:rPr>
          <w:spacing w:val="2"/>
        </w:rPr>
        <w:t xml:space="preserve"> </w:t>
      </w:r>
      <w:r w:rsidRPr="009B7C83">
        <w:t>own</w:t>
      </w:r>
      <w:r w:rsidRPr="009B7C83">
        <w:rPr>
          <w:spacing w:val="-3"/>
        </w:rPr>
        <w:t xml:space="preserve"> </w:t>
      </w:r>
      <w:r w:rsidRPr="009B7C83">
        <w:t>due</w:t>
      </w:r>
      <w:r w:rsidRPr="009B7C83">
        <w:rPr>
          <w:spacing w:val="-5"/>
        </w:rPr>
        <w:t xml:space="preserve"> </w:t>
      </w:r>
      <w:r w:rsidRPr="009B7C83">
        <w:t>diligence</w:t>
      </w:r>
      <w:r w:rsidRPr="009B7C83">
        <w:rPr>
          <w:spacing w:val="-4"/>
        </w:rPr>
        <w:t xml:space="preserve"> </w:t>
      </w:r>
      <w:r w:rsidRPr="009B7C83">
        <w:t>alone;</w:t>
      </w:r>
      <w:r w:rsidRPr="009B7C83">
        <w:rPr>
          <w:spacing w:val="-74"/>
        </w:rPr>
        <w:t xml:space="preserve"> </w:t>
      </w:r>
      <w:r w:rsidRPr="009B7C83">
        <w:t>and</w:t>
      </w:r>
    </w:p>
    <w:p w14:paraId="699C3099" w14:textId="77777777" w:rsidR="00077EF1" w:rsidRPr="009B7C83" w:rsidRDefault="00077EF1">
      <w:pPr>
        <w:pStyle w:val="BodyText"/>
        <w:spacing w:before="7"/>
        <w:rPr>
          <w:sz w:val="19"/>
        </w:rPr>
      </w:pPr>
    </w:p>
    <w:p w14:paraId="699C309A" w14:textId="77777777" w:rsidR="00077EF1" w:rsidRPr="009B7C83" w:rsidRDefault="004A2FEB" w:rsidP="006633E2">
      <w:pPr>
        <w:pStyle w:val="ListParagraph"/>
        <w:numPr>
          <w:ilvl w:val="2"/>
          <w:numId w:val="15"/>
        </w:numPr>
        <w:tabs>
          <w:tab w:val="left" w:pos="2617"/>
          <w:tab w:val="left" w:pos="2618"/>
        </w:tabs>
        <w:ind w:left="2617" w:right="614" w:hanging="1081"/>
      </w:pPr>
      <w:r w:rsidRPr="009B7C83">
        <w:t>received sufficient information required by it in order to determine</w:t>
      </w:r>
      <w:r w:rsidRPr="009B7C83">
        <w:rPr>
          <w:spacing w:val="1"/>
        </w:rPr>
        <w:t xml:space="preserve"> </w:t>
      </w:r>
      <w:r w:rsidRPr="009B7C83">
        <w:t>whether it is able to provide the Goods and/or Services in accordance</w:t>
      </w:r>
      <w:r w:rsidRPr="009B7C83">
        <w:rPr>
          <w:spacing w:val="-75"/>
        </w:rPr>
        <w:t xml:space="preserve"> </w:t>
      </w:r>
      <w:r w:rsidRPr="009B7C83">
        <w:t>with</w:t>
      </w:r>
      <w:r w:rsidRPr="009B7C83">
        <w:rPr>
          <w:spacing w:val="-2"/>
        </w:rPr>
        <w:t xml:space="preserve"> </w:t>
      </w:r>
      <w:r w:rsidRPr="009B7C83">
        <w:t>the</w:t>
      </w:r>
      <w:r w:rsidRPr="009B7C83">
        <w:rPr>
          <w:spacing w:val="-3"/>
        </w:rPr>
        <w:t xml:space="preserve"> </w:t>
      </w:r>
      <w:r w:rsidRPr="009B7C83">
        <w:t>terms</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Contract.</w:t>
      </w:r>
    </w:p>
    <w:p w14:paraId="699C309B" w14:textId="77777777" w:rsidR="00077EF1" w:rsidRPr="009B7C83" w:rsidRDefault="00077EF1">
      <w:pPr>
        <w:pStyle w:val="BodyText"/>
        <w:spacing w:before="9"/>
        <w:rPr>
          <w:sz w:val="19"/>
        </w:rPr>
      </w:pPr>
    </w:p>
    <w:p w14:paraId="699C309C" w14:textId="77777777" w:rsidR="00077EF1" w:rsidRPr="009B7C83" w:rsidRDefault="004A2FEB" w:rsidP="006633E2">
      <w:pPr>
        <w:pStyle w:val="ListParagraph"/>
        <w:numPr>
          <w:ilvl w:val="1"/>
          <w:numId w:val="15"/>
        </w:numPr>
        <w:tabs>
          <w:tab w:val="left" w:pos="1536"/>
          <w:tab w:val="left" w:pos="1537"/>
        </w:tabs>
        <w:ind w:right="817"/>
      </w:pPr>
      <w:r w:rsidRPr="009B7C83">
        <w:t>Nothing in clauses 38.1 and 38.2 shall operate to exclude Fraud or fraudulent</w:t>
      </w:r>
      <w:r w:rsidRPr="009B7C83">
        <w:rPr>
          <w:spacing w:val="-75"/>
        </w:rPr>
        <w:t xml:space="preserve"> </w:t>
      </w:r>
      <w:r w:rsidRPr="009B7C83">
        <w:t>misrepresentation.</w:t>
      </w:r>
    </w:p>
    <w:p w14:paraId="699C309D" w14:textId="77777777" w:rsidR="00077EF1" w:rsidRPr="009B7C83" w:rsidRDefault="00077EF1">
      <w:pPr>
        <w:pStyle w:val="BodyText"/>
        <w:spacing w:before="7"/>
        <w:rPr>
          <w:sz w:val="19"/>
        </w:rPr>
      </w:pPr>
    </w:p>
    <w:p w14:paraId="699C309E" w14:textId="77777777" w:rsidR="00077EF1" w:rsidRPr="009B7C83" w:rsidRDefault="004A2FEB" w:rsidP="006633E2">
      <w:pPr>
        <w:pStyle w:val="ListParagraph"/>
        <w:numPr>
          <w:ilvl w:val="1"/>
          <w:numId w:val="15"/>
        </w:numPr>
        <w:tabs>
          <w:tab w:val="left" w:pos="1537"/>
        </w:tabs>
        <w:spacing w:line="242" w:lineRule="auto"/>
        <w:ind w:right="404"/>
        <w:jc w:val="both"/>
      </w:pPr>
      <w:r w:rsidRPr="009B7C83">
        <w:t>The Contract may be executed in counterparts each of which when executed and</w:t>
      </w:r>
      <w:r w:rsidRPr="009B7C83">
        <w:rPr>
          <w:spacing w:val="-75"/>
        </w:rPr>
        <w:t xml:space="preserve"> </w:t>
      </w:r>
      <w:r w:rsidRPr="009B7C83">
        <w:t>delivered</w:t>
      </w:r>
      <w:r w:rsidRPr="009B7C83">
        <w:rPr>
          <w:spacing w:val="-2"/>
        </w:rPr>
        <w:t xml:space="preserve"> </w:t>
      </w:r>
      <w:r w:rsidRPr="009B7C83">
        <w:t>shall</w:t>
      </w:r>
      <w:r w:rsidRPr="009B7C83">
        <w:rPr>
          <w:spacing w:val="1"/>
        </w:rPr>
        <w:t xml:space="preserve"> </w:t>
      </w:r>
      <w:r w:rsidRPr="009B7C83">
        <w:t>constitute</w:t>
      </w:r>
      <w:r w:rsidRPr="009B7C83">
        <w:rPr>
          <w:spacing w:val="-5"/>
        </w:rPr>
        <w:t xml:space="preserve"> </w:t>
      </w:r>
      <w:r w:rsidRPr="009B7C83">
        <w:t>an</w:t>
      </w:r>
      <w:r w:rsidRPr="009B7C83">
        <w:rPr>
          <w:spacing w:val="-3"/>
        </w:rPr>
        <w:t xml:space="preserve"> </w:t>
      </w:r>
      <w:r w:rsidRPr="009B7C83">
        <w:t>original</w:t>
      </w:r>
      <w:r w:rsidRPr="009B7C83">
        <w:rPr>
          <w:spacing w:val="-5"/>
        </w:rPr>
        <w:t xml:space="preserve"> </w:t>
      </w:r>
      <w:r w:rsidRPr="009B7C83">
        <w:t>but</w:t>
      </w:r>
      <w:r w:rsidRPr="009B7C83">
        <w:rPr>
          <w:spacing w:val="-3"/>
        </w:rPr>
        <w:t xml:space="preserve"> </w:t>
      </w:r>
      <w:r w:rsidRPr="009B7C83">
        <w:t>all</w:t>
      </w:r>
      <w:r w:rsidRPr="009B7C83">
        <w:rPr>
          <w:spacing w:val="-1"/>
        </w:rPr>
        <w:t xml:space="preserve"> </w:t>
      </w:r>
      <w:r w:rsidRPr="009B7C83">
        <w:t>counterparts</w:t>
      </w:r>
      <w:r w:rsidRPr="009B7C83">
        <w:rPr>
          <w:spacing w:val="-2"/>
        </w:rPr>
        <w:t xml:space="preserve"> </w:t>
      </w:r>
      <w:r w:rsidRPr="009B7C83">
        <w:t>together shall</w:t>
      </w:r>
      <w:r w:rsidRPr="009B7C83">
        <w:rPr>
          <w:spacing w:val="-5"/>
        </w:rPr>
        <w:t xml:space="preserve"> </w:t>
      </w:r>
      <w:r w:rsidRPr="009B7C83">
        <w:t>constitute</w:t>
      </w:r>
      <w:r w:rsidRPr="009B7C83">
        <w:rPr>
          <w:spacing w:val="-75"/>
        </w:rPr>
        <w:t xml:space="preserve"> </w:t>
      </w:r>
      <w:r w:rsidRPr="009B7C83">
        <w:t>one</w:t>
      </w:r>
      <w:r w:rsidRPr="009B7C83">
        <w:rPr>
          <w:spacing w:val="-3"/>
        </w:rPr>
        <w:t xml:space="preserve"> </w:t>
      </w:r>
      <w:r w:rsidRPr="009B7C83">
        <w:t>and the</w:t>
      </w:r>
      <w:r w:rsidRPr="009B7C83">
        <w:rPr>
          <w:spacing w:val="-3"/>
        </w:rPr>
        <w:t xml:space="preserve"> </w:t>
      </w:r>
      <w:r w:rsidRPr="009B7C83">
        <w:t>same</w:t>
      </w:r>
      <w:r w:rsidRPr="009B7C83">
        <w:rPr>
          <w:spacing w:val="-3"/>
        </w:rPr>
        <w:t xml:space="preserve"> </w:t>
      </w:r>
      <w:r w:rsidRPr="009B7C83">
        <w:t>instrument.</w:t>
      </w:r>
    </w:p>
    <w:p w14:paraId="699C309F" w14:textId="77777777" w:rsidR="00077EF1" w:rsidRPr="009B7C83" w:rsidRDefault="00077EF1">
      <w:pPr>
        <w:spacing w:line="242" w:lineRule="auto"/>
        <w:jc w:val="both"/>
        <w:sectPr w:rsidR="00077EF1" w:rsidRPr="009B7C83">
          <w:pgSz w:w="11910" w:h="16840"/>
          <w:pgMar w:top="1380" w:right="340" w:bottom="1580" w:left="600" w:header="720" w:footer="1335" w:gutter="0"/>
          <w:cols w:space="720"/>
        </w:sectPr>
      </w:pPr>
    </w:p>
    <w:p w14:paraId="699C30A0" w14:textId="77777777" w:rsidR="00077EF1" w:rsidRPr="009B7C83" w:rsidRDefault="00077EF1">
      <w:pPr>
        <w:pStyle w:val="BodyText"/>
        <w:spacing w:before="3"/>
        <w:rPr>
          <w:sz w:val="11"/>
        </w:rPr>
      </w:pPr>
    </w:p>
    <w:p w14:paraId="699C30A1" w14:textId="77777777" w:rsidR="00077EF1" w:rsidRPr="009B7C83" w:rsidRDefault="004A2FEB" w:rsidP="006633E2">
      <w:pPr>
        <w:pStyle w:val="Heading2"/>
        <w:numPr>
          <w:ilvl w:val="0"/>
          <w:numId w:val="15"/>
        </w:numPr>
        <w:tabs>
          <w:tab w:val="left" w:pos="830"/>
          <w:tab w:val="left" w:pos="831"/>
        </w:tabs>
        <w:spacing w:before="101"/>
        <w:ind w:left="830" w:hanging="711"/>
      </w:pPr>
      <w:r w:rsidRPr="009B7C83">
        <w:t>THE</w:t>
      </w:r>
      <w:r w:rsidRPr="009B7C83">
        <w:rPr>
          <w:spacing w:val="-5"/>
        </w:rPr>
        <w:t xml:space="preserve"> </w:t>
      </w:r>
      <w:r w:rsidRPr="009B7C83">
        <w:t>CONTRACTS</w:t>
      </w:r>
      <w:r w:rsidRPr="009B7C83">
        <w:rPr>
          <w:spacing w:val="-2"/>
        </w:rPr>
        <w:t xml:space="preserve"> </w:t>
      </w:r>
      <w:r w:rsidRPr="009B7C83">
        <w:t>(RIGHTS</w:t>
      </w:r>
      <w:r w:rsidRPr="009B7C83">
        <w:rPr>
          <w:spacing w:val="-2"/>
        </w:rPr>
        <w:t xml:space="preserve"> </w:t>
      </w:r>
      <w:r w:rsidRPr="009B7C83">
        <w:t>OF</w:t>
      </w:r>
      <w:r w:rsidRPr="009B7C83">
        <w:rPr>
          <w:spacing w:val="-3"/>
        </w:rPr>
        <w:t xml:space="preserve"> </w:t>
      </w:r>
      <w:r w:rsidRPr="009B7C83">
        <w:t>THIRD</w:t>
      </w:r>
      <w:r w:rsidRPr="009B7C83">
        <w:rPr>
          <w:spacing w:val="-4"/>
        </w:rPr>
        <w:t xml:space="preserve"> </w:t>
      </w:r>
      <w:r w:rsidRPr="009B7C83">
        <w:t>PARTIES)</w:t>
      </w:r>
      <w:r w:rsidRPr="009B7C83">
        <w:rPr>
          <w:spacing w:val="-2"/>
        </w:rPr>
        <w:t xml:space="preserve"> </w:t>
      </w:r>
      <w:r w:rsidRPr="009B7C83">
        <w:t>ACT</w:t>
      </w:r>
      <w:r w:rsidRPr="009B7C83">
        <w:rPr>
          <w:spacing w:val="-5"/>
        </w:rPr>
        <w:t xml:space="preserve"> </w:t>
      </w:r>
      <w:r w:rsidRPr="009B7C83">
        <w:t>1999</w:t>
      </w:r>
    </w:p>
    <w:p w14:paraId="699C30A2" w14:textId="77777777" w:rsidR="00077EF1" w:rsidRPr="009B7C83" w:rsidRDefault="00077EF1">
      <w:pPr>
        <w:pStyle w:val="BodyText"/>
        <w:spacing w:before="11"/>
        <w:rPr>
          <w:b/>
          <w:sz w:val="19"/>
        </w:rPr>
      </w:pPr>
    </w:p>
    <w:p w14:paraId="699C30A3" w14:textId="77777777" w:rsidR="00077EF1" w:rsidRPr="009B7C83" w:rsidRDefault="004A2FEB" w:rsidP="006633E2">
      <w:pPr>
        <w:pStyle w:val="ListParagraph"/>
        <w:numPr>
          <w:ilvl w:val="1"/>
          <w:numId w:val="15"/>
        </w:numPr>
        <w:tabs>
          <w:tab w:val="left" w:pos="1536"/>
          <w:tab w:val="left" w:pos="1537"/>
        </w:tabs>
        <w:ind w:right="561"/>
      </w:pPr>
      <w:r w:rsidRPr="009B7C83">
        <w:t>A person who is not a Party to the Contract except ESPO or, as appropriate, the</w:t>
      </w:r>
      <w:r w:rsidRPr="009B7C83">
        <w:rPr>
          <w:spacing w:val="-75"/>
        </w:rPr>
        <w:t xml:space="preserve"> </w:t>
      </w:r>
      <w:r w:rsidRPr="009B7C83">
        <w:t>Trading Company in relation to its right to claim retrospective rebate from the</w:t>
      </w:r>
      <w:r w:rsidRPr="009B7C83">
        <w:rPr>
          <w:spacing w:val="1"/>
        </w:rPr>
        <w:t xml:space="preserve"> </w:t>
      </w:r>
      <w:r w:rsidRPr="009B7C83">
        <w:t>Service Provider under the payment clause has no right under the Contracts</w:t>
      </w:r>
      <w:r w:rsidRPr="009B7C83">
        <w:rPr>
          <w:spacing w:val="1"/>
        </w:rPr>
        <w:t xml:space="preserve"> </w:t>
      </w:r>
      <w:r w:rsidRPr="009B7C83">
        <w:t>(Rights of Third Parties) Act 1999 to enforce any of its provisions which,</w:t>
      </w:r>
      <w:r w:rsidRPr="009B7C83">
        <w:rPr>
          <w:spacing w:val="1"/>
        </w:rPr>
        <w:t xml:space="preserve"> </w:t>
      </w:r>
      <w:r w:rsidRPr="009B7C83">
        <w:t>expressly or by implication, confer a benefit on him, without the prior written</w:t>
      </w:r>
      <w:r w:rsidRPr="009B7C83">
        <w:rPr>
          <w:spacing w:val="1"/>
        </w:rPr>
        <w:t xml:space="preserve"> </w:t>
      </w:r>
      <w:r w:rsidRPr="009B7C83">
        <w:t>agreement of the Parties, but this does not affect any right or remedy of any</w:t>
      </w:r>
      <w:r w:rsidRPr="009B7C83">
        <w:rPr>
          <w:spacing w:val="1"/>
        </w:rPr>
        <w:t xml:space="preserve"> </w:t>
      </w:r>
      <w:r w:rsidRPr="009B7C83">
        <w:t>person</w:t>
      </w:r>
      <w:r w:rsidRPr="009B7C83">
        <w:rPr>
          <w:spacing w:val="-2"/>
        </w:rPr>
        <w:t xml:space="preserve"> </w:t>
      </w:r>
      <w:r w:rsidRPr="009B7C83">
        <w:t>which</w:t>
      </w:r>
      <w:r w:rsidRPr="009B7C83">
        <w:rPr>
          <w:spacing w:val="-1"/>
        </w:rPr>
        <w:t xml:space="preserve"> </w:t>
      </w:r>
      <w:r w:rsidRPr="009B7C83">
        <w:t>exists</w:t>
      </w:r>
      <w:r w:rsidRPr="009B7C83">
        <w:rPr>
          <w:spacing w:val="-1"/>
        </w:rPr>
        <w:t xml:space="preserve"> </w:t>
      </w:r>
      <w:r w:rsidRPr="009B7C83">
        <w:t>or is</w:t>
      </w:r>
      <w:r w:rsidRPr="009B7C83">
        <w:rPr>
          <w:spacing w:val="-1"/>
        </w:rPr>
        <w:t xml:space="preserve"> </w:t>
      </w:r>
      <w:r w:rsidRPr="009B7C83">
        <w:t>available</w:t>
      </w:r>
      <w:r w:rsidRPr="009B7C83">
        <w:rPr>
          <w:spacing w:val="-3"/>
        </w:rPr>
        <w:t xml:space="preserve"> </w:t>
      </w:r>
      <w:r w:rsidRPr="009B7C83">
        <w:t>otherwise</w:t>
      </w:r>
      <w:r w:rsidRPr="009B7C83">
        <w:rPr>
          <w:spacing w:val="-3"/>
        </w:rPr>
        <w:t xml:space="preserve"> </w:t>
      </w:r>
      <w:r w:rsidRPr="009B7C83">
        <w:t>than</w:t>
      </w:r>
      <w:r w:rsidRPr="009B7C83">
        <w:rPr>
          <w:spacing w:val="-3"/>
        </w:rPr>
        <w:t xml:space="preserve"> </w:t>
      </w:r>
      <w:r w:rsidRPr="009B7C83">
        <w:t>pursuant</w:t>
      </w:r>
      <w:r w:rsidRPr="009B7C83">
        <w:rPr>
          <w:spacing w:val="-2"/>
        </w:rPr>
        <w:t xml:space="preserve"> </w:t>
      </w:r>
      <w:r w:rsidRPr="009B7C83">
        <w:t>to</w:t>
      </w:r>
      <w:r w:rsidRPr="009B7C83">
        <w:rPr>
          <w:spacing w:val="-1"/>
        </w:rPr>
        <w:t xml:space="preserve"> </w:t>
      </w:r>
      <w:r w:rsidRPr="009B7C83">
        <w:t>that</w:t>
      </w:r>
      <w:r w:rsidRPr="009B7C83">
        <w:rPr>
          <w:spacing w:val="-2"/>
        </w:rPr>
        <w:t xml:space="preserve"> </w:t>
      </w:r>
      <w:r w:rsidRPr="009B7C83">
        <w:t>Act.</w:t>
      </w:r>
    </w:p>
    <w:p w14:paraId="699C30A4" w14:textId="77777777" w:rsidR="00077EF1" w:rsidRPr="009B7C83" w:rsidRDefault="00077EF1">
      <w:pPr>
        <w:pStyle w:val="BodyText"/>
        <w:spacing w:before="5"/>
        <w:rPr>
          <w:sz w:val="19"/>
        </w:rPr>
      </w:pPr>
    </w:p>
    <w:p w14:paraId="699C30A9" w14:textId="77777777" w:rsidR="00077EF1" w:rsidRPr="009B7C83" w:rsidRDefault="004A2FEB" w:rsidP="006633E2">
      <w:pPr>
        <w:pStyle w:val="ListParagraph"/>
        <w:numPr>
          <w:ilvl w:val="1"/>
          <w:numId w:val="15"/>
        </w:numPr>
        <w:tabs>
          <w:tab w:val="left" w:pos="1536"/>
          <w:tab w:val="left" w:pos="1537"/>
        </w:tabs>
        <w:ind w:right="440"/>
      </w:pPr>
      <w:r w:rsidRPr="009B7C83">
        <w:t>No consent of any third party is necessary for any rescission, variation (including</w:t>
      </w:r>
      <w:r w:rsidRPr="009B7C83">
        <w:rPr>
          <w:spacing w:val="-76"/>
        </w:rPr>
        <w:t xml:space="preserve"> </w:t>
      </w:r>
      <w:r w:rsidRPr="009B7C83">
        <w:t>any release or compromise in whole or in part of liability) or termination of this</w:t>
      </w:r>
      <w:r w:rsidRPr="009B7C83">
        <w:rPr>
          <w:spacing w:val="1"/>
        </w:rPr>
        <w:t xml:space="preserve"> </w:t>
      </w:r>
      <w:r w:rsidRPr="009B7C83">
        <w:t>Contract</w:t>
      </w:r>
      <w:r w:rsidRPr="009B7C83">
        <w:rPr>
          <w:spacing w:val="-2"/>
        </w:rPr>
        <w:t xml:space="preserve"> </w:t>
      </w:r>
      <w:r w:rsidRPr="009B7C83">
        <w:t>or</w:t>
      </w:r>
      <w:r w:rsidRPr="009B7C83">
        <w:rPr>
          <w:spacing w:val="1"/>
        </w:rPr>
        <w:t xml:space="preserve"> </w:t>
      </w:r>
      <w:r w:rsidRPr="009B7C83">
        <w:t>any</w:t>
      </w:r>
      <w:r w:rsidRPr="009B7C83">
        <w:rPr>
          <w:spacing w:val="-3"/>
        </w:rPr>
        <w:t xml:space="preserve"> </w:t>
      </w:r>
      <w:r w:rsidRPr="009B7C83">
        <w:t>one</w:t>
      </w:r>
      <w:r w:rsidRPr="009B7C83">
        <w:rPr>
          <w:spacing w:val="-3"/>
        </w:rPr>
        <w:t xml:space="preserve"> </w:t>
      </w:r>
      <w:r w:rsidRPr="009B7C83">
        <w:t>or</w:t>
      </w:r>
      <w:r w:rsidRPr="009B7C83">
        <w:rPr>
          <w:spacing w:val="1"/>
        </w:rPr>
        <w:t xml:space="preserve"> </w:t>
      </w:r>
      <w:r w:rsidRPr="009B7C83">
        <w:t>more</w:t>
      </w:r>
      <w:r w:rsidRPr="009B7C83">
        <w:rPr>
          <w:spacing w:val="-3"/>
        </w:rPr>
        <w:t xml:space="preserve"> </w:t>
      </w:r>
      <w:r w:rsidRPr="009B7C83">
        <w:t>clauses</w:t>
      </w:r>
      <w:r w:rsidRPr="009B7C83">
        <w:rPr>
          <w:spacing w:val="-1"/>
        </w:rPr>
        <w:t xml:space="preserve"> </w:t>
      </w:r>
      <w:r w:rsidRPr="009B7C83">
        <w:t>of</w:t>
      </w:r>
      <w:r w:rsidRPr="009B7C83">
        <w:rPr>
          <w:spacing w:val="-2"/>
        </w:rPr>
        <w:t xml:space="preserve"> </w:t>
      </w:r>
      <w:r w:rsidRPr="009B7C83">
        <w:t>it.</w:t>
      </w:r>
    </w:p>
    <w:p w14:paraId="699C30AA" w14:textId="77777777" w:rsidR="00077EF1" w:rsidRPr="009B7C83" w:rsidRDefault="00077EF1">
      <w:pPr>
        <w:pStyle w:val="BodyText"/>
        <w:spacing w:before="2"/>
        <w:rPr>
          <w:sz w:val="20"/>
        </w:rPr>
      </w:pPr>
    </w:p>
    <w:p w14:paraId="699C30AB" w14:textId="77777777" w:rsidR="00077EF1" w:rsidRPr="009B7C83" w:rsidRDefault="004A2FEB" w:rsidP="006633E2">
      <w:pPr>
        <w:pStyle w:val="Heading2"/>
        <w:numPr>
          <w:ilvl w:val="0"/>
          <w:numId w:val="15"/>
        </w:numPr>
        <w:tabs>
          <w:tab w:val="left" w:pos="830"/>
          <w:tab w:val="left" w:pos="831"/>
        </w:tabs>
        <w:ind w:left="830" w:hanging="711"/>
      </w:pPr>
      <w:bookmarkStart w:id="9" w:name="_bookmark15"/>
      <w:bookmarkEnd w:id="9"/>
      <w:r w:rsidRPr="009B7C83">
        <w:t>NOTICES</w:t>
      </w:r>
    </w:p>
    <w:p w14:paraId="699C30AC" w14:textId="77777777" w:rsidR="00077EF1" w:rsidRPr="009B7C83" w:rsidRDefault="00077EF1">
      <w:pPr>
        <w:pStyle w:val="BodyText"/>
        <w:spacing w:before="5"/>
        <w:rPr>
          <w:b/>
          <w:sz w:val="19"/>
        </w:rPr>
      </w:pPr>
    </w:p>
    <w:p w14:paraId="699C30AD" w14:textId="77777777" w:rsidR="00077EF1" w:rsidRPr="009B7C83" w:rsidRDefault="004A2FEB" w:rsidP="006633E2">
      <w:pPr>
        <w:pStyle w:val="ListParagraph"/>
        <w:numPr>
          <w:ilvl w:val="1"/>
          <w:numId w:val="15"/>
        </w:numPr>
        <w:tabs>
          <w:tab w:val="left" w:pos="1536"/>
          <w:tab w:val="left" w:pos="1537"/>
        </w:tabs>
        <w:spacing w:before="1"/>
        <w:ind w:right="728"/>
      </w:pPr>
      <w:r w:rsidRPr="009B7C83">
        <w:t>Except</w:t>
      </w:r>
      <w:r w:rsidRPr="009B7C83">
        <w:rPr>
          <w:spacing w:val="-3"/>
        </w:rPr>
        <w:t xml:space="preserve"> </w:t>
      </w:r>
      <w:r w:rsidRPr="009B7C83">
        <w:t>as</w:t>
      </w:r>
      <w:r w:rsidRPr="009B7C83">
        <w:rPr>
          <w:spacing w:val="-1"/>
        </w:rPr>
        <w:t xml:space="preserve"> </w:t>
      </w:r>
      <w:r w:rsidRPr="009B7C83">
        <w:t>otherwise</w:t>
      </w:r>
      <w:r w:rsidRPr="009B7C83">
        <w:rPr>
          <w:spacing w:val="-4"/>
        </w:rPr>
        <w:t xml:space="preserve"> </w:t>
      </w:r>
      <w:r w:rsidRPr="009B7C83">
        <w:t>expressly</w:t>
      </w:r>
      <w:r w:rsidRPr="009B7C83">
        <w:rPr>
          <w:spacing w:val="-2"/>
        </w:rPr>
        <w:t xml:space="preserve"> </w:t>
      </w:r>
      <w:r w:rsidRPr="009B7C83">
        <w:t>provided</w:t>
      </w:r>
      <w:r w:rsidRPr="009B7C83">
        <w:rPr>
          <w:spacing w:val="-1"/>
        </w:rPr>
        <w:t xml:space="preserve"> </w:t>
      </w:r>
      <w:r w:rsidRPr="009B7C83">
        <w:t>within</w:t>
      </w:r>
      <w:r w:rsidRPr="009B7C83">
        <w:rPr>
          <w:spacing w:val="-2"/>
        </w:rPr>
        <w:t xml:space="preserve"> </w:t>
      </w:r>
      <w:r w:rsidRPr="009B7C83">
        <w:t>the</w:t>
      </w:r>
      <w:r w:rsidRPr="009B7C83">
        <w:rPr>
          <w:spacing w:val="-5"/>
        </w:rPr>
        <w:t xml:space="preserve"> </w:t>
      </w:r>
      <w:r w:rsidRPr="009B7C83">
        <w:t>Contract, no</w:t>
      </w:r>
      <w:r w:rsidRPr="009B7C83">
        <w:rPr>
          <w:spacing w:val="-2"/>
        </w:rPr>
        <w:t xml:space="preserve"> </w:t>
      </w:r>
      <w:r w:rsidRPr="009B7C83">
        <w:t>notice</w:t>
      </w:r>
      <w:r w:rsidRPr="009B7C83">
        <w:rPr>
          <w:spacing w:val="-3"/>
        </w:rPr>
        <w:t xml:space="preserve"> </w:t>
      </w:r>
      <w:r w:rsidRPr="009B7C83">
        <w:t>or other</w:t>
      </w:r>
      <w:r w:rsidRPr="009B7C83">
        <w:rPr>
          <w:spacing w:val="-74"/>
        </w:rPr>
        <w:t xml:space="preserve"> </w:t>
      </w:r>
      <w:r w:rsidRPr="009B7C83">
        <w:t>communication from one Party to the other shall have any validity under the</w:t>
      </w:r>
      <w:r w:rsidRPr="009B7C83">
        <w:rPr>
          <w:spacing w:val="1"/>
        </w:rPr>
        <w:t xml:space="preserve"> </w:t>
      </w:r>
      <w:r w:rsidRPr="009B7C83">
        <w:t>Contract unless made in writing by or on behalf of the Party sending the</w:t>
      </w:r>
      <w:r w:rsidRPr="009B7C83">
        <w:rPr>
          <w:spacing w:val="1"/>
        </w:rPr>
        <w:t xml:space="preserve"> </w:t>
      </w:r>
      <w:r w:rsidRPr="009B7C83">
        <w:t>communication.</w:t>
      </w:r>
    </w:p>
    <w:p w14:paraId="699C30AE" w14:textId="77777777" w:rsidR="00077EF1" w:rsidRPr="009B7C83" w:rsidRDefault="00077EF1">
      <w:pPr>
        <w:pStyle w:val="BodyText"/>
        <w:spacing w:before="10"/>
        <w:rPr>
          <w:sz w:val="19"/>
        </w:rPr>
      </w:pPr>
    </w:p>
    <w:p w14:paraId="699C30AF" w14:textId="77777777" w:rsidR="00077EF1" w:rsidRPr="009B7C83" w:rsidRDefault="004A2FEB" w:rsidP="006633E2">
      <w:pPr>
        <w:pStyle w:val="ListParagraph"/>
        <w:numPr>
          <w:ilvl w:val="1"/>
          <w:numId w:val="15"/>
        </w:numPr>
        <w:tabs>
          <w:tab w:val="left" w:pos="1536"/>
          <w:tab w:val="left" w:pos="1537"/>
        </w:tabs>
        <w:ind w:right="598"/>
      </w:pPr>
      <w:r w:rsidRPr="009B7C83">
        <w:t>Any notice or other communication which is to be given by either Party to the</w:t>
      </w:r>
      <w:r w:rsidRPr="009B7C83">
        <w:rPr>
          <w:spacing w:val="1"/>
        </w:rPr>
        <w:t xml:space="preserve"> </w:t>
      </w:r>
      <w:r w:rsidRPr="009B7C83">
        <w:t>other shall be given by letter (sent by hand, post, registered post or by the</w:t>
      </w:r>
      <w:r w:rsidRPr="009B7C83">
        <w:rPr>
          <w:spacing w:val="1"/>
        </w:rPr>
        <w:t xml:space="preserve"> </w:t>
      </w:r>
      <w:r w:rsidRPr="009B7C83">
        <w:t>recorded delivery service), or by electronic mail (confirmed by letter). Such</w:t>
      </w:r>
      <w:r w:rsidRPr="009B7C83">
        <w:rPr>
          <w:spacing w:val="1"/>
        </w:rPr>
        <w:t xml:space="preserve"> </w:t>
      </w:r>
      <w:r w:rsidRPr="009B7C83">
        <w:t>letters</w:t>
      </w:r>
      <w:r w:rsidRPr="009B7C83">
        <w:rPr>
          <w:spacing w:val="-2"/>
        </w:rPr>
        <w:t xml:space="preserve"> </w:t>
      </w:r>
      <w:r w:rsidRPr="009B7C83">
        <w:t>shall</w:t>
      </w:r>
      <w:r w:rsidRPr="009B7C83">
        <w:rPr>
          <w:spacing w:val="-4"/>
        </w:rPr>
        <w:t xml:space="preserve"> </w:t>
      </w:r>
      <w:r w:rsidRPr="009B7C83">
        <w:t>be</w:t>
      </w:r>
      <w:r w:rsidRPr="009B7C83">
        <w:rPr>
          <w:spacing w:val="-3"/>
        </w:rPr>
        <w:t xml:space="preserve"> </w:t>
      </w:r>
      <w:r w:rsidRPr="009B7C83">
        <w:t>addressed to</w:t>
      </w:r>
      <w:r w:rsidRPr="009B7C83">
        <w:rPr>
          <w:spacing w:val="-1"/>
        </w:rPr>
        <w:t xml:space="preserve"> </w:t>
      </w:r>
      <w:r w:rsidRPr="009B7C83">
        <w:t>the</w:t>
      </w:r>
      <w:r w:rsidRPr="009B7C83">
        <w:rPr>
          <w:spacing w:val="-3"/>
        </w:rPr>
        <w:t xml:space="preserve"> </w:t>
      </w:r>
      <w:r w:rsidRPr="009B7C83">
        <w:t>other</w:t>
      </w:r>
      <w:r w:rsidRPr="009B7C83">
        <w:rPr>
          <w:spacing w:val="1"/>
        </w:rPr>
        <w:t xml:space="preserve"> </w:t>
      </w:r>
      <w:r w:rsidRPr="009B7C83">
        <w:t>Party</w:t>
      </w:r>
      <w:r w:rsidRPr="009B7C83">
        <w:rPr>
          <w:spacing w:val="-7"/>
        </w:rPr>
        <w:t xml:space="preserve"> </w:t>
      </w:r>
      <w:r w:rsidRPr="009B7C83">
        <w:t>in</w:t>
      </w:r>
      <w:r w:rsidRPr="009B7C83">
        <w:rPr>
          <w:spacing w:val="-3"/>
        </w:rPr>
        <w:t xml:space="preserve"> </w:t>
      </w:r>
      <w:r w:rsidRPr="009B7C83">
        <w:t>the</w:t>
      </w:r>
      <w:r w:rsidRPr="009B7C83">
        <w:rPr>
          <w:spacing w:val="-3"/>
        </w:rPr>
        <w:t xml:space="preserve"> </w:t>
      </w:r>
      <w:r w:rsidRPr="009B7C83">
        <w:t>manner</w:t>
      </w:r>
      <w:r w:rsidRPr="009B7C83">
        <w:rPr>
          <w:spacing w:val="1"/>
        </w:rPr>
        <w:t xml:space="preserve"> </w:t>
      </w:r>
      <w:r w:rsidRPr="009B7C83">
        <w:t>referred to</w:t>
      </w:r>
      <w:r w:rsidRPr="009B7C83">
        <w:rPr>
          <w:spacing w:val="-1"/>
        </w:rPr>
        <w:t xml:space="preserve"> </w:t>
      </w:r>
      <w:r w:rsidRPr="009B7C83">
        <w:t>in</w:t>
      </w:r>
      <w:r w:rsidRPr="009B7C83">
        <w:rPr>
          <w:spacing w:val="-2"/>
        </w:rPr>
        <w:t xml:space="preserve"> </w:t>
      </w:r>
      <w:r w:rsidRPr="009B7C83">
        <w:t>clause</w:t>
      </w:r>
    </w:p>
    <w:p w14:paraId="699C30B0" w14:textId="77777777" w:rsidR="00077EF1" w:rsidRPr="009B7C83" w:rsidRDefault="004A2FEB">
      <w:pPr>
        <w:pStyle w:val="BodyText"/>
        <w:spacing w:before="1"/>
        <w:ind w:left="1537" w:right="491"/>
      </w:pPr>
      <w:hyperlink w:anchor="_bookmark16" w:history="1">
        <w:r w:rsidRPr="009B7C83">
          <w:t>40.3</w:t>
        </w:r>
      </w:hyperlink>
      <w:r w:rsidRPr="009B7C83">
        <w:t>. Provided the relevant communication is not returned as undelivered, the</w:t>
      </w:r>
      <w:r w:rsidRPr="009B7C83">
        <w:rPr>
          <w:spacing w:val="1"/>
        </w:rPr>
        <w:t xml:space="preserve"> </w:t>
      </w:r>
      <w:r w:rsidRPr="009B7C83">
        <w:t>notice or communication shall be deemed to have been given two (2) Working</w:t>
      </w:r>
      <w:r w:rsidRPr="009B7C83">
        <w:rPr>
          <w:spacing w:val="1"/>
        </w:rPr>
        <w:t xml:space="preserve"> </w:t>
      </w:r>
      <w:r w:rsidRPr="009B7C83">
        <w:t>Days after the day on which the letter was posted, or four (4) hours, in the case</w:t>
      </w:r>
      <w:r w:rsidRPr="009B7C83">
        <w:rPr>
          <w:spacing w:val="-75"/>
        </w:rPr>
        <w:t xml:space="preserve"> </w:t>
      </w:r>
      <w:r w:rsidRPr="009B7C83">
        <w:t>of electronic mail or sooner where the other Party acknowledges receipt of such</w:t>
      </w:r>
      <w:r w:rsidRPr="009B7C83">
        <w:rPr>
          <w:spacing w:val="-75"/>
        </w:rPr>
        <w:t xml:space="preserve"> </w:t>
      </w:r>
      <w:r w:rsidRPr="009B7C83">
        <w:t>letters,</w:t>
      </w:r>
      <w:r w:rsidRPr="009B7C83">
        <w:rPr>
          <w:spacing w:val="-1"/>
        </w:rPr>
        <w:t xml:space="preserve"> </w:t>
      </w:r>
      <w:r w:rsidRPr="009B7C83">
        <w:t>facsimile</w:t>
      </w:r>
      <w:r w:rsidRPr="009B7C83">
        <w:rPr>
          <w:spacing w:val="2"/>
        </w:rPr>
        <w:t xml:space="preserve"> </w:t>
      </w:r>
      <w:r w:rsidRPr="009B7C83">
        <w:t>transmission</w:t>
      </w:r>
      <w:r w:rsidRPr="009B7C83">
        <w:rPr>
          <w:spacing w:val="-2"/>
        </w:rPr>
        <w:t xml:space="preserve"> </w:t>
      </w:r>
      <w:r w:rsidRPr="009B7C83">
        <w:t>or</w:t>
      </w:r>
      <w:r w:rsidRPr="009B7C83">
        <w:rPr>
          <w:spacing w:val="1"/>
        </w:rPr>
        <w:t xml:space="preserve"> </w:t>
      </w:r>
      <w:r w:rsidRPr="009B7C83">
        <w:t>item</w:t>
      </w:r>
      <w:r w:rsidRPr="009B7C83">
        <w:rPr>
          <w:spacing w:val="-1"/>
        </w:rPr>
        <w:t xml:space="preserve"> </w:t>
      </w:r>
      <w:r w:rsidRPr="009B7C83">
        <w:t>of</w:t>
      </w:r>
      <w:r w:rsidRPr="009B7C83">
        <w:rPr>
          <w:spacing w:val="-2"/>
        </w:rPr>
        <w:t xml:space="preserve"> </w:t>
      </w:r>
      <w:r w:rsidRPr="009B7C83">
        <w:t>electronic</w:t>
      </w:r>
      <w:r w:rsidRPr="009B7C83">
        <w:rPr>
          <w:spacing w:val="-1"/>
        </w:rPr>
        <w:t xml:space="preserve"> </w:t>
      </w:r>
      <w:r w:rsidRPr="009B7C83">
        <w:t>mail.</w:t>
      </w:r>
    </w:p>
    <w:p w14:paraId="699C30B1" w14:textId="77777777" w:rsidR="00077EF1" w:rsidRPr="009B7C83" w:rsidRDefault="00077EF1">
      <w:pPr>
        <w:pStyle w:val="BodyText"/>
        <w:spacing w:before="7"/>
        <w:rPr>
          <w:sz w:val="19"/>
        </w:rPr>
      </w:pPr>
    </w:p>
    <w:p w14:paraId="699C30B2" w14:textId="77777777" w:rsidR="00077EF1" w:rsidRPr="009B7C83" w:rsidRDefault="004A2FEB" w:rsidP="006633E2">
      <w:pPr>
        <w:pStyle w:val="ListParagraph"/>
        <w:numPr>
          <w:ilvl w:val="1"/>
          <w:numId w:val="15"/>
        </w:numPr>
        <w:tabs>
          <w:tab w:val="left" w:pos="1537"/>
        </w:tabs>
        <w:ind w:right="401" w:hanging="697"/>
      </w:pPr>
      <w:bookmarkStart w:id="10" w:name="_bookmark16"/>
      <w:bookmarkEnd w:id="10"/>
      <w:r w:rsidRPr="009B7C83">
        <w:t>For the purposes of clause 40.2, the address, email address of each Party shall</w:t>
      </w:r>
      <w:r w:rsidRPr="009B7C83">
        <w:rPr>
          <w:spacing w:val="1"/>
        </w:rPr>
        <w:t xml:space="preserve"> </w:t>
      </w:r>
      <w:r w:rsidRPr="009B7C83">
        <w:t>be the address and email address set out in the Master Contract Schedule and/or</w:t>
      </w:r>
      <w:r w:rsidRPr="009B7C83">
        <w:rPr>
          <w:spacing w:val="-76"/>
        </w:rPr>
        <w:t xml:space="preserve"> </w:t>
      </w:r>
      <w:r w:rsidRPr="009B7C83">
        <w:t>any</w:t>
      </w:r>
      <w:r w:rsidRPr="009B7C83">
        <w:rPr>
          <w:spacing w:val="-4"/>
        </w:rPr>
        <w:t xml:space="preserve"> </w:t>
      </w:r>
      <w:r w:rsidRPr="009B7C83">
        <w:t>other</w:t>
      </w:r>
      <w:r w:rsidRPr="009B7C83">
        <w:rPr>
          <w:spacing w:val="1"/>
        </w:rPr>
        <w:t xml:space="preserve"> </w:t>
      </w:r>
      <w:r w:rsidRPr="009B7C83">
        <w:t>Contract</w:t>
      </w:r>
      <w:r w:rsidRPr="009B7C83">
        <w:rPr>
          <w:spacing w:val="-1"/>
        </w:rPr>
        <w:t xml:space="preserve"> </w:t>
      </w:r>
      <w:r w:rsidRPr="009B7C83">
        <w:t>Document.</w:t>
      </w:r>
    </w:p>
    <w:p w14:paraId="699C30B3" w14:textId="77777777" w:rsidR="00077EF1" w:rsidRPr="009B7C83" w:rsidRDefault="00077EF1">
      <w:pPr>
        <w:pStyle w:val="BodyText"/>
        <w:spacing w:before="9"/>
        <w:rPr>
          <w:sz w:val="19"/>
        </w:rPr>
      </w:pPr>
    </w:p>
    <w:p w14:paraId="699C30B4" w14:textId="77777777" w:rsidR="00077EF1" w:rsidRPr="009B7C83" w:rsidRDefault="004A2FEB" w:rsidP="006633E2">
      <w:pPr>
        <w:pStyle w:val="ListParagraph"/>
        <w:numPr>
          <w:ilvl w:val="1"/>
          <w:numId w:val="15"/>
        </w:numPr>
        <w:tabs>
          <w:tab w:val="left" w:pos="1536"/>
          <w:tab w:val="left" w:pos="1537"/>
        </w:tabs>
        <w:ind w:right="412"/>
      </w:pPr>
      <w:r w:rsidRPr="009B7C83">
        <w:t>Either Party may change its address for service by serving a notice in accordance</w:t>
      </w:r>
      <w:r w:rsidRPr="009B7C83">
        <w:rPr>
          <w:spacing w:val="-75"/>
        </w:rPr>
        <w:t xml:space="preserve"> </w:t>
      </w:r>
      <w:r w:rsidRPr="009B7C83">
        <w:t>with</w:t>
      </w:r>
      <w:r w:rsidRPr="009B7C83">
        <w:rPr>
          <w:spacing w:val="-3"/>
        </w:rPr>
        <w:t xml:space="preserve"> </w:t>
      </w:r>
      <w:r w:rsidRPr="009B7C83">
        <w:t>this clause.</w:t>
      </w:r>
    </w:p>
    <w:p w14:paraId="699C30B5" w14:textId="77777777" w:rsidR="00077EF1" w:rsidRPr="009B7C83" w:rsidRDefault="00077EF1">
      <w:pPr>
        <w:sectPr w:rsidR="00077EF1" w:rsidRPr="009B7C83">
          <w:pgSz w:w="11910" w:h="16840"/>
          <w:pgMar w:top="1380" w:right="340" w:bottom="1580" w:left="600" w:header="720" w:footer="1335" w:gutter="0"/>
          <w:cols w:space="720"/>
        </w:sectPr>
      </w:pPr>
    </w:p>
    <w:p w14:paraId="699C30B6" w14:textId="77777777" w:rsidR="00077EF1" w:rsidRPr="009B7C83" w:rsidRDefault="00077EF1">
      <w:pPr>
        <w:pStyle w:val="BodyText"/>
        <w:spacing w:before="3"/>
        <w:rPr>
          <w:sz w:val="11"/>
        </w:rPr>
      </w:pPr>
    </w:p>
    <w:p w14:paraId="699C30B7" w14:textId="77777777" w:rsidR="00077EF1" w:rsidRPr="009B7C83" w:rsidRDefault="004A2FEB" w:rsidP="006633E2">
      <w:pPr>
        <w:pStyle w:val="Heading2"/>
        <w:numPr>
          <w:ilvl w:val="0"/>
          <w:numId w:val="15"/>
        </w:numPr>
        <w:tabs>
          <w:tab w:val="left" w:pos="830"/>
          <w:tab w:val="left" w:pos="831"/>
        </w:tabs>
        <w:spacing w:before="101"/>
        <w:ind w:left="830" w:hanging="711"/>
      </w:pPr>
      <w:r w:rsidRPr="009B7C83">
        <w:t>LEGISLATIVE</w:t>
      </w:r>
      <w:r w:rsidRPr="009B7C83">
        <w:rPr>
          <w:spacing w:val="-4"/>
        </w:rPr>
        <w:t xml:space="preserve"> </w:t>
      </w:r>
      <w:r w:rsidRPr="009B7C83">
        <w:t>CHANGE</w:t>
      </w:r>
      <w:r w:rsidRPr="009B7C83">
        <w:rPr>
          <w:spacing w:val="-4"/>
        </w:rPr>
        <w:t xml:space="preserve"> </w:t>
      </w:r>
      <w:r w:rsidRPr="009B7C83">
        <w:t>&amp;</w:t>
      </w:r>
      <w:r w:rsidRPr="009B7C83">
        <w:rPr>
          <w:spacing w:val="-5"/>
        </w:rPr>
        <w:t xml:space="preserve"> </w:t>
      </w:r>
      <w:r w:rsidRPr="009B7C83">
        <w:t>LOCAL</w:t>
      </w:r>
      <w:r w:rsidRPr="009B7C83">
        <w:rPr>
          <w:spacing w:val="-4"/>
        </w:rPr>
        <w:t xml:space="preserve"> </w:t>
      </w:r>
      <w:r w:rsidRPr="009B7C83">
        <w:t>GOVERNMENT</w:t>
      </w:r>
      <w:r w:rsidRPr="009B7C83">
        <w:rPr>
          <w:spacing w:val="-4"/>
        </w:rPr>
        <w:t xml:space="preserve"> </w:t>
      </w:r>
      <w:r w:rsidRPr="009B7C83">
        <w:t>REORGANISATION</w:t>
      </w:r>
    </w:p>
    <w:p w14:paraId="699C30B8" w14:textId="77777777" w:rsidR="00077EF1" w:rsidRPr="009B7C83" w:rsidRDefault="00077EF1">
      <w:pPr>
        <w:pStyle w:val="BodyText"/>
        <w:spacing w:before="11"/>
        <w:rPr>
          <w:b/>
          <w:sz w:val="19"/>
        </w:rPr>
      </w:pPr>
    </w:p>
    <w:p w14:paraId="699C30B9" w14:textId="77777777" w:rsidR="00077EF1" w:rsidRPr="009B7C83" w:rsidRDefault="004A2FEB" w:rsidP="006633E2">
      <w:pPr>
        <w:pStyle w:val="ListParagraph"/>
        <w:numPr>
          <w:ilvl w:val="1"/>
          <w:numId w:val="15"/>
        </w:numPr>
        <w:tabs>
          <w:tab w:val="left" w:pos="1536"/>
          <w:tab w:val="left" w:pos="1537"/>
        </w:tabs>
        <w:ind w:right="856"/>
      </w:pPr>
      <w:r w:rsidRPr="009B7C83">
        <w:t>The Service Provider shall neither be relieved of its obligations under this</w:t>
      </w:r>
      <w:r w:rsidRPr="009B7C83">
        <w:rPr>
          <w:spacing w:val="1"/>
        </w:rPr>
        <w:t xml:space="preserve"> </w:t>
      </w:r>
      <w:r w:rsidRPr="009B7C83">
        <w:t>Contract</w:t>
      </w:r>
      <w:r w:rsidRPr="009B7C83">
        <w:rPr>
          <w:spacing w:val="-2"/>
        </w:rPr>
        <w:t xml:space="preserve"> </w:t>
      </w:r>
      <w:r w:rsidRPr="009B7C83">
        <w:t>nor</w:t>
      </w:r>
      <w:r w:rsidRPr="009B7C83">
        <w:rPr>
          <w:spacing w:val="1"/>
        </w:rPr>
        <w:t xml:space="preserve"> </w:t>
      </w:r>
      <w:r w:rsidRPr="009B7C83">
        <w:t>be</w:t>
      </w:r>
      <w:r w:rsidRPr="009B7C83">
        <w:rPr>
          <w:spacing w:val="-3"/>
        </w:rPr>
        <w:t xml:space="preserve"> </w:t>
      </w:r>
      <w:r w:rsidRPr="009B7C83">
        <w:t>entitled</w:t>
      </w:r>
      <w:r w:rsidRPr="009B7C83">
        <w:rPr>
          <w:spacing w:val="-1"/>
        </w:rPr>
        <w:t xml:space="preserve"> </w:t>
      </w:r>
      <w:r w:rsidRPr="009B7C83">
        <w:t>to</w:t>
      </w:r>
      <w:r w:rsidRPr="009B7C83">
        <w:rPr>
          <w:spacing w:val="-1"/>
        </w:rPr>
        <w:t xml:space="preserve"> </w:t>
      </w:r>
      <w:r w:rsidRPr="009B7C83">
        <w:t>an</w:t>
      </w:r>
      <w:r w:rsidRPr="009B7C83">
        <w:rPr>
          <w:spacing w:val="-2"/>
        </w:rPr>
        <w:t xml:space="preserve"> </w:t>
      </w:r>
      <w:r w:rsidRPr="009B7C83">
        <w:t>increase</w:t>
      </w:r>
      <w:r w:rsidRPr="009B7C83">
        <w:rPr>
          <w:spacing w:val="-3"/>
        </w:rPr>
        <w:t xml:space="preserve"> </w:t>
      </w:r>
      <w:r w:rsidRPr="009B7C83">
        <w:t>in</w:t>
      </w:r>
      <w:r w:rsidRPr="009B7C83">
        <w:rPr>
          <w:spacing w:val="-3"/>
        </w:rPr>
        <w:t xml:space="preserve"> </w:t>
      </w:r>
      <w:r w:rsidRPr="009B7C83">
        <w:t>the</w:t>
      </w:r>
      <w:r w:rsidRPr="009B7C83">
        <w:rPr>
          <w:spacing w:val="-3"/>
        </w:rPr>
        <w:t xml:space="preserve"> </w:t>
      </w:r>
      <w:r w:rsidRPr="009B7C83">
        <w:t>Contract</w:t>
      </w:r>
      <w:r w:rsidRPr="009B7C83">
        <w:rPr>
          <w:spacing w:val="-1"/>
        </w:rPr>
        <w:t xml:space="preserve"> </w:t>
      </w:r>
      <w:r w:rsidRPr="009B7C83">
        <w:t>Price</w:t>
      </w:r>
      <w:r w:rsidRPr="009B7C83">
        <w:rPr>
          <w:spacing w:val="-3"/>
        </w:rPr>
        <w:t xml:space="preserve"> </w:t>
      </w:r>
      <w:r w:rsidRPr="009B7C83">
        <w:t>as</w:t>
      </w:r>
      <w:r w:rsidRPr="009B7C83">
        <w:rPr>
          <w:spacing w:val="-2"/>
        </w:rPr>
        <w:t xml:space="preserve"> </w:t>
      </w:r>
      <w:r w:rsidRPr="009B7C83">
        <w:t>the</w:t>
      </w:r>
      <w:r w:rsidRPr="009B7C83">
        <w:rPr>
          <w:spacing w:val="-3"/>
        </w:rPr>
        <w:t xml:space="preserve"> </w:t>
      </w:r>
      <w:r w:rsidRPr="009B7C83">
        <w:t>result</w:t>
      </w:r>
      <w:r w:rsidRPr="009B7C83">
        <w:rPr>
          <w:spacing w:val="-2"/>
        </w:rPr>
        <w:t xml:space="preserve"> </w:t>
      </w:r>
      <w:r w:rsidRPr="009B7C83">
        <w:t>of</w:t>
      </w:r>
      <w:r w:rsidRPr="009B7C83">
        <w:rPr>
          <w:spacing w:val="-2"/>
        </w:rPr>
        <w:t xml:space="preserve"> </w:t>
      </w:r>
      <w:r w:rsidRPr="009B7C83">
        <w:t>a</w:t>
      </w:r>
      <w:r w:rsidRPr="009B7C83">
        <w:rPr>
          <w:spacing w:val="-75"/>
        </w:rPr>
        <w:t xml:space="preserve"> </w:t>
      </w:r>
      <w:r w:rsidRPr="009B7C83">
        <w:t>general</w:t>
      </w:r>
      <w:r w:rsidRPr="009B7C83">
        <w:rPr>
          <w:spacing w:val="-4"/>
        </w:rPr>
        <w:t xml:space="preserve"> </w:t>
      </w:r>
      <w:r w:rsidRPr="009B7C83">
        <w:t>change</w:t>
      </w:r>
      <w:r w:rsidRPr="009B7C83">
        <w:rPr>
          <w:spacing w:val="-3"/>
        </w:rPr>
        <w:t xml:space="preserve"> </w:t>
      </w:r>
      <w:r w:rsidRPr="009B7C83">
        <w:t>in</w:t>
      </w:r>
      <w:r w:rsidRPr="009B7C83">
        <w:rPr>
          <w:spacing w:val="-2"/>
        </w:rPr>
        <w:t xml:space="preserve"> </w:t>
      </w:r>
      <w:r w:rsidRPr="009B7C83">
        <w:t>law.</w:t>
      </w:r>
    </w:p>
    <w:p w14:paraId="699C30BA" w14:textId="77777777" w:rsidR="00077EF1" w:rsidRPr="009B7C83" w:rsidRDefault="00077EF1">
      <w:pPr>
        <w:pStyle w:val="BodyText"/>
        <w:spacing w:before="9"/>
        <w:rPr>
          <w:sz w:val="19"/>
        </w:rPr>
      </w:pPr>
    </w:p>
    <w:p w14:paraId="699C30BB" w14:textId="77777777" w:rsidR="00077EF1" w:rsidRPr="009B7C83" w:rsidRDefault="004A2FEB" w:rsidP="006633E2">
      <w:pPr>
        <w:pStyle w:val="ListParagraph"/>
        <w:numPr>
          <w:ilvl w:val="1"/>
          <w:numId w:val="15"/>
        </w:numPr>
        <w:tabs>
          <w:tab w:val="left" w:pos="1536"/>
          <w:tab w:val="left" w:pos="1537"/>
        </w:tabs>
        <w:ind w:right="424"/>
      </w:pPr>
      <w:r w:rsidRPr="009B7C83">
        <w:t>The Parties acknowledge that during the Term of this Contract the local</w:t>
      </w:r>
      <w:r w:rsidRPr="009B7C83">
        <w:rPr>
          <w:spacing w:val="1"/>
        </w:rPr>
        <w:t xml:space="preserve"> </w:t>
      </w:r>
      <w:r w:rsidRPr="009B7C83">
        <w:t>government structure in the Customer’s administrative areas may be subject to</w:t>
      </w:r>
      <w:r w:rsidRPr="009B7C83">
        <w:rPr>
          <w:spacing w:val="1"/>
        </w:rPr>
        <w:t xml:space="preserve"> </w:t>
      </w:r>
      <w:r w:rsidRPr="009B7C83">
        <w:t>change. These administrative changes may give rise to the need for the</w:t>
      </w:r>
      <w:r w:rsidRPr="009B7C83">
        <w:rPr>
          <w:spacing w:val="1"/>
        </w:rPr>
        <w:t xml:space="preserve"> </w:t>
      </w:r>
      <w:r w:rsidRPr="009B7C83">
        <w:t>Customer to terminate this Contract and/or seek its potential variation with any</w:t>
      </w:r>
      <w:r w:rsidRPr="009B7C83">
        <w:rPr>
          <w:spacing w:val="1"/>
        </w:rPr>
        <w:t xml:space="preserve"> </w:t>
      </w:r>
      <w:r w:rsidRPr="009B7C83">
        <w:t>successor or assignee of the Customer. The Customer shall not be liable for any</w:t>
      </w:r>
      <w:r w:rsidRPr="009B7C83">
        <w:rPr>
          <w:spacing w:val="1"/>
        </w:rPr>
        <w:t xml:space="preserve"> </w:t>
      </w:r>
      <w:r w:rsidRPr="009B7C83">
        <w:t>loss</w:t>
      </w:r>
      <w:r w:rsidRPr="009B7C83">
        <w:rPr>
          <w:spacing w:val="-1"/>
        </w:rPr>
        <w:t xml:space="preserve"> </w:t>
      </w:r>
      <w:r w:rsidRPr="009B7C83">
        <w:t>of</w:t>
      </w:r>
      <w:r w:rsidRPr="009B7C83">
        <w:rPr>
          <w:spacing w:val="-2"/>
        </w:rPr>
        <w:t xml:space="preserve"> </w:t>
      </w:r>
      <w:r w:rsidRPr="009B7C83">
        <w:t>any</w:t>
      </w:r>
      <w:r w:rsidRPr="009B7C83">
        <w:rPr>
          <w:spacing w:val="-3"/>
        </w:rPr>
        <w:t xml:space="preserve"> </w:t>
      </w:r>
      <w:r w:rsidRPr="009B7C83">
        <w:t>kind including, but</w:t>
      </w:r>
      <w:r w:rsidRPr="009B7C83">
        <w:rPr>
          <w:spacing w:val="-2"/>
        </w:rPr>
        <w:t xml:space="preserve"> </w:t>
      </w:r>
      <w:r w:rsidRPr="009B7C83">
        <w:t>not</w:t>
      </w:r>
      <w:r w:rsidRPr="009B7C83">
        <w:rPr>
          <w:spacing w:val="-2"/>
        </w:rPr>
        <w:t xml:space="preserve"> </w:t>
      </w:r>
      <w:r w:rsidRPr="009B7C83">
        <w:t>limited to, lost</w:t>
      </w:r>
      <w:r w:rsidRPr="009B7C83">
        <w:rPr>
          <w:spacing w:val="-1"/>
        </w:rPr>
        <w:t xml:space="preserve"> </w:t>
      </w:r>
      <w:r w:rsidRPr="009B7C83">
        <w:t>opportunity</w:t>
      </w:r>
      <w:r w:rsidRPr="009B7C83">
        <w:rPr>
          <w:spacing w:val="-3"/>
        </w:rPr>
        <w:t xml:space="preserve"> </w:t>
      </w:r>
      <w:r w:rsidRPr="009B7C83">
        <w:t>that</w:t>
      </w:r>
      <w:r w:rsidRPr="009B7C83">
        <w:rPr>
          <w:spacing w:val="-2"/>
        </w:rPr>
        <w:t xml:space="preserve"> </w:t>
      </w:r>
      <w:r w:rsidRPr="009B7C83">
        <w:t>may</w:t>
      </w:r>
      <w:r w:rsidRPr="009B7C83">
        <w:rPr>
          <w:spacing w:val="-2"/>
        </w:rPr>
        <w:t xml:space="preserve"> </w:t>
      </w:r>
      <w:r w:rsidRPr="009B7C83">
        <w:t>arise</w:t>
      </w:r>
      <w:r w:rsidRPr="009B7C83">
        <w:rPr>
          <w:spacing w:val="-3"/>
        </w:rPr>
        <w:t xml:space="preserve"> </w:t>
      </w:r>
      <w:r w:rsidRPr="009B7C83">
        <w:t>as</w:t>
      </w:r>
      <w:r w:rsidRPr="009B7C83">
        <w:rPr>
          <w:spacing w:val="-6"/>
        </w:rPr>
        <w:t xml:space="preserve"> </w:t>
      </w:r>
      <w:r w:rsidRPr="009B7C83">
        <w:t>a</w:t>
      </w:r>
      <w:r w:rsidRPr="009B7C83">
        <w:rPr>
          <w:spacing w:val="-74"/>
        </w:rPr>
        <w:t xml:space="preserve"> </w:t>
      </w:r>
      <w:r w:rsidRPr="009B7C83">
        <w:t>consequence</w:t>
      </w:r>
      <w:r w:rsidRPr="009B7C83">
        <w:rPr>
          <w:spacing w:val="-3"/>
        </w:rPr>
        <w:t xml:space="preserve"> </w:t>
      </w:r>
      <w:r w:rsidRPr="009B7C83">
        <w:t>of</w:t>
      </w:r>
      <w:r w:rsidRPr="009B7C83">
        <w:rPr>
          <w:spacing w:val="-2"/>
        </w:rPr>
        <w:t xml:space="preserve"> </w:t>
      </w:r>
      <w:r w:rsidRPr="009B7C83">
        <w:t>local</w:t>
      </w:r>
      <w:r w:rsidRPr="009B7C83">
        <w:rPr>
          <w:spacing w:val="-4"/>
        </w:rPr>
        <w:t xml:space="preserve"> </w:t>
      </w:r>
      <w:r w:rsidRPr="009B7C83">
        <w:t>government</w:t>
      </w:r>
      <w:r w:rsidRPr="009B7C83">
        <w:rPr>
          <w:spacing w:val="-2"/>
        </w:rPr>
        <w:t xml:space="preserve"> </w:t>
      </w:r>
      <w:r w:rsidRPr="009B7C83">
        <w:t>reorganisation.</w:t>
      </w:r>
    </w:p>
    <w:p w14:paraId="699C30BC" w14:textId="77777777" w:rsidR="00077EF1" w:rsidRPr="009B7C83" w:rsidRDefault="00077EF1">
      <w:pPr>
        <w:pStyle w:val="BodyText"/>
        <w:spacing w:before="10"/>
        <w:rPr>
          <w:sz w:val="19"/>
        </w:rPr>
      </w:pPr>
    </w:p>
    <w:p w14:paraId="699C30BD" w14:textId="77777777" w:rsidR="00077EF1" w:rsidRPr="009B7C83" w:rsidRDefault="004A2FEB" w:rsidP="006633E2">
      <w:pPr>
        <w:pStyle w:val="Heading2"/>
        <w:numPr>
          <w:ilvl w:val="0"/>
          <w:numId w:val="15"/>
        </w:numPr>
        <w:tabs>
          <w:tab w:val="left" w:pos="830"/>
          <w:tab w:val="left" w:pos="831"/>
        </w:tabs>
        <w:ind w:left="830" w:hanging="711"/>
      </w:pPr>
      <w:r w:rsidRPr="009B7C83">
        <w:t>DISPUTES</w:t>
      </w:r>
      <w:r w:rsidRPr="009B7C83">
        <w:rPr>
          <w:spacing w:val="2"/>
        </w:rPr>
        <w:t xml:space="preserve"> </w:t>
      </w:r>
      <w:r w:rsidRPr="009B7C83">
        <w:t>AND</w:t>
      </w:r>
      <w:r w:rsidRPr="009B7C83">
        <w:rPr>
          <w:spacing w:val="-4"/>
        </w:rPr>
        <w:t xml:space="preserve"> </w:t>
      </w:r>
      <w:r w:rsidRPr="009B7C83">
        <w:t>LAW</w:t>
      </w:r>
    </w:p>
    <w:p w14:paraId="699C30BE" w14:textId="77777777" w:rsidR="00077EF1" w:rsidRPr="009B7C83" w:rsidRDefault="00077EF1">
      <w:pPr>
        <w:pStyle w:val="BodyText"/>
        <w:spacing w:before="11"/>
        <w:rPr>
          <w:b/>
          <w:sz w:val="19"/>
        </w:rPr>
      </w:pPr>
    </w:p>
    <w:p w14:paraId="699C30BF" w14:textId="77777777" w:rsidR="00077EF1" w:rsidRPr="009B7C83" w:rsidRDefault="004A2FEB" w:rsidP="006633E2">
      <w:pPr>
        <w:pStyle w:val="Heading3"/>
        <w:numPr>
          <w:ilvl w:val="1"/>
          <w:numId w:val="15"/>
        </w:numPr>
        <w:tabs>
          <w:tab w:val="left" w:pos="1536"/>
          <w:tab w:val="left" w:pos="1537"/>
        </w:tabs>
        <w:rPr>
          <w:b w:val="0"/>
        </w:rPr>
      </w:pPr>
      <w:r w:rsidRPr="009B7C83">
        <w:t>Governing</w:t>
      </w:r>
      <w:r w:rsidRPr="009B7C83">
        <w:rPr>
          <w:spacing w:val="-5"/>
        </w:rPr>
        <w:t xml:space="preserve"> </w:t>
      </w:r>
      <w:r w:rsidRPr="009B7C83">
        <w:t>Law</w:t>
      </w:r>
      <w:r w:rsidRPr="009B7C83">
        <w:rPr>
          <w:spacing w:val="-4"/>
        </w:rPr>
        <w:t xml:space="preserve"> </w:t>
      </w:r>
      <w:r w:rsidRPr="009B7C83">
        <w:t>and</w:t>
      </w:r>
      <w:r w:rsidRPr="009B7C83">
        <w:rPr>
          <w:spacing w:val="-4"/>
        </w:rPr>
        <w:t xml:space="preserve"> </w:t>
      </w:r>
      <w:r w:rsidRPr="009B7C83">
        <w:t>Jurisdiction</w:t>
      </w:r>
    </w:p>
    <w:p w14:paraId="699C30C0" w14:textId="77777777" w:rsidR="00077EF1" w:rsidRPr="009B7C83" w:rsidRDefault="00077EF1">
      <w:pPr>
        <w:pStyle w:val="BodyText"/>
        <w:spacing w:before="6"/>
        <w:rPr>
          <w:b/>
          <w:sz w:val="19"/>
        </w:rPr>
      </w:pPr>
    </w:p>
    <w:p w14:paraId="699C30C1" w14:textId="77777777" w:rsidR="00077EF1" w:rsidRPr="009B7C83" w:rsidRDefault="004A2FEB">
      <w:pPr>
        <w:pStyle w:val="BodyText"/>
        <w:ind w:left="1561" w:right="381"/>
      </w:pPr>
      <w:r w:rsidRPr="009B7C83">
        <w:t>The</w:t>
      </w:r>
      <w:r w:rsidRPr="009B7C83">
        <w:rPr>
          <w:spacing w:val="-5"/>
        </w:rPr>
        <w:t xml:space="preserve"> </w:t>
      </w:r>
      <w:r w:rsidRPr="009B7C83">
        <w:t>Contract</w:t>
      </w:r>
      <w:r w:rsidRPr="009B7C83">
        <w:rPr>
          <w:spacing w:val="-1"/>
        </w:rPr>
        <w:t xml:space="preserve"> </w:t>
      </w:r>
      <w:r w:rsidRPr="009B7C83">
        <w:t>shall</w:t>
      </w:r>
      <w:r w:rsidRPr="009B7C83">
        <w:rPr>
          <w:spacing w:val="-4"/>
        </w:rPr>
        <w:t xml:space="preserve"> </w:t>
      </w:r>
      <w:r w:rsidRPr="009B7C83">
        <w:t>be</w:t>
      </w:r>
      <w:r w:rsidRPr="009B7C83">
        <w:rPr>
          <w:spacing w:val="-3"/>
        </w:rPr>
        <w:t xml:space="preserve"> </w:t>
      </w:r>
      <w:r w:rsidRPr="009B7C83">
        <w:t>governed by</w:t>
      </w:r>
      <w:r w:rsidRPr="009B7C83">
        <w:rPr>
          <w:spacing w:val="-2"/>
        </w:rPr>
        <w:t xml:space="preserve"> </w:t>
      </w:r>
      <w:r w:rsidRPr="009B7C83">
        <w:t>and interpreted</w:t>
      </w:r>
      <w:r w:rsidRPr="009B7C83">
        <w:rPr>
          <w:spacing w:val="-1"/>
        </w:rPr>
        <w:t xml:space="preserve"> </w:t>
      </w:r>
      <w:r w:rsidRPr="009B7C83">
        <w:t>in</w:t>
      </w:r>
      <w:r w:rsidRPr="009B7C83">
        <w:rPr>
          <w:spacing w:val="-2"/>
        </w:rPr>
        <w:t xml:space="preserve"> </w:t>
      </w:r>
      <w:r w:rsidRPr="009B7C83">
        <w:t>accordance</w:t>
      </w:r>
      <w:r w:rsidRPr="009B7C83">
        <w:rPr>
          <w:spacing w:val="-3"/>
        </w:rPr>
        <w:t xml:space="preserve"> </w:t>
      </w:r>
      <w:r w:rsidRPr="009B7C83">
        <w:t>with</w:t>
      </w:r>
      <w:r w:rsidRPr="009B7C83">
        <w:rPr>
          <w:spacing w:val="-2"/>
        </w:rPr>
        <w:t xml:space="preserve"> </w:t>
      </w:r>
      <w:r w:rsidRPr="009B7C83">
        <w:t>the</w:t>
      </w:r>
      <w:r w:rsidRPr="009B7C83">
        <w:rPr>
          <w:spacing w:val="-3"/>
        </w:rPr>
        <w:t xml:space="preserve"> </w:t>
      </w:r>
      <w:r w:rsidRPr="009B7C83">
        <w:t>laws</w:t>
      </w:r>
      <w:r w:rsidRPr="009B7C83">
        <w:rPr>
          <w:spacing w:val="-1"/>
        </w:rPr>
        <w:t xml:space="preserve"> </w:t>
      </w:r>
      <w:r w:rsidRPr="009B7C83">
        <w:t>of</w:t>
      </w:r>
      <w:r w:rsidRPr="009B7C83">
        <w:rPr>
          <w:spacing w:val="-75"/>
        </w:rPr>
        <w:t xml:space="preserve"> </w:t>
      </w:r>
      <w:r w:rsidRPr="009B7C83">
        <w:t>England</w:t>
      </w:r>
      <w:r w:rsidRPr="009B7C83">
        <w:rPr>
          <w:spacing w:val="3"/>
        </w:rPr>
        <w:t xml:space="preserve"> </w:t>
      </w:r>
      <w:r w:rsidRPr="009B7C83">
        <w:t>and</w:t>
      </w:r>
      <w:r w:rsidRPr="009B7C83">
        <w:rPr>
          <w:spacing w:val="3"/>
        </w:rPr>
        <w:t xml:space="preserve"> </w:t>
      </w:r>
      <w:r w:rsidRPr="009B7C83">
        <w:t>Wales</w:t>
      </w:r>
      <w:r w:rsidRPr="009B7C83">
        <w:rPr>
          <w:spacing w:val="2"/>
        </w:rPr>
        <w:t xml:space="preserve"> </w:t>
      </w:r>
      <w:r w:rsidRPr="009B7C83">
        <w:t>and</w:t>
      </w:r>
      <w:r w:rsidRPr="009B7C83">
        <w:rPr>
          <w:spacing w:val="4"/>
        </w:rPr>
        <w:t xml:space="preserve"> </w:t>
      </w:r>
      <w:r w:rsidRPr="009B7C83">
        <w:t>the Parties</w:t>
      </w:r>
      <w:r w:rsidRPr="009B7C83">
        <w:rPr>
          <w:spacing w:val="2"/>
        </w:rPr>
        <w:t xml:space="preserve"> </w:t>
      </w:r>
      <w:r w:rsidRPr="009B7C83">
        <w:t>agree</w:t>
      </w:r>
      <w:r w:rsidRPr="009B7C83">
        <w:rPr>
          <w:spacing w:val="1"/>
        </w:rPr>
        <w:t xml:space="preserve"> </w:t>
      </w:r>
      <w:r w:rsidRPr="009B7C83">
        <w:t>to</w:t>
      </w:r>
      <w:r w:rsidRPr="009B7C83">
        <w:rPr>
          <w:spacing w:val="2"/>
        </w:rPr>
        <w:t xml:space="preserve"> </w:t>
      </w:r>
      <w:r w:rsidRPr="009B7C83">
        <w:t>submit</w:t>
      </w:r>
      <w:r w:rsidRPr="009B7C83">
        <w:rPr>
          <w:spacing w:val="1"/>
        </w:rPr>
        <w:t xml:space="preserve"> </w:t>
      </w:r>
      <w:r w:rsidRPr="009B7C83">
        <w:t>to</w:t>
      </w:r>
      <w:r w:rsidRPr="009B7C83">
        <w:rPr>
          <w:spacing w:val="3"/>
        </w:rPr>
        <w:t xml:space="preserve"> </w:t>
      </w:r>
      <w:r w:rsidRPr="009B7C83">
        <w:t>the exclusive jurisdiction</w:t>
      </w:r>
      <w:r w:rsidRPr="009B7C83">
        <w:rPr>
          <w:spacing w:val="1"/>
        </w:rPr>
        <w:t xml:space="preserve"> </w:t>
      </w:r>
      <w:r w:rsidRPr="009B7C83">
        <w:t>of</w:t>
      </w:r>
      <w:r w:rsidRPr="009B7C83">
        <w:rPr>
          <w:spacing w:val="-3"/>
        </w:rPr>
        <w:t xml:space="preserve"> </w:t>
      </w:r>
      <w:r w:rsidRPr="009B7C83">
        <w:t>the</w:t>
      </w:r>
      <w:r w:rsidRPr="009B7C83">
        <w:rPr>
          <w:spacing w:val="-3"/>
        </w:rPr>
        <w:t xml:space="preserve"> </w:t>
      </w:r>
      <w:r w:rsidRPr="009B7C83">
        <w:t>English</w:t>
      </w:r>
      <w:r w:rsidRPr="009B7C83">
        <w:rPr>
          <w:spacing w:val="-1"/>
        </w:rPr>
        <w:t xml:space="preserve"> </w:t>
      </w:r>
      <w:r w:rsidRPr="009B7C83">
        <w:t>courts</w:t>
      </w:r>
      <w:r w:rsidRPr="009B7C83">
        <w:rPr>
          <w:spacing w:val="-1"/>
        </w:rPr>
        <w:t xml:space="preserve"> </w:t>
      </w:r>
      <w:r w:rsidRPr="009B7C83">
        <w:t>any</w:t>
      </w:r>
      <w:r w:rsidRPr="009B7C83">
        <w:rPr>
          <w:spacing w:val="-3"/>
        </w:rPr>
        <w:t xml:space="preserve"> </w:t>
      </w:r>
      <w:r w:rsidRPr="009B7C83">
        <w:t>dispute</w:t>
      </w:r>
      <w:r w:rsidRPr="009B7C83">
        <w:rPr>
          <w:spacing w:val="-3"/>
        </w:rPr>
        <w:t xml:space="preserve"> </w:t>
      </w:r>
      <w:r w:rsidRPr="009B7C83">
        <w:t>that</w:t>
      </w:r>
      <w:r w:rsidRPr="009B7C83">
        <w:rPr>
          <w:spacing w:val="-2"/>
        </w:rPr>
        <w:t xml:space="preserve"> </w:t>
      </w:r>
      <w:r w:rsidRPr="009B7C83">
        <w:t>arises</w:t>
      </w:r>
      <w:r w:rsidRPr="009B7C83">
        <w:rPr>
          <w:spacing w:val="-1"/>
        </w:rPr>
        <w:t xml:space="preserve"> </w:t>
      </w:r>
      <w:r w:rsidRPr="009B7C83">
        <w:t>in</w:t>
      </w:r>
      <w:r w:rsidRPr="009B7C83">
        <w:rPr>
          <w:spacing w:val="1"/>
        </w:rPr>
        <w:t xml:space="preserve"> </w:t>
      </w:r>
      <w:r w:rsidRPr="009B7C83">
        <w:t>connection</w:t>
      </w:r>
      <w:r w:rsidRPr="009B7C83">
        <w:rPr>
          <w:spacing w:val="-1"/>
        </w:rPr>
        <w:t xml:space="preserve"> </w:t>
      </w:r>
      <w:r w:rsidRPr="009B7C83">
        <w:t>with</w:t>
      </w:r>
      <w:r w:rsidRPr="009B7C83">
        <w:rPr>
          <w:spacing w:val="3"/>
        </w:rPr>
        <w:t xml:space="preserve"> </w:t>
      </w:r>
      <w:r w:rsidRPr="009B7C83">
        <w:t>the</w:t>
      </w:r>
      <w:r w:rsidRPr="009B7C83">
        <w:rPr>
          <w:spacing w:val="-3"/>
        </w:rPr>
        <w:t xml:space="preserve"> </w:t>
      </w:r>
      <w:r w:rsidRPr="009B7C83">
        <w:t>Contract.</w:t>
      </w:r>
    </w:p>
    <w:p w14:paraId="699C30C2" w14:textId="77777777" w:rsidR="00077EF1" w:rsidRPr="009B7C83" w:rsidRDefault="00077EF1">
      <w:pPr>
        <w:pStyle w:val="BodyText"/>
        <w:spacing w:before="9"/>
        <w:rPr>
          <w:sz w:val="19"/>
        </w:rPr>
      </w:pPr>
    </w:p>
    <w:p w14:paraId="699C30C3" w14:textId="77777777" w:rsidR="00077EF1" w:rsidRPr="009B7C83" w:rsidRDefault="004A2FEB" w:rsidP="006633E2">
      <w:pPr>
        <w:pStyle w:val="Heading3"/>
        <w:numPr>
          <w:ilvl w:val="1"/>
          <w:numId w:val="15"/>
        </w:numPr>
        <w:tabs>
          <w:tab w:val="left" w:pos="1536"/>
          <w:tab w:val="left" w:pos="1537"/>
        </w:tabs>
        <w:rPr>
          <w:b w:val="0"/>
        </w:rPr>
      </w:pPr>
      <w:r w:rsidRPr="009B7C83">
        <w:t>Dispute</w:t>
      </w:r>
      <w:r w:rsidRPr="009B7C83">
        <w:rPr>
          <w:spacing w:val="-5"/>
        </w:rPr>
        <w:t xml:space="preserve"> </w:t>
      </w:r>
      <w:r w:rsidRPr="009B7C83">
        <w:t>Resolution</w:t>
      </w:r>
    </w:p>
    <w:p w14:paraId="699C30C4" w14:textId="77777777" w:rsidR="00077EF1" w:rsidRPr="009B7C83" w:rsidRDefault="00077EF1">
      <w:pPr>
        <w:pStyle w:val="BodyText"/>
        <w:spacing w:before="10"/>
        <w:rPr>
          <w:b/>
          <w:sz w:val="19"/>
        </w:rPr>
      </w:pPr>
    </w:p>
    <w:p w14:paraId="699C30C5" w14:textId="77777777" w:rsidR="00077EF1" w:rsidRPr="009B7C83" w:rsidRDefault="004A2FEB" w:rsidP="006633E2">
      <w:pPr>
        <w:pStyle w:val="ListParagraph"/>
        <w:numPr>
          <w:ilvl w:val="2"/>
          <w:numId w:val="15"/>
        </w:numPr>
        <w:tabs>
          <w:tab w:val="left" w:pos="2617"/>
          <w:tab w:val="left" w:pos="2618"/>
        </w:tabs>
        <w:ind w:left="2617" w:right="458" w:hanging="1081"/>
      </w:pPr>
      <w:r w:rsidRPr="009B7C83">
        <w:t>The</w:t>
      </w:r>
      <w:r w:rsidRPr="009B7C83">
        <w:rPr>
          <w:spacing w:val="-5"/>
        </w:rPr>
        <w:t xml:space="preserve"> </w:t>
      </w:r>
      <w:r w:rsidRPr="009B7C83">
        <w:t>Parties</w:t>
      </w:r>
      <w:r w:rsidRPr="009B7C83">
        <w:rPr>
          <w:spacing w:val="-1"/>
        </w:rPr>
        <w:t xml:space="preserve"> </w:t>
      </w:r>
      <w:r w:rsidRPr="009B7C83">
        <w:t>shall</w:t>
      </w:r>
      <w:r w:rsidRPr="009B7C83">
        <w:rPr>
          <w:spacing w:val="-5"/>
        </w:rPr>
        <w:t xml:space="preserve"> </w:t>
      </w:r>
      <w:r w:rsidRPr="009B7C83">
        <w:t>attempt</w:t>
      </w:r>
      <w:r w:rsidRPr="009B7C83">
        <w:rPr>
          <w:spacing w:val="-2"/>
        </w:rPr>
        <w:t xml:space="preserve"> </w:t>
      </w:r>
      <w:r w:rsidRPr="009B7C83">
        <w:t>in</w:t>
      </w:r>
      <w:r w:rsidRPr="009B7C83">
        <w:rPr>
          <w:spacing w:val="-2"/>
        </w:rPr>
        <w:t xml:space="preserve"> </w:t>
      </w:r>
      <w:r w:rsidRPr="009B7C83">
        <w:t>good</w:t>
      </w:r>
      <w:r w:rsidRPr="009B7C83">
        <w:rPr>
          <w:spacing w:val="-1"/>
        </w:rPr>
        <w:t xml:space="preserve"> </w:t>
      </w:r>
      <w:r w:rsidRPr="009B7C83">
        <w:t>faith</w:t>
      </w:r>
      <w:r w:rsidRPr="009B7C83">
        <w:rPr>
          <w:spacing w:val="-2"/>
        </w:rPr>
        <w:t xml:space="preserve"> </w:t>
      </w:r>
      <w:r w:rsidRPr="009B7C83">
        <w:t>to</w:t>
      </w:r>
      <w:r w:rsidRPr="009B7C83">
        <w:rPr>
          <w:spacing w:val="-1"/>
        </w:rPr>
        <w:t xml:space="preserve"> </w:t>
      </w:r>
      <w:r w:rsidRPr="009B7C83">
        <w:t>negotiate</w:t>
      </w:r>
      <w:r w:rsidRPr="009B7C83">
        <w:rPr>
          <w:spacing w:val="-5"/>
        </w:rPr>
        <w:t xml:space="preserve"> </w:t>
      </w:r>
      <w:r w:rsidRPr="009B7C83">
        <w:t>a</w:t>
      </w:r>
      <w:r w:rsidRPr="009B7C83">
        <w:rPr>
          <w:spacing w:val="1"/>
        </w:rPr>
        <w:t xml:space="preserve"> </w:t>
      </w:r>
      <w:r w:rsidRPr="009B7C83">
        <w:t>settlement</w:t>
      </w:r>
      <w:r w:rsidRPr="009B7C83">
        <w:rPr>
          <w:spacing w:val="-3"/>
        </w:rPr>
        <w:t xml:space="preserve"> </w:t>
      </w:r>
      <w:r w:rsidRPr="009B7C83">
        <w:t>to</w:t>
      </w:r>
      <w:r w:rsidRPr="009B7C83">
        <w:rPr>
          <w:spacing w:val="-1"/>
        </w:rPr>
        <w:t xml:space="preserve"> </w:t>
      </w:r>
      <w:r w:rsidRPr="009B7C83">
        <w:t>any</w:t>
      </w:r>
      <w:r w:rsidRPr="009B7C83">
        <w:rPr>
          <w:spacing w:val="-74"/>
        </w:rPr>
        <w:t xml:space="preserve"> </w:t>
      </w:r>
      <w:r w:rsidRPr="009B7C83">
        <w:t>dispute between them arising out of or in connection with the Contract</w:t>
      </w:r>
      <w:r w:rsidRPr="009B7C83">
        <w:rPr>
          <w:spacing w:val="-75"/>
        </w:rPr>
        <w:t xml:space="preserve"> </w:t>
      </w:r>
      <w:r w:rsidRPr="009B7C83">
        <w:t>within twenty (20) Working Days of either Party notifying the other of</w:t>
      </w:r>
      <w:r w:rsidRPr="009B7C83">
        <w:rPr>
          <w:spacing w:val="1"/>
        </w:rPr>
        <w:t xml:space="preserve"> </w:t>
      </w:r>
      <w:r w:rsidRPr="009B7C83">
        <w:t>the dispute and such efforts shall involve the escalation of the dispute</w:t>
      </w:r>
      <w:r w:rsidRPr="009B7C83">
        <w:rPr>
          <w:spacing w:val="1"/>
        </w:rPr>
        <w:t xml:space="preserve"> </w:t>
      </w:r>
      <w:r w:rsidRPr="009B7C83">
        <w:t>to the level of the Customer’s Representative and the Service</w:t>
      </w:r>
      <w:r w:rsidRPr="009B7C83">
        <w:rPr>
          <w:spacing w:val="1"/>
        </w:rPr>
        <w:t xml:space="preserve"> </w:t>
      </w:r>
      <w:r w:rsidRPr="009B7C83">
        <w:t>Provider’s</w:t>
      </w:r>
      <w:r w:rsidRPr="009B7C83">
        <w:rPr>
          <w:spacing w:val="-2"/>
        </w:rPr>
        <w:t xml:space="preserve"> </w:t>
      </w:r>
      <w:r w:rsidRPr="009B7C83">
        <w:t>Representative.</w:t>
      </w:r>
    </w:p>
    <w:p w14:paraId="699C30C6" w14:textId="77777777" w:rsidR="00077EF1" w:rsidRPr="009B7C83" w:rsidRDefault="00077EF1">
      <w:pPr>
        <w:pStyle w:val="BodyText"/>
        <w:spacing w:before="9"/>
        <w:rPr>
          <w:sz w:val="19"/>
        </w:rPr>
      </w:pPr>
    </w:p>
    <w:p w14:paraId="699C30C7" w14:textId="77777777" w:rsidR="00077EF1" w:rsidRPr="009B7C83" w:rsidRDefault="004A2FEB" w:rsidP="006633E2">
      <w:pPr>
        <w:pStyle w:val="ListParagraph"/>
        <w:numPr>
          <w:ilvl w:val="2"/>
          <w:numId w:val="15"/>
        </w:numPr>
        <w:tabs>
          <w:tab w:val="left" w:pos="2617"/>
          <w:tab w:val="left" w:pos="2618"/>
        </w:tabs>
        <w:ind w:left="2617" w:right="481" w:hanging="1081"/>
      </w:pPr>
      <w:r w:rsidRPr="009B7C83">
        <w:t>Nothing in this dispute resolution procedure shall prevent the Parties</w:t>
      </w:r>
      <w:r w:rsidRPr="009B7C83">
        <w:rPr>
          <w:spacing w:val="1"/>
        </w:rPr>
        <w:t xml:space="preserve"> </w:t>
      </w:r>
      <w:r w:rsidRPr="009B7C83">
        <w:t>from</w:t>
      </w:r>
      <w:r w:rsidRPr="009B7C83">
        <w:rPr>
          <w:spacing w:val="-1"/>
        </w:rPr>
        <w:t xml:space="preserve"> </w:t>
      </w:r>
      <w:r w:rsidRPr="009B7C83">
        <w:t>seeking</w:t>
      </w:r>
      <w:r w:rsidRPr="009B7C83">
        <w:rPr>
          <w:spacing w:val="-1"/>
        </w:rPr>
        <w:t xml:space="preserve"> </w:t>
      </w:r>
      <w:r w:rsidRPr="009B7C83">
        <w:t>from</w:t>
      </w:r>
      <w:r w:rsidRPr="009B7C83">
        <w:rPr>
          <w:spacing w:val="-1"/>
        </w:rPr>
        <w:t xml:space="preserve"> </w:t>
      </w:r>
      <w:r w:rsidRPr="009B7C83">
        <w:t>any</w:t>
      </w:r>
      <w:r w:rsidRPr="009B7C83">
        <w:rPr>
          <w:spacing w:val="-3"/>
        </w:rPr>
        <w:t xml:space="preserve"> </w:t>
      </w:r>
      <w:r w:rsidRPr="009B7C83">
        <w:t>court</w:t>
      </w:r>
      <w:r w:rsidRPr="009B7C83">
        <w:rPr>
          <w:spacing w:val="-3"/>
        </w:rPr>
        <w:t xml:space="preserve"> </w:t>
      </w:r>
      <w:r w:rsidRPr="009B7C83">
        <w:t>of</w:t>
      </w:r>
      <w:r w:rsidRPr="009B7C83">
        <w:rPr>
          <w:spacing w:val="-3"/>
        </w:rPr>
        <w:t xml:space="preserve"> </w:t>
      </w:r>
      <w:r w:rsidRPr="009B7C83">
        <w:t>competent</w:t>
      </w:r>
      <w:r w:rsidRPr="009B7C83">
        <w:rPr>
          <w:spacing w:val="-3"/>
        </w:rPr>
        <w:t xml:space="preserve"> </w:t>
      </w:r>
      <w:r w:rsidRPr="009B7C83">
        <w:t>jurisdiction</w:t>
      </w:r>
      <w:r w:rsidRPr="009B7C83">
        <w:rPr>
          <w:spacing w:val="-2"/>
        </w:rPr>
        <w:t xml:space="preserve"> </w:t>
      </w:r>
      <w:r w:rsidRPr="009B7C83">
        <w:t>an</w:t>
      </w:r>
      <w:r w:rsidRPr="009B7C83">
        <w:rPr>
          <w:spacing w:val="-3"/>
        </w:rPr>
        <w:t xml:space="preserve"> </w:t>
      </w:r>
      <w:r w:rsidRPr="009B7C83">
        <w:t>interim</w:t>
      </w:r>
      <w:r w:rsidRPr="009B7C83">
        <w:rPr>
          <w:spacing w:val="-1"/>
        </w:rPr>
        <w:t xml:space="preserve"> </w:t>
      </w:r>
      <w:r w:rsidRPr="009B7C83">
        <w:t>order</w:t>
      </w:r>
      <w:r w:rsidRPr="009B7C83">
        <w:rPr>
          <w:spacing w:val="-75"/>
        </w:rPr>
        <w:t xml:space="preserve"> </w:t>
      </w:r>
      <w:r w:rsidRPr="009B7C83">
        <w:t>restraining the other Party from doing any act or compelling the other</w:t>
      </w:r>
      <w:r w:rsidRPr="009B7C83">
        <w:rPr>
          <w:spacing w:val="1"/>
        </w:rPr>
        <w:t xml:space="preserve"> </w:t>
      </w:r>
      <w:r w:rsidRPr="009B7C83">
        <w:t>Party</w:t>
      </w:r>
      <w:r w:rsidRPr="009B7C83">
        <w:rPr>
          <w:spacing w:val="-3"/>
        </w:rPr>
        <w:t xml:space="preserve"> </w:t>
      </w:r>
      <w:r w:rsidRPr="009B7C83">
        <w:t>to</w:t>
      </w:r>
      <w:r w:rsidRPr="009B7C83">
        <w:rPr>
          <w:spacing w:val="-1"/>
        </w:rPr>
        <w:t xml:space="preserve"> </w:t>
      </w:r>
      <w:r w:rsidRPr="009B7C83">
        <w:t>do any</w:t>
      </w:r>
      <w:r w:rsidRPr="009B7C83">
        <w:rPr>
          <w:spacing w:val="-3"/>
        </w:rPr>
        <w:t xml:space="preserve"> </w:t>
      </w:r>
      <w:r w:rsidRPr="009B7C83">
        <w:t>act.</w:t>
      </w:r>
    </w:p>
    <w:p w14:paraId="699C30C8" w14:textId="77777777" w:rsidR="00077EF1" w:rsidRPr="009B7C83" w:rsidRDefault="00077EF1">
      <w:pPr>
        <w:pStyle w:val="BodyText"/>
        <w:spacing w:before="10"/>
        <w:rPr>
          <w:sz w:val="19"/>
        </w:rPr>
      </w:pPr>
    </w:p>
    <w:p w14:paraId="699C30C9" w14:textId="77777777" w:rsidR="00077EF1" w:rsidRPr="009B7C83" w:rsidRDefault="004A2FEB" w:rsidP="006633E2">
      <w:pPr>
        <w:pStyle w:val="ListParagraph"/>
        <w:numPr>
          <w:ilvl w:val="2"/>
          <w:numId w:val="15"/>
        </w:numPr>
        <w:tabs>
          <w:tab w:val="left" w:pos="2617"/>
          <w:tab w:val="left" w:pos="2618"/>
        </w:tabs>
        <w:ind w:left="2617" w:hanging="1081"/>
      </w:pPr>
      <w:r w:rsidRPr="009B7C83">
        <w:t>If</w:t>
      </w:r>
      <w:r w:rsidRPr="009B7C83">
        <w:rPr>
          <w:spacing w:val="2"/>
        </w:rPr>
        <w:t xml:space="preserve"> </w:t>
      </w:r>
      <w:r w:rsidRPr="009B7C83">
        <w:t>the</w:t>
      </w:r>
      <w:r w:rsidRPr="009B7C83">
        <w:rPr>
          <w:spacing w:val="-3"/>
        </w:rPr>
        <w:t xml:space="preserve"> </w:t>
      </w:r>
      <w:r w:rsidRPr="009B7C83">
        <w:t>dispute</w:t>
      </w:r>
      <w:r w:rsidRPr="009B7C83">
        <w:rPr>
          <w:spacing w:val="-4"/>
        </w:rPr>
        <w:t xml:space="preserve"> </w:t>
      </w:r>
      <w:r w:rsidRPr="009B7C83">
        <w:t>cannot</w:t>
      </w:r>
      <w:r w:rsidRPr="009B7C83">
        <w:rPr>
          <w:spacing w:val="-1"/>
        </w:rPr>
        <w:t xml:space="preserve"> </w:t>
      </w:r>
      <w:r w:rsidRPr="009B7C83">
        <w:t>be</w:t>
      </w:r>
      <w:r w:rsidRPr="009B7C83">
        <w:rPr>
          <w:spacing w:val="-4"/>
        </w:rPr>
        <w:t xml:space="preserve"> </w:t>
      </w:r>
      <w:r w:rsidRPr="009B7C83">
        <w:t>resolved by</w:t>
      </w:r>
      <w:r w:rsidRPr="009B7C83">
        <w:rPr>
          <w:spacing w:val="-3"/>
        </w:rPr>
        <w:t xml:space="preserve"> </w:t>
      </w:r>
      <w:r w:rsidRPr="009B7C83">
        <w:t>the</w:t>
      </w:r>
      <w:r w:rsidRPr="009B7C83">
        <w:rPr>
          <w:spacing w:val="-3"/>
        </w:rPr>
        <w:t xml:space="preserve"> </w:t>
      </w:r>
      <w:r w:rsidRPr="009B7C83">
        <w:t>Parties</w:t>
      </w:r>
      <w:r w:rsidRPr="009B7C83">
        <w:rPr>
          <w:spacing w:val="-1"/>
        </w:rPr>
        <w:t xml:space="preserve"> </w:t>
      </w:r>
      <w:r w:rsidRPr="009B7C83">
        <w:t>pursuant</w:t>
      </w:r>
      <w:r w:rsidRPr="009B7C83">
        <w:rPr>
          <w:spacing w:val="-3"/>
        </w:rPr>
        <w:t xml:space="preserve"> </w:t>
      </w:r>
      <w:r w:rsidRPr="009B7C83">
        <w:t>to</w:t>
      </w:r>
      <w:r w:rsidRPr="009B7C83">
        <w:rPr>
          <w:spacing w:val="-1"/>
        </w:rPr>
        <w:t xml:space="preserve"> </w:t>
      </w:r>
      <w:r w:rsidRPr="009B7C83">
        <w:t>clause</w:t>
      </w:r>
    </w:p>
    <w:p w14:paraId="699C30CA" w14:textId="77777777" w:rsidR="00077EF1" w:rsidRPr="009B7C83" w:rsidRDefault="004A2FEB">
      <w:pPr>
        <w:pStyle w:val="BodyText"/>
        <w:spacing w:before="2"/>
        <w:ind w:left="2617" w:right="488"/>
      </w:pPr>
      <w:r w:rsidRPr="009B7C83">
        <w:t>42.2.1 the Parties shall refer it to mediation pursuant to the procedure</w:t>
      </w:r>
      <w:r w:rsidRPr="009B7C83">
        <w:rPr>
          <w:spacing w:val="-75"/>
        </w:rPr>
        <w:t xml:space="preserve"> </w:t>
      </w:r>
      <w:r w:rsidRPr="009B7C83">
        <w:t>set</w:t>
      </w:r>
      <w:r w:rsidRPr="009B7C83">
        <w:rPr>
          <w:spacing w:val="-3"/>
        </w:rPr>
        <w:t xml:space="preserve"> </w:t>
      </w:r>
      <w:r w:rsidRPr="009B7C83">
        <w:t>out</w:t>
      </w:r>
      <w:r w:rsidRPr="009B7C83">
        <w:rPr>
          <w:spacing w:val="-2"/>
        </w:rPr>
        <w:t xml:space="preserve"> </w:t>
      </w:r>
      <w:r w:rsidRPr="009B7C83">
        <w:t>in</w:t>
      </w:r>
      <w:r w:rsidRPr="009B7C83">
        <w:rPr>
          <w:spacing w:val="-2"/>
        </w:rPr>
        <w:t xml:space="preserve"> </w:t>
      </w:r>
      <w:r w:rsidRPr="009B7C83">
        <w:t>clause</w:t>
      </w:r>
      <w:r w:rsidRPr="009B7C83">
        <w:rPr>
          <w:spacing w:val="-3"/>
        </w:rPr>
        <w:t xml:space="preserve"> </w:t>
      </w:r>
      <w:r w:rsidRPr="009B7C83">
        <w:t>42.2.5</w:t>
      </w:r>
      <w:r w:rsidRPr="009B7C83">
        <w:rPr>
          <w:spacing w:val="-1"/>
        </w:rPr>
        <w:t xml:space="preserve"> </w:t>
      </w:r>
      <w:r w:rsidRPr="009B7C83">
        <w:t>unless:</w:t>
      </w:r>
    </w:p>
    <w:p w14:paraId="699C30CB" w14:textId="77777777" w:rsidR="00077EF1" w:rsidRPr="009B7C83" w:rsidRDefault="00077EF1">
      <w:pPr>
        <w:pStyle w:val="BodyText"/>
        <w:spacing w:before="7"/>
        <w:rPr>
          <w:sz w:val="19"/>
        </w:rPr>
      </w:pPr>
    </w:p>
    <w:p w14:paraId="699C30CC" w14:textId="77777777" w:rsidR="00077EF1" w:rsidRPr="009B7C83" w:rsidRDefault="004A2FEB" w:rsidP="006633E2">
      <w:pPr>
        <w:pStyle w:val="ListParagraph"/>
        <w:numPr>
          <w:ilvl w:val="3"/>
          <w:numId w:val="15"/>
        </w:numPr>
        <w:tabs>
          <w:tab w:val="left" w:pos="3665"/>
        </w:tabs>
        <w:ind w:right="839"/>
      </w:pPr>
      <w:r w:rsidRPr="009B7C83">
        <w:t>the</w:t>
      </w:r>
      <w:r w:rsidRPr="009B7C83">
        <w:rPr>
          <w:spacing w:val="-4"/>
        </w:rPr>
        <w:t xml:space="preserve"> </w:t>
      </w:r>
      <w:r w:rsidRPr="009B7C83">
        <w:t>Customer</w:t>
      </w:r>
      <w:r w:rsidRPr="009B7C83">
        <w:rPr>
          <w:spacing w:val="1"/>
        </w:rPr>
        <w:t xml:space="preserve"> </w:t>
      </w:r>
      <w:r w:rsidRPr="009B7C83">
        <w:t>considers</w:t>
      </w:r>
      <w:r w:rsidRPr="009B7C83">
        <w:rPr>
          <w:spacing w:val="-2"/>
        </w:rPr>
        <w:t xml:space="preserve"> </w:t>
      </w:r>
      <w:r w:rsidRPr="009B7C83">
        <w:t>that</w:t>
      </w:r>
      <w:r w:rsidRPr="009B7C83">
        <w:rPr>
          <w:spacing w:val="-2"/>
        </w:rPr>
        <w:t xml:space="preserve"> </w:t>
      </w:r>
      <w:r w:rsidRPr="009B7C83">
        <w:t>the</w:t>
      </w:r>
      <w:r w:rsidRPr="009B7C83">
        <w:rPr>
          <w:spacing w:val="-4"/>
        </w:rPr>
        <w:t xml:space="preserve"> </w:t>
      </w:r>
      <w:r w:rsidRPr="009B7C83">
        <w:t>dispute</w:t>
      </w:r>
      <w:r w:rsidRPr="009B7C83">
        <w:rPr>
          <w:spacing w:val="-3"/>
        </w:rPr>
        <w:t xml:space="preserve"> </w:t>
      </w:r>
      <w:r w:rsidRPr="009B7C83">
        <w:t>is</w:t>
      </w:r>
      <w:r w:rsidRPr="009B7C83">
        <w:rPr>
          <w:spacing w:val="-2"/>
        </w:rPr>
        <w:t xml:space="preserve"> </w:t>
      </w:r>
      <w:r w:rsidRPr="009B7C83">
        <w:t>not</w:t>
      </w:r>
      <w:r w:rsidRPr="009B7C83">
        <w:rPr>
          <w:spacing w:val="-2"/>
        </w:rPr>
        <w:t xml:space="preserve"> </w:t>
      </w:r>
      <w:r w:rsidRPr="009B7C83">
        <w:t>suitable</w:t>
      </w:r>
      <w:r w:rsidRPr="009B7C83">
        <w:rPr>
          <w:spacing w:val="-3"/>
        </w:rPr>
        <w:t xml:space="preserve"> </w:t>
      </w:r>
      <w:r w:rsidRPr="009B7C83">
        <w:t>for</w:t>
      </w:r>
      <w:r w:rsidRPr="009B7C83">
        <w:rPr>
          <w:spacing w:val="-75"/>
        </w:rPr>
        <w:t xml:space="preserve"> </w:t>
      </w:r>
      <w:r w:rsidRPr="009B7C83">
        <w:t>resolution</w:t>
      </w:r>
      <w:r w:rsidRPr="009B7C83">
        <w:rPr>
          <w:spacing w:val="-2"/>
        </w:rPr>
        <w:t xml:space="preserve"> </w:t>
      </w:r>
      <w:r w:rsidRPr="009B7C83">
        <w:t>by</w:t>
      </w:r>
      <w:r w:rsidRPr="009B7C83">
        <w:rPr>
          <w:spacing w:val="-2"/>
        </w:rPr>
        <w:t xml:space="preserve"> </w:t>
      </w:r>
      <w:r w:rsidRPr="009B7C83">
        <w:t>mediation; or</w:t>
      </w:r>
    </w:p>
    <w:p w14:paraId="699C30CD" w14:textId="77777777" w:rsidR="00077EF1" w:rsidRPr="009B7C83" w:rsidRDefault="00077EF1">
      <w:pPr>
        <w:pStyle w:val="BodyText"/>
        <w:rPr>
          <w:sz w:val="20"/>
        </w:rPr>
      </w:pPr>
    </w:p>
    <w:p w14:paraId="699C30CE" w14:textId="77777777" w:rsidR="00077EF1" w:rsidRPr="009B7C83" w:rsidRDefault="004A2FEB" w:rsidP="006633E2">
      <w:pPr>
        <w:pStyle w:val="ListParagraph"/>
        <w:numPr>
          <w:ilvl w:val="3"/>
          <w:numId w:val="15"/>
        </w:numPr>
        <w:tabs>
          <w:tab w:val="left" w:pos="3665"/>
        </w:tabs>
        <w:ind w:hanging="1024"/>
      </w:pPr>
      <w:r w:rsidRPr="009B7C83">
        <w:t>the</w:t>
      </w:r>
      <w:r w:rsidRPr="009B7C83">
        <w:rPr>
          <w:spacing w:val="-4"/>
        </w:rPr>
        <w:t xml:space="preserve"> </w:t>
      </w:r>
      <w:r w:rsidRPr="009B7C83">
        <w:t>Service</w:t>
      </w:r>
      <w:r w:rsidRPr="009B7C83">
        <w:rPr>
          <w:spacing w:val="-4"/>
        </w:rPr>
        <w:t xml:space="preserve"> </w:t>
      </w:r>
      <w:r w:rsidRPr="009B7C83">
        <w:t>Provider</w:t>
      </w:r>
      <w:r w:rsidRPr="009B7C83">
        <w:rPr>
          <w:spacing w:val="2"/>
        </w:rPr>
        <w:t xml:space="preserve"> </w:t>
      </w:r>
      <w:r w:rsidRPr="009B7C83">
        <w:t>does</w:t>
      </w:r>
      <w:r w:rsidRPr="009B7C83">
        <w:rPr>
          <w:spacing w:val="-2"/>
        </w:rPr>
        <w:t xml:space="preserve"> </w:t>
      </w:r>
      <w:r w:rsidRPr="009B7C83">
        <w:t>not</w:t>
      </w:r>
      <w:r w:rsidRPr="009B7C83">
        <w:rPr>
          <w:spacing w:val="-3"/>
        </w:rPr>
        <w:t xml:space="preserve"> </w:t>
      </w:r>
      <w:r w:rsidRPr="009B7C83">
        <w:t>agree</w:t>
      </w:r>
      <w:r w:rsidRPr="009B7C83">
        <w:rPr>
          <w:spacing w:val="-3"/>
        </w:rPr>
        <w:t xml:space="preserve"> </w:t>
      </w:r>
      <w:r w:rsidRPr="009B7C83">
        <w:t>to</w:t>
      </w:r>
      <w:r w:rsidRPr="009B7C83">
        <w:rPr>
          <w:spacing w:val="-2"/>
        </w:rPr>
        <w:t xml:space="preserve"> </w:t>
      </w:r>
      <w:r w:rsidRPr="009B7C83">
        <w:t>mediation.</w:t>
      </w:r>
    </w:p>
    <w:p w14:paraId="699C30CF" w14:textId="77777777" w:rsidR="00077EF1" w:rsidRPr="009B7C83" w:rsidRDefault="00077EF1">
      <w:pPr>
        <w:pStyle w:val="BodyText"/>
        <w:spacing w:before="6"/>
        <w:rPr>
          <w:sz w:val="19"/>
        </w:rPr>
      </w:pPr>
    </w:p>
    <w:p w14:paraId="699C30D0" w14:textId="77777777" w:rsidR="00077EF1" w:rsidRPr="009B7C83" w:rsidRDefault="004A2FEB" w:rsidP="006633E2">
      <w:pPr>
        <w:pStyle w:val="ListParagraph"/>
        <w:numPr>
          <w:ilvl w:val="2"/>
          <w:numId w:val="15"/>
        </w:numPr>
        <w:tabs>
          <w:tab w:val="left" w:pos="2617"/>
          <w:tab w:val="left" w:pos="2618"/>
        </w:tabs>
        <w:ind w:left="2617" w:right="398" w:hanging="1081"/>
      </w:pPr>
      <w:r w:rsidRPr="009B7C83">
        <w:t>The obligations of the Parties under the Contract shall not be</w:t>
      </w:r>
      <w:r w:rsidRPr="009B7C83">
        <w:rPr>
          <w:spacing w:val="1"/>
        </w:rPr>
        <w:t xml:space="preserve"> </w:t>
      </w:r>
      <w:r w:rsidRPr="009B7C83">
        <w:t>suspended, cease or be delayed by the reference of a dispute to</w:t>
      </w:r>
      <w:r w:rsidRPr="009B7C83">
        <w:rPr>
          <w:spacing w:val="1"/>
        </w:rPr>
        <w:t xml:space="preserve"> </w:t>
      </w:r>
      <w:r w:rsidRPr="009B7C83">
        <w:t>mediation</w:t>
      </w:r>
      <w:r w:rsidRPr="009B7C83">
        <w:rPr>
          <w:spacing w:val="-2"/>
        </w:rPr>
        <w:t xml:space="preserve"> </w:t>
      </w:r>
      <w:r w:rsidRPr="009B7C83">
        <w:t>and</w:t>
      </w:r>
      <w:r w:rsidRPr="009B7C83">
        <w:rPr>
          <w:spacing w:val="-1"/>
        </w:rPr>
        <w:t xml:space="preserve"> </w:t>
      </w:r>
      <w:r w:rsidRPr="009B7C83">
        <w:t>the</w:t>
      </w:r>
      <w:r w:rsidRPr="009B7C83">
        <w:rPr>
          <w:spacing w:val="-2"/>
        </w:rPr>
        <w:t xml:space="preserve"> </w:t>
      </w:r>
      <w:r w:rsidRPr="009B7C83">
        <w:t>Service</w:t>
      </w:r>
      <w:r w:rsidRPr="009B7C83">
        <w:rPr>
          <w:spacing w:val="-4"/>
        </w:rPr>
        <w:t xml:space="preserve"> </w:t>
      </w:r>
      <w:r w:rsidRPr="009B7C83">
        <w:t>Provider</w:t>
      </w:r>
      <w:r w:rsidRPr="009B7C83">
        <w:rPr>
          <w:spacing w:val="1"/>
        </w:rPr>
        <w:t xml:space="preserve"> </w:t>
      </w:r>
      <w:r w:rsidRPr="009B7C83">
        <w:t>and the</w:t>
      </w:r>
      <w:r w:rsidRPr="009B7C83">
        <w:rPr>
          <w:spacing w:val="-4"/>
        </w:rPr>
        <w:t xml:space="preserve"> </w:t>
      </w:r>
      <w:r w:rsidRPr="009B7C83">
        <w:t>Staff</w:t>
      </w:r>
      <w:r w:rsidRPr="009B7C83">
        <w:rPr>
          <w:spacing w:val="-3"/>
        </w:rPr>
        <w:t xml:space="preserve"> </w:t>
      </w:r>
      <w:r w:rsidRPr="009B7C83">
        <w:t>shall</w:t>
      </w:r>
      <w:r w:rsidRPr="009B7C83">
        <w:rPr>
          <w:spacing w:val="-4"/>
        </w:rPr>
        <w:t xml:space="preserve"> </w:t>
      </w:r>
      <w:r w:rsidRPr="009B7C83">
        <w:t>comply</w:t>
      </w:r>
      <w:r w:rsidRPr="009B7C83">
        <w:rPr>
          <w:spacing w:val="-3"/>
        </w:rPr>
        <w:t xml:space="preserve"> </w:t>
      </w:r>
      <w:r w:rsidRPr="009B7C83">
        <w:t>fully</w:t>
      </w:r>
      <w:r w:rsidRPr="009B7C83">
        <w:rPr>
          <w:spacing w:val="-2"/>
        </w:rPr>
        <w:t xml:space="preserve"> </w:t>
      </w:r>
      <w:r w:rsidRPr="009B7C83">
        <w:t>with</w:t>
      </w:r>
      <w:r w:rsidRPr="009B7C83">
        <w:rPr>
          <w:spacing w:val="-75"/>
        </w:rPr>
        <w:t xml:space="preserve"> </w:t>
      </w:r>
      <w:r w:rsidRPr="009B7C83">
        <w:t>the</w:t>
      </w:r>
      <w:r w:rsidRPr="009B7C83">
        <w:rPr>
          <w:spacing w:val="-4"/>
        </w:rPr>
        <w:t xml:space="preserve"> </w:t>
      </w:r>
      <w:r w:rsidRPr="009B7C83">
        <w:t>requirements</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Contract</w:t>
      </w:r>
      <w:r w:rsidRPr="009B7C83">
        <w:rPr>
          <w:spacing w:val="-1"/>
        </w:rPr>
        <w:t xml:space="preserve"> </w:t>
      </w:r>
      <w:r w:rsidRPr="009B7C83">
        <w:t>at</w:t>
      </w:r>
      <w:r w:rsidRPr="009B7C83">
        <w:rPr>
          <w:spacing w:val="-2"/>
        </w:rPr>
        <w:t xml:space="preserve"> </w:t>
      </w:r>
      <w:r w:rsidRPr="009B7C83">
        <w:t>all</w:t>
      </w:r>
      <w:r w:rsidRPr="009B7C83">
        <w:rPr>
          <w:spacing w:val="-4"/>
        </w:rPr>
        <w:t xml:space="preserve"> </w:t>
      </w:r>
      <w:r w:rsidRPr="009B7C83">
        <w:t>times.</w:t>
      </w:r>
    </w:p>
    <w:p w14:paraId="699C30D1" w14:textId="77777777" w:rsidR="00077EF1" w:rsidRPr="009B7C83" w:rsidRDefault="00077EF1">
      <w:pPr>
        <w:sectPr w:rsidR="00077EF1" w:rsidRPr="009B7C83">
          <w:pgSz w:w="11910" w:h="16840"/>
          <w:pgMar w:top="1380" w:right="340" w:bottom="1580" w:left="600" w:header="720" w:footer="1335" w:gutter="0"/>
          <w:cols w:space="720"/>
        </w:sectPr>
      </w:pPr>
    </w:p>
    <w:p w14:paraId="699C30D2" w14:textId="77777777" w:rsidR="00077EF1" w:rsidRPr="009B7C83" w:rsidRDefault="00077EF1">
      <w:pPr>
        <w:pStyle w:val="BodyText"/>
        <w:spacing w:before="3"/>
        <w:rPr>
          <w:sz w:val="11"/>
        </w:rPr>
      </w:pPr>
    </w:p>
    <w:p w14:paraId="699C30D3" w14:textId="77777777" w:rsidR="00077EF1" w:rsidRPr="009B7C83" w:rsidRDefault="004A2FEB" w:rsidP="006633E2">
      <w:pPr>
        <w:pStyle w:val="ListParagraph"/>
        <w:numPr>
          <w:ilvl w:val="2"/>
          <w:numId w:val="15"/>
        </w:numPr>
        <w:tabs>
          <w:tab w:val="left" w:pos="2617"/>
          <w:tab w:val="left" w:pos="2618"/>
        </w:tabs>
        <w:spacing w:before="101"/>
        <w:ind w:left="2617" w:hanging="1081"/>
      </w:pPr>
      <w:r w:rsidRPr="009B7C83">
        <w:t>The</w:t>
      </w:r>
      <w:r w:rsidRPr="009B7C83">
        <w:rPr>
          <w:spacing w:val="-4"/>
        </w:rPr>
        <w:t xml:space="preserve"> </w:t>
      </w:r>
      <w:r w:rsidRPr="009B7C83">
        <w:t>procedure</w:t>
      </w:r>
      <w:r w:rsidRPr="009B7C83">
        <w:rPr>
          <w:spacing w:val="-3"/>
        </w:rPr>
        <w:t xml:space="preserve"> </w:t>
      </w:r>
      <w:r w:rsidRPr="009B7C83">
        <w:t>for</w:t>
      </w:r>
      <w:r w:rsidRPr="009B7C83">
        <w:rPr>
          <w:spacing w:val="-4"/>
        </w:rPr>
        <w:t xml:space="preserve"> </w:t>
      </w:r>
      <w:r w:rsidRPr="009B7C83">
        <w:t>mediation</w:t>
      </w:r>
      <w:r w:rsidRPr="009B7C83">
        <w:rPr>
          <w:spacing w:val="-1"/>
        </w:rPr>
        <w:t xml:space="preserve"> </w:t>
      </w:r>
      <w:r w:rsidRPr="009B7C83">
        <w:t>is</w:t>
      </w:r>
      <w:r w:rsidRPr="009B7C83">
        <w:rPr>
          <w:spacing w:val="-1"/>
        </w:rPr>
        <w:t xml:space="preserve"> </w:t>
      </w:r>
      <w:r w:rsidRPr="009B7C83">
        <w:t>as</w:t>
      </w:r>
      <w:r w:rsidRPr="009B7C83">
        <w:rPr>
          <w:spacing w:val="-1"/>
        </w:rPr>
        <w:t xml:space="preserve"> </w:t>
      </w:r>
      <w:r w:rsidRPr="009B7C83">
        <w:t>follows:</w:t>
      </w:r>
    </w:p>
    <w:p w14:paraId="699C30D4" w14:textId="77777777" w:rsidR="00077EF1" w:rsidRPr="009B7C83" w:rsidRDefault="00077EF1">
      <w:pPr>
        <w:pStyle w:val="BodyText"/>
        <w:spacing w:before="11"/>
        <w:rPr>
          <w:sz w:val="19"/>
        </w:rPr>
      </w:pPr>
    </w:p>
    <w:p w14:paraId="699C30D5" w14:textId="77777777" w:rsidR="00077EF1" w:rsidRPr="009B7C83" w:rsidRDefault="004A2FEB" w:rsidP="006633E2">
      <w:pPr>
        <w:pStyle w:val="ListParagraph"/>
        <w:numPr>
          <w:ilvl w:val="3"/>
          <w:numId w:val="15"/>
        </w:numPr>
        <w:tabs>
          <w:tab w:val="left" w:pos="3665"/>
        </w:tabs>
        <w:ind w:right="464"/>
      </w:pPr>
      <w:r w:rsidRPr="009B7C83">
        <w:t>a neutral adviser or mediator (</w:t>
      </w:r>
      <w:r w:rsidRPr="009B7C83">
        <w:rPr>
          <w:b/>
        </w:rPr>
        <w:t>"the Mediator"</w:t>
      </w:r>
      <w:r w:rsidRPr="009B7C83">
        <w:t>) shall be</w:t>
      </w:r>
      <w:r w:rsidRPr="009B7C83">
        <w:rPr>
          <w:spacing w:val="1"/>
        </w:rPr>
        <w:t xml:space="preserve"> </w:t>
      </w:r>
      <w:r w:rsidRPr="009B7C83">
        <w:t>chosen by agreement between the Parties or, if they are</w:t>
      </w:r>
      <w:r w:rsidRPr="009B7C83">
        <w:rPr>
          <w:spacing w:val="1"/>
        </w:rPr>
        <w:t xml:space="preserve"> </w:t>
      </w:r>
      <w:r w:rsidRPr="009B7C83">
        <w:t>unable to agree upon a Mediator within ten (10) Working</w:t>
      </w:r>
      <w:r w:rsidRPr="009B7C83">
        <w:rPr>
          <w:spacing w:val="1"/>
        </w:rPr>
        <w:t xml:space="preserve"> </w:t>
      </w:r>
      <w:r w:rsidRPr="009B7C83">
        <w:t>Days after a request by one Party to the other or if the</w:t>
      </w:r>
      <w:r w:rsidRPr="009B7C83">
        <w:rPr>
          <w:spacing w:val="1"/>
        </w:rPr>
        <w:t xml:space="preserve"> </w:t>
      </w:r>
      <w:r w:rsidRPr="009B7C83">
        <w:t>Mediator agreed upon is unable or unwilling to act, either</w:t>
      </w:r>
      <w:r w:rsidRPr="009B7C83">
        <w:rPr>
          <w:spacing w:val="1"/>
        </w:rPr>
        <w:t xml:space="preserve"> </w:t>
      </w:r>
      <w:r w:rsidRPr="009B7C83">
        <w:t>Party shall within ten (10) Working Days from the date of the</w:t>
      </w:r>
      <w:r w:rsidRPr="009B7C83">
        <w:rPr>
          <w:spacing w:val="-75"/>
        </w:rPr>
        <w:t xml:space="preserve"> </w:t>
      </w:r>
      <w:r w:rsidRPr="009B7C83">
        <w:t>proposal to appoint a Mediator or within ten (10) Working</w:t>
      </w:r>
      <w:r w:rsidRPr="009B7C83">
        <w:rPr>
          <w:spacing w:val="1"/>
        </w:rPr>
        <w:t xml:space="preserve"> </w:t>
      </w:r>
      <w:r w:rsidRPr="009B7C83">
        <w:t>Days</w:t>
      </w:r>
      <w:r w:rsidRPr="009B7C83">
        <w:rPr>
          <w:spacing w:val="-2"/>
        </w:rPr>
        <w:t xml:space="preserve"> </w:t>
      </w:r>
      <w:r w:rsidRPr="009B7C83">
        <w:t>of</w:t>
      </w:r>
      <w:r w:rsidRPr="009B7C83">
        <w:rPr>
          <w:spacing w:val="-3"/>
        </w:rPr>
        <w:t xml:space="preserve"> </w:t>
      </w:r>
      <w:r w:rsidRPr="009B7C83">
        <w:t>notice</w:t>
      </w:r>
      <w:r w:rsidRPr="009B7C83">
        <w:rPr>
          <w:spacing w:val="-3"/>
        </w:rPr>
        <w:t xml:space="preserve"> </w:t>
      </w:r>
      <w:r w:rsidRPr="009B7C83">
        <w:t>to</w:t>
      </w:r>
      <w:r w:rsidRPr="009B7C83">
        <w:rPr>
          <w:spacing w:val="-2"/>
        </w:rPr>
        <w:t xml:space="preserve"> </w:t>
      </w:r>
      <w:r w:rsidRPr="009B7C83">
        <w:t>either Party</w:t>
      </w:r>
      <w:r w:rsidRPr="009B7C83">
        <w:rPr>
          <w:spacing w:val="-3"/>
        </w:rPr>
        <w:t xml:space="preserve"> </w:t>
      </w:r>
      <w:r w:rsidRPr="009B7C83">
        <w:t>that</w:t>
      </w:r>
      <w:r w:rsidRPr="009B7C83">
        <w:rPr>
          <w:spacing w:val="-3"/>
        </w:rPr>
        <w:t xml:space="preserve"> </w:t>
      </w:r>
      <w:r w:rsidRPr="009B7C83">
        <w:t>he</w:t>
      </w:r>
      <w:r w:rsidRPr="009B7C83">
        <w:rPr>
          <w:spacing w:val="-4"/>
        </w:rPr>
        <w:t xml:space="preserve"> </w:t>
      </w:r>
      <w:r w:rsidRPr="009B7C83">
        <w:t>is</w:t>
      </w:r>
      <w:r w:rsidRPr="009B7C83">
        <w:rPr>
          <w:spacing w:val="-2"/>
        </w:rPr>
        <w:t xml:space="preserve"> </w:t>
      </w:r>
      <w:r w:rsidRPr="009B7C83">
        <w:t>unable</w:t>
      </w:r>
      <w:r w:rsidRPr="009B7C83">
        <w:rPr>
          <w:spacing w:val="-4"/>
        </w:rPr>
        <w:t xml:space="preserve"> </w:t>
      </w:r>
      <w:r w:rsidRPr="009B7C83">
        <w:t>or</w:t>
      </w:r>
      <w:r w:rsidRPr="009B7C83">
        <w:rPr>
          <w:spacing w:val="1"/>
        </w:rPr>
        <w:t xml:space="preserve"> </w:t>
      </w:r>
      <w:r w:rsidRPr="009B7C83">
        <w:t>unwilling</w:t>
      </w:r>
      <w:r w:rsidRPr="009B7C83">
        <w:rPr>
          <w:spacing w:val="-1"/>
        </w:rPr>
        <w:t xml:space="preserve"> </w:t>
      </w:r>
      <w:r w:rsidRPr="009B7C83">
        <w:t>to</w:t>
      </w:r>
      <w:r w:rsidRPr="009B7C83">
        <w:rPr>
          <w:spacing w:val="-74"/>
        </w:rPr>
        <w:t xml:space="preserve"> </w:t>
      </w:r>
      <w:r w:rsidRPr="009B7C83">
        <w:t>act, apply to the Centre for Effective Dispute Resolution</w:t>
      </w:r>
      <w:r w:rsidRPr="009B7C83">
        <w:rPr>
          <w:spacing w:val="1"/>
        </w:rPr>
        <w:t xml:space="preserve"> </w:t>
      </w:r>
      <w:r w:rsidRPr="009B7C83">
        <w:t>(“</w:t>
      </w:r>
      <w:r w:rsidRPr="009B7C83">
        <w:rPr>
          <w:b/>
        </w:rPr>
        <w:t>CEDR”</w:t>
      </w:r>
      <w:r w:rsidRPr="009B7C83">
        <w:t>)</w:t>
      </w:r>
      <w:r w:rsidRPr="009B7C83">
        <w:rPr>
          <w:spacing w:val="-1"/>
        </w:rPr>
        <w:t xml:space="preserve"> </w:t>
      </w:r>
      <w:r w:rsidRPr="009B7C83">
        <w:t>to appoint</w:t>
      </w:r>
      <w:r w:rsidRPr="009B7C83">
        <w:rPr>
          <w:spacing w:val="-2"/>
        </w:rPr>
        <w:t xml:space="preserve"> </w:t>
      </w:r>
      <w:r w:rsidRPr="009B7C83">
        <w:t>a</w:t>
      </w:r>
      <w:r w:rsidRPr="009B7C83">
        <w:rPr>
          <w:spacing w:val="1"/>
        </w:rPr>
        <w:t xml:space="preserve"> </w:t>
      </w:r>
      <w:r w:rsidRPr="009B7C83">
        <w:t>Mediator;</w:t>
      </w:r>
    </w:p>
    <w:p w14:paraId="699C30D6" w14:textId="77777777" w:rsidR="00077EF1" w:rsidRPr="009B7C83" w:rsidRDefault="00077EF1">
      <w:pPr>
        <w:pStyle w:val="BodyText"/>
        <w:spacing w:before="10"/>
        <w:rPr>
          <w:sz w:val="19"/>
        </w:rPr>
      </w:pPr>
    </w:p>
    <w:p w14:paraId="699C30D7" w14:textId="77777777" w:rsidR="00077EF1" w:rsidRPr="009B7C83" w:rsidRDefault="004A2FEB" w:rsidP="006633E2">
      <w:pPr>
        <w:pStyle w:val="ListParagraph"/>
        <w:numPr>
          <w:ilvl w:val="3"/>
          <w:numId w:val="15"/>
        </w:numPr>
        <w:tabs>
          <w:tab w:val="left" w:pos="3665"/>
        </w:tabs>
        <w:ind w:right="425"/>
      </w:pPr>
      <w:r w:rsidRPr="009B7C83">
        <w:t>the Parties shall within 10 Working Days of the appointment</w:t>
      </w:r>
      <w:r w:rsidRPr="009B7C83">
        <w:rPr>
          <w:spacing w:val="1"/>
        </w:rPr>
        <w:t xml:space="preserve"> </w:t>
      </w:r>
      <w:r w:rsidRPr="009B7C83">
        <w:t>of the Mediator meet with him in order to agree a programme</w:t>
      </w:r>
      <w:r w:rsidRPr="009B7C83">
        <w:rPr>
          <w:spacing w:val="-75"/>
        </w:rPr>
        <w:t xml:space="preserve"> </w:t>
      </w:r>
      <w:r w:rsidRPr="009B7C83">
        <w:t>for the exchange of all relevant information and the structure</w:t>
      </w:r>
      <w:r w:rsidRPr="009B7C83">
        <w:rPr>
          <w:spacing w:val="-75"/>
        </w:rPr>
        <w:t xml:space="preserve"> </w:t>
      </w:r>
      <w:r w:rsidRPr="009B7C83">
        <w:t>to be adopted for negotiations to be held. If considered</w:t>
      </w:r>
      <w:r w:rsidRPr="009B7C83">
        <w:rPr>
          <w:spacing w:val="1"/>
        </w:rPr>
        <w:t xml:space="preserve"> </w:t>
      </w:r>
      <w:r w:rsidRPr="009B7C83">
        <w:t>appropriate, the Parties may at any stage seek assistance</w:t>
      </w:r>
      <w:r w:rsidRPr="009B7C83">
        <w:rPr>
          <w:spacing w:val="1"/>
        </w:rPr>
        <w:t xml:space="preserve"> </w:t>
      </w:r>
      <w:r w:rsidRPr="009B7C83">
        <w:t>from the mediation provider appointed by CEDR to provide</w:t>
      </w:r>
      <w:r w:rsidRPr="009B7C83">
        <w:rPr>
          <w:spacing w:val="1"/>
        </w:rPr>
        <w:t xml:space="preserve"> </w:t>
      </w:r>
      <w:r w:rsidRPr="009B7C83">
        <w:t>guidance</w:t>
      </w:r>
      <w:r w:rsidRPr="009B7C83">
        <w:rPr>
          <w:spacing w:val="-3"/>
        </w:rPr>
        <w:t xml:space="preserve"> </w:t>
      </w:r>
      <w:r w:rsidRPr="009B7C83">
        <w:t>on</w:t>
      </w:r>
      <w:r w:rsidRPr="009B7C83">
        <w:rPr>
          <w:spacing w:val="-1"/>
        </w:rPr>
        <w:t xml:space="preserve"> </w:t>
      </w:r>
      <w:r w:rsidRPr="009B7C83">
        <w:t>a</w:t>
      </w:r>
      <w:r w:rsidRPr="009B7C83">
        <w:rPr>
          <w:spacing w:val="1"/>
        </w:rPr>
        <w:t xml:space="preserve"> </w:t>
      </w:r>
      <w:r w:rsidRPr="009B7C83">
        <w:t>suitable</w:t>
      </w:r>
      <w:r w:rsidRPr="009B7C83">
        <w:rPr>
          <w:spacing w:val="-3"/>
        </w:rPr>
        <w:t xml:space="preserve"> </w:t>
      </w:r>
      <w:r w:rsidRPr="009B7C83">
        <w:t>procedure;</w:t>
      </w:r>
    </w:p>
    <w:p w14:paraId="699C30D8" w14:textId="77777777" w:rsidR="00077EF1" w:rsidRPr="009B7C83" w:rsidRDefault="00077EF1">
      <w:pPr>
        <w:pStyle w:val="BodyText"/>
        <w:spacing w:before="10"/>
        <w:rPr>
          <w:sz w:val="19"/>
        </w:rPr>
      </w:pPr>
    </w:p>
    <w:p w14:paraId="699C30D9" w14:textId="77777777" w:rsidR="00077EF1" w:rsidRPr="009B7C83" w:rsidRDefault="004A2FEB" w:rsidP="006633E2">
      <w:pPr>
        <w:pStyle w:val="ListParagraph"/>
        <w:numPr>
          <w:ilvl w:val="3"/>
          <w:numId w:val="15"/>
        </w:numPr>
        <w:tabs>
          <w:tab w:val="left" w:pos="3665"/>
        </w:tabs>
        <w:ind w:right="426"/>
      </w:pPr>
      <w:r w:rsidRPr="009B7C83">
        <w:t>unless otherwise agreed, all negotiations connected with</w:t>
      </w:r>
      <w:r w:rsidRPr="009B7C83">
        <w:rPr>
          <w:spacing w:val="1"/>
        </w:rPr>
        <w:t xml:space="preserve"> </w:t>
      </w:r>
      <w:r w:rsidRPr="009B7C83">
        <w:t>the</w:t>
      </w:r>
      <w:r w:rsidRPr="009B7C83">
        <w:rPr>
          <w:spacing w:val="1"/>
        </w:rPr>
        <w:t xml:space="preserve"> </w:t>
      </w:r>
      <w:r w:rsidRPr="009B7C83">
        <w:t>dispute and any settlement agreement relating to it shall be</w:t>
      </w:r>
      <w:r w:rsidRPr="009B7C83">
        <w:rPr>
          <w:spacing w:val="1"/>
        </w:rPr>
        <w:t xml:space="preserve"> </w:t>
      </w:r>
      <w:r w:rsidRPr="009B7C83">
        <w:t>conducted</w:t>
      </w:r>
      <w:r w:rsidRPr="009B7C83">
        <w:rPr>
          <w:spacing w:val="-1"/>
        </w:rPr>
        <w:t xml:space="preserve"> </w:t>
      </w:r>
      <w:r w:rsidRPr="009B7C83">
        <w:t>in</w:t>
      </w:r>
      <w:r w:rsidRPr="009B7C83">
        <w:rPr>
          <w:spacing w:val="-3"/>
        </w:rPr>
        <w:t xml:space="preserve"> </w:t>
      </w:r>
      <w:r w:rsidRPr="009B7C83">
        <w:t>confidence</w:t>
      </w:r>
      <w:r w:rsidRPr="009B7C83">
        <w:rPr>
          <w:spacing w:val="-3"/>
        </w:rPr>
        <w:t xml:space="preserve"> </w:t>
      </w:r>
      <w:r w:rsidRPr="009B7C83">
        <w:t>and</w:t>
      </w:r>
      <w:r w:rsidRPr="009B7C83">
        <w:rPr>
          <w:spacing w:val="-1"/>
        </w:rPr>
        <w:t xml:space="preserve"> </w:t>
      </w:r>
      <w:r w:rsidRPr="009B7C83">
        <w:t>without</w:t>
      </w:r>
      <w:r w:rsidRPr="009B7C83">
        <w:rPr>
          <w:spacing w:val="-2"/>
        </w:rPr>
        <w:t xml:space="preserve"> </w:t>
      </w:r>
      <w:r w:rsidRPr="009B7C83">
        <w:t>prejudice</w:t>
      </w:r>
      <w:r w:rsidRPr="009B7C83">
        <w:rPr>
          <w:spacing w:val="-4"/>
        </w:rPr>
        <w:t xml:space="preserve"> </w:t>
      </w:r>
      <w:r w:rsidRPr="009B7C83">
        <w:t>to</w:t>
      </w:r>
      <w:r w:rsidRPr="009B7C83">
        <w:rPr>
          <w:spacing w:val="-2"/>
        </w:rPr>
        <w:t xml:space="preserve"> </w:t>
      </w:r>
      <w:r w:rsidRPr="009B7C83">
        <w:t>the</w:t>
      </w:r>
      <w:r w:rsidRPr="009B7C83">
        <w:rPr>
          <w:spacing w:val="-3"/>
        </w:rPr>
        <w:t xml:space="preserve"> </w:t>
      </w:r>
      <w:r w:rsidRPr="009B7C83">
        <w:t>rights</w:t>
      </w:r>
      <w:r w:rsidRPr="009B7C83">
        <w:rPr>
          <w:spacing w:val="-2"/>
        </w:rPr>
        <w:t xml:space="preserve"> </w:t>
      </w:r>
      <w:r w:rsidRPr="009B7C83">
        <w:t>of</w:t>
      </w:r>
      <w:r w:rsidRPr="009B7C83">
        <w:rPr>
          <w:spacing w:val="-74"/>
        </w:rPr>
        <w:t xml:space="preserve"> </w:t>
      </w:r>
      <w:r w:rsidRPr="009B7C83">
        <w:t>the</w:t>
      </w:r>
      <w:r w:rsidRPr="009B7C83">
        <w:rPr>
          <w:spacing w:val="-3"/>
        </w:rPr>
        <w:t xml:space="preserve"> </w:t>
      </w:r>
      <w:r w:rsidRPr="009B7C83">
        <w:t>Parties</w:t>
      </w:r>
      <w:r w:rsidRPr="009B7C83">
        <w:rPr>
          <w:spacing w:val="-1"/>
        </w:rPr>
        <w:t xml:space="preserve"> </w:t>
      </w:r>
      <w:r w:rsidRPr="009B7C83">
        <w:t>in</w:t>
      </w:r>
      <w:r w:rsidRPr="009B7C83">
        <w:rPr>
          <w:spacing w:val="-3"/>
        </w:rPr>
        <w:t xml:space="preserve"> </w:t>
      </w:r>
      <w:r w:rsidRPr="009B7C83">
        <w:t>any</w:t>
      </w:r>
      <w:r w:rsidRPr="009B7C83">
        <w:rPr>
          <w:spacing w:val="-3"/>
        </w:rPr>
        <w:t xml:space="preserve"> </w:t>
      </w:r>
      <w:r w:rsidRPr="009B7C83">
        <w:t>future</w:t>
      </w:r>
      <w:r w:rsidRPr="009B7C83">
        <w:rPr>
          <w:spacing w:val="-3"/>
        </w:rPr>
        <w:t xml:space="preserve"> </w:t>
      </w:r>
      <w:r w:rsidRPr="009B7C83">
        <w:t>proceedings;</w:t>
      </w:r>
    </w:p>
    <w:p w14:paraId="699C30DA" w14:textId="77777777" w:rsidR="00077EF1" w:rsidRPr="009B7C83" w:rsidRDefault="00077EF1">
      <w:pPr>
        <w:pStyle w:val="BodyText"/>
        <w:spacing w:before="5"/>
        <w:rPr>
          <w:sz w:val="19"/>
        </w:rPr>
      </w:pPr>
    </w:p>
    <w:p w14:paraId="699C30DB" w14:textId="77777777" w:rsidR="00077EF1" w:rsidRPr="009B7C83" w:rsidRDefault="004A2FEB" w:rsidP="006633E2">
      <w:pPr>
        <w:pStyle w:val="ListParagraph"/>
        <w:numPr>
          <w:ilvl w:val="3"/>
          <w:numId w:val="15"/>
        </w:numPr>
        <w:tabs>
          <w:tab w:val="left" w:pos="3665"/>
        </w:tabs>
        <w:spacing w:before="1"/>
        <w:ind w:right="616"/>
      </w:pPr>
      <w:r w:rsidRPr="009B7C83">
        <w:t>if the Parties reach agreement on the resolution of the</w:t>
      </w:r>
      <w:r w:rsidRPr="009B7C83">
        <w:rPr>
          <w:spacing w:val="1"/>
        </w:rPr>
        <w:t xml:space="preserve"> </w:t>
      </w:r>
      <w:r w:rsidRPr="009B7C83">
        <w:t>dispute, the agreement shall be reduced to writing and shall</w:t>
      </w:r>
      <w:r w:rsidRPr="009B7C83">
        <w:rPr>
          <w:spacing w:val="-76"/>
        </w:rPr>
        <w:t xml:space="preserve"> </w:t>
      </w:r>
      <w:r w:rsidRPr="009B7C83">
        <w:t>be binding on the Parties once it is signed by their duly</w:t>
      </w:r>
      <w:r w:rsidRPr="009B7C83">
        <w:rPr>
          <w:spacing w:val="1"/>
        </w:rPr>
        <w:t xml:space="preserve"> </w:t>
      </w:r>
      <w:r w:rsidRPr="009B7C83">
        <w:t>authorised</w:t>
      </w:r>
      <w:r w:rsidRPr="009B7C83">
        <w:rPr>
          <w:spacing w:val="-1"/>
        </w:rPr>
        <w:t xml:space="preserve"> </w:t>
      </w:r>
      <w:r w:rsidRPr="009B7C83">
        <w:t>representatives;</w:t>
      </w:r>
    </w:p>
    <w:p w14:paraId="699C30DC" w14:textId="77777777" w:rsidR="00077EF1" w:rsidRPr="009B7C83" w:rsidRDefault="00077EF1">
      <w:pPr>
        <w:pStyle w:val="BodyText"/>
        <w:spacing w:before="10"/>
        <w:rPr>
          <w:sz w:val="19"/>
        </w:rPr>
      </w:pPr>
    </w:p>
    <w:p w14:paraId="699C30DD" w14:textId="77777777" w:rsidR="00077EF1" w:rsidRPr="009B7C83" w:rsidRDefault="004A2FEB" w:rsidP="006633E2">
      <w:pPr>
        <w:pStyle w:val="ListParagraph"/>
        <w:numPr>
          <w:ilvl w:val="3"/>
          <w:numId w:val="15"/>
        </w:numPr>
        <w:tabs>
          <w:tab w:val="left" w:pos="3665"/>
        </w:tabs>
        <w:ind w:right="517"/>
      </w:pPr>
      <w:r w:rsidRPr="009B7C83">
        <w:t>failing agreement, either of the Parties may invite the</w:t>
      </w:r>
      <w:r w:rsidRPr="009B7C83">
        <w:rPr>
          <w:spacing w:val="1"/>
        </w:rPr>
        <w:t xml:space="preserve"> </w:t>
      </w:r>
      <w:r w:rsidRPr="009B7C83">
        <w:t>Mediator to provide a non-binding but informative opinion in</w:t>
      </w:r>
      <w:r w:rsidRPr="009B7C83">
        <w:rPr>
          <w:spacing w:val="1"/>
        </w:rPr>
        <w:t xml:space="preserve"> </w:t>
      </w:r>
      <w:r w:rsidRPr="009B7C83">
        <w:t>writing. Such an opinion shall be provided on a without</w:t>
      </w:r>
      <w:r w:rsidRPr="009B7C83">
        <w:rPr>
          <w:spacing w:val="1"/>
        </w:rPr>
        <w:t xml:space="preserve"> </w:t>
      </w:r>
      <w:r w:rsidRPr="009B7C83">
        <w:t>prejudice basis and shall not be used in evidence in any</w:t>
      </w:r>
      <w:r w:rsidRPr="009B7C83">
        <w:rPr>
          <w:spacing w:val="1"/>
        </w:rPr>
        <w:t xml:space="preserve"> </w:t>
      </w:r>
      <w:r w:rsidRPr="009B7C83">
        <w:t>proceedings relating to the Contract without the prior written</w:t>
      </w:r>
      <w:r w:rsidRPr="009B7C83">
        <w:rPr>
          <w:spacing w:val="-76"/>
        </w:rPr>
        <w:t xml:space="preserve"> </w:t>
      </w:r>
      <w:r w:rsidRPr="009B7C83">
        <w:t>consent</w:t>
      </w:r>
      <w:r w:rsidRPr="009B7C83">
        <w:rPr>
          <w:spacing w:val="-2"/>
        </w:rPr>
        <w:t xml:space="preserve"> </w:t>
      </w:r>
      <w:r w:rsidRPr="009B7C83">
        <w:t>of</w:t>
      </w:r>
      <w:r w:rsidRPr="009B7C83">
        <w:rPr>
          <w:spacing w:val="-2"/>
        </w:rPr>
        <w:t xml:space="preserve"> </w:t>
      </w:r>
      <w:r w:rsidRPr="009B7C83">
        <w:t>both</w:t>
      </w:r>
      <w:r w:rsidRPr="009B7C83">
        <w:rPr>
          <w:spacing w:val="-2"/>
        </w:rPr>
        <w:t xml:space="preserve"> </w:t>
      </w:r>
      <w:r w:rsidRPr="009B7C83">
        <w:t>Parties;</w:t>
      </w:r>
      <w:r w:rsidRPr="009B7C83">
        <w:rPr>
          <w:spacing w:val="-1"/>
        </w:rPr>
        <w:t xml:space="preserve"> </w:t>
      </w:r>
      <w:r w:rsidRPr="009B7C83">
        <w:t>and</w:t>
      </w:r>
    </w:p>
    <w:p w14:paraId="699C30DE" w14:textId="77777777" w:rsidR="00077EF1" w:rsidRPr="009B7C83" w:rsidRDefault="00077EF1">
      <w:pPr>
        <w:pStyle w:val="BodyText"/>
        <w:spacing w:before="8"/>
        <w:rPr>
          <w:sz w:val="19"/>
        </w:rPr>
      </w:pPr>
    </w:p>
    <w:p w14:paraId="699C30DF" w14:textId="77777777" w:rsidR="00077EF1" w:rsidRPr="009B7C83" w:rsidRDefault="004A2FEB" w:rsidP="006633E2">
      <w:pPr>
        <w:pStyle w:val="ListParagraph"/>
        <w:numPr>
          <w:ilvl w:val="3"/>
          <w:numId w:val="15"/>
        </w:numPr>
        <w:tabs>
          <w:tab w:val="left" w:pos="3665"/>
        </w:tabs>
        <w:spacing w:before="1"/>
        <w:ind w:right="411"/>
      </w:pPr>
      <w:r w:rsidRPr="009B7C83">
        <w:t>if the Parties fail to reach agreement in the structured</w:t>
      </w:r>
      <w:r w:rsidRPr="009B7C83">
        <w:rPr>
          <w:spacing w:val="1"/>
        </w:rPr>
        <w:t xml:space="preserve"> </w:t>
      </w:r>
      <w:r w:rsidRPr="009B7C83">
        <w:t>negotiations within sixty (60) Working Days of the Mediator</w:t>
      </w:r>
      <w:r w:rsidRPr="009B7C83">
        <w:rPr>
          <w:spacing w:val="1"/>
        </w:rPr>
        <w:t xml:space="preserve"> </w:t>
      </w:r>
      <w:r w:rsidRPr="009B7C83">
        <w:t>being appointed, or such longer period as may be agreed by</w:t>
      </w:r>
      <w:r w:rsidRPr="009B7C83">
        <w:rPr>
          <w:spacing w:val="1"/>
        </w:rPr>
        <w:t xml:space="preserve"> </w:t>
      </w:r>
      <w:r w:rsidRPr="009B7C83">
        <w:t>the Parties, then any dispute or difference between them may</w:t>
      </w:r>
      <w:r w:rsidRPr="009B7C83">
        <w:rPr>
          <w:spacing w:val="-76"/>
        </w:rPr>
        <w:t xml:space="preserve"> </w:t>
      </w:r>
      <w:r w:rsidRPr="009B7C83">
        <w:t>be</w:t>
      </w:r>
      <w:r w:rsidRPr="009B7C83">
        <w:rPr>
          <w:spacing w:val="-3"/>
        </w:rPr>
        <w:t xml:space="preserve"> </w:t>
      </w:r>
      <w:r w:rsidRPr="009B7C83">
        <w:t>referred to</w:t>
      </w:r>
      <w:r w:rsidRPr="009B7C83">
        <w:rPr>
          <w:spacing w:val="-1"/>
        </w:rPr>
        <w:t xml:space="preserve"> </w:t>
      </w:r>
      <w:r w:rsidRPr="009B7C83">
        <w:t>the</w:t>
      </w:r>
      <w:r w:rsidRPr="009B7C83">
        <w:rPr>
          <w:spacing w:val="-3"/>
        </w:rPr>
        <w:t xml:space="preserve"> </w:t>
      </w:r>
      <w:r w:rsidRPr="009B7C83">
        <w:t>courts.</w:t>
      </w:r>
    </w:p>
    <w:p w14:paraId="699C30E0" w14:textId="77777777" w:rsidR="00077EF1" w:rsidRPr="009B7C83" w:rsidRDefault="00077EF1">
      <w:pPr>
        <w:sectPr w:rsidR="00077EF1" w:rsidRPr="009B7C83">
          <w:pgSz w:w="11910" w:h="16840"/>
          <w:pgMar w:top="1380" w:right="340" w:bottom="1580" w:left="600" w:header="720" w:footer="1335" w:gutter="0"/>
          <w:cols w:space="720"/>
        </w:sectPr>
      </w:pPr>
    </w:p>
    <w:p w14:paraId="699C30E1" w14:textId="77777777" w:rsidR="00077EF1" w:rsidRPr="009B7C83" w:rsidRDefault="00077EF1">
      <w:pPr>
        <w:pStyle w:val="BodyText"/>
        <w:spacing w:before="3"/>
        <w:rPr>
          <w:sz w:val="11"/>
        </w:rPr>
      </w:pPr>
    </w:p>
    <w:p w14:paraId="699C30E2" w14:textId="77777777" w:rsidR="00077EF1" w:rsidRPr="009B7C83" w:rsidRDefault="004A2FEB">
      <w:pPr>
        <w:pStyle w:val="Heading2"/>
        <w:spacing w:before="101"/>
        <w:ind w:left="197" w:firstLine="0"/>
      </w:pPr>
      <w:r w:rsidRPr="009B7C83">
        <w:t>SCHEDULE</w:t>
      </w:r>
      <w:r w:rsidRPr="009B7C83">
        <w:rPr>
          <w:spacing w:val="-2"/>
        </w:rPr>
        <w:t xml:space="preserve"> </w:t>
      </w:r>
      <w:r w:rsidRPr="009B7C83">
        <w:t>1</w:t>
      </w:r>
    </w:p>
    <w:p w14:paraId="699C30E3" w14:textId="77777777" w:rsidR="00077EF1" w:rsidRPr="009B7C83" w:rsidRDefault="00077EF1">
      <w:pPr>
        <w:pStyle w:val="BodyText"/>
        <w:spacing w:before="11"/>
        <w:rPr>
          <w:b/>
          <w:sz w:val="19"/>
        </w:rPr>
      </w:pPr>
    </w:p>
    <w:p w14:paraId="699C30E4" w14:textId="77777777" w:rsidR="00077EF1" w:rsidRPr="009B7C83" w:rsidRDefault="004A2FEB">
      <w:pPr>
        <w:ind w:left="120"/>
        <w:rPr>
          <w:b/>
        </w:rPr>
      </w:pPr>
      <w:r w:rsidRPr="009B7C83">
        <w:rPr>
          <w:b/>
        </w:rPr>
        <w:t>SERVICE</w:t>
      </w:r>
      <w:r w:rsidRPr="009B7C83">
        <w:rPr>
          <w:b/>
          <w:spacing w:val="-6"/>
        </w:rPr>
        <w:t xml:space="preserve"> </w:t>
      </w:r>
      <w:r w:rsidRPr="009B7C83">
        <w:rPr>
          <w:b/>
        </w:rPr>
        <w:t>LEVELS</w:t>
      </w:r>
      <w:r w:rsidRPr="009B7C83">
        <w:rPr>
          <w:b/>
          <w:spacing w:val="-3"/>
        </w:rPr>
        <w:t xml:space="preserve"> </w:t>
      </w:r>
      <w:r w:rsidRPr="009B7C83">
        <w:rPr>
          <w:b/>
        </w:rPr>
        <w:t>AND</w:t>
      </w:r>
      <w:r w:rsidRPr="009B7C83">
        <w:rPr>
          <w:b/>
          <w:spacing w:val="-5"/>
        </w:rPr>
        <w:t xml:space="preserve"> </w:t>
      </w:r>
      <w:r w:rsidRPr="009B7C83">
        <w:rPr>
          <w:b/>
        </w:rPr>
        <w:t>SERVICE</w:t>
      </w:r>
      <w:r w:rsidRPr="009B7C83">
        <w:rPr>
          <w:b/>
          <w:spacing w:val="-5"/>
        </w:rPr>
        <w:t xml:space="preserve"> </w:t>
      </w:r>
      <w:r w:rsidRPr="009B7C83">
        <w:rPr>
          <w:b/>
        </w:rPr>
        <w:t>CREDITS</w:t>
      </w:r>
      <w:r w:rsidRPr="009B7C83">
        <w:rPr>
          <w:b/>
          <w:spacing w:val="-3"/>
        </w:rPr>
        <w:t xml:space="preserve"> </w:t>
      </w:r>
      <w:r w:rsidRPr="009B7C83">
        <w:rPr>
          <w:b/>
        </w:rPr>
        <w:t>(where</w:t>
      </w:r>
      <w:r w:rsidRPr="009B7C83">
        <w:rPr>
          <w:b/>
          <w:spacing w:val="-2"/>
        </w:rPr>
        <w:t xml:space="preserve"> </w:t>
      </w:r>
      <w:r w:rsidRPr="009B7C83">
        <w:rPr>
          <w:b/>
        </w:rPr>
        <w:t>appropriate)</w:t>
      </w:r>
    </w:p>
    <w:p w14:paraId="699C30E5" w14:textId="77777777" w:rsidR="00077EF1" w:rsidRPr="009B7C83" w:rsidRDefault="00077EF1">
      <w:pPr>
        <w:pStyle w:val="BodyText"/>
        <w:spacing w:before="11"/>
        <w:rPr>
          <w:b/>
          <w:sz w:val="19"/>
        </w:rPr>
      </w:pPr>
    </w:p>
    <w:p w14:paraId="699C30E6" w14:textId="77777777" w:rsidR="00077EF1" w:rsidRPr="009B7C83" w:rsidRDefault="004A2FEB" w:rsidP="006633E2">
      <w:pPr>
        <w:pStyle w:val="Heading2"/>
        <w:numPr>
          <w:ilvl w:val="0"/>
          <w:numId w:val="3"/>
        </w:numPr>
        <w:tabs>
          <w:tab w:val="left" w:pos="840"/>
          <w:tab w:val="left" w:pos="841"/>
        </w:tabs>
        <w:ind w:hanging="721"/>
      </w:pPr>
      <w:r w:rsidRPr="009B7C83">
        <w:t>SCOPE</w:t>
      </w:r>
    </w:p>
    <w:p w14:paraId="699C30E7" w14:textId="77777777" w:rsidR="00077EF1" w:rsidRPr="009B7C83" w:rsidRDefault="00077EF1">
      <w:pPr>
        <w:pStyle w:val="BodyText"/>
        <w:spacing w:before="6"/>
        <w:rPr>
          <w:b/>
          <w:sz w:val="19"/>
        </w:rPr>
      </w:pPr>
    </w:p>
    <w:p w14:paraId="699C30E8" w14:textId="77777777" w:rsidR="00077EF1" w:rsidRPr="009B7C83" w:rsidRDefault="004A2FEB">
      <w:pPr>
        <w:pStyle w:val="BodyText"/>
        <w:ind w:left="830" w:right="514"/>
      </w:pPr>
      <w:r w:rsidRPr="009B7C83">
        <w:t>This schedule 1 sets out the Service Levels which the Service Provider is required to</w:t>
      </w:r>
      <w:r w:rsidRPr="009B7C83">
        <w:rPr>
          <w:spacing w:val="1"/>
        </w:rPr>
        <w:t xml:space="preserve"> </w:t>
      </w:r>
      <w:r w:rsidRPr="009B7C83">
        <w:t>achieve</w:t>
      </w:r>
      <w:r w:rsidRPr="009B7C83">
        <w:rPr>
          <w:spacing w:val="-5"/>
        </w:rPr>
        <w:t xml:space="preserve"> </w:t>
      </w:r>
      <w:r w:rsidRPr="009B7C83">
        <w:t>when</w:t>
      </w:r>
      <w:r w:rsidRPr="009B7C83">
        <w:rPr>
          <w:spacing w:val="-4"/>
        </w:rPr>
        <w:t xml:space="preserve"> </w:t>
      </w:r>
      <w:r w:rsidRPr="009B7C83">
        <w:t>delivering</w:t>
      </w:r>
      <w:r w:rsidRPr="009B7C83">
        <w:rPr>
          <w:spacing w:val="-2"/>
        </w:rPr>
        <w:t xml:space="preserve"> </w:t>
      </w:r>
      <w:r w:rsidRPr="009B7C83">
        <w:t>the Services,</w:t>
      </w:r>
      <w:r w:rsidRPr="009B7C83">
        <w:rPr>
          <w:spacing w:val="-2"/>
        </w:rPr>
        <w:t xml:space="preserve"> </w:t>
      </w:r>
      <w:r w:rsidRPr="009B7C83">
        <w:t>the</w:t>
      </w:r>
      <w:r w:rsidRPr="009B7C83">
        <w:rPr>
          <w:spacing w:val="1"/>
        </w:rPr>
        <w:t xml:space="preserve"> </w:t>
      </w:r>
      <w:r w:rsidRPr="009B7C83">
        <w:t>mechanism</w:t>
      </w:r>
      <w:r w:rsidRPr="009B7C83">
        <w:rPr>
          <w:spacing w:val="-2"/>
        </w:rPr>
        <w:t xml:space="preserve"> </w:t>
      </w:r>
      <w:r w:rsidRPr="009B7C83">
        <w:t>by</w:t>
      </w:r>
      <w:r w:rsidRPr="009B7C83">
        <w:rPr>
          <w:spacing w:val="-4"/>
        </w:rPr>
        <w:t xml:space="preserve"> </w:t>
      </w:r>
      <w:r w:rsidRPr="009B7C83">
        <w:t>which</w:t>
      </w:r>
      <w:r w:rsidRPr="009B7C83">
        <w:rPr>
          <w:spacing w:val="-3"/>
        </w:rPr>
        <w:t xml:space="preserve"> </w:t>
      </w:r>
      <w:r w:rsidRPr="009B7C83">
        <w:t>Service</w:t>
      </w:r>
      <w:r w:rsidRPr="009B7C83">
        <w:rPr>
          <w:spacing w:val="-5"/>
        </w:rPr>
        <w:t xml:space="preserve"> </w:t>
      </w:r>
      <w:r w:rsidRPr="009B7C83">
        <w:t>Failures</w:t>
      </w:r>
      <w:r w:rsidRPr="009B7C83">
        <w:rPr>
          <w:spacing w:val="-2"/>
        </w:rPr>
        <w:t xml:space="preserve"> </w:t>
      </w:r>
      <w:r w:rsidRPr="009B7C83">
        <w:t>will</w:t>
      </w:r>
      <w:r w:rsidRPr="009B7C83">
        <w:rPr>
          <w:spacing w:val="-6"/>
        </w:rPr>
        <w:t xml:space="preserve"> </w:t>
      </w:r>
      <w:r w:rsidRPr="009B7C83">
        <w:t>be</w:t>
      </w:r>
      <w:r w:rsidRPr="009B7C83">
        <w:rPr>
          <w:spacing w:val="-74"/>
        </w:rPr>
        <w:t xml:space="preserve"> </w:t>
      </w:r>
      <w:r w:rsidRPr="009B7C83">
        <w:t>managed and the method by which the Service Provider's performance of the Services</w:t>
      </w:r>
      <w:r w:rsidRPr="009B7C83">
        <w:rPr>
          <w:spacing w:val="-75"/>
        </w:rPr>
        <w:t xml:space="preserve"> </w:t>
      </w:r>
      <w:r w:rsidRPr="009B7C83">
        <w:t>by</w:t>
      </w:r>
      <w:r w:rsidRPr="009B7C83">
        <w:rPr>
          <w:spacing w:val="-3"/>
        </w:rPr>
        <w:t xml:space="preserve"> </w:t>
      </w:r>
      <w:r w:rsidRPr="009B7C83">
        <w:t>the</w:t>
      </w:r>
      <w:r w:rsidRPr="009B7C83">
        <w:rPr>
          <w:spacing w:val="-2"/>
        </w:rPr>
        <w:t xml:space="preserve"> </w:t>
      </w:r>
      <w:r w:rsidRPr="009B7C83">
        <w:t>Service</w:t>
      </w:r>
      <w:r w:rsidRPr="009B7C83">
        <w:rPr>
          <w:spacing w:val="-3"/>
        </w:rPr>
        <w:t xml:space="preserve"> </w:t>
      </w:r>
      <w:r w:rsidRPr="009B7C83">
        <w:t>Provider</w:t>
      </w:r>
      <w:r w:rsidRPr="009B7C83">
        <w:rPr>
          <w:spacing w:val="1"/>
        </w:rPr>
        <w:t xml:space="preserve"> </w:t>
      </w:r>
      <w:r w:rsidRPr="009B7C83">
        <w:t>will</w:t>
      </w:r>
      <w:r w:rsidRPr="009B7C83">
        <w:rPr>
          <w:spacing w:val="-4"/>
        </w:rPr>
        <w:t xml:space="preserve"> </w:t>
      </w:r>
      <w:r w:rsidRPr="009B7C83">
        <w:t>be</w:t>
      </w:r>
      <w:r w:rsidRPr="009B7C83">
        <w:rPr>
          <w:spacing w:val="-3"/>
        </w:rPr>
        <w:t xml:space="preserve"> </w:t>
      </w:r>
      <w:r w:rsidRPr="009B7C83">
        <w:t>monitored.</w:t>
      </w:r>
      <w:r w:rsidRPr="009B7C83">
        <w:rPr>
          <w:spacing w:val="77"/>
        </w:rPr>
        <w:t xml:space="preserve"> </w:t>
      </w:r>
      <w:r w:rsidRPr="009B7C83">
        <w:t>This</w:t>
      </w:r>
      <w:r w:rsidRPr="009B7C83">
        <w:rPr>
          <w:spacing w:val="-1"/>
        </w:rPr>
        <w:t xml:space="preserve"> </w:t>
      </w:r>
      <w:r w:rsidRPr="009B7C83">
        <w:t>schedule</w:t>
      </w:r>
      <w:r w:rsidRPr="009B7C83">
        <w:rPr>
          <w:spacing w:val="-4"/>
        </w:rPr>
        <w:t xml:space="preserve"> </w:t>
      </w:r>
      <w:r w:rsidRPr="009B7C83">
        <w:t>comprises:</w:t>
      </w:r>
    </w:p>
    <w:p w14:paraId="699C30E9" w14:textId="77777777" w:rsidR="00077EF1" w:rsidRPr="009B7C83" w:rsidRDefault="00077EF1">
      <w:pPr>
        <w:pStyle w:val="BodyText"/>
        <w:spacing w:before="10"/>
        <w:rPr>
          <w:sz w:val="19"/>
        </w:rPr>
      </w:pPr>
    </w:p>
    <w:p w14:paraId="699C30EA" w14:textId="77777777" w:rsidR="00077EF1" w:rsidRPr="009B7C83" w:rsidRDefault="004A2FEB">
      <w:pPr>
        <w:pStyle w:val="BodyText"/>
        <w:ind w:left="830"/>
      </w:pPr>
      <w:r w:rsidRPr="009B7C83">
        <w:t>Part</w:t>
      </w:r>
      <w:r w:rsidRPr="009B7C83">
        <w:rPr>
          <w:spacing w:val="-5"/>
        </w:rPr>
        <w:t xml:space="preserve"> </w:t>
      </w:r>
      <w:r w:rsidRPr="009B7C83">
        <w:t>A:</w:t>
      </w:r>
      <w:r w:rsidRPr="009B7C83">
        <w:rPr>
          <w:spacing w:val="-2"/>
        </w:rPr>
        <w:t xml:space="preserve"> </w:t>
      </w:r>
      <w:r w:rsidRPr="009B7C83">
        <w:t>Service</w:t>
      </w:r>
      <w:r w:rsidRPr="009B7C83">
        <w:rPr>
          <w:spacing w:val="-5"/>
        </w:rPr>
        <w:t xml:space="preserve"> </w:t>
      </w:r>
      <w:r w:rsidRPr="009B7C83">
        <w:t>Levels;</w:t>
      </w:r>
    </w:p>
    <w:p w14:paraId="699C30EB" w14:textId="77777777" w:rsidR="00077EF1" w:rsidRPr="009B7C83" w:rsidRDefault="00077EF1">
      <w:pPr>
        <w:pStyle w:val="BodyText"/>
        <w:spacing w:before="10"/>
        <w:rPr>
          <w:sz w:val="19"/>
        </w:rPr>
      </w:pPr>
    </w:p>
    <w:p w14:paraId="699C30EC" w14:textId="77777777" w:rsidR="00077EF1" w:rsidRPr="009B7C83" w:rsidRDefault="004A2FEB">
      <w:pPr>
        <w:pStyle w:val="BodyText"/>
        <w:spacing w:before="1" w:line="453" w:lineRule="auto"/>
        <w:ind w:left="830" w:right="3401"/>
      </w:pPr>
      <w:r w:rsidRPr="009B7C83">
        <w:t>Appendix to Part A - Service Levels and Service Credits; and</w:t>
      </w:r>
      <w:r w:rsidRPr="009B7C83">
        <w:rPr>
          <w:spacing w:val="-75"/>
        </w:rPr>
        <w:t xml:space="preserve"> </w:t>
      </w:r>
      <w:r w:rsidRPr="009B7C83">
        <w:t>Part</w:t>
      </w:r>
      <w:r w:rsidRPr="009B7C83">
        <w:rPr>
          <w:spacing w:val="-7"/>
        </w:rPr>
        <w:t xml:space="preserve"> </w:t>
      </w:r>
      <w:r w:rsidRPr="009B7C83">
        <w:t>B: Performance</w:t>
      </w:r>
      <w:r w:rsidRPr="009B7C83">
        <w:rPr>
          <w:spacing w:val="-3"/>
        </w:rPr>
        <w:t xml:space="preserve"> </w:t>
      </w:r>
      <w:r w:rsidRPr="009B7C83">
        <w:t>Monitoring.</w:t>
      </w:r>
    </w:p>
    <w:p w14:paraId="699C30ED" w14:textId="77777777" w:rsidR="00077EF1" w:rsidRPr="009B7C83" w:rsidRDefault="004A2FEB">
      <w:pPr>
        <w:pStyle w:val="Heading2"/>
        <w:spacing w:before="2" w:line="456" w:lineRule="auto"/>
        <w:ind w:left="120" w:right="8794" w:firstLine="0"/>
      </w:pPr>
      <w:r w:rsidRPr="009B7C83">
        <w:t>PART</w:t>
      </w:r>
      <w:r w:rsidRPr="009B7C83">
        <w:rPr>
          <w:spacing w:val="79"/>
        </w:rPr>
        <w:t xml:space="preserve"> </w:t>
      </w:r>
      <w:r w:rsidRPr="009B7C83">
        <w:t>A</w:t>
      </w:r>
      <w:r w:rsidRPr="009B7C83">
        <w:rPr>
          <w:spacing w:val="1"/>
        </w:rPr>
        <w:t xml:space="preserve"> </w:t>
      </w:r>
      <w:r w:rsidRPr="009B7C83">
        <w:t>SERVICE</w:t>
      </w:r>
      <w:r w:rsidRPr="009B7C83">
        <w:rPr>
          <w:spacing w:val="-12"/>
        </w:rPr>
        <w:t xml:space="preserve"> </w:t>
      </w:r>
      <w:r w:rsidRPr="009B7C83">
        <w:t>LEVELS</w:t>
      </w:r>
    </w:p>
    <w:p w14:paraId="699C30EE" w14:textId="77777777" w:rsidR="00077EF1" w:rsidRPr="009B7C83" w:rsidRDefault="004A2FEB" w:rsidP="006633E2">
      <w:pPr>
        <w:pStyle w:val="ListParagraph"/>
        <w:numPr>
          <w:ilvl w:val="0"/>
          <w:numId w:val="3"/>
        </w:numPr>
        <w:tabs>
          <w:tab w:val="left" w:pos="840"/>
          <w:tab w:val="left" w:pos="841"/>
        </w:tabs>
        <w:spacing w:before="2"/>
        <w:ind w:hanging="721"/>
        <w:rPr>
          <w:b/>
        </w:rPr>
      </w:pPr>
      <w:r w:rsidRPr="009B7C83">
        <w:rPr>
          <w:b/>
        </w:rPr>
        <w:t>PRINCIPAL</w:t>
      </w:r>
      <w:r w:rsidRPr="009B7C83">
        <w:rPr>
          <w:b/>
          <w:spacing w:val="-5"/>
        </w:rPr>
        <w:t xml:space="preserve"> </w:t>
      </w:r>
      <w:r w:rsidRPr="009B7C83">
        <w:rPr>
          <w:b/>
        </w:rPr>
        <w:t>POINTS</w:t>
      </w:r>
    </w:p>
    <w:p w14:paraId="699C30EF" w14:textId="77777777" w:rsidR="00077EF1" w:rsidRPr="009B7C83" w:rsidRDefault="00077EF1">
      <w:pPr>
        <w:pStyle w:val="BodyText"/>
        <w:spacing w:before="6"/>
        <w:rPr>
          <w:b/>
          <w:sz w:val="19"/>
        </w:rPr>
      </w:pPr>
    </w:p>
    <w:p w14:paraId="699C30F0" w14:textId="77777777" w:rsidR="00077EF1" w:rsidRPr="009B7C83" w:rsidRDefault="004A2FEB" w:rsidP="006633E2">
      <w:pPr>
        <w:pStyle w:val="ListParagraph"/>
        <w:numPr>
          <w:ilvl w:val="1"/>
          <w:numId w:val="3"/>
        </w:numPr>
        <w:tabs>
          <w:tab w:val="left" w:pos="1536"/>
          <w:tab w:val="left" w:pos="1537"/>
        </w:tabs>
      </w:pPr>
      <w:r w:rsidRPr="009B7C83">
        <w:t>The</w:t>
      </w:r>
      <w:r w:rsidRPr="009B7C83">
        <w:rPr>
          <w:spacing w:val="-5"/>
        </w:rPr>
        <w:t xml:space="preserve"> </w:t>
      </w:r>
      <w:r w:rsidRPr="009B7C83">
        <w:t>objectives</w:t>
      </w:r>
      <w:r w:rsidRPr="009B7C83">
        <w:rPr>
          <w:spacing w:val="-2"/>
        </w:rPr>
        <w:t xml:space="preserve"> </w:t>
      </w:r>
      <w:r w:rsidRPr="009B7C83">
        <w:t>of</w:t>
      </w:r>
      <w:r w:rsidRPr="009B7C83">
        <w:rPr>
          <w:spacing w:val="-3"/>
        </w:rPr>
        <w:t xml:space="preserve"> </w:t>
      </w:r>
      <w:r w:rsidRPr="009B7C83">
        <w:t>the</w:t>
      </w:r>
      <w:r w:rsidRPr="009B7C83">
        <w:rPr>
          <w:spacing w:val="1"/>
        </w:rPr>
        <w:t xml:space="preserve"> </w:t>
      </w:r>
      <w:r w:rsidRPr="009B7C83">
        <w:t>Service</w:t>
      </w:r>
      <w:r w:rsidRPr="009B7C83">
        <w:rPr>
          <w:spacing w:val="-4"/>
        </w:rPr>
        <w:t xml:space="preserve"> </w:t>
      </w:r>
      <w:r w:rsidRPr="009B7C83">
        <w:t>Levels</w:t>
      </w:r>
      <w:r w:rsidRPr="009B7C83">
        <w:rPr>
          <w:spacing w:val="-2"/>
        </w:rPr>
        <w:t xml:space="preserve"> </w:t>
      </w:r>
      <w:r w:rsidRPr="009B7C83">
        <w:t>and</w:t>
      </w:r>
      <w:r w:rsidRPr="009B7C83">
        <w:rPr>
          <w:spacing w:val="1"/>
        </w:rPr>
        <w:t xml:space="preserve"> </w:t>
      </w:r>
      <w:r w:rsidRPr="009B7C83">
        <w:t>Service</w:t>
      </w:r>
      <w:r w:rsidRPr="009B7C83">
        <w:rPr>
          <w:spacing w:val="-4"/>
        </w:rPr>
        <w:t xml:space="preserve"> </w:t>
      </w:r>
      <w:r w:rsidRPr="009B7C83">
        <w:t>Credits</w:t>
      </w:r>
      <w:r w:rsidRPr="009B7C83">
        <w:rPr>
          <w:spacing w:val="-2"/>
        </w:rPr>
        <w:t xml:space="preserve"> </w:t>
      </w:r>
      <w:r w:rsidRPr="009B7C83">
        <w:t>are</w:t>
      </w:r>
      <w:r w:rsidRPr="009B7C83">
        <w:rPr>
          <w:spacing w:val="-4"/>
        </w:rPr>
        <w:t xml:space="preserve"> </w:t>
      </w:r>
      <w:r w:rsidRPr="009B7C83">
        <w:t>to:</w:t>
      </w:r>
    </w:p>
    <w:p w14:paraId="699C30F1" w14:textId="77777777" w:rsidR="00077EF1" w:rsidRPr="009B7C83" w:rsidRDefault="00077EF1">
      <w:pPr>
        <w:pStyle w:val="BodyText"/>
        <w:spacing w:before="10"/>
        <w:rPr>
          <w:sz w:val="19"/>
        </w:rPr>
      </w:pPr>
    </w:p>
    <w:p w14:paraId="699C30F2" w14:textId="77777777" w:rsidR="00077EF1" w:rsidRPr="009B7C83" w:rsidRDefault="004A2FEB" w:rsidP="006633E2">
      <w:pPr>
        <w:pStyle w:val="ListParagraph"/>
        <w:numPr>
          <w:ilvl w:val="2"/>
          <w:numId w:val="3"/>
        </w:numPr>
        <w:tabs>
          <w:tab w:val="left" w:pos="2674"/>
          <w:tab w:val="left" w:pos="2675"/>
        </w:tabs>
        <w:spacing w:before="1"/>
        <w:ind w:right="761"/>
      </w:pPr>
      <w:r w:rsidRPr="009B7C83">
        <w:t>ensure</w:t>
      </w:r>
      <w:r w:rsidRPr="009B7C83">
        <w:rPr>
          <w:spacing w:val="-4"/>
        </w:rPr>
        <w:t xml:space="preserve"> </w:t>
      </w:r>
      <w:r w:rsidRPr="009B7C83">
        <w:t>that</w:t>
      </w:r>
      <w:r w:rsidRPr="009B7C83">
        <w:rPr>
          <w:spacing w:val="-2"/>
        </w:rPr>
        <w:t xml:space="preserve"> </w:t>
      </w:r>
      <w:r w:rsidRPr="009B7C83">
        <w:t>the</w:t>
      </w:r>
      <w:r w:rsidRPr="009B7C83">
        <w:rPr>
          <w:spacing w:val="-3"/>
        </w:rPr>
        <w:t xml:space="preserve"> </w:t>
      </w:r>
      <w:r w:rsidRPr="009B7C83">
        <w:t>Services</w:t>
      </w:r>
      <w:r w:rsidRPr="009B7C83">
        <w:rPr>
          <w:spacing w:val="-1"/>
        </w:rPr>
        <w:t xml:space="preserve"> </w:t>
      </w:r>
      <w:r w:rsidRPr="009B7C83">
        <w:t>are</w:t>
      </w:r>
      <w:r w:rsidRPr="009B7C83">
        <w:rPr>
          <w:spacing w:val="-4"/>
        </w:rPr>
        <w:t xml:space="preserve"> </w:t>
      </w:r>
      <w:r w:rsidRPr="009B7C83">
        <w:t>of</w:t>
      </w:r>
      <w:r w:rsidRPr="009B7C83">
        <w:rPr>
          <w:spacing w:val="-2"/>
        </w:rPr>
        <w:t xml:space="preserve"> </w:t>
      </w:r>
      <w:r w:rsidRPr="009B7C83">
        <w:t>a</w:t>
      </w:r>
      <w:r w:rsidRPr="009B7C83">
        <w:rPr>
          <w:spacing w:val="1"/>
        </w:rPr>
        <w:t xml:space="preserve"> </w:t>
      </w:r>
      <w:r w:rsidRPr="009B7C83">
        <w:t>consistently</w:t>
      </w:r>
      <w:r w:rsidRPr="009B7C83">
        <w:rPr>
          <w:spacing w:val="-2"/>
        </w:rPr>
        <w:t xml:space="preserve"> </w:t>
      </w:r>
      <w:r w:rsidRPr="009B7C83">
        <w:t>high</w:t>
      </w:r>
      <w:r w:rsidRPr="009B7C83">
        <w:rPr>
          <w:spacing w:val="-3"/>
        </w:rPr>
        <w:t xml:space="preserve"> </w:t>
      </w:r>
      <w:r w:rsidRPr="009B7C83">
        <w:t>quality</w:t>
      </w:r>
      <w:r w:rsidRPr="009B7C83">
        <w:rPr>
          <w:spacing w:val="-3"/>
        </w:rPr>
        <w:t xml:space="preserve"> </w:t>
      </w:r>
      <w:r w:rsidRPr="009B7C83">
        <w:t>and meet</w:t>
      </w:r>
      <w:r w:rsidRPr="009B7C83">
        <w:rPr>
          <w:spacing w:val="-74"/>
        </w:rPr>
        <w:t xml:space="preserve"> </w:t>
      </w:r>
      <w:r w:rsidRPr="009B7C83">
        <w:t>the</w:t>
      </w:r>
      <w:r w:rsidRPr="009B7C83">
        <w:rPr>
          <w:spacing w:val="-4"/>
        </w:rPr>
        <w:t xml:space="preserve"> </w:t>
      </w:r>
      <w:r w:rsidRPr="009B7C83">
        <w:t>requirements</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Customer;</w:t>
      </w:r>
    </w:p>
    <w:p w14:paraId="699C30F3" w14:textId="77777777" w:rsidR="00077EF1" w:rsidRPr="009B7C83" w:rsidRDefault="00077EF1">
      <w:pPr>
        <w:pStyle w:val="BodyText"/>
        <w:spacing w:before="6"/>
        <w:rPr>
          <w:sz w:val="19"/>
        </w:rPr>
      </w:pPr>
    </w:p>
    <w:p w14:paraId="699C30F4" w14:textId="77777777" w:rsidR="00077EF1" w:rsidRPr="009B7C83" w:rsidRDefault="004A2FEB" w:rsidP="006633E2">
      <w:pPr>
        <w:pStyle w:val="ListParagraph"/>
        <w:numPr>
          <w:ilvl w:val="2"/>
          <w:numId w:val="3"/>
        </w:numPr>
        <w:tabs>
          <w:tab w:val="left" w:pos="2674"/>
          <w:tab w:val="left" w:pos="2675"/>
        </w:tabs>
        <w:ind w:right="841"/>
      </w:pPr>
      <w:r w:rsidRPr="009B7C83">
        <w:t>provide</w:t>
      </w:r>
      <w:r w:rsidRPr="009B7C83">
        <w:rPr>
          <w:spacing w:val="-5"/>
        </w:rPr>
        <w:t xml:space="preserve"> </w:t>
      </w:r>
      <w:r w:rsidRPr="009B7C83">
        <w:t>a</w:t>
      </w:r>
      <w:r w:rsidRPr="009B7C83">
        <w:rPr>
          <w:spacing w:val="-1"/>
        </w:rPr>
        <w:t xml:space="preserve"> </w:t>
      </w:r>
      <w:r w:rsidRPr="009B7C83">
        <w:t>mechanism</w:t>
      </w:r>
      <w:r w:rsidRPr="009B7C83">
        <w:rPr>
          <w:spacing w:val="-1"/>
        </w:rPr>
        <w:t xml:space="preserve"> </w:t>
      </w:r>
      <w:r w:rsidRPr="009B7C83">
        <w:t>whereby</w:t>
      </w:r>
      <w:r w:rsidRPr="009B7C83">
        <w:rPr>
          <w:spacing w:val="-4"/>
        </w:rPr>
        <w:t xml:space="preserve"> </w:t>
      </w:r>
      <w:r w:rsidRPr="009B7C83">
        <w:t>the</w:t>
      </w:r>
      <w:r w:rsidRPr="009B7C83">
        <w:rPr>
          <w:spacing w:val="-4"/>
        </w:rPr>
        <w:t xml:space="preserve"> </w:t>
      </w:r>
      <w:r w:rsidRPr="009B7C83">
        <w:t>Customer</w:t>
      </w:r>
      <w:r w:rsidRPr="009B7C83">
        <w:rPr>
          <w:spacing w:val="-1"/>
        </w:rPr>
        <w:t xml:space="preserve"> </w:t>
      </w:r>
      <w:r w:rsidRPr="009B7C83">
        <w:t>can</w:t>
      </w:r>
      <w:r w:rsidRPr="009B7C83">
        <w:rPr>
          <w:spacing w:val="-4"/>
        </w:rPr>
        <w:t xml:space="preserve"> </w:t>
      </w:r>
      <w:r w:rsidRPr="009B7C83">
        <w:t>attain</w:t>
      </w:r>
      <w:r w:rsidRPr="009B7C83">
        <w:rPr>
          <w:spacing w:val="-3"/>
        </w:rPr>
        <w:t xml:space="preserve"> </w:t>
      </w:r>
      <w:r w:rsidRPr="009B7C83">
        <w:t>meaningful</w:t>
      </w:r>
      <w:r w:rsidRPr="009B7C83">
        <w:rPr>
          <w:spacing w:val="-74"/>
        </w:rPr>
        <w:t xml:space="preserve"> </w:t>
      </w:r>
      <w:r w:rsidRPr="009B7C83">
        <w:t>recognition of inconvenience and/or loss resulting from the Service</w:t>
      </w:r>
      <w:r w:rsidRPr="009B7C83">
        <w:rPr>
          <w:spacing w:val="-75"/>
        </w:rPr>
        <w:t xml:space="preserve"> </w:t>
      </w:r>
      <w:r w:rsidRPr="009B7C83">
        <w:t>Provider's failure to deliver the level of Service for which it has</w:t>
      </w:r>
      <w:r w:rsidRPr="009B7C83">
        <w:rPr>
          <w:spacing w:val="1"/>
        </w:rPr>
        <w:t xml:space="preserve"> </w:t>
      </w:r>
      <w:r w:rsidRPr="009B7C83">
        <w:t>contracted</w:t>
      </w:r>
      <w:r w:rsidRPr="009B7C83">
        <w:rPr>
          <w:spacing w:val="-1"/>
        </w:rPr>
        <w:t xml:space="preserve"> </w:t>
      </w:r>
      <w:r w:rsidRPr="009B7C83">
        <w:t>to</w:t>
      </w:r>
      <w:r w:rsidRPr="009B7C83">
        <w:rPr>
          <w:spacing w:val="-6"/>
        </w:rPr>
        <w:t xml:space="preserve"> </w:t>
      </w:r>
      <w:r w:rsidRPr="009B7C83">
        <w:t>deliver; and</w:t>
      </w:r>
    </w:p>
    <w:p w14:paraId="699C30F5" w14:textId="77777777" w:rsidR="00077EF1" w:rsidRPr="009B7C83" w:rsidRDefault="00077EF1">
      <w:pPr>
        <w:pStyle w:val="BodyText"/>
        <w:spacing w:before="10"/>
        <w:rPr>
          <w:sz w:val="19"/>
        </w:rPr>
      </w:pPr>
    </w:p>
    <w:p w14:paraId="699C30F6" w14:textId="77777777" w:rsidR="00077EF1" w:rsidRPr="009B7C83" w:rsidRDefault="004A2FEB" w:rsidP="006633E2">
      <w:pPr>
        <w:pStyle w:val="ListParagraph"/>
        <w:numPr>
          <w:ilvl w:val="2"/>
          <w:numId w:val="3"/>
        </w:numPr>
        <w:tabs>
          <w:tab w:val="left" w:pos="2674"/>
          <w:tab w:val="left" w:pos="2675"/>
        </w:tabs>
        <w:ind w:right="1000"/>
      </w:pPr>
      <w:r w:rsidRPr="009B7C83">
        <w:t>incentivise the Service Provider to meet the Service Levels and to</w:t>
      </w:r>
      <w:r w:rsidRPr="009B7C83">
        <w:rPr>
          <w:spacing w:val="-76"/>
        </w:rPr>
        <w:t xml:space="preserve"> </w:t>
      </w:r>
      <w:r w:rsidRPr="009B7C83">
        <w:t>remedy</w:t>
      </w:r>
      <w:r w:rsidRPr="009B7C83">
        <w:rPr>
          <w:spacing w:val="-3"/>
        </w:rPr>
        <w:t xml:space="preserve"> </w:t>
      </w:r>
      <w:r w:rsidRPr="009B7C83">
        <w:t>any</w:t>
      </w:r>
      <w:r w:rsidRPr="009B7C83">
        <w:rPr>
          <w:spacing w:val="-4"/>
        </w:rPr>
        <w:t xml:space="preserve"> </w:t>
      </w:r>
      <w:r w:rsidRPr="009B7C83">
        <w:t>failure</w:t>
      </w:r>
      <w:r w:rsidRPr="009B7C83">
        <w:rPr>
          <w:spacing w:val="-4"/>
        </w:rPr>
        <w:t xml:space="preserve"> </w:t>
      </w:r>
      <w:r w:rsidRPr="009B7C83">
        <w:t>to</w:t>
      </w:r>
      <w:r w:rsidRPr="009B7C83">
        <w:rPr>
          <w:spacing w:val="-1"/>
        </w:rPr>
        <w:t xml:space="preserve"> </w:t>
      </w:r>
      <w:r w:rsidRPr="009B7C83">
        <w:t>meet</w:t>
      </w:r>
      <w:r w:rsidRPr="009B7C83">
        <w:rPr>
          <w:spacing w:val="-3"/>
        </w:rPr>
        <w:t xml:space="preserve"> </w:t>
      </w:r>
      <w:r w:rsidRPr="009B7C83">
        <w:t>the</w:t>
      </w:r>
      <w:r w:rsidRPr="009B7C83">
        <w:rPr>
          <w:spacing w:val="-4"/>
        </w:rPr>
        <w:t xml:space="preserve"> </w:t>
      </w:r>
      <w:r w:rsidRPr="009B7C83">
        <w:t>Service</w:t>
      </w:r>
      <w:r w:rsidRPr="009B7C83">
        <w:rPr>
          <w:spacing w:val="-3"/>
        </w:rPr>
        <w:t xml:space="preserve"> </w:t>
      </w:r>
      <w:r w:rsidRPr="009B7C83">
        <w:t>Levels</w:t>
      </w:r>
      <w:r w:rsidRPr="009B7C83">
        <w:rPr>
          <w:spacing w:val="-2"/>
        </w:rPr>
        <w:t xml:space="preserve"> </w:t>
      </w:r>
      <w:r w:rsidRPr="009B7C83">
        <w:t>expeditiously.</w:t>
      </w:r>
    </w:p>
    <w:p w14:paraId="699C30F7" w14:textId="77777777" w:rsidR="00077EF1" w:rsidRPr="009B7C83" w:rsidRDefault="00077EF1">
      <w:pPr>
        <w:pStyle w:val="BodyText"/>
        <w:rPr>
          <w:sz w:val="20"/>
        </w:rPr>
      </w:pPr>
    </w:p>
    <w:p w14:paraId="699C30F8" w14:textId="77777777" w:rsidR="00077EF1" w:rsidRPr="009B7C83" w:rsidRDefault="004A2FEB" w:rsidP="006633E2">
      <w:pPr>
        <w:pStyle w:val="Heading2"/>
        <w:numPr>
          <w:ilvl w:val="0"/>
          <w:numId w:val="3"/>
        </w:numPr>
        <w:tabs>
          <w:tab w:val="left" w:pos="840"/>
          <w:tab w:val="left" w:pos="841"/>
        </w:tabs>
        <w:ind w:hanging="721"/>
      </w:pPr>
      <w:r w:rsidRPr="009B7C83">
        <w:t>SERVICE</w:t>
      </w:r>
      <w:r w:rsidRPr="009B7C83">
        <w:rPr>
          <w:spacing w:val="-7"/>
        </w:rPr>
        <w:t xml:space="preserve"> </w:t>
      </w:r>
      <w:r w:rsidRPr="009B7C83">
        <w:t>LEVELS</w:t>
      </w:r>
    </w:p>
    <w:p w14:paraId="699C30F9" w14:textId="77777777" w:rsidR="00077EF1" w:rsidRPr="009B7C83" w:rsidRDefault="00077EF1">
      <w:pPr>
        <w:pStyle w:val="BodyText"/>
        <w:spacing w:before="6"/>
        <w:rPr>
          <w:b/>
          <w:sz w:val="19"/>
        </w:rPr>
      </w:pPr>
    </w:p>
    <w:p w14:paraId="699C30FA" w14:textId="77777777" w:rsidR="00077EF1" w:rsidRPr="009B7C83" w:rsidRDefault="004A2FEB" w:rsidP="006633E2">
      <w:pPr>
        <w:pStyle w:val="ListParagraph"/>
        <w:numPr>
          <w:ilvl w:val="1"/>
          <w:numId w:val="3"/>
        </w:numPr>
        <w:tabs>
          <w:tab w:val="left" w:pos="1536"/>
          <w:tab w:val="left" w:pos="1537"/>
        </w:tabs>
        <w:ind w:right="1537" w:hanging="707"/>
      </w:pPr>
      <w:r w:rsidRPr="009B7C83">
        <w:t>The</w:t>
      </w:r>
      <w:r w:rsidRPr="009B7C83">
        <w:rPr>
          <w:spacing w:val="-5"/>
        </w:rPr>
        <w:t xml:space="preserve"> </w:t>
      </w:r>
      <w:r w:rsidRPr="009B7C83">
        <w:t>Appendix</w:t>
      </w:r>
      <w:r w:rsidRPr="009B7C83">
        <w:rPr>
          <w:spacing w:val="-2"/>
        </w:rPr>
        <w:t xml:space="preserve"> </w:t>
      </w:r>
      <w:r w:rsidRPr="009B7C83">
        <w:t>to this</w:t>
      </w:r>
      <w:r w:rsidRPr="009B7C83">
        <w:rPr>
          <w:spacing w:val="-2"/>
        </w:rPr>
        <w:t xml:space="preserve"> </w:t>
      </w:r>
      <w:r w:rsidRPr="009B7C83">
        <w:t>Part</w:t>
      </w:r>
      <w:r w:rsidRPr="009B7C83">
        <w:rPr>
          <w:spacing w:val="-2"/>
        </w:rPr>
        <w:t xml:space="preserve"> </w:t>
      </w:r>
      <w:r w:rsidRPr="009B7C83">
        <w:t>A</w:t>
      </w:r>
      <w:r w:rsidRPr="009B7C83">
        <w:rPr>
          <w:spacing w:val="-3"/>
        </w:rPr>
        <w:t xml:space="preserve"> </w:t>
      </w:r>
      <w:r w:rsidRPr="009B7C83">
        <w:t>of</w:t>
      </w:r>
      <w:r w:rsidRPr="009B7C83">
        <w:rPr>
          <w:spacing w:val="-3"/>
        </w:rPr>
        <w:t xml:space="preserve"> </w:t>
      </w:r>
      <w:r w:rsidRPr="009B7C83">
        <w:t>this</w:t>
      </w:r>
      <w:r w:rsidRPr="009B7C83">
        <w:rPr>
          <w:spacing w:val="-1"/>
        </w:rPr>
        <w:t xml:space="preserve"> </w:t>
      </w:r>
      <w:r w:rsidRPr="009B7C83">
        <w:t>schedule</w:t>
      </w:r>
      <w:r w:rsidRPr="009B7C83">
        <w:rPr>
          <w:spacing w:val="2"/>
        </w:rPr>
        <w:t xml:space="preserve"> </w:t>
      </w:r>
      <w:r w:rsidRPr="009B7C83">
        <w:t>sets</w:t>
      </w:r>
      <w:r w:rsidRPr="009B7C83">
        <w:rPr>
          <w:spacing w:val="-1"/>
        </w:rPr>
        <w:t xml:space="preserve"> </w:t>
      </w:r>
      <w:r w:rsidRPr="009B7C83">
        <w:t>out</w:t>
      </w:r>
      <w:r w:rsidRPr="009B7C83">
        <w:rPr>
          <w:spacing w:val="-3"/>
        </w:rPr>
        <w:t xml:space="preserve"> </w:t>
      </w:r>
      <w:r w:rsidRPr="009B7C83">
        <w:t>Service</w:t>
      </w:r>
      <w:r w:rsidRPr="009B7C83">
        <w:rPr>
          <w:spacing w:val="-3"/>
        </w:rPr>
        <w:t xml:space="preserve"> </w:t>
      </w:r>
      <w:r w:rsidRPr="009B7C83">
        <w:t>Levels</w:t>
      </w:r>
      <w:r w:rsidRPr="009B7C83">
        <w:rPr>
          <w:spacing w:val="-1"/>
        </w:rPr>
        <w:t xml:space="preserve"> </w:t>
      </w:r>
      <w:r w:rsidRPr="009B7C83">
        <w:t>the</w:t>
      </w:r>
      <w:r w:rsidRPr="009B7C83">
        <w:rPr>
          <w:spacing w:val="-75"/>
        </w:rPr>
        <w:t xml:space="preserve"> </w:t>
      </w:r>
      <w:r w:rsidRPr="009B7C83">
        <w:t>performance</w:t>
      </w:r>
      <w:r w:rsidRPr="009B7C83">
        <w:rPr>
          <w:spacing w:val="-4"/>
        </w:rPr>
        <w:t xml:space="preserve"> </w:t>
      </w:r>
      <w:r w:rsidRPr="009B7C83">
        <w:t>of</w:t>
      </w:r>
      <w:r w:rsidRPr="009B7C83">
        <w:rPr>
          <w:spacing w:val="-2"/>
        </w:rPr>
        <w:t xml:space="preserve"> </w:t>
      </w:r>
      <w:r w:rsidRPr="009B7C83">
        <w:t>which</w:t>
      </w:r>
      <w:r w:rsidRPr="009B7C83">
        <w:rPr>
          <w:spacing w:val="-1"/>
        </w:rPr>
        <w:t xml:space="preserve"> </w:t>
      </w:r>
      <w:r w:rsidRPr="009B7C83">
        <w:t>the</w:t>
      </w:r>
      <w:r w:rsidRPr="009B7C83">
        <w:rPr>
          <w:spacing w:val="-3"/>
        </w:rPr>
        <w:t xml:space="preserve"> </w:t>
      </w:r>
      <w:r w:rsidRPr="009B7C83">
        <w:t>Parties</w:t>
      </w:r>
      <w:r w:rsidRPr="009B7C83">
        <w:rPr>
          <w:spacing w:val="-2"/>
        </w:rPr>
        <w:t xml:space="preserve"> </w:t>
      </w:r>
      <w:r w:rsidRPr="009B7C83">
        <w:t>have</w:t>
      </w:r>
      <w:r w:rsidRPr="009B7C83">
        <w:rPr>
          <w:spacing w:val="-3"/>
        </w:rPr>
        <w:t xml:space="preserve"> </w:t>
      </w:r>
      <w:r w:rsidRPr="009B7C83">
        <w:t>agreed to</w:t>
      </w:r>
      <w:r w:rsidRPr="009B7C83">
        <w:rPr>
          <w:spacing w:val="-1"/>
        </w:rPr>
        <w:t xml:space="preserve"> </w:t>
      </w:r>
      <w:r w:rsidRPr="009B7C83">
        <w:t>measure.</w:t>
      </w:r>
    </w:p>
    <w:p w14:paraId="699C30FB" w14:textId="77777777" w:rsidR="00077EF1" w:rsidRPr="009B7C83" w:rsidRDefault="00077EF1">
      <w:pPr>
        <w:pStyle w:val="BodyText"/>
        <w:spacing w:before="7"/>
        <w:rPr>
          <w:sz w:val="19"/>
        </w:rPr>
      </w:pPr>
    </w:p>
    <w:p w14:paraId="699C30FC" w14:textId="77777777" w:rsidR="00077EF1" w:rsidRPr="009B7C83" w:rsidRDefault="004A2FEB" w:rsidP="006633E2">
      <w:pPr>
        <w:pStyle w:val="ListParagraph"/>
        <w:numPr>
          <w:ilvl w:val="1"/>
          <w:numId w:val="3"/>
        </w:numPr>
        <w:tabs>
          <w:tab w:val="left" w:pos="1536"/>
          <w:tab w:val="left" w:pos="1537"/>
          <w:tab w:val="left" w:pos="2958"/>
        </w:tabs>
        <w:ind w:left="1561" w:right="408"/>
      </w:pPr>
      <w:r w:rsidRPr="009B7C83">
        <w:t>The Service Provider shall monitor its performance of each of the Services</w:t>
      </w:r>
      <w:r w:rsidRPr="009B7C83">
        <w:rPr>
          <w:spacing w:val="1"/>
        </w:rPr>
        <w:t xml:space="preserve"> </w:t>
      </w:r>
      <w:r w:rsidRPr="009B7C83">
        <w:t>referred to in Appendix A by reference to the Service Level(s) for that part of the</w:t>
      </w:r>
      <w:r w:rsidRPr="009B7C83">
        <w:rPr>
          <w:spacing w:val="-75"/>
        </w:rPr>
        <w:t xml:space="preserve"> </w:t>
      </w:r>
      <w:r w:rsidRPr="009B7C83">
        <w:t>Service</w:t>
      </w:r>
      <w:r w:rsidRPr="009B7C83">
        <w:tab/>
        <w:t>and shall send the Customer a report detailing the level of service</w:t>
      </w:r>
      <w:r w:rsidRPr="009B7C83">
        <w:rPr>
          <w:spacing w:val="1"/>
        </w:rPr>
        <w:t xml:space="preserve"> </w:t>
      </w:r>
      <w:r w:rsidRPr="009B7C83">
        <w:t>which was achieved in accordance with the provisions of part B of this schedule</w:t>
      </w:r>
      <w:r w:rsidRPr="009B7C83">
        <w:rPr>
          <w:spacing w:val="1"/>
        </w:rPr>
        <w:t xml:space="preserve"> </w:t>
      </w:r>
      <w:r w:rsidRPr="009B7C83">
        <w:t>1.</w:t>
      </w:r>
    </w:p>
    <w:p w14:paraId="699C30FD" w14:textId="77777777" w:rsidR="00077EF1" w:rsidRPr="009B7C83" w:rsidRDefault="00077EF1">
      <w:pPr>
        <w:pStyle w:val="BodyText"/>
        <w:rPr>
          <w:sz w:val="20"/>
        </w:rPr>
      </w:pPr>
    </w:p>
    <w:p w14:paraId="699C30FE" w14:textId="77777777" w:rsidR="00077EF1" w:rsidRPr="009B7C83" w:rsidRDefault="004A2FEB" w:rsidP="006633E2">
      <w:pPr>
        <w:pStyle w:val="ListParagraph"/>
        <w:numPr>
          <w:ilvl w:val="1"/>
          <w:numId w:val="3"/>
        </w:numPr>
        <w:tabs>
          <w:tab w:val="left" w:pos="1536"/>
          <w:tab w:val="left" w:pos="1537"/>
        </w:tabs>
        <w:spacing w:line="242" w:lineRule="auto"/>
        <w:ind w:left="1561" w:right="409"/>
      </w:pPr>
      <w:r w:rsidRPr="009B7C83">
        <w:t>If</w:t>
      </w:r>
      <w:r w:rsidRPr="009B7C83">
        <w:rPr>
          <w:spacing w:val="1"/>
        </w:rPr>
        <w:t xml:space="preserve"> </w:t>
      </w:r>
      <w:r w:rsidRPr="009B7C83">
        <w:t>the</w:t>
      </w:r>
      <w:r w:rsidRPr="009B7C83">
        <w:rPr>
          <w:spacing w:val="1"/>
        </w:rPr>
        <w:t xml:space="preserve"> </w:t>
      </w:r>
      <w:r w:rsidRPr="009B7C83">
        <w:t>level</w:t>
      </w:r>
      <w:r w:rsidRPr="009B7C83">
        <w:rPr>
          <w:spacing w:val="-5"/>
        </w:rPr>
        <w:t xml:space="preserve"> </w:t>
      </w:r>
      <w:r w:rsidRPr="009B7C83">
        <w:t>of</w:t>
      </w:r>
      <w:r w:rsidRPr="009B7C83">
        <w:rPr>
          <w:spacing w:val="-3"/>
        </w:rPr>
        <w:t xml:space="preserve"> </w:t>
      </w:r>
      <w:r w:rsidRPr="009B7C83">
        <w:t>performance</w:t>
      </w:r>
      <w:r w:rsidRPr="009B7C83">
        <w:rPr>
          <w:spacing w:val="-4"/>
        </w:rPr>
        <w:t xml:space="preserve"> </w:t>
      </w:r>
      <w:r w:rsidRPr="009B7C83">
        <w:t>of</w:t>
      </w:r>
      <w:r w:rsidRPr="009B7C83">
        <w:rPr>
          <w:spacing w:val="-3"/>
        </w:rPr>
        <w:t xml:space="preserve"> </w:t>
      </w:r>
      <w:r w:rsidRPr="009B7C83">
        <w:t>the</w:t>
      </w:r>
      <w:r w:rsidRPr="009B7C83">
        <w:rPr>
          <w:spacing w:val="-1"/>
        </w:rPr>
        <w:t xml:space="preserve"> </w:t>
      </w:r>
      <w:r w:rsidRPr="009B7C83">
        <w:t>Service</w:t>
      </w:r>
      <w:r w:rsidRPr="009B7C83">
        <w:rPr>
          <w:spacing w:val="-4"/>
        </w:rPr>
        <w:t xml:space="preserve"> </w:t>
      </w:r>
      <w:r w:rsidRPr="009B7C83">
        <w:t>Provider</w:t>
      </w:r>
      <w:r w:rsidRPr="009B7C83">
        <w:rPr>
          <w:spacing w:val="1"/>
        </w:rPr>
        <w:t xml:space="preserve"> </w:t>
      </w:r>
      <w:r w:rsidRPr="009B7C83">
        <w:t>of</w:t>
      </w:r>
      <w:r w:rsidRPr="009B7C83">
        <w:rPr>
          <w:spacing w:val="-3"/>
        </w:rPr>
        <w:t xml:space="preserve"> </w:t>
      </w:r>
      <w:r w:rsidRPr="009B7C83">
        <w:t>any</w:t>
      </w:r>
      <w:r w:rsidRPr="009B7C83">
        <w:rPr>
          <w:spacing w:val="-4"/>
        </w:rPr>
        <w:t xml:space="preserve"> </w:t>
      </w:r>
      <w:r w:rsidRPr="009B7C83">
        <w:t>element</w:t>
      </w:r>
      <w:r w:rsidRPr="009B7C83">
        <w:rPr>
          <w:spacing w:val="-3"/>
        </w:rPr>
        <w:t xml:space="preserve"> </w:t>
      </w:r>
      <w:r w:rsidRPr="009B7C83">
        <w:t>of</w:t>
      </w:r>
      <w:r w:rsidRPr="009B7C83">
        <w:rPr>
          <w:spacing w:val="-3"/>
        </w:rPr>
        <w:t xml:space="preserve"> </w:t>
      </w:r>
      <w:r w:rsidRPr="009B7C83">
        <w:t>the</w:t>
      </w:r>
      <w:r w:rsidRPr="009B7C83">
        <w:rPr>
          <w:spacing w:val="1"/>
        </w:rPr>
        <w:t xml:space="preserve"> </w:t>
      </w:r>
      <w:r w:rsidRPr="009B7C83">
        <w:t>Services</w:t>
      </w:r>
      <w:r w:rsidRPr="009B7C83">
        <w:rPr>
          <w:spacing w:val="-75"/>
        </w:rPr>
        <w:t xml:space="preserve"> </w:t>
      </w:r>
      <w:r w:rsidRPr="009B7C83">
        <w:t>during</w:t>
      </w:r>
      <w:r w:rsidRPr="009B7C83">
        <w:rPr>
          <w:spacing w:val="-1"/>
        </w:rPr>
        <w:t xml:space="preserve"> </w:t>
      </w:r>
      <w:r w:rsidRPr="009B7C83">
        <w:t>Contract</w:t>
      </w:r>
      <w:r w:rsidRPr="009B7C83">
        <w:rPr>
          <w:spacing w:val="-1"/>
        </w:rPr>
        <w:t xml:space="preserve"> </w:t>
      </w:r>
      <w:r w:rsidRPr="009B7C83">
        <w:t>Period:</w:t>
      </w:r>
    </w:p>
    <w:p w14:paraId="699C30FF" w14:textId="77777777" w:rsidR="00077EF1" w:rsidRPr="009B7C83" w:rsidRDefault="00077EF1">
      <w:pPr>
        <w:spacing w:line="242" w:lineRule="auto"/>
        <w:sectPr w:rsidR="00077EF1" w:rsidRPr="009B7C83">
          <w:pgSz w:w="11910" w:h="16840"/>
          <w:pgMar w:top="1380" w:right="340" w:bottom="1580" w:left="600" w:header="720" w:footer="1335" w:gutter="0"/>
          <w:cols w:space="720"/>
        </w:sectPr>
      </w:pPr>
    </w:p>
    <w:p w14:paraId="699C3100" w14:textId="77777777" w:rsidR="00077EF1" w:rsidRPr="009B7C83" w:rsidRDefault="00077EF1">
      <w:pPr>
        <w:pStyle w:val="BodyText"/>
        <w:spacing w:before="3"/>
        <w:rPr>
          <w:sz w:val="11"/>
        </w:rPr>
      </w:pPr>
    </w:p>
    <w:p w14:paraId="699C3101" w14:textId="77777777" w:rsidR="00077EF1" w:rsidRPr="009B7C83" w:rsidRDefault="004A2FEB" w:rsidP="006633E2">
      <w:pPr>
        <w:pStyle w:val="ListParagraph"/>
        <w:numPr>
          <w:ilvl w:val="2"/>
          <w:numId w:val="3"/>
        </w:numPr>
        <w:tabs>
          <w:tab w:val="left" w:pos="2674"/>
          <w:tab w:val="left" w:pos="2675"/>
        </w:tabs>
        <w:spacing w:before="101"/>
        <w:ind w:right="562"/>
      </w:pPr>
      <w:r w:rsidRPr="009B7C83">
        <w:t>fails to achieve a Service Level in respect of each element of the</w:t>
      </w:r>
      <w:r w:rsidRPr="009B7C83">
        <w:rPr>
          <w:spacing w:val="1"/>
        </w:rPr>
        <w:t xml:space="preserve"> </w:t>
      </w:r>
      <w:r w:rsidRPr="009B7C83">
        <w:t>Service, then the Customer shall make a deduction from the Contract</w:t>
      </w:r>
      <w:r w:rsidRPr="009B7C83">
        <w:rPr>
          <w:spacing w:val="-75"/>
        </w:rPr>
        <w:t xml:space="preserve"> </w:t>
      </w:r>
      <w:r w:rsidRPr="009B7C83">
        <w:t>Charges</w:t>
      </w:r>
      <w:r w:rsidRPr="009B7C83">
        <w:rPr>
          <w:spacing w:val="-2"/>
        </w:rPr>
        <w:t xml:space="preserve"> </w:t>
      </w:r>
      <w:r w:rsidRPr="009B7C83">
        <w:t>in</w:t>
      </w:r>
      <w:r w:rsidRPr="009B7C83">
        <w:rPr>
          <w:spacing w:val="-2"/>
        </w:rPr>
        <w:t xml:space="preserve"> </w:t>
      </w:r>
      <w:r w:rsidRPr="009B7C83">
        <w:t>accordance</w:t>
      </w:r>
      <w:r w:rsidRPr="009B7C83">
        <w:rPr>
          <w:spacing w:val="-4"/>
        </w:rPr>
        <w:t xml:space="preserve"> </w:t>
      </w:r>
      <w:r w:rsidRPr="009B7C83">
        <w:t>with</w:t>
      </w:r>
      <w:r w:rsidRPr="009B7C83">
        <w:rPr>
          <w:spacing w:val="-2"/>
        </w:rPr>
        <w:t xml:space="preserve"> </w:t>
      </w:r>
      <w:r w:rsidRPr="009B7C83">
        <w:t>Appendix A</w:t>
      </w:r>
      <w:r w:rsidRPr="009B7C83">
        <w:rPr>
          <w:spacing w:val="-3"/>
        </w:rPr>
        <w:t xml:space="preserve"> </w:t>
      </w:r>
      <w:r w:rsidRPr="009B7C83">
        <w:t>to</w:t>
      </w:r>
      <w:r w:rsidRPr="009B7C83">
        <w:rPr>
          <w:spacing w:val="-2"/>
        </w:rPr>
        <w:t xml:space="preserve"> </w:t>
      </w:r>
      <w:r w:rsidRPr="009B7C83">
        <w:t>this</w:t>
      </w:r>
      <w:r w:rsidRPr="009B7C83">
        <w:rPr>
          <w:spacing w:val="-1"/>
        </w:rPr>
        <w:t xml:space="preserve"> </w:t>
      </w:r>
      <w:r w:rsidRPr="009B7C83">
        <w:t>schedule</w:t>
      </w:r>
      <w:r w:rsidRPr="009B7C83">
        <w:rPr>
          <w:spacing w:val="-3"/>
        </w:rPr>
        <w:t xml:space="preserve"> </w:t>
      </w:r>
      <w:r w:rsidRPr="009B7C83">
        <w:t>1; or</w:t>
      </w:r>
    </w:p>
    <w:p w14:paraId="699C3102" w14:textId="77777777" w:rsidR="00077EF1" w:rsidRPr="009B7C83" w:rsidRDefault="00077EF1">
      <w:pPr>
        <w:pStyle w:val="BodyText"/>
        <w:spacing w:before="9"/>
        <w:rPr>
          <w:sz w:val="19"/>
        </w:rPr>
      </w:pPr>
    </w:p>
    <w:p w14:paraId="699C3103" w14:textId="77777777" w:rsidR="00077EF1" w:rsidRPr="009B7C83" w:rsidRDefault="004A2FEB" w:rsidP="006633E2">
      <w:pPr>
        <w:pStyle w:val="ListParagraph"/>
        <w:numPr>
          <w:ilvl w:val="2"/>
          <w:numId w:val="3"/>
        </w:numPr>
        <w:tabs>
          <w:tab w:val="left" w:pos="2674"/>
          <w:tab w:val="left" w:pos="2675"/>
        </w:tabs>
        <w:ind w:right="536"/>
      </w:pPr>
      <w:r w:rsidRPr="009B7C83">
        <w:t>constitutes</w:t>
      </w:r>
      <w:r w:rsidRPr="009B7C83">
        <w:rPr>
          <w:spacing w:val="-3"/>
        </w:rPr>
        <w:t xml:space="preserve"> </w:t>
      </w:r>
      <w:r w:rsidRPr="009B7C83">
        <w:t>a</w:t>
      </w:r>
      <w:r w:rsidRPr="009B7C83">
        <w:rPr>
          <w:spacing w:val="-1"/>
        </w:rPr>
        <w:t xml:space="preserve"> </w:t>
      </w:r>
      <w:r w:rsidRPr="009B7C83">
        <w:t>Critical</w:t>
      </w:r>
      <w:r w:rsidRPr="009B7C83">
        <w:rPr>
          <w:spacing w:val="-5"/>
        </w:rPr>
        <w:t xml:space="preserve"> </w:t>
      </w:r>
      <w:r w:rsidRPr="009B7C83">
        <w:t>Service Failure,</w:t>
      </w:r>
      <w:r w:rsidRPr="009B7C83">
        <w:rPr>
          <w:spacing w:val="-2"/>
        </w:rPr>
        <w:t xml:space="preserve"> </w:t>
      </w:r>
      <w:r w:rsidRPr="009B7C83">
        <w:t>the</w:t>
      </w:r>
      <w:r w:rsidRPr="009B7C83">
        <w:rPr>
          <w:spacing w:val="-4"/>
        </w:rPr>
        <w:t xml:space="preserve"> </w:t>
      </w:r>
      <w:r w:rsidRPr="009B7C83">
        <w:t>Customer</w:t>
      </w:r>
      <w:r w:rsidRPr="009B7C83">
        <w:rPr>
          <w:spacing w:val="-1"/>
        </w:rPr>
        <w:t xml:space="preserve"> </w:t>
      </w:r>
      <w:r w:rsidRPr="009B7C83">
        <w:t>shall</w:t>
      </w:r>
      <w:r w:rsidRPr="009B7C83">
        <w:rPr>
          <w:spacing w:val="-5"/>
        </w:rPr>
        <w:t xml:space="preserve"> </w:t>
      </w:r>
      <w:r w:rsidRPr="009B7C83">
        <w:t>be</w:t>
      </w:r>
      <w:r w:rsidRPr="009B7C83">
        <w:rPr>
          <w:spacing w:val="-5"/>
        </w:rPr>
        <w:t xml:space="preserve"> </w:t>
      </w:r>
      <w:r w:rsidRPr="009B7C83">
        <w:t>entitled</w:t>
      </w:r>
      <w:r w:rsidRPr="009B7C83">
        <w:rPr>
          <w:spacing w:val="-2"/>
        </w:rPr>
        <w:t xml:space="preserve"> </w:t>
      </w:r>
      <w:r w:rsidRPr="009B7C83">
        <w:t>to</w:t>
      </w:r>
      <w:r w:rsidRPr="009B7C83">
        <w:rPr>
          <w:spacing w:val="-74"/>
        </w:rPr>
        <w:t xml:space="preserve"> </w:t>
      </w:r>
      <w:r w:rsidRPr="009B7C83">
        <w:t>terminate</w:t>
      </w:r>
      <w:r w:rsidRPr="009B7C83">
        <w:rPr>
          <w:spacing w:val="-5"/>
        </w:rPr>
        <w:t xml:space="preserve"> </w:t>
      </w:r>
      <w:r w:rsidRPr="009B7C83">
        <w:t>this</w:t>
      </w:r>
      <w:r w:rsidRPr="009B7C83">
        <w:rPr>
          <w:spacing w:val="-1"/>
        </w:rPr>
        <w:t xml:space="preserve"> </w:t>
      </w:r>
      <w:r w:rsidRPr="009B7C83">
        <w:t>Contract</w:t>
      </w:r>
      <w:r w:rsidRPr="009B7C83">
        <w:rPr>
          <w:spacing w:val="-1"/>
        </w:rPr>
        <w:t xml:space="preserve"> </w:t>
      </w:r>
      <w:r w:rsidRPr="009B7C83">
        <w:t>pursuant</w:t>
      </w:r>
      <w:r w:rsidRPr="009B7C83">
        <w:rPr>
          <w:spacing w:val="-2"/>
        </w:rPr>
        <w:t xml:space="preserve"> </w:t>
      </w:r>
      <w:r w:rsidRPr="009B7C83">
        <w:t>to</w:t>
      </w:r>
      <w:r w:rsidRPr="009B7C83">
        <w:rPr>
          <w:spacing w:val="-1"/>
        </w:rPr>
        <w:t xml:space="preserve"> </w:t>
      </w:r>
      <w:r w:rsidRPr="009B7C83">
        <w:t>clause</w:t>
      </w:r>
      <w:r w:rsidRPr="009B7C83">
        <w:rPr>
          <w:spacing w:val="-3"/>
        </w:rPr>
        <w:t xml:space="preserve"> </w:t>
      </w:r>
      <w:r w:rsidRPr="009B7C83">
        <w:t>19.3</w:t>
      </w:r>
    </w:p>
    <w:p w14:paraId="699C3104" w14:textId="77777777" w:rsidR="00077EF1" w:rsidRPr="009B7C83" w:rsidRDefault="00077EF1">
      <w:pPr>
        <w:sectPr w:rsidR="00077EF1" w:rsidRPr="009B7C83">
          <w:pgSz w:w="11910" w:h="16840"/>
          <w:pgMar w:top="1380" w:right="340" w:bottom="1580" w:left="600" w:header="720" w:footer="1335" w:gutter="0"/>
          <w:cols w:space="720"/>
        </w:sectPr>
      </w:pPr>
    </w:p>
    <w:p w14:paraId="699C3105" w14:textId="77777777" w:rsidR="00077EF1" w:rsidRPr="009B7C83" w:rsidRDefault="00077EF1">
      <w:pPr>
        <w:pStyle w:val="BodyText"/>
        <w:spacing w:before="3"/>
        <w:rPr>
          <w:sz w:val="11"/>
        </w:rPr>
      </w:pPr>
    </w:p>
    <w:p w14:paraId="699C3106" w14:textId="77777777" w:rsidR="00077EF1" w:rsidRPr="009B7C83" w:rsidRDefault="004A2FEB">
      <w:pPr>
        <w:pStyle w:val="Heading2"/>
        <w:spacing w:before="101"/>
        <w:ind w:left="120" w:firstLine="0"/>
      </w:pPr>
      <w:r w:rsidRPr="009B7C83">
        <w:t>APPENDIX TO</w:t>
      </w:r>
      <w:r w:rsidRPr="009B7C83">
        <w:rPr>
          <w:spacing w:val="-4"/>
        </w:rPr>
        <w:t xml:space="preserve"> </w:t>
      </w:r>
      <w:r w:rsidRPr="009B7C83">
        <w:t>PART A</w:t>
      </w:r>
    </w:p>
    <w:p w14:paraId="699C3107" w14:textId="77777777" w:rsidR="00077EF1" w:rsidRPr="009B7C83" w:rsidRDefault="00077EF1">
      <w:pPr>
        <w:pStyle w:val="BodyText"/>
        <w:spacing w:before="11"/>
        <w:rPr>
          <w:b/>
          <w:sz w:val="19"/>
        </w:rPr>
      </w:pPr>
    </w:p>
    <w:p w14:paraId="699C3108" w14:textId="3BBCF4FC" w:rsidR="00077EF1" w:rsidRPr="009B7C83" w:rsidRDefault="004A2FEB">
      <w:pPr>
        <w:ind w:left="120"/>
        <w:rPr>
          <w:b/>
        </w:rPr>
      </w:pPr>
      <w:r w:rsidRPr="009B7C83">
        <w:rPr>
          <w:b/>
        </w:rPr>
        <w:t>SERVICE</w:t>
      </w:r>
      <w:r w:rsidRPr="009B7C83">
        <w:rPr>
          <w:b/>
          <w:spacing w:val="-5"/>
        </w:rPr>
        <w:t xml:space="preserve"> </w:t>
      </w:r>
      <w:r w:rsidRPr="009B7C83">
        <w:rPr>
          <w:b/>
        </w:rPr>
        <w:t>LEVELS</w:t>
      </w:r>
      <w:r w:rsidRPr="009B7C83">
        <w:rPr>
          <w:b/>
          <w:spacing w:val="-3"/>
        </w:rPr>
        <w:t xml:space="preserve"> </w:t>
      </w:r>
      <w:r w:rsidRPr="009B7C83">
        <w:rPr>
          <w:b/>
        </w:rPr>
        <w:t>AND</w:t>
      </w:r>
      <w:r w:rsidRPr="009B7C83">
        <w:rPr>
          <w:b/>
          <w:spacing w:val="-4"/>
        </w:rPr>
        <w:t xml:space="preserve"> </w:t>
      </w:r>
      <w:r w:rsidRPr="009B7C83">
        <w:rPr>
          <w:b/>
        </w:rPr>
        <w:t>SEVERITY</w:t>
      </w:r>
      <w:r w:rsidRPr="009B7C83">
        <w:rPr>
          <w:b/>
          <w:spacing w:val="-4"/>
        </w:rPr>
        <w:t xml:space="preserve"> </w:t>
      </w:r>
      <w:r w:rsidRPr="009B7C83">
        <w:rPr>
          <w:b/>
        </w:rPr>
        <w:t>LEVELS</w:t>
      </w:r>
    </w:p>
    <w:p w14:paraId="79C2BF04" w14:textId="77777777" w:rsidR="00305014" w:rsidRPr="009B7C83" w:rsidRDefault="00305014">
      <w:pPr>
        <w:ind w:left="120"/>
        <w:rPr>
          <w:bCs/>
        </w:rPr>
      </w:pPr>
    </w:p>
    <w:p w14:paraId="5B0F38FE" w14:textId="0D61BE00" w:rsidR="00305014" w:rsidRPr="009B7C83" w:rsidRDefault="00305014">
      <w:pPr>
        <w:ind w:left="120"/>
        <w:rPr>
          <w:bCs/>
        </w:rPr>
      </w:pPr>
      <w:r w:rsidRPr="009B7C83">
        <w:rPr>
          <w:bCs/>
        </w:rPr>
        <w:t>NOT REQUIRED</w:t>
      </w:r>
    </w:p>
    <w:p w14:paraId="699C3109" w14:textId="77777777" w:rsidR="00077EF1" w:rsidRPr="009B7C83" w:rsidRDefault="00077EF1">
      <w:pPr>
        <w:pStyle w:val="BodyText"/>
        <w:spacing w:before="6"/>
        <w:rPr>
          <w:b/>
          <w:sz w:val="19"/>
        </w:rPr>
      </w:pPr>
    </w:p>
    <w:p w14:paraId="699C3141" w14:textId="77777777" w:rsidR="00077EF1" w:rsidRPr="009B7C83" w:rsidRDefault="00077EF1">
      <w:pPr>
        <w:spacing w:line="270" w:lineRule="atLeast"/>
        <w:sectPr w:rsidR="00077EF1" w:rsidRPr="009B7C83">
          <w:pgSz w:w="11910" w:h="16840"/>
          <w:pgMar w:top="1380" w:right="340" w:bottom="1580" w:left="600" w:header="720" w:footer="1335" w:gutter="0"/>
          <w:cols w:space="720"/>
        </w:sectPr>
      </w:pPr>
    </w:p>
    <w:p w14:paraId="699C3142" w14:textId="77777777" w:rsidR="00077EF1" w:rsidRPr="009B7C83" w:rsidRDefault="00077EF1">
      <w:pPr>
        <w:pStyle w:val="BodyText"/>
        <w:spacing w:before="3"/>
        <w:rPr>
          <w:sz w:val="11"/>
        </w:rPr>
      </w:pPr>
    </w:p>
    <w:p w14:paraId="699C3143" w14:textId="77777777" w:rsidR="00077EF1" w:rsidRPr="009B7C83" w:rsidRDefault="004A2FEB">
      <w:pPr>
        <w:pStyle w:val="Heading2"/>
        <w:spacing w:before="101"/>
        <w:ind w:left="120" w:firstLine="0"/>
      </w:pPr>
      <w:r w:rsidRPr="009B7C83">
        <w:t>PART</w:t>
      </w:r>
      <w:r w:rsidRPr="009B7C83">
        <w:rPr>
          <w:spacing w:val="1"/>
        </w:rPr>
        <w:t xml:space="preserve"> </w:t>
      </w:r>
      <w:r w:rsidRPr="009B7C83">
        <w:t>B</w:t>
      </w:r>
    </w:p>
    <w:p w14:paraId="699C3144" w14:textId="77777777" w:rsidR="00077EF1" w:rsidRPr="009B7C83" w:rsidRDefault="00077EF1">
      <w:pPr>
        <w:pStyle w:val="BodyText"/>
        <w:spacing w:before="11"/>
        <w:rPr>
          <w:b/>
          <w:sz w:val="19"/>
        </w:rPr>
      </w:pPr>
    </w:p>
    <w:p w14:paraId="699C3145" w14:textId="77777777" w:rsidR="00077EF1" w:rsidRPr="009B7C83" w:rsidRDefault="004A2FEB">
      <w:pPr>
        <w:ind w:left="120"/>
        <w:rPr>
          <w:b/>
        </w:rPr>
      </w:pPr>
      <w:r w:rsidRPr="009B7C83">
        <w:rPr>
          <w:b/>
        </w:rPr>
        <w:t>PERFORMANCE</w:t>
      </w:r>
      <w:r w:rsidRPr="009B7C83">
        <w:rPr>
          <w:b/>
          <w:spacing w:val="-6"/>
        </w:rPr>
        <w:t xml:space="preserve"> </w:t>
      </w:r>
      <w:r w:rsidRPr="009B7C83">
        <w:rPr>
          <w:b/>
        </w:rPr>
        <w:t>MONITORING</w:t>
      </w:r>
    </w:p>
    <w:p w14:paraId="699C3146" w14:textId="77777777" w:rsidR="00077EF1" w:rsidRPr="009B7C83" w:rsidRDefault="00077EF1">
      <w:pPr>
        <w:pStyle w:val="BodyText"/>
        <w:spacing w:before="6"/>
        <w:rPr>
          <w:b/>
          <w:sz w:val="19"/>
        </w:rPr>
      </w:pPr>
    </w:p>
    <w:p w14:paraId="699C3149" w14:textId="77777777" w:rsidR="00077EF1" w:rsidRPr="009B7C83" w:rsidRDefault="004A2FEB" w:rsidP="006633E2">
      <w:pPr>
        <w:pStyle w:val="Heading2"/>
        <w:numPr>
          <w:ilvl w:val="0"/>
          <w:numId w:val="2"/>
        </w:numPr>
        <w:tabs>
          <w:tab w:val="left" w:pos="840"/>
          <w:tab w:val="left" w:pos="841"/>
        </w:tabs>
        <w:ind w:hanging="721"/>
      </w:pPr>
      <w:r w:rsidRPr="009B7C83">
        <w:t>PRINCIPAL</w:t>
      </w:r>
      <w:r w:rsidRPr="009B7C83">
        <w:rPr>
          <w:spacing w:val="-5"/>
        </w:rPr>
        <w:t xml:space="preserve"> </w:t>
      </w:r>
      <w:r w:rsidRPr="009B7C83">
        <w:t>POINTS</w:t>
      </w:r>
    </w:p>
    <w:p w14:paraId="699C314A" w14:textId="77777777" w:rsidR="00077EF1" w:rsidRPr="009B7C83" w:rsidRDefault="00077EF1">
      <w:pPr>
        <w:pStyle w:val="BodyText"/>
        <w:spacing w:before="6"/>
        <w:rPr>
          <w:b/>
          <w:sz w:val="19"/>
        </w:rPr>
      </w:pPr>
    </w:p>
    <w:p w14:paraId="699C314B" w14:textId="77777777" w:rsidR="00077EF1" w:rsidRPr="009B7C83" w:rsidRDefault="004A2FEB" w:rsidP="006633E2">
      <w:pPr>
        <w:pStyle w:val="ListParagraph"/>
        <w:numPr>
          <w:ilvl w:val="1"/>
          <w:numId w:val="2"/>
        </w:numPr>
        <w:tabs>
          <w:tab w:val="left" w:pos="1560"/>
          <w:tab w:val="left" w:pos="1561"/>
        </w:tabs>
        <w:spacing w:before="1"/>
      </w:pPr>
      <w:r w:rsidRPr="009B7C83">
        <w:t>This</w:t>
      </w:r>
      <w:r w:rsidRPr="009B7C83">
        <w:rPr>
          <w:spacing w:val="-3"/>
        </w:rPr>
        <w:t xml:space="preserve"> </w:t>
      </w:r>
      <w:r w:rsidRPr="009B7C83">
        <w:t>Part</w:t>
      </w:r>
      <w:r w:rsidRPr="009B7C83">
        <w:rPr>
          <w:spacing w:val="-3"/>
        </w:rPr>
        <w:t xml:space="preserve"> </w:t>
      </w:r>
      <w:r w:rsidRPr="009B7C83">
        <w:t>B provides</w:t>
      </w:r>
      <w:r w:rsidRPr="009B7C83">
        <w:rPr>
          <w:spacing w:val="-1"/>
        </w:rPr>
        <w:t xml:space="preserve"> </w:t>
      </w:r>
      <w:r w:rsidRPr="009B7C83">
        <w:t>the</w:t>
      </w:r>
      <w:r w:rsidRPr="009B7C83">
        <w:rPr>
          <w:spacing w:val="-4"/>
        </w:rPr>
        <w:t xml:space="preserve"> </w:t>
      </w:r>
      <w:r w:rsidRPr="009B7C83">
        <w:t>methodology</w:t>
      </w:r>
      <w:r w:rsidRPr="009B7C83">
        <w:rPr>
          <w:spacing w:val="-4"/>
        </w:rPr>
        <w:t xml:space="preserve"> </w:t>
      </w:r>
      <w:r w:rsidRPr="009B7C83">
        <w:t>for monitoring</w:t>
      </w:r>
      <w:r w:rsidRPr="009B7C83">
        <w:rPr>
          <w:spacing w:val="-1"/>
        </w:rPr>
        <w:t xml:space="preserve"> </w:t>
      </w:r>
      <w:r w:rsidRPr="009B7C83">
        <w:t>the</w:t>
      </w:r>
      <w:r w:rsidRPr="009B7C83">
        <w:rPr>
          <w:spacing w:val="-4"/>
        </w:rPr>
        <w:t xml:space="preserve"> </w:t>
      </w:r>
      <w:r w:rsidRPr="009B7C83">
        <w:t>Services:</w:t>
      </w:r>
    </w:p>
    <w:p w14:paraId="699C314C" w14:textId="77777777" w:rsidR="00077EF1" w:rsidRPr="009B7C83" w:rsidRDefault="00077EF1">
      <w:pPr>
        <w:pStyle w:val="BodyText"/>
        <w:spacing w:before="10"/>
        <w:rPr>
          <w:sz w:val="19"/>
        </w:rPr>
      </w:pPr>
    </w:p>
    <w:p w14:paraId="699C314D" w14:textId="77777777" w:rsidR="00077EF1" w:rsidRPr="009B7C83" w:rsidRDefault="004A2FEB" w:rsidP="006633E2">
      <w:pPr>
        <w:pStyle w:val="ListParagraph"/>
        <w:numPr>
          <w:ilvl w:val="2"/>
          <w:numId w:val="2"/>
        </w:numPr>
        <w:tabs>
          <w:tab w:val="left" w:pos="2674"/>
          <w:tab w:val="left" w:pos="2675"/>
        </w:tabs>
        <w:ind w:right="1089"/>
      </w:pPr>
      <w:r w:rsidRPr="009B7C83">
        <w:t>to</w:t>
      </w:r>
      <w:r w:rsidRPr="009B7C83">
        <w:rPr>
          <w:spacing w:val="-2"/>
        </w:rPr>
        <w:t xml:space="preserve"> </w:t>
      </w:r>
      <w:r w:rsidRPr="009B7C83">
        <w:t>ensure</w:t>
      </w:r>
      <w:r w:rsidRPr="009B7C83">
        <w:rPr>
          <w:spacing w:val="-4"/>
        </w:rPr>
        <w:t xml:space="preserve"> </w:t>
      </w:r>
      <w:r w:rsidRPr="009B7C83">
        <w:t>that</w:t>
      </w:r>
      <w:r w:rsidRPr="009B7C83">
        <w:rPr>
          <w:spacing w:val="-3"/>
        </w:rPr>
        <w:t xml:space="preserve"> </w:t>
      </w:r>
      <w:r w:rsidRPr="009B7C83">
        <w:t>the</w:t>
      </w:r>
      <w:r w:rsidRPr="009B7C83">
        <w:rPr>
          <w:spacing w:val="-2"/>
        </w:rPr>
        <w:t xml:space="preserve"> </w:t>
      </w:r>
      <w:r w:rsidRPr="009B7C83">
        <w:t>Service</w:t>
      </w:r>
      <w:r w:rsidRPr="009B7C83">
        <w:rPr>
          <w:spacing w:val="-4"/>
        </w:rPr>
        <w:t xml:space="preserve"> </w:t>
      </w:r>
      <w:r w:rsidRPr="009B7C83">
        <w:t>Provider</w:t>
      </w:r>
      <w:r w:rsidRPr="009B7C83">
        <w:rPr>
          <w:spacing w:val="1"/>
        </w:rPr>
        <w:t xml:space="preserve"> </w:t>
      </w:r>
      <w:r w:rsidRPr="009B7C83">
        <w:t>is</w:t>
      </w:r>
      <w:r w:rsidRPr="009B7C83">
        <w:rPr>
          <w:spacing w:val="-2"/>
        </w:rPr>
        <w:t xml:space="preserve"> </w:t>
      </w:r>
      <w:r w:rsidRPr="009B7C83">
        <w:t>complying with</w:t>
      </w:r>
      <w:r w:rsidRPr="009B7C83">
        <w:rPr>
          <w:spacing w:val="-3"/>
        </w:rPr>
        <w:t xml:space="preserve"> </w:t>
      </w:r>
      <w:r w:rsidRPr="009B7C83">
        <w:t>the</w:t>
      </w:r>
      <w:r w:rsidRPr="009B7C83">
        <w:rPr>
          <w:spacing w:val="-4"/>
        </w:rPr>
        <w:t xml:space="preserve"> </w:t>
      </w:r>
      <w:r w:rsidRPr="009B7C83">
        <w:t>Service</w:t>
      </w:r>
      <w:r w:rsidRPr="009B7C83">
        <w:rPr>
          <w:spacing w:val="-74"/>
        </w:rPr>
        <w:t xml:space="preserve"> </w:t>
      </w:r>
      <w:r w:rsidRPr="009B7C83">
        <w:t>Levels;</w:t>
      </w:r>
      <w:r w:rsidRPr="009B7C83">
        <w:rPr>
          <w:spacing w:val="-2"/>
        </w:rPr>
        <w:t xml:space="preserve"> </w:t>
      </w:r>
      <w:r w:rsidRPr="009B7C83">
        <w:t>and</w:t>
      </w:r>
    </w:p>
    <w:p w14:paraId="699C314E" w14:textId="77777777" w:rsidR="00077EF1" w:rsidRPr="009B7C83" w:rsidRDefault="00077EF1">
      <w:pPr>
        <w:pStyle w:val="BodyText"/>
        <w:spacing w:before="7"/>
        <w:rPr>
          <w:sz w:val="19"/>
        </w:rPr>
      </w:pPr>
    </w:p>
    <w:p w14:paraId="699C314F" w14:textId="77777777" w:rsidR="00077EF1" w:rsidRPr="009B7C83" w:rsidRDefault="004A2FEB" w:rsidP="006633E2">
      <w:pPr>
        <w:pStyle w:val="ListParagraph"/>
        <w:numPr>
          <w:ilvl w:val="2"/>
          <w:numId w:val="2"/>
        </w:numPr>
        <w:tabs>
          <w:tab w:val="left" w:pos="2674"/>
          <w:tab w:val="left" w:pos="2675"/>
        </w:tabs>
        <w:spacing w:line="242" w:lineRule="auto"/>
        <w:ind w:right="804"/>
      </w:pPr>
      <w:r w:rsidRPr="009B7C83">
        <w:t>for identifying any failures to achieve Service Levels in the</w:t>
      </w:r>
      <w:r w:rsidRPr="009B7C83">
        <w:rPr>
          <w:spacing w:val="1"/>
        </w:rPr>
        <w:t xml:space="preserve"> </w:t>
      </w:r>
      <w:r w:rsidRPr="009B7C83">
        <w:t>performance</w:t>
      </w:r>
      <w:r w:rsidRPr="009B7C83">
        <w:rPr>
          <w:spacing w:val="-4"/>
        </w:rPr>
        <w:t xml:space="preserve"> </w:t>
      </w:r>
      <w:r w:rsidRPr="009B7C83">
        <w:t>of</w:t>
      </w:r>
      <w:r w:rsidRPr="009B7C83">
        <w:rPr>
          <w:spacing w:val="-3"/>
        </w:rPr>
        <w:t xml:space="preserve"> </w:t>
      </w:r>
      <w:r w:rsidRPr="009B7C83">
        <w:t>the</w:t>
      </w:r>
      <w:r w:rsidRPr="009B7C83">
        <w:rPr>
          <w:spacing w:val="-2"/>
        </w:rPr>
        <w:t xml:space="preserve"> </w:t>
      </w:r>
      <w:r w:rsidRPr="009B7C83">
        <w:t>Service</w:t>
      </w:r>
      <w:r w:rsidRPr="009B7C83">
        <w:rPr>
          <w:spacing w:val="-4"/>
        </w:rPr>
        <w:t xml:space="preserve"> </w:t>
      </w:r>
      <w:r w:rsidRPr="009B7C83">
        <w:t>Provider</w:t>
      </w:r>
      <w:r w:rsidRPr="009B7C83">
        <w:rPr>
          <w:spacing w:val="1"/>
        </w:rPr>
        <w:t xml:space="preserve"> </w:t>
      </w:r>
      <w:r w:rsidRPr="009B7C83">
        <w:t>and/or</w:t>
      </w:r>
      <w:r w:rsidRPr="009B7C83">
        <w:rPr>
          <w:spacing w:val="-1"/>
        </w:rPr>
        <w:t xml:space="preserve"> </w:t>
      </w:r>
      <w:r w:rsidRPr="009B7C83">
        <w:t>delivery</w:t>
      </w:r>
      <w:r w:rsidRPr="009B7C83">
        <w:rPr>
          <w:spacing w:val="-2"/>
        </w:rPr>
        <w:t xml:space="preserve"> </w:t>
      </w:r>
      <w:r w:rsidRPr="009B7C83">
        <w:t>of</w:t>
      </w:r>
      <w:r w:rsidRPr="009B7C83">
        <w:rPr>
          <w:spacing w:val="-3"/>
        </w:rPr>
        <w:t xml:space="preserve"> </w:t>
      </w:r>
      <w:r w:rsidRPr="009B7C83">
        <w:t>the</w:t>
      </w:r>
      <w:r w:rsidRPr="009B7C83">
        <w:rPr>
          <w:spacing w:val="-4"/>
        </w:rPr>
        <w:t xml:space="preserve"> </w:t>
      </w:r>
      <w:r w:rsidRPr="009B7C83">
        <w:t>Services</w:t>
      </w:r>
      <w:r w:rsidRPr="009B7C83">
        <w:rPr>
          <w:spacing w:val="-75"/>
        </w:rPr>
        <w:t xml:space="preserve"> </w:t>
      </w:r>
      <w:r w:rsidRPr="009B7C83">
        <w:t>("</w:t>
      </w:r>
      <w:r w:rsidRPr="009B7C83">
        <w:rPr>
          <w:b/>
        </w:rPr>
        <w:t>Performance</w:t>
      </w:r>
      <w:r w:rsidRPr="009B7C83">
        <w:rPr>
          <w:b/>
          <w:spacing w:val="-3"/>
        </w:rPr>
        <w:t xml:space="preserve"> </w:t>
      </w:r>
      <w:r w:rsidRPr="009B7C83">
        <w:rPr>
          <w:b/>
        </w:rPr>
        <w:t>Monitoring</w:t>
      </w:r>
      <w:r w:rsidRPr="009B7C83">
        <w:rPr>
          <w:b/>
          <w:spacing w:val="-5"/>
        </w:rPr>
        <w:t xml:space="preserve"> </w:t>
      </w:r>
      <w:r w:rsidRPr="009B7C83">
        <w:rPr>
          <w:b/>
        </w:rPr>
        <w:t>System</w:t>
      </w:r>
      <w:r w:rsidRPr="009B7C83">
        <w:t>").</w:t>
      </w:r>
    </w:p>
    <w:p w14:paraId="699C3150" w14:textId="77777777" w:rsidR="00077EF1" w:rsidRPr="009B7C83" w:rsidRDefault="004A2FEB" w:rsidP="006633E2">
      <w:pPr>
        <w:pStyle w:val="ListParagraph"/>
        <w:numPr>
          <w:ilvl w:val="1"/>
          <w:numId w:val="2"/>
        </w:numPr>
        <w:tabs>
          <w:tab w:val="left" w:pos="1560"/>
          <w:tab w:val="left" w:pos="1561"/>
        </w:tabs>
        <w:spacing w:before="232"/>
        <w:ind w:right="463"/>
      </w:pPr>
      <w:bookmarkStart w:id="11" w:name="_bookmark17"/>
      <w:bookmarkEnd w:id="11"/>
      <w:r w:rsidRPr="009B7C83">
        <w:t>Within 20 Working Days of the Commencement Date the Service Provider shall</w:t>
      </w:r>
      <w:r w:rsidRPr="009B7C83">
        <w:rPr>
          <w:spacing w:val="1"/>
        </w:rPr>
        <w:t xml:space="preserve"> </w:t>
      </w:r>
      <w:r w:rsidRPr="009B7C83">
        <w:t>provide the Customer with details of how the process in respect of the</w:t>
      </w:r>
      <w:r w:rsidRPr="009B7C83">
        <w:rPr>
          <w:spacing w:val="1"/>
        </w:rPr>
        <w:t xml:space="preserve"> </w:t>
      </w:r>
      <w:r w:rsidRPr="009B7C83">
        <w:t>monitoring and reporting of Service Levels will operate between the Parties and</w:t>
      </w:r>
      <w:r w:rsidRPr="009B7C83">
        <w:rPr>
          <w:spacing w:val="1"/>
        </w:rPr>
        <w:t xml:space="preserve"> </w:t>
      </w:r>
      <w:r w:rsidRPr="009B7C83">
        <w:t>the</w:t>
      </w:r>
      <w:r w:rsidRPr="009B7C83">
        <w:rPr>
          <w:spacing w:val="-4"/>
        </w:rPr>
        <w:t xml:space="preserve"> </w:t>
      </w:r>
      <w:r w:rsidRPr="009B7C83">
        <w:t>Parties</w:t>
      </w:r>
      <w:r w:rsidRPr="009B7C83">
        <w:rPr>
          <w:spacing w:val="-2"/>
        </w:rPr>
        <w:t xml:space="preserve"> </w:t>
      </w:r>
      <w:r w:rsidRPr="009B7C83">
        <w:t>will</w:t>
      </w:r>
      <w:r w:rsidRPr="009B7C83">
        <w:rPr>
          <w:spacing w:val="1"/>
        </w:rPr>
        <w:t xml:space="preserve"> </w:t>
      </w:r>
      <w:r w:rsidRPr="009B7C83">
        <w:t>endeavour</w:t>
      </w:r>
      <w:r w:rsidRPr="009B7C83">
        <w:rPr>
          <w:spacing w:val="-1"/>
        </w:rPr>
        <w:t xml:space="preserve"> </w:t>
      </w:r>
      <w:r w:rsidRPr="009B7C83">
        <w:t>to</w:t>
      </w:r>
      <w:r w:rsidRPr="009B7C83">
        <w:rPr>
          <w:spacing w:val="-1"/>
        </w:rPr>
        <w:t xml:space="preserve"> </w:t>
      </w:r>
      <w:r w:rsidRPr="009B7C83">
        <w:t>agree</w:t>
      </w:r>
      <w:r w:rsidRPr="009B7C83">
        <w:rPr>
          <w:spacing w:val="-4"/>
        </w:rPr>
        <w:t xml:space="preserve"> </w:t>
      </w:r>
      <w:r w:rsidRPr="009B7C83">
        <w:t>such</w:t>
      </w:r>
      <w:r w:rsidRPr="009B7C83">
        <w:rPr>
          <w:spacing w:val="-2"/>
        </w:rPr>
        <w:t xml:space="preserve"> </w:t>
      </w:r>
      <w:r w:rsidRPr="009B7C83">
        <w:t>process</w:t>
      </w:r>
      <w:r w:rsidRPr="009B7C83">
        <w:rPr>
          <w:spacing w:val="-1"/>
        </w:rPr>
        <w:t xml:space="preserve"> </w:t>
      </w:r>
      <w:r w:rsidRPr="009B7C83">
        <w:t>as</w:t>
      </w:r>
      <w:r w:rsidRPr="009B7C83">
        <w:rPr>
          <w:spacing w:val="-1"/>
        </w:rPr>
        <w:t xml:space="preserve"> </w:t>
      </w:r>
      <w:r w:rsidRPr="009B7C83">
        <w:t>soon</w:t>
      </w:r>
      <w:r w:rsidRPr="009B7C83">
        <w:rPr>
          <w:spacing w:val="-3"/>
        </w:rPr>
        <w:t xml:space="preserve"> </w:t>
      </w:r>
      <w:r w:rsidRPr="009B7C83">
        <w:t>as</w:t>
      </w:r>
      <w:r w:rsidRPr="009B7C83">
        <w:rPr>
          <w:spacing w:val="-7"/>
        </w:rPr>
        <w:t xml:space="preserve"> </w:t>
      </w:r>
      <w:r w:rsidRPr="009B7C83">
        <w:t>reasonably</w:t>
      </w:r>
      <w:r w:rsidRPr="009B7C83">
        <w:rPr>
          <w:spacing w:val="-2"/>
        </w:rPr>
        <w:t xml:space="preserve"> </w:t>
      </w:r>
      <w:r w:rsidRPr="009B7C83">
        <w:t>possible.</w:t>
      </w:r>
    </w:p>
    <w:p w14:paraId="699C3151" w14:textId="77777777" w:rsidR="00077EF1" w:rsidRPr="009B7C83" w:rsidRDefault="00077EF1">
      <w:pPr>
        <w:pStyle w:val="BodyText"/>
        <w:spacing w:before="11"/>
        <w:rPr>
          <w:sz w:val="19"/>
        </w:rPr>
      </w:pPr>
    </w:p>
    <w:p w14:paraId="699C3152" w14:textId="77777777" w:rsidR="00077EF1" w:rsidRPr="009B7C83" w:rsidRDefault="004A2FEB" w:rsidP="006633E2">
      <w:pPr>
        <w:pStyle w:val="Heading2"/>
        <w:numPr>
          <w:ilvl w:val="0"/>
          <w:numId w:val="2"/>
        </w:numPr>
        <w:tabs>
          <w:tab w:val="left" w:pos="840"/>
          <w:tab w:val="left" w:pos="841"/>
        </w:tabs>
        <w:ind w:hanging="721"/>
      </w:pPr>
      <w:r w:rsidRPr="009B7C83">
        <w:t>REPORTING</w:t>
      </w:r>
      <w:r w:rsidRPr="009B7C83">
        <w:rPr>
          <w:spacing w:val="-4"/>
        </w:rPr>
        <w:t xml:space="preserve"> </w:t>
      </w:r>
      <w:r w:rsidRPr="009B7C83">
        <w:t>OF</w:t>
      </w:r>
      <w:r w:rsidRPr="009B7C83">
        <w:rPr>
          <w:spacing w:val="-5"/>
        </w:rPr>
        <w:t xml:space="preserve"> </w:t>
      </w:r>
      <w:r w:rsidRPr="009B7C83">
        <w:t>SERVICE</w:t>
      </w:r>
      <w:r w:rsidRPr="009B7C83">
        <w:rPr>
          <w:spacing w:val="-4"/>
        </w:rPr>
        <w:t xml:space="preserve"> </w:t>
      </w:r>
      <w:r w:rsidRPr="009B7C83">
        <w:t>FAILURES</w:t>
      </w:r>
    </w:p>
    <w:p w14:paraId="699C3153" w14:textId="77777777" w:rsidR="00077EF1" w:rsidRPr="009B7C83" w:rsidRDefault="00077EF1">
      <w:pPr>
        <w:pStyle w:val="BodyText"/>
        <w:spacing w:before="10"/>
        <w:rPr>
          <w:b/>
          <w:sz w:val="19"/>
        </w:rPr>
      </w:pPr>
    </w:p>
    <w:p w14:paraId="699C3154" w14:textId="77777777" w:rsidR="00077EF1" w:rsidRPr="009B7C83" w:rsidRDefault="004A2FEB" w:rsidP="006633E2">
      <w:pPr>
        <w:pStyle w:val="ListParagraph"/>
        <w:numPr>
          <w:ilvl w:val="1"/>
          <w:numId w:val="2"/>
        </w:numPr>
        <w:tabs>
          <w:tab w:val="left" w:pos="1536"/>
          <w:tab w:val="left" w:pos="1537"/>
        </w:tabs>
        <w:ind w:left="1537" w:right="660" w:hanging="707"/>
      </w:pPr>
      <w:r w:rsidRPr="009B7C83">
        <w:t>The</w:t>
      </w:r>
      <w:r w:rsidRPr="009B7C83">
        <w:rPr>
          <w:spacing w:val="-6"/>
        </w:rPr>
        <w:t xml:space="preserve"> </w:t>
      </w:r>
      <w:r w:rsidRPr="009B7C83">
        <w:t>Customer shall</w:t>
      </w:r>
      <w:r w:rsidRPr="009B7C83">
        <w:rPr>
          <w:spacing w:val="-6"/>
        </w:rPr>
        <w:t xml:space="preserve"> </w:t>
      </w:r>
      <w:r w:rsidRPr="009B7C83">
        <w:t>report</w:t>
      </w:r>
      <w:r w:rsidRPr="009B7C83">
        <w:rPr>
          <w:spacing w:val="-3"/>
        </w:rPr>
        <w:t xml:space="preserve"> </w:t>
      </w:r>
      <w:r w:rsidRPr="009B7C83">
        <w:t>all</w:t>
      </w:r>
      <w:r w:rsidRPr="009B7C83">
        <w:rPr>
          <w:spacing w:val="-6"/>
        </w:rPr>
        <w:t xml:space="preserve"> </w:t>
      </w:r>
      <w:r w:rsidRPr="009B7C83">
        <w:t>failures</w:t>
      </w:r>
      <w:r w:rsidRPr="009B7C83">
        <w:rPr>
          <w:spacing w:val="-2"/>
        </w:rPr>
        <w:t xml:space="preserve"> </w:t>
      </w:r>
      <w:r w:rsidRPr="009B7C83">
        <w:t>to</w:t>
      </w:r>
      <w:r w:rsidRPr="009B7C83">
        <w:rPr>
          <w:spacing w:val="-3"/>
        </w:rPr>
        <w:t xml:space="preserve"> </w:t>
      </w:r>
      <w:r w:rsidRPr="009B7C83">
        <w:t>achieve</w:t>
      </w:r>
      <w:r w:rsidRPr="009B7C83">
        <w:rPr>
          <w:spacing w:val="1"/>
        </w:rPr>
        <w:t xml:space="preserve"> </w:t>
      </w:r>
      <w:r w:rsidRPr="009B7C83">
        <w:t>Service Levels</w:t>
      </w:r>
      <w:r w:rsidRPr="009B7C83">
        <w:rPr>
          <w:spacing w:val="-2"/>
        </w:rPr>
        <w:t xml:space="preserve"> </w:t>
      </w:r>
      <w:r w:rsidRPr="009B7C83">
        <w:t>and</w:t>
      </w:r>
      <w:r w:rsidRPr="009B7C83">
        <w:rPr>
          <w:spacing w:val="-2"/>
        </w:rPr>
        <w:t xml:space="preserve"> </w:t>
      </w:r>
      <w:r w:rsidRPr="009B7C83">
        <w:t>any</w:t>
      </w:r>
      <w:r w:rsidRPr="009B7C83">
        <w:rPr>
          <w:spacing w:val="-4"/>
        </w:rPr>
        <w:t xml:space="preserve"> </w:t>
      </w:r>
      <w:r w:rsidRPr="009B7C83">
        <w:t>Critical</w:t>
      </w:r>
      <w:r w:rsidRPr="009B7C83">
        <w:rPr>
          <w:spacing w:val="-75"/>
        </w:rPr>
        <w:t xml:space="preserve"> </w:t>
      </w:r>
      <w:r w:rsidRPr="009B7C83">
        <w:t>Service Failure to the Customer in accordance with the processes agreed in</w:t>
      </w:r>
      <w:r w:rsidRPr="009B7C83">
        <w:rPr>
          <w:spacing w:val="1"/>
        </w:rPr>
        <w:t xml:space="preserve"> </w:t>
      </w:r>
      <w:r w:rsidRPr="009B7C83">
        <w:t>paragraph</w:t>
      </w:r>
      <w:r w:rsidRPr="009B7C83">
        <w:rPr>
          <w:spacing w:val="-1"/>
        </w:rPr>
        <w:t xml:space="preserve"> </w:t>
      </w:r>
      <w:r w:rsidRPr="009B7C83">
        <w:t>1.2</w:t>
      </w:r>
      <w:r w:rsidRPr="009B7C83">
        <w:rPr>
          <w:spacing w:val="-2"/>
        </w:rPr>
        <w:t xml:space="preserve"> </w:t>
      </w:r>
      <w:r w:rsidRPr="009B7C83">
        <w:t>above.</w:t>
      </w:r>
    </w:p>
    <w:p w14:paraId="699C3155" w14:textId="77777777" w:rsidR="00077EF1" w:rsidRPr="009B7C83" w:rsidRDefault="00077EF1">
      <w:pPr>
        <w:pStyle w:val="BodyText"/>
        <w:spacing w:before="9"/>
        <w:rPr>
          <w:sz w:val="19"/>
        </w:rPr>
      </w:pPr>
    </w:p>
    <w:p w14:paraId="699C3156" w14:textId="77777777" w:rsidR="00077EF1" w:rsidRPr="009B7C83" w:rsidRDefault="004A2FEB" w:rsidP="006633E2">
      <w:pPr>
        <w:pStyle w:val="Heading2"/>
        <w:numPr>
          <w:ilvl w:val="0"/>
          <w:numId w:val="2"/>
        </w:numPr>
        <w:tabs>
          <w:tab w:val="left" w:pos="840"/>
          <w:tab w:val="left" w:pos="841"/>
        </w:tabs>
        <w:ind w:hanging="721"/>
      </w:pPr>
      <w:r w:rsidRPr="009B7C83">
        <w:t>PERFORMANCE</w:t>
      </w:r>
      <w:r w:rsidRPr="009B7C83">
        <w:rPr>
          <w:spacing w:val="-5"/>
        </w:rPr>
        <w:t xml:space="preserve"> </w:t>
      </w:r>
      <w:r w:rsidRPr="009B7C83">
        <w:t>MONITORING</w:t>
      </w:r>
      <w:r w:rsidRPr="009B7C83">
        <w:rPr>
          <w:spacing w:val="-3"/>
        </w:rPr>
        <w:t xml:space="preserve"> </w:t>
      </w:r>
      <w:r w:rsidRPr="009B7C83">
        <w:t>AND</w:t>
      </w:r>
      <w:r w:rsidRPr="009B7C83">
        <w:rPr>
          <w:spacing w:val="-8"/>
        </w:rPr>
        <w:t xml:space="preserve"> </w:t>
      </w:r>
      <w:r w:rsidRPr="009B7C83">
        <w:t>PERFORMANCE</w:t>
      </w:r>
      <w:r w:rsidRPr="009B7C83">
        <w:rPr>
          <w:spacing w:val="-5"/>
        </w:rPr>
        <w:t xml:space="preserve"> </w:t>
      </w:r>
      <w:r w:rsidRPr="009B7C83">
        <w:t>REVIEW</w:t>
      </w:r>
    </w:p>
    <w:p w14:paraId="699C3157" w14:textId="77777777" w:rsidR="00077EF1" w:rsidRPr="009B7C83" w:rsidRDefault="00077EF1">
      <w:pPr>
        <w:pStyle w:val="BodyText"/>
        <w:spacing w:before="11"/>
        <w:rPr>
          <w:b/>
          <w:sz w:val="19"/>
        </w:rPr>
      </w:pPr>
    </w:p>
    <w:p w14:paraId="699C3158" w14:textId="77777777" w:rsidR="00077EF1" w:rsidRPr="009B7C83" w:rsidRDefault="004A2FEB" w:rsidP="006633E2">
      <w:pPr>
        <w:pStyle w:val="ListParagraph"/>
        <w:numPr>
          <w:ilvl w:val="1"/>
          <w:numId w:val="2"/>
        </w:numPr>
        <w:tabs>
          <w:tab w:val="left" w:pos="1560"/>
          <w:tab w:val="left" w:pos="1561"/>
        </w:tabs>
        <w:ind w:right="507"/>
      </w:pPr>
      <w:r w:rsidRPr="009B7C83">
        <w:t>The</w:t>
      </w:r>
      <w:r w:rsidRPr="009B7C83">
        <w:rPr>
          <w:spacing w:val="-5"/>
        </w:rPr>
        <w:t xml:space="preserve"> </w:t>
      </w:r>
      <w:r w:rsidRPr="009B7C83">
        <w:t>Service</w:t>
      </w:r>
      <w:r w:rsidRPr="009B7C83">
        <w:rPr>
          <w:spacing w:val="-3"/>
        </w:rPr>
        <w:t xml:space="preserve"> </w:t>
      </w:r>
      <w:r w:rsidRPr="009B7C83">
        <w:t>Provider</w:t>
      </w:r>
      <w:r w:rsidRPr="009B7C83">
        <w:rPr>
          <w:spacing w:val="3"/>
        </w:rPr>
        <w:t xml:space="preserve"> </w:t>
      </w:r>
      <w:r w:rsidRPr="009B7C83">
        <w:t>shall</w:t>
      </w:r>
      <w:r w:rsidRPr="009B7C83">
        <w:rPr>
          <w:spacing w:val="-4"/>
        </w:rPr>
        <w:t xml:space="preserve"> </w:t>
      </w:r>
      <w:r w:rsidRPr="009B7C83">
        <w:t>provide</w:t>
      </w:r>
      <w:r w:rsidRPr="009B7C83">
        <w:rPr>
          <w:spacing w:val="-4"/>
        </w:rPr>
        <w:t xml:space="preserve"> </w:t>
      </w:r>
      <w:r w:rsidRPr="009B7C83">
        <w:t>the</w:t>
      </w:r>
      <w:r w:rsidRPr="009B7C83">
        <w:rPr>
          <w:spacing w:val="-3"/>
        </w:rPr>
        <w:t xml:space="preserve"> </w:t>
      </w:r>
      <w:r w:rsidRPr="009B7C83">
        <w:t>Customer</w:t>
      </w:r>
      <w:r w:rsidRPr="009B7C83">
        <w:rPr>
          <w:spacing w:val="1"/>
        </w:rPr>
        <w:t xml:space="preserve"> </w:t>
      </w:r>
      <w:r w:rsidRPr="009B7C83">
        <w:t>with</w:t>
      </w:r>
      <w:r w:rsidRPr="009B7C83">
        <w:rPr>
          <w:spacing w:val="-2"/>
        </w:rPr>
        <w:t xml:space="preserve"> </w:t>
      </w:r>
      <w:r w:rsidRPr="009B7C83">
        <w:t>reports</w:t>
      </w:r>
      <w:r w:rsidRPr="009B7C83">
        <w:rPr>
          <w:spacing w:val="-2"/>
        </w:rPr>
        <w:t xml:space="preserve"> </w:t>
      </w:r>
      <w:r w:rsidRPr="009B7C83">
        <w:t>in</w:t>
      </w:r>
      <w:r w:rsidRPr="009B7C83">
        <w:rPr>
          <w:spacing w:val="-2"/>
        </w:rPr>
        <w:t xml:space="preserve"> </w:t>
      </w:r>
      <w:r w:rsidRPr="009B7C83">
        <w:t>accordance</w:t>
      </w:r>
      <w:r w:rsidRPr="009B7C83">
        <w:rPr>
          <w:spacing w:val="-3"/>
        </w:rPr>
        <w:t xml:space="preserve"> </w:t>
      </w:r>
      <w:r w:rsidRPr="009B7C83">
        <w:t>with</w:t>
      </w:r>
      <w:r w:rsidRPr="009B7C83">
        <w:rPr>
          <w:spacing w:val="-74"/>
        </w:rPr>
        <w:t xml:space="preserve"> </w:t>
      </w:r>
      <w:r w:rsidRPr="009B7C83">
        <w:t xml:space="preserve">the process and timescales agreed pursuant to paragraph </w:t>
      </w:r>
      <w:hyperlink w:anchor="_bookmark17" w:history="1">
        <w:r w:rsidRPr="009B7C83">
          <w:t xml:space="preserve">1.2 </w:t>
        </w:r>
      </w:hyperlink>
      <w:r w:rsidRPr="009B7C83">
        <w:t>above which shall</w:t>
      </w:r>
      <w:r w:rsidRPr="009B7C83">
        <w:rPr>
          <w:spacing w:val="-75"/>
        </w:rPr>
        <w:t xml:space="preserve"> </w:t>
      </w:r>
      <w:r w:rsidRPr="009B7C83">
        <w:t>contain, as a minimum, the following information in respect of the relevant</w:t>
      </w:r>
      <w:r w:rsidRPr="009B7C83">
        <w:rPr>
          <w:spacing w:val="1"/>
        </w:rPr>
        <w:t xml:space="preserve"> </w:t>
      </w:r>
      <w:r w:rsidRPr="009B7C83">
        <w:t>period</w:t>
      </w:r>
      <w:r w:rsidRPr="009B7C83">
        <w:rPr>
          <w:spacing w:val="1"/>
        </w:rPr>
        <w:t xml:space="preserve"> </w:t>
      </w:r>
      <w:r w:rsidRPr="009B7C83">
        <w:t>just</w:t>
      </w:r>
      <w:r w:rsidRPr="009B7C83">
        <w:rPr>
          <w:spacing w:val="-2"/>
        </w:rPr>
        <w:t xml:space="preserve"> </w:t>
      </w:r>
      <w:r w:rsidRPr="009B7C83">
        <w:t>ended:</w:t>
      </w:r>
    </w:p>
    <w:p w14:paraId="699C3159" w14:textId="77777777" w:rsidR="00077EF1" w:rsidRPr="009B7C83" w:rsidRDefault="00077EF1">
      <w:pPr>
        <w:pStyle w:val="BodyText"/>
        <w:spacing w:before="10"/>
        <w:rPr>
          <w:sz w:val="19"/>
        </w:rPr>
      </w:pPr>
    </w:p>
    <w:p w14:paraId="699C315A" w14:textId="77777777" w:rsidR="00077EF1" w:rsidRPr="009B7C83" w:rsidRDefault="004A2FEB" w:rsidP="006633E2">
      <w:pPr>
        <w:pStyle w:val="ListParagraph"/>
        <w:numPr>
          <w:ilvl w:val="2"/>
          <w:numId w:val="2"/>
        </w:numPr>
        <w:tabs>
          <w:tab w:val="left" w:pos="2674"/>
          <w:tab w:val="left" w:pos="2675"/>
        </w:tabs>
        <w:ind w:right="1070" w:hanging="1138"/>
      </w:pPr>
      <w:r w:rsidRPr="009B7C83">
        <w:t>for</w:t>
      </w:r>
      <w:r w:rsidRPr="009B7C83">
        <w:rPr>
          <w:spacing w:val="-1"/>
        </w:rPr>
        <w:t xml:space="preserve"> </w:t>
      </w:r>
      <w:r w:rsidRPr="009B7C83">
        <w:t>each</w:t>
      </w:r>
      <w:r w:rsidRPr="009B7C83">
        <w:rPr>
          <w:spacing w:val="-3"/>
        </w:rPr>
        <w:t xml:space="preserve"> </w:t>
      </w:r>
      <w:r w:rsidRPr="009B7C83">
        <w:t>Service</w:t>
      </w:r>
      <w:r w:rsidRPr="009B7C83">
        <w:rPr>
          <w:spacing w:val="-4"/>
        </w:rPr>
        <w:t xml:space="preserve"> </w:t>
      </w:r>
      <w:r w:rsidRPr="009B7C83">
        <w:t>Level,</w:t>
      </w:r>
      <w:r w:rsidRPr="009B7C83">
        <w:rPr>
          <w:spacing w:val="-2"/>
        </w:rPr>
        <w:t xml:space="preserve"> </w:t>
      </w:r>
      <w:r w:rsidRPr="009B7C83">
        <w:t>the actual</w:t>
      </w:r>
      <w:r w:rsidRPr="009B7C83">
        <w:rPr>
          <w:spacing w:val="-5"/>
        </w:rPr>
        <w:t xml:space="preserve"> </w:t>
      </w:r>
      <w:r w:rsidRPr="009B7C83">
        <w:t>performance</w:t>
      </w:r>
      <w:r w:rsidRPr="009B7C83">
        <w:rPr>
          <w:spacing w:val="-5"/>
        </w:rPr>
        <w:t xml:space="preserve"> </w:t>
      </w:r>
      <w:r w:rsidRPr="009B7C83">
        <w:t>achieved</w:t>
      </w:r>
      <w:r w:rsidRPr="009B7C83">
        <w:rPr>
          <w:spacing w:val="-2"/>
        </w:rPr>
        <w:t xml:space="preserve"> </w:t>
      </w:r>
      <w:r w:rsidRPr="009B7C83">
        <w:t>over the</w:t>
      </w:r>
      <w:r w:rsidRPr="009B7C83">
        <w:rPr>
          <w:spacing w:val="-75"/>
        </w:rPr>
        <w:t xml:space="preserve"> </w:t>
      </w:r>
      <w:r w:rsidRPr="009B7C83">
        <w:t>Service</w:t>
      </w:r>
      <w:r w:rsidRPr="009B7C83">
        <w:rPr>
          <w:spacing w:val="-4"/>
        </w:rPr>
        <w:t xml:space="preserve"> </w:t>
      </w:r>
      <w:r w:rsidRPr="009B7C83">
        <w:t>Level</w:t>
      </w:r>
      <w:r w:rsidRPr="009B7C83">
        <w:rPr>
          <w:spacing w:val="-4"/>
        </w:rPr>
        <w:t xml:space="preserve"> </w:t>
      </w:r>
      <w:r w:rsidRPr="009B7C83">
        <w:t>for</w:t>
      </w:r>
      <w:r w:rsidRPr="009B7C83">
        <w:rPr>
          <w:spacing w:val="1"/>
        </w:rPr>
        <w:t xml:space="preserve"> </w:t>
      </w:r>
      <w:r w:rsidRPr="009B7C83">
        <w:t>the</w:t>
      </w:r>
      <w:r w:rsidRPr="009B7C83">
        <w:rPr>
          <w:spacing w:val="-3"/>
        </w:rPr>
        <w:t xml:space="preserve"> </w:t>
      </w:r>
      <w:r w:rsidRPr="009B7C83">
        <w:t>relevant</w:t>
      </w:r>
      <w:r w:rsidRPr="009B7C83">
        <w:rPr>
          <w:spacing w:val="-2"/>
        </w:rPr>
        <w:t xml:space="preserve"> </w:t>
      </w:r>
      <w:r w:rsidRPr="009B7C83">
        <w:t>period;</w:t>
      </w:r>
    </w:p>
    <w:p w14:paraId="699C315B" w14:textId="77777777" w:rsidR="00077EF1" w:rsidRPr="009B7C83" w:rsidRDefault="00077EF1">
      <w:pPr>
        <w:pStyle w:val="BodyText"/>
        <w:spacing w:before="7"/>
        <w:rPr>
          <w:sz w:val="19"/>
        </w:rPr>
      </w:pPr>
    </w:p>
    <w:p w14:paraId="699C315C" w14:textId="77777777" w:rsidR="00077EF1" w:rsidRPr="009B7C83" w:rsidRDefault="004A2FEB" w:rsidP="006633E2">
      <w:pPr>
        <w:pStyle w:val="ListParagraph"/>
        <w:numPr>
          <w:ilvl w:val="2"/>
          <w:numId w:val="2"/>
        </w:numPr>
        <w:tabs>
          <w:tab w:val="left" w:pos="2674"/>
          <w:tab w:val="left" w:pos="2675"/>
        </w:tabs>
        <w:ind w:right="1114" w:hanging="1138"/>
      </w:pPr>
      <w:r w:rsidRPr="009B7C83">
        <w:t>a</w:t>
      </w:r>
      <w:r w:rsidRPr="009B7C83">
        <w:rPr>
          <w:spacing w:val="-1"/>
        </w:rPr>
        <w:t xml:space="preserve"> </w:t>
      </w:r>
      <w:r w:rsidRPr="009B7C83">
        <w:t>summary</w:t>
      </w:r>
      <w:r w:rsidRPr="009B7C83">
        <w:rPr>
          <w:spacing w:val="-3"/>
        </w:rPr>
        <w:t xml:space="preserve"> </w:t>
      </w:r>
      <w:r w:rsidRPr="009B7C83">
        <w:t>of</w:t>
      </w:r>
      <w:r w:rsidRPr="009B7C83">
        <w:rPr>
          <w:spacing w:val="-4"/>
        </w:rPr>
        <w:t xml:space="preserve"> </w:t>
      </w:r>
      <w:r w:rsidRPr="009B7C83">
        <w:t>all</w:t>
      </w:r>
      <w:r w:rsidRPr="009B7C83">
        <w:rPr>
          <w:spacing w:val="-5"/>
        </w:rPr>
        <w:t xml:space="preserve"> </w:t>
      </w:r>
      <w:r w:rsidRPr="009B7C83">
        <w:t>failures</w:t>
      </w:r>
      <w:r w:rsidRPr="009B7C83">
        <w:rPr>
          <w:spacing w:val="-3"/>
        </w:rPr>
        <w:t xml:space="preserve"> </w:t>
      </w:r>
      <w:r w:rsidRPr="009B7C83">
        <w:t>to</w:t>
      </w:r>
      <w:r w:rsidRPr="009B7C83">
        <w:rPr>
          <w:spacing w:val="-2"/>
        </w:rPr>
        <w:t xml:space="preserve"> </w:t>
      </w:r>
      <w:r w:rsidRPr="009B7C83">
        <w:t>achieve</w:t>
      </w:r>
      <w:r w:rsidRPr="009B7C83">
        <w:rPr>
          <w:spacing w:val="1"/>
        </w:rPr>
        <w:t xml:space="preserve"> </w:t>
      </w:r>
      <w:r w:rsidRPr="009B7C83">
        <w:t>Service Levels</w:t>
      </w:r>
      <w:r w:rsidRPr="009B7C83">
        <w:rPr>
          <w:spacing w:val="-2"/>
        </w:rPr>
        <w:t xml:space="preserve"> </w:t>
      </w:r>
      <w:r w:rsidRPr="009B7C83">
        <w:t>that</w:t>
      </w:r>
      <w:r w:rsidRPr="009B7C83">
        <w:rPr>
          <w:spacing w:val="-4"/>
        </w:rPr>
        <w:t xml:space="preserve"> </w:t>
      </w:r>
      <w:r w:rsidRPr="009B7C83">
        <w:t>occurred</w:t>
      </w:r>
      <w:r w:rsidRPr="009B7C83">
        <w:rPr>
          <w:spacing w:val="-74"/>
        </w:rPr>
        <w:t xml:space="preserve"> </w:t>
      </w:r>
      <w:r w:rsidRPr="009B7C83">
        <w:t>during</w:t>
      </w:r>
      <w:r w:rsidRPr="009B7C83">
        <w:rPr>
          <w:spacing w:val="-1"/>
        </w:rPr>
        <w:t xml:space="preserve"> </w:t>
      </w:r>
      <w:r w:rsidRPr="009B7C83">
        <w:t>that</w:t>
      </w:r>
      <w:r w:rsidRPr="009B7C83">
        <w:rPr>
          <w:spacing w:val="-2"/>
        </w:rPr>
        <w:t xml:space="preserve"> </w:t>
      </w:r>
      <w:r w:rsidRPr="009B7C83">
        <w:t>period;</w:t>
      </w:r>
    </w:p>
    <w:p w14:paraId="699C315D" w14:textId="77777777" w:rsidR="00077EF1" w:rsidRPr="009B7C83" w:rsidRDefault="00077EF1">
      <w:pPr>
        <w:pStyle w:val="BodyText"/>
        <w:rPr>
          <w:sz w:val="20"/>
        </w:rPr>
      </w:pPr>
    </w:p>
    <w:p w14:paraId="699C315E" w14:textId="77777777" w:rsidR="00077EF1" w:rsidRPr="009B7C83" w:rsidRDefault="004A2FEB" w:rsidP="006633E2">
      <w:pPr>
        <w:pStyle w:val="ListParagraph"/>
        <w:numPr>
          <w:ilvl w:val="2"/>
          <w:numId w:val="2"/>
        </w:numPr>
        <w:tabs>
          <w:tab w:val="left" w:pos="2674"/>
          <w:tab w:val="left" w:pos="2675"/>
        </w:tabs>
        <w:spacing w:before="1"/>
        <w:ind w:hanging="1138"/>
      </w:pPr>
      <w:r w:rsidRPr="009B7C83">
        <w:t>any</w:t>
      </w:r>
      <w:r w:rsidRPr="009B7C83">
        <w:rPr>
          <w:spacing w:val="-5"/>
        </w:rPr>
        <w:t xml:space="preserve"> </w:t>
      </w:r>
      <w:r w:rsidRPr="009B7C83">
        <w:t>Critical</w:t>
      </w:r>
      <w:r w:rsidRPr="009B7C83">
        <w:rPr>
          <w:spacing w:val="-5"/>
        </w:rPr>
        <w:t xml:space="preserve"> </w:t>
      </w:r>
      <w:r w:rsidRPr="009B7C83">
        <w:t>Service</w:t>
      </w:r>
      <w:r w:rsidRPr="009B7C83">
        <w:rPr>
          <w:spacing w:val="-4"/>
        </w:rPr>
        <w:t xml:space="preserve"> </w:t>
      </w:r>
      <w:r w:rsidRPr="009B7C83">
        <w:t>Failures</w:t>
      </w:r>
      <w:r w:rsidRPr="009B7C83">
        <w:rPr>
          <w:spacing w:val="-3"/>
        </w:rPr>
        <w:t xml:space="preserve"> </w:t>
      </w:r>
      <w:r w:rsidRPr="009B7C83">
        <w:t>and</w:t>
      </w:r>
      <w:r w:rsidRPr="009B7C83">
        <w:rPr>
          <w:spacing w:val="-1"/>
        </w:rPr>
        <w:t xml:space="preserve"> </w:t>
      </w:r>
      <w:r w:rsidRPr="009B7C83">
        <w:t>details</w:t>
      </w:r>
      <w:r w:rsidRPr="009B7C83">
        <w:rPr>
          <w:spacing w:val="-2"/>
        </w:rPr>
        <w:t xml:space="preserve"> </w:t>
      </w:r>
      <w:r w:rsidRPr="009B7C83">
        <w:t>in</w:t>
      </w:r>
      <w:r w:rsidRPr="009B7C83">
        <w:rPr>
          <w:spacing w:val="-3"/>
        </w:rPr>
        <w:t xml:space="preserve"> </w:t>
      </w:r>
      <w:r w:rsidRPr="009B7C83">
        <w:t>relation</w:t>
      </w:r>
      <w:r w:rsidRPr="009B7C83">
        <w:rPr>
          <w:spacing w:val="-3"/>
        </w:rPr>
        <w:t xml:space="preserve"> </w:t>
      </w:r>
      <w:r w:rsidRPr="009B7C83">
        <w:t>thereto;</w:t>
      </w:r>
    </w:p>
    <w:p w14:paraId="699C315F" w14:textId="77777777" w:rsidR="00077EF1" w:rsidRPr="009B7C83" w:rsidRDefault="00077EF1">
      <w:pPr>
        <w:pStyle w:val="BodyText"/>
        <w:spacing w:before="5"/>
        <w:rPr>
          <w:sz w:val="19"/>
        </w:rPr>
      </w:pPr>
    </w:p>
    <w:p w14:paraId="699C3160" w14:textId="77777777" w:rsidR="00077EF1" w:rsidRPr="009B7C83" w:rsidRDefault="004A2FEB" w:rsidP="006633E2">
      <w:pPr>
        <w:pStyle w:val="ListParagraph"/>
        <w:numPr>
          <w:ilvl w:val="2"/>
          <w:numId w:val="2"/>
        </w:numPr>
        <w:tabs>
          <w:tab w:val="left" w:pos="2674"/>
          <w:tab w:val="left" w:pos="2675"/>
        </w:tabs>
        <w:ind w:right="637" w:hanging="1138"/>
      </w:pPr>
      <w:r w:rsidRPr="009B7C83">
        <w:t>for any repeat failures, actions taken to resolve the underlying cause</w:t>
      </w:r>
      <w:r w:rsidRPr="009B7C83">
        <w:rPr>
          <w:spacing w:val="-75"/>
        </w:rPr>
        <w:t xml:space="preserve"> </w:t>
      </w:r>
      <w:r w:rsidRPr="009B7C83">
        <w:t>and</w:t>
      </w:r>
      <w:r w:rsidRPr="009B7C83">
        <w:rPr>
          <w:spacing w:val="-1"/>
        </w:rPr>
        <w:t xml:space="preserve"> </w:t>
      </w:r>
      <w:r w:rsidRPr="009B7C83">
        <w:t>prevent</w:t>
      </w:r>
      <w:r w:rsidRPr="009B7C83">
        <w:rPr>
          <w:spacing w:val="-2"/>
        </w:rPr>
        <w:t xml:space="preserve"> </w:t>
      </w:r>
      <w:r w:rsidRPr="009B7C83">
        <w:t>recurrence;</w:t>
      </w:r>
    </w:p>
    <w:p w14:paraId="699C3161" w14:textId="77777777" w:rsidR="00077EF1" w:rsidRPr="009B7C83" w:rsidRDefault="00077EF1">
      <w:pPr>
        <w:pStyle w:val="BodyText"/>
        <w:spacing w:before="8"/>
        <w:rPr>
          <w:sz w:val="19"/>
        </w:rPr>
      </w:pPr>
    </w:p>
    <w:p w14:paraId="699C3162" w14:textId="77777777" w:rsidR="00077EF1" w:rsidRPr="009B7C83" w:rsidRDefault="004A2FEB" w:rsidP="006633E2">
      <w:pPr>
        <w:pStyle w:val="ListParagraph"/>
        <w:numPr>
          <w:ilvl w:val="2"/>
          <w:numId w:val="2"/>
        </w:numPr>
        <w:tabs>
          <w:tab w:val="left" w:pos="2674"/>
          <w:tab w:val="left" w:pos="2675"/>
        </w:tabs>
        <w:ind w:right="579" w:hanging="1138"/>
      </w:pPr>
      <w:r w:rsidRPr="009B7C83">
        <w:t>the Service Credits to be applied in respect of the relevant period</w:t>
      </w:r>
      <w:r w:rsidRPr="009B7C83">
        <w:rPr>
          <w:spacing w:val="1"/>
        </w:rPr>
        <w:t xml:space="preserve"> </w:t>
      </w:r>
      <w:r w:rsidRPr="009B7C83">
        <w:t>indicating</w:t>
      </w:r>
      <w:r w:rsidRPr="009B7C83">
        <w:rPr>
          <w:spacing w:val="-2"/>
        </w:rPr>
        <w:t xml:space="preserve"> </w:t>
      </w:r>
      <w:r w:rsidRPr="009B7C83">
        <w:t>the</w:t>
      </w:r>
      <w:r w:rsidRPr="009B7C83">
        <w:rPr>
          <w:spacing w:val="-5"/>
        </w:rPr>
        <w:t xml:space="preserve"> </w:t>
      </w:r>
      <w:r w:rsidRPr="009B7C83">
        <w:t>failures</w:t>
      </w:r>
      <w:r w:rsidRPr="009B7C83">
        <w:rPr>
          <w:spacing w:val="-3"/>
        </w:rPr>
        <w:t xml:space="preserve"> </w:t>
      </w:r>
      <w:r w:rsidRPr="009B7C83">
        <w:t>and</w:t>
      </w:r>
      <w:r w:rsidRPr="009B7C83">
        <w:rPr>
          <w:spacing w:val="-2"/>
        </w:rPr>
        <w:t xml:space="preserve"> </w:t>
      </w:r>
      <w:r w:rsidRPr="009B7C83">
        <w:t>Service</w:t>
      </w:r>
      <w:r w:rsidRPr="009B7C83">
        <w:rPr>
          <w:spacing w:val="-5"/>
        </w:rPr>
        <w:t xml:space="preserve"> </w:t>
      </w:r>
      <w:r w:rsidRPr="009B7C83">
        <w:t>Levels</w:t>
      </w:r>
      <w:r w:rsidRPr="009B7C83">
        <w:rPr>
          <w:spacing w:val="-3"/>
        </w:rPr>
        <w:t xml:space="preserve"> </w:t>
      </w:r>
      <w:r w:rsidRPr="009B7C83">
        <w:t>to</w:t>
      </w:r>
      <w:r w:rsidRPr="009B7C83">
        <w:rPr>
          <w:spacing w:val="1"/>
        </w:rPr>
        <w:t xml:space="preserve"> </w:t>
      </w:r>
      <w:r w:rsidRPr="009B7C83">
        <w:t>which</w:t>
      </w:r>
      <w:r w:rsidRPr="009B7C83">
        <w:rPr>
          <w:spacing w:val="-3"/>
        </w:rPr>
        <w:t xml:space="preserve"> </w:t>
      </w:r>
      <w:r w:rsidRPr="009B7C83">
        <w:t>the</w:t>
      </w:r>
      <w:r w:rsidRPr="009B7C83">
        <w:rPr>
          <w:spacing w:val="-5"/>
        </w:rPr>
        <w:t xml:space="preserve"> </w:t>
      </w:r>
      <w:r w:rsidRPr="009B7C83">
        <w:t>Service</w:t>
      </w:r>
      <w:r w:rsidRPr="009B7C83">
        <w:rPr>
          <w:spacing w:val="-4"/>
        </w:rPr>
        <w:t xml:space="preserve"> </w:t>
      </w:r>
      <w:r w:rsidRPr="009B7C83">
        <w:t>Credits</w:t>
      </w:r>
      <w:r w:rsidRPr="009B7C83">
        <w:rPr>
          <w:spacing w:val="-75"/>
        </w:rPr>
        <w:t xml:space="preserve"> </w:t>
      </w:r>
      <w:r w:rsidRPr="009B7C83">
        <w:t>relate; and</w:t>
      </w:r>
    </w:p>
    <w:p w14:paraId="699C3163" w14:textId="77777777" w:rsidR="00077EF1" w:rsidRPr="009B7C83" w:rsidRDefault="00077EF1">
      <w:pPr>
        <w:sectPr w:rsidR="00077EF1" w:rsidRPr="009B7C83">
          <w:pgSz w:w="11910" w:h="16840"/>
          <w:pgMar w:top="1380" w:right="340" w:bottom="1580" w:left="600" w:header="720" w:footer="1335" w:gutter="0"/>
          <w:cols w:space="720"/>
        </w:sectPr>
      </w:pPr>
    </w:p>
    <w:p w14:paraId="699C3164" w14:textId="77777777" w:rsidR="00077EF1" w:rsidRPr="009B7C83" w:rsidRDefault="00077EF1">
      <w:pPr>
        <w:pStyle w:val="BodyText"/>
        <w:spacing w:before="3"/>
        <w:rPr>
          <w:sz w:val="11"/>
        </w:rPr>
      </w:pPr>
    </w:p>
    <w:p w14:paraId="699C3165" w14:textId="77777777" w:rsidR="00077EF1" w:rsidRPr="009B7C83" w:rsidRDefault="004A2FEB" w:rsidP="006633E2">
      <w:pPr>
        <w:pStyle w:val="ListParagraph"/>
        <w:numPr>
          <w:ilvl w:val="2"/>
          <w:numId w:val="2"/>
        </w:numPr>
        <w:tabs>
          <w:tab w:val="left" w:pos="2674"/>
          <w:tab w:val="left" w:pos="2675"/>
          <w:tab w:val="left" w:pos="10050"/>
        </w:tabs>
        <w:spacing w:before="101"/>
        <w:ind w:right="424"/>
      </w:pPr>
      <w:r w:rsidRPr="009B7C83">
        <w:t>such</w:t>
      </w:r>
      <w:r w:rsidRPr="009B7C83">
        <w:rPr>
          <w:spacing w:val="-2"/>
        </w:rPr>
        <w:t xml:space="preserve"> </w:t>
      </w:r>
      <w:r w:rsidRPr="009B7C83">
        <w:t>other</w:t>
      </w:r>
      <w:r w:rsidRPr="009B7C83">
        <w:rPr>
          <w:spacing w:val="1"/>
        </w:rPr>
        <w:t xml:space="preserve"> </w:t>
      </w:r>
      <w:r w:rsidRPr="009B7C83">
        <w:t>details as</w:t>
      </w:r>
      <w:r w:rsidRPr="009B7C83">
        <w:rPr>
          <w:spacing w:val="-1"/>
        </w:rPr>
        <w:t xml:space="preserve"> </w:t>
      </w:r>
      <w:r w:rsidRPr="009B7C83">
        <w:t>the</w:t>
      </w:r>
      <w:r w:rsidRPr="009B7C83">
        <w:rPr>
          <w:spacing w:val="-3"/>
        </w:rPr>
        <w:t xml:space="preserve"> </w:t>
      </w:r>
      <w:r w:rsidRPr="009B7C83">
        <w:t>Customer</w:t>
      </w:r>
      <w:r w:rsidRPr="009B7C83">
        <w:rPr>
          <w:spacing w:val="2"/>
        </w:rPr>
        <w:t xml:space="preserve"> </w:t>
      </w:r>
      <w:r w:rsidRPr="009B7C83">
        <w:t>may</w:t>
      </w:r>
      <w:r w:rsidRPr="009B7C83">
        <w:rPr>
          <w:spacing w:val="-7"/>
        </w:rPr>
        <w:t xml:space="preserve"> </w:t>
      </w:r>
      <w:r w:rsidRPr="009B7C83">
        <w:t>reasonably</w:t>
      </w:r>
      <w:r w:rsidRPr="009B7C83">
        <w:rPr>
          <w:spacing w:val="-2"/>
        </w:rPr>
        <w:t xml:space="preserve"> </w:t>
      </w:r>
      <w:r w:rsidRPr="009B7C83">
        <w:t>require</w:t>
      </w:r>
      <w:r w:rsidRPr="009B7C83">
        <w:rPr>
          <w:spacing w:val="-3"/>
        </w:rPr>
        <w:t xml:space="preserve"> </w:t>
      </w:r>
      <w:r w:rsidRPr="009B7C83">
        <w:t>from</w:t>
      </w:r>
      <w:r w:rsidRPr="009B7C83">
        <w:tab/>
      </w:r>
      <w:r w:rsidRPr="009B7C83">
        <w:rPr>
          <w:spacing w:val="-1"/>
        </w:rPr>
        <w:t>time</w:t>
      </w:r>
      <w:r w:rsidRPr="009B7C83">
        <w:rPr>
          <w:spacing w:val="-74"/>
        </w:rPr>
        <w:t xml:space="preserve"> </w:t>
      </w:r>
      <w:r w:rsidRPr="009B7C83">
        <w:t>to</w:t>
      </w:r>
      <w:r w:rsidRPr="009B7C83">
        <w:rPr>
          <w:spacing w:val="-2"/>
        </w:rPr>
        <w:t xml:space="preserve"> </w:t>
      </w:r>
      <w:r w:rsidRPr="009B7C83">
        <w:t>time.</w:t>
      </w:r>
    </w:p>
    <w:p w14:paraId="699C3166" w14:textId="77777777" w:rsidR="00077EF1" w:rsidRPr="009B7C83" w:rsidRDefault="00077EF1">
      <w:pPr>
        <w:pStyle w:val="BodyText"/>
        <w:spacing w:before="8"/>
        <w:rPr>
          <w:sz w:val="19"/>
        </w:rPr>
      </w:pPr>
    </w:p>
    <w:p w14:paraId="699C3167" w14:textId="77777777" w:rsidR="00077EF1" w:rsidRPr="009B7C83" w:rsidRDefault="004A2FEB" w:rsidP="006633E2">
      <w:pPr>
        <w:pStyle w:val="ListParagraph"/>
        <w:numPr>
          <w:ilvl w:val="1"/>
          <w:numId w:val="2"/>
        </w:numPr>
        <w:tabs>
          <w:tab w:val="left" w:pos="1536"/>
          <w:tab w:val="left" w:pos="1537"/>
        </w:tabs>
        <w:ind w:left="1537" w:right="477" w:hanging="707"/>
      </w:pPr>
      <w:r w:rsidRPr="009B7C83">
        <w:t>The Parties shall attend meetings to discuss Service Level reports ("Performance</w:t>
      </w:r>
      <w:r w:rsidRPr="009B7C83">
        <w:rPr>
          <w:spacing w:val="-75"/>
        </w:rPr>
        <w:t xml:space="preserve"> </w:t>
      </w:r>
      <w:r w:rsidRPr="009B7C83">
        <w:t>Review Meetings") on a monthly basis (unless otherwise agreed).</w:t>
      </w:r>
      <w:r w:rsidRPr="009B7C83">
        <w:rPr>
          <w:spacing w:val="1"/>
        </w:rPr>
        <w:t xml:space="preserve"> </w:t>
      </w:r>
      <w:r w:rsidRPr="009B7C83">
        <w:t>The</w:t>
      </w:r>
      <w:r w:rsidRPr="009B7C83">
        <w:rPr>
          <w:spacing w:val="1"/>
        </w:rPr>
        <w:t xml:space="preserve"> </w:t>
      </w:r>
      <w:r w:rsidRPr="009B7C83">
        <w:t>Performance Review Meetings will be the forum for the review by the Service</w:t>
      </w:r>
      <w:r w:rsidRPr="009B7C83">
        <w:rPr>
          <w:spacing w:val="1"/>
        </w:rPr>
        <w:t xml:space="preserve"> </w:t>
      </w:r>
      <w:r w:rsidRPr="009B7C83">
        <w:t>Provider and the Customer of the Performance Monitoring Reports.</w:t>
      </w:r>
      <w:r w:rsidRPr="009B7C83">
        <w:rPr>
          <w:spacing w:val="1"/>
        </w:rPr>
        <w:t xml:space="preserve"> </w:t>
      </w:r>
      <w:r w:rsidRPr="009B7C83">
        <w:t>The</w:t>
      </w:r>
      <w:r w:rsidRPr="009B7C83">
        <w:rPr>
          <w:spacing w:val="1"/>
        </w:rPr>
        <w:t xml:space="preserve"> </w:t>
      </w:r>
      <w:r w:rsidRPr="009B7C83">
        <w:t>Performance</w:t>
      </w:r>
      <w:r w:rsidRPr="009B7C83">
        <w:rPr>
          <w:spacing w:val="-4"/>
        </w:rPr>
        <w:t xml:space="preserve"> </w:t>
      </w:r>
      <w:r w:rsidRPr="009B7C83">
        <w:t>Review Meetings</w:t>
      </w:r>
      <w:r w:rsidRPr="009B7C83">
        <w:rPr>
          <w:spacing w:val="-2"/>
        </w:rPr>
        <w:t xml:space="preserve"> </w:t>
      </w:r>
      <w:r w:rsidRPr="009B7C83">
        <w:t>shall</w:t>
      </w:r>
      <w:r w:rsidRPr="009B7C83">
        <w:rPr>
          <w:spacing w:val="-4"/>
        </w:rPr>
        <w:t xml:space="preserve"> </w:t>
      </w:r>
      <w:r w:rsidRPr="009B7C83">
        <w:t>(unless</w:t>
      </w:r>
      <w:r w:rsidRPr="009B7C83">
        <w:rPr>
          <w:spacing w:val="4"/>
        </w:rPr>
        <w:t xml:space="preserve"> </w:t>
      </w:r>
      <w:r w:rsidRPr="009B7C83">
        <w:t>otherwise</w:t>
      </w:r>
      <w:r w:rsidRPr="009B7C83">
        <w:rPr>
          <w:spacing w:val="-4"/>
        </w:rPr>
        <w:t xml:space="preserve"> </w:t>
      </w:r>
      <w:r w:rsidRPr="009B7C83">
        <w:t>agreed):</w:t>
      </w:r>
    </w:p>
    <w:p w14:paraId="699C3168" w14:textId="77777777" w:rsidR="00077EF1" w:rsidRPr="009B7C83" w:rsidRDefault="00077EF1">
      <w:pPr>
        <w:pStyle w:val="BodyText"/>
        <w:rPr>
          <w:sz w:val="20"/>
        </w:rPr>
      </w:pPr>
    </w:p>
    <w:p w14:paraId="699C3169" w14:textId="77777777" w:rsidR="00077EF1" w:rsidRPr="009B7C83" w:rsidRDefault="004A2FEB" w:rsidP="006633E2">
      <w:pPr>
        <w:pStyle w:val="ListParagraph"/>
        <w:numPr>
          <w:ilvl w:val="2"/>
          <w:numId w:val="2"/>
        </w:numPr>
        <w:tabs>
          <w:tab w:val="left" w:pos="2674"/>
          <w:tab w:val="left" w:pos="2675"/>
        </w:tabs>
        <w:ind w:right="1045"/>
      </w:pPr>
      <w:r w:rsidRPr="009B7C83">
        <w:t>take</w:t>
      </w:r>
      <w:r w:rsidRPr="009B7C83">
        <w:rPr>
          <w:spacing w:val="-3"/>
        </w:rPr>
        <w:t xml:space="preserve"> </w:t>
      </w:r>
      <w:r w:rsidRPr="009B7C83">
        <w:t>place</w:t>
      </w:r>
      <w:r w:rsidRPr="009B7C83">
        <w:rPr>
          <w:spacing w:val="-3"/>
        </w:rPr>
        <w:t xml:space="preserve"> </w:t>
      </w:r>
      <w:r w:rsidRPr="009B7C83">
        <w:t>within</w:t>
      </w:r>
      <w:r w:rsidRPr="009B7C83">
        <w:rPr>
          <w:spacing w:val="-2"/>
        </w:rPr>
        <w:t xml:space="preserve"> </w:t>
      </w:r>
      <w:r w:rsidRPr="009B7C83">
        <w:t>one</w:t>
      </w:r>
      <w:r w:rsidRPr="009B7C83">
        <w:rPr>
          <w:spacing w:val="-3"/>
        </w:rPr>
        <w:t xml:space="preserve"> </w:t>
      </w:r>
      <w:r w:rsidRPr="009B7C83">
        <w:t>(1) week</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reports</w:t>
      </w:r>
      <w:r w:rsidRPr="009B7C83">
        <w:rPr>
          <w:spacing w:val="-1"/>
        </w:rPr>
        <w:t xml:space="preserve"> </w:t>
      </w:r>
      <w:r w:rsidRPr="009B7C83">
        <w:t>being issued by</w:t>
      </w:r>
      <w:r w:rsidRPr="009B7C83">
        <w:rPr>
          <w:spacing w:val="-2"/>
        </w:rPr>
        <w:t xml:space="preserve"> </w:t>
      </w:r>
      <w:r w:rsidRPr="009B7C83">
        <w:t>the</w:t>
      </w:r>
      <w:r w:rsidRPr="009B7C83">
        <w:rPr>
          <w:spacing w:val="-75"/>
        </w:rPr>
        <w:t xml:space="preserve"> </w:t>
      </w:r>
      <w:r w:rsidRPr="009B7C83">
        <w:t>Service</w:t>
      </w:r>
      <w:r w:rsidRPr="009B7C83">
        <w:rPr>
          <w:spacing w:val="-4"/>
        </w:rPr>
        <w:t xml:space="preserve"> </w:t>
      </w:r>
      <w:r w:rsidRPr="009B7C83">
        <w:t>Provider;</w:t>
      </w:r>
    </w:p>
    <w:p w14:paraId="699C316A" w14:textId="77777777" w:rsidR="00077EF1" w:rsidRPr="009B7C83" w:rsidRDefault="00077EF1">
      <w:pPr>
        <w:pStyle w:val="BodyText"/>
        <w:spacing w:before="7"/>
        <w:rPr>
          <w:sz w:val="19"/>
        </w:rPr>
      </w:pPr>
    </w:p>
    <w:p w14:paraId="699C316B" w14:textId="77777777" w:rsidR="00077EF1" w:rsidRPr="009B7C83" w:rsidRDefault="004A2FEB" w:rsidP="006633E2">
      <w:pPr>
        <w:pStyle w:val="ListParagraph"/>
        <w:numPr>
          <w:ilvl w:val="2"/>
          <w:numId w:val="2"/>
        </w:numPr>
        <w:tabs>
          <w:tab w:val="left" w:pos="2674"/>
          <w:tab w:val="left" w:pos="2675"/>
        </w:tabs>
        <w:ind w:right="369"/>
      </w:pPr>
      <w:r w:rsidRPr="009B7C83">
        <w:t>take place at such location and time (within Normal Business Hours) as</w:t>
      </w:r>
      <w:r w:rsidRPr="009B7C83">
        <w:rPr>
          <w:spacing w:val="-75"/>
        </w:rPr>
        <w:t xml:space="preserve"> </w:t>
      </w:r>
      <w:r w:rsidRPr="009B7C83">
        <w:t>the Customer shall reasonably require unless otherwise agreed in</w:t>
      </w:r>
      <w:r w:rsidRPr="009B7C83">
        <w:rPr>
          <w:spacing w:val="1"/>
        </w:rPr>
        <w:t xml:space="preserve"> </w:t>
      </w:r>
      <w:r w:rsidRPr="009B7C83">
        <w:t>advance;</w:t>
      </w:r>
    </w:p>
    <w:p w14:paraId="699C316C" w14:textId="77777777" w:rsidR="00077EF1" w:rsidRPr="009B7C83" w:rsidRDefault="00077EF1">
      <w:pPr>
        <w:pStyle w:val="BodyText"/>
        <w:spacing w:before="9"/>
        <w:rPr>
          <w:sz w:val="19"/>
        </w:rPr>
      </w:pPr>
    </w:p>
    <w:p w14:paraId="699C316D" w14:textId="77777777" w:rsidR="00077EF1" w:rsidRPr="009B7C83" w:rsidRDefault="004A2FEB" w:rsidP="006633E2">
      <w:pPr>
        <w:pStyle w:val="ListParagraph"/>
        <w:numPr>
          <w:ilvl w:val="2"/>
          <w:numId w:val="2"/>
        </w:numPr>
        <w:tabs>
          <w:tab w:val="left" w:pos="2674"/>
          <w:tab w:val="left" w:pos="2675"/>
        </w:tabs>
        <w:ind w:right="1477"/>
      </w:pPr>
      <w:r w:rsidRPr="009B7C83">
        <w:t>be attended by the Service Provider's Representative and the</w:t>
      </w:r>
      <w:r w:rsidRPr="009B7C83">
        <w:rPr>
          <w:spacing w:val="-75"/>
        </w:rPr>
        <w:t xml:space="preserve"> </w:t>
      </w:r>
      <w:r w:rsidRPr="009B7C83">
        <w:t>Customer's</w:t>
      </w:r>
      <w:r w:rsidRPr="009B7C83">
        <w:rPr>
          <w:spacing w:val="-2"/>
        </w:rPr>
        <w:t xml:space="preserve"> </w:t>
      </w:r>
      <w:r w:rsidRPr="009B7C83">
        <w:t>Representative; and</w:t>
      </w:r>
    </w:p>
    <w:p w14:paraId="699C316E" w14:textId="77777777" w:rsidR="00077EF1" w:rsidRPr="009B7C83" w:rsidRDefault="00077EF1">
      <w:pPr>
        <w:pStyle w:val="BodyText"/>
        <w:rPr>
          <w:sz w:val="20"/>
        </w:rPr>
      </w:pPr>
    </w:p>
    <w:p w14:paraId="699C316F" w14:textId="77777777" w:rsidR="00077EF1" w:rsidRPr="009B7C83" w:rsidRDefault="004A2FEB" w:rsidP="006633E2">
      <w:pPr>
        <w:pStyle w:val="ListParagraph"/>
        <w:numPr>
          <w:ilvl w:val="2"/>
          <w:numId w:val="2"/>
        </w:numPr>
        <w:tabs>
          <w:tab w:val="left" w:pos="2674"/>
          <w:tab w:val="left" w:pos="2675"/>
        </w:tabs>
        <w:ind w:right="384"/>
      </w:pPr>
      <w:r w:rsidRPr="009B7C83">
        <w:t>be</w:t>
      </w:r>
      <w:r w:rsidRPr="009B7C83">
        <w:rPr>
          <w:spacing w:val="-4"/>
        </w:rPr>
        <w:t xml:space="preserve"> </w:t>
      </w:r>
      <w:r w:rsidRPr="009B7C83">
        <w:t>fully</w:t>
      </w:r>
      <w:r w:rsidRPr="009B7C83">
        <w:rPr>
          <w:spacing w:val="-3"/>
        </w:rPr>
        <w:t xml:space="preserve"> </w:t>
      </w:r>
      <w:proofErr w:type="spellStart"/>
      <w:r w:rsidRPr="009B7C83">
        <w:t>minuted</w:t>
      </w:r>
      <w:proofErr w:type="spellEnd"/>
      <w:r w:rsidRPr="009B7C83">
        <w:t xml:space="preserve"> by</w:t>
      </w:r>
      <w:r w:rsidRPr="009B7C83">
        <w:rPr>
          <w:spacing w:val="-3"/>
        </w:rPr>
        <w:t xml:space="preserve"> </w:t>
      </w:r>
      <w:r w:rsidRPr="009B7C83">
        <w:t>the</w:t>
      </w:r>
      <w:r w:rsidRPr="009B7C83">
        <w:rPr>
          <w:spacing w:val="-1"/>
        </w:rPr>
        <w:t xml:space="preserve"> </w:t>
      </w:r>
      <w:r w:rsidRPr="009B7C83">
        <w:t>Service</w:t>
      </w:r>
      <w:r w:rsidRPr="009B7C83">
        <w:rPr>
          <w:spacing w:val="-4"/>
        </w:rPr>
        <w:t xml:space="preserve"> </w:t>
      </w:r>
      <w:r w:rsidRPr="009B7C83">
        <w:t>Provider.</w:t>
      </w:r>
      <w:r w:rsidRPr="009B7C83">
        <w:rPr>
          <w:spacing w:val="77"/>
        </w:rPr>
        <w:t xml:space="preserve"> </w:t>
      </w:r>
      <w:r w:rsidRPr="009B7C83">
        <w:t>The</w:t>
      </w:r>
      <w:r w:rsidRPr="009B7C83">
        <w:rPr>
          <w:spacing w:val="-5"/>
        </w:rPr>
        <w:t xml:space="preserve"> </w:t>
      </w:r>
      <w:r w:rsidRPr="009B7C83">
        <w:t>prepared minutes</w:t>
      </w:r>
      <w:r w:rsidRPr="009B7C83">
        <w:rPr>
          <w:spacing w:val="-2"/>
        </w:rPr>
        <w:t xml:space="preserve"> </w:t>
      </w:r>
      <w:r w:rsidRPr="009B7C83">
        <w:t>will</w:t>
      </w:r>
      <w:r w:rsidRPr="009B7C83">
        <w:rPr>
          <w:spacing w:val="-5"/>
        </w:rPr>
        <w:t xml:space="preserve"> </w:t>
      </w:r>
      <w:r w:rsidRPr="009B7C83">
        <w:t>be</w:t>
      </w:r>
      <w:r w:rsidRPr="009B7C83">
        <w:rPr>
          <w:spacing w:val="-74"/>
        </w:rPr>
        <w:t xml:space="preserve"> </w:t>
      </w:r>
      <w:r w:rsidRPr="009B7C83">
        <w:t>circulated by the Service Provider to all attendees at the relevant</w:t>
      </w:r>
      <w:r w:rsidRPr="009B7C83">
        <w:rPr>
          <w:spacing w:val="1"/>
        </w:rPr>
        <w:t xml:space="preserve"> </w:t>
      </w:r>
      <w:r w:rsidRPr="009B7C83">
        <w:t>meeting and also to the Customer's representative and any other</w:t>
      </w:r>
      <w:r w:rsidRPr="009B7C83">
        <w:rPr>
          <w:spacing w:val="1"/>
        </w:rPr>
        <w:t xml:space="preserve"> </w:t>
      </w:r>
      <w:r w:rsidRPr="009B7C83">
        <w:t>recipients agreed at the relevant meeting.</w:t>
      </w:r>
      <w:r w:rsidRPr="009B7C83">
        <w:rPr>
          <w:spacing w:val="1"/>
        </w:rPr>
        <w:t xml:space="preserve"> </w:t>
      </w:r>
      <w:r w:rsidRPr="009B7C83">
        <w:t>The minutes of the</w:t>
      </w:r>
      <w:r w:rsidRPr="009B7C83">
        <w:rPr>
          <w:spacing w:val="1"/>
        </w:rPr>
        <w:t xml:space="preserve"> </w:t>
      </w:r>
      <w:r w:rsidRPr="009B7C83">
        <w:t>preceding month's Performance Review Meeting will be agreed and</w:t>
      </w:r>
      <w:r w:rsidRPr="009B7C83">
        <w:rPr>
          <w:spacing w:val="1"/>
        </w:rPr>
        <w:t xml:space="preserve"> </w:t>
      </w:r>
      <w:r w:rsidRPr="009B7C83">
        <w:t>signed by both the Service Provider's representative and the</w:t>
      </w:r>
      <w:r w:rsidRPr="009B7C83">
        <w:rPr>
          <w:spacing w:val="1"/>
        </w:rPr>
        <w:t xml:space="preserve"> </w:t>
      </w:r>
      <w:r w:rsidRPr="009B7C83">
        <w:t>Customer's</w:t>
      </w:r>
      <w:r w:rsidRPr="009B7C83">
        <w:rPr>
          <w:spacing w:val="-2"/>
        </w:rPr>
        <w:t xml:space="preserve"> </w:t>
      </w:r>
      <w:r w:rsidRPr="009B7C83">
        <w:t>Representative</w:t>
      </w:r>
      <w:r w:rsidRPr="009B7C83">
        <w:rPr>
          <w:spacing w:val="-3"/>
        </w:rPr>
        <w:t xml:space="preserve"> </w:t>
      </w:r>
      <w:r w:rsidRPr="009B7C83">
        <w:t>at</w:t>
      </w:r>
      <w:r w:rsidRPr="009B7C83">
        <w:rPr>
          <w:spacing w:val="-2"/>
        </w:rPr>
        <w:t xml:space="preserve"> </w:t>
      </w:r>
      <w:r w:rsidRPr="009B7C83">
        <w:t>each</w:t>
      </w:r>
      <w:r w:rsidRPr="009B7C83">
        <w:rPr>
          <w:spacing w:val="-1"/>
        </w:rPr>
        <w:t xml:space="preserve"> </w:t>
      </w:r>
      <w:r w:rsidRPr="009B7C83">
        <w:t>meeting.</w:t>
      </w:r>
    </w:p>
    <w:p w14:paraId="699C3170" w14:textId="77777777" w:rsidR="00077EF1" w:rsidRPr="009B7C83" w:rsidRDefault="00077EF1">
      <w:pPr>
        <w:pStyle w:val="BodyText"/>
        <w:spacing w:before="10"/>
        <w:rPr>
          <w:sz w:val="19"/>
        </w:rPr>
      </w:pPr>
    </w:p>
    <w:p w14:paraId="699C3171" w14:textId="77777777" w:rsidR="00077EF1" w:rsidRPr="009B7C83" w:rsidRDefault="004A2FEB" w:rsidP="006633E2">
      <w:pPr>
        <w:pStyle w:val="ListParagraph"/>
        <w:numPr>
          <w:ilvl w:val="1"/>
          <w:numId w:val="2"/>
        </w:numPr>
        <w:tabs>
          <w:tab w:val="left" w:pos="1536"/>
          <w:tab w:val="left" w:pos="1537"/>
        </w:tabs>
        <w:ind w:left="1537" w:right="638" w:hanging="707"/>
      </w:pPr>
      <w:r w:rsidRPr="009B7C83">
        <w:t>The Customer shall be entitled to raise any additional questions and/or request</w:t>
      </w:r>
      <w:r w:rsidRPr="009B7C83">
        <w:rPr>
          <w:spacing w:val="-75"/>
        </w:rPr>
        <w:t xml:space="preserve"> </w:t>
      </w:r>
      <w:r w:rsidRPr="009B7C83">
        <w:t>any</w:t>
      </w:r>
      <w:r w:rsidRPr="009B7C83">
        <w:rPr>
          <w:spacing w:val="-4"/>
        </w:rPr>
        <w:t xml:space="preserve"> </w:t>
      </w:r>
      <w:r w:rsidRPr="009B7C83">
        <w:t>further information</w:t>
      </w:r>
      <w:r w:rsidRPr="009B7C83">
        <w:rPr>
          <w:spacing w:val="-2"/>
        </w:rPr>
        <w:t xml:space="preserve"> </w:t>
      </w:r>
      <w:r w:rsidRPr="009B7C83">
        <w:t>regarding</w:t>
      </w:r>
      <w:r w:rsidRPr="009B7C83">
        <w:rPr>
          <w:spacing w:val="-1"/>
        </w:rPr>
        <w:t xml:space="preserve"> </w:t>
      </w:r>
      <w:r w:rsidRPr="009B7C83">
        <w:t>any</w:t>
      </w:r>
      <w:r w:rsidRPr="009B7C83">
        <w:rPr>
          <w:spacing w:val="-1"/>
        </w:rPr>
        <w:t xml:space="preserve"> </w:t>
      </w:r>
      <w:r w:rsidRPr="009B7C83">
        <w:t>failure</w:t>
      </w:r>
      <w:r w:rsidRPr="009B7C83">
        <w:rPr>
          <w:spacing w:val="-4"/>
        </w:rPr>
        <w:t xml:space="preserve"> </w:t>
      </w:r>
      <w:r w:rsidRPr="009B7C83">
        <w:t>to</w:t>
      </w:r>
      <w:r w:rsidRPr="009B7C83">
        <w:rPr>
          <w:spacing w:val="-2"/>
        </w:rPr>
        <w:t xml:space="preserve"> </w:t>
      </w:r>
      <w:r w:rsidRPr="009B7C83">
        <w:t>achieve</w:t>
      </w:r>
      <w:r w:rsidRPr="009B7C83">
        <w:rPr>
          <w:spacing w:val="1"/>
        </w:rPr>
        <w:t xml:space="preserve"> </w:t>
      </w:r>
      <w:r w:rsidRPr="009B7C83">
        <w:t>Service</w:t>
      </w:r>
      <w:r w:rsidRPr="009B7C83">
        <w:rPr>
          <w:spacing w:val="-4"/>
        </w:rPr>
        <w:t xml:space="preserve"> </w:t>
      </w:r>
      <w:r w:rsidRPr="009B7C83">
        <w:t>Levels.</w:t>
      </w:r>
    </w:p>
    <w:p w14:paraId="699C3172" w14:textId="77777777" w:rsidR="00077EF1" w:rsidRPr="009B7C83" w:rsidRDefault="00077EF1">
      <w:pPr>
        <w:pStyle w:val="BodyText"/>
        <w:spacing w:before="7"/>
        <w:rPr>
          <w:sz w:val="19"/>
        </w:rPr>
      </w:pPr>
    </w:p>
    <w:p w14:paraId="699C3173" w14:textId="77777777" w:rsidR="00077EF1" w:rsidRPr="009B7C83" w:rsidRDefault="004A2FEB" w:rsidP="006633E2">
      <w:pPr>
        <w:pStyle w:val="ListParagraph"/>
        <w:numPr>
          <w:ilvl w:val="1"/>
          <w:numId w:val="2"/>
        </w:numPr>
        <w:tabs>
          <w:tab w:val="left" w:pos="1536"/>
          <w:tab w:val="left" w:pos="1537"/>
        </w:tabs>
        <w:ind w:left="1537" w:right="810" w:hanging="707"/>
      </w:pPr>
      <w:r w:rsidRPr="009B7C83">
        <w:t>The Service Provider shall provide to the Customer such supporting</w:t>
      </w:r>
      <w:r w:rsidRPr="009B7C83">
        <w:rPr>
          <w:spacing w:val="1"/>
        </w:rPr>
        <w:t xml:space="preserve"> </w:t>
      </w:r>
      <w:r w:rsidRPr="009B7C83">
        <w:t>documentation</w:t>
      </w:r>
      <w:r w:rsidRPr="009B7C83">
        <w:rPr>
          <w:spacing w:val="-2"/>
        </w:rPr>
        <w:t xml:space="preserve"> </w:t>
      </w:r>
      <w:r w:rsidRPr="009B7C83">
        <w:t>as</w:t>
      </w:r>
      <w:r w:rsidRPr="009B7C83">
        <w:rPr>
          <w:spacing w:val="-2"/>
        </w:rPr>
        <w:t xml:space="preserve"> </w:t>
      </w:r>
      <w:r w:rsidRPr="009B7C83">
        <w:t>the</w:t>
      </w:r>
      <w:r w:rsidRPr="009B7C83">
        <w:rPr>
          <w:spacing w:val="-4"/>
        </w:rPr>
        <w:t xml:space="preserve"> </w:t>
      </w:r>
      <w:r w:rsidRPr="009B7C83">
        <w:t>Customer may</w:t>
      </w:r>
      <w:r w:rsidRPr="009B7C83">
        <w:rPr>
          <w:spacing w:val="-8"/>
        </w:rPr>
        <w:t xml:space="preserve"> </w:t>
      </w:r>
      <w:r w:rsidRPr="009B7C83">
        <w:t>reasonably</w:t>
      </w:r>
      <w:r w:rsidRPr="009B7C83">
        <w:rPr>
          <w:spacing w:val="-3"/>
        </w:rPr>
        <w:t xml:space="preserve"> </w:t>
      </w:r>
      <w:r w:rsidRPr="009B7C83">
        <w:t>require</w:t>
      </w:r>
      <w:r w:rsidRPr="009B7C83">
        <w:rPr>
          <w:spacing w:val="-4"/>
        </w:rPr>
        <w:t xml:space="preserve"> </w:t>
      </w:r>
      <w:r w:rsidRPr="009B7C83">
        <w:t>in</w:t>
      </w:r>
      <w:r w:rsidRPr="009B7C83">
        <w:rPr>
          <w:spacing w:val="-3"/>
        </w:rPr>
        <w:t xml:space="preserve"> </w:t>
      </w:r>
      <w:r w:rsidRPr="009B7C83">
        <w:t>order to</w:t>
      </w:r>
      <w:r w:rsidRPr="009B7C83">
        <w:rPr>
          <w:spacing w:val="-2"/>
        </w:rPr>
        <w:t xml:space="preserve"> </w:t>
      </w:r>
      <w:r w:rsidRPr="009B7C83">
        <w:t>verify</w:t>
      </w:r>
      <w:r w:rsidRPr="009B7C83">
        <w:rPr>
          <w:spacing w:val="-3"/>
        </w:rPr>
        <w:t xml:space="preserve"> </w:t>
      </w:r>
      <w:r w:rsidRPr="009B7C83">
        <w:t>the</w:t>
      </w:r>
      <w:r w:rsidRPr="009B7C83">
        <w:rPr>
          <w:spacing w:val="-74"/>
        </w:rPr>
        <w:t xml:space="preserve"> </w:t>
      </w:r>
      <w:r w:rsidRPr="009B7C83">
        <w:t>level of the performance by the Service Provider and the calculations of the</w:t>
      </w:r>
      <w:r w:rsidRPr="009B7C83">
        <w:rPr>
          <w:spacing w:val="1"/>
        </w:rPr>
        <w:t xml:space="preserve"> </w:t>
      </w:r>
      <w:r w:rsidRPr="009B7C83">
        <w:t>amount</w:t>
      </w:r>
      <w:r w:rsidRPr="009B7C83">
        <w:rPr>
          <w:spacing w:val="-3"/>
        </w:rPr>
        <w:t xml:space="preserve"> </w:t>
      </w:r>
      <w:r w:rsidRPr="009B7C83">
        <w:t>of</w:t>
      </w:r>
      <w:r w:rsidRPr="009B7C83">
        <w:rPr>
          <w:spacing w:val="-2"/>
        </w:rPr>
        <w:t xml:space="preserve"> </w:t>
      </w:r>
      <w:r w:rsidRPr="009B7C83">
        <w:t>Service</w:t>
      </w:r>
      <w:r w:rsidRPr="009B7C83">
        <w:rPr>
          <w:spacing w:val="-3"/>
        </w:rPr>
        <w:t xml:space="preserve"> </w:t>
      </w:r>
      <w:r w:rsidRPr="009B7C83">
        <w:t>Credits</w:t>
      </w:r>
      <w:r w:rsidRPr="009B7C83">
        <w:rPr>
          <w:spacing w:val="-1"/>
        </w:rPr>
        <w:t xml:space="preserve"> </w:t>
      </w:r>
      <w:r w:rsidRPr="009B7C83">
        <w:t>for</w:t>
      </w:r>
      <w:r w:rsidRPr="009B7C83">
        <w:rPr>
          <w:spacing w:val="1"/>
        </w:rPr>
        <w:t xml:space="preserve"> </w:t>
      </w:r>
      <w:r w:rsidRPr="009B7C83">
        <w:t>any</w:t>
      </w:r>
      <w:r w:rsidRPr="009B7C83">
        <w:rPr>
          <w:spacing w:val="-4"/>
        </w:rPr>
        <w:t xml:space="preserve"> </w:t>
      </w:r>
      <w:r w:rsidRPr="009B7C83">
        <w:t>specified period.</w:t>
      </w:r>
    </w:p>
    <w:p w14:paraId="699C3174" w14:textId="77777777" w:rsidR="00077EF1" w:rsidRPr="009B7C83" w:rsidRDefault="00077EF1">
      <w:pPr>
        <w:pStyle w:val="BodyText"/>
        <w:spacing w:before="11"/>
        <w:rPr>
          <w:sz w:val="19"/>
        </w:rPr>
      </w:pPr>
    </w:p>
    <w:p w14:paraId="699C3175" w14:textId="77777777" w:rsidR="00077EF1" w:rsidRPr="009B7C83" w:rsidRDefault="004A2FEB" w:rsidP="006633E2">
      <w:pPr>
        <w:pStyle w:val="Heading2"/>
        <w:numPr>
          <w:ilvl w:val="0"/>
          <w:numId w:val="2"/>
        </w:numPr>
        <w:tabs>
          <w:tab w:val="left" w:pos="840"/>
          <w:tab w:val="left" w:pos="841"/>
        </w:tabs>
        <w:ind w:hanging="721"/>
      </w:pPr>
      <w:r w:rsidRPr="009B7C83">
        <w:t>SATISFACTION</w:t>
      </w:r>
      <w:r w:rsidRPr="009B7C83">
        <w:rPr>
          <w:spacing w:val="-5"/>
        </w:rPr>
        <w:t xml:space="preserve"> </w:t>
      </w:r>
      <w:r w:rsidRPr="009B7C83">
        <w:t>SURVEYS</w:t>
      </w:r>
    </w:p>
    <w:p w14:paraId="699C3176" w14:textId="77777777" w:rsidR="00077EF1" w:rsidRPr="009B7C83" w:rsidRDefault="00077EF1">
      <w:pPr>
        <w:pStyle w:val="BodyText"/>
        <w:spacing w:before="10"/>
        <w:rPr>
          <w:b/>
          <w:sz w:val="19"/>
        </w:rPr>
      </w:pPr>
    </w:p>
    <w:p w14:paraId="699C3177" w14:textId="77777777" w:rsidR="00077EF1" w:rsidRPr="009B7C83" w:rsidRDefault="004A2FEB" w:rsidP="006633E2">
      <w:pPr>
        <w:pStyle w:val="ListParagraph"/>
        <w:numPr>
          <w:ilvl w:val="1"/>
          <w:numId w:val="2"/>
        </w:numPr>
        <w:tabs>
          <w:tab w:val="left" w:pos="1537"/>
        </w:tabs>
        <w:ind w:right="386"/>
        <w:jc w:val="both"/>
      </w:pPr>
      <w:r w:rsidRPr="009B7C83">
        <w:t>In order to assess the level of performance of the Service Provider, the Customer</w:t>
      </w:r>
      <w:r w:rsidRPr="009B7C83">
        <w:rPr>
          <w:spacing w:val="-75"/>
        </w:rPr>
        <w:t xml:space="preserve"> </w:t>
      </w:r>
      <w:r w:rsidRPr="009B7C83">
        <w:t>may undertake satisfaction surveys in respect of the Service Provider's provision</w:t>
      </w:r>
      <w:r w:rsidRPr="009B7C83">
        <w:rPr>
          <w:spacing w:val="-75"/>
        </w:rPr>
        <w:t xml:space="preserve"> </w:t>
      </w:r>
      <w:r w:rsidRPr="009B7C83">
        <w:t>of</w:t>
      </w:r>
      <w:r w:rsidRPr="009B7C83">
        <w:rPr>
          <w:spacing w:val="-3"/>
        </w:rPr>
        <w:t xml:space="preserve"> </w:t>
      </w:r>
      <w:r w:rsidRPr="009B7C83">
        <w:t>the</w:t>
      </w:r>
      <w:r w:rsidRPr="009B7C83">
        <w:rPr>
          <w:spacing w:val="-3"/>
        </w:rPr>
        <w:t xml:space="preserve"> </w:t>
      </w:r>
      <w:r w:rsidRPr="009B7C83">
        <w:t>Services.</w:t>
      </w:r>
    </w:p>
    <w:p w14:paraId="699C3178" w14:textId="77777777" w:rsidR="00077EF1" w:rsidRPr="009B7C83" w:rsidRDefault="00077EF1">
      <w:pPr>
        <w:pStyle w:val="BodyText"/>
        <w:spacing w:before="9"/>
        <w:rPr>
          <w:sz w:val="19"/>
        </w:rPr>
      </w:pPr>
    </w:p>
    <w:p w14:paraId="699C3179" w14:textId="77777777" w:rsidR="00077EF1" w:rsidRPr="009B7C83" w:rsidRDefault="004A2FEB" w:rsidP="006633E2">
      <w:pPr>
        <w:pStyle w:val="ListParagraph"/>
        <w:numPr>
          <w:ilvl w:val="1"/>
          <w:numId w:val="2"/>
        </w:numPr>
        <w:tabs>
          <w:tab w:val="left" w:pos="1560"/>
          <w:tab w:val="left" w:pos="1561"/>
        </w:tabs>
        <w:ind w:right="734"/>
      </w:pPr>
      <w:r w:rsidRPr="009B7C83">
        <w:t>The Customer shall be entitled to notify the Service Provider of any aspects of</w:t>
      </w:r>
      <w:r w:rsidRPr="009B7C83">
        <w:rPr>
          <w:spacing w:val="-75"/>
        </w:rPr>
        <w:t xml:space="preserve"> </w:t>
      </w:r>
      <w:r w:rsidRPr="009B7C83">
        <w:t>their performance of the Services which the responses to the satisfaction</w:t>
      </w:r>
      <w:r w:rsidRPr="009B7C83">
        <w:rPr>
          <w:spacing w:val="1"/>
        </w:rPr>
        <w:t xml:space="preserve"> </w:t>
      </w:r>
      <w:r w:rsidRPr="009B7C83">
        <w:t>surveys reasonably</w:t>
      </w:r>
      <w:r w:rsidRPr="009B7C83">
        <w:rPr>
          <w:spacing w:val="-2"/>
        </w:rPr>
        <w:t xml:space="preserve"> </w:t>
      </w:r>
      <w:r w:rsidRPr="009B7C83">
        <w:t>suggest</w:t>
      </w:r>
      <w:r w:rsidRPr="009B7C83">
        <w:rPr>
          <w:spacing w:val="-1"/>
        </w:rPr>
        <w:t xml:space="preserve"> </w:t>
      </w:r>
      <w:r w:rsidRPr="009B7C83">
        <w:t>are</w:t>
      </w:r>
      <w:r w:rsidRPr="009B7C83">
        <w:rPr>
          <w:spacing w:val="-3"/>
        </w:rPr>
        <w:t xml:space="preserve"> </w:t>
      </w:r>
      <w:r w:rsidRPr="009B7C83">
        <w:t>not</w:t>
      </w:r>
      <w:r w:rsidRPr="009B7C83">
        <w:rPr>
          <w:spacing w:val="-2"/>
        </w:rPr>
        <w:t xml:space="preserve"> </w:t>
      </w:r>
      <w:r w:rsidRPr="009B7C83">
        <w:t>in</w:t>
      </w:r>
      <w:r w:rsidRPr="009B7C83">
        <w:rPr>
          <w:spacing w:val="-2"/>
        </w:rPr>
        <w:t xml:space="preserve"> </w:t>
      </w:r>
      <w:r w:rsidRPr="009B7C83">
        <w:t>accordance</w:t>
      </w:r>
      <w:r w:rsidRPr="009B7C83">
        <w:rPr>
          <w:spacing w:val="-3"/>
        </w:rPr>
        <w:t xml:space="preserve"> </w:t>
      </w:r>
      <w:r w:rsidRPr="009B7C83">
        <w:t>with</w:t>
      </w:r>
      <w:r w:rsidRPr="009B7C83">
        <w:rPr>
          <w:spacing w:val="-2"/>
        </w:rPr>
        <w:t xml:space="preserve"> </w:t>
      </w:r>
      <w:r w:rsidRPr="009B7C83">
        <w:t>the</w:t>
      </w:r>
      <w:r w:rsidRPr="009B7C83">
        <w:rPr>
          <w:spacing w:val="-3"/>
        </w:rPr>
        <w:t xml:space="preserve"> </w:t>
      </w:r>
      <w:r w:rsidRPr="009B7C83">
        <w:t>Contract.</w:t>
      </w:r>
    </w:p>
    <w:p w14:paraId="699C317A" w14:textId="77777777" w:rsidR="00077EF1" w:rsidRPr="009B7C83" w:rsidRDefault="00077EF1">
      <w:pPr>
        <w:pStyle w:val="BodyText"/>
        <w:spacing w:before="9"/>
        <w:rPr>
          <w:sz w:val="19"/>
        </w:rPr>
      </w:pPr>
    </w:p>
    <w:p w14:paraId="699C317B" w14:textId="77777777" w:rsidR="00077EF1" w:rsidRPr="009B7C83" w:rsidRDefault="004A2FEB" w:rsidP="006633E2">
      <w:pPr>
        <w:pStyle w:val="ListParagraph"/>
        <w:numPr>
          <w:ilvl w:val="1"/>
          <w:numId w:val="2"/>
        </w:numPr>
        <w:tabs>
          <w:tab w:val="left" w:pos="1560"/>
          <w:tab w:val="left" w:pos="1561"/>
        </w:tabs>
        <w:ind w:right="890" w:hanging="721"/>
      </w:pPr>
      <w:r w:rsidRPr="009B7C83">
        <w:t>All other suggestions</w:t>
      </w:r>
      <w:r w:rsidRPr="009B7C83">
        <w:rPr>
          <w:spacing w:val="-2"/>
        </w:rPr>
        <w:t xml:space="preserve"> </w:t>
      </w:r>
      <w:r w:rsidRPr="009B7C83">
        <w:t>for improvements</w:t>
      </w:r>
      <w:r w:rsidRPr="009B7C83">
        <w:rPr>
          <w:spacing w:val="-1"/>
        </w:rPr>
        <w:t xml:space="preserve"> </w:t>
      </w:r>
      <w:r w:rsidRPr="009B7C83">
        <w:t>to</w:t>
      </w:r>
      <w:r w:rsidRPr="009B7C83">
        <w:rPr>
          <w:spacing w:val="-2"/>
        </w:rPr>
        <w:t xml:space="preserve"> </w:t>
      </w:r>
      <w:r w:rsidRPr="009B7C83">
        <w:t>the</w:t>
      </w:r>
      <w:r w:rsidRPr="009B7C83">
        <w:rPr>
          <w:spacing w:val="-5"/>
        </w:rPr>
        <w:t xml:space="preserve"> </w:t>
      </w:r>
      <w:r w:rsidRPr="009B7C83">
        <w:t>Services</w:t>
      </w:r>
      <w:r w:rsidRPr="009B7C83">
        <w:rPr>
          <w:spacing w:val="-2"/>
        </w:rPr>
        <w:t xml:space="preserve"> </w:t>
      </w:r>
      <w:r w:rsidRPr="009B7C83">
        <w:t>shall</w:t>
      </w:r>
      <w:r w:rsidRPr="009B7C83">
        <w:rPr>
          <w:spacing w:val="-4"/>
        </w:rPr>
        <w:t xml:space="preserve"> </w:t>
      </w:r>
      <w:r w:rsidRPr="009B7C83">
        <w:t>be</w:t>
      </w:r>
      <w:r w:rsidRPr="009B7C83">
        <w:rPr>
          <w:spacing w:val="-4"/>
        </w:rPr>
        <w:t xml:space="preserve"> </w:t>
      </w:r>
      <w:r w:rsidRPr="009B7C83">
        <w:t>dealt</w:t>
      </w:r>
      <w:r w:rsidRPr="009B7C83">
        <w:rPr>
          <w:spacing w:val="-3"/>
        </w:rPr>
        <w:t xml:space="preserve"> </w:t>
      </w:r>
      <w:r w:rsidRPr="009B7C83">
        <w:t>with</w:t>
      </w:r>
      <w:r w:rsidRPr="009B7C83">
        <w:rPr>
          <w:spacing w:val="-3"/>
        </w:rPr>
        <w:t xml:space="preserve"> </w:t>
      </w:r>
      <w:r w:rsidRPr="009B7C83">
        <w:t>as</w:t>
      </w:r>
      <w:r w:rsidRPr="009B7C83">
        <w:rPr>
          <w:spacing w:val="-74"/>
        </w:rPr>
        <w:t xml:space="preserve"> </w:t>
      </w:r>
      <w:r w:rsidRPr="009B7C83">
        <w:rPr>
          <w:spacing w:val="-1"/>
        </w:rPr>
        <w:t xml:space="preserve">part of the </w:t>
      </w:r>
      <w:r w:rsidRPr="009B7C83">
        <w:t xml:space="preserve">continuous improvement programme pursuant to paragraph 3 </w:t>
      </w:r>
      <w:r w:rsidRPr="009B7C83">
        <w:rPr>
          <w:rFonts w:ascii="Arial"/>
        </w:rPr>
        <w:t>of</w:t>
      </w:r>
      <w:r w:rsidRPr="009B7C83">
        <w:rPr>
          <w:rFonts w:ascii="Arial"/>
          <w:spacing w:val="1"/>
        </w:rPr>
        <w:t xml:space="preserve"> </w:t>
      </w:r>
      <w:r w:rsidRPr="009B7C83">
        <w:t>schedule</w:t>
      </w:r>
      <w:r w:rsidRPr="009B7C83">
        <w:rPr>
          <w:spacing w:val="-4"/>
        </w:rPr>
        <w:t xml:space="preserve"> </w:t>
      </w:r>
      <w:r w:rsidRPr="009B7C83">
        <w:t>6</w:t>
      </w:r>
      <w:r w:rsidRPr="009B7C83">
        <w:rPr>
          <w:spacing w:val="-2"/>
        </w:rPr>
        <w:t xml:space="preserve"> </w:t>
      </w:r>
      <w:r w:rsidRPr="009B7C83">
        <w:t>of</w:t>
      </w:r>
      <w:r w:rsidRPr="009B7C83">
        <w:rPr>
          <w:spacing w:val="-2"/>
        </w:rPr>
        <w:t xml:space="preserve"> </w:t>
      </w:r>
      <w:r w:rsidRPr="009B7C83">
        <w:t>the</w:t>
      </w:r>
      <w:r w:rsidRPr="009B7C83">
        <w:rPr>
          <w:spacing w:val="2"/>
        </w:rPr>
        <w:t xml:space="preserve"> </w:t>
      </w:r>
      <w:r w:rsidRPr="009B7C83">
        <w:t>Framework</w:t>
      </w:r>
      <w:r w:rsidRPr="009B7C83">
        <w:rPr>
          <w:spacing w:val="-2"/>
        </w:rPr>
        <w:t xml:space="preserve"> </w:t>
      </w:r>
      <w:r w:rsidRPr="009B7C83">
        <w:t>Agreement.</w:t>
      </w:r>
    </w:p>
    <w:p w14:paraId="699C317C" w14:textId="77777777" w:rsidR="00077EF1" w:rsidRPr="009B7C83" w:rsidRDefault="00077EF1">
      <w:pPr>
        <w:sectPr w:rsidR="00077EF1" w:rsidRPr="009B7C83">
          <w:pgSz w:w="11910" w:h="16840"/>
          <w:pgMar w:top="1380" w:right="340" w:bottom="1580" w:left="600" w:header="720" w:footer="1335" w:gutter="0"/>
          <w:cols w:space="720"/>
        </w:sectPr>
      </w:pPr>
    </w:p>
    <w:p w14:paraId="699C317D" w14:textId="77777777" w:rsidR="00077EF1" w:rsidRPr="009B7C83" w:rsidRDefault="00077EF1">
      <w:pPr>
        <w:pStyle w:val="BodyText"/>
        <w:spacing w:before="8"/>
        <w:rPr>
          <w:sz w:val="11"/>
        </w:rPr>
      </w:pPr>
    </w:p>
    <w:p w14:paraId="699C317E" w14:textId="77777777" w:rsidR="00077EF1" w:rsidRPr="009B7C83" w:rsidRDefault="004A2FEB">
      <w:pPr>
        <w:spacing w:before="101"/>
        <w:ind w:left="120"/>
        <w:rPr>
          <w:b/>
        </w:rPr>
      </w:pPr>
      <w:r w:rsidRPr="009B7C83">
        <w:rPr>
          <w:b/>
        </w:rPr>
        <w:t>SCHEDULE</w:t>
      </w:r>
      <w:r w:rsidRPr="009B7C83">
        <w:rPr>
          <w:b/>
          <w:spacing w:val="-2"/>
        </w:rPr>
        <w:t xml:space="preserve"> </w:t>
      </w:r>
      <w:r w:rsidRPr="009B7C83">
        <w:rPr>
          <w:b/>
        </w:rPr>
        <w:t>2</w:t>
      </w:r>
    </w:p>
    <w:p w14:paraId="699C317F" w14:textId="77777777" w:rsidR="00077EF1" w:rsidRPr="009B7C83" w:rsidRDefault="00077EF1">
      <w:pPr>
        <w:pStyle w:val="BodyText"/>
        <w:spacing w:before="11"/>
        <w:rPr>
          <w:b/>
          <w:sz w:val="19"/>
        </w:rPr>
      </w:pPr>
    </w:p>
    <w:p w14:paraId="699C3180" w14:textId="77777777" w:rsidR="00077EF1" w:rsidRPr="009B7C83" w:rsidRDefault="004A2FEB">
      <w:pPr>
        <w:ind w:left="120"/>
        <w:rPr>
          <w:b/>
        </w:rPr>
      </w:pPr>
      <w:r w:rsidRPr="009B7C83">
        <w:rPr>
          <w:b/>
        </w:rPr>
        <w:t>IMPLEMENTATION</w:t>
      </w:r>
      <w:r w:rsidRPr="009B7C83">
        <w:rPr>
          <w:b/>
          <w:spacing w:val="-4"/>
        </w:rPr>
        <w:t xml:space="preserve"> </w:t>
      </w:r>
      <w:r w:rsidRPr="009B7C83">
        <w:rPr>
          <w:b/>
        </w:rPr>
        <w:t>PLAN</w:t>
      </w:r>
      <w:r w:rsidRPr="009B7C83">
        <w:rPr>
          <w:b/>
          <w:spacing w:val="-5"/>
        </w:rPr>
        <w:t xml:space="preserve"> </w:t>
      </w:r>
      <w:r w:rsidRPr="009B7C83">
        <w:rPr>
          <w:b/>
        </w:rPr>
        <w:t>AND</w:t>
      </w:r>
      <w:r w:rsidRPr="009B7C83">
        <w:rPr>
          <w:b/>
          <w:spacing w:val="-6"/>
        </w:rPr>
        <w:t xml:space="preserve"> </w:t>
      </w:r>
      <w:r w:rsidRPr="009B7C83">
        <w:rPr>
          <w:b/>
        </w:rPr>
        <w:t>MILESTONES</w:t>
      </w:r>
    </w:p>
    <w:p w14:paraId="699C3181" w14:textId="77777777" w:rsidR="00077EF1" w:rsidRPr="009B7C83" w:rsidRDefault="00077EF1">
      <w:pPr>
        <w:pStyle w:val="BodyText"/>
        <w:spacing w:before="6"/>
        <w:rPr>
          <w:b/>
          <w:sz w:val="19"/>
        </w:rPr>
      </w:pPr>
    </w:p>
    <w:p w14:paraId="699C3182" w14:textId="77777777" w:rsidR="00077EF1" w:rsidRPr="009B7C83" w:rsidRDefault="004A2FEB" w:rsidP="006633E2">
      <w:pPr>
        <w:pStyle w:val="ListParagraph"/>
        <w:numPr>
          <w:ilvl w:val="0"/>
          <w:numId w:val="1"/>
        </w:numPr>
        <w:tabs>
          <w:tab w:val="left" w:pos="840"/>
          <w:tab w:val="left" w:pos="841"/>
        </w:tabs>
        <w:ind w:hanging="721"/>
        <w:rPr>
          <w:b/>
        </w:rPr>
      </w:pPr>
      <w:r w:rsidRPr="009B7C83">
        <w:rPr>
          <w:b/>
        </w:rPr>
        <w:t>IMPLEMENTATION</w:t>
      </w:r>
      <w:r w:rsidRPr="009B7C83">
        <w:rPr>
          <w:b/>
          <w:spacing w:val="-3"/>
        </w:rPr>
        <w:t xml:space="preserve"> </w:t>
      </w:r>
      <w:r w:rsidRPr="009B7C83">
        <w:rPr>
          <w:b/>
        </w:rPr>
        <w:t>PLAN</w:t>
      </w:r>
    </w:p>
    <w:p w14:paraId="699C3183" w14:textId="77777777" w:rsidR="00077EF1" w:rsidRPr="009B7C83" w:rsidRDefault="00077EF1">
      <w:pPr>
        <w:pStyle w:val="BodyText"/>
        <w:spacing w:before="10"/>
        <w:rPr>
          <w:b/>
          <w:sz w:val="19"/>
        </w:rPr>
      </w:pPr>
    </w:p>
    <w:p w14:paraId="699C3184" w14:textId="77777777" w:rsidR="00077EF1" w:rsidRPr="009B7C83" w:rsidRDefault="004A2FEB" w:rsidP="006633E2">
      <w:pPr>
        <w:pStyle w:val="ListParagraph"/>
        <w:numPr>
          <w:ilvl w:val="1"/>
          <w:numId w:val="1"/>
        </w:numPr>
        <w:tabs>
          <w:tab w:val="left" w:pos="1560"/>
          <w:tab w:val="left" w:pos="1561"/>
        </w:tabs>
        <w:spacing w:before="1"/>
        <w:ind w:right="579"/>
      </w:pPr>
      <w:r w:rsidRPr="009B7C83">
        <w:t>The Service Provider shall supply the Goods and/or Services in accordance with</w:t>
      </w:r>
      <w:r w:rsidRPr="009B7C83">
        <w:rPr>
          <w:spacing w:val="-75"/>
        </w:rPr>
        <w:t xml:space="preserve"> </w:t>
      </w:r>
      <w:r w:rsidRPr="009B7C83">
        <w:t>the Implementation Plan that it submitted to the Customer prior to the</w:t>
      </w:r>
      <w:r w:rsidRPr="009B7C83">
        <w:rPr>
          <w:spacing w:val="1"/>
        </w:rPr>
        <w:t xml:space="preserve"> </w:t>
      </w:r>
      <w:r w:rsidRPr="009B7C83">
        <w:t>Commencement Date which shall be incorporated into the Master Contract</w:t>
      </w:r>
      <w:r w:rsidRPr="009B7C83">
        <w:rPr>
          <w:spacing w:val="1"/>
        </w:rPr>
        <w:t xml:space="preserve"> </w:t>
      </w:r>
      <w:r w:rsidRPr="009B7C83">
        <w:t>Schedule</w:t>
      </w:r>
      <w:r w:rsidRPr="009B7C83">
        <w:rPr>
          <w:spacing w:val="-4"/>
        </w:rPr>
        <w:t xml:space="preserve"> </w:t>
      </w:r>
      <w:r w:rsidRPr="009B7C83">
        <w:t>and/or</w:t>
      </w:r>
      <w:r w:rsidRPr="009B7C83">
        <w:rPr>
          <w:spacing w:val="1"/>
        </w:rPr>
        <w:t xml:space="preserve"> </w:t>
      </w:r>
      <w:r w:rsidRPr="009B7C83">
        <w:t>any</w:t>
      </w:r>
      <w:r w:rsidRPr="009B7C83">
        <w:rPr>
          <w:spacing w:val="-3"/>
        </w:rPr>
        <w:t xml:space="preserve"> </w:t>
      </w:r>
      <w:r w:rsidRPr="009B7C83">
        <w:t>other</w:t>
      </w:r>
      <w:r w:rsidRPr="009B7C83">
        <w:rPr>
          <w:spacing w:val="1"/>
        </w:rPr>
        <w:t xml:space="preserve"> </w:t>
      </w:r>
      <w:r w:rsidRPr="009B7C83">
        <w:t>Contract</w:t>
      </w:r>
      <w:r w:rsidRPr="009B7C83">
        <w:rPr>
          <w:spacing w:val="-1"/>
        </w:rPr>
        <w:t xml:space="preserve"> </w:t>
      </w:r>
      <w:r w:rsidRPr="009B7C83">
        <w:t>Document.</w:t>
      </w:r>
    </w:p>
    <w:p w14:paraId="699C3185" w14:textId="77777777" w:rsidR="00077EF1" w:rsidRPr="009B7C83" w:rsidRDefault="00077EF1">
      <w:pPr>
        <w:pStyle w:val="BodyText"/>
        <w:spacing w:before="5"/>
        <w:rPr>
          <w:sz w:val="19"/>
        </w:rPr>
      </w:pPr>
    </w:p>
    <w:p w14:paraId="699C3186" w14:textId="77777777" w:rsidR="00077EF1" w:rsidRPr="009B7C83" w:rsidRDefault="004A2FEB" w:rsidP="006633E2">
      <w:pPr>
        <w:pStyle w:val="ListParagraph"/>
        <w:numPr>
          <w:ilvl w:val="1"/>
          <w:numId w:val="1"/>
        </w:numPr>
        <w:tabs>
          <w:tab w:val="left" w:pos="1560"/>
          <w:tab w:val="left" w:pos="1561"/>
        </w:tabs>
        <w:ind w:right="478"/>
      </w:pPr>
      <w:r w:rsidRPr="009B7C83">
        <w:t>If so required by the Customer, the Service Provider shall produce a further</w:t>
      </w:r>
      <w:r w:rsidRPr="009B7C83">
        <w:rPr>
          <w:spacing w:val="1"/>
        </w:rPr>
        <w:t xml:space="preserve"> </w:t>
      </w:r>
      <w:r w:rsidRPr="009B7C83">
        <w:t>version of the Implementation Plan (based on the plan specified in the Master</w:t>
      </w:r>
      <w:r w:rsidRPr="009B7C83">
        <w:rPr>
          <w:spacing w:val="1"/>
        </w:rPr>
        <w:t xml:space="preserve"> </w:t>
      </w:r>
      <w:r w:rsidRPr="009B7C83">
        <w:t>Contract</w:t>
      </w:r>
      <w:r w:rsidRPr="009B7C83">
        <w:rPr>
          <w:spacing w:val="-3"/>
        </w:rPr>
        <w:t xml:space="preserve"> </w:t>
      </w:r>
      <w:r w:rsidRPr="009B7C83">
        <w:t>Schedule</w:t>
      </w:r>
      <w:r w:rsidRPr="009B7C83">
        <w:rPr>
          <w:spacing w:val="-4"/>
        </w:rPr>
        <w:t xml:space="preserve"> </w:t>
      </w:r>
      <w:r w:rsidRPr="009B7C83">
        <w:t>or any</w:t>
      </w:r>
      <w:r w:rsidRPr="009B7C83">
        <w:rPr>
          <w:spacing w:val="-5"/>
        </w:rPr>
        <w:t xml:space="preserve"> </w:t>
      </w:r>
      <w:r w:rsidRPr="009B7C83">
        <w:t>other Contract</w:t>
      </w:r>
      <w:r w:rsidRPr="009B7C83">
        <w:rPr>
          <w:spacing w:val="-2"/>
        </w:rPr>
        <w:t xml:space="preserve"> </w:t>
      </w:r>
      <w:r w:rsidRPr="009B7C83">
        <w:t>Document)</w:t>
      </w:r>
      <w:r w:rsidRPr="009B7C83">
        <w:rPr>
          <w:spacing w:val="-2"/>
        </w:rPr>
        <w:t xml:space="preserve"> </w:t>
      </w:r>
      <w:r w:rsidRPr="009B7C83">
        <w:t>in</w:t>
      </w:r>
      <w:r w:rsidRPr="009B7C83">
        <w:rPr>
          <w:spacing w:val="-3"/>
        </w:rPr>
        <w:t xml:space="preserve"> </w:t>
      </w:r>
      <w:r w:rsidRPr="009B7C83">
        <w:t>such</w:t>
      </w:r>
      <w:r w:rsidRPr="009B7C83">
        <w:rPr>
          <w:spacing w:val="-3"/>
        </w:rPr>
        <w:t xml:space="preserve"> </w:t>
      </w:r>
      <w:r w:rsidRPr="009B7C83">
        <w:t>further detail</w:t>
      </w:r>
      <w:r w:rsidRPr="009B7C83">
        <w:rPr>
          <w:spacing w:val="-6"/>
        </w:rPr>
        <w:t xml:space="preserve"> </w:t>
      </w:r>
      <w:r w:rsidRPr="009B7C83">
        <w:t>as</w:t>
      </w:r>
      <w:r w:rsidRPr="009B7C83">
        <w:rPr>
          <w:spacing w:val="-2"/>
        </w:rPr>
        <w:t xml:space="preserve"> </w:t>
      </w:r>
      <w:r w:rsidRPr="009B7C83">
        <w:t>the</w:t>
      </w:r>
      <w:r w:rsidRPr="009B7C83">
        <w:rPr>
          <w:spacing w:val="-74"/>
        </w:rPr>
        <w:t xml:space="preserve"> </w:t>
      </w:r>
      <w:r w:rsidRPr="009B7C83">
        <w:t>Customer may reasonably require.</w:t>
      </w:r>
      <w:r w:rsidRPr="009B7C83">
        <w:rPr>
          <w:spacing w:val="1"/>
        </w:rPr>
        <w:t xml:space="preserve"> </w:t>
      </w:r>
      <w:r w:rsidRPr="009B7C83">
        <w:t>The Service Provider shall ensure that each</w:t>
      </w:r>
      <w:r w:rsidRPr="009B7C83">
        <w:rPr>
          <w:spacing w:val="1"/>
        </w:rPr>
        <w:t xml:space="preserve"> </w:t>
      </w:r>
      <w:r w:rsidRPr="009B7C83">
        <w:t>version of the Implementation Plan is subject to Approval. The Service Provider</w:t>
      </w:r>
      <w:r w:rsidRPr="009B7C83">
        <w:rPr>
          <w:spacing w:val="1"/>
        </w:rPr>
        <w:t xml:space="preserve"> </w:t>
      </w:r>
      <w:r w:rsidRPr="009B7C83">
        <w:t>shall ensure that the Implementation Plan is maintained and updated on a</w:t>
      </w:r>
      <w:r w:rsidRPr="009B7C83">
        <w:rPr>
          <w:spacing w:val="1"/>
        </w:rPr>
        <w:t xml:space="preserve"> </w:t>
      </w:r>
      <w:r w:rsidRPr="009B7C83">
        <w:t>regular basis as may be necessary to reflect the then current state of the</w:t>
      </w:r>
      <w:r w:rsidRPr="009B7C83">
        <w:rPr>
          <w:spacing w:val="1"/>
        </w:rPr>
        <w:t xml:space="preserve"> </w:t>
      </w:r>
      <w:r w:rsidRPr="009B7C83">
        <w:t>implementation</w:t>
      </w:r>
      <w:r w:rsidRPr="009B7C83">
        <w:rPr>
          <w:spacing w:val="-2"/>
        </w:rPr>
        <w:t xml:space="preserve"> </w:t>
      </w:r>
      <w:r w:rsidRPr="009B7C83">
        <w:t>of</w:t>
      </w:r>
      <w:r w:rsidRPr="009B7C83">
        <w:rPr>
          <w:spacing w:val="-2"/>
        </w:rPr>
        <w:t xml:space="preserve"> </w:t>
      </w:r>
      <w:r w:rsidRPr="009B7C83">
        <w:t>the</w:t>
      </w:r>
      <w:r w:rsidRPr="009B7C83">
        <w:rPr>
          <w:spacing w:val="-3"/>
        </w:rPr>
        <w:t xml:space="preserve"> </w:t>
      </w:r>
      <w:r w:rsidRPr="009B7C83">
        <w:t>Services</w:t>
      </w:r>
      <w:r w:rsidRPr="009B7C83">
        <w:rPr>
          <w:spacing w:val="-2"/>
        </w:rPr>
        <w:t xml:space="preserve"> </w:t>
      </w:r>
      <w:r w:rsidRPr="009B7C83">
        <w:t>and/or</w:t>
      </w:r>
      <w:r w:rsidRPr="009B7C83">
        <w:rPr>
          <w:spacing w:val="1"/>
        </w:rPr>
        <w:t xml:space="preserve"> </w:t>
      </w:r>
      <w:r w:rsidRPr="009B7C83">
        <w:t>provision</w:t>
      </w:r>
      <w:r w:rsidRPr="009B7C83">
        <w:rPr>
          <w:spacing w:val="-1"/>
        </w:rPr>
        <w:t xml:space="preserve"> </w:t>
      </w:r>
      <w:r w:rsidRPr="009B7C83">
        <w:t>of</w:t>
      </w:r>
      <w:r w:rsidRPr="009B7C83">
        <w:rPr>
          <w:spacing w:val="-2"/>
        </w:rPr>
        <w:t xml:space="preserve"> </w:t>
      </w:r>
      <w:r w:rsidRPr="009B7C83">
        <w:t>the</w:t>
      </w:r>
      <w:r w:rsidRPr="009B7C83">
        <w:rPr>
          <w:spacing w:val="-4"/>
        </w:rPr>
        <w:t xml:space="preserve"> </w:t>
      </w:r>
      <w:r w:rsidRPr="009B7C83">
        <w:t>Goods.</w:t>
      </w:r>
    </w:p>
    <w:p w14:paraId="699C3187" w14:textId="77777777" w:rsidR="00077EF1" w:rsidRPr="009B7C83" w:rsidRDefault="00077EF1">
      <w:pPr>
        <w:pStyle w:val="BodyText"/>
        <w:spacing w:before="11"/>
        <w:rPr>
          <w:sz w:val="19"/>
        </w:rPr>
      </w:pPr>
    </w:p>
    <w:p w14:paraId="699C3188" w14:textId="77777777" w:rsidR="00077EF1" w:rsidRPr="009B7C83" w:rsidRDefault="004A2FEB" w:rsidP="006633E2">
      <w:pPr>
        <w:pStyle w:val="ListParagraph"/>
        <w:numPr>
          <w:ilvl w:val="1"/>
          <w:numId w:val="1"/>
        </w:numPr>
        <w:tabs>
          <w:tab w:val="left" w:pos="1536"/>
          <w:tab w:val="left" w:pos="1537"/>
        </w:tabs>
        <w:spacing w:before="1"/>
        <w:ind w:left="1537" w:right="549" w:hanging="707"/>
      </w:pPr>
      <w:r w:rsidRPr="009B7C83">
        <w:t>The</w:t>
      </w:r>
      <w:r w:rsidRPr="009B7C83">
        <w:rPr>
          <w:spacing w:val="-5"/>
        </w:rPr>
        <w:t xml:space="preserve"> </w:t>
      </w:r>
      <w:r w:rsidRPr="009B7C83">
        <w:t>Customer</w:t>
      </w:r>
      <w:r w:rsidRPr="009B7C83">
        <w:rPr>
          <w:spacing w:val="1"/>
        </w:rPr>
        <w:t xml:space="preserve"> </w:t>
      </w:r>
      <w:r w:rsidRPr="009B7C83">
        <w:t>shall</w:t>
      </w:r>
      <w:r w:rsidRPr="009B7C83">
        <w:rPr>
          <w:spacing w:val="-4"/>
        </w:rPr>
        <w:t xml:space="preserve"> </w:t>
      </w:r>
      <w:r w:rsidRPr="009B7C83">
        <w:t>have</w:t>
      </w:r>
      <w:r w:rsidRPr="009B7C83">
        <w:rPr>
          <w:spacing w:val="-4"/>
        </w:rPr>
        <w:t xml:space="preserve"> </w:t>
      </w:r>
      <w:r w:rsidRPr="009B7C83">
        <w:t>the</w:t>
      </w:r>
      <w:r w:rsidRPr="009B7C83">
        <w:rPr>
          <w:spacing w:val="-3"/>
        </w:rPr>
        <w:t xml:space="preserve"> </w:t>
      </w:r>
      <w:r w:rsidRPr="009B7C83">
        <w:t>right</w:t>
      </w:r>
      <w:r w:rsidRPr="009B7C83">
        <w:rPr>
          <w:spacing w:val="-2"/>
        </w:rPr>
        <w:t xml:space="preserve"> </w:t>
      </w:r>
      <w:r w:rsidRPr="009B7C83">
        <w:t>to</w:t>
      </w:r>
      <w:r w:rsidRPr="009B7C83">
        <w:rPr>
          <w:spacing w:val="-2"/>
        </w:rPr>
        <w:t xml:space="preserve"> </w:t>
      </w:r>
      <w:r w:rsidRPr="009B7C83">
        <w:t>require</w:t>
      </w:r>
      <w:r w:rsidRPr="009B7C83">
        <w:rPr>
          <w:spacing w:val="-3"/>
        </w:rPr>
        <w:t xml:space="preserve"> </w:t>
      </w:r>
      <w:r w:rsidRPr="009B7C83">
        <w:t>the Service</w:t>
      </w:r>
      <w:r w:rsidRPr="009B7C83">
        <w:rPr>
          <w:spacing w:val="-4"/>
        </w:rPr>
        <w:t xml:space="preserve"> </w:t>
      </w:r>
      <w:r w:rsidRPr="009B7C83">
        <w:t>Provider</w:t>
      </w:r>
      <w:r w:rsidRPr="009B7C83">
        <w:rPr>
          <w:spacing w:val="3"/>
        </w:rPr>
        <w:t xml:space="preserve"> </w:t>
      </w:r>
      <w:r w:rsidRPr="009B7C83">
        <w:t>to</w:t>
      </w:r>
      <w:r w:rsidRPr="009B7C83">
        <w:rPr>
          <w:spacing w:val="-1"/>
        </w:rPr>
        <w:t xml:space="preserve"> </w:t>
      </w:r>
      <w:r w:rsidRPr="009B7C83">
        <w:t>include</w:t>
      </w:r>
      <w:r w:rsidRPr="009B7C83">
        <w:rPr>
          <w:spacing w:val="-4"/>
        </w:rPr>
        <w:t xml:space="preserve"> </w:t>
      </w:r>
      <w:r w:rsidRPr="009B7C83">
        <w:t>any</w:t>
      </w:r>
      <w:r w:rsidRPr="009B7C83">
        <w:rPr>
          <w:spacing w:val="-74"/>
        </w:rPr>
        <w:t xml:space="preserve"> </w:t>
      </w:r>
      <w:r w:rsidRPr="009B7C83">
        <w:t>reasonable</w:t>
      </w:r>
      <w:r w:rsidRPr="009B7C83">
        <w:rPr>
          <w:spacing w:val="-4"/>
        </w:rPr>
        <w:t xml:space="preserve"> </w:t>
      </w:r>
      <w:r w:rsidRPr="009B7C83">
        <w:t>changes</w:t>
      </w:r>
      <w:r w:rsidRPr="009B7C83">
        <w:rPr>
          <w:spacing w:val="-2"/>
        </w:rPr>
        <w:t xml:space="preserve"> </w:t>
      </w:r>
      <w:r w:rsidRPr="009B7C83">
        <w:t>or</w:t>
      </w:r>
      <w:r w:rsidRPr="009B7C83">
        <w:rPr>
          <w:spacing w:val="-5"/>
        </w:rPr>
        <w:t xml:space="preserve"> </w:t>
      </w:r>
      <w:r w:rsidRPr="009B7C83">
        <w:t>provisions</w:t>
      </w:r>
      <w:r w:rsidRPr="009B7C83">
        <w:rPr>
          <w:spacing w:val="-1"/>
        </w:rPr>
        <w:t xml:space="preserve"> </w:t>
      </w:r>
      <w:r w:rsidRPr="009B7C83">
        <w:t>in</w:t>
      </w:r>
      <w:r w:rsidRPr="009B7C83">
        <w:rPr>
          <w:spacing w:val="-3"/>
        </w:rPr>
        <w:t xml:space="preserve"> </w:t>
      </w:r>
      <w:r w:rsidRPr="009B7C83">
        <w:t>each</w:t>
      </w:r>
      <w:r w:rsidRPr="009B7C83">
        <w:rPr>
          <w:spacing w:val="-2"/>
        </w:rPr>
        <w:t xml:space="preserve"> </w:t>
      </w:r>
      <w:r w:rsidRPr="009B7C83">
        <w:t>version</w:t>
      </w:r>
      <w:r w:rsidRPr="009B7C83">
        <w:rPr>
          <w:spacing w:val="-2"/>
        </w:rPr>
        <w:t xml:space="preserve"> </w:t>
      </w:r>
      <w:r w:rsidRPr="009B7C83">
        <w:t>of</w:t>
      </w:r>
      <w:r w:rsidRPr="009B7C83">
        <w:rPr>
          <w:spacing w:val="-3"/>
        </w:rPr>
        <w:t xml:space="preserve"> </w:t>
      </w:r>
      <w:r w:rsidRPr="009B7C83">
        <w:t>the</w:t>
      </w:r>
      <w:r w:rsidRPr="009B7C83">
        <w:rPr>
          <w:spacing w:val="2"/>
        </w:rPr>
        <w:t xml:space="preserve"> </w:t>
      </w:r>
      <w:r w:rsidRPr="009B7C83">
        <w:t>Implementation</w:t>
      </w:r>
      <w:r w:rsidRPr="009B7C83">
        <w:rPr>
          <w:spacing w:val="-2"/>
        </w:rPr>
        <w:t xml:space="preserve"> </w:t>
      </w:r>
      <w:r w:rsidRPr="009B7C83">
        <w:t>Plan.</w:t>
      </w:r>
    </w:p>
    <w:p w14:paraId="699C3189" w14:textId="77777777" w:rsidR="00077EF1" w:rsidRPr="009B7C83" w:rsidRDefault="00077EF1">
      <w:pPr>
        <w:pStyle w:val="BodyText"/>
        <w:rPr>
          <w:sz w:val="20"/>
        </w:rPr>
      </w:pPr>
    </w:p>
    <w:p w14:paraId="699C318A" w14:textId="77777777" w:rsidR="00077EF1" w:rsidRPr="009B7C83" w:rsidRDefault="004A2FEB" w:rsidP="006633E2">
      <w:pPr>
        <w:pStyle w:val="Heading2"/>
        <w:numPr>
          <w:ilvl w:val="0"/>
          <w:numId w:val="1"/>
        </w:numPr>
        <w:tabs>
          <w:tab w:val="left" w:pos="840"/>
          <w:tab w:val="left" w:pos="841"/>
        </w:tabs>
        <w:ind w:hanging="721"/>
      </w:pPr>
      <w:r w:rsidRPr="009B7C83">
        <w:t>MILESTONES</w:t>
      </w:r>
    </w:p>
    <w:p w14:paraId="699C318B" w14:textId="77777777" w:rsidR="00077EF1" w:rsidRPr="009B7C83" w:rsidRDefault="00077EF1">
      <w:pPr>
        <w:pStyle w:val="BodyText"/>
        <w:spacing w:before="5"/>
        <w:rPr>
          <w:b/>
          <w:sz w:val="19"/>
        </w:rPr>
      </w:pPr>
    </w:p>
    <w:p w14:paraId="699C318C" w14:textId="77777777" w:rsidR="00077EF1" w:rsidRPr="009B7C83" w:rsidRDefault="004A2FEB" w:rsidP="006633E2">
      <w:pPr>
        <w:pStyle w:val="ListParagraph"/>
        <w:numPr>
          <w:ilvl w:val="1"/>
          <w:numId w:val="1"/>
        </w:numPr>
        <w:tabs>
          <w:tab w:val="left" w:pos="1560"/>
          <w:tab w:val="left" w:pos="1561"/>
        </w:tabs>
        <w:spacing w:before="1"/>
        <w:ind w:right="672"/>
      </w:pPr>
      <w:r w:rsidRPr="009B7C83">
        <w:t>The</w:t>
      </w:r>
      <w:r w:rsidRPr="009B7C83">
        <w:rPr>
          <w:spacing w:val="-5"/>
        </w:rPr>
        <w:t xml:space="preserve"> </w:t>
      </w:r>
      <w:r w:rsidRPr="009B7C83">
        <w:t>Service</w:t>
      </w:r>
      <w:r w:rsidRPr="009B7C83">
        <w:rPr>
          <w:spacing w:val="-4"/>
        </w:rPr>
        <w:t xml:space="preserve"> </w:t>
      </w:r>
      <w:r w:rsidRPr="009B7C83">
        <w:t>Provider</w:t>
      </w:r>
      <w:r w:rsidRPr="009B7C83">
        <w:rPr>
          <w:spacing w:val="2"/>
        </w:rPr>
        <w:t xml:space="preserve"> </w:t>
      </w:r>
      <w:r w:rsidRPr="009B7C83">
        <w:t>shall</w:t>
      </w:r>
      <w:r w:rsidRPr="009B7C83">
        <w:rPr>
          <w:spacing w:val="-5"/>
        </w:rPr>
        <w:t xml:space="preserve"> </w:t>
      </w:r>
      <w:r w:rsidRPr="009B7C83">
        <w:t>perform</w:t>
      </w:r>
      <w:r w:rsidRPr="009B7C83">
        <w:rPr>
          <w:spacing w:val="-1"/>
        </w:rPr>
        <w:t xml:space="preserve"> </w:t>
      </w:r>
      <w:r w:rsidRPr="009B7C83">
        <w:t>its</w:t>
      </w:r>
      <w:r w:rsidRPr="009B7C83">
        <w:rPr>
          <w:spacing w:val="-2"/>
        </w:rPr>
        <w:t xml:space="preserve"> </w:t>
      </w:r>
      <w:r w:rsidRPr="009B7C83">
        <w:t>obligations</w:t>
      </w:r>
      <w:r w:rsidRPr="009B7C83">
        <w:rPr>
          <w:spacing w:val="-1"/>
        </w:rPr>
        <w:t xml:space="preserve"> </w:t>
      </w:r>
      <w:r w:rsidRPr="009B7C83">
        <w:t>so</w:t>
      </w:r>
      <w:r w:rsidRPr="009B7C83">
        <w:rPr>
          <w:spacing w:val="-1"/>
        </w:rPr>
        <w:t xml:space="preserve"> </w:t>
      </w:r>
      <w:r w:rsidRPr="009B7C83">
        <w:t>as</w:t>
      </w:r>
      <w:r w:rsidRPr="009B7C83">
        <w:rPr>
          <w:spacing w:val="-2"/>
        </w:rPr>
        <w:t xml:space="preserve"> </w:t>
      </w:r>
      <w:r w:rsidRPr="009B7C83">
        <w:t>to</w:t>
      </w:r>
      <w:r w:rsidRPr="009B7C83">
        <w:rPr>
          <w:spacing w:val="-2"/>
        </w:rPr>
        <w:t xml:space="preserve"> </w:t>
      </w:r>
      <w:r w:rsidRPr="009B7C83">
        <w:t>meet</w:t>
      </w:r>
      <w:r w:rsidRPr="009B7C83">
        <w:rPr>
          <w:spacing w:val="-3"/>
        </w:rPr>
        <w:t xml:space="preserve"> </w:t>
      </w:r>
      <w:r w:rsidRPr="009B7C83">
        <w:t>each</w:t>
      </w:r>
      <w:r w:rsidRPr="009B7C83">
        <w:rPr>
          <w:spacing w:val="-2"/>
        </w:rPr>
        <w:t xml:space="preserve"> </w:t>
      </w:r>
      <w:r w:rsidRPr="009B7C83">
        <w:t>Milestone</w:t>
      </w:r>
      <w:r w:rsidRPr="009B7C83">
        <w:rPr>
          <w:spacing w:val="-74"/>
        </w:rPr>
        <w:t xml:space="preserve"> </w:t>
      </w:r>
      <w:r w:rsidRPr="009B7C83">
        <w:t>by</w:t>
      </w:r>
      <w:r w:rsidRPr="009B7C83">
        <w:rPr>
          <w:spacing w:val="-3"/>
        </w:rPr>
        <w:t xml:space="preserve"> </w:t>
      </w:r>
      <w:r w:rsidRPr="009B7C83">
        <w:t>the</w:t>
      </w:r>
      <w:r w:rsidRPr="009B7C83">
        <w:rPr>
          <w:spacing w:val="-3"/>
        </w:rPr>
        <w:t xml:space="preserve"> </w:t>
      </w:r>
      <w:r w:rsidRPr="009B7C83">
        <w:t>Milestone</w:t>
      </w:r>
      <w:r w:rsidRPr="009B7C83">
        <w:rPr>
          <w:spacing w:val="1"/>
        </w:rPr>
        <w:t xml:space="preserve"> </w:t>
      </w:r>
      <w:r w:rsidRPr="009B7C83">
        <w:t>Date.</w:t>
      </w:r>
    </w:p>
    <w:p w14:paraId="699C318D" w14:textId="77777777" w:rsidR="00077EF1" w:rsidRPr="009B7C83" w:rsidRDefault="00077EF1">
      <w:pPr>
        <w:pStyle w:val="BodyText"/>
        <w:spacing w:before="11"/>
        <w:rPr>
          <w:sz w:val="19"/>
        </w:rPr>
      </w:pPr>
    </w:p>
    <w:p w14:paraId="699C318E" w14:textId="77777777" w:rsidR="00077EF1" w:rsidRPr="009B7C83" w:rsidRDefault="004A2FEB" w:rsidP="006633E2">
      <w:pPr>
        <w:pStyle w:val="ListParagraph"/>
        <w:numPr>
          <w:ilvl w:val="1"/>
          <w:numId w:val="1"/>
        </w:numPr>
        <w:tabs>
          <w:tab w:val="left" w:pos="1560"/>
          <w:tab w:val="left" w:pos="1561"/>
        </w:tabs>
        <w:spacing w:before="1"/>
        <w:ind w:right="576"/>
      </w:pPr>
      <w:r w:rsidRPr="009B7C83">
        <w:t>Changes to the Milestones shall only be made in accordance with the Variation</w:t>
      </w:r>
      <w:r w:rsidRPr="009B7C83">
        <w:rPr>
          <w:spacing w:val="1"/>
        </w:rPr>
        <w:t xml:space="preserve"> </w:t>
      </w:r>
      <w:r w:rsidRPr="009B7C83">
        <w:t>Procedure and provided that the Service Provider shall not attempt to postpone</w:t>
      </w:r>
      <w:r w:rsidRPr="009B7C83">
        <w:rPr>
          <w:spacing w:val="-75"/>
        </w:rPr>
        <w:t xml:space="preserve"> </w:t>
      </w:r>
      <w:r w:rsidRPr="009B7C83">
        <w:t>any of the Milestones using the Variation Procedure or otherwise (except in the</w:t>
      </w:r>
      <w:r w:rsidRPr="009B7C83">
        <w:rPr>
          <w:spacing w:val="-75"/>
        </w:rPr>
        <w:t xml:space="preserve"> </w:t>
      </w:r>
      <w:r w:rsidRPr="009B7C83">
        <w:t>event of a Customer Default which affects the Service Provider's ability to</w:t>
      </w:r>
      <w:r w:rsidRPr="009B7C83">
        <w:rPr>
          <w:spacing w:val="1"/>
        </w:rPr>
        <w:t xml:space="preserve"> </w:t>
      </w:r>
      <w:r w:rsidRPr="009B7C83">
        <w:t>achieve</w:t>
      </w:r>
      <w:r w:rsidRPr="009B7C83">
        <w:rPr>
          <w:spacing w:val="-4"/>
        </w:rPr>
        <w:t xml:space="preserve"> </w:t>
      </w:r>
      <w:r w:rsidRPr="009B7C83">
        <w:t>a</w:t>
      </w:r>
      <w:r w:rsidRPr="009B7C83">
        <w:rPr>
          <w:spacing w:val="1"/>
        </w:rPr>
        <w:t xml:space="preserve"> </w:t>
      </w:r>
      <w:r w:rsidRPr="009B7C83">
        <w:t>Milestone</w:t>
      </w:r>
      <w:r w:rsidRPr="009B7C83">
        <w:rPr>
          <w:spacing w:val="-4"/>
        </w:rPr>
        <w:t xml:space="preserve"> </w:t>
      </w:r>
      <w:r w:rsidRPr="009B7C83">
        <w:t>by</w:t>
      </w:r>
      <w:r w:rsidRPr="009B7C83">
        <w:rPr>
          <w:spacing w:val="-2"/>
        </w:rPr>
        <w:t xml:space="preserve"> </w:t>
      </w:r>
      <w:r w:rsidRPr="009B7C83">
        <w:t>the</w:t>
      </w:r>
      <w:r w:rsidRPr="009B7C83">
        <w:rPr>
          <w:spacing w:val="-3"/>
        </w:rPr>
        <w:t xml:space="preserve"> </w:t>
      </w:r>
      <w:r w:rsidRPr="009B7C83">
        <w:t>relevant</w:t>
      </w:r>
      <w:r w:rsidRPr="009B7C83">
        <w:rPr>
          <w:spacing w:val="-2"/>
        </w:rPr>
        <w:t xml:space="preserve"> </w:t>
      </w:r>
      <w:r w:rsidRPr="009B7C83">
        <w:t>Milestone</w:t>
      </w:r>
      <w:r w:rsidRPr="009B7C83">
        <w:rPr>
          <w:spacing w:val="-4"/>
        </w:rPr>
        <w:t xml:space="preserve"> </w:t>
      </w:r>
      <w:r w:rsidRPr="009B7C83">
        <w:t>Date).</w:t>
      </w:r>
    </w:p>
    <w:p w14:paraId="699C318F" w14:textId="77777777" w:rsidR="00077EF1" w:rsidRPr="009B7C83" w:rsidRDefault="00077EF1">
      <w:pPr>
        <w:pStyle w:val="BodyText"/>
        <w:spacing w:before="6"/>
        <w:rPr>
          <w:sz w:val="19"/>
        </w:rPr>
      </w:pPr>
    </w:p>
    <w:p w14:paraId="699C3190" w14:textId="77777777" w:rsidR="00077EF1" w:rsidRPr="009B7C83" w:rsidRDefault="004A2FEB" w:rsidP="006633E2">
      <w:pPr>
        <w:pStyle w:val="ListParagraph"/>
        <w:numPr>
          <w:ilvl w:val="1"/>
          <w:numId w:val="1"/>
        </w:numPr>
        <w:tabs>
          <w:tab w:val="left" w:pos="1560"/>
          <w:tab w:val="left" w:pos="1561"/>
        </w:tabs>
        <w:spacing w:before="1"/>
        <w:ind w:right="458"/>
      </w:pPr>
      <w:r w:rsidRPr="009B7C83">
        <w:t>If a Milestone has not been achieved by the relevant Milestone Date, the Service</w:t>
      </w:r>
      <w:r w:rsidRPr="009B7C83">
        <w:rPr>
          <w:spacing w:val="-76"/>
        </w:rPr>
        <w:t xml:space="preserve"> </w:t>
      </w:r>
      <w:r w:rsidRPr="009B7C83">
        <w:t>Provider shall pay to the Customer Delay Payments in accordance with the table</w:t>
      </w:r>
      <w:r w:rsidRPr="009B7C83">
        <w:rPr>
          <w:spacing w:val="-75"/>
        </w:rPr>
        <w:t xml:space="preserve"> </w:t>
      </w:r>
      <w:r w:rsidRPr="009B7C83">
        <w:t>above for each day of delay from and including the relevant Milestone Date until</w:t>
      </w:r>
      <w:r w:rsidRPr="009B7C83">
        <w:rPr>
          <w:spacing w:val="-75"/>
        </w:rPr>
        <w:t xml:space="preserve"> </w:t>
      </w:r>
      <w:r w:rsidRPr="009B7C83">
        <w:t>and including the date on which the relevant Milestone criteria are actually</w:t>
      </w:r>
      <w:r w:rsidRPr="009B7C83">
        <w:rPr>
          <w:spacing w:val="1"/>
        </w:rPr>
        <w:t xml:space="preserve"> </w:t>
      </w:r>
      <w:r w:rsidRPr="009B7C83">
        <w:t>achieved and the Customer provides the Service Provider with confirmation in</w:t>
      </w:r>
      <w:r w:rsidRPr="009B7C83">
        <w:rPr>
          <w:spacing w:val="1"/>
        </w:rPr>
        <w:t xml:space="preserve"> </w:t>
      </w:r>
      <w:r w:rsidRPr="009B7C83">
        <w:t>writing</w:t>
      </w:r>
      <w:r w:rsidRPr="009B7C83">
        <w:rPr>
          <w:spacing w:val="-1"/>
        </w:rPr>
        <w:t xml:space="preserve"> </w:t>
      </w:r>
      <w:r w:rsidRPr="009B7C83">
        <w:t>of</w:t>
      </w:r>
      <w:r w:rsidRPr="009B7C83">
        <w:rPr>
          <w:spacing w:val="-2"/>
        </w:rPr>
        <w:t xml:space="preserve"> </w:t>
      </w:r>
      <w:r w:rsidRPr="009B7C83">
        <w:t>its</w:t>
      </w:r>
      <w:r w:rsidRPr="009B7C83">
        <w:rPr>
          <w:spacing w:val="-1"/>
        </w:rPr>
        <w:t xml:space="preserve"> </w:t>
      </w:r>
      <w:r w:rsidRPr="009B7C83">
        <w:t>satisfaction</w:t>
      </w:r>
      <w:r w:rsidRPr="009B7C83">
        <w:rPr>
          <w:spacing w:val="-1"/>
        </w:rPr>
        <w:t xml:space="preserve"> </w:t>
      </w:r>
      <w:r w:rsidRPr="009B7C83">
        <w:t>that</w:t>
      </w:r>
      <w:r w:rsidRPr="009B7C83">
        <w:rPr>
          <w:spacing w:val="-2"/>
        </w:rPr>
        <w:t xml:space="preserve"> </w:t>
      </w:r>
      <w:r w:rsidRPr="009B7C83">
        <w:t>the</w:t>
      </w:r>
      <w:r w:rsidRPr="009B7C83">
        <w:rPr>
          <w:spacing w:val="-3"/>
        </w:rPr>
        <w:t xml:space="preserve"> </w:t>
      </w:r>
      <w:r w:rsidRPr="009B7C83">
        <w:t>Milestone</w:t>
      </w:r>
      <w:r w:rsidRPr="009B7C83">
        <w:rPr>
          <w:spacing w:val="1"/>
        </w:rPr>
        <w:t xml:space="preserve"> </w:t>
      </w:r>
      <w:r w:rsidRPr="009B7C83">
        <w:t>has</w:t>
      </w:r>
      <w:r w:rsidRPr="009B7C83">
        <w:rPr>
          <w:spacing w:val="-2"/>
        </w:rPr>
        <w:t xml:space="preserve"> </w:t>
      </w:r>
      <w:r w:rsidRPr="009B7C83">
        <w:t>been</w:t>
      </w:r>
      <w:r w:rsidRPr="009B7C83">
        <w:rPr>
          <w:spacing w:val="-2"/>
        </w:rPr>
        <w:t xml:space="preserve"> </w:t>
      </w:r>
      <w:r w:rsidRPr="009B7C83">
        <w:t>met.</w:t>
      </w:r>
    </w:p>
    <w:p w14:paraId="699C3191" w14:textId="77777777" w:rsidR="00077EF1" w:rsidRPr="009B7C83" w:rsidRDefault="00077EF1">
      <w:pPr>
        <w:pStyle w:val="BodyText"/>
        <w:spacing w:before="8"/>
        <w:rPr>
          <w:sz w:val="19"/>
        </w:rPr>
      </w:pPr>
    </w:p>
    <w:p w14:paraId="699C3192" w14:textId="77777777" w:rsidR="00077EF1" w:rsidRPr="009B7C83" w:rsidRDefault="004A2FEB" w:rsidP="006633E2">
      <w:pPr>
        <w:pStyle w:val="ListParagraph"/>
        <w:numPr>
          <w:ilvl w:val="1"/>
          <w:numId w:val="1"/>
        </w:numPr>
        <w:tabs>
          <w:tab w:val="left" w:pos="1560"/>
          <w:tab w:val="left" w:pos="1561"/>
        </w:tabs>
        <w:spacing w:before="1"/>
        <w:ind w:right="403"/>
      </w:pPr>
      <w:r w:rsidRPr="009B7C83">
        <w:t>No payment or concession to the Service Provider by the Customer or other act</w:t>
      </w:r>
      <w:r w:rsidRPr="009B7C83">
        <w:rPr>
          <w:spacing w:val="1"/>
        </w:rPr>
        <w:t xml:space="preserve"> </w:t>
      </w:r>
      <w:r w:rsidRPr="009B7C83">
        <w:t>or omission</w:t>
      </w:r>
      <w:r w:rsidRPr="009B7C83">
        <w:rPr>
          <w:spacing w:val="-1"/>
        </w:rPr>
        <w:t xml:space="preserve"> </w:t>
      </w:r>
      <w:r w:rsidRPr="009B7C83">
        <w:t>of</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shall</w:t>
      </w:r>
      <w:r w:rsidRPr="009B7C83">
        <w:rPr>
          <w:spacing w:val="-4"/>
        </w:rPr>
        <w:t xml:space="preserve"> </w:t>
      </w:r>
      <w:r w:rsidRPr="009B7C83">
        <w:t>in</w:t>
      </w:r>
      <w:r w:rsidRPr="009B7C83">
        <w:rPr>
          <w:spacing w:val="-3"/>
        </w:rPr>
        <w:t xml:space="preserve"> </w:t>
      </w:r>
      <w:r w:rsidRPr="009B7C83">
        <w:t>any</w:t>
      </w:r>
      <w:r w:rsidRPr="009B7C83">
        <w:rPr>
          <w:spacing w:val="-3"/>
        </w:rPr>
        <w:t xml:space="preserve"> </w:t>
      </w:r>
      <w:r w:rsidRPr="009B7C83">
        <w:t>way</w:t>
      </w:r>
      <w:r w:rsidRPr="009B7C83">
        <w:rPr>
          <w:spacing w:val="-2"/>
        </w:rPr>
        <w:t xml:space="preserve"> </w:t>
      </w:r>
      <w:r w:rsidRPr="009B7C83">
        <w:t>affect</w:t>
      </w:r>
      <w:r w:rsidRPr="009B7C83">
        <w:rPr>
          <w:spacing w:val="-1"/>
        </w:rPr>
        <w:t xml:space="preserve"> </w:t>
      </w:r>
      <w:r w:rsidRPr="009B7C83">
        <w:t>the</w:t>
      </w:r>
      <w:r w:rsidRPr="009B7C83">
        <w:rPr>
          <w:spacing w:val="-3"/>
        </w:rPr>
        <w:t xml:space="preserve"> </w:t>
      </w:r>
      <w:r w:rsidRPr="009B7C83">
        <w:t>rights</w:t>
      </w:r>
      <w:r w:rsidRPr="009B7C83">
        <w:rPr>
          <w:spacing w:val="-1"/>
        </w:rPr>
        <w:t xml:space="preserve"> </w:t>
      </w:r>
      <w:r w:rsidRPr="009B7C83">
        <w:t>of</w:t>
      </w:r>
      <w:r w:rsidRPr="009B7C83">
        <w:rPr>
          <w:spacing w:val="-3"/>
        </w:rPr>
        <w:t xml:space="preserve"> </w:t>
      </w:r>
      <w:r w:rsidRPr="009B7C83">
        <w:t>the</w:t>
      </w:r>
      <w:r w:rsidRPr="009B7C83">
        <w:rPr>
          <w:spacing w:val="-3"/>
        </w:rPr>
        <w:t xml:space="preserve"> </w:t>
      </w:r>
      <w:r w:rsidRPr="009B7C83">
        <w:t>Customer</w:t>
      </w:r>
      <w:r w:rsidRPr="009B7C83">
        <w:rPr>
          <w:spacing w:val="1"/>
        </w:rPr>
        <w:t xml:space="preserve"> </w:t>
      </w:r>
      <w:r w:rsidRPr="009B7C83">
        <w:t>to</w:t>
      </w:r>
      <w:r w:rsidRPr="009B7C83">
        <w:rPr>
          <w:spacing w:val="-74"/>
        </w:rPr>
        <w:t xml:space="preserve"> </w:t>
      </w:r>
      <w:r w:rsidRPr="009B7C83">
        <w:t>recover the Delay Payments pursuant to the provisions of this Schedule or be</w:t>
      </w:r>
      <w:r w:rsidRPr="009B7C83">
        <w:rPr>
          <w:spacing w:val="1"/>
        </w:rPr>
        <w:t xml:space="preserve"> </w:t>
      </w:r>
      <w:r w:rsidRPr="009B7C83">
        <w:t>deemed</w:t>
      </w:r>
      <w:r w:rsidRPr="009B7C83">
        <w:rPr>
          <w:spacing w:val="2"/>
        </w:rPr>
        <w:t xml:space="preserve"> </w:t>
      </w:r>
      <w:r w:rsidRPr="009B7C83">
        <w:t>to</w:t>
      </w:r>
      <w:r w:rsidRPr="009B7C83">
        <w:rPr>
          <w:spacing w:val="2"/>
        </w:rPr>
        <w:t xml:space="preserve"> </w:t>
      </w:r>
      <w:r w:rsidRPr="009B7C83">
        <w:t>be a</w:t>
      </w:r>
      <w:r w:rsidRPr="009B7C83">
        <w:rPr>
          <w:spacing w:val="4"/>
        </w:rPr>
        <w:t xml:space="preserve"> </w:t>
      </w:r>
      <w:r w:rsidRPr="009B7C83">
        <w:t>waiver</w:t>
      </w:r>
      <w:r w:rsidRPr="009B7C83">
        <w:rPr>
          <w:spacing w:val="4"/>
        </w:rPr>
        <w:t xml:space="preserve"> </w:t>
      </w:r>
      <w:r w:rsidRPr="009B7C83">
        <w:t>of the right</w:t>
      </w:r>
      <w:r w:rsidRPr="009B7C83">
        <w:rPr>
          <w:spacing w:val="1"/>
        </w:rPr>
        <w:t xml:space="preserve"> </w:t>
      </w:r>
      <w:r w:rsidRPr="009B7C83">
        <w:t>of</w:t>
      </w:r>
      <w:r w:rsidRPr="009B7C83">
        <w:rPr>
          <w:spacing w:val="1"/>
        </w:rPr>
        <w:t xml:space="preserve"> </w:t>
      </w:r>
      <w:r w:rsidRPr="009B7C83">
        <w:t>the Customer</w:t>
      </w:r>
      <w:r w:rsidRPr="009B7C83">
        <w:rPr>
          <w:spacing w:val="4"/>
        </w:rPr>
        <w:t xml:space="preserve"> </w:t>
      </w:r>
      <w:r w:rsidRPr="009B7C83">
        <w:t>to</w:t>
      </w:r>
      <w:r w:rsidRPr="009B7C83">
        <w:rPr>
          <w:spacing w:val="1"/>
        </w:rPr>
        <w:t xml:space="preserve"> </w:t>
      </w:r>
      <w:r w:rsidRPr="009B7C83">
        <w:t>recover</w:t>
      </w:r>
      <w:r w:rsidRPr="009B7C83">
        <w:rPr>
          <w:spacing w:val="-1"/>
        </w:rPr>
        <w:t xml:space="preserve"> </w:t>
      </w:r>
      <w:r w:rsidRPr="009B7C83">
        <w:t>any such</w:t>
      </w:r>
      <w:r w:rsidRPr="009B7C83">
        <w:rPr>
          <w:spacing w:val="1"/>
        </w:rPr>
        <w:t xml:space="preserve"> </w:t>
      </w:r>
      <w:r w:rsidRPr="009B7C83">
        <w:t>damages unless such waiver has been signed by the Customer, expressly made</w:t>
      </w:r>
      <w:r w:rsidRPr="009B7C83">
        <w:rPr>
          <w:spacing w:val="1"/>
        </w:rPr>
        <w:t xml:space="preserve"> </w:t>
      </w:r>
      <w:r w:rsidRPr="009B7C83">
        <w:t>in writing by the Customer and refers specifically to a waiver of the Customer’s</w:t>
      </w:r>
      <w:r w:rsidRPr="009B7C83">
        <w:rPr>
          <w:spacing w:val="1"/>
        </w:rPr>
        <w:t xml:space="preserve"> </w:t>
      </w:r>
      <w:r w:rsidRPr="009B7C83">
        <w:t>rights</w:t>
      </w:r>
      <w:r w:rsidRPr="009B7C83">
        <w:rPr>
          <w:spacing w:val="-2"/>
        </w:rPr>
        <w:t xml:space="preserve"> </w:t>
      </w:r>
      <w:r w:rsidRPr="009B7C83">
        <w:t>to</w:t>
      </w:r>
      <w:r w:rsidRPr="009B7C83">
        <w:rPr>
          <w:spacing w:val="-1"/>
        </w:rPr>
        <w:t xml:space="preserve"> </w:t>
      </w:r>
      <w:r w:rsidRPr="009B7C83">
        <w:t>claim Delay</w:t>
      </w:r>
      <w:r w:rsidRPr="009B7C83">
        <w:rPr>
          <w:spacing w:val="-2"/>
        </w:rPr>
        <w:t xml:space="preserve"> </w:t>
      </w:r>
      <w:r w:rsidRPr="009B7C83">
        <w:t>Payments.</w:t>
      </w:r>
    </w:p>
    <w:p w14:paraId="699C3193" w14:textId="77777777" w:rsidR="00077EF1" w:rsidRPr="009B7C83" w:rsidRDefault="00077EF1">
      <w:pPr>
        <w:pStyle w:val="BodyText"/>
        <w:spacing w:before="9"/>
        <w:rPr>
          <w:sz w:val="19"/>
        </w:rPr>
      </w:pPr>
    </w:p>
    <w:p w14:paraId="699C3194" w14:textId="77777777" w:rsidR="00077EF1" w:rsidRPr="009B7C83" w:rsidRDefault="004A2FEB" w:rsidP="006633E2">
      <w:pPr>
        <w:pStyle w:val="ListParagraph"/>
        <w:numPr>
          <w:ilvl w:val="1"/>
          <w:numId w:val="1"/>
        </w:numPr>
        <w:tabs>
          <w:tab w:val="left" w:pos="1560"/>
          <w:tab w:val="left" w:pos="1561"/>
        </w:tabs>
        <w:spacing w:before="1"/>
        <w:ind w:hanging="721"/>
      </w:pPr>
      <w:r w:rsidRPr="009B7C83">
        <w:t>The</w:t>
      </w:r>
      <w:r w:rsidRPr="009B7C83">
        <w:rPr>
          <w:spacing w:val="-5"/>
        </w:rPr>
        <w:t xml:space="preserve"> </w:t>
      </w:r>
      <w:r w:rsidRPr="009B7C83">
        <w:t>Customer’s</w:t>
      </w:r>
      <w:r w:rsidRPr="009B7C83">
        <w:rPr>
          <w:spacing w:val="-2"/>
        </w:rPr>
        <w:t xml:space="preserve"> </w:t>
      </w:r>
      <w:r w:rsidRPr="009B7C83">
        <w:t>rights</w:t>
      </w:r>
      <w:r w:rsidRPr="009B7C83">
        <w:rPr>
          <w:spacing w:val="-2"/>
        </w:rPr>
        <w:t xml:space="preserve"> </w:t>
      </w:r>
      <w:r w:rsidRPr="009B7C83">
        <w:t>to</w:t>
      </w:r>
      <w:r w:rsidRPr="009B7C83">
        <w:rPr>
          <w:spacing w:val="-2"/>
        </w:rPr>
        <w:t xml:space="preserve"> </w:t>
      </w:r>
      <w:r w:rsidRPr="009B7C83">
        <w:t>claim</w:t>
      </w:r>
      <w:r w:rsidRPr="009B7C83">
        <w:rPr>
          <w:spacing w:val="-1"/>
        </w:rPr>
        <w:t xml:space="preserve"> </w:t>
      </w:r>
      <w:r w:rsidRPr="009B7C83">
        <w:t>Delay</w:t>
      </w:r>
      <w:r w:rsidRPr="009B7C83">
        <w:rPr>
          <w:spacing w:val="-3"/>
        </w:rPr>
        <w:t xml:space="preserve"> </w:t>
      </w:r>
      <w:r w:rsidRPr="009B7C83">
        <w:t>Payments</w:t>
      </w:r>
      <w:r w:rsidRPr="009B7C83">
        <w:rPr>
          <w:spacing w:val="-2"/>
        </w:rPr>
        <w:t xml:space="preserve"> </w:t>
      </w:r>
      <w:r w:rsidRPr="009B7C83">
        <w:t>pursuant</w:t>
      </w:r>
      <w:r w:rsidRPr="009B7C83">
        <w:rPr>
          <w:spacing w:val="-3"/>
        </w:rPr>
        <w:t xml:space="preserve"> </w:t>
      </w:r>
      <w:r w:rsidRPr="009B7C83">
        <w:t>to</w:t>
      </w:r>
      <w:r w:rsidRPr="009B7C83">
        <w:rPr>
          <w:spacing w:val="-2"/>
        </w:rPr>
        <w:t xml:space="preserve"> </w:t>
      </w:r>
      <w:r w:rsidRPr="009B7C83">
        <w:t>this</w:t>
      </w:r>
      <w:r w:rsidRPr="009B7C83">
        <w:rPr>
          <w:spacing w:val="-2"/>
        </w:rPr>
        <w:t xml:space="preserve"> </w:t>
      </w:r>
      <w:r w:rsidRPr="009B7C83">
        <w:t>Contract</w:t>
      </w:r>
      <w:r w:rsidRPr="009B7C83">
        <w:rPr>
          <w:spacing w:val="-2"/>
        </w:rPr>
        <w:t xml:space="preserve"> </w:t>
      </w:r>
      <w:r w:rsidRPr="009B7C83">
        <w:t>shall</w:t>
      </w:r>
    </w:p>
    <w:p w14:paraId="699C3195" w14:textId="77777777" w:rsidR="00077EF1" w:rsidRPr="00BE61E7" w:rsidRDefault="004A2FEB">
      <w:pPr>
        <w:pStyle w:val="BodyText"/>
        <w:spacing w:before="1"/>
        <w:ind w:left="1561"/>
      </w:pPr>
      <w:r w:rsidRPr="009B7C83">
        <w:t>be</w:t>
      </w:r>
      <w:r w:rsidRPr="009B7C83">
        <w:rPr>
          <w:spacing w:val="-4"/>
        </w:rPr>
        <w:t xml:space="preserve"> </w:t>
      </w:r>
      <w:r w:rsidRPr="009B7C83">
        <w:t>without</w:t>
      </w:r>
      <w:r w:rsidRPr="009B7C83">
        <w:rPr>
          <w:spacing w:val="-1"/>
        </w:rPr>
        <w:t xml:space="preserve"> </w:t>
      </w:r>
      <w:r w:rsidRPr="009B7C83">
        <w:t>prejudice</w:t>
      </w:r>
      <w:r w:rsidRPr="009B7C83">
        <w:rPr>
          <w:spacing w:val="-3"/>
        </w:rPr>
        <w:t xml:space="preserve"> </w:t>
      </w:r>
      <w:r w:rsidRPr="009B7C83">
        <w:t>to</w:t>
      </w:r>
      <w:r w:rsidRPr="009B7C83">
        <w:rPr>
          <w:spacing w:val="-1"/>
        </w:rPr>
        <w:t xml:space="preserve"> </w:t>
      </w:r>
      <w:r w:rsidRPr="009B7C83">
        <w:t>any</w:t>
      </w:r>
      <w:r w:rsidRPr="009B7C83">
        <w:rPr>
          <w:spacing w:val="-3"/>
        </w:rPr>
        <w:t xml:space="preserve"> </w:t>
      </w:r>
      <w:r w:rsidRPr="009B7C83">
        <w:t>right</w:t>
      </w:r>
      <w:r w:rsidRPr="009B7C83">
        <w:rPr>
          <w:spacing w:val="-3"/>
        </w:rPr>
        <w:t xml:space="preserve"> </w:t>
      </w:r>
      <w:r w:rsidRPr="009B7C83">
        <w:t>of</w:t>
      </w:r>
      <w:r w:rsidRPr="009B7C83">
        <w:rPr>
          <w:spacing w:val="-2"/>
        </w:rPr>
        <w:t xml:space="preserve"> </w:t>
      </w:r>
      <w:r w:rsidRPr="009B7C83">
        <w:t>the</w:t>
      </w:r>
      <w:r w:rsidRPr="009B7C83">
        <w:rPr>
          <w:spacing w:val="-3"/>
        </w:rPr>
        <w:t xml:space="preserve"> </w:t>
      </w:r>
      <w:r w:rsidRPr="009B7C83">
        <w:t>Customer</w:t>
      </w:r>
      <w:r w:rsidRPr="009B7C83">
        <w:rPr>
          <w:spacing w:val="1"/>
        </w:rPr>
        <w:t xml:space="preserve"> </w:t>
      </w:r>
      <w:r w:rsidRPr="009B7C83">
        <w:t>to</w:t>
      </w:r>
      <w:r w:rsidRPr="009B7C83">
        <w:rPr>
          <w:spacing w:val="-1"/>
        </w:rPr>
        <w:t xml:space="preserve"> </w:t>
      </w:r>
      <w:r w:rsidRPr="009B7C83">
        <w:t>claim damages</w:t>
      </w:r>
      <w:r w:rsidRPr="009B7C83">
        <w:rPr>
          <w:spacing w:val="-2"/>
        </w:rPr>
        <w:t xml:space="preserve"> </w:t>
      </w:r>
      <w:r w:rsidRPr="009B7C83">
        <w:t>for</w:t>
      </w:r>
      <w:r w:rsidRPr="009B7C83">
        <w:rPr>
          <w:spacing w:val="1"/>
        </w:rPr>
        <w:t xml:space="preserve"> </w:t>
      </w:r>
      <w:r w:rsidRPr="009B7C83">
        <w:t>breach.</w:t>
      </w:r>
    </w:p>
    <w:sectPr w:rsidR="00077EF1" w:rsidRPr="00BE61E7" w:rsidSect="00B92D58">
      <w:pgSz w:w="11910" w:h="16840"/>
      <w:pgMar w:top="1380" w:right="340" w:bottom="1580" w:left="600" w:header="720" w:footer="1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501B" w14:textId="77777777" w:rsidR="00E711D6" w:rsidRPr="009B7C83" w:rsidRDefault="00E711D6">
      <w:r w:rsidRPr="009B7C83">
        <w:separator/>
      </w:r>
    </w:p>
  </w:endnote>
  <w:endnote w:type="continuationSeparator" w:id="0">
    <w:p w14:paraId="4661EDF3" w14:textId="77777777" w:rsidR="00E711D6" w:rsidRPr="009B7C83" w:rsidRDefault="00E711D6">
      <w:r w:rsidRPr="009B7C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45A" w14:textId="19983F2C" w:rsidR="00626604" w:rsidRPr="009B7C83" w:rsidRDefault="00BE61E7">
    <w:pPr>
      <w:pStyle w:val="BodyText"/>
      <w:spacing w:line="14" w:lineRule="auto"/>
      <w:rPr>
        <w:sz w:val="17"/>
      </w:rPr>
    </w:pPr>
    <w:r w:rsidRPr="009B7C83">
      <w:rPr>
        <w:noProof/>
      </w:rPr>
      <mc:AlternateContent>
        <mc:Choice Requires="wps">
          <w:drawing>
            <wp:anchor distT="0" distB="0" distL="114300" distR="114300" simplePos="0" relativeHeight="484155904" behindDoc="1" locked="0" layoutInCell="1" allowOverlap="1" wp14:anchorId="699C346A" wp14:editId="39B0E36C">
              <wp:simplePos x="0" y="0"/>
              <wp:positionH relativeFrom="page">
                <wp:posOffset>6228273</wp:posOffset>
              </wp:positionH>
              <wp:positionV relativeFrom="page">
                <wp:posOffset>9627079</wp:posOffset>
              </wp:positionV>
              <wp:extent cx="879894" cy="189781"/>
              <wp:effectExtent l="0" t="0" r="15875" b="127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894" cy="189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0" w14:textId="7E51A902" w:rsidR="00626604" w:rsidRPr="009B7C83" w:rsidRDefault="00626604" w:rsidP="00BE61E7">
                          <w:pPr>
                            <w:spacing w:before="22"/>
                            <w:ind w:left="20"/>
                            <w:jc w:val="right"/>
                            <w:rPr>
                              <w:sz w:val="18"/>
                            </w:rPr>
                          </w:pPr>
                          <w:r w:rsidRPr="009B7C83">
                            <w:rPr>
                              <w:sz w:val="18"/>
                            </w:rPr>
                            <w:t>Page</w:t>
                          </w:r>
                          <w:r w:rsidRPr="009B7C83">
                            <w:rPr>
                              <w:spacing w:val="2"/>
                              <w:sz w:val="18"/>
                            </w:rPr>
                            <w:t xml:space="preserve"> </w:t>
                          </w:r>
                          <w:r w:rsidRPr="009B7C83">
                            <w:fldChar w:fldCharType="begin"/>
                          </w:r>
                          <w:r w:rsidRPr="009B7C83">
                            <w:rPr>
                              <w:sz w:val="18"/>
                            </w:rPr>
                            <w:instrText xml:space="preserve"> PAGE </w:instrText>
                          </w:r>
                          <w:r w:rsidRPr="009B7C83">
                            <w:fldChar w:fldCharType="separate"/>
                          </w:r>
                          <w:r w:rsidRPr="009B7C83">
                            <w:t>48</w:t>
                          </w:r>
                          <w:r w:rsidRPr="009B7C83">
                            <w:fldChar w:fldCharType="end"/>
                          </w:r>
                          <w:r w:rsidRPr="009B7C83">
                            <w:rPr>
                              <w:sz w:val="18"/>
                            </w:rPr>
                            <w:t xml:space="preserve"> of</w:t>
                          </w:r>
                          <w:r w:rsidRPr="009B7C83">
                            <w:rPr>
                              <w:spacing w:val="-1"/>
                              <w:sz w:val="18"/>
                            </w:rPr>
                            <w:t xml:space="preserve"> </w:t>
                          </w:r>
                          <w:r w:rsidR="00BE61E7" w:rsidRPr="009B7C83">
                            <w:rPr>
                              <w:sz w:val="18"/>
                            </w:rPr>
                            <w:t>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346A" id="_x0000_t202" coordsize="21600,21600" o:spt="202" path="m,l,21600r21600,l21600,xe">
              <v:stroke joinstyle="miter"/>
              <v:path gradientshapeok="t" o:connecttype="rect"/>
            </v:shapetype>
            <v:shape id="docshape8" o:spid="_x0000_s1028" type="#_x0000_t202" style="position:absolute;margin-left:490.4pt;margin-top:758.05pt;width:69.3pt;height:14.95pt;z-index:-191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" filled="f" stroked="f">
              <v:textbox inset="0,0,0,0">
                <w:txbxContent>
                  <w:p w14:paraId="699C3480" w14:textId="7E51A902" w:rsidR="00626604" w:rsidRPr="009B7C83" w:rsidRDefault="00626604" w:rsidP="00BE61E7">
                    <w:pPr>
                      <w:spacing w:before="22"/>
                      <w:ind w:left="20"/>
                      <w:jc w:val="right"/>
                      <w:rPr>
                        <w:sz w:val="18"/>
                      </w:rPr>
                    </w:pPr>
                    <w:r w:rsidRPr="009B7C83">
                      <w:rPr>
                        <w:sz w:val="18"/>
                      </w:rPr>
                      <w:t>Page</w:t>
                    </w:r>
                    <w:r w:rsidRPr="009B7C83">
                      <w:rPr>
                        <w:spacing w:val="2"/>
                        <w:sz w:val="18"/>
                      </w:rPr>
                      <w:t xml:space="preserve"> </w:t>
                    </w:r>
                    <w:r w:rsidRPr="009B7C83">
                      <w:fldChar w:fldCharType="begin"/>
                    </w:r>
                    <w:r w:rsidRPr="009B7C83">
                      <w:rPr>
                        <w:sz w:val="18"/>
                      </w:rPr>
                      <w:instrText xml:space="preserve"> PAGE </w:instrText>
                    </w:r>
                    <w:r w:rsidRPr="009B7C83">
                      <w:fldChar w:fldCharType="separate"/>
                    </w:r>
                    <w:r w:rsidRPr="009B7C83">
                      <w:t>48</w:t>
                    </w:r>
                    <w:r w:rsidRPr="009B7C83">
                      <w:fldChar w:fldCharType="end"/>
                    </w:r>
                    <w:r w:rsidRPr="009B7C83">
                      <w:rPr>
                        <w:sz w:val="18"/>
                      </w:rPr>
                      <w:t xml:space="preserve"> of</w:t>
                    </w:r>
                    <w:r w:rsidRPr="009B7C83">
                      <w:rPr>
                        <w:spacing w:val="-1"/>
                        <w:sz w:val="18"/>
                      </w:rPr>
                      <w:t xml:space="preserve"> </w:t>
                    </w:r>
                    <w:r w:rsidR="00BE61E7" w:rsidRPr="009B7C83">
                      <w:rPr>
                        <w:sz w:val="18"/>
                      </w:rPr>
                      <w:t>83</w:t>
                    </w:r>
                  </w:p>
                </w:txbxContent>
              </v:textbox>
              <w10:wrap anchorx="page" anchory="page"/>
            </v:shape>
          </w:pict>
        </mc:Fallback>
      </mc:AlternateContent>
    </w:r>
    <w:r w:rsidR="00BC757F" w:rsidRPr="009B7C83">
      <w:rPr>
        <w:noProof/>
      </w:rPr>
      <mc:AlternateContent>
        <mc:Choice Requires="wps">
          <w:drawing>
            <wp:anchor distT="0" distB="0" distL="114300" distR="114300" simplePos="0" relativeHeight="484155392" behindDoc="1" locked="0" layoutInCell="1" allowOverlap="1" wp14:anchorId="699C3469" wp14:editId="3D5F6E0C">
              <wp:simplePos x="0" y="0"/>
              <wp:positionH relativeFrom="page">
                <wp:posOffset>706755</wp:posOffset>
              </wp:positionH>
              <wp:positionV relativeFrom="page">
                <wp:posOffset>9624060</wp:posOffset>
              </wp:positionV>
              <wp:extent cx="4303395" cy="166370"/>
              <wp:effectExtent l="0" t="0" r="0" b="0"/>
              <wp:wrapNone/>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3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7F" w14:textId="77777777" w:rsidR="00626604" w:rsidRPr="009B7C83" w:rsidRDefault="00626604">
                          <w:pPr>
                            <w:spacing w:before="22"/>
                            <w:ind w:left="20"/>
                            <w:rPr>
                              <w:sz w:val="18"/>
                            </w:rPr>
                          </w:pPr>
                          <w:r w:rsidRPr="009B7C83">
                            <w:rPr>
                              <w:sz w:val="18"/>
                            </w:rPr>
                            <w:t>664-21-Framework</w:t>
                          </w:r>
                          <w:r w:rsidRPr="009B7C83">
                            <w:rPr>
                              <w:spacing w:val="-8"/>
                              <w:sz w:val="18"/>
                            </w:rPr>
                            <w:t xml:space="preserve"> </w:t>
                          </w:r>
                          <w:r w:rsidRPr="009B7C83">
                            <w:rPr>
                              <w:sz w:val="18"/>
                            </w:rPr>
                            <w:t>Agreement</w:t>
                          </w:r>
                          <w:r w:rsidRPr="009B7C83">
                            <w:rPr>
                              <w:spacing w:val="-5"/>
                              <w:sz w:val="18"/>
                            </w:rPr>
                            <w:t xml:space="preserve"> </w:t>
                          </w:r>
                          <w:r w:rsidRPr="009B7C83">
                            <w:rPr>
                              <w:sz w:val="18"/>
                            </w:rPr>
                            <w:t>Service</w:t>
                          </w:r>
                          <w:r w:rsidRPr="009B7C83">
                            <w:rPr>
                              <w:spacing w:val="-3"/>
                              <w:sz w:val="18"/>
                            </w:rPr>
                            <w:t xml:space="preserve"> </w:t>
                          </w:r>
                          <w:r w:rsidRPr="009B7C83">
                            <w:rPr>
                              <w:sz w:val="18"/>
                            </w:rPr>
                            <w:t>Provider-Issue-1_September</w:t>
                          </w:r>
                          <w:r w:rsidRPr="009B7C83">
                            <w:rPr>
                              <w:spacing w:val="-5"/>
                              <w:sz w:val="18"/>
                            </w:rPr>
                            <w:t xml:space="preserve"> </w:t>
                          </w:r>
                          <w:r w:rsidRPr="009B7C83">
                            <w:rPr>
                              <w:sz w:val="18"/>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3469" id="docshape7" o:spid="_x0000_s1029" type="#_x0000_t202" style="position:absolute;margin-left:55.65pt;margin-top:757.8pt;width:338.85pt;height:13.1pt;z-index:-191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" filled="f" stroked="f">
              <v:textbox inset="0,0,0,0">
                <w:txbxContent>
                  <w:p w14:paraId="699C347F" w14:textId="77777777" w:rsidR="00626604" w:rsidRPr="009B7C83" w:rsidRDefault="00626604">
                    <w:pPr>
                      <w:spacing w:before="22"/>
                      <w:ind w:left="20"/>
                      <w:rPr>
                        <w:sz w:val="18"/>
                      </w:rPr>
                    </w:pPr>
                    <w:r w:rsidRPr="009B7C83">
                      <w:rPr>
                        <w:sz w:val="18"/>
                      </w:rPr>
                      <w:t>664-21-Framework</w:t>
                    </w:r>
                    <w:r w:rsidRPr="009B7C83">
                      <w:rPr>
                        <w:spacing w:val="-8"/>
                        <w:sz w:val="18"/>
                      </w:rPr>
                      <w:t xml:space="preserve"> </w:t>
                    </w:r>
                    <w:r w:rsidRPr="009B7C83">
                      <w:rPr>
                        <w:sz w:val="18"/>
                      </w:rPr>
                      <w:t>Agreement</w:t>
                    </w:r>
                    <w:r w:rsidRPr="009B7C83">
                      <w:rPr>
                        <w:spacing w:val="-5"/>
                        <w:sz w:val="18"/>
                      </w:rPr>
                      <w:t xml:space="preserve"> </w:t>
                    </w:r>
                    <w:r w:rsidRPr="009B7C83">
                      <w:rPr>
                        <w:sz w:val="18"/>
                      </w:rPr>
                      <w:t>Service</w:t>
                    </w:r>
                    <w:r w:rsidRPr="009B7C83">
                      <w:rPr>
                        <w:spacing w:val="-3"/>
                        <w:sz w:val="18"/>
                      </w:rPr>
                      <w:t xml:space="preserve"> </w:t>
                    </w:r>
                    <w:r w:rsidRPr="009B7C83">
                      <w:rPr>
                        <w:sz w:val="18"/>
                      </w:rPr>
                      <w:t>Provider-Issue-1_September</w:t>
                    </w:r>
                    <w:r w:rsidRPr="009B7C83">
                      <w:rPr>
                        <w:spacing w:val="-5"/>
                        <w:sz w:val="18"/>
                      </w:rPr>
                      <w:t xml:space="preserve"> </w:t>
                    </w:r>
                    <w:r w:rsidRPr="009B7C83">
                      <w:rPr>
                        <w:sz w:val="18"/>
                      </w:rPr>
                      <w:t>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45C" w14:textId="7FFACAAB" w:rsidR="00626604" w:rsidRPr="009B7C83" w:rsidRDefault="00BC757F">
    <w:pPr>
      <w:pStyle w:val="BodyText"/>
      <w:spacing w:line="14" w:lineRule="auto"/>
      <w:rPr>
        <w:sz w:val="20"/>
      </w:rPr>
    </w:pPr>
    <w:r w:rsidRPr="009B7C83">
      <w:rPr>
        <w:noProof/>
      </w:rPr>
      <mc:AlternateContent>
        <mc:Choice Requires="wps">
          <w:drawing>
            <wp:anchor distT="0" distB="0" distL="114300" distR="114300" simplePos="0" relativeHeight="484156928" behindDoc="1" locked="0" layoutInCell="1" allowOverlap="1" wp14:anchorId="699C346C" wp14:editId="7B8D8A2D">
              <wp:simplePos x="0" y="0"/>
              <wp:positionH relativeFrom="page">
                <wp:posOffset>630555</wp:posOffset>
              </wp:positionH>
              <wp:positionV relativeFrom="page">
                <wp:posOffset>9618345</wp:posOffset>
              </wp:positionV>
              <wp:extent cx="4281805" cy="166370"/>
              <wp:effectExtent l="0" t="0" r="0" b="0"/>
              <wp:wrapNone/>
              <wp:docPr id="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2" w14:textId="77777777" w:rsidR="00626604" w:rsidRPr="009B7C83" w:rsidRDefault="00626604">
                          <w:pPr>
                            <w:spacing w:before="22"/>
                            <w:ind w:left="20"/>
                            <w:rPr>
                              <w:sz w:val="18"/>
                            </w:rPr>
                          </w:pPr>
                          <w:r w:rsidRPr="009B7C83">
                            <w:rPr>
                              <w:sz w:val="18"/>
                            </w:rPr>
                            <w:t>664-21-Framework</w:t>
                          </w:r>
                          <w:r w:rsidRPr="009B7C83">
                            <w:rPr>
                              <w:spacing w:val="-8"/>
                              <w:sz w:val="18"/>
                            </w:rPr>
                            <w:t xml:space="preserve"> </w:t>
                          </w:r>
                          <w:r w:rsidRPr="009B7C83">
                            <w:rPr>
                              <w:sz w:val="18"/>
                            </w:rPr>
                            <w:t>Agreement</w:t>
                          </w:r>
                          <w:r w:rsidRPr="009B7C83">
                            <w:rPr>
                              <w:spacing w:val="-5"/>
                              <w:sz w:val="18"/>
                            </w:rPr>
                            <w:t xml:space="preserve"> </w:t>
                          </w:r>
                          <w:r w:rsidRPr="009B7C83">
                            <w:rPr>
                              <w:sz w:val="18"/>
                            </w:rPr>
                            <w:t>Service</w:t>
                          </w:r>
                          <w:r w:rsidRPr="009B7C83">
                            <w:rPr>
                              <w:spacing w:val="-4"/>
                              <w:sz w:val="18"/>
                            </w:rPr>
                            <w:t xml:space="preserve"> </w:t>
                          </w:r>
                          <w:r w:rsidRPr="009B7C83">
                            <w:rPr>
                              <w:sz w:val="18"/>
                            </w:rPr>
                            <w:t>Provider-Issue-1-September</w:t>
                          </w:r>
                          <w:r w:rsidRPr="009B7C83">
                            <w:rPr>
                              <w:spacing w:val="-5"/>
                              <w:sz w:val="18"/>
                            </w:rPr>
                            <w:t xml:space="preserve"> </w:t>
                          </w:r>
                          <w:r w:rsidRPr="009B7C83">
                            <w:rPr>
                              <w:sz w:val="18"/>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346C" id="_x0000_t202" coordsize="21600,21600" o:spt="202" path="m,l,21600r21600,l21600,xe">
              <v:stroke joinstyle="miter"/>
              <v:path gradientshapeok="t" o:connecttype="rect"/>
            </v:shapetype>
            <v:shape id="docshape19" o:spid="_x0000_s1031" type="#_x0000_t202" style="position:absolute;margin-left:49.65pt;margin-top:757.35pt;width:337.15pt;height:13.1pt;z-index:-191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" filled="f" stroked="f">
              <v:textbox inset="0,0,0,0">
                <w:txbxContent>
                  <w:p w14:paraId="699C3482" w14:textId="77777777" w:rsidR="00626604" w:rsidRPr="009B7C83" w:rsidRDefault="00626604">
                    <w:pPr>
                      <w:spacing w:before="22"/>
                      <w:ind w:left="20"/>
                      <w:rPr>
                        <w:sz w:val="18"/>
                      </w:rPr>
                    </w:pPr>
                    <w:r w:rsidRPr="009B7C83">
                      <w:rPr>
                        <w:sz w:val="18"/>
                      </w:rPr>
                      <w:t>664-21-Framework</w:t>
                    </w:r>
                    <w:r w:rsidRPr="009B7C83">
                      <w:rPr>
                        <w:spacing w:val="-8"/>
                        <w:sz w:val="18"/>
                      </w:rPr>
                      <w:t xml:space="preserve"> </w:t>
                    </w:r>
                    <w:r w:rsidRPr="009B7C83">
                      <w:rPr>
                        <w:sz w:val="18"/>
                      </w:rPr>
                      <w:t>Agreement</w:t>
                    </w:r>
                    <w:r w:rsidRPr="009B7C83">
                      <w:rPr>
                        <w:spacing w:val="-5"/>
                        <w:sz w:val="18"/>
                      </w:rPr>
                      <w:t xml:space="preserve"> </w:t>
                    </w:r>
                    <w:r w:rsidRPr="009B7C83">
                      <w:rPr>
                        <w:sz w:val="18"/>
                      </w:rPr>
                      <w:t>Service</w:t>
                    </w:r>
                    <w:r w:rsidRPr="009B7C83">
                      <w:rPr>
                        <w:spacing w:val="-4"/>
                        <w:sz w:val="18"/>
                      </w:rPr>
                      <w:t xml:space="preserve"> </w:t>
                    </w:r>
                    <w:r w:rsidRPr="009B7C83">
                      <w:rPr>
                        <w:sz w:val="18"/>
                      </w:rPr>
                      <w:t>Provider-Issue-1-September</w:t>
                    </w:r>
                    <w:r w:rsidRPr="009B7C83">
                      <w:rPr>
                        <w:spacing w:val="-5"/>
                        <w:sz w:val="18"/>
                      </w:rPr>
                      <w:t xml:space="preserve"> </w:t>
                    </w:r>
                    <w:r w:rsidRPr="009B7C83">
                      <w:rPr>
                        <w:sz w:val="18"/>
                      </w:rPr>
                      <w:t>2020</w:t>
                    </w:r>
                  </w:p>
                </w:txbxContent>
              </v:textbox>
              <w10:wrap anchorx="page" anchory="page"/>
            </v:shape>
          </w:pict>
        </mc:Fallback>
      </mc:AlternateContent>
    </w:r>
    <w:r w:rsidRPr="009B7C83">
      <w:rPr>
        <w:noProof/>
      </w:rPr>
      <mc:AlternateContent>
        <mc:Choice Requires="wps">
          <w:drawing>
            <wp:anchor distT="0" distB="0" distL="114300" distR="114300" simplePos="0" relativeHeight="484157440" behindDoc="1" locked="0" layoutInCell="1" allowOverlap="1" wp14:anchorId="699C346D" wp14:editId="0DF75B95">
              <wp:simplePos x="0" y="0"/>
              <wp:positionH relativeFrom="page">
                <wp:posOffset>6177280</wp:posOffset>
              </wp:positionH>
              <wp:positionV relativeFrom="page">
                <wp:posOffset>9629775</wp:posOffset>
              </wp:positionV>
              <wp:extent cx="803910" cy="154940"/>
              <wp:effectExtent l="0" t="0" r="0" b="0"/>
              <wp:wrapNone/>
              <wp:docPr id="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3" w14:textId="4818A72E" w:rsidR="00626604" w:rsidRPr="009B7C83" w:rsidRDefault="00626604" w:rsidP="00287AEC">
                          <w:pPr>
                            <w:spacing w:before="16"/>
                            <w:ind w:left="20"/>
                            <w:jc w:val="right"/>
                            <w:rPr>
                              <w:rFonts w:ascii="Arial"/>
                              <w:sz w:val="18"/>
                            </w:rPr>
                          </w:pPr>
                          <w:r w:rsidRPr="009B7C83">
                            <w:rPr>
                              <w:rFonts w:ascii="Arial"/>
                              <w:sz w:val="18"/>
                            </w:rPr>
                            <w:t>Page</w:t>
                          </w:r>
                          <w:r w:rsidRPr="009B7C83">
                            <w:rPr>
                              <w:rFonts w:ascii="Arial"/>
                              <w:spacing w:val="-4"/>
                              <w:sz w:val="18"/>
                            </w:rPr>
                            <w:t xml:space="preserve"> </w:t>
                          </w:r>
                          <w:r w:rsidRPr="009B7C83">
                            <w:fldChar w:fldCharType="begin"/>
                          </w:r>
                          <w:r w:rsidRPr="009B7C83">
                            <w:rPr>
                              <w:rFonts w:ascii="Arial"/>
                              <w:sz w:val="18"/>
                            </w:rPr>
                            <w:instrText xml:space="preserve"> PAGE </w:instrText>
                          </w:r>
                          <w:r w:rsidRPr="009B7C83">
                            <w:fldChar w:fldCharType="separate"/>
                          </w:r>
                          <w:r w:rsidRPr="009B7C83">
                            <w:t>77</w:t>
                          </w:r>
                          <w:r w:rsidRPr="009B7C83">
                            <w:fldChar w:fldCharType="end"/>
                          </w:r>
                          <w:r w:rsidRPr="009B7C83">
                            <w:rPr>
                              <w:rFonts w:ascii="Arial"/>
                              <w:spacing w:val="1"/>
                              <w:sz w:val="18"/>
                            </w:rPr>
                            <w:t xml:space="preserve"> </w:t>
                          </w:r>
                          <w:r w:rsidRPr="009B7C83">
                            <w:rPr>
                              <w:rFonts w:ascii="Arial"/>
                              <w:sz w:val="18"/>
                            </w:rPr>
                            <w:t>of</w:t>
                          </w:r>
                          <w:r w:rsidRPr="009B7C83">
                            <w:rPr>
                              <w:rFonts w:ascii="Arial"/>
                              <w:spacing w:val="3"/>
                              <w:sz w:val="18"/>
                            </w:rPr>
                            <w:t xml:space="preserve"> </w:t>
                          </w:r>
                          <w:r w:rsidR="00287AEC" w:rsidRPr="009B7C83">
                            <w:rPr>
                              <w:rFonts w:ascii="Arial"/>
                              <w:sz w:val="18"/>
                            </w:rPr>
                            <w:t>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346D" id="docshape20" o:spid="_x0000_s1032" type="#_x0000_t202" style="position:absolute;margin-left:486.4pt;margin-top:758.25pt;width:63.3pt;height:12.2pt;z-index:-191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" filled="f" stroked="f">
              <v:textbox inset="0,0,0,0">
                <w:txbxContent>
                  <w:p w14:paraId="699C3483" w14:textId="4818A72E" w:rsidR="00626604" w:rsidRPr="009B7C83" w:rsidRDefault="00626604" w:rsidP="00287AEC">
                    <w:pPr>
                      <w:spacing w:before="16"/>
                      <w:ind w:left="20"/>
                      <w:jc w:val="right"/>
                      <w:rPr>
                        <w:rFonts w:ascii="Arial"/>
                        <w:sz w:val="18"/>
                      </w:rPr>
                    </w:pPr>
                    <w:r w:rsidRPr="009B7C83">
                      <w:rPr>
                        <w:rFonts w:ascii="Arial"/>
                        <w:sz w:val="18"/>
                      </w:rPr>
                      <w:t>Page</w:t>
                    </w:r>
                    <w:r w:rsidRPr="009B7C83">
                      <w:rPr>
                        <w:rFonts w:ascii="Arial"/>
                        <w:spacing w:val="-4"/>
                        <w:sz w:val="18"/>
                      </w:rPr>
                      <w:t xml:space="preserve"> </w:t>
                    </w:r>
                    <w:r w:rsidRPr="009B7C83">
                      <w:fldChar w:fldCharType="begin"/>
                    </w:r>
                    <w:r w:rsidRPr="009B7C83">
                      <w:rPr>
                        <w:rFonts w:ascii="Arial"/>
                        <w:sz w:val="18"/>
                      </w:rPr>
                      <w:instrText xml:space="preserve"> PAGE </w:instrText>
                    </w:r>
                    <w:r w:rsidRPr="009B7C83">
                      <w:fldChar w:fldCharType="separate"/>
                    </w:r>
                    <w:r w:rsidRPr="009B7C83">
                      <w:t>77</w:t>
                    </w:r>
                    <w:r w:rsidRPr="009B7C83">
                      <w:fldChar w:fldCharType="end"/>
                    </w:r>
                    <w:r w:rsidRPr="009B7C83">
                      <w:rPr>
                        <w:rFonts w:ascii="Arial"/>
                        <w:spacing w:val="1"/>
                        <w:sz w:val="18"/>
                      </w:rPr>
                      <w:t xml:space="preserve"> </w:t>
                    </w:r>
                    <w:r w:rsidRPr="009B7C83">
                      <w:rPr>
                        <w:rFonts w:ascii="Arial"/>
                        <w:sz w:val="18"/>
                      </w:rPr>
                      <w:t>of</w:t>
                    </w:r>
                    <w:r w:rsidRPr="009B7C83">
                      <w:rPr>
                        <w:rFonts w:ascii="Arial"/>
                        <w:spacing w:val="3"/>
                        <w:sz w:val="18"/>
                      </w:rPr>
                      <w:t xml:space="preserve"> </w:t>
                    </w:r>
                    <w:r w:rsidR="00287AEC" w:rsidRPr="009B7C83">
                      <w:rPr>
                        <w:rFonts w:ascii="Arial"/>
                        <w:sz w:val="18"/>
                      </w:rPr>
                      <w:t>83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45E" w14:textId="7DC21088" w:rsidR="00626604" w:rsidRPr="009B7C83" w:rsidRDefault="00BC757F">
    <w:pPr>
      <w:pStyle w:val="BodyText"/>
      <w:spacing w:line="14" w:lineRule="auto"/>
      <w:rPr>
        <w:sz w:val="16"/>
      </w:rPr>
    </w:pPr>
    <w:r w:rsidRPr="009B7C83">
      <w:rPr>
        <w:noProof/>
      </w:rPr>
      <mc:AlternateContent>
        <mc:Choice Requires="wps">
          <w:drawing>
            <wp:anchor distT="0" distB="0" distL="114300" distR="114300" simplePos="0" relativeHeight="484159488" behindDoc="1" locked="0" layoutInCell="1" allowOverlap="1" wp14:anchorId="699C3471" wp14:editId="13FA209E">
              <wp:simplePos x="0" y="0"/>
              <wp:positionH relativeFrom="page">
                <wp:posOffset>5847715</wp:posOffset>
              </wp:positionH>
              <wp:positionV relativeFrom="page">
                <wp:posOffset>9660890</wp:posOffset>
              </wp:positionV>
              <wp:extent cx="970915" cy="166370"/>
              <wp:effectExtent l="0" t="0" r="0" b="0"/>
              <wp:wrapNone/>
              <wp:docPr id="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7" w14:textId="25273762" w:rsidR="00626604" w:rsidRPr="009B7C83" w:rsidRDefault="00626604" w:rsidP="00B371DF">
                          <w:pPr>
                            <w:spacing w:before="22"/>
                            <w:ind w:left="20"/>
                            <w:jc w:val="right"/>
                            <w:rPr>
                              <w:sz w:val="18"/>
                            </w:rPr>
                          </w:pPr>
                          <w:r w:rsidRPr="009B7C83">
                            <w:rPr>
                              <w:sz w:val="18"/>
                            </w:rPr>
                            <w:t>Page</w:t>
                          </w:r>
                          <w:r w:rsidRPr="009B7C83">
                            <w:rPr>
                              <w:spacing w:val="4"/>
                              <w:sz w:val="18"/>
                            </w:rPr>
                            <w:t xml:space="preserve"> </w:t>
                          </w:r>
                          <w:r w:rsidRPr="009B7C83">
                            <w:fldChar w:fldCharType="begin"/>
                          </w:r>
                          <w:r w:rsidRPr="009B7C83">
                            <w:rPr>
                              <w:sz w:val="18"/>
                            </w:rPr>
                            <w:instrText xml:space="preserve"> PAGE </w:instrText>
                          </w:r>
                          <w:r w:rsidRPr="009B7C83">
                            <w:fldChar w:fldCharType="separate"/>
                          </w:r>
                          <w:r w:rsidRPr="009B7C83">
                            <w:t>139</w:t>
                          </w:r>
                          <w:r w:rsidRPr="009B7C83">
                            <w:fldChar w:fldCharType="end"/>
                          </w:r>
                          <w:r w:rsidRPr="009B7C83">
                            <w:rPr>
                              <w:spacing w:val="-3"/>
                              <w:sz w:val="18"/>
                            </w:rPr>
                            <w:t xml:space="preserve"> </w:t>
                          </w:r>
                          <w:r w:rsidRPr="009B7C83">
                            <w:rPr>
                              <w:sz w:val="18"/>
                            </w:rPr>
                            <w:t>of</w:t>
                          </w:r>
                          <w:r w:rsidRPr="009B7C83">
                            <w:rPr>
                              <w:spacing w:val="1"/>
                              <w:sz w:val="18"/>
                            </w:rPr>
                            <w:t xml:space="preserve"> </w:t>
                          </w:r>
                          <w:r w:rsidR="0001177A" w:rsidRPr="009B7C83">
                            <w:rPr>
                              <w:sz w:val="18"/>
                            </w:rPr>
                            <w:t>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3471" id="_x0000_t202" coordsize="21600,21600" o:spt="202" path="m,l,21600r21600,l21600,xe">
              <v:stroke joinstyle="miter"/>
              <v:path gradientshapeok="t" o:connecttype="rect"/>
            </v:shapetype>
            <v:shape id="docshape24" o:spid="_x0000_s1035" type="#_x0000_t202" style="position:absolute;margin-left:460.45pt;margin-top:760.7pt;width:76.45pt;height:13.1pt;z-index:-191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" filled="f" stroked="f">
              <v:textbox inset="0,0,0,0">
                <w:txbxContent>
                  <w:p w14:paraId="699C3487" w14:textId="25273762" w:rsidR="00626604" w:rsidRPr="009B7C83" w:rsidRDefault="00626604" w:rsidP="00B371DF">
                    <w:pPr>
                      <w:spacing w:before="22"/>
                      <w:ind w:left="20"/>
                      <w:jc w:val="right"/>
                      <w:rPr>
                        <w:sz w:val="18"/>
                      </w:rPr>
                    </w:pPr>
                    <w:r w:rsidRPr="009B7C83">
                      <w:rPr>
                        <w:sz w:val="18"/>
                      </w:rPr>
                      <w:t>Page</w:t>
                    </w:r>
                    <w:r w:rsidRPr="009B7C83">
                      <w:rPr>
                        <w:spacing w:val="4"/>
                        <w:sz w:val="18"/>
                      </w:rPr>
                      <w:t xml:space="preserve"> </w:t>
                    </w:r>
                    <w:r w:rsidRPr="009B7C83">
                      <w:fldChar w:fldCharType="begin"/>
                    </w:r>
                    <w:r w:rsidRPr="009B7C83">
                      <w:rPr>
                        <w:sz w:val="18"/>
                      </w:rPr>
                      <w:instrText xml:space="preserve"> PAGE </w:instrText>
                    </w:r>
                    <w:r w:rsidRPr="009B7C83">
                      <w:fldChar w:fldCharType="separate"/>
                    </w:r>
                    <w:r w:rsidRPr="009B7C83">
                      <w:t>139</w:t>
                    </w:r>
                    <w:r w:rsidRPr="009B7C83">
                      <w:fldChar w:fldCharType="end"/>
                    </w:r>
                    <w:r w:rsidRPr="009B7C83">
                      <w:rPr>
                        <w:spacing w:val="-3"/>
                        <w:sz w:val="18"/>
                      </w:rPr>
                      <w:t xml:space="preserve"> </w:t>
                    </w:r>
                    <w:r w:rsidRPr="009B7C83">
                      <w:rPr>
                        <w:sz w:val="18"/>
                      </w:rPr>
                      <w:t>of</w:t>
                    </w:r>
                    <w:r w:rsidRPr="009B7C83">
                      <w:rPr>
                        <w:spacing w:val="1"/>
                        <w:sz w:val="18"/>
                      </w:rPr>
                      <w:t xml:space="preserve"> </w:t>
                    </w:r>
                    <w:r w:rsidR="0001177A" w:rsidRPr="009B7C83">
                      <w:rPr>
                        <w:sz w:val="18"/>
                      </w:rPr>
                      <w:t>83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BB6D" w14:textId="77777777" w:rsidR="00E711D6" w:rsidRPr="009B7C83" w:rsidRDefault="00E711D6">
      <w:r w:rsidRPr="009B7C83">
        <w:separator/>
      </w:r>
    </w:p>
  </w:footnote>
  <w:footnote w:type="continuationSeparator" w:id="0">
    <w:p w14:paraId="7407D878" w14:textId="77777777" w:rsidR="00E711D6" w:rsidRPr="009B7C83" w:rsidRDefault="00E711D6">
      <w:r w:rsidRPr="009B7C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459" w14:textId="3D18DBB1" w:rsidR="00626604" w:rsidRPr="009B7C83" w:rsidRDefault="00BC757F">
    <w:pPr>
      <w:pStyle w:val="BodyText"/>
      <w:spacing w:line="14" w:lineRule="auto"/>
      <w:rPr>
        <w:sz w:val="20"/>
      </w:rPr>
    </w:pPr>
    <w:r w:rsidRPr="009B7C83">
      <w:rPr>
        <w:noProof/>
      </w:rPr>
      <mc:AlternateContent>
        <mc:Choice Requires="wps">
          <w:drawing>
            <wp:anchor distT="0" distB="0" distL="114300" distR="114300" simplePos="0" relativeHeight="484154368" behindDoc="1" locked="0" layoutInCell="1" allowOverlap="1" wp14:anchorId="699C3467" wp14:editId="6D5A526C">
              <wp:simplePos x="0" y="0"/>
              <wp:positionH relativeFrom="page">
                <wp:posOffset>444500</wp:posOffset>
              </wp:positionH>
              <wp:positionV relativeFrom="page">
                <wp:posOffset>438150</wp:posOffset>
              </wp:positionV>
              <wp:extent cx="6404610" cy="118110"/>
              <wp:effectExtent l="0" t="0" r="0" b="0"/>
              <wp:wrapNone/>
              <wp:docPr id="1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7D" w14:textId="77777777" w:rsidR="00626604" w:rsidRPr="009B7C83" w:rsidRDefault="00626604">
                          <w:pPr>
                            <w:spacing w:before="20"/>
                            <w:ind w:left="20"/>
                            <w:rPr>
                              <w:sz w:val="12"/>
                            </w:rPr>
                          </w:pPr>
                          <w:r w:rsidRPr="009B7C83">
                            <w:rPr>
                              <w:sz w:val="12"/>
                            </w:rPr>
                            <w:t>©</w:t>
                          </w:r>
                          <w:r w:rsidRPr="009B7C83">
                            <w:rPr>
                              <w:spacing w:val="-3"/>
                              <w:sz w:val="12"/>
                            </w:rPr>
                            <w:t xml:space="preserve"> </w:t>
                          </w:r>
                          <w:r w:rsidRPr="009B7C83">
                            <w:rPr>
                              <w:sz w:val="12"/>
                            </w:rPr>
                            <w:t>ESPO</w:t>
                          </w:r>
                          <w:r w:rsidRPr="009B7C83">
                            <w:rPr>
                              <w:spacing w:val="-1"/>
                              <w:sz w:val="12"/>
                            </w:rPr>
                            <w:t xml:space="preserve"> </w:t>
                          </w:r>
                          <w:r w:rsidRPr="009B7C83">
                            <w:rPr>
                              <w:sz w:val="12"/>
                            </w:rPr>
                            <w:t>2019</w:t>
                          </w:r>
                          <w:r w:rsidRPr="009B7C83">
                            <w:rPr>
                              <w:spacing w:val="-5"/>
                              <w:sz w:val="12"/>
                            </w:rPr>
                            <w:t xml:space="preserve"> </w:t>
                          </w:r>
                          <w:r w:rsidRPr="009B7C83">
                            <w:rPr>
                              <w:sz w:val="12"/>
                            </w:rPr>
                            <w:t>No</w:t>
                          </w:r>
                          <w:r w:rsidRPr="009B7C83">
                            <w:rPr>
                              <w:spacing w:val="-2"/>
                              <w:sz w:val="12"/>
                            </w:rPr>
                            <w:t xml:space="preserve"> </w:t>
                          </w:r>
                          <w:r w:rsidRPr="009B7C83">
                            <w:rPr>
                              <w:sz w:val="12"/>
                            </w:rPr>
                            <w:t>part</w:t>
                          </w:r>
                          <w:r w:rsidRPr="009B7C83">
                            <w:rPr>
                              <w:spacing w:val="-2"/>
                              <w:sz w:val="12"/>
                            </w:rPr>
                            <w:t xml:space="preserve"> </w:t>
                          </w:r>
                          <w:r w:rsidRPr="009B7C83">
                            <w:rPr>
                              <w:sz w:val="12"/>
                            </w:rPr>
                            <w:t>of</w:t>
                          </w:r>
                          <w:r w:rsidRPr="009B7C83">
                            <w:rPr>
                              <w:spacing w:val="-1"/>
                              <w:sz w:val="12"/>
                            </w:rPr>
                            <w:t xml:space="preserve"> </w:t>
                          </w:r>
                          <w:r w:rsidRPr="009B7C83">
                            <w:rPr>
                              <w:sz w:val="12"/>
                            </w:rPr>
                            <w:t>this</w:t>
                          </w:r>
                          <w:r w:rsidRPr="009B7C83">
                            <w:rPr>
                              <w:spacing w:val="-2"/>
                              <w:sz w:val="12"/>
                            </w:rPr>
                            <w:t xml:space="preserve"> </w:t>
                          </w:r>
                          <w:r w:rsidRPr="009B7C83">
                            <w:rPr>
                              <w:sz w:val="12"/>
                            </w:rPr>
                            <w:t>document</w:t>
                          </w:r>
                          <w:r w:rsidRPr="009B7C83">
                            <w:rPr>
                              <w:spacing w:val="-6"/>
                              <w:sz w:val="12"/>
                            </w:rPr>
                            <w:t xml:space="preserve"> </w:t>
                          </w:r>
                          <w:r w:rsidRPr="009B7C83">
                            <w:rPr>
                              <w:sz w:val="12"/>
                            </w:rPr>
                            <w:t>may</w:t>
                          </w:r>
                          <w:r w:rsidRPr="009B7C83">
                            <w:rPr>
                              <w:spacing w:val="-1"/>
                              <w:sz w:val="12"/>
                            </w:rPr>
                            <w:t xml:space="preserve"> </w:t>
                          </w:r>
                          <w:r w:rsidRPr="009B7C83">
                            <w:rPr>
                              <w:sz w:val="12"/>
                            </w:rPr>
                            <w:t>be</w:t>
                          </w:r>
                          <w:r w:rsidRPr="009B7C83">
                            <w:rPr>
                              <w:spacing w:val="-6"/>
                              <w:sz w:val="12"/>
                            </w:rPr>
                            <w:t xml:space="preserve"> </w:t>
                          </w:r>
                          <w:r w:rsidRPr="009B7C83">
                            <w:rPr>
                              <w:sz w:val="12"/>
                            </w:rPr>
                            <w:t>reproduced,</w:t>
                          </w:r>
                          <w:r w:rsidRPr="009B7C83">
                            <w:rPr>
                              <w:spacing w:val="-3"/>
                              <w:sz w:val="12"/>
                            </w:rPr>
                            <w:t xml:space="preserve"> </w:t>
                          </w:r>
                          <w:r w:rsidRPr="009B7C83">
                            <w:rPr>
                              <w:sz w:val="12"/>
                            </w:rPr>
                            <w:t>stored in</w:t>
                          </w:r>
                          <w:r w:rsidRPr="009B7C83">
                            <w:rPr>
                              <w:spacing w:val="-1"/>
                              <w:sz w:val="12"/>
                            </w:rPr>
                            <w:t xml:space="preserve"> </w:t>
                          </w:r>
                          <w:r w:rsidRPr="009B7C83">
                            <w:rPr>
                              <w:sz w:val="12"/>
                            </w:rPr>
                            <w:t>a</w:t>
                          </w:r>
                          <w:r w:rsidRPr="009B7C83">
                            <w:rPr>
                              <w:spacing w:val="-2"/>
                              <w:sz w:val="12"/>
                            </w:rPr>
                            <w:t xml:space="preserve"> </w:t>
                          </w:r>
                          <w:r w:rsidRPr="009B7C83">
                            <w:rPr>
                              <w:sz w:val="12"/>
                            </w:rPr>
                            <w:t>retrieval</w:t>
                          </w:r>
                          <w:r w:rsidRPr="009B7C83">
                            <w:rPr>
                              <w:spacing w:val="-6"/>
                              <w:sz w:val="12"/>
                            </w:rPr>
                            <w:t xml:space="preserve"> </w:t>
                          </w:r>
                          <w:r w:rsidRPr="009B7C83">
                            <w:rPr>
                              <w:sz w:val="12"/>
                            </w:rPr>
                            <w:t>system</w:t>
                          </w:r>
                          <w:r w:rsidRPr="009B7C83">
                            <w:rPr>
                              <w:spacing w:val="-4"/>
                              <w:sz w:val="12"/>
                            </w:rPr>
                            <w:t xml:space="preserve"> </w:t>
                          </w:r>
                          <w:r w:rsidRPr="009B7C83">
                            <w:rPr>
                              <w:sz w:val="12"/>
                            </w:rPr>
                            <w:t>or transmitted in</w:t>
                          </w:r>
                          <w:r w:rsidRPr="009B7C83">
                            <w:rPr>
                              <w:spacing w:val="-2"/>
                              <w:sz w:val="12"/>
                            </w:rPr>
                            <w:t xml:space="preserve"> </w:t>
                          </w:r>
                          <w:r w:rsidRPr="009B7C83">
                            <w:rPr>
                              <w:sz w:val="12"/>
                            </w:rPr>
                            <w:t>any</w:t>
                          </w:r>
                          <w:r w:rsidRPr="009B7C83">
                            <w:rPr>
                              <w:spacing w:val="-1"/>
                              <w:sz w:val="12"/>
                            </w:rPr>
                            <w:t xml:space="preserve"> </w:t>
                          </w:r>
                          <w:r w:rsidRPr="009B7C83">
                            <w:rPr>
                              <w:sz w:val="12"/>
                            </w:rPr>
                            <w:t>form</w:t>
                          </w:r>
                          <w:r w:rsidRPr="009B7C83">
                            <w:rPr>
                              <w:spacing w:val="-3"/>
                              <w:sz w:val="12"/>
                            </w:rPr>
                            <w:t xml:space="preserve"> </w:t>
                          </w:r>
                          <w:r w:rsidRPr="009B7C83">
                            <w:rPr>
                              <w:sz w:val="12"/>
                            </w:rPr>
                            <w:t>or</w:t>
                          </w:r>
                          <w:r w:rsidRPr="009B7C83">
                            <w:rPr>
                              <w:spacing w:val="-5"/>
                              <w:sz w:val="12"/>
                            </w:rPr>
                            <w:t xml:space="preserve"> </w:t>
                          </w:r>
                          <w:r w:rsidRPr="009B7C83">
                            <w:rPr>
                              <w:sz w:val="12"/>
                            </w:rPr>
                            <w:t>by</w:t>
                          </w:r>
                          <w:r w:rsidRPr="009B7C83">
                            <w:rPr>
                              <w:spacing w:val="-1"/>
                              <w:sz w:val="12"/>
                            </w:rPr>
                            <w:t xml:space="preserve"> </w:t>
                          </w:r>
                          <w:r w:rsidRPr="009B7C83">
                            <w:rPr>
                              <w:sz w:val="12"/>
                            </w:rPr>
                            <w:t>any</w:t>
                          </w:r>
                          <w:r w:rsidRPr="009B7C83">
                            <w:rPr>
                              <w:spacing w:val="-5"/>
                              <w:sz w:val="12"/>
                            </w:rPr>
                            <w:t xml:space="preserve"> </w:t>
                          </w:r>
                          <w:r w:rsidRPr="009B7C83">
                            <w:rPr>
                              <w:sz w:val="12"/>
                            </w:rPr>
                            <w:t>means</w:t>
                          </w:r>
                          <w:r w:rsidRPr="009B7C83">
                            <w:rPr>
                              <w:spacing w:val="-3"/>
                              <w:sz w:val="12"/>
                            </w:rPr>
                            <w:t xml:space="preserve"> </w:t>
                          </w:r>
                          <w:r w:rsidRPr="009B7C83">
                            <w:rPr>
                              <w:sz w:val="12"/>
                            </w:rPr>
                            <w:t>without</w:t>
                          </w:r>
                          <w:r w:rsidRPr="009B7C83">
                            <w:rPr>
                              <w:spacing w:val="-1"/>
                              <w:sz w:val="12"/>
                            </w:rPr>
                            <w:t xml:space="preserve"> </w:t>
                          </w:r>
                          <w:r w:rsidRPr="009B7C83">
                            <w:rPr>
                              <w:sz w:val="12"/>
                            </w:rPr>
                            <w:t>the</w:t>
                          </w:r>
                          <w:r w:rsidRPr="009B7C83">
                            <w:rPr>
                              <w:spacing w:val="-1"/>
                              <w:sz w:val="12"/>
                            </w:rPr>
                            <w:t xml:space="preserve"> </w:t>
                          </w:r>
                          <w:r w:rsidRPr="009B7C83">
                            <w:rPr>
                              <w:sz w:val="12"/>
                            </w:rPr>
                            <w:t>permission</w:t>
                          </w:r>
                          <w:r w:rsidRPr="009B7C83">
                            <w:rPr>
                              <w:spacing w:val="-2"/>
                              <w:sz w:val="12"/>
                            </w:rPr>
                            <w:t xml:space="preserve"> </w:t>
                          </w:r>
                          <w:r w:rsidRPr="009B7C83">
                            <w:rPr>
                              <w:sz w:val="12"/>
                            </w:rPr>
                            <w:t>of</w:t>
                          </w:r>
                          <w:r w:rsidRPr="009B7C83">
                            <w:rPr>
                              <w:spacing w:val="10"/>
                              <w:sz w:val="12"/>
                            </w:rPr>
                            <w:t xml:space="preserve"> </w:t>
                          </w:r>
                          <w:r w:rsidRPr="009B7C83">
                            <w:rPr>
                              <w:sz w:val="12"/>
                            </w:rPr>
                            <w:t>ESPO.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3467" id="_x0000_t202" coordsize="21600,21600" o:spt="202" path="m,l,21600r21600,l21600,xe">
              <v:stroke joinstyle="miter"/>
              <v:path gradientshapeok="t" o:connecttype="rect"/>
            </v:shapetype>
            <v:shape id="docshape5" o:spid="_x0000_s1026" type="#_x0000_t202" style="position:absolute;margin-left:35pt;margin-top:34.5pt;width:504.3pt;height:9.3pt;z-index:-191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" filled="f" stroked="f">
              <v:textbox inset="0,0,0,0">
                <w:txbxContent>
                  <w:p w14:paraId="699C347D" w14:textId="77777777" w:rsidR="00626604" w:rsidRPr="009B7C83" w:rsidRDefault="00626604">
                    <w:pPr>
                      <w:spacing w:before="20"/>
                      <w:ind w:left="20"/>
                      <w:rPr>
                        <w:sz w:val="12"/>
                      </w:rPr>
                    </w:pPr>
                    <w:r w:rsidRPr="009B7C83">
                      <w:rPr>
                        <w:sz w:val="12"/>
                      </w:rPr>
                      <w:t>©</w:t>
                    </w:r>
                    <w:r w:rsidRPr="009B7C83">
                      <w:rPr>
                        <w:spacing w:val="-3"/>
                        <w:sz w:val="12"/>
                      </w:rPr>
                      <w:t xml:space="preserve"> </w:t>
                    </w:r>
                    <w:r w:rsidRPr="009B7C83">
                      <w:rPr>
                        <w:sz w:val="12"/>
                      </w:rPr>
                      <w:t>ESPO</w:t>
                    </w:r>
                    <w:r w:rsidRPr="009B7C83">
                      <w:rPr>
                        <w:spacing w:val="-1"/>
                        <w:sz w:val="12"/>
                      </w:rPr>
                      <w:t xml:space="preserve"> </w:t>
                    </w:r>
                    <w:r w:rsidRPr="009B7C83">
                      <w:rPr>
                        <w:sz w:val="12"/>
                      </w:rPr>
                      <w:t>2019</w:t>
                    </w:r>
                    <w:r w:rsidRPr="009B7C83">
                      <w:rPr>
                        <w:spacing w:val="-5"/>
                        <w:sz w:val="12"/>
                      </w:rPr>
                      <w:t xml:space="preserve"> </w:t>
                    </w:r>
                    <w:r w:rsidRPr="009B7C83">
                      <w:rPr>
                        <w:sz w:val="12"/>
                      </w:rPr>
                      <w:t>No</w:t>
                    </w:r>
                    <w:r w:rsidRPr="009B7C83">
                      <w:rPr>
                        <w:spacing w:val="-2"/>
                        <w:sz w:val="12"/>
                      </w:rPr>
                      <w:t xml:space="preserve"> </w:t>
                    </w:r>
                    <w:r w:rsidRPr="009B7C83">
                      <w:rPr>
                        <w:sz w:val="12"/>
                      </w:rPr>
                      <w:t>part</w:t>
                    </w:r>
                    <w:r w:rsidRPr="009B7C83">
                      <w:rPr>
                        <w:spacing w:val="-2"/>
                        <w:sz w:val="12"/>
                      </w:rPr>
                      <w:t xml:space="preserve"> </w:t>
                    </w:r>
                    <w:r w:rsidRPr="009B7C83">
                      <w:rPr>
                        <w:sz w:val="12"/>
                      </w:rPr>
                      <w:t>of</w:t>
                    </w:r>
                    <w:r w:rsidRPr="009B7C83">
                      <w:rPr>
                        <w:spacing w:val="-1"/>
                        <w:sz w:val="12"/>
                      </w:rPr>
                      <w:t xml:space="preserve"> </w:t>
                    </w:r>
                    <w:r w:rsidRPr="009B7C83">
                      <w:rPr>
                        <w:sz w:val="12"/>
                      </w:rPr>
                      <w:t>this</w:t>
                    </w:r>
                    <w:r w:rsidRPr="009B7C83">
                      <w:rPr>
                        <w:spacing w:val="-2"/>
                        <w:sz w:val="12"/>
                      </w:rPr>
                      <w:t xml:space="preserve"> </w:t>
                    </w:r>
                    <w:r w:rsidRPr="009B7C83">
                      <w:rPr>
                        <w:sz w:val="12"/>
                      </w:rPr>
                      <w:t>document</w:t>
                    </w:r>
                    <w:r w:rsidRPr="009B7C83">
                      <w:rPr>
                        <w:spacing w:val="-6"/>
                        <w:sz w:val="12"/>
                      </w:rPr>
                      <w:t xml:space="preserve"> </w:t>
                    </w:r>
                    <w:r w:rsidRPr="009B7C83">
                      <w:rPr>
                        <w:sz w:val="12"/>
                      </w:rPr>
                      <w:t>may</w:t>
                    </w:r>
                    <w:r w:rsidRPr="009B7C83">
                      <w:rPr>
                        <w:spacing w:val="-1"/>
                        <w:sz w:val="12"/>
                      </w:rPr>
                      <w:t xml:space="preserve"> </w:t>
                    </w:r>
                    <w:r w:rsidRPr="009B7C83">
                      <w:rPr>
                        <w:sz w:val="12"/>
                      </w:rPr>
                      <w:t>be</w:t>
                    </w:r>
                    <w:r w:rsidRPr="009B7C83">
                      <w:rPr>
                        <w:spacing w:val="-6"/>
                        <w:sz w:val="12"/>
                      </w:rPr>
                      <w:t xml:space="preserve"> </w:t>
                    </w:r>
                    <w:r w:rsidRPr="009B7C83">
                      <w:rPr>
                        <w:sz w:val="12"/>
                      </w:rPr>
                      <w:t>reproduced,</w:t>
                    </w:r>
                    <w:r w:rsidRPr="009B7C83">
                      <w:rPr>
                        <w:spacing w:val="-3"/>
                        <w:sz w:val="12"/>
                      </w:rPr>
                      <w:t xml:space="preserve"> </w:t>
                    </w:r>
                    <w:r w:rsidRPr="009B7C83">
                      <w:rPr>
                        <w:sz w:val="12"/>
                      </w:rPr>
                      <w:t>stored in</w:t>
                    </w:r>
                    <w:r w:rsidRPr="009B7C83">
                      <w:rPr>
                        <w:spacing w:val="-1"/>
                        <w:sz w:val="12"/>
                      </w:rPr>
                      <w:t xml:space="preserve"> </w:t>
                    </w:r>
                    <w:r w:rsidRPr="009B7C83">
                      <w:rPr>
                        <w:sz w:val="12"/>
                      </w:rPr>
                      <w:t>a</w:t>
                    </w:r>
                    <w:r w:rsidRPr="009B7C83">
                      <w:rPr>
                        <w:spacing w:val="-2"/>
                        <w:sz w:val="12"/>
                      </w:rPr>
                      <w:t xml:space="preserve"> </w:t>
                    </w:r>
                    <w:r w:rsidRPr="009B7C83">
                      <w:rPr>
                        <w:sz w:val="12"/>
                      </w:rPr>
                      <w:t>retrieval</w:t>
                    </w:r>
                    <w:r w:rsidRPr="009B7C83">
                      <w:rPr>
                        <w:spacing w:val="-6"/>
                        <w:sz w:val="12"/>
                      </w:rPr>
                      <w:t xml:space="preserve"> </w:t>
                    </w:r>
                    <w:r w:rsidRPr="009B7C83">
                      <w:rPr>
                        <w:sz w:val="12"/>
                      </w:rPr>
                      <w:t>system</w:t>
                    </w:r>
                    <w:r w:rsidRPr="009B7C83">
                      <w:rPr>
                        <w:spacing w:val="-4"/>
                        <w:sz w:val="12"/>
                      </w:rPr>
                      <w:t xml:space="preserve"> </w:t>
                    </w:r>
                    <w:r w:rsidRPr="009B7C83">
                      <w:rPr>
                        <w:sz w:val="12"/>
                      </w:rPr>
                      <w:t>or transmitted in</w:t>
                    </w:r>
                    <w:r w:rsidRPr="009B7C83">
                      <w:rPr>
                        <w:spacing w:val="-2"/>
                        <w:sz w:val="12"/>
                      </w:rPr>
                      <w:t xml:space="preserve"> </w:t>
                    </w:r>
                    <w:r w:rsidRPr="009B7C83">
                      <w:rPr>
                        <w:sz w:val="12"/>
                      </w:rPr>
                      <w:t>any</w:t>
                    </w:r>
                    <w:r w:rsidRPr="009B7C83">
                      <w:rPr>
                        <w:spacing w:val="-1"/>
                        <w:sz w:val="12"/>
                      </w:rPr>
                      <w:t xml:space="preserve"> </w:t>
                    </w:r>
                    <w:r w:rsidRPr="009B7C83">
                      <w:rPr>
                        <w:sz w:val="12"/>
                      </w:rPr>
                      <w:t>form</w:t>
                    </w:r>
                    <w:r w:rsidRPr="009B7C83">
                      <w:rPr>
                        <w:spacing w:val="-3"/>
                        <w:sz w:val="12"/>
                      </w:rPr>
                      <w:t xml:space="preserve"> </w:t>
                    </w:r>
                    <w:r w:rsidRPr="009B7C83">
                      <w:rPr>
                        <w:sz w:val="12"/>
                      </w:rPr>
                      <w:t>or</w:t>
                    </w:r>
                    <w:r w:rsidRPr="009B7C83">
                      <w:rPr>
                        <w:spacing w:val="-5"/>
                        <w:sz w:val="12"/>
                      </w:rPr>
                      <w:t xml:space="preserve"> </w:t>
                    </w:r>
                    <w:r w:rsidRPr="009B7C83">
                      <w:rPr>
                        <w:sz w:val="12"/>
                      </w:rPr>
                      <w:t>by</w:t>
                    </w:r>
                    <w:r w:rsidRPr="009B7C83">
                      <w:rPr>
                        <w:spacing w:val="-1"/>
                        <w:sz w:val="12"/>
                      </w:rPr>
                      <w:t xml:space="preserve"> </w:t>
                    </w:r>
                    <w:r w:rsidRPr="009B7C83">
                      <w:rPr>
                        <w:sz w:val="12"/>
                      </w:rPr>
                      <w:t>any</w:t>
                    </w:r>
                    <w:r w:rsidRPr="009B7C83">
                      <w:rPr>
                        <w:spacing w:val="-5"/>
                        <w:sz w:val="12"/>
                      </w:rPr>
                      <w:t xml:space="preserve"> </w:t>
                    </w:r>
                    <w:r w:rsidRPr="009B7C83">
                      <w:rPr>
                        <w:sz w:val="12"/>
                      </w:rPr>
                      <w:t>means</w:t>
                    </w:r>
                    <w:r w:rsidRPr="009B7C83">
                      <w:rPr>
                        <w:spacing w:val="-3"/>
                        <w:sz w:val="12"/>
                      </w:rPr>
                      <w:t xml:space="preserve"> </w:t>
                    </w:r>
                    <w:r w:rsidRPr="009B7C83">
                      <w:rPr>
                        <w:sz w:val="12"/>
                      </w:rPr>
                      <w:t>without</w:t>
                    </w:r>
                    <w:r w:rsidRPr="009B7C83">
                      <w:rPr>
                        <w:spacing w:val="-1"/>
                        <w:sz w:val="12"/>
                      </w:rPr>
                      <w:t xml:space="preserve"> </w:t>
                    </w:r>
                    <w:r w:rsidRPr="009B7C83">
                      <w:rPr>
                        <w:sz w:val="12"/>
                      </w:rPr>
                      <w:t>the</w:t>
                    </w:r>
                    <w:r w:rsidRPr="009B7C83">
                      <w:rPr>
                        <w:spacing w:val="-1"/>
                        <w:sz w:val="12"/>
                      </w:rPr>
                      <w:t xml:space="preserve"> </w:t>
                    </w:r>
                    <w:r w:rsidRPr="009B7C83">
                      <w:rPr>
                        <w:sz w:val="12"/>
                      </w:rPr>
                      <w:t>permission</w:t>
                    </w:r>
                    <w:r w:rsidRPr="009B7C83">
                      <w:rPr>
                        <w:spacing w:val="-2"/>
                        <w:sz w:val="12"/>
                      </w:rPr>
                      <w:t xml:space="preserve"> </w:t>
                    </w:r>
                    <w:r w:rsidRPr="009B7C83">
                      <w:rPr>
                        <w:sz w:val="12"/>
                      </w:rPr>
                      <w:t>of</w:t>
                    </w:r>
                    <w:r w:rsidRPr="009B7C83">
                      <w:rPr>
                        <w:spacing w:val="10"/>
                        <w:sz w:val="12"/>
                      </w:rPr>
                      <w:t xml:space="preserve"> </w:t>
                    </w:r>
                    <w:r w:rsidRPr="009B7C83">
                      <w:rPr>
                        <w:sz w:val="12"/>
                      </w:rPr>
                      <w:t>ESPO.</w:t>
                    </w:r>
                  </w:p>
                </w:txbxContent>
              </v:textbox>
              <w10:wrap anchorx="page" anchory="page"/>
            </v:shape>
          </w:pict>
        </mc:Fallback>
      </mc:AlternateContent>
    </w:r>
    <w:r w:rsidRPr="009B7C83">
      <w:rPr>
        <w:noProof/>
      </w:rPr>
      <mc:AlternateContent>
        <mc:Choice Requires="wps">
          <w:drawing>
            <wp:anchor distT="0" distB="0" distL="114300" distR="114300" simplePos="0" relativeHeight="484154880" behindDoc="1" locked="0" layoutInCell="1" allowOverlap="1" wp14:anchorId="699C3468" wp14:editId="32660D40">
              <wp:simplePos x="0" y="0"/>
              <wp:positionH relativeFrom="page">
                <wp:posOffset>444500</wp:posOffset>
              </wp:positionH>
              <wp:positionV relativeFrom="page">
                <wp:posOffset>681990</wp:posOffset>
              </wp:positionV>
              <wp:extent cx="6670675" cy="20955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7E" w14:textId="77777777" w:rsidR="00626604" w:rsidRPr="009B7C83" w:rsidRDefault="00626604">
                          <w:pPr>
                            <w:spacing w:before="20"/>
                            <w:ind w:left="20"/>
                            <w:rPr>
                              <w:sz w:val="12"/>
                            </w:rPr>
                          </w:pPr>
                          <w:r w:rsidRPr="009B7C83">
                            <w:rPr>
                              <w:sz w:val="12"/>
                            </w:rPr>
                            <w:t>Guidance contained in this document is intended for use by ESPO employees; however, it is made available to ESPO customers.</w:t>
                          </w:r>
                          <w:r w:rsidRPr="009B7C83">
                            <w:rPr>
                              <w:spacing w:val="1"/>
                              <w:sz w:val="12"/>
                            </w:rPr>
                            <w:t xml:space="preserve"> </w:t>
                          </w:r>
                          <w:r w:rsidRPr="009B7C83">
                            <w:rPr>
                              <w:sz w:val="12"/>
                            </w:rPr>
                            <w:t>ESPO customers must seek their own legal</w:t>
                          </w:r>
                          <w:r w:rsidRPr="009B7C83">
                            <w:rPr>
                              <w:spacing w:val="1"/>
                              <w:sz w:val="12"/>
                            </w:rPr>
                            <w:t xml:space="preserve"> </w:t>
                          </w:r>
                          <w:r w:rsidRPr="009B7C83">
                            <w:rPr>
                              <w:sz w:val="12"/>
                            </w:rPr>
                            <w:t>advice as to the</w:t>
                          </w:r>
                          <w:r w:rsidRPr="009B7C83">
                            <w:rPr>
                              <w:spacing w:val="1"/>
                              <w:sz w:val="12"/>
                            </w:rPr>
                            <w:t xml:space="preserve"> </w:t>
                          </w:r>
                          <w:r w:rsidRPr="009B7C83">
                            <w:rPr>
                              <w:sz w:val="12"/>
                            </w:rPr>
                            <w:t>content</w:t>
                          </w:r>
                          <w:r w:rsidRPr="009B7C83">
                            <w:rPr>
                              <w:spacing w:val="1"/>
                              <w:sz w:val="12"/>
                            </w:rPr>
                            <w:t xml:space="preserve"> </w:t>
                          </w:r>
                          <w:r w:rsidRPr="009B7C83">
                            <w:rPr>
                              <w:sz w:val="12"/>
                            </w:rPr>
                            <w:t>and</w:t>
                          </w:r>
                          <w:r w:rsidRPr="009B7C83">
                            <w:rPr>
                              <w:spacing w:val="-2"/>
                              <w:sz w:val="12"/>
                            </w:rPr>
                            <w:t xml:space="preserve"> </w:t>
                          </w:r>
                          <w:r w:rsidRPr="009B7C83">
                            <w:rPr>
                              <w:sz w:val="12"/>
                            </w:rPr>
                            <w:t>drafting</w:t>
                          </w:r>
                          <w:r w:rsidRPr="009B7C83">
                            <w:rPr>
                              <w:spacing w:val="1"/>
                              <w:sz w:val="12"/>
                            </w:rPr>
                            <w:t xml:space="preserve"> </w:t>
                          </w:r>
                          <w:r w:rsidRPr="009B7C83">
                            <w:rPr>
                              <w:sz w:val="12"/>
                            </w:rPr>
                            <w:t>of</w:t>
                          </w:r>
                          <w:r w:rsidRPr="009B7C83">
                            <w:rPr>
                              <w:spacing w:val="1"/>
                              <w:sz w:val="12"/>
                            </w:rPr>
                            <w:t xml:space="preserve"> </w:t>
                          </w:r>
                          <w:r w:rsidRPr="009B7C83">
                            <w:rPr>
                              <w:sz w:val="12"/>
                            </w:rPr>
                            <w:t>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3468" id="docshape6" o:spid="_x0000_s1027" type="#_x0000_t202" style="position:absolute;margin-left:35pt;margin-top:53.7pt;width:525.25pt;height:16.5pt;z-index:-191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" filled="f" stroked="f">
              <v:textbox inset="0,0,0,0">
                <w:txbxContent>
                  <w:p w14:paraId="699C347E" w14:textId="77777777" w:rsidR="00626604" w:rsidRPr="009B7C83" w:rsidRDefault="00626604">
                    <w:pPr>
                      <w:spacing w:before="20"/>
                      <w:ind w:left="20"/>
                      <w:rPr>
                        <w:sz w:val="12"/>
                      </w:rPr>
                    </w:pPr>
                    <w:r w:rsidRPr="009B7C83">
                      <w:rPr>
                        <w:sz w:val="12"/>
                      </w:rPr>
                      <w:t>Guidance contained in this document is intended for use by ESPO employees; however, it is made available to ESPO customers.</w:t>
                    </w:r>
                    <w:r w:rsidRPr="009B7C83">
                      <w:rPr>
                        <w:spacing w:val="1"/>
                        <w:sz w:val="12"/>
                      </w:rPr>
                      <w:t xml:space="preserve"> </w:t>
                    </w:r>
                    <w:r w:rsidRPr="009B7C83">
                      <w:rPr>
                        <w:sz w:val="12"/>
                      </w:rPr>
                      <w:t>ESPO customers must seek their own legal</w:t>
                    </w:r>
                    <w:r w:rsidRPr="009B7C83">
                      <w:rPr>
                        <w:spacing w:val="1"/>
                        <w:sz w:val="12"/>
                      </w:rPr>
                      <w:t xml:space="preserve"> </w:t>
                    </w:r>
                    <w:r w:rsidRPr="009B7C83">
                      <w:rPr>
                        <w:sz w:val="12"/>
                      </w:rPr>
                      <w:t>advice as to the</w:t>
                    </w:r>
                    <w:r w:rsidRPr="009B7C83">
                      <w:rPr>
                        <w:spacing w:val="1"/>
                        <w:sz w:val="12"/>
                      </w:rPr>
                      <w:t xml:space="preserve"> </w:t>
                    </w:r>
                    <w:r w:rsidRPr="009B7C83">
                      <w:rPr>
                        <w:sz w:val="12"/>
                      </w:rPr>
                      <w:t>content</w:t>
                    </w:r>
                    <w:r w:rsidRPr="009B7C83">
                      <w:rPr>
                        <w:spacing w:val="1"/>
                        <w:sz w:val="12"/>
                      </w:rPr>
                      <w:t xml:space="preserve"> </w:t>
                    </w:r>
                    <w:r w:rsidRPr="009B7C83">
                      <w:rPr>
                        <w:sz w:val="12"/>
                      </w:rPr>
                      <w:t>and</w:t>
                    </w:r>
                    <w:r w:rsidRPr="009B7C83">
                      <w:rPr>
                        <w:spacing w:val="-2"/>
                        <w:sz w:val="12"/>
                      </w:rPr>
                      <w:t xml:space="preserve"> </w:t>
                    </w:r>
                    <w:r w:rsidRPr="009B7C83">
                      <w:rPr>
                        <w:sz w:val="12"/>
                      </w:rPr>
                      <w:t>drafting</w:t>
                    </w:r>
                    <w:r w:rsidRPr="009B7C83">
                      <w:rPr>
                        <w:spacing w:val="1"/>
                        <w:sz w:val="12"/>
                      </w:rPr>
                      <w:t xml:space="preserve"> </w:t>
                    </w:r>
                    <w:r w:rsidRPr="009B7C83">
                      <w:rPr>
                        <w:sz w:val="12"/>
                      </w:rPr>
                      <w:t>of</w:t>
                    </w:r>
                    <w:r w:rsidRPr="009B7C83">
                      <w:rPr>
                        <w:spacing w:val="1"/>
                        <w:sz w:val="12"/>
                      </w:rPr>
                      <w:t xml:space="preserve"> </w:t>
                    </w:r>
                    <w:r w:rsidRPr="009B7C83">
                      <w:rPr>
                        <w:sz w:val="12"/>
                      </w:rPr>
                      <w:t>this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45B" w14:textId="63E5A958" w:rsidR="00626604" w:rsidRPr="009B7C83" w:rsidRDefault="00BC757F">
    <w:pPr>
      <w:pStyle w:val="BodyText"/>
      <w:spacing w:line="14" w:lineRule="auto"/>
      <w:rPr>
        <w:sz w:val="20"/>
      </w:rPr>
    </w:pPr>
    <w:r w:rsidRPr="009B7C83">
      <w:rPr>
        <w:noProof/>
      </w:rPr>
      <mc:AlternateContent>
        <mc:Choice Requires="wps">
          <w:drawing>
            <wp:anchor distT="0" distB="0" distL="114300" distR="114300" simplePos="0" relativeHeight="484156416" behindDoc="1" locked="0" layoutInCell="1" allowOverlap="1" wp14:anchorId="699C346B" wp14:editId="6FF34D34">
              <wp:simplePos x="0" y="0"/>
              <wp:positionH relativeFrom="page">
                <wp:posOffset>901700</wp:posOffset>
              </wp:positionH>
              <wp:positionV relativeFrom="page">
                <wp:posOffset>444500</wp:posOffset>
              </wp:positionV>
              <wp:extent cx="5761355" cy="118110"/>
              <wp:effectExtent l="0" t="0" r="0" b="0"/>
              <wp:wrapNone/>
              <wp:docPr id="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1" w14:textId="77777777" w:rsidR="00626604" w:rsidRPr="009B7C83" w:rsidRDefault="00626604">
                          <w:pPr>
                            <w:spacing w:before="20"/>
                            <w:ind w:left="20"/>
                            <w:rPr>
                              <w:sz w:val="12"/>
                            </w:rPr>
                          </w:pPr>
                          <w:r w:rsidRPr="009B7C83">
                            <w:rPr>
                              <w:sz w:val="12"/>
                            </w:rPr>
                            <w:t>©</w:t>
                          </w:r>
                          <w:r w:rsidRPr="009B7C83">
                            <w:rPr>
                              <w:spacing w:val="8"/>
                              <w:sz w:val="12"/>
                            </w:rPr>
                            <w:t xml:space="preserve"> </w:t>
                          </w:r>
                          <w:r w:rsidRPr="009B7C83">
                            <w:rPr>
                              <w:sz w:val="12"/>
                            </w:rPr>
                            <w:t>ESPO</w:t>
                          </w:r>
                          <w:r w:rsidRPr="009B7C83">
                            <w:rPr>
                              <w:spacing w:val="10"/>
                              <w:sz w:val="12"/>
                            </w:rPr>
                            <w:t xml:space="preserve"> </w:t>
                          </w:r>
                          <w:r w:rsidRPr="009B7C83">
                            <w:rPr>
                              <w:sz w:val="12"/>
                            </w:rPr>
                            <w:t>2019</w:t>
                          </w:r>
                          <w:r w:rsidRPr="009B7C83">
                            <w:rPr>
                              <w:spacing w:val="6"/>
                              <w:sz w:val="12"/>
                            </w:rPr>
                            <w:t xml:space="preserve"> </w:t>
                          </w:r>
                          <w:r w:rsidRPr="009B7C83">
                            <w:rPr>
                              <w:sz w:val="12"/>
                            </w:rPr>
                            <w:t>No</w:t>
                          </w:r>
                          <w:r w:rsidRPr="009B7C83">
                            <w:rPr>
                              <w:spacing w:val="7"/>
                              <w:sz w:val="12"/>
                            </w:rPr>
                            <w:t xml:space="preserve"> </w:t>
                          </w:r>
                          <w:r w:rsidRPr="009B7C83">
                            <w:rPr>
                              <w:sz w:val="12"/>
                            </w:rPr>
                            <w:t>part</w:t>
                          </w:r>
                          <w:r w:rsidRPr="009B7C83">
                            <w:rPr>
                              <w:spacing w:val="10"/>
                              <w:sz w:val="12"/>
                            </w:rPr>
                            <w:t xml:space="preserve"> </w:t>
                          </w:r>
                          <w:r w:rsidRPr="009B7C83">
                            <w:rPr>
                              <w:sz w:val="12"/>
                            </w:rPr>
                            <w:t>of</w:t>
                          </w:r>
                          <w:r w:rsidRPr="009B7C83">
                            <w:rPr>
                              <w:spacing w:val="10"/>
                              <w:sz w:val="12"/>
                            </w:rPr>
                            <w:t xml:space="preserve"> </w:t>
                          </w:r>
                          <w:r w:rsidRPr="009B7C83">
                            <w:rPr>
                              <w:sz w:val="12"/>
                            </w:rPr>
                            <w:t>this</w:t>
                          </w:r>
                          <w:r w:rsidRPr="009B7C83">
                            <w:rPr>
                              <w:spacing w:val="8"/>
                              <w:sz w:val="12"/>
                            </w:rPr>
                            <w:t xml:space="preserve"> </w:t>
                          </w:r>
                          <w:r w:rsidRPr="009B7C83">
                            <w:rPr>
                              <w:sz w:val="12"/>
                            </w:rPr>
                            <w:t>document</w:t>
                          </w:r>
                          <w:r w:rsidRPr="009B7C83">
                            <w:rPr>
                              <w:spacing w:val="10"/>
                              <w:sz w:val="12"/>
                            </w:rPr>
                            <w:t xml:space="preserve"> </w:t>
                          </w:r>
                          <w:r w:rsidRPr="009B7C83">
                            <w:rPr>
                              <w:sz w:val="12"/>
                            </w:rPr>
                            <w:t>may</w:t>
                          </w:r>
                          <w:r w:rsidRPr="009B7C83">
                            <w:rPr>
                              <w:spacing w:val="5"/>
                              <w:sz w:val="12"/>
                            </w:rPr>
                            <w:t xml:space="preserve"> </w:t>
                          </w:r>
                          <w:r w:rsidRPr="009B7C83">
                            <w:rPr>
                              <w:sz w:val="12"/>
                            </w:rPr>
                            <w:t>be</w:t>
                          </w:r>
                          <w:r w:rsidRPr="009B7C83">
                            <w:rPr>
                              <w:spacing w:val="5"/>
                              <w:sz w:val="12"/>
                            </w:rPr>
                            <w:t xml:space="preserve"> </w:t>
                          </w:r>
                          <w:r w:rsidRPr="009B7C83">
                            <w:rPr>
                              <w:sz w:val="12"/>
                            </w:rPr>
                            <w:t>reproduced,</w:t>
                          </w:r>
                          <w:r w:rsidRPr="009B7C83">
                            <w:rPr>
                              <w:spacing w:val="4"/>
                              <w:sz w:val="12"/>
                            </w:rPr>
                            <w:t xml:space="preserve"> </w:t>
                          </w:r>
                          <w:r w:rsidRPr="009B7C83">
                            <w:rPr>
                              <w:sz w:val="12"/>
                            </w:rPr>
                            <w:t>stored</w:t>
                          </w:r>
                          <w:r w:rsidRPr="009B7C83">
                            <w:rPr>
                              <w:spacing w:val="5"/>
                              <w:sz w:val="12"/>
                            </w:rPr>
                            <w:t xml:space="preserve"> </w:t>
                          </w:r>
                          <w:r w:rsidRPr="009B7C83">
                            <w:rPr>
                              <w:sz w:val="12"/>
                            </w:rPr>
                            <w:t>in</w:t>
                          </w:r>
                          <w:r w:rsidRPr="009B7C83">
                            <w:rPr>
                              <w:spacing w:val="10"/>
                              <w:sz w:val="12"/>
                            </w:rPr>
                            <w:t xml:space="preserve"> </w:t>
                          </w:r>
                          <w:r w:rsidRPr="009B7C83">
                            <w:rPr>
                              <w:sz w:val="12"/>
                            </w:rPr>
                            <w:t>a</w:t>
                          </w:r>
                          <w:r w:rsidRPr="009B7C83">
                            <w:rPr>
                              <w:spacing w:val="9"/>
                              <w:sz w:val="12"/>
                            </w:rPr>
                            <w:t xml:space="preserve"> </w:t>
                          </w:r>
                          <w:r w:rsidRPr="009B7C83">
                            <w:rPr>
                              <w:sz w:val="12"/>
                            </w:rPr>
                            <w:t>retrieval</w:t>
                          </w:r>
                          <w:r w:rsidRPr="009B7C83">
                            <w:rPr>
                              <w:spacing w:val="5"/>
                              <w:sz w:val="12"/>
                            </w:rPr>
                            <w:t xml:space="preserve"> </w:t>
                          </w:r>
                          <w:r w:rsidRPr="009B7C83">
                            <w:rPr>
                              <w:sz w:val="12"/>
                            </w:rPr>
                            <w:t>system</w:t>
                          </w:r>
                          <w:r w:rsidRPr="009B7C83">
                            <w:rPr>
                              <w:spacing w:val="6"/>
                              <w:sz w:val="12"/>
                            </w:rPr>
                            <w:t xml:space="preserve"> </w:t>
                          </w:r>
                          <w:r w:rsidRPr="009B7C83">
                            <w:rPr>
                              <w:sz w:val="12"/>
                            </w:rPr>
                            <w:t>or</w:t>
                          </w:r>
                          <w:r w:rsidRPr="009B7C83">
                            <w:rPr>
                              <w:spacing w:val="10"/>
                              <w:sz w:val="12"/>
                            </w:rPr>
                            <w:t xml:space="preserve"> </w:t>
                          </w:r>
                          <w:r w:rsidRPr="009B7C83">
                            <w:rPr>
                              <w:sz w:val="12"/>
                            </w:rPr>
                            <w:t>transmitted</w:t>
                          </w:r>
                          <w:r w:rsidRPr="009B7C83">
                            <w:rPr>
                              <w:spacing w:val="11"/>
                              <w:sz w:val="12"/>
                            </w:rPr>
                            <w:t xml:space="preserve"> </w:t>
                          </w:r>
                          <w:r w:rsidRPr="009B7C83">
                            <w:rPr>
                              <w:sz w:val="12"/>
                            </w:rPr>
                            <w:t>in</w:t>
                          </w:r>
                          <w:r w:rsidRPr="009B7C83">
                            <w:rPr>
                              <w:spacing w:val="9"/>
                              <w:sz w:val="12"/>
                            </w:rPr>
                            <w:t xml:space="preserve"> </w:t>
                          </w:r>
                          <w:r w:rsidRPr="009B7C83">
                            <w:rPr>
                              <w:sz w:val="12"/>
                            </w:rPr>
                            <w:t>any</w:t>
                          </w:r>
                          <w:r w:rsidRPr="009B7C83">
                            <w:rPr>
                              <w:spacing w:val="10"/>
                              <w:sz w:val="12"/>
                            </w:rPr>
                            <w:t xml:space="preserve"> </w:t>
                          </w:r>
                          <w:r w:rsidRPr="009B7C83">
                            <w:rPr>
                              <w:sz w:val="12"/>
                            </w:rPr>
                            <w:t>form</w:t>
                          </w:r>
                          <w:r w:rsidRPr="009B7C83">
                            <w:rPr>
                              <w:spacing w:val="7"/>
                              <w:sz w:val="12"/>
                            </w:rPr>
                            <w:t xml:space="preserve"> </w:t>
                          </w:r>
                          <w:r w:rsidRPr="009B7C83">
                            <w:rPr>
                              <w:sz w:val="12"/>
                            </w:rPr>
                            <w:t>or</w:t>
                          </w:r>
                          <w:r w:rsidRPr="009B7C83">
                            <w:rPr>
                              <w:spacing w:val="6"/>
                              <w:sz w:val="12"/>
                            </w:rPr>
                            <w:t xml:space="preserve"> </w:t>
                          </w:r>
                          <w:r w:rsidRPr="009B7C83">
                            <w:rPr>
                              <w:sz w:val="12"/>
                            </w:rPr>
                            <w:t>by</w:t>
                          </w:r>
                          <w:r w:rsidRPr="009B7C83">
                            <w:rPr>
                              <w:spacing w:val="9"/>
                              <w:sz w:val="12"/>
                            </w:rPr>
                            <w:t xml:space="preserve"> </w:t>
                          </w:r>
                          <w:r w:rsidRPr="009B7C83">
                            <w:rPr>
                              <w:sz w:val="12"/>
                            </w:rPr>
                            <w:t>any</w:t>
                          </w:r>
                          <w:r w:rsidRPr="009B7C83">
                            <w:rPr>
                              <w:spacing w:val="5"/>
                              <w:sz w:val="12"/>
                            </w:rPr>
                            <w:t xml:space="preserve"> </w:t>
                          </w:r>
                          <w:r w:rsidRPr="009B7C83">
                            <w:rPr>
                              <w:sz w:val="12"/>
                            </w:rPr>
                            <w:t>means</w:t>
                          </w:r>
                          <w:r w:rsidRPr="009B7C83">
                            <w:rPr>
                              <w:spacing w:val="9"/>
                              <w:sz w:val="12"/>
                            </w:rPr>
                            <w:t xml:space="preserve"> </w:t>
                          </w:r>
                          <w:r w:rsidRPr="009B7C83">
                            <w:rPr>
                              <w:sz w:val="12"/>
                            </w:rPr>
                            <w:t>without</w:t>
                          </w:r>
                          <w:r w:rsidRPr="009B7C83">
                            <w:rPr>
                              <w:spacing w:val="9"/>
                              <w:sz w:val="12"/>
                            </w:rPr>
                            <w:t xml:space="preserve"> </w:t>
                          </w:r>
                          <w:r w:rsidRPr="009B7C83">
                            <w:rPr>
                              <w:sz w:val="12"/>
                            </w:rPr>
                            <w:t>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346B" id="_x0000_t202" coordsize="21600,21600" o:spt="202" path="m,l,21600r21600,l21600,xe">
              <v:stroke joinstyle="miter"/>
              <v:path gradientshapeok="t" o:connecttype="rect"/>
            </v:shapetype>
            <v:shape id="docshape18" o:spid="_x0000_s1030" type="#_x0000_t202" style="position:absolute;margin-left:71pt;margin-top:35pt;width:453.65pt;height:9.3pt;z-index:-191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" filled="f" stroked="f">
              <v:textbox inset="0,0,0,0">
                <w:txbxContent>
                  <w:p w14:paraId="699C3481" w14:textId="77777777" w:rsidR="00626604" w:rsidRPr="009B7C83" w:rsidRDefault="00626604">
                    <w:pPr>
                      <w:spacing w:before="20"/>
                      <w:ind w:left="20"/>
                      <w:rPr>
                        <w:sz w:val="12"/>
                      </w:rPr>
                    </w:pPr>
                    <w:r w:rsidRPr="009B7C83">
                      <w:rPr>
                        <w:sz w:val="12"/>
                      </w:rPr>
                      <w:t>©</w:t>
                    </w:r>
                    <w:r w:rsidRPr="009B7C83">
                      <w:rPr>
                        <w:spacing w:val="8"/>
                        <w:sz w:val="12"/>
                      </w:rPr>
                      <w:t xml:space="preserve"> </w:t>
                    </w:r>
                    <w:r w:rsidRPr="009B7C83">
                      <w:rPr>
                        <w:sz w:val="12"/>
                      </w:rPr>
                      <w:t>ESPO</w:t>
                    </w:r>
                    <w:r w:rsidRPr="009B7C83">
                      <w:rPr>
                        <w:spacing w:val="10"/>
                        <w:sz w:val="12"/>
                      </w:rPr>
                      <w:t xml:space="preserve"> </w:t>
                    </w:r>
                    <w:r w:rsidRPr="009B7C83">
                      <w:rPr>
                        <w:sz w:val="12"/>
                      </w:rPr>
                      <w:t>2019</w:t>
                    </w:r>
                    <w:r w:rsidRPr="009B7C83">
                      <w:rPr>
                        <w:spacing w:val="6"/>
                        <w:sz w:val="12"/>
                      </w:rPr>
                      <w:t xml:space="preserve"> </w:t>
                    </w:r>
                    <w:r w:rsidRPr="009B7C83">
                      <w:rPr>
                        <w:sz w:val="12"/>
                      </w:rPr>
                      <w:t>No</w:t>
                    </w:r>
                    <w:r w:rsidRPr="009B7C83">
                      <w:rPr>
                        <w:spacing w:val="7"/>
                        <w:sz w:val="12"/>
                      </w:rPr>
                      <w:t xml:space="preserve"> </w:t>
                    </w:r>
                    <w:r w:rsidRPr="009B7C83">
                      <w:rPr>
                        <w:sz w:val="12"/>
                      </w:rPr>
                      <w:t>part</w:t>
                    </w:r>
                    <w:r w:rsidRPr="009B7C83">
                      <w:rPr>
                        <w:spacing w:val="10"/>
                        <w:sz w:val="12"/>
                      </w:rPr>
                      <w:t xml:space="preserve"> </w:t>
                    </w:r>
                    <w:r w:rsidRPr="009B7C83">
                      <w:rPr>
                        <w:sz w:val="12"/>
                      </w:rPr>
                      <w:t>of</w:t>
                    </w:r>
                    <w:r w:rsidRPr="009B7C83">
                      <w:rPr>
                        <w:spacing w:val="10"/>
                        <w:sz w:val="12"/>
                      </w:rPr>
                      <w:t xml:space="preserve"> </w:t>
                    </w:r>
                    <w:r w:rsidRPr="009B7C83">
                      <w:rPr>
                        <w:sz w:val="12"/>
                      </w:rPr>
                      <w:t>this</w:t>
                    </w:r>
                    <w:r w:rsidRPr="009B7C83">
                      <w:rPr>
                        <w:spacing w:val="8"/>
                        <w:sz w:val="12"/>
                      </w:rPr>
                      <w:t xml:space="preserve"> </w:t>
                    </w:r>
                    <w:r w:rsidRPr="009B7C83">
                      <w:rPr>
                        <w:sz w:val="12"/>
                      </w:rPr>
                      <w:t>document</w:t>
                    </w:r>
                    <w:r w:rsidRPr="009B7C83">
                      <w:rPr>
                        <w:spacing w:val="10"/>
                        <w:sz w:val="12"/>
                      </w:rPr>
                      <w:t xml:space="preserve"> </w:t>
                    </w:r>
                    <w:r w:rsidRPr="009B7C83">
                      <w:rPr>
                        <w:sz w:val="12"/>
                      </w:rPr>
                      <w:t>may</w:t>
                    </w:r>
                    <w:r w:rsidRPr="009B7C83">
                      <w:rPr>
                        <w:spacing w:val="5"/>
                        <w:sz w:val="12"/>
                      </w:rPr>
                      <w:t xml:space="preserve"> </w:t>
                    </w:r>
                    <w:r w:rsidRPr="009B7C83">
                      <w:rPr>
                        <w:sz w:val="12"/>
                      </w:rPr>
                      <w:t>be</w:t>
                    </w:r>
                    <w:r w:rsidRPr="009B7C83">
                      <w:rPr>
                        <w:spacing w:val="5"/>
                        <w:sz w:val="12"/>
                      </w:rPr>
                      <w:t xml:space="preserve"> </w:t>
                    </w:r>
                    <w:r w:rsidRPr="009B7C83">
                      <w:rPr>
                        <w:sz w:val="12"/>
                      </w:rPr>
                      <w:t>reproduced,</w:t>
                    </w:r>
                    <w:r w:rsidRPr="009B7C83">
                      <w:rPr>
                        <w:spacing w:val="4"/>
                        <w:sz w:val="12"/>
                      </w:rPr>
                      <w:t xml:space="preserve"> </w:t>
                    </w:r>
                    <w:r w:rsidRPr="009B7C83">
                      <w:rPr>
                        <w:sz w:val="12"/>
                      </w:rPr>
                      <w:t>stored</w:t>
                    </w:r>
                    <w:r w:rsidRPr="009B7C83">
                      <w:rPr>
                        <w:spacing w:val="5"/>
                        <w:sz w:val="12"/>
                      </w:rPr>
                      <w:t xml:space="preserve"> </w:t>
                    </w:r>
                    <w:r w:rsidRPr="009B7C83">
                      <w:rPr>
                        <w:sz w:val="12"/>
                      </w:rPr>
                      <w:t>in</w:t>
                    </w:r>
                    <w:r w:rsidRPr="009B7C83">
                      <w:rPr>
                        <w:spacing w:val="10"/>
                        <w:sz w:val="12"/>
                      </w:rPr>
                      <w:t xml:space="preserve"> </w:t>
                    </w:r>
                    <w:r w:rsidRPr="009B7C83">
                      <w:rPr>
                        <w:sz w:val="12"/>
                      </w:rPr>
                      <w:t>a</w:t>
                    </w:r>
                    <w:r w:rsidRPr="009B7C83">
                      <w:rPr>
                        <w:spacing w:val="9"/>
                        <w:sz w:val="12"/>
                      </w:rPr>
                      <w:t xml:space="preserve"> </w:t>
                    </w:r>
                    <w:r w:rsidRPr="009B7C83">
                      <w:rPr>
                        <w:sz w:val="12"/>
                      </w:rPr>
                      <w:t>retrieval</w:t>
                    </w:r>
                    <w:r w:rsidRPr="009B7C83">
                      <w:rPr>
                        <w:spacing w:val="5"/>
                        <w:sz w:val="12"/>
                      </w:rPr>
                      <w:t xml:space="preserve"> </w:t>
                    </w:r>
                    <w:r w:rsidRPr="009B7C83">
                      <w:rPr>
                        <w:sz w:val="12"/>
                      </w:rPr>
                      <w:t>system</w:t>
                    </w:r>
                    <w:r w:rsidRPr="009B7C83">
                      <w:rPr>
                        <w:spacing w:val="6"/>
                        <w:sz w:val="12"/>
                      </w:rPr>
                      <w:t xml:space="preserve"> </w:t>
                    </w:r>
                    <w:r w:rsidRPr="009B7C83">
                      <w:rPr>
                        <w:sz w:val="12"/>
                      </w:rPr>
                      <w:t>or</w:t>
                    </w:r>
                    <w:r w:rsidRPr="009B7C83">
                      <w:rPr>
                        <w:spacing w:val="10"/>
                        <w:sz w:val="12"/>
                      </w:rPr>
                      <w:t xml:space="preserve"> </w:t>
                    </w:r>
                    <w:r w:rsidRPr="009B7C83">
                      <w:rPr>
                        <w:sz w:val="12"/>
                      </w:rPr>
                      <w:t>transmitted</w:t>
                    </w:r>
                    <w:r w:rsidRPr="009B7C83">
                      <w:rPr>
                        <w:spacing w:val="11"/>
                        <w:sz w:val="12"/>
                      </w:rPr>
                      <w:t xml:space="preserve"> </w:t>
                    </w:r>
                    <w:r w:rsidRPr="009B7C83">
                      <w:rPr>
                        <w:sz w:val="12"/>
                      </w:rPr>
                      <w:t>in</w:t>
                    </w:r>
                    <w:r w:rsidRPr="009B7C83">
                      <w:rPr>
                        <w:spacing w:val="9"/>
                        <w:sz w:val="12"/>
                      </w:rPr>
                      <w:t xml:space="preserve"> </w:t>
                    </w:r>
                    <w:r w:rsidRPr="009B7C83">
                      <w:rPr>
                        <w:sz w:val="12"/>
                      </w:rPr>
                      <w:t>any</w:t>
                    </w:r>
                    <w:r w:rsidRPr="009B7C83">
                      <w:rPr>
                        <w:spacing w:val="10"/>
                        <w:sz w:val="12"/>
                      </w:rPr>
                      <w:t xml:space="preserve"> </w:t>
                    </w:r>
                    <w:r w:rsidRPr="009B7C83">
                      <w:rPr>
                        <w:sz w:val="12"/>
                      </w:rPr>
                      <w:t>form</w:t>
                    </w:r>
                    <w:r w:rsidRPr="009B7C83">
                      <w:rPr>
                        <w:spacing w:val="7"/>
                        <w:sz w:val="12"/>
                      </w:rPr>
                      <w:t xml:space="preserve"> </w:t>
                    </w:r>
                    <w:r w:rsidRPr="009B7C83">
                      <w:rPr>
                        <w:sz w:val="12"/>
                      </w:rPr>
                      <w:t>or</w:t>
                    </w:r>
                    <w:r w:rsidRPr="009B7C83">
                      <w:rPr>
                        <w:spacing w:val="6"/>
                        <w:sz w:val="12"/>
                      </w:rPr>
                      <w:t xml:space="preserve"> </w:t>
                    </w:r>
                    <w:r w:rsidRPr="009B7C83">
                      <w:rPr>
                        <w:sz w:val="12"/>
                      </w:rPr>
                      <w:t>by</w:t>
                    </w:r>
                    <w:r w:rsidRPr="009B7C83">
                      <w:rPr>
                        <w:spacing w:val="9"/>
                        <w:sz w:val="12"/>
                      </w:rPr>
                      <w:t xml:space="preserve"> </w:t>
                    </w:r>
                    <w:r w:rsidRPr="009B7C83">
                      <w:rPr>
                        <w:sz w:val="12"/>
                      </w:rPr>
                      <w:t>any</w:t>
                    </w:r>
                    <w:r w:rsidRPr="009B7C83">
                      <w:rPr>
                        <w:spacing w:val="5"/>
                        <w:sz w:val="12"/>
                      </w:rPr>
                      <w:t xml:space="preserve"> </w:t>
                    </w:r>
                    <w:r w:rsidRPr="009B7C83">
                      <w:rPr>
                        <w:sz w:val="12"/>
                      </w:rPr>
                      <w:t>means</w:t>
                    </w:r>
                    <w:r w:rsidRPr="009B7C83">
                      <w:rPr>
                        <w:spacing w:val="9"/>
                        <w:sz w:val="12"/>
                      </w:rPr>
                      <w:t xml:space="preserve"> </w:t>
                    </w:r>
                    <w:r w:rsidRPr="009B7C83">
                      <w:rPr>
                        <w:sz w:val="12"/>
                      </w:rPr>
                      <w:t>without</w:t>
                    </w:r>
                    <w:r w:rsidRPr="009B7C83">
                      <w:rPr>
                        <w:spacing w:val="9"/>
                        <w:sz w:val="12"/>
                      </w:rPr>
                      <w:t xml:space="preserve"> </w:t>
                    </w:r>
                    <w:r w:rsidRPr="009B7C83">
                      <w:rPr>
                        <w:sz w:val="12"/>
                      </w:rPr>
                      <w:t>the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45D" w14:textId="5652D6CB" w:rsidR="00626604" w:rsidRPr="009B7C83" w:rsidRDefault="00BC757F">
    <w:pPr>
      <w:pStyle w:val="BodyText"/>
      <w:spacing w:line="14" w:lineRule="auto"/>
      <w:rPr>
        <w:sz w:val="20"/>
      </w:rPr>
    </w:pPr>
    <w:r w:rsidRPr="009B7C83">
      <w:rPr>
        <w:noProof/>
      </w:rPr>
      <mc:AlternateContent>
        <mc:Choice Requires="wps">
          <w:drawing>
            <wp:anchor distT="0" distB="0" distL="114300" distR="114300" simplePos="0" relativeHeight="484157952" behindDoc="1" locked="0" layoutInCell="1" allowOverlap="1" wp14:anchorId="699C346E" wp14:editId="697F5E55">
              <wp:simplePos x="0" y="0"/>
              <wp:positionH relativeFrom="page">
                <wp:posOffset>444500</wp:posOffset>
              </wp:positionH>
              <wp:positionV relativeFrom="page">
                <wp:posOffset>434975</wp:posOffset>
              </wp:positionV>
              <wp:extent cx="6557010" cy="118110"/>
              <wp:effectExtent l="0" t="0" r="0" b="0"/>
              <wp:wrapNone/>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4" w14:textId="77777777" w:rsidR="00626604" w:rsidRPr="009B7C83" w:rsidRDefault="00626604">
                          <w:pPr>
                            <w:spacing w:before="20"/>
                            <w:ind w:left="20"/>
                            <w:rPr>
                              <w:sz w:val="12"/>
                            </w:rPr>
                          </w:pPr>
                          <w:r w:rsidRPr="009B7C83">
                            <w:rPr>
                              <w:sz w:val="12"/>
                            </w:rPr>
                            <w:t>©</w:t>
                          </w:r>
                          <w:r w:rsidRPr="009B7C83">
                            <w:rPr>
                              <w:spacing w:val="-2"/>
                              <w:sz w:val="12"/>
                            </w:rPr>
                            <w:t xml:space="preserve"> </w:t>
                          </w:r>
                          <w:r w:rsidRPr="009B7C83">
                            <w:rPr>
                              <w:sz w:val="12"/>
                            </w:rPr>
                            <w:t>ESPO</w:t>
                          </w:r>
                          <w:r w:rsidRPr="009B7C83">
                            <w:rPr>
                              <w:spacing w:val="-1"/>
                              <w:sz w:val="12"/>
                            </w:rPr>
                            <w:t xml:space="preserve"> </w:t>
                          </w:r>
                          <w:r w:rsidRPr="009B7C83">
                            <w:rPr>
                              <w:sz w:val="12"/>
                            </w:rPr>
                            <w:t>2019</w:t>
                          </w:r>
                          <w:r w:rsidRPr="009B7C83">
                            <w:rPr>
                              <w:spacing w:val="-5"/>
                              <w:sz w:val="12"/>
                            </w:rPr>
                            <w:t xml:space="preserve"> </w:t>
                          </w:r>
                          <w:r w:rsidRPr="009B7C83">
                            <w:rPr>
                              <w:sz w:val="12"/>
                            </w:rPr>
                            <w:t>No</w:t>
                          </w:r>
                          <w:r w:rsidRPr="009B7C83">
                            <w:rPr>
                              <w:spacing w:val="-2"/>
                              <w:sz w:val="12"/>
                            </w:rPr>
                            <w:t xml:space="preserve"> </w:t>
                          </w:r>
                          <w:r w:rsidRPr="009B7C83">
                            <w:rPr>
                              <w:sz w:val="12"/>
                            </w:rPr>
                            <w:t>part</w:t>
                          </w:r>
                          <w:r w:rsidRPr="009B7C83">
                            <w:rPr>
                              <w:spacing w:val="-1"/>
                              <w:sz w:val="12"/>
                            </w:rPr>
                            <w:t xml:space="preserve"> </w:t>
                          </w:r>
                          <w:r w:rsidRPr="009B7C83">
                            <w:rPr>
                              <w:sz w:val="12"/>
                            </w:rPr>
                            <w:t>of</w:t>
                          </w:r>
                          <w:r w:rsidRPr="009B7C83">
                            <w:rPr>
                              <w:spacing w:val="-1"/>
                              <w:sz w:val="12"/>
                            </w:rPr>
                            <w:t xml:space="preserve"> </w:t>
                          </w:r>
                          <w:r w:rsidRPr="009B7C83">
                            <w:rPr>
                              <w:sz w:val="12"/>
                            </w:rPr>
                            <w:t>this</w:t>
                          </w:r>
                          <w:r w:rsidRPr="009B7C83">
                            <w:rPr>
                              <w:spacing w:val="-2"/>
                              <w:sz w:val="12"/>
                            </w:rPr>
                            <w:t xml:space="preserve"> </w:t>
                          </w:r>
                          <w:r w:rsidRPr="009B7C83">
                            <w:rPr>
                              <w:sz w:val="12"/>
                            </w:rPr>
                            <w:t>document</w:t>
                          </w:r>
                          <w:r w:rsidRPr="009B7C83">
                            <w:rPr>
                              <w:spacing w:val="-5"/>
                              <w:sz w:val="12"/>
                            </w:rPr>
                            <w:t xml:space="preserve"> </w:t>
                          </w:r>
                          <w:r w:rsidRPr="009B7C83">
                            <w:rPr>
                              <w:sz w:val="12"/>
                            </w:rPr>
                            <w:t>may</w:t>
                          </w:r>
                          <w:r w:rsidRPr="009B7C83">
                            <w:rPr>
                              <w:spacing w:val="-1"/>
                              <w:sz w:val="12"/>
                            </w:rPr>
                            <w:t xml:space="preserve"> </w:t>
                          </w:r>
                          <w:r w:rsidRPr="009B7C83">
                            <w:rPr>
                              <w:sz w:val="12"/>
                            </w:rPr>
                            <w:t>be</w:t>
                          </w:r>
                          <w:r w:rsidRPr="009B7C83">
                            <w:rPr>
                              <w:spacing w:val="-6"/>
                              <w:sz w:val="12"/>
                            </w:rPr>
                            <w:t xml:space="preserve"> </w:t>
                          </w:r>
                          <w:r w:rsidRPr="009B7C83">
                            <w:rPr>
                              <w:sz w:val="12"/>
                            </w:rPr>
                            <w:t>reproduced,</w:t>
                          </w:r>
                          <w:r w:rsidRPr="009B7C83">
                            <w:rPr>
                              <w:spacing w:val="-2"/>
                              <w:sz w:val="12"/>
                            </w:rPr>
                            <w:t xml:space="preserve"> </w:t>
                          </w:r>
                          <w:r w:rsidRPr="009B7C83">
                            <w:rPr>
                              <w:sz w:val="12"/>
                            </w:rPr>
                            <w:t>stored in</w:t>
                          </w:r>
                          <w:r w:rsidRPr="009B7C83">
                            <w:rPr>
                              <w:spacing w:val="-1"/>
                              <w:sz w:val="12"/>
                            </w:rPr>
                            <w:t xml:space="preserve"> </w:t>
                          </w:r>
                          <w:r w:rsidRPr="009B7C83">
                            <w:rPr>
                              <w:sz w:val="12"/>
                            </w:rPr>
                            <w:t>a</w:t>
                          </w:r>
                          <w:r w:rsidRPr="009B7C83">
                            <w:rPr>
                              <w:spacing w:val="-2"/>
                              <w:sz w:val="12"/>
                            </w:rPr>
                            <w:t xml:space="preserve"> </w:t>
                          </w:r>
                          <w:r w:rsidRPr="009B7C83">
                            <w:rPr>
                              <w:sz w:val="12"/>
                            </w:rPr>
                            <w:t>retrieval</w:t>
                          </w:r>
                          <w:r w:rsidRPr="009B7C83">
                            <w:rPr>
                              <w:spacing w:val="-5"/>
                              <w:sz w:val="12"/>
                            </w:rPr>
                            <w:t xml:space="preserve"> </w:t>
                          </w:r>
                          <w:r w:rsidRPr="009B7C83">
                            <w:rPr>
                              <w:sz w:val="12"/>
                            </w:rPr>
                            <w:t>system</w:t>
                          </w:r>
                          <w:r w:rsidRPr="009B7C83">
                            <w:rPr>
                              <w:spacing w:val="-3"/>
                              <w:sz w:val="12"/>
                            </w:rPr>
                            <w:t xml:space="preserve"> </w:t>
                          </w:r>
                          <w:r w:rsidRPr="009B7C83">
                            <w:rPr>
                              <w:sz w:val="12"/>
                            </w:rPr>
                            <w:t>or transmitted in</w:t>
                          </w:r>
                          <w:r w:rsidRPr="009B7C83">
                            <w:rPr>
                              <w:spacing w:val="-1"/>
                              <w:sz w:val="12"/>
                            </w:rPr>
                            <w:t xml:space="preserve"> </w:t>
                          </w:r>
                          <w:r w:rsidRPr="009B7C83">
                            <w:rPr>
                              <w:sz w:val="12"/>
                            </w:rPr>
                            <w:t>any</w:t>
                          </w:r>
                          <w:r w:rsidRPr="009B7C83">
                            <w:rPr>
                              <w:spacing w:val="-1"/>
                              <w:sz w:val="12"/>
                            </w:rPr>
                            <w:t xml:space="preserve"> </w:t>
                          </w:r>
                          <w:r w:rsidRPr="009B7C83">
                            <w:rPr>
                              <w:sz w:val="12"/>
                            </w:rPr>
                            <w:t>form</w:t>
                          </w:r>
                          <w:r w:rsidRPr="009B7C83">
                            <w:rPr>
                              <w:spacing w:val="-3"/>
                              <w:sz w:val="12"/>
                            </w:rPr>
                            <w:t xml:space="preserve"> </w:t>
                          </w:r>
                          <w:r w:rsidRPr="009B7C83">
                            <w:rPr>
                              <w:sz w:val="12"/>
                            </w:rPr>
                            <w:t>or</w:t>
                          </w:r>
                          <w:r w:rsidRPr="009B7C83">
                            <w:rPr>
                              <w:spacing w:val="-4"/>
                              <w:sz w:val="12"/>
                            </w:rPr>
                            <w:t xml:space="preserve"> </w:t>
                          </w:r>
                          <w:r w:rsidRPr="009B7C83">
                            <w:rPr>
                              <w:sz w:val="12"/>
                            </w:rPr>
                            <w:t>by</w:t>
                          </w:r>
                          <w:r w:rsidRPr="009B7C83">
                            <w:rPr>
                              <w:spacing w:val="-1"/>
                              <w:sz w:val="12"/>
                            </w:rPr>
                            <w:t xml:space="preserve"> </w:t>
                          </w:r>
                          <w:r w:rsidRPr="009B7C83">
                            <w:rPr>
                              <w:sz w:val="12"/>
                            </w:rPr>
                            <w:t>any</w:t>
                          </w:r>
                          <w:r w:rsidRPr="009B7C83">
                            <w:rPr>
                              <w:spacing w:val="-5"/>
                              <w:sz w:val="12"/>
                            </w:rPr>
                            <w:t xml:space="preserve"> </w:t>
                          </w:r>
                          <w:r w:rsidRPr="009B7C83">
                            <w:rPr>
                              <w:sz w:val="12"/>
                            </w:rPr>
                            <w:t>means</w:t>
                          </w:r>
                          <w:r w:rsidRPr="009B7C83">
                            <w:rPr>
                              <w:spacing w:val="-2"/>
                              <w:sz w:val="12"/>
                            </w:rPr>
                            <w:t xml:space="preserve"> </w:t>
                          </w:r>
                          <w:r w:rsidRPr="009B7C83">
                            <w:rPr>
                              <w:sz w:val="12"/>
                            </w:rPr>
                            <w:t>without</w:t>
                          </w:r>
                          <w:r w:rsidRPr="009B7C83">
                            <w:rPr>
                              <w:spacing w:val="-1"/>
                              <w:sz w:val="12"/>
                            </w:rPr>
                            <w:t xml:space="preserve"> </w:t>
                          </w:r>
                          <w:r w:rsidRPr="009B7C83">
                            <w:rPr>
                              <w:sz w:val="12"/>
                            </w:rPr>
                            <w:t>the</w:t>
                          </w:r>
                          <w:r w:rsidRPr="009B7C83">
                            <w:rPr>
                              <w:spacing w:val="-1"/>
                              <w:sz w:val="12"/>
                            </w:rPr>
                            <w:t xml:space="preserve"> </w:t>
                          </w:r>
                          <w:r w:rsidRPr="009B7C83">
                            <w:rPr>
                              <w:sz w:val="12"/>
                            </w:rPr>
                            <w:t>permission</w:t>
                          </w:r>
                          <w:r w:rsidRPr="009B7C83">
                            <w:rPr>
                              <w:spacing w:val="-1"/>
                              <w:sz w:val="12"/>
                            </w:rPr>
                            <w:t xml:space="preserve"> </w:t>
                          </w:r>
                          <w:r w:rsidRPr="009B7C83">
                            <w:rPr>
                              <w:sz w:val="12"/>
                            </w:rPr>
                            <w:t>of</w:t>
                          </w:r>
                          <w:r w:rsidRPr="009B7C83">
                            <w:rPr>
                              <w:spacing w:val="-1"/>
                              <w:sz w:val="12"/>
                            </w:rPr>
                            <w:t xml:space="preserve"> </w:t>
                          </w:r>
                          <w:r w:rsidRPr="009B7C83">
                            <w:rPr>
                              <w:sz w:val="12"/>
                            </w:rPr>
                            <w:t>the</w:t>
                          </w:r>
                          <w:r w:rsidRPr="009B7C83">
                            <w:rPr>
                              <w:spacing w:val="1"/>
                              <w:sz w:val="12"/>
                            </w:rPr>
                            <w:t xml:space="preserve"> </w:t>
                          </w:r>
                          <w:r w:rsidRPr="009B7C83">
                            <w:rPr>
                              <w:sz w:val="12"/>
                            </w:rPr>
                            <w:t>ESPO.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346E" id="_x0000_t202" coordsize="21600,21600" o:spt="202" path="m,l,21600r21600,l21600,xe">
              <v:stroke joinstyle="miter"/>
              <v:path gradientshapeok="t" o:connecttype="rect"/>
            </v:shapetype>
            <v:shape id="docshape21" o:spid="_x0000_s1033" type="#_x0000_t202" style="position:absolute;margin-left:35pt;margin-top:34.25pt;width:516.3pt;height:9.3pt;z-index:-191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" filled="f" stroked="f">
              <v:textbox inset="0,0,0,0">
                <w:txbxContent>
                  <w:p w14:paraId="699C3484" w14:textId="77777777" w:rsidR="00626604" w:rsidRPr="009B7C83" w:rsidRDefault="00626604">
                    <w:pPr>
                      <w:spacing w:before="20"/>
                      <w:ind w:left="20"/>
                      <w:rPr>
                        <w:sz w:val="12"/>
                      </w:rPr>
                    </w:pPr>
                    <w:r w:rsidRPr="009B7C83">
                      <w:rPr>
                        <w:sz w:val="12"/>
                      </w:rPr>
                      <w:t>©</w:t>
                    </w:r>
                    <w:r w:rsidRPr="009B7C83">
                      <w:rPr>
                        <w:spacing w:val="-2"/>
                        <w:sz w:val="12"/>
                      </w:rPr>
                      <w:t xml:space="preserve"> </w:t>
                    </w:r>
                    <w:r w:rsidRPr="009B7C83">
                      <w:rPr>
                        <w:sz w:val="12"/>
                      </w:rPr>
                      <w:t>ESPO</w:t>
                    </w:r>
                    <w:r w:rsidRPr="009B7C83">
                      <w:rPr>
                        <w:spacing w:val="-1"/>
                        <w:sz w:val="12"/>
                      </w:rPr>
                      <w:t xml:space="preserve"> </w:t>
                    </w:r>
                    <w:r w:rsidRPr="009B7C83">
                      <w:rPr>
                        <w:sz w:val="12"/>
                      </w:rPr>
                      <w:t>2019</w:t>
                    </w:r>
                    <w:r w:rsidRPr="009B7C83">
                      <w:rPr>
                        <w:spacing w:val="-5"/>
                        <w:sz w:val="12"/>
                      </w:rPr>
                      <w:t xml:space="preserve"> </w:t>
                    </w:r>
                    <w:r w:rsidRPr="009B7C83">
                      <w:rPr>
                        <w:sz w:val="12"/>
                      </w:rPr>
                      <w:t>No</w:t>
                    </w:r>
                    <w:r w:rsidRPr="009B7C83">
                      <w:rPr>
                        <w:spacing w:val="-2"/>
                        <w:sz w:val="12"/>
                      </w:rPr>
                      <w:t xml:space="preserve"> </w:t>
                    </w:r>
                    <w:r w:rsidRPr="009B7C83">
                      <w:rPr>
                        <w:sz w:val="12"/>
                      </w:rPr>
                      <w:t>part</w:t>
                    </w:r>
                    <w:r w:rsidRPr="009B7C83">
                      <w:rPr>
                        <w:spacing w:val="-1"/>
                        <w:sz w:val="12"/>
                      </w:rPr>
                      <w:t xml:space="preserve"> </w:t>
                    </w:r>
                    <w:r w:rsidRPr="009B7C83">
                      <w:rPr>
                        <w:sz w:val="12"/>
                      </w:rPr>
                      <w:t>of</w:t>
                    </w:r>
                    <w:r w:rsidRPr="009B7C83">
                      <w:rPr>
                        <w:spacing w:val="-1"/>
                        <w:sz w:val="12"/>
                      </w:rPr>
                      <w:t xml:space="preserve"> </w:t>
                    </w:r>
                    <w:r w:rsidRPr="009B7C83">
                      <w:rPr>
                        <w:sz w:val="12"/>
                      </w:rPr>
                      <w:t>this</w:t>
                    </w:r>
                    <w:r w:rsidRPr="009B7C83">
                      <w:rPr>
                        <w:spacing w:val="-2"/>
                        <w:sz w:val="12"/>
                      </w:rPr>
                      <w:t xml:space="preserve"> </w:t>
                    </w:r>
                    <w:r w:rsidRPr="009B7C83">
                      <w:rPr>
                        <w:sz w:val="12"/>
                      </w:rPr>
                      <w:t>document</w:t>
                    </w:r>
                    <w:r w:rsidRPr="009B7C83">
                      <w:rPr>
                        <w:spacing w:val="-5"/>
                        <w:sz w:val="12"/>
                      </w:rPr>
                      <w:t xml:space="preserve"> </w:t>
                    </w:r>
                    <w:r w:rsidRPr="009B7C83">
                      <w:rPr>
                        <w:sz w:val="12"/>
                      </w:rPr>
                      <w:t>may</w:t>
                    </w:r>
                    <w:r w:rsidRPr="009B7C83">
                      <w:rPr>
                        <w:spacing w:val="-1"/>
                        <w:sz w:val="12"/>
                      </w:rPr>
                      <w:t xml:space="preserve"> </w:t>
                    </w:r>
                    <w:r w:rsidRPr="009B7C83">
                      <w:rPr>
                        <w:sz w:val="12"/>
                      </w:rPr>
                      <w:t>be</w:t>
                    </w:r>
                    <w:r w:rsidRPr="009B7C83">
                      <w:rPr>
                        <w:spacing w:val="-6"/>
                        <w:sz w:val="12"/>
                      </w:rPr>
                      <w:t xml:space="preserve"> </w:t>
                    </w:r>
                    <w:r w:rsidRPr="009B7C83">
                      <w:rPr>
                        <w:sz w:val="12"/>
                      </w:rPr>
                      <w:t>reproduced,</w:t>
                    </w:r>
                    <w:r w:rsidRPr="009B7C83">
                      <w:rPr>
                        <w:spacing w:val="-2"/>
                        <w:sz w:val="12"/>
                      </w:rPr>
                      <w:t xml:space="preserve"> </w:t>
                    </w:r>
                    <w:r w:rsidRPr="009B7C83">
                      <w:rPr>
                        <w:sz w:val="12"/>
                      </w:rPr>
                      <w:t>stored in</w:t>
                    </w:r>
                    <w:r w:rsidRPr="009B7C83">
                      <w:rPr>
                        <w:spacing w:val="-1"/>
                        <w:sz w:val="12"/>
                      </w:rPr>
                      <w:t xml:space="preserve"> </w:t>
                    </w:r>
                    <w:r w:rsidRPr="009B7C83">
                      <w:rPr>
                        <w:sz w:val="12"/>
                      </w:rPr>
                      <w:t>a</w:t>
                    </w:r>
                    <w:r w:rsidRPr="009B7C83">
                      <w:rPr>
                        <w:spacing w:val="-2"/>
                        <w:sz w:val="12"/>
                      </w:rPr>
                      <w:t xml:space="preserve"> </w:t>
                    </w:r>
                    <w:r w:rsidRPr="009B7C83">
                      <w:rPr>
                        <w:sz w:val="12"/>
                      </w:rPr>
                      <w:t>retrieval</w:t>
                    </w:r>
                    <w:r w:rsidRPr="009B7C83">
                      <w:rPr>
                        <w:spacing w:val="-5"/>
                        <w:sz w:val="12"/>
                      </w:rPr>
                      <w:t xml:space="preserve"> </w:t>
                    </w:r>
                    <w:r w:rsidRPr="009B7C83">
                      <w:rPr>
                        <w:sz w:val="12"/>
                      </w:rPr>
                      <w:t>system</w:t>
                    </w:r>
                    <w:r w:rsidRPr="009B7C83">
                      <w:rPr>
                        <w:spacing w:val="-3"/>
                        <w:sz w:val="12"/>
                      </w:rPr>
                      <w:t xml:space="preserve"> </w:t>
                    </w:r>
                    <w:r w:rsidRPr="009B7C83">
                      <w:rPr>
                        <w:sz w:val="12"/>
                      </w:rPr>
                      <w:t>or transmitted in</w:t>
                    </w:r>
                    <w:r w:rsidRPr="009B7C83">
                      <w:rPr>
                        <w:spacing w:val="-1"/>
                        <w:sz w:val="12"/>
                      </w:rPr>
                      <w:t xml:space="preserve"> </w:t>
                    </w:r>
                    <w:r w:rsidRPr="009B7C83">
                      <w:rPr>
                        <w:sz w:val="12"/>
                      </w:rPr>
                      <w:t>any</w:t>
                    </w:r>
                    <w:r w:rsidRPr="009B7C83">
                      <w:rPr>
                        <w:spacing w:val="-1"/>
                        <w:sz w:val="12"/>
                      </w:rPr>
                      <w:t xml:space="preserve"> </w:t>
                    </w:r>
                    <w:r w:rsidRPr="009B7C83">
                      <w:rPr>
                        <w:sz w:val="12"/>
                      </w:rPr>
                      <w:t>form</w:t>
                    </w:r>
                    <w:r w:rsidRPr="009B7C83">
                      <w:rPr>
                        <w:spacing w:val="-3"/>
                        <w:sz w:val="12"/>
                      </w:rPr>
                      <w:t xml:space="preserve"> </w:t>
                    </w:r>
                    <w:r w:rsidRPr="009B7C83">
                      <w:rPr>
                        <w:sz w:val="12"/>
                      </w:rPr>
                      <w:t>or</w:t>
                    </w:r>
                    <w:r w:rsidRPr="009B7C83">
                      <w:rPr>
                        <w:spacing w:val="-4"/>
                        <w:sz w:val="12"/>
                      </w:rPr>
                      <w:t xml:space="preserve"> </w:t>
                    </w:r>
                    <w:r w:rsidRPr="009B7C83">
                      <w:rPr>
                        <w:sz w:val="12"/>
                      </w:rPr>
                      <w:t>by</w:t>
                    </w:r>
                    <w:r w:rsidRPr="009B7C83">
                      <w:rPr>
                        <w:spacing w:val="-1"/>
                        <w:sz w:val="12"/>
                      </w:rPr>
                      <w:t xml:space="preserve"> </w:t>
                    </w:r>
                    <w:r w:rsidRPr="009B7C83">
                      <w:rPr>
                        <w:sz w:val="12"/>
                      </w:rPr>
                      <w:t>any</w:t>
                    </w:r>
                    <w:r w:rsidRPr="009B7C83">
                      <w:rPr>
                        <w:spacing w:val="-5"/>
                        <w:sz w:val="12"/>
                      </w:rPr>
                      <w:t xml:space="preserve"> </w:t>
                    </w:r>
                    <w:r w:rsidRPr="009B7C83">
                      <w:rPr>
                        <w:sz w:val="12"/>
                      </w:rPr>
                      <w:t>means</w:t>
                    </w:r>
                    <w:r w:rsidRPr="009B7C83">
                      <w:rPr>
                        <w:spacing w:val="-2"/>
                        <w:sz w:val="12"/>
                      </w:rPr>
                      <w:t xml:space="preserve"> </w:t>
                    </w:r>
                    <w:r w:rsidRPr="009B7C83">
                      <w:rPr>
                        <w:sz w:val="12"/>
                      </w:rPr>
                      <w:t>without</w:t>
                    </w:r>
                    <w:r w:rsidRPr="009B7C83">
                      <w:rPr>
                        <w:spacing w:val="-1"/>
                        <w:sz w:val="12"/>
                      </w:rPr>
                      <w:t xml:space="preserve"> </w:t>
                    </w:r>
                    <w:r w:rsidRPr="009B7C83">
                      <w:rPr>
                        <w:sz w:val="12"/>
                      </w:rPr>
                      <w:t>the</w:t>
                    </w:r>
                    <w:r w:rsidRPr="009B7C83">
                      <w:rPr>
                        <w:spacing w:val="-1"/>
                        <w:sz w:val="12"/>
                      </w:rPr>
                      <w:t xml:space="preserve"> </w:t>
                    </w:r>
                    <w:r w:rsidRPr="009B7C83">
                      <w:rPr>
                        <w:sz w:val="12"/>
                      </w:rPr>
                      <w:t>permission</w:t>
                    </w:r>
                    <w:r w:rsidRPr="009B7C83">
                      <w:rPr>
                        <w:spacing w:val="-1"/>
                        <w:sz w:val="12"/>
                      </w:rPr>
                      <w:t xml:space="preserve"> </w:t>
                    </w:r>
                    <w:r w:rsidRPr="009B7C83">
                      <w:rPr>
                        <w:sz w:val="12"/>
                      </w:rPr>
                      <w:t>of</w:t>
                    </w:r>
                    <w:r w:rsidRPr="009B7C83">
                      <w:rPr>
                        <w:spacing w:val="-1"/>
                        <w:sz w:val="12"/>
                      </w:rPr>
                      <w:t xml:space="preserve"> </w:t>
                    </w:r>
                    <w:r w:rsidRPr="009B7C83">
                      <w:rPr>
                        <w:sz w:val="12"/>
                      </w:rPr>
                      <w:t>the</w:t>
                    </w:r>
                    <w:r w:rsidRPr="009B7C83">
                      <w:rPr>
                        <w:spacing w:val="1"/>
                        <w:sz w:val="12"/>
                      </w:rPr>
                      <w:t xml:space="preserve"> </w:t>
                    </w:r>
                    <w:r w:rsidRPr="009B7C83">
                      <w:rPr>
                        <w:sz w:val="12"/>
                      </w:rPr>
                      <w:t>ESPO.</w:t>
                    </w:r>
                  </w:p>
                </w:txbxContent>
              </v:textbox>
              <w10:wrap anchorx="page" anchory="page"/>
            </v:shape>
          </w:pict>
        </mc:Fallback>
      </mc:AlternateContent>
    </w:r>
    <w:r w:rsidRPr="009B7C83">
      <w:rPr>
        <w:noProof/>
      </w:rPr>
      <mc:AlternateContent>
        <mc:Choice Requires="wps">
          <w:drawing>
            <wp:anchor distT="0" distB="0" distL="114300" distR="114300" simplePos="0" relativeHeight="484158464" behindDoc="1" locked="0" layoutInCell="1" allowOverlap="1" wp14:anchorId="699C346F" wp14:editId="3DA76396">
              <wp:simplePos x="0" y="0"/>
              <wp:positionH relativeFrom="page">
                <wp:posOffset>444500</wp:posOffset>
              </wp:positionH>
              <wp:positionV relativeFrom="page">
                <wp:posOffset>678815</wp:posOffset>
              </wp:positionV>
              <wp:extent cx="6671945" cy="212725"/>
              <wp:effectExtent l="0" t="0" r="0" b="0"/>
              <wp:wrapNone/>
              <wp:docPr id="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5" w14:textId="77777777" w:rsidR="00626604" w:rsidRPr="009B7C83" w:rsidRDefault="00626604">
                          <w:pPr>
                            <w:spacing w:before="20" w:line="244" w:lineRule="auto"/>
                            <w:ind w:left="20"/>
                            <w:rPr>
                              <w:sz w:val="12"/>
                            </w:rPr>
                          </w:pPr>
                          <w:r w:rsidRPr="009B7C83">
                            <w:rPr>
                              <w:sz w:val="12"/>
                            </w:rPr>
                            <w:t>Guidance</w:t>
                          </w:r>
                          <w:r w:rsidRPr="009B7C83">
                            <w:rPr>
                              <w:spacing w:val="3"/>
                              <w:sz w:val="12"/>
                            </w:rPr>
                            <w:t xml:space="preserve"> </w:t>
                          </w:r>
                          <w:r w:rsidRPr="009B7C83">
                            <w:rPr>
                              <w:sz w:val="12"/>
                            </w:rPr>
                            <w:t>contained</w:t>
                          </w:r>
                          <w:r w:rsidRPr="009B7C83">
                            <w:rPr>
                              <w:spacing w:val="4"/>
                              <w:sz w:val="12"/>
                            </w:rPr>
                            <w:t xml:space="preserve"> </w:t>
                          </w:r>
                          <w:r w:rsidRPr="009B7C83">
                            <w:rPr>
                              <w:sz w:val="12"/>
                            </w:rPr>
                            <w:t>in</w:t>
                          </w:r>
                          <w:r w:rsidRPr="009B7C83">
                            <w:rPr>
                              <w:spacing w:val="3"/>
                              <w:sz w:val="12"/>
                            </w:rPr>
                            <w:t xml:space="preserve"> </w:t>
                          </w:r>
                          <w:r w:rsidRPr="009B7C83">
                            <w:rPr>
                              <w:sz w:val="12"/>
                            </w:rPr>
                            <w:t>this</w:t>
                          </w:r>
                          <w:r w:rsidRPr="009B7C83">
                            <w:rPr>
                              <w:spacing w:val="3"/>
                              <w:sz w:val="12"/>
                            </w:rPr>
                            <w:t xml:space="preserve"> </w:t>
                          </w:r>
                          <w:r w:rsidRPr="009B7C83">
                            <w:rPr>
                              <w:sz w:val="12"/>
                            </w:rPr>
                            <w:t>document</w:t>
                          </w:r>
                          <w:r w:rsidRPr="009B7C83">
                            <w:rPr>
                              <w:spacing w:val="3"/>
                              <w:sz w:val="12"/>
                            </w:rPr>
                            <w:t xml:space="preserve"> </w:t>
                          </w:r>
                          <w:r w:rsidRPr="009B7C83">
                            <w:rPr>
                              <w:sz w:val="12"/>
                            </w:rPr>
                            <w:t>is</w:t>
                          </w:r>
                          <w:r w:rsidRPr="009B7C83">
                            <w:rPr>
                              <w:spacing w:val="7"/>
                              <w:sz w:val="12"/>
                            </w:rPr>
                            <w:t xml:space="preserve"> </w:t>
                          </w:r>
                          <w:r w:rsidRPr="009B7C83">
                            <w:rPr>
                              <w:sz w:val="12"/>
                            </w:rPr>
                            <w:t>intended</w:t>
                          </w:r>
                          <w:r w:rsidRPr="009B7C83">
                            <w:rPr>
                              <w:spacing w:val="5"/>
                              <w:sz w:val="12"/>
                            </w:rPr>
                            <w:t xml:space="preserve"> </w:t>
                          </w:r>
                          <w:r w:rsidRPr="009B7C83">
                            <w:rPr>
                              <w:sz w:val="12"/>
                            </w:rPr>
                            <w:t>for</w:t>
                          </w:r>
                          <w:r w:rsidRPr="009B7C83">
                            <w:rPr>
                              <w:spacing w:val="4"/>
                              <w:sz w:val="12"/>
                            </w:rPr>
                            <w:t xml:space="preserve"> </w:t>
                          </w:r>
                          <w:r w:rsidRPr="009B7C83">
                            <w:rPr>
                              <w:sz w:val="12"/>
                            </w:rPr>
                            <w:t>use</w:t>
                          </w:r>
                          <w:r w:rsidRPr="009B7C83">
                            <w:rPr>
                              <w:spacing w:val="-1"/>
                              <w:sz w:val="12"/>
                            </w:rPr>
                            <w:t xml:space="preserve"> </w:t>
                          </w:r>
                          <w:r w:rsidRPr="009B7C83">
                            <w:rPr>
                              <w:sz w:val="12"/>
                            </w:rPr>
                            <w:t>by</w:t>
                          </w:r>
                          <w:r w:rsidRPr="009B7C83">
                            <w:rPr>
                              <w:spacing w:val="3"/>
                              <w:sz w:val="12"/>
                            </w:rPr>
                            <w:t xml:space="preserve"> </w:t>
                          </w:r>
                          <w:r w:rsidRPr="009B7C83">
                            <w:rPr>
                              <w:sz w:val="12"/>
                            </w:rPr>
                            <w:t>ESPO</w:t>
                          </w:r>
                          <w:r w:rsidRPr="009B7C83">
                            <w:rPr>
                              <w:spacing w:val="-2"/>
                              <w:sz w:val="12"/>
                            </w:rPr>
                            <w:t xml:space="preserve"> </w:t>
                          </w:r>
                          <w:r w:rsidRPr="009B7C83">
                            <w:rPr>
                              <w:sz w:val="12"/>
                            </w:rPr>
                            <w:t>employees</w:t>
                          </w:r>
                          <w:r w:rsidRPr="009B7C83">
                            <w:rPr>
                              <w:spacing w:val="3"/>
                              <w:sz w:val="12"/>
                            </w:rPr>
                            <w:t xml:space="preserve"> </w:t>
                          </w:r>
                          <w:r w:rsidRPr="009B7C83">
                            <w:rPr>
                              <w:sz w:val="12"/>
                            </w:rPr>
                            <w:t>however</w:t>
                          </w:r>
                          <w:r w:rsidRPr="009B7C83">
                            <w:rPr>
                              <w:spacing w:val="4"/>
                              <w:sz w:val="12"/>
                            </w:rPr>
                            <w:t xml:space="preserve"> </w:t>
                          </w:r>
                          <w:r w:rsidRPr="009B7C83">
                            <w:rPr>
                              <w:sz w:val="12"/>
                            </w:rPr>
                            <w:t>it</w:t>
                          </w:r>
                          <w:r w:rsidRPr="009B7C83">
                            <w:rPr>
                              <w:spacing w:val="4"/>
                              <w:sz w:val="12"/>
                            </w:rPr>
                            <w:t xml:space="preserve"> </w:t>
                          </w:r>
                          <w:r w:rsidRPr="009B7C83">
                            <w:rPr>
                              <w:sz w:val="12"/>
                            </w:rPr>
                            <w:t>is</w:t>
                          </w:r>
                          <w:r w:rsidRPr="009B7C83">
                            <w:rPr>
                              <w:spacing w:val="2"/>
                              <w:sz w:val="12"/>
                            </w:rPr>
                            <w:t xml:space="preserve"> </w:t>
                          </w:r>
                          <w:r w:rsidRPr="009B7C83">
                            <w:rPr>
                              <w:sz w:val="12"/>
                            </w:rPr>
                            <w:t>made</w:t>
                          </w:r>
                          <w:r w:rsidRPr="009B7C83">
                            <w:rPr>
                              <w:spacing w:val="3"/>
                              <w:sz w:val="12"/>
                            </w:rPr>
                            <w:t xml:space="preserve"> </w:t>
                          </w:r>
                          <w:r w:rsidRPr="009B7C83">
                            <w:rPr>
                              <w:sz w:val="12"/>
                            </w:rPr>
                            <w:t>available</w:t>
                          </w:r>
                          <w:r w:rsidRPr="009B7C83">
                            <w:rPr>
                              <w:spacing w:val="4"/>
                              <w:sz w:val="12"/>
                            </w:rPr>
                            <w:t xml:space="preserve"> </w:t>
                          </w:r>
                          <w:r w:rsidRPr="009B7C83">
                            <w:rPr>
                              <w:sz w:val="12"/>
                            </w:rPr>
                            <w:t>to</w:t>
                          </w:r>
                          <w:r w:rsidRPr="009B7C83">
                            <w:rPr>
                              <w:spacing w:val="1"/>
                              <w:sz w:val="12"/>
                            </w:rPr>
                            <w:t xml:space="preserve"> </w:t>
                          </w:r>
                          <w:r w:rsidRPr="009B7C83">
                            <w:rPr>
                              <w:sz w:val="12"/>
                            </w:rPr>
                            <w:t>ESPO</w:t>
                          </w:r>
                          <w:r w:rsidRPr="009B7C83">
                            <w:rPr>
                              <w:spacing w:val="3"/>
                              <w:sz w:val="12"/>
                            </w:rPr>
                            <w:t xml:space="preserve"> </w:t>
                          </w:r>
                          <w:r w:rsidRPr="009B7C83">
                            <w:rPr>
                              <w:sz w:val="12"/>
                            </w:rPr>
                            <w:t>customers.</w:t>
                          </w:r>
                          <w:r w:rsidRPr="009B7C83">
                            <w:rPr>
                              <w:spacing w:val="6"/>
                              <w:sz w:val="12"/>
                            </w:rPr>
                            <w:t xml:space="preserve"> </w:t>
                          </w:r>
                          <w:r w:rsidRPr="009B7C83">
                            <w:rPr>
                              <w:sz w:val="12"/>
                            </w:rPr>
                            <w:t>ESPO</w:t>
                          </w:r>
                          <w:r w:rsidRPr="009B7C83">
                            <w:rPr>
                              <w:spacing w:val="4"/>
                              <w:sz w:val="12"/>
                            </w:rPr>
                            <w:t xml:space="preserve"> </w:t>
                          </w:r>
                          <w:r w:rsidRPr="009B7C83">
                            <w:rPr>
                              <w:sz w:val="12"/>
                            </w:rPr>
                            <w:t>customers</w:t>
                          </w:r>
                          <w:r w:rsidRPr="009B7C83">
                            <w:rPr>
                              <w:spacing w:val="2"/>
                              <w:sz w:val="12"/>
                            </w:rPr>
                            <w:t xml:space="preserve"> </w:t>
                          </w:r>
                          <w:r w:rsidRPr="009B7C83">
                            <w:rPr>
                              <w:sz w:val="12"/>
                            </w:rPr>
                            <w:t>must</w:t>
                          </w:r>
                          <w:r w:rsidRPr="009B7C83">
                            <w:rPr>
                              <w:spacing w:val="3"/>
                              <w:sz w:val="12"/>
                            </w:rPr>
                            <w:t xml:space="preserve"> </w:t>
                          </w:r>
                          <w:r w:rsidRPr="009B7C83">
                            <w:rPr>
                              <w:sz w:val="12"/>
                            </w:rPr>
                            <w:t>seek</w:t>
                          </w:r>
                          <w:r w:rsidRPr="009B7C83">
                            <w:rPr>
                              <w:spacing w:val="4"/>
                              <w:sz w:val="12"/>
                            </w:rPr>
                            <w:t xml:space="preserve"> </w:t>
                          </w:r>
                          <w:r w:rsidRPr="009B7C83">
                            <w:rPr>
                              <w:sz w:val="12"/>
                            </w:rPr>
                            <w:t>their</w:t>
                          </w:r>
                          <w:r w:rsidRPr="009B7C83">
                            <w:rPr>
                              <w:spacing w:val="4"/>
                              <w:sz w:val="12"/>
                            </w:rPr>
                            <w:t xml:space="preserve"> </w:t>
                          </w:r>
                          <w:r w:rsidRPr="009B7C83">
                            <w:rPr>
                              <w:sz w:val="12"/>
                            </w:rPr>
                            <w:t>own</w:t>
                          </w:r>
                          <w:r w:rsidRPr="009B7C83">
                            <w:rPr>
                              <w:spacing w:val="3"/>
                              <w:sz w:val="12"/>
                            </w:rPr>
                            <w:t xml:space="preserve"> </w:t>
                          </w:r>
                          <w:r w:rsidRPr="009B7C83">
                            <w:rPr>
                              <w:sz w:val="12"/>
                            </w:rPr>
                            <w:t>legal</w:t>
                          </w:r>
                          <w:r w:rsidRPr="009B7C83">
                            <w:rPr>
                              <w:spacing w:val="1"/>
                              <w:sz w:val="12"/>
                            </w:rPr>
                            <w:t xml:space="preserve"> </w:t>
                          </w:r>
                          <w:r w:rsidRPr="009B7C83">
                            <w:rPr>
                              <w:sz w:val="12"/>
                            </w:rPr>
                            <w:t>advice as to the</w:t>
                          </w:r>
                          <w:r w:rsidRPr="009B7C83">
                            <w:rPr>
                              <w:spacing w:val="1"/>
                              <w:sz w:val="12"/>
                            </w:rPr>
                            <w:t xml:space="preserve"> </w:t>
                          </w:r>
                          <w:r w:rsidRPr="009B7C83">
                            <w:rPr>
                              <w:sz w:val="12"/>
                            </w:rPr>
                            <w:t>content</w:t>
                          </w:r>
                          <w:r w:rsidRPr="009B7C83">
                            <w:rPr>
                              <w:spacing w:val="1"/>
                              <w:sz w:val="12"/>
                            </w:rPr>
                            <w:t xml:space="preserve"> </w:t>
                          </w:r>
                          <w:r w:rsidRPr="009B7C83">
                            <w:rPr>
                              <w:sz w:val="12"/>
                            </w:rPr>
                            <w:t>and</w:t>
                          </w:r>
                          <w:r w:rsidRPr="009B7C83">
                            <w:rPr>
                              <w:spacing w:val="-2"/>
                              <w:sz w:val="12"/>
                            </w:rPr>
                            <w:t xml:space="preserve"> </w:t>
                          </w:r>
                          <w:r w:rsidRPr="009B7C83">
                            <w:rPr>
                              <w:sz w:val="12"/>
                            </w:rPr>
                            <w:t>drafting</w:t>
                          </w:r>
                          <w:r w:rsidRPr="009B7C83">
                            <w:rPr>
                              <w:spacing w:val="1"/>
                              <w:sz w:val="12"/>
                            </w:rPr>
                            <w:t xml:space="preserve"> </w:t>
                          </w:r>
                          <w:r w:rsidRPr="009B7C83">
                            <w:rPr>
                              <w:sz w:val="12"/>
                            </w:rPr>
                            <w:t>of</w:t>
                          </w:r>
                          <w:r w:rsidRPr="009B7C83">
                            <w:rPr>
                              <w:spacing w:val="1"/>
                              <w:sz w:val="12"/>
                            </w:rPr>
                            <w:t xml:space="preserve"> </w:t>
                          </w:r>
                          <w:r w:rsidRPr="009B7C83">
                            <w:rPr>
                              <w:sz w:val="12"/>
                            </w:rPr>
                            <w:t>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346F" id="docshape22" o:spid="_x0000_s1034" type="#_x0000_t202" style="position:absolute;margin-left:35pt;margin-top:53.45pt;width:525.35pt;height:16.75pt;z-index:-191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" filled="f" stroked="f">
              <v:textbox inset="0,0,0,0">
                <w:txbxContent>
                  <w:p w14:paraId="699C3485" w14:textId="77777777" w:rsidR="00626604" w:rsidRPr="009B7C83" w:rsidRDefault="00626604">
                    <w:pPr>
                      <w:spacing w:before="20" w:line="244" w:lineRule="auto"/>
                      <w:ind w:left="20"/>
                      <w:rPr>
                        <w:sz w:val="12"/>
                      </w:rPr>
                    </w:pPr>
                    <w:r w:rsidRPr="009B7C83">
                      <w:rPr>
                        <w:sz w:val="12"/>
                      </w:rPr>
                      <w:t>Guidance</w:t>
                    </w:r>
                    <w:r w:rsidRPr="009B7C83">
                      <w:rPr>
                        <w:spacing w:val="3"/>
                        <w:sz w:val="12"/>
                      </w:rPr>
                      <w:t xml:space="preserve"> </w:t>
                    </w:r>
                    <w:r w:rsidRPr="009B7C83">
                      <w:rPr>
                        <w:sz w:val="12"/>
                      </w:rPr>
                      <w:t>contained</w:t>
                    </w:r>
                    <w:r w:rsidRPr="009B7C83">
                      <w:rPr>
                        <w:spacing w:val="4"/>
                        <w:sz w:val="12"/>
                      </w:rPr>
                      <w:t xml:space="preserve"> </w:t>
                    </w:r>
                    <w:r w:rsidRPr="009B7C83">
                      <w:rPr>
                        <w:sz w:val="12"/>
                      </w:rPr>
                      <w:t>in</w:t>
                    </w:r>
                    <w:r w:rsidRPr="009B7C83">
                      <w:rPr>
                        <w:spacing w:val="3"/>
                        <w:sz w:val="12"/>
                      </w:rPr>
                      <w:t xml:space="preserve"> </w:t>
                    </w:r>
                    <w:r w:rsidRPr="009B7C83">
                      <w:rPr>
                        <w:sz w:val="12"/>
                      </w:rPr>
                      <w:t>this</w:t>
                    </w:r>
                    <w:r w:rsidRPr="009B7C83">
                      <w:rPr>
                        <w:spacing w:val="3"/>
                        <w:sz w:val="12"/>
                      </w:rPr>
                      <w:t xml:space="preserve"> </w:t>
                    </w:r>
                    <w:r w:rsidRPr="009B7C83">
                      <w:rPr>
                        <w:sz w:val="12"/>
                      </w:rPr>
                      <w:t>document</w:t>
                    </w:r>
                    <w:r w:rsidRPr="009B7C83">
                      <w:rPr>
                        <w:spacing w:val="3"/>
                        <w:sz w:val="12"/>
                      </w:rPr>
                      <w:t xml:space="preserve"> </w:t>
                    </w:r>
                    <w:r w:rsidRPr="009B7C83">
                      <w:rPr>
                        <w:sz w:val="12"/>
                      </w:rPr>
                      <w:t>is</w:t>
                    </w:r>
                    <w:r w:rsidRPr="009B7C83">
                      <w:rPr>
                        <w:spacing w:val="7"/>
                        <w:sz w:val="12"/>
                      </w:rPr>
                      <w:t xml:space="preserve"> </w:t>
                    </w:r>
                    <w:r w:rsidRPr="009B7C83">
                      <w:rPr>
                        <w:sz w:val="12"/>
                      </w:rPr>
                      <w:t>intended</w:t>
                    </w:r>
                    <w:r w:rsidRPr="009B7C83">
                      <w:rPr>
                        <w:spacing w:val="5"/>
                        <w:sz w:val="12"/>
                      </w:rPr>
                      <w:t xml:space="preserve"> </w:t>
                    </w:r>
                    <w:r w:rsidRPr="009B7C83">
                      <w:rPr>
                        <w:sz w:val="12"/>
                      </w:rPr>
                      <w:t>for</w:t>
                    </w:r>
                    <w:r w:rsidRPr="009B7C83">
                      <w:rPr>
                        <w:spacing w:val="4"/>
                        <w:sz w:val="12"/>
                      </w:rPr>
                      <w:t xml:space="preserve"> </w:t>
                    </w:r>
                    <w:r w:rsidRPr="009B7C83">
                      <w:rPr>
                        <w:sz w:val="12"/>
                      </w:rPr>
                      <w:t>use</w:t>
                    </w:r>
                    <w:r w:rsidRPr="009B7C83">
                      <w:rPr>
                        <w:spacing w:val="-1"/>
                        <w:sz w:val="12"/>
                      </w:rPr>
                      <w:t xml:space="preserve"> </w:t>
                    </w:r>
                    <w:r w:rsidRPr="009B7C83">
                      <w:rPr>
                        <w:sz w:val="12"/>
                      </w:rPr>
                      <w:t>by</w:t>
                    </w:r>
                    <w:r w:rsidRPr="009B7C83">
                      <w:rPr>
                        <w:spacing w:val="3"/>
                        <w:sz w:val="12"/>
                      </w:rPr>
                      <w:t xml:space="preserve"> </w:t>
                    </w:r>
                    <w:r w:rsidRPr="009B7C83">
                      <w:rPr>
                        <w:sz w:val="12"/>
                      </w:rPr>
                      <w:t>ESPO</w:t>
                    </w:r>
                    <w:r w:rsidRPr="009B7C83">
                      <w:rPr>
                        <w:spacing w:val="-2"/>
                        <w:sz w:val="12"/>
                      </w:rPr>
                      <w:t xml:space="preserve"> </w:t>
                    </w:r>
                    <w:r w:rsidRPr="009B7C83">
                      <w:rPr>
                        <w:sz w:val="12"/>
                      </w:rPr>
                      <w:t>employees</w:t>
                    </w:r>
                    <w:r w:rsidRPr="009B7C83">
                      <w:rPr>
                        <w:spacing w:val="3"/>
                        <w:sz w:val="12"/>
                      </w:rPr>
                      <w:t xml:space="preserve"> </w:t>
                    </w:r>
                    <w:r w:rsidRPr="009B7C83">
                      <w:rPr>
                        <w:sz w:val="12"/>
                      </w:rPr>
                      <w:t>however</w:t>
                    </w:r>
                    <w:r w:rsidRPr="009B7C83">
                      <w:rPr>
                        <w:spacing w:val="4"/>
                        <w:sz w:val="12"/>
                      </w:rPr>
                      <w:t xml:space="preserve"> </w:t>
                    </w:r>
                    <w:r w:rsidRPr="009B7C83">
                      <w:rPr>
                        <w:sz w:val="12"/>
                      </w:rPr>
                      <w:t>it</w:t>
                    </w:r>
                    <w:r w:rsidRPr="009B7C83">
                      <w:rPr>
                        <w:spacing w:val="4"/>
                        <w:sz w:val="12"/>
                      </w:rPr>
                      <w:t xml:space="preserve"> </w:t>
                    </w:r>
                    <w:r w:rsidRPr="009B7C83">
                      <w:rPr>
                        <w:sz w:val="12"/>
                      </w:rPr>
                      <w:t>is</w:t>
                    </w:r>
                    <w:r w:rsidRPr="009B7C83">
                      <w:rPr>
                        <w:spacing w:val="2"/>
                        <w:sz w:val="12"/>
                      </w:rPr>
                      <w:t xml:space="preserve"> </w:t>
                    </w:r>
                    <w:r w:rsidRPr="009B7C83">
                      <w:rPr>
                        <w:sz w:val="12"/>
                      </w:rPr>
                      <w:t>made</w:t>
                    </w:r>
                    <w:r w:rsidRPr="009B7C83">
                      <w:rPr>
                        <w:spacing w:val="3"/>
                        <w:sz w:val="12"/>
                      </w:rPr>
                      <w:t xml:space="preserve"> </w:t>
                    </w:r>
                    <w:r w:rsidRPr="009B7C83">
                      <w:rPr>
                        <w:sz w:val="12"/>
                      </w:rPr>
                      <w:t>available</w:t>
                    </w:r>
                    <w:r w:rsidRPr="009B7C83">
                      <w:rPr>
                        <w:spacing w:val="4"/>
                        <w:sz w:val="12"/>
                      </w:rPr>
                      <w:t xml:space="preserve"> </w:t>
                    </w:r>
                    <w:r w:rsidRPr="009B7C83">
                      <w:rPr>
                        <w:sz w:val="12"/>
                      </w:rPr>
                      <w:t>to</w:t>
                    </w:r>
                    <w:r w:rsidRPr="009B7C83">
                      <w:rPr>
                        <w:spacing w:val="1"/>
                        <w:sz w:val="12"/>
                      </w:rPr>
                      <w:t xml:space="preserve"> </w:t>
                    </w:r>
                    <w:r w:rsidRPr="009B7C83">
                      <w:rPr>
                        <w:sz w:val="12"/>
                      </w:rPr>
                      <w:t>ESPO</w:t>
                    </w:r>
                    <w:r w:rsidRPr="009B7C83">
                      <w:rPr>
                        <w:spacing w:val="3"/>
                        <w:sz w:val="12"/>
                      </w:rPr>
                      <w:t xml:space="preserve"> </w:t>
                    </w:r>
                    <w:r w:rsidRPr="009B7C83">
                      <w:rPr>
                        <w:sz w:val="12"/>
                      </w:rPr>
                      <w:t>customers.</w:t>
                    </w:r>
                    <w:r w:rsidRPr="009B7C83">
                      <w:rPr>
                        <w:spacing w:val="6"/>
                        <w:sz w:val="12"/>
                      </w:rPr>
                      <w:t xml:space="preserve"> </w:t>
                    </w:r>
                    <w:r w:rsidRPr="009B7C83">
                      <w:rPr>
                        <w:sz w:val="12"/>
                      </w:rPr>
                      <w:t>ESPO</w:t>
                    </w:r>
                    <w:r w:rsidRPr="009B7C83">
                      <w:rPr>
                        <w:spacing w:val="4"/>
                        <w:sz w:val="12"/>
                      </w:rPr>
                      <w:t xml:space="preserve"> </w:t>
                    </w:r>
                    <w:r w:rsidRPr="009B7C83">
                      <w:rPr>
                        <w:sz w:val="12"/>
                      </w:rPr>
                      <w:t>customers</w:t>
                    </w:r>
                    <w:r w:rsidRPr="009B7C83">
                      <w:rPr>
                        <w:spacing w:val="2"/>
                        <w:sz w:val="12"/>
                      </w:rPr>
                      <w:t xml:space="preserve"> </w:t>
                    </w:r>
                    <w:r w:rsidRPr="009B7C83">
                      <w:rPr>
                        <w:sz w:val="12"/>
                      </w:rPr>
                      <w:t>must</w:t>
                    </w:r>
                    <w:r w:rsidRPr="009B7C83">
                      <w:rPr>
                        <w:spacing w:val="3"/>
                        <w:sz w:val="12"/>
                      </w:rPr>
                      <w:t xml:space="preserve"> </w:t>
                    </w:r>
                    <w:r w:rsidRPr="009B7C83">
                      <w:rPr>
                        <w:sz w:val="12"/>
                      </w:rPr>
                      <w:t>seek</w:t>
                    </w:r>
                    <w:r w:rsidRPr="009B7C83">
                      <w:rPr>
                        <w:spacing w:val="4"/>
                        <w:sz w:val="12"/>
                      </w:rPr>
                      <w:t xml:space="preserve"> </w:t>
                    </w:r>
                    <w:r w:rsidRPr="009B7C83">
                      <w:rPr>
                        <w:sz w:val="12"/>
                      </w:rPr>
                      <w:t>their</w:t>
                    </w:r>
                    <w:r w:rsidRPr="009B7C83">
                      <w:rPr>
                        <w:spacing w:val="4"/>
                        <w:sz w:val="12"/>
                      </w:rPr>
                      <w:t xml:space="preserve"> </w:t>
                    </w:r>
                    <w:r w:rsidRPr="009B7C83">
                      <w:rPr>
                        <w:sz w:val="12"/>
                      </w:rPr>
                      <w:t>own</w:t>
                    </w:r>
                    <w:r w:rsidRPr="009B7C83">
                      <w:rPr>
                        <w:spacing w:val="3"/>
                        <w:sz w:val="12"/>
                      </w:rPr>
                      <w:t xml:space="preserve"> </w:t>
                    </w:r>
                    <w:r w:rsidRPr="009B7C83">
                      <w:rPr>
                        <w:sz w:val="12"/>
                      </w:rPr>
                      <w:t>legal</w:t>
                    </w:r>
                    <w:r w:rsidRPr="009B7C83">
                      <w:rPr>
                        <w:spacing w:val="1"/>
                        <w:sz w:val="12"/>
                      </w:rPr>
                      <w:t xml:space="preserve"> </w:t>
                    </w:r>
                    <w:r w:rsidRPr="009B7C83">
                      <w:rPr>
                        <w:sz w:val="12"/>
                      </w:rPr>
                      <w:t>advice as to the</w:t>
                    </w:r>
                    <w:r w:rsidRPr="009B7C83">
                      <w:rPr>
                        <w:spacing w:val="1"/>
                        <w:sz w:val="12"/>
                      </w:rPr>
                      <w:t xml:space="preserve"> </w:t>
                    </w:r>
                    <w:r w:rsidRPr="009B7C83">
                      <w:rPr>
                        <w:sz w:val="12"/>
                      </w:rPr>
                      <w:t>content</w:t>
                    </w:r>
                    <w:r w:rsidRPr="009B7C83">
                      <w:rPr>
                        <w:spacing w:val="1"/>
                        <w:sz w:val="12"/>
                      </w:rPr>
                      <w:t xml:space="preserve"> </w:t>
                    </w:r>
                    <w:r w:rsidRPr="009B7C83">
                      <w:rPr>
                        <w:sz w:val="12"/>
                      </w:rPr>
                      <w:t>and</w:t>
                    </w:r>
                    <w:r w:rsidRPr="009B7C83">
                      <w:rPr>
                        <w:spacing w:val="-2"/>
                        <w:sz w:val="12"/>
                      </w:rPr>
                      <w:t xml:space="preserve"> </w:t>
                    </w:r>
                    <w:r w:rsidRPr="009B7C83">
                      <w:rPr>
                        <w:sz w:val="12"/>
                      </w:rPr>
                      <w:t>drafting</w:t>
                    </w:r>
                    <w:r w:rsidRPr="009B7C83">
                      <w:rPr>
                        <w:spacing w:val="1"/>
                        <w:sz w:val="12"/>
                      </w:rPr>
                      <w:t xml:space="preserve"> </w:t>
                    </w:r>
                    <w:r w:rsidRPr="009B7C83">
                      <w:rPr>
                        <w:sz w:val="12"/>
                      </w:rPr>
                      <w:t>of</w:t>
                    </w:r>
                    <w:r w:rsidRPr="009B7C83">
                      <w:rPr>
                        <w:spacing w:val="1"/>
                        <w:sz w:val="12"/>
                      </w:rPr>
                      <w:t xml:space="preserve"> </w:t>
                    </w:r>
                    <w:r w:rsidRPr="009B7C83">
                      <w:rPr>
                        <w:sz w:val="12"/>
                      </w:rPr>
                      <w:t>this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4C2C"/>
    <w:multiLevelType w:val="hybridMultilevel"/>
    <w:tmpl w:val="17BABD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AFA3EDD"/>
    <w:multiLevelType w:val="multilevel"/>
    <w:tmpl w:val="DE6C889C"/>
    <w:lvl w:ilvl="0">
      <w:start w:val="1"/>
      <w:numFmt w:val="decimal"/>
      <w:lvlText w:val="%1."/>
      <w:lvlJc w:val="left"/>
      <w:pPr>
        <w:ind w:left="840" w:hanging="720"/>
      </w:pPr>
      <w:rPr>
        <w:rFonts w:ascii="Verdana" w:eastAsia="Verdana" w:hAnsi="Verdana" w:cs="Verdana" w:hint="default"/>
        <w:b/>
        <w:bCs/>
        <w:i w:val="0"/>
        <w:iCs w:val="0"/>
        <w:spacing w:val="0"/>
        <w:w w:val="100"/>
        <w:sz w:val="22"/>
        <w:szCs w:val="22"/>
        <w:lang w:val="en-US" w:eastAsia="en-US" w:bidi="ar-SA"/>
      </w:rPr>
    </w:lvl>
    <w:lvl w:ilvl="1">
      <w:start w:val="1"/>
      <w:numFmt w:val="decimal"/>
      <w:lvlText w:val="%1.%2"/>
      <w:lvlJc w:val="left"/>
      <w:pPr>
        <w:ind w:left="1561" w:hanging="731"/>
      </w:pPr>
      <w:rPr>
        <w:rFonts w:ascii="Verdana" w:eastAsia="Verdana" w:hAnsi="Verdana" w:cs="Verdana" w:hint="default"/>
        <w:b w:val="0"/>
        <w:bCs w:val="0"/>
        <w:i w:val="0"/>
        <w:iCs w:val="0"/>
        <w:spacing w:val="-2"/>
        <w:w w:val="100"/>
        <w:sz w:val="22"/>
        <w:szCs w:val="22"/>
        <w:lang w:val="en-US" w:eastAsia="en-US" w:bidi="ar-SA"/>
      </w:rPr>
    </w:lvl>
    <w:lvl w:ilvl="2">
      <w:numFmt w:val="bullet"/>
      <w:lvlText w:val="•"/>
      <w:lvlJc w:val="left"/>
      <w:pPr>
        <w:ind w:left="2605" w:hanging="731"/>
      </w:pPr>
      <w:rPr>
        <w:rFonts w:hint="default"/>
        <w:lang w:val="en-US" w:eastAsia="en-US" w:bidi="ar-SA"/>
      </w:rPr>
    </w:lvl>
    <w:lvl w:ilvl="3">
      <w:numFmt w:val="bullet"/>
      <w:lvlText w:val="•"/>
      <w:lvlJc w:val="left"/>
      <w:pPr>
        <w:ind w:left="3650" w:hanging="731"/>
      </w:pPr>
      <w:rPr>
        <w:rFonts w:hint="default"/>
        <w:lang w:val="en-US" w:eastAsia="en-US" w:bidi="ar-SA"/>
      </w:rPr>
    </w:lvl>
    <w:lvl w:ilvl="4">
      <w:numFmt w:val="bullet"/>
      <w:lvlText w:val="•"/>
      <w:lvlJc w:val="left"/>
      <w:pPr>
        <w:ind w:left="4696" w:hanging="731"/>
      </w:pPr>
      <w:rPr>
        <w:rFonts w:hint="default"/>
        <w:lang w:val="en-US" w:eastAsia="en-US" w:bidi="ar-SA"/>
      </w:rPr>
    </w:lvl>
    <w:lvl w:ilvl="5">
      <w:numFmt w:val="bullet"/>
      <w:lvlText w:val="•"/>
      <w:lvlJc w:val="left"/>
      <w:pPr>
        <w:ind w:left="5741" w:hanging="731"/>
      </w:pPr>
      <w:rPr>
        <w:rFonts w:hint="default"/>
        <w:lang w:val="en-US" w:eastAsia="en-US" w:bidi="ar-SA"/>
      </w:rPr>
    </w:lvl>
    <w:lvl w:ilvl="6">
      <w:numFmt w:val="bullet"/>
      <w:lvlText w:val="•"/>
      <w:lvlJc w:val="left"/>
      <w:pPr>
        <w:ind w:left="6787" w:hanging="731"/>
      </w:pPr>
      <w:rPr>
        <w:rFonts w:hint="default"/>
        <w:lang w:val="en-US" w:eastAsia="en-US" w:bidi="ar-SA"/>
      </w:rPr>
    </w:lvl>
    <w:lvl w:ilvl="7">
      <w:numFmt w:val="bullet"/>
      <w:lvlText w:val="•"/>
      <w:lvlJc w:val="left"/>
      <w:pPr>
        <w:ind w:left="7832" w:hanging="731"/>
      </w:pPr>
      <w:rPr>
        <w:rFonts w:hint="default"/>
        <w:lang w:val="en-US" w:eastAsia="en-US" w:bidi="ar-SA"/>
      </w:rPr>
    </w:lvl>
    <w:lvl w:ilvl="8">
      <w:numFmt w:val="bullet"/>
      <w:lvlText w:val="•"/>
      <w:lvlJc w:val="left"/>
      <w:pPr>
        <w:ind w:left="8877" w:hanging="731"/>
      </w:pPr>
      <w:rPr>
        <w:rFonts w:hint="default"/>
        <w:lang w:val="en-US" w:eastAsia="en-US" w:bidi="ar-SA"/>
      </w:rPr>
    </w:lvl>
  </w:abstractNum>
  <w:abstractNum w:abstractNumId="2" w15:restartNumberingAfterBreak="0">
    <w:nsid w:val="18D01CD5"/>
    <w:multiLevelType w:val="hybridMultilevel"/>
    <w:tmpl w:val="98A6801E"/>
    <w:lvl w:ilvl="0" w:tplc="8174A5F0">
      <w:start w:val="1"/>
      <w:numFmt w:val="decimal"/>
      <w:lvlText w:val="%1."/>
      <w:lvlJc w:val="left"/>
      <w:pPr>
        <w:ind w:left="830" w:hanging="428"/>
      </w:pPr>
      <w:rPr>
        <w:rFonts w:ascii="Verdana" w:eastAsia="Verdana" w:hAnsi="Verdana" w:cs="Verdana" w:hint="default"/>
        <w:b w:val="0"/>
        <w:bCs w:val="0"/>
        <w:i w:val="0"/>
        <w:iCs w:val="0"/>
        <w:spacing w:val="-2"/>
        <w:w w:val="100"/>
        <w:sz w:val="22"/>
        <w:szCs w:val="22"/>
        <w:lang w:val="en-US" w:eastAsia="en-US" w:bidi="ar-SA"/>
      </w:rPr>
    </w:lvl>
    <w:lvl w:ilvl="1" w:tplc="5BD45E7A">
      <w:numFmt w:val="bullet"/>
      <w:lvlText w:val=""/>
      <w:lvlJc w:val="left"/>
      <w:pPr>
        <w:ind w:left="1532" w:hanging="577"/>
      </w:pPr>
      <w:rPr>
        <w:rFonts w:ascii="Symbol" w:eastAsia="Symbol" w:hAnsi="Symbol" w:cs="Symbol" w:hint="default"/>
        <w:w w:val="100"/>
        <w:lang w:val="en-US" w:eastAsia="en-US" w:bidi="ar-SA"/>
      </w:rPr>
    </w:lvl>
    <w:lvl w:ilvl="2" w:tplc="D834BE12">
      <w:numFmt w:val="bullet"/>
      <w:lvlText w:val="•"/>
      <w:lvlJc w:val="left"/>
      <w:pPr>
        <w:ind w:left="2587" w:hanging="577"/>
      </w:pPr>
      <w:rPr>
        <w:rFonts w:hint="default"/>
        <w:lang w:val="en-US" w:eastAsia="en-US" w:bidi="ar-SA"/>
      </w:rPr>
    </w:lvl>
    <w:lvl w:ilvl="3" w:tplc="648A9514">
      <w:numFmt w:val="bullet"/>
      <w:lvlText w:val="•"/>
      <w:lvlJc w:val="left"/>
      <w:pPr>
        <w:ind w:left="3635" w:hanging="577"/>
      </w:pPr>
      <w:rPr>
        <w:rFonts w:hint="default"/>
        <w:lang w:val="en-US" w:eastAsia="en-US" w:bidi="ar-SA"/>
      </w:rPr>
    </w:lvl>
    <w:lvl w:ilvl="4" w:tplc="CBA864F4">
      <w:numFmt w:val="bullet"/>
      <w:lvlText w:val="•"/>
      <w:lvlJc w:val="left"/>
      <w:pPr>
        <w:ind w:left="4682" w:hanging="577"/>
      </w:pPr>
      <w:rPr>
        <w:rFonts w:hint="default"/>
        <w:lang w:val="en-US" w:eastAsia="en-US" w:bidi="ar-SA"/>
      </w:rPr>
    </w:lvl>
    <w:lvl w:ilvl="5" w:tplc="407C40EA">
      <w:numFmt w:val="bullet"/>
      <w:lvlText w:val="•"/>
      <w:lvlJc w:val="left"/>
      <w:pPr>
        <w:ind w:left="5730" w:hanging="577"/>
      </w:pPr>
      <w:rPr>
        <w:rFonts w:hint="default"/>
        <w:lang w:val="en-US" w:eastAsia="en-US" w:bidi="ar-SA"/>
      </w:rPr>
    </w:lvl>
    <w:lvl w:ilvl="6" w:tplc="B6AA36D4">
      <w:numFmt w:val="bullet"/>
      <w:lvlText w:val="•"/>
      <w:lvlJc w:val="left"/>
      <w:pPr>
        <w:ind w:left="6778" w:hanging="577"/>
      </w:pPr>
      <w:rPr>
        <w:rFonts w:hint="default"/>
        <w:lang w:val="en-US" w:eastAsia="en-US" w:bidi="ar-SA"/>
      </w:rPr>
    </w:lvl>
    <w:lvl w:ilvl="7" w:tplc="B55890EA">
      <w:numFmt w:val="bullet"/>
      <w:lvlText w:val="•"/>
      <w:lvlJc w:val="left"/>
      <w:pPr>
        <w:ind w:left="7825" w:hanging="577"/>
      </w:pPr>
      <w:rPr>
        <w:rFonts w:hint="default"/>
        <w:lang w:val="en-US" w:eastAsia="en-US" w:bidi="ar-SA"/>
      </w:rPr>
    </w:lvl>
    <w:lvl w:ilvl="8" w:tplc="F3FCA948">
      <w:numFmt w:val="bullet"/>
      <w:lvlText w:val="•"/>
      <w:lvlJc w:val="left"/>
      <w:pPr>
        <w:ind w:left="8873" w:hanging="577"/>
      </w:pPr>
      <w:rPr>
        <w:rFonts w:hint="default"/>
        <w:lang w:val="en-US" w:eastAsia="en-US" w:bidi="ar-SA"/>
      </w:rPr>
    </w:lvl>
  </w:abstractNum>
  <w:abstractNum w:abstractNumId="3" w15:restartNumberingAfterBreak="0">
    <w:nsid w:val="23566556"/>
    <w:multiLevelType w:val="multilevel"/>
    <w:tmpl w:val="C35C5948"/>
    <w:lvl w:ilvl="0">
      <w:start w:val="1"/>
      <w:numFmt w:val="decimal"/>
      <w:lvlText w:val="%1."/>
      <w:lvlJc w:val="left"/>
      <w:pPr>
        <w:ind w:left="840" w:hanging="720"/>
      </w:pPr>
      <w:rPr>
        <w:rFonts w:ascii="Verdana" w:eastAsia="Verdana" w:hAnsi="Verdana" w:cs="Verdana" w:hint="default"/>
        <w:b/>
        <w:bCs/>
        <w:i w:val="0"/>
        <w:iCs w:val="0"/>
        <w:spacing w:val="0"/>
        <w:w w:val="100"/>
        <w:sz w:val="22"/>
        <w:szCs w:val="22"/>
        <w:lang w:val="en-US" w:eastAsia="en-US" w:bidi="ar-SA"/>
      </w:rPr>
    </w:lvl>
    <w:lvl w:ilvl="1">
      <w:start w:val="1"/>
      <w:numFmt w:val="decimal"/>
      <w:lvlText w:val="%1.%2"/>
      <w:lvlJc w:val="left"/>
      <w:pPr>
        <w:ind w:left="1561" w:hanging="731"/>
      </w:pPr>
      <w:rPr>
        <w:rFonts w:ascii="Verdana" w:eastAsia="Verdana" w:hAnsi="Verdana" w:cs="Verdana" w:hint="default"/>
        <w:b w:val="0"/>
        <w:bCs w:val="0"/>
        <w:i w:val="0"/>
        <w:iCs w:val="0"/>
        <w:spacing w:val="-2"/>
        <w:w w:val="100"/>
        <w:sz w:val="22"/>
        <w:szCs w:val="22"/>
        <w:lang w:val="en-US" w:eastAsia="en-US" w:bidi="ar-SA"/>
      </w:rPr>
    </w:lvl>
    <w:lvl w:ilvl="2">
      <w:start w:val="1"/>
      <w:numFmt w:val="decimal"/>
      <w:lvlText w:val="%1.%2.%3"/>
      <w:lvlJc w:val="left"/>
      <w:pPr>
        <w:ind w:left="2675" w:hanging="1114"/>
      </w:pPr>
      <w:rPr>
        <w:rFonts w:ascii="Verdana" w:eastAsia="Verdana" w:hAnsi="Verdana" w:cs="Verdana" w:hint="default"/>
        <w:b w:val="0"/>
        <w:bCs w:val="0"/>
        <w:i w:val="0"/>
        <w:iCs w:val="0"/>
        <w:spacing w:val="-2"/>
        <w:w w:val="100"/>
        <w:sz w:val="22"/>
        <w:szCs w:val="22"/>
        <w:lang w:val="en-US" w:eastAsia="en-US" w:bidi="ar-SA"/>
      </w:rPr>
    </w:lvl>
    <w:lvl w:ilvl="3">
      <w:numFmt w:val="bullet"/>
      <w:lvlText w:val="•"/>
      <w:lvlJc w:val="left"/>
      <w:pPr>
        <w:ind w:left="2680" w:hanging="1114"/>
      </w:pPr>
      <w:rPr>
        <w:rFonts w:hint="default"/>
        <w:lang w:val="en-US" w:eastAsia="en-US" w:bidi="ar-SA"/>
      </w:rPr>
    </w:lvl>
    <w:lvl w:ilvl="4">
      <w:numFmt w:val="bullet"/>
      <w:lvlText w:val="•"/>
      <w:lvlJc w:val="left"/>
      <w:pPr>
        <w:ind w:left="3864" w:hanging="1114"/>
      </w:pPr>
      <w:rPr>
        <w:rFonts w:hint="default"/>
        <w:lang w:val="en-US" w:eastAsia="en-US" w:bidi="ar-SA"/>
      </w:rPr>
    </w:lvl>
    <w:lvl w:ilvl="5">
      <w:numFmt w:val="bullet"/>
      <w:lvlText w:val="•"/>
      <w:lvlJc w:val="left"/>
      <w:pPr>
        <w:ind w:left="5048" w:hanging="1114"/>
      </w:pPr>
      <w:rPr>
        <w:rFonts w:hint="default"/>
        <w:lang w:val="en-US" w:eastAsia="en-US" w:bidi="ar-SA"/>
      </w:rPr>
    </w:lvl>
    <w:lvl w:ilvl="6">
      <w:numFmt w:val="bullet"/>
      <w:lvlText w:val="•"/>
      <w:lvlJc w:val="left"/>
      <w:pPr>
        <w:ind w:left="6232" w:hanging="1114"/>
      </w:pPr>
      <w:rPr>
        <w:rFonts w:hint="default"/>
        <w:lang w:val="en-US" w:eastAsia="en-US" w:bidi="ar-SA"/>
      </w:rPr>
    </w:lvl>
    <w:lvl w:ilvl="7">
      <w:numFmt w:val="bullet"/>
      <w:lvlText w:val="•"/>
      <w:lvlJc w:val="left"/>
      <w:pPr>
        <w:ind w:left="7416" w:hanging="1114"/>
      </w:pPr>
      <w:rPr>
        <w:rFonts w:hint="default"/>
        <w:lang w:val="en-US" w:eastAsia="en-US" w:bidi="ar-SA"/>
      </w:rPr>
    </w:lvl>
    <w:lvl w:ilvl="8">
      <w:numFmt w:val="bullet"/>
      <w:lvlText w:val="•"/>
      <w:lvlJc w:val="left"/>
      <w:pPr>
        <w:ind w:left="8600" w:hanging="1114"/>
      </w:pPr>
      <w:rPr>
        <w:rFonts w:hint="default"/>
        <w:lang w:val="en-US" w:eastAsia="en-US" w:bidi="ar-SA"/>
      </w:rPr>
    </w:lvl>
  </w:abstractNum>
  <w:abstractNum w:abstractNumId="4" w15:restartNumberingAfterBreak="0">
    <w:nsid w:val="247E206D"/>
    <w:multiLevelType w:val="hybridMultilevel"/>
    <w:tmpl w:val="69CC5548"/>
    <w:lvl w:ilvl="0" w:tplc="13E8F3C6">
      <w:start w:val="1"/>
      <w:numFmt w:val="lowerLetter"/>
      <w:lvlText w:val="%1)"/>
      <w:lvlJc w:val="left"/>
      <w:pPr>
        <w:ind w:left="849" w:hanging="360"/>
      </w:pPr>
      <w:rPr>
        <w:rFonts w:ascii="Verdana" w:eastAsia="Verdana" w:hAnsi="Verdana" w:cs="Verdana" w:hint="default"/>
        <w:b w:val="0"/>
        <w:bCs w:val="0"/>
        <w:i w:val="0"/>
        <w:iCs w:val="0"/>
        <w:spacing w:val="0"/>
        <w:w w:val="100"/>
        <w:sz w:val="22"/>
        <w:szCs w:val="22"/>
        <w:lang w:val="en-US" w:eastAsia="en-US" w:bidi="ar-SA"/>
      </w:rPr>
    </w:lvl>
    <w:lvl w:ilvl="1" w:tplc="BE5AF328">
      <w:start w:val="1"/>
      <w:numFmt w:val="lowerRoman"/>
      <w:lvlText w:val="%2)"/>
      <w:lvlJc w:val="left"/>
      <w:pPr>
        <w:ind w:left="1569" w:hanging="721"/>
      </w:pPr>
      <w:rPr>
        <w:rFonts w:ascii="Verdana" w:eastAsia="Verdana" w:hAnsi="Verdana" w:cs="Verdana" w:hint="default"/>
        <w:b w:val="0"/>
        <w:bCs w:val="0"/>
        <w:i w:val="0"/>
        <w:iCs w:val="0"/>
        <w:spacing w:val="-3"/>
        <w:w w:val="100"/>
        <w:sz w:val="22"/>
        <w:szCs w:val="22"/>
        <w:lang w:val="en-US" w:eastAsia="en-US" w:bidi="ar-SA"/>
      </w:rPr>
    </w:lvl>
    <w:lvl w:ilvl="2" w:tplc="ECF0796E">
      <w:numFmt w:val="bullet"/>
      <w:lvlText w:val="•"/>
      <w:lvlJc w:val="left"/>
      <w:pPr>
        <w:ind w:left="2172" w:hanging="721"/>
      </w:pPr>
      <w:rPr>
        <w:rFonts w:hint="default"/>
        <w:lang w:val="en-US" w:eastAsia="en-US" w:bidi="ar-SA"/>
      </w:rPr>
    </w:lvl>
    <w:lvl w:ilvl="3" w:tplc="EB047908">
      <w:numFmt w:val="bullet"/>
      <w:lvlText w:val="•"/>
      <w:lvlJc w:val="left"/>
      <w:pPr>
        <w:ind w:left="2784" w:hanging="721"/>
      </w:pPr>
      <w:rPr>
        <w:rFonts w:hint="default"/>
        <w:lang w:val="en-US" w:eastAsia="en-US" w:bidi="ar-SA"/>
      </w:rPr>
    </w:lvl>
    <w:lvl w:ilvl="4" w:tplc="BC604134">
      <w:numFmt w:val="bullet"/>
      <w:lvlText w:val="•"/>
      <w:lvlJc w:val="left"/>
      <w:pPr>
        <w:ind w:left="3396" w:hanging="721"/>
      </w:pPr>
      <w:rPr>
        <w:rFonts w:hint="default"/>
        <w:lang w:val="en-US" w:eastAsia="en-US" w:bidi="ar-SA"/>
      </w:rPr>
    </w:lvl>
    <w:lvl w:ilvl="5" w:tplc="D6D072E4">
      <w:numFmt w:val="bullet"/>
      <w:lvlText w:val="•"/>
      <w:lvlJc w:val="left"/>
      <w:pPr>
        <w:ind w:left="4008" w:hanging="721"/>
      </w:pPr>
      <w:rPr>
        <w:rFonts w:hint="default"/>
        <w:lang w:val="en-US" w:eastAsia="en-US" w:bidi="ar-SA"/>
      </w:rPr>
    </w:lvl>
    <w:lvl w:ilvl="6" w:tplc="0A585754">
      <w:numFmt w:val="bullet"/>
      <w:lvlText w:val="•"/>
      <w:lvlJc w:val="left"/>
      <w:pPr>
        <w:ind w:left="4620" w:hanging="721"/>
      </w:pPr>
      <w:rPr>
        <w:rFonts w:hint="default"/>
        <w:lang w:val="en-US" w:eastAsia="en-US" w:bidi="ar-SA"/>
      </w:rPr>
    </w:lvl>
    <w:lvl w:ilvl="7" w:tplc="AEA46C6E">
      <w:numFmt w:val="bullet"/>
      <w:lvlText w:val="•"/>
      <w:lvlJc w:val="left"/>
      <w:pPr>
        <w:ind w:left="5232" w:hanging="721"/>
      </w:pPr>
      <w:rPr>
        <w:rFonts w:hint="default"/>
        <w:lang w:val="en-US" w:eastAsia="en-US" w:bidi="ar-SA"/>
      </w:rPr>
    </w:lvl>
    <w:lvl w:ilvl="8" w:tplc="32926E8C">
      <w:numFmt w:val="bullet"/>
      <w:lvlText w:val="•"/>
      <w:lvlJc w:val="left"/>
      <w:pPr>
        <w:ind w:left="5844" w:hanging="721"/>
      </w:pPr>
      <w:rPr>
        <w:rFonts w:hint="default"/>
        <w:lang w:val="en-US" w:eastAsia="en-US" w:bidi="ar-SA"/>
      </w:rPr>
    </w:lvl>
  </w:abstractNum>
  <w:abstractNum w:abstractNumId="5" w15:restartNumberingAfterBreak="0">
    <w:nsid w:val="287A1826"/>
    <w:multiLevelType w:val="hybridMultilevel"/>
    <w:tmpl w:val="41941F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2C0DEF"/>
    <w:multiLevelType w:val="hybridMultilevel"/>
    <w:tmpl w:val="74E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E7492"/>
    <w:multiLevelType w:val="hybridMultilevel"/>
    <w:tmpl w:val="A1CC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7E61"/>
    <w:multiLevelType w:val="hybridMultilevel"/>
    <w:tmpl w:val="68ACF64E"/>
    <w:lvl w:ilvl="0" w:tplc="B99C2B1C">
      <w:start w:val="5"/>
      <w:numFmt w:val="lowerRoman"/>
      <w:lvlText w:val="(%1)"/>
      <w:lvlJc w:val="left"/>
      <w:pPr>
        <w:ind w:left="3722" w:hanging="721"/>
      </w:pPr>
      <w:rPr>
        <w:rFonts w:ascii="Verdana" w:eastAsia="Verdana" w:hAnsi="Verdana" w:cs="Verdana" w:hint="default"/>
        <w:b w:val="0"/>
        <w:bCs w:val="0"/>
        <w:i w:val="0"/>
        <w:iCs w:val="0"/>
        <w:spacing w:val="-1"/>
        <w:w w:val="100"/>
        <w:sz w:val="22"/>
        <w:szCs w:val="22"/>
        <w:lang w:val="en-US" w:eastAsia="en-US" w:bidi="ar-SA"/>
      </w:rPr>
    </w:lvl>
    <w:lvl w:ilvl="1" w:tplc="5CE4E900">
      <w:start w:val="1"/>
      <w:numFmt w:val="upperLetter"/>
      <w:lvlText w:val="(%2)"/>
      <w:lvlJc w:val="left"/>
      <w:pPr>
        <w:ind w:left="4442" w:hanging="720"/>
      </w:pPr>
      <w:rPr>
        <w:rFonts w:ascii="Verdana" w:eastAsia="Verdana" w:hAnsi="Verdana" w:cs="Verdana" w:hint="default"/>
        <w:b w:val="0"/>
        <w:bCs w:val="0"/>
        <w:i w:val="0"/>
        <w:iCs w:val="0"/>
        <w:spacing w:val="-2"/>
        <w:w w:val="100"/>
        <w:sz w:val="22"/>
        <w:szCs w:val="22"/>
        <w:lang w:val="en-US" w:eastAsia="en-US" w:bidi="ar-SA"/>
      </w:rPr>
    </w:lvl>
    <w:lvl w:ilvl="2" w:tplc="4852C6F0">
      <w:numFmt w:val="bullet"/>
      <w:lvlText w:val="•"/>
      <w:lvlJc w:val="left"/>
      <w:pPr>
        <w:ind w:left="5165" w:hanging="720"/>
      </w:pPr>
      <w:rPr>
        <w:rFonts w:hint="default"/>
        <w:lang w:val="en-US" w:eastAsia="en-US" w:bidi="ar-SA"/>
      </w:rPr>
    </w:lvl>
    <w:lvl w:ilvl="3" w:tplc="5E68180E">
      <w:numFmt w:val="bullet"/>
      <w:lvlText w:val="•"/>
      <w:lvlJc w:val="left"/>
      <w:pPr>
        <w:ind w:left="5890" w:hanging="720"/>
      </w:pPr>
      <w:rPr>
        <w:rFonts w:hint="default"/>
        <w:lang w:val="en-US" w:eastAsia="en-US" w:bidi="ar-SA"/>
      </w:rPr>
    </w:lvl>
    <w:lvl w:ilvl="4" w:tplc="48A698B4">
      <w:numFmt w:val="bullet"/>
      <w:lvlText w:val="•"/>
      <w:lvlJc w:val="left"/>
      <w:pPr>
        <w:ind w:left="6616" w:hanging="720"/>
      </w:pPr>
      <w:rPr>
        <w:rFonts w:hint="default"/>
        <w:lang w:val="en-US" w:eastAsia="en-US" w:bidi="ar-SA"/>
      </w:rPr>
    </w:lvl>
    <w:lvl w:ilvl="5" w:tplc="CE6C9ABA">
      <w:numFmt w:val="bullet"/>
      <w:lvlText w:val="•"/>
      <w:lvlJc w:val="left"/>
      <w:pPr>
        <w:ind w:left="7341" w:hanging="720"/>
      </w:pPr>
      <w:rPr>
        <w:rFonts w:hint="default"/>
        <w:lang w:val="en-US" w:eastAsia="en-US" w:bidi="ar-SA"/>
      </w:rPr>
    </w:lvl>
    <w:lvl w:ilvl="6" w:tplc="5C56D64E">
      <w:numFmt w:val="bullet"/>
      <w:lvlText w:val="•"/>
      <w:lvlJc w:val="left"/>
      <w:pPr>
        <w:ind w:left="8067" w:hanging="720"/>
      </w:pPr>
      <w:rPr>
        <w:rFonts w:hint="default"/>
        <w:lang w:val="en-US" w:eastAsia="en-US" w:bidi="ar-SA"/>
      </w:rPr>
    </w:lvl>
    <w:lvl w:ilvl="7" w:tplc="1BC012EA">
      <w:numFmt w:val="bullet"/>
      <w:lvlText w:val="•"/>
      <w:lvlJc w:val="left"/>
      <w:pPr>
        <w:ind w:left="8792" w:hanging="720"/>
      </w:pPr>
      <w:rPr>
        <w:rFonts w:hint="default"/>
        <w:lang w:val="en-US" w:eastAsia="en-US" w:bidi="ar-SA"/>
      </w:rPr>
    </w:lvl>
    <w:lvl w:ilvl="8" w:tplc="081A4088">
      <w:numFmt w:val="bullet"/>
      <w:lvlText w:val="•"/>
      <w:lvlJc w:val="left"/>
      <w:pPr>
        <w:ind w:left="9517" w:hanging="720"/>
      </w:pPr>
      <w:rPr>
        <w:rFonts w:hint="default"/>
        <w:lang w:val="en-US" w:eastAsia="en-US" w:bidi="ar-SA"/>
      </w:rPr>
    </w:lvl>
  </w:abstractNum>
  <w:abstractNum w:abstractNumId="9" w15:restartNumberingAfterBreak="0">
    <w:nsid w:val="33A4548C"/>
    <w:multiLevelType w:val="hybridMultilevel"/>
    <w:tmpl w:val="9B905E8C"/>
    <w:lvl w:ilvl="0" w:tplc="825ECD80">
      <w:start w:val="1"/>
      <w:numFmt w:val="lowerRoman"/>
      <w:lvlText w:val="(%1)"/>
      <w:lvlJc w:val="left"/>
      <w:pPr>
        <w:ind w:left="165" w:hanging="414"/>
      </w:pPr>
      <w:rPr>
        <w:rFonts w:ascii="Verdana" w:eastAsia="Verdana" w:hAnsi="Verdana" w:cs="Verdana" w:hint="default"/>
        <w:b w:val="0"/>
        <w:bCs w:val="0"/>
        <w:i w:val="0"/>
        <w:iCs w:val="0"/>
        <w:spacing w:val="-2"/>
        <w:w w:val="100"/>
        <w:sz w:val="22"/>
        <w:szCs w:val="22"/>
        <w:lang w:val="en-US" w:eastAsia="en-US" w:bidi="ar-SA"/>
      </w:rPr>
    </w:lvl>
    <w:lvl w:ilvl="1" w:tplc="344A7AAA">
      <w:numFmt w:val="bullet"/>
      <w:lvlText w:val="•"/>
      <w:lvlJc w:val="left"/>
      <w:pPr>
        <w:ind w:left="851" w:hanging="414"/>
      </w:pPr>
      <w:rPr>
        <w:rFonts w:hint="default"/>
        <w:lang w:val="en-US" w:eastAsia="en-US" w:bidi="ar-SA"/>
      </w:rPr>
    </w:lvl>
    <w:lvl w:ilvl="2" w:tplc="401A800C">
      <w:numFmt w:val="bullet"/>
      <w:lvlText w:val="•"/>
      <w:lvlJc w:val="left"/>
      <w:pPr>
        <w:ind w:left="1542" w:hanging="414"/>
      </w:pPr>
      <w:rPr>
        <w:rFonts w:hint="default"/>
        <w:lang w:val="en-US" w:eastAsia="en-US" w:bidi="ar-SA"/>
      </w:rPr>
    </w:lvl>
    <w:lvl w:ilvl="3" w:tplc="D2045A9C">
      <w:numFmt w:val="bullet"/>
      <w:lvlText w:val="•"/>
      <w:lvlJc w:val="left"/>
      <w:pPr>
        <w:ind w:left="2234" w:hanging="414"/>
      </w:pPr>
      <w:rPr>
        <w:rFonts w:hint="default"/>
        <w:lang w:val="en-US" w:eastAsia="en-US" w:bidi="ar-SA"/>
      </w:rPr>
    </w:lvl>
    <w:lvl w:ilvl="4" w:tplc="AF7E22DE">
      <w:numFmt w:val="bullet"/>
      <w:lvlText w:val="•"/>
      <w:lvlJc w:val="left"/>
      <w:pPr>
        <w:ind w:left="2925" w:hanging="414"/>
      </w:pPr>
      <w:rPr>
        <w:rFonts w:hint="default"/>
        <w:lang w:val="en-US" w:eastAsia="en-US" w:bidi="ar-SA"/>
      </w:rPr>
    </w:lvl>
    <w:lvl w:ilvl="5" w:tplc="EA02CD84">
      <w:numFmt w:val="bullet"/>
      <w:lvlText w:val="•"/>
      <w:lvlJc w:val="left"/>
      <w:pPr>
        <w:ind w:left="3617" w:hanging="414"/>
      </w:pPr>
      <w:rPr>
        <w:rFonts w:hint="default"/>
        <w:lang w:val="en-US" w:eastAsia="en-US" w:bidi="ar-SA"/>
      </w:rPr>
    </w:lvl>
    <w:lvl w:ilvl="6" w:tplc="C72C7AF2">
      <w:numFmt w:val="bullet"/>
      <w:lvlText w:val="•"/>
      <w:lvlJc w:val="left"/>
      <w:pPr>
        <w:ind w:left="4308" w:hanging="414"/>
      </w:pPr>
      <w:rPr>
        <w:rFonts w:hint="default"/>
        <w:lang w:val="en-US" w:eastAsia="en-US" w:bidi="ar-SA"/>
      </w:rPr>
    </w:lvl>
    <w:lvl w:ilvl="7" w:tplc="3200B680">
      <w:numFmt w:val="bullet"/>
      <w:lvlText w:val="•"/>
      <w:lvlJc w:val="left"/>
      <w:pPr>
        <w:ind w:left="4999" w:hanging="414"/>
      </w:pPr>
      <w:rPr>
        <w:rFonts w:hint="default"/>
        <w:lang w:val="en-US" w:eastAsia="en-US" w:bidi="ar-SA"/>
      </w:rPr>
    </w:lvl>
    <w:lvl w:ilvl="8" w:tplc="E4841F00">
      <w:numFmt w:val="bullet"/>
      <w:lvlText w:val="•"/>
      <w:lvlJc w:val="left"/>
      <w:pPr>
        <w:ind w:left="5691" w:hanging="414"/>
      </w:pPr>
      <w:rPr>
        <w:rFonts w:hint="default"/>
        <w:lang w:val="en-US" w:eastAsia="en-US" w:bidi="ar-SA"/>
      </w:rPr>
    </w:lvl>
  </w:abstractNum>
  <w:abstractNum w:abstractNumId="10" w15:restartNumberingAfterBreak="0">
    <w:nsid w:val="360E01B8"/>
    <w:multiLevelType w:val="hybridMultilevel"/>
    <w:tmpl w:val="341EE262"/>
    <w:lvl w:ilvl="0" w:tplc="57CA4260">
      <w:start w:val="1"/>
      <w:numFmt w:val="lowerLetter"/>
      <w:lvlText w:val="%1)"/>
      <w:lvlJc w:val="left"/>
      <w:pPr>
        <w:ind w:left="971" w:hanging="360"/>
      </w:pPr>
      <w:rPr>
        <w:rFonts w:ascii="Verdana" w:eastAsia="Verdana" w:hAnsi="Verdana" w:cs="Verdana" w:hint="default"/>
        <w:b w:val="0"/>
        <w:bCs w:val="0"/>
        <w:i w:val="0"/>
        <w:iCs w:val="0"/>
        <w:spacing w:val="0"/>
        <w:w w:val="100"/>
        <w:sz w:val="22"/>
        <w:szCs w:val="22"/>
        <w:lang w:val="en-US" w:eastAsia="en-US" w:bidi="ar-SA"/>
      </w:rPr>
    </w:lvl>
    <w:lvl w:ilvl="1" w:tplc="D8444B28">
      <w:numFmt w:val="bullet"/>
      <w:lvlText w:val="•"/>
      <w:lvlJc w:val="left"/>
      <w:pPr>
        <w:ind w:left="1598" w:hanging="360"/>
      </w:pPr>
      <w:rPr>
        <w:rFonts w:hint="default"/>
        <w:lang w:val="en-US" w:eastAsia="en-US" w:bidi="ar-SA"/>
      </w:rPr>
    </w:lvl>
    <w:lvl w:ilvl="2" w:tplc="BC5A43B4">
      <w:numFmt w:val="bullet"/>
      <w:lvlText w:val="•"/>
      <w:lvlJc w:val="left"/>
      <w:pPr>
        <w:ind w:left="2217" w:hanging="360"/>
      </w:pPr>
      <w:rPr>
        <w:rFonts w:hint="default"/>
        <w:lang w:val="en-US" w:eastAsia="en-US" w:bidi="ar-SA"/>
      </w:rPr>
    </w:lvl>
    <w:lvl w:ilvl="3" w:tplc="BFE65710">
      <w:numFmt w:val="bullet"/>
      <w:lvlText w:val="•"/>
      <w:lvlJc w:val="left"/>
      <w:pPr>
        <w:ind w:left="2836" w:hanging="360"/>
      </w:pPr>
      <w:rPr>
        <w:rFonts w:hint="default"/>
        <w:lang w:val="en-US" w:eastAsia="en-US" w:bidi="ar-SA"/>
      </w:rPr>
    </w:lvl>
    <w:lvl w:ilvl="4" w:tplc="56C8AE0C">
      <w:numFmt w:val="bullet"/>
      <w:lvlText w:val="•"/>
      <w:lvlJc w:val="left"/>
      <w:pPr>
        <w:ind w:left="3454" w:hanging="360"/>
      </w:pPr>
      <w:rPr>
        <w:rFonts w:hint="default"/>
        <w:lang w:val="en-US" w:eastAsia="en-US" w:bidi="ar-SA"/>
      </w:rPr>
    </w:lvl>
    <w:lvl w:ilvl="5" w:tplc="B0123130">
      <w:numFmt w:val="bullet"/>
      <w:lvlText w:val="•"/>
      <w:lvlJc w:val="left"/>
      <w:pPr>
        <w:ind w:left="4073" w:hanging="360"/>
      </w:pPr>
      <w:rPr>
        <w:rFonts w:hint="default"/>
        <w:lang w:val="en-US" w:eastAsia="en-US" w:bidi="ar-SA"/>
      </w:rPr>
    </w:lvl>
    <w:lvl w:ilvl="6" w:tplc="8B6C4C16">
      <w:numFmt w:val="bullet"/>
      <w:lvlText w:val="•"/>
      <w:lvlJc w:val="left"/>
      <w:pPr>
        <w:ind w:left="4692" w:hanging="360"/>
      </w:pPr>
      <w:rPr>
        <w:rFonts w:hint="default"/>
        <w:lang w:val="en-US" w:eastAsia="en-US" w:bidi="ar-SA"/>
      </w:rPr>
    </w:lvl>
    <w:lvl w:ilvl="7" w:tplc="567A0944">
      <w:numFmt w:val="bullet"/>
      <w:lvlText w:val="•"/>
      <w:lvlJc w:val="left"/>
      <w:pPr>
        <w:ind w:left="5310" w:hanging="360"/>
      </w:pPr>
      <w:rPr>
        <w:rFonts w:hint="default"/>
        <w:lang w:val="en-US" w:eastAsia="en-US" w:bidi="ar-SA"/>
      </w:rPr>
    </w:lvl>
    <w:lvl w:ilvl="8" w:tplc="C8A4F406">
      <w:numFmt w:val="bullet"/>
      <w:lvlText w:val="•"/>
      <w:lvlJc w:val="left"/>
      <w:pPr>
        <w:ind w:left="5929" w:hanging="360"/>
      </w:pPr>
      <w:rPr>
        <w:rFonts w:hint="default"/>
        <w:lang w:val="en-US" w:eastAsia="en-US" w:bidi="ar-SA"/>
      </w:rPr>
    </w:lvl>
  </w:abstractNum>
  <w:abstractNum w:abstractNumId="11" w15:restartNumberingAfterBreak="0">
    <w:nsid w:val="36B2174C"/>
    <w:multiLevelType w:val="hybridMultilevel"/>
    <w:tmpl w:val="EF86A9C8"/>
    <w:lvl w:ilvl="0" w:tplc="C8F604BA">
      <w:start w:val="1"/>
      <w:numFmt w:val="lowerLetter"/>
      <w:lvlText w:val="%1)"/>
      <w:lvlJc w:val="left"/>
      <w:pPr>
        <w:ind w:left="266" w:hanging="313"/>
      </w:pPr>
      <w:rPr>
        <w:rFonts w:ascii="Verdana" w:eastAsia="Verdana" w:hAnsi="Verdana" w:cs="Verdana" w:hint="default"/>
        <w:b w:val="0"/>
        <w:bCs w:val="0"/>
        <w:i w:val="0"/>
        <w:iCs w:val="0"/>
        <w:spacing w:val="0"/>
        <w:w w:val="100"/>
        <w:sz w:val="22"/>
        <w:szCs w:val="22"/>
        <w:lang w:val="en-US" w:eastAsia="en-US" w:bidi="ar-SA"/>
      </w:rPr>
    </w:lvl>
    <w:lvl w:ilvl="1" w:tplc="AB2C52D2">
      <w:start w:val="1"/>
      <w:numFmt w:val="lowerRoman"/>
      <w:lvlText w:val="%2)"/>
      <w:lvlJc w:val="left"/>
      <w:pPr>
        <w:ind w:left="1682" w:hanging="236"/>
      </w:pPr>
      <w:rPr>
        <w:rFonts w:ascii="Verdana" w:eastAsia="Verdana" w:hAnsi="Verdana" w:cs="Verdana" w:hint="default"/>
        <w:b w:val="0"/>
        <w:bCs w:val="0"/>
        <w:i w:val="0"/>
        <w:iCs w:val="0"/>
        <w:spacing w:val="-3"/>
        <w:w w:val="100"/>
        <w:sz w:val="22"/>
        <w:szCs w:val="22"/>
        <w:lang w:val="en-US" w:eastAsia="en-US" w:bidi="ar-SA"/>
      </w:rPr>
    </w:lvl>
    <w:lvl w:ilvl="2" w:tplc="9F3C33BA">
      <w:numFmt w:val="bullet"/>
      <w:lvlText w:val="•"/>
      <w:lvlJc w:val="left"/>
      <w:pPr>
        <w:ind w:left="1920" w:hanging="236"/>
      </w:pPr>
      <w:rPr>
        <w:rFonts w:hint="default"/>
        <w:lang w:val="en-US" w:eastAsia="en-US" w:bidi="ar-SA"/>
      </w:rPr>
    </w:lvl>
    <w:lvl w:ilvl="3" w:tplc="AD9A8D18">
      <w:numFmt w:val="bullet"/>
      <w:lvlText w:val="•"/>
      <w:lvlJc w:val="left"/>
      <w:pPr>
        <w:ind w:left="2570" w:hanging="236"/>
      </w:pPr>
      <w:rPr>
        <w:rFonts w:hint="default"/>
        <w:lang w:val="en-US" w:eastAsia="en-US" w:bidi="ar-SA"/>
      </w:rPr>
    </w:lvl>
    <w:lvl w:ilvl="4" w:tplc="70F27D72">
      <w:numFmt w:val="bullet"/>
      <w:lvlText w:val="•"/>
      <w:lvlJc w:val="left"/>
      <w:pPr>
        <w:ind w:left="3220" w:hanging="236"/>
      </w:pPr>
      <w:rPr>
        <w:rFonts w:hint="default"/>
        <w:lang w:val="en-US" w:eastAsia="en-US" w:bidi="ar-SA"/>
      </w:rPr>
    </w:lvl>
    <w:lvl w:ilvl="5" w:tplc="F71A46A0">
      <w:numFmt w:val="bullet"/>
      <w:lvlText w:val="•"/>
      <w:lvlJc w:val="left"/>
      <w:pPr>
        <w:ind w:left="3870" w:hanging="236"/>
      </w:pPr>
      <w:rPr>
        <w:rFonts w:hint="default"/>
        <w:lang w:val="en-US" w:eastAsia="en-US" w:bidi="ar-SA"/>
      </w:rPr>
    </w:lvl>
    <w:lvl w:ilvl="6" w:tplc="B5E46AF6">
      <w:numFmt w:val="bullet"/>
      <w:lvlText w:val="•"/>
      <w:lvlJc w:val="left"/>
      <w:pPr>
        <w:ind w:left="4521" w:hanging="236"/>
      </w:pPr>
      <w:rPr>
        <w:rFonts w:hint="default"/>
        <w:lang w:val="en-US" w:eastAsia="en-US" w:bidi="ar-SA"/>
      </w:rPr>
    </w:lvl>
    <w:lvl w:ilvl="7" w:tplc="B6766DB6">
      <w:numFmt w:val="bullet"/>
      <w:lvlText w:val="•"/>
      <w:lvlJc w:val="left"/>
      <w:pPr>
        <w:ind w:left="5171" w:hanging="236"/>
      </w:pPr>
      <w:rPr>
        <w:rFonts w:hint="default"/>
        <w:lang w:val="en-US" w:eastAsia="en-US" w:bidi="ar-SA"/>
      </w:rPr>
    </w:lvl>
    <w:lvl w:ilvl="8" w:tplc="41F859CC">
      <w:numFmt w:val="bullet"/>
      <w:lvlText w:val="•"/>
      <w:lvlJc w:val="left"/>
      <w:pPr>
        <w:ind w:left="5821" w:hanging="236"/>
      </w:pPr>
      <w:rPr>
        <w:rFonts w:hint="default"/>
        <w:lang w:val="en-US" w:eastAsia="en-US" w:bidi="ar-SA"/>
      </w:rPr>
    </w:lvl>
  </w:abstractNum>
  <w:abstractNum w:abstractNumId="12" w15:restartNumberingAfterBreak="0">
    <w:nsid w:val="3AD54B53"/>
    <w:multiLevelType w:val="hybridMultilevel"/>
    <w:tmpl w:val="E60CD622"/>
    <w:lvl w:ilvl="0" w:tplc="1DBCFF2A">
      <w:numFmt w:val="bullet"/>
      <w:lvlText w:val="•"/>
      <w:lvlJc w:val="left"/>
      <w:pPr>
        <w:ind w:left="1190" w:hanging="720"/>
      </w:pPr>
      <w:rPr>
        <w:rFonts w:ascii="Verdana" w:eastAsia="Verdana" w:hAnsi="Verdana" w:cs="Aria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15:restartNumberingAfterBreak="0">
    <w:nsid w:val="3E9C25A6"/>
    <w:multiLevelType w:val="hybridMultilevel"/>
    <w:tmpl w:val="17A80862"/>
    <w:lvl w:ilvl="0" w:tplc="1DBCFF2A">
      <w:numFmt w:val="bullet"/>
      <w:lvlText w:val="•"/>
      <w:lvlJc w:val="left"/>
      <w:pPr>
        <w:ind w:left="1190" w:hanging="720"/>
      </w:pPr>
      <w:rPr>
        <w:rFonts w:ascii="Verdana" w:eastAsia="Verdana" w:hAnsi="Verdana" w:cs="Aria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15:restartNumberingAfterBreak="0">
    <w:nsid w:val="48F768BF"/>
    <w:multiLevelType w:val="multilevel"/>
    <w:tmpl w:val="87EA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0F4A05"/>
    <w:multiLevelType w:val="hybridMultilevel"/>
    <w:tmpl w:val="CFF802A0"/>
    <w:lvl w:ilvl="0" w:tplc="02C47A9E">
      <w:start w:val="1"/>
      <w:numFmt w:val="lowerLetter"/>
      <w:lvlText w:val="%1)"/>
      <w:lvlJc w:val="left"/>
      <w:pPr>
        <w:ind w:left="574" w:hanging="360"/>
      </w:pPr>
      <w:rPr>
        <w:rFonts w:ascii="Verdana" w:eastAsia="Verdana" w:hAnsi="Verdana" w:cs="Verdana" w:hint="default"/>
        <w:b w:val="0"/>
        <w:bCs w:val="0"/>
        <w:i w:val="0"/>
        <w:iCs w:val="0"/>
        <w:spacing w:val="0"/>
        <w:w w:val="100"/>
        <w:sz w:val="22"/>
        <w:szCs w:val="22"/>
        <w:lang w:val="en-US" w:eastAsia="en-US" w:bidi="ar-SA"/>
      </w:rPr>
    </w:lvl>
    <w:lvl w:ilvl="1" w:tplc="71E494C2">
      <w:numFmt w:val="bullet"/>
      <w:lvlText w:val="•"/>
      <w:lvlJc w:val="left"/>
      <w:pPr>
        <w:ind w:left="1233" w:hanging="360"/>
      </w:pPr>
      <w:rPr>
        <w:rFonts w:hint="default"/>
        <w:lang w:val="en-US" w:eastAsia="en-US" w:bidi="ar-SA"/>
      </w:rPr>
    </w:lvl>
    <w:lvl w:ilvl="2" w:tplc="6DE0AB74">
      <w:numFmt w:val="bullet"/>
      <w:lvlText w:val="•"/>
      <w:lvlJc w:val="left"/>
      <w:pPr>
        <w:ind w:left="1887" w:hanging="360"/>
      </w:pPr>
      <w:rPr>
        <w:rFonts w:hint="default"/>
        <w:lang w:val="en-US" w:eastAsia="en-US" w:bidi="ar-SA"/>
      </w:rPr>
    </w:lvl>
    <w:lvl w:ilvl="3" w:tplc="F132AF20">
      <w:numFmt w:val="bullet"/>
      <w:lvlText w:val="•"/>
      <w:lvlJc w:val="left"/>
      <w:pPr>
        <w:ind w:left="2541" w:hanging="360"/>
      </w:pPr>
      <w:rPr>
        <w:rFonts w:hint="default"/>
        <w:lang w:val="en-US" w:eastAsia="en-US" w:bidi="ar-SA"/>
      </w:rPr>
    </w:lvl>
    <w:lvl w:ilvl="4" w:tplc="D4A43F28">
      <w:numFmt w:val="bullet"/>
      <w:lvlText w:val="•"/>
      <w:lvlJc w:val="left"/>
      <w:pPr>
        <w:ind w:left="3194" w:hanging="360"/>
      </w:pPr>
      <w:rPr>
        <w:rFonts w:hint="default"/>
        <w:lang w:val="en-US" w:eastAsia="en-US" w:bidi="ar-SA"/>
      </w:rPr>
    </w:lvl>
    <w:lvl w:ilvl="5" w:tplc="399223C8">
      <w:numFmt w:val="bullet"/>
      <w:lvlText w:val="•"/>
      <w:lvlJc w:val="left"/>
      <w:pPr>
        <w:ind w:left="3848" w:hanging="360"/>
      </w:pPr>
      <w:rPr>
        <w:rFonts w:hint="default"/>
        <w:lang w:val="en-US" w:eastAsia="en-US" w:bidi="ar-SA"/>
      </w:rPr>
    </w:lvl>
    <w:lvl w:ilvl="6" w:tplc="05CCD6B4">
      <w:numFmt w:val="bullet"/>
      <w:lvlText w:val="•"/>
      <w:lvlJc w:val="left"/>
      <w:pPr>
        <w:ind w:left="4502" w:hanging="360"/>
      </w:pPr>
      <w:rPr>
        <w:rFonts w:hint="default"/>
        <w:lang w:val="en-US" w:eastAsia="en-US" w:bidi="ar-SA"/>
      </w:rPr>
    </w:lvl>
    <w:lvl w:ilvl="7" w:tplc="4774BBD8">
      <w:numFmt w:val="bullet"/>
      <w:lvlText w:val="•"/>
      <w:lvlJc w:val="left"/>
      <w:pPr>
        <w:ind w:left="5155" w:hanging="360"/>
      </w:pPr>
      <w:rPr>
        <w:rFonts w:hint="default"/>
        <w:lang w:val="en-US" w:eastAsia="en-US" w:bidi="ar-SA"/>
      </w:rPr>
    </w:lvl>
    <w:lvl w:ilvl="8" w:tplc="C6949280">
      <w:numFmt w:val="bullet"/>
      <w:lvlText w:val="•"/>
      <w:lvlJc w:val="left"/>
      <w:pPr>
        <w:ind w:left="5809" w:hanging="360"/>
      </w:pPr>
      <w:rPr>
        <w:rFonts w:hint="default"/>
        <w:lang w:val="en-US" w:eastAsia="en-US" w:bidi="ar-SA"/>
      </w:rPr>
    </w:lvl>
  </w:abstractNum>
  <w:abstractNum w:abstractNumId="16" w15:restartNumberingAfterBreak="0">
    <w:nsid w:val="4F622D04"/>
    <w:multiLevelType w:val="hybridMultilevel"/>
    <w:tmpl w:val="3FDE77DE"/>
    <w:lvl w:ilvl="0" w:tplc="E7F2D6A6">
      <w:start w:val="1"/>
      <w:numFmt w:val="lowerLetter"/>
      <w:lvlText w:val="(%1)"/>
      <w:lvlJc w:val="left"/>
      <w:pPr>
        <w:ind w:left="266" w:hanging="413"/>
      </w:pPr>
      <w:rPr>
        <w:rFonts w:ascii="Verdana" w:eastAsia="Verdana" w:hAnsi="Verdana" w:cs="Verdana" w:hint="default"/>
        <w:b w:val="0"/>
        <w:bCs w:val="0"/>
        <w:i w:val="0"/>
        <w:iCs w:val="0"/>
        <w:w w:val="100"/>
        <w:sz w:val="22"/>
        <w:szCs w:val="22"/>
        <w:lang w:val="en-US" w:eastAsia="en-US" w:bidi="ar-SA"/>
      </w:rPr>
    </w:lvl>
    <w:lvl w:ilvl="1" w:tplc="2D86DDD0">
      <w:numFmt w:val="bullet"/>
      <w:lvlText w:val="•"/>
      <w:lvlJc w:val="left"/>
      <w:pPr>
        <w:ind w:left="946" w:hanging="413"/>
      </w:pPr>
      <w:rPr>
        <w:rFonts w:hint="default"/>
        <w:lang w:val="en-US" w:eastAsia="en-US" w:bidi="ar-SA"/>
      </w:rPr>
    </w:lvl>
    <w:lvl w:ilvl="2" w:tplc="01489494">
      <w:numFmt w:val="bullet"/>
      <w:lvlText w:val="•"/>
      <w:lvlJc w:val="left"/>
      <w:pPr>
        <w:ind w:left="1632" w:hanging="413"/>
      </w:pPr>
      <w:rPr>
        <w:rFonts w:hint="default"/>
        <w:lang w:val="en-US" w:eastAsia="en-US" w:bidi="ar-SA"/>
      </w:rPr>
    </w:lvl>
    <w:lvl w:ilvl="3" w:tplc="5872A330">
      <w:numFmt w:val="bullet"/>
      <w:lvlText w:val="•"/>
      <w:lvlJc w:val="left"/>
      <w:pPr>
        <w:ind w:left="2318" w:hanging="413"/>
      </w:pPr>
      <w:rPr>
        <w:rFonts w:hint="default"/>
        <w:lang w:val="en-US" w:eastAsia="en-US" w:bidi="ar-SA"/>
      </w:rPr>
    </w:lvl>
    <w:lvl w:ilvl="4" w:tplc="094ACF2E">
      <w:numFmt w:val="bullet"/>
      <w:lvlText w:val="•"/>
      <w:lvlJc w:val="left"/>
      <w:pPr>
        <w:ind w:left="3004" w:hanging="413"/>
      </w:pPr>
      <w:rPr>
        <w:rFonts w:hint="default"/>
        <w:lang w:val="en-US" w:eastAsia="en-US" w:bidi="ar-SA"/>
      </w:rPr>
    </w:lvl>
    <w:lvl w:ilvl="5" w:tplc="BFD26D96">
      <w:numFmt w:val="bullet"/>
      <w:lvlText w:val="•"/>
      <w:lvlJc w:val="left"/>
      <w:pPr>
        <w:ind w:left="3691" w:hanging="413"/>
      </w:pPr>
      <w:rPr>
        <w:rFonts w:hint="default"/>
        <w:lang w:val="en-US" w:eastAsia="en-US" w:bidi="ar-SA"/>
      </w:rPr>
    </w:lvl>
    <w:lvl w:ilvl="6" w:tplc="9D2634FE">
      <w:numFmt w:val="bullet"/>
      <w:lvlText w:val="•"/>
      <w:lvlJc w:val="left"/>
      <w:pPr>
        <w:ind w:left="4377" w:hanging="413"/>
      </w:pPr>
      <w:rPr>
        <w:rFonts w:hint="default"/>
        <w:lang w:val="en-US" w:eastAsia="en-US" w:bidi="ar-SA"/>
      </w:rPr>
    </w:lvl>
    <w:lvl w:ilvl="7" w:tplc="424232DE">
      <w:numFmt w:val="bullet"/>
      <w:lvlText w:val="•"/>
      <w:lvlJc w:val="left"/>
      <w:pPr>
        <w:ind w:left="5063" w:hanging="413"/>
      </w:pPr>
      <w:rPr>
        <w:rFonts w:hint="default"/>
        <w:lang w:val="en-US" w:eastAsia="en-US" w:bidi="ar-SA"/>
      </w:rPr>
    </w:lvl>
    <w:lvl w:ilvl="8" w:tplc="F57C5440">
      <w:numFmt w:val="bullet"/>
      <w:lvlText w:val="•"/>
      <w:lvlJc w:val="left"/>
      <w:pPr>
        <w:ind w:left="5749" w:hanging="413"/>
      </w:pPr>
      <w:rPr>
        <w:rFonts w:hint="default"/>
        <w:lang w:val="en-US" w:eastAsia="en-US" w:bidi="ar-SA"/>
      </w:rPr>
    </w:lvl>
  </w:abstractNum>
  <w:abstractNum w:abstractNumId="17" w15:restartNumberingAfterBreak="0">
    <w:nsid w:val="4FAE7993"/>
    <w:multiLevelType w:val="hybridMultilevel"/>
    <w:tmpl w:val="A5066280"/>
    <w:lvl w:ilvl="0" w:tplc="37F4F4D0">
      <w:start w:val="1"/>
      <w:numFmt w:val="lowerLetter"/>
      <w:lvlText w:val="(%1)"/>
      <w:lvlJc w:val="left"/>
      <w:pPr>
        <w:ind w:left="600" w:hanging="413"/>
      </w:pPr>
      <w:rPr>
        <w:rFonts w:ascii="Verdana" w:eastAsia="Verdana" w:hAnsi="Verdana" w:cs="Verdana" w:hint="default"/>
        <w:b w:val="0"/>
        <w:bCs w:val="0"/>
        <w:i w:val="0"/>
        <w:iCs w:val="0"/>
        <w:spacing w:val="-1"/>
        <w:w w:val="100"/>
        <w:sz w:val="22"/>
        <w:szCs w:val="22"/>
        <w:lang w:val="en-US" w:eastAsia="en-US" w:bidi="ar-SA"/>
      </w:rPr>
    </w:lvl>
    <w:lvl w:ilvl="1" w:tplc="56C67C9C">
      <w:numFmt w:val="bullet"/>
      <w:lvlText w:val="•"/>
      <w:lvlJc w:val="left"/>
      <w:pPr>
        <w:ind w:left="1288" w:hanging="413"/>
      </w:pPr>
      <w:rPr>
        <w:rFonts w:hint="default"/>
        <w:lang w:val="en-US" w:eastAsia="en-US" w:bidi="ar-SA"/>
      </w:rPr>
    </w:lvl>
    <w:lvl w:ilvl="2" w:tplc="F8D4905A">
      <w:numFmt w:val="bullet"/>
      <w:lvlText w:val="•"/>
      <w:lvlJc w:val="left"/>
      <w:pPr>
        <w:ind w:left="1976" w:hanging="413"/>
      </w:pPr>
      <w:rPr>
        <w:rFonts w:hint="default"/>
        <w:lang w:val="en-US" w:eastAsia="en-US" w:bidi="ar-SA"/>
      </w:rPr>
    </w:lvl>
    <w:lvl w:ilvl="3" w:tplc="2F762A1A">
      <w:numFmt w:val="bullet"/>
      <w:lvlText w:val="•"/>
      <w:lvlJc w:val="left"/>
      <w:pPr>
        <w:ind w:left="2664" w:hanging="413"/>
      </w:pPr>
      <w:rPr>
        <w:rFonts w:hint="default"/>
        <w:lang w:val="en-US" w:eastAsia="en-US" w:bidi="ar-SA"/>
      </w:rPr>
    </w:lvl>
    <w:lvl w:ilvl="4" w:tplc="6E682D06">
      <w:numFmt w:val="bullet"/>
      <w:lvlText w:val="•"/>
      <w:lvlJc w:val="left"/>
      <w:pPr>
        <w:ind w:left="3353" w:hanging="413"/>
      </w:pPr>
      <w:rPr>
        <w:rFonts w:hint="default"/>
        <w:lang w:val="en-US" w:eastAsia="en-US" w:bidi="ar-SA"/>
      </w:rPr>
    </w:lvl>
    <w:lvl w:ilvl="5" w:tplc="9C0033F6">
      <w:numFmt w:val="bullet"/>
      <w:lvlText w:val="•"/>
      <w:lvlJc w:val="left"/>
      <w:pPr>
        <w:ind w:left="4041" w:hanging="413"/>
      </w:pPr>
      <w:rPr>
        <w:rFonts w:hint="default"/>
        <w:lang w:val="en-US" w:eastAsia="en-US" w:bidi="ar-SA"/>
      </w:rPr>
    </w:lvl>
    <w:lvl w:ilvl="6" w:tplc="BFF23674">
      <w:numFmt w:val="bullet"/>
      <w:lvlText w:val="•"/>
      <w:lvlJc w:val="left"/>
      <w:pPr>
        <w:ind w:left="4729" w:hanging="413"/>
      </w:pPr>
      <w:rPr>
        <w:rFonts w:hint="default"/>
        <w:lang w:val="en-US" w:eastAsia="en-US" w:bidi="ar-SA"/>
      </w:rPr>
    </w:lvl>
    <w:lvl w:ilvl="7" w:tplc="5CB4CF84">
      <w:numFmt w:val="bullet"/>
      <w:lvlText w:val="•"/>
      <w:lvlJc w:val="left"/>
      <w:pPr>
        <w:ind w:left="5418" w:hanging="413"/>
      </w:pPr>
      <w:rPr>
        <w:rFonts w:hint="default"/>
        <w:lang w:val="en-US" w:eastAsia="en-US" w:bidi="ar-SA"/>
      </w:rPr>
    </w:lvl>
    <w:lvl w:ilvl="8" w:tplc="AD24D76A">
      <w:numFmt w:val="bullet"/>
      <w:lvlText w:val="•"/>
      <w:lvlJc w:val="left"/>
      <w:pPr>
        <w:ind w:left="6106" w:hanging="413"/>
      </w:pPr>
      <w:rPr>
        <w:rFonts w:hint="default"/>
        <w:lang w:val="en-US" w:eastAsia="en-US" w:bidi="ar-SA"/>
      </w:rPr>
    </w:lvl>
  </w:abstractNum>
  <w:abstractNum w:abstractNumId="18" w15:restartNumberingAfterBreak="0">
    <w:nsid w:val="52FF3F32"/>
    <w:multiLevelType w:val="hybridMultilevel"/>
    <w:tmpl w:val="311EB506"/>
    <w:lvl w:ilvl="0" w:tplc="48241838">
      <w:start w:val="1"/>
      <w:numFmt w:val="lowerLetter"/>
      <w:lvlText w:val="(%1)"/>
      <w:lvlJc w:val="left"/>
      <w:pPr>
        <w:ind w:left="3544" w:hanging="870"/>
      </w:pPr>
      <w:rPr>
        <w:rFonts w:ascii="Verdana" w:eastAsia="Verdana" w:hAnsi="Verdana" w:cs="Verdana" w:hint="default"/>
        <w:b w:val="0"/>
        <w:bCs w:val="0"/>
        <w:i w:val="0"/>
        <w:iCs w:val="0"/>
        <w:spacing w:val="-1"/>
        <w:w w:val="100"/>
        <w:sz w:val="22"/>
        <w:szCs w:val="22"/>
        <w:lang w:val="en-US" w:eastAsia="en-US" w:bidi="ar-SA"/>
      </w:rPr>
    </w:lvl>
    <w:lvl w:ilvl="1" w:tplc="A1E8E9C8">
      <w:numFmt w:val="bullet"/>
      <w:lvlText w:val="•"/>
      <w:lvlJc w:val="left"/>
      <w:pPr>
        <w:ind w:left="4282" w:hanging="870"/>
      </w:pPr>
      <w:rPr>
        <w:rFonts w:hint="default"/>
        <w:lang w:val="en-US" w:eastAsia="en-US" w:bidi="ar-SA"/>
      </w:rPr>
    </w:lvl>
    <w:lvl w:ilvl="2" w:tplc="2F204920">
      <w:numFmt w:val="bullet"/>
      <w:lvlText w:val="•"/>
      <w:lvlJc w:val="left"/>
      <w:pPr>
        <w:ind w:left="5025" w:hanging="870"/>
      </w:pPr>
      <w:rPr>
        <w:rFonts w:hint="default"/>
        <w:lang w:val="en-US" w:eastAsia="en-US" w:bidi="ar-SA"/>
      </w:rPr>
    </w:lvl>
    <w:lvl w:ilvl="3" w:tplc="CD3C0ECC">
      <w:numFmt w:val="bullet"/>
      <w:lvlText w:val="•"/>
      <w:lvlJc w:val="left"/>
      <w:pPr>
        <w:ind w:left="5768" w:hanging="870"/>
      </w:pPr>
      <w:rPr>
        <w:rFonts w:hint="default"/>
        <w:lang w:val="en-US" w:eastAsia="en-US" w:bidi="ar-SA"/>
      </w:rPr>
    </w:lvl>
    <w:lvl w:ilvl="4" w:tplc="FF063FF6">
      <w:numFmt w:val="bullet"/>
      <w:lvlText w:val="•"/>
      <w:lvlJc w:val="left"/>
      <w:pPr>
        <w:ind w:left="6511" w:hanging="870"/>
      </w:pPr>
      <w:rPr>
        <w:rFonts w:hint="default"/>
        <w:lang w:val="en-US" w:eastAsia="en-US" w:bidi="ar-SA"/>
      </w:rPr>
    </w:lvl>
    <w:lvl w:ilvl="5" w:tplc="16229B9E">
      <w:numFmt w:val="bullet"/>
      <w:lvlText w:val="•"/>
      <w:lvlJc w:val="left"/>
      <w:pPr>
        <w:ind w:left="7254" w:hanging="870"/>
      </w:pPr>
      <w:rPr>
        <w:rFonts w:hint="default"/>
        <w:lang w:val="en-US" w:eastAsia="en-US" w:bidi="ar-SA"/>
      </w:rPr>
    </w:lvl>
    <w:lvl w:ilvl="6" w:tplc="7578E9FC">
      <w:numFmt w:val="bullet"/>
      <w:lvlText w:val="•"/>
      <w:lvlJc w:val="left"/>
      <w:pPr>
        <w:ind w:left="7997" w:hanging="870"/>
      </w:pPr>
      <w:rPr>
        <w:rFonts w:hint="default"/>
        <w:lang w:val="en-US" w:eastAsia="en-US" w:bidi="ar-SA"/>
      </w:rPr>
    </w:lvl>
    <w:lvl w:ilvl="7" w:tplc="09123EE6">
      <w:numFmt w:val="bullet"/>
      <w:lvlText w:val="•"/>
      <w:lvlJc w:val="left"/>
      <w:pPr>
        <w:ind w:left="8740" w:hanging="870"/>
      </w:pPr>
      <w:rPr>
        <w:rFonts w:hint="default"/>
        <w:lang w:val="en-US" w:eastAsia="en-US" w:bidi="ar-SA"/>
      </w:rPr>
    </w:lvl>
    <w:lvl w:ilvl="8" w:tplc="6AA2575C">
      <w:numFmt w:val="bullet"/>
      <w:lvlText w:val="•"/>
      <w:lvlJc w:val="left"/>
      <w:pPr>
        <w:ind w:left="9483" w:hanging="870"/>
      </w:pPr>
      <w:rPr>
        <w:rFonts w:hint="default"/>
        <w:lang w:val="en-US" w:eastAsia="en-US" w:bidi="ar-SA"/>
      </w:rPr>
    </w:lvl>
  </w:abstractNum>
  <w:abstractNum w:abstractNumId="19" w15:restartNumberingAfterBreak="0">
    <w:nsid w:val="5636154D"/>
    <w:multiLevelType w:val="hybridMultilevel"/>
    <w:tmpl w:val="E244C6EE"/>
    <w:lvl w:ilvl="0" w:tplc="510EE3F4">
      <w:start w:val="1"/>
      <w:numFmt w:val="upperLetter"/>
      <w:lvlText w:val="(%1)"/>
      <w:lvlJc w:val="left"/>
      <w:pPr>
        <w:ind w:left="686" w:hanging="567"/>
      </w:pPr>
      <w:rPr>
        <w:rFonts w:ascii="Verdana" w:eastAsia="Verdana" w:hAnsi="Verdana" w:cs="Verdana" w:hint="default"/>
        <w:b w:val="0"/>
        <w:bCs w:val="0"/>
        <w:i w:val="0"/>
        <w:iCs w:val="0"/>
        <w:spacing w:val="-2"/>
        <w:w w:val="100"/>
        <w:sz w:val="22"/>
        <w:szCs w:val="22"/>
        <w:lang w:val="en-US" w:eastAsia="en-US" w:bidi="ar-SA"/>
      </w:rPr>
    </w:lvl>
    <w:lvl w:ilvl="1" w:tplc="8434352C">
      <w:numFmt w:val="bullet"/>
      <w:lvlText w:val="•"/>
      <w:lvlJc w:val="left"/>
      <w:pPr>
        <w:ind w:left="1708" w:hanging="567"/>
      </w:pPr>
      <w:rPr>
        <w:rFonts w:hint="default"/>
        <w:lang w:val="en-US" w:eastAsia="en-US" w:bidi="ar-SA"/>
      </w:rPr>
    </w:lvl>
    <w:lvl w:ilvl="2" w:tplc="424CECA4">
      <w:numFmt w:val="bullet"/>
      <w:lvlText w:val="•"/>
      <w:lvlJc w:val="left"/>
      <w:pPr>
        <w:ind w:left="2737" w:hanging="567"/>
      </w:pPr>
      <w:rPr>
        <w:rFonts w:hint="default"/>
        <w:lang w:val="en-US" w:eastAsia="en-US" w:bidi="ar-SA"/>
      </w:rPr>
    </w:lvl>
    <w:lvl w:ilvl="3" w:tplc="D924CE94">
      <w:numFmt w:val="bullet"/>
      <w:lvlText w:val="•"/>
      <w:lvlJc w:val="left"/>
      <w:pPr>
        <w:ind w:left="3766" w:hanging="567"/>
      </w:pPr>
      <w:rPr>
        <w:rFonts w:hint="default"/>
        <w:lang w:val="en-US" w:eastAsia="en-US" w:bidi="ar-SA"/>
      </w:rPr>
    </w:lvl>
    <w:lvl w:ilvl="4" w:tplc="C47A15AA">
      <w:numFmt w:val="bullet"/>
      <w:lvlText w:val="•"/>
      <w:lvlJc w:val="left"/>
      <w:pPr>
        <w:ind w:left="4795" w:hanging="567"/>
      </w:pPr>
      <w:rPr>
        <w:rFonts w:hint="default"/>
        <w:lang w:val="en-US" w:eastAsia="en-US" w:bidi="ar-SA"/>
      </w:rPr>
    </w:lvl>
    <w:lvl w:ilvl="5" w:tplc="65AE4344">
      <w:numFmt w:val="bullet"/>
      <w:lvlText w:val="•"/>
      <w:lvlJc w:val="left"/>
      <w:pPr>
        <w:ind w:left="5824" w:hanging="567"/>
      </w:pPr>
      <w:rPr>
        <w:rFonts w:hint="default"/>
        <w:lang w:val="en-US" w:eastAsia="en-US" w:bidi="ar-SA"/>
      </w:rPr>
    </w:lvl>
    <w:lvl w:ilvl="6" w:tplc="DFE0341E">
      <w:numFmt w:val="bullet"/>
      <w:lvlText w:val="•"/>
      <w:lvlJc w:val="left"/>
      <w:pPr>
        <w:ind w:left="6853" w:hanging="567"/>
      </w:pPr>
      <w:rPr>
        <w:rFonts w:hint="default"/>
        <w:lang w:val="en-US" w:eastAsia="en-US" w:bidi="ar-SA"/>
      </w:rPr>
    </w:lvl>
    <w:lvl w:ilvl="7" w:tplc="F2D0B01C">
      <w:numFmt w:val="bullet"/>
      <w:lvlText w:val="•"/>
      <w:lvlJc w:val="left"/>
      <w:pPr>
        <w:ind w:left="7882" w:hanging="567"/>
      </w:pPr>
      <w:rPr>
        <w:rFonts w:hint="default"/>
        <w:lang w:val="en-US" w:eastAsia="en-US" w:bidi="ar-SA"/>
      </w:rPr>
    </w:lvl>
    <w:lvl w:ilvl="8" w:tplc="967EF33A">
      <w:numFmt w:val="bullet"/>
      <w:lvlText w:val="•"/>
      <w:lvlJc w:val="left"/>
      <w:pPr>
        <w:ind w:left="8911" w:hanging="567"/>
      </w:pPr>
      <w:rPr>
        <w:rFonts w:hint="default"/>
        <w:lang w:val="en-US" w:eastAsia="en-US" w:bidi="ar-SA"/>
      </w:rPr>
    </w:lvl>
  </w:abstractNum>
  <w:abstractNum w:abstractNumId="20" w15:restartNumberingAfterBreak="0">
    <w:nsid w:val="57C27E9D"/>
    <w:multiLevelType w:val="hybridMultilevel"/>
    <w:tmpl w:val="37D66182"/>
    <w:lvl w:ilvl="0" w:tplc="19C4B248">
      <w:start w:val="1"/>
      <w:numFmt w:val="decimal"/>
      <w:lvlText w:val="(%1)"/>
      <w:lvlJc w:val="left"/>
      <w:pPr>
        <w:ind w:left="1537" w:hanging="1417"/>
        <w:jc w:val="right"/>
      </w:pPr>
      <w:rPr>
        <w:rFonts w:ascii="Verdana" w:eastAsia="Verdana" w:hAnsi="Verdana" w:cs="Verdana" w:hint="default"/>
        <w:b w:val="0"/>
        <w:bCs w:val="0"/>
        <w:i w:val="0"/>
        <w:iCs w:val="0"/>
        <w:spacing w:val="-1"/>
        <w:w w:val="100"/>
        <w:sz w:val="22"/>
        <w:szCs w:val="22"/>
        <w:lang w:val="en-US" w:eastAsia="en-US" w:bidi="ar-SA"/>
      </w:rPr>
    </w:lvl>
    <w:lvl w:ilvl="1" w:tplc="1F3469A6">
      <w:numFmt w:val="bullet"/>
      <w:lvlText w:val="•"/>
      <w:lvlJc w:val="left"/>
      <w:pPr>
        <w:ind w:left="2620" w:hanging="1417"/>
      </w:pPr>
      <w:rPr>
        <w:rFonts w:hint="default"/>
        <w:lang w:val="en-US" w:eastAsia="en-US" w:bidi="ar-SA"/>
      </w:rPr>
    </w:lvl>
    <w:lvl w:ilvl="2" w:tplc="72661586">
      <w:numFmt w:val="bullet"/>
      <w:lvlText w:val="•"/>
      <w:lvlJc w:val="left"/>
      <w:pPr>
        <w:ind w:left="4220" w:hanging="1417"/>
      </w:pPr>
      <w:rPr>
        <w:rFonts w:hint="default"/>
        <w:lang w:val="en-US" w:eastAsia="en-US" w:bidi="ar-SA"/>
      </w:rPr>
    </w:lvl>
    <w:lvl w:ilvl="3" w:tplc="0EFACDF0">
      <w:numFmt w:val="bullet"/>
      <w:lvlText w:val="•"/>
      <w:lvlJc w:val="left"/>
      <w:pPr>
        <w:ind w:left="5063" w:hanging="1417"/>
      </w:pPr>
      <w:rPr>
        <w:rFonts w:hint="default"/>
        <w:lang w:val="en-US" w:eastAsia="en-US" w:bidi="ar-SA"/>
      </w:rPr>
    </w:lvl>
    <w:lvl w:ilvl="4" w:tplc="236C276C">
      <w:numFmt w:val="bullet"/>
      <w:lvlText w:val="•"/>
      <w:lvlJc w:val="left"/>
      <w:pPr>
        <w:ind w:left="5907" w:hanging="1417"/>
      </w:pPr>
      <w:rPr>
        <w:rFonts w:hint="default"/>
        <w:lang w:val="en-US" w:eastAsia="en-US" w:bidi="ar-SA"/>
      </w:rPr>
    </w:lvl>
    <w:lvl w:ilvl="5" w:tplc="C7AEDBB0">
      <w:numFmt w:val="bullet"/>
      <w:lvlText w:val="•"/>
      <w:lvlJc w:val="left"/>
      <w:pPr>
        <w:ind w:left="6750" w:hanging="1417"/>
      </w:pPr>
      <w:rPr>
        <w:rFonts w:hint="default"/>
        <w:lang w:val="en-US" w:eastAsia="en-US" w:bidi="ar-SA"/>
      </w:rPr>
    </w:lvl>
    <w:lvl w:ilvl="6" w:tplc="92D8E768">
      <w:numFmt w:val="bullet"/>
      <w:lvlText w:val="•"/>
      <w:lvlJc w:val="left"/>
      <w:pPr>
        <w:ind w:left="7594" w:hanging="1417"/>
      </w:pPr>
      <w:rPr>
        <w:rFonts w:hint="default"/>
        <w:lang w:val="en-US" w:eastAsia="en-US" w:bidi="ar-SA"/>
      </w:rPr>
    </w:lvl>
    <w:lvl w:ilvl="7" w:tplc="15AE3906">
      <w:numFmt w:val="bullet"/>
      <w:lvlText w:val="•"/>
      <w:lvlJc w:val="left"/>
      <w:pPr>
        <w:ind w:left="8438" w:hanging="1417"/>
      </w:pPr>
      <w:rPr>
        <w:rFonts w:hint="default"/>
        <w:lang w:val="en-US" w:eastAsia="en-US" w:bidi="ar-SA"/>
      </w:rPr>
    </w:lvl>
    <w:lvl w:ilvl="8" w:tplc="E3BC3CBC">
      <w:numFmt w:val="bullet"/>
      <w:lvlText w:val="•"/>
      <w:lvlJc w:val="left"/>
      <w:pPr>
        <w:ind w:left="9281" w:hanging="1417"/>
      </w:pPr>
      <w:rPr>
        <w:rFonts w:hint="default"/>
        <w:lang w:val="en-US" w:eastAsia="en-US" w:bidi="ar-SA"/>
      </w:rPr>
    </w:lvl>
  </w:abstractNum>
  <w:abstractNum w:abstractNumId="21" w15:restartNumberingAfterBreak="0">
    <w:nsid w:val="58E645E2"/>
    <w:multiLevelType w:val="hybridMultilevel"/>
    <w:tmpl w:val="CB7C0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D186C"/>
    <w:multiLevelType w:val="hybridMultilevel"/>
    <w:tmpl w:val="84E4B6F0"/>
    <w:lvl w:ilvl="0" w:tplc="1DBCFF2A">
      <w:numFmt w:val="bullet"/>
      <w:lvlText w:val="•"/>
      <w:lvlJc w:val="left"/>
      <w:pPr>
        <w:ind w:left="1080" w:hanging="720"/>
      </w:pPr>
      <w:rPr>
        <w:rFonts w:ascii="Verdana" w:eastAsia="Verdana"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1638E"/>
    <w:multiLevelType w:val="multilevel"/>
    <w:tmpl w:val="01128CB8"/>
    <w:lvl w:ilvl="0">
      <w:start w:val="1"/>
      <w:numFmt w:val="decimal"/>
      <w:lvlText w:val="%1."/>
      <w:lvlJc w:val="left"/>
      <w:pPr>
        <w:ind w:left="686" w:hanging="567"/>
      </w:pPr>
      <w:rPr>
        <w:rFonts w:hint="default"/>
        <w:spacing w:val="0"/>
        <w:w w:val="100"/>
        <w:lang w:val="en-US" w:eastAsia="en-US" w:bidi="ar-SA"/>
      </w:rPr>
    </w:lvl>
    <w:lvl w:ilvl="1">
      <w:start w:val="1"/>
      <w:numFmt w:val="decimal"/>
      <w:lvlText w:val="%1.%2"/>
      <w:lvlJc w:val="left"/>
      <w:pPr>
        <w:ind w:left="1537" w:hanging="707"/>
      </w:pPr>
      <w:rPr>
        <w:rFonts w:hint="default"/>
        <w:spacing w:val="-2"/>
        <w:w w:val="100"/>
        <w:lang w:val="en-US" w:eastAsia="en-US" w:bidi="ar-SA"/>
      </w:rPr>
    </w:lvl>
    <w:lvl w:ilvl="2">
      <w:start w:val="1"/>
      <w:numFmt w:val="decimal"/>
      <w:lvlText w:val="%1.%2.%3"/>
      <w:lvlJc w:val="left"/>
      <w:pPr>
        <w:ind w:left="2675" w:hanging="707"/>
      </w:pPr>
      <w:rPr>
        <w:rFonts w:ascii="Verdana" w:eastAsia="Verdana" w:hAnsi="Verdana" w:cs="Verdana" w:hint="default"/>
        <w:b w:val="0"/>
        <w:bCs w:val="0"/>
        <w:i w:val="0"/>
        <w:iCs w:val="0"/>
        <w:spacing w:val="-2"/>
        <w:w w:val="100"/>
        <w:sz w:val="22"/>
        <w:szCs w:val="22"/>
        <w:lang w:val="en-US" w:eastAsia="en-US" w:bidi="ar-SA"/>
      </w:rPr>
    </w:lvl>
    <w:lvl w:ilvl="3">
      <w:start w:val="1"/>
      <w:numFmt w:val="decimal"/>
      <w:lvlText w:val="%1.%2.%3.%4"/>
      <w:lvlJc w:val="left"/>
      <w:pPr>
        <w:ind w:left="3664" w:hanging="1023"/>
      </w:pPr>
      <w:rPr>
        <w:rFonts w:hint="default"/>
        <w:spacing w:val="-2"/>
        <w:w w:val="100"/>
        <w:lang w:val="en-US" w:eastAsia="en-US" w:bidi="ar-SA"/>
      </w:rPr>
    </w:lvl>
    <w:lvl w:ilvl="4">
      <w:start w:val="1"/>
      <w:numFmt w:val="lowerRoman"/>
      <w:lvlText w:val="(%5)"/>
      <w:lvlJc w:val="left"/>
      <w:pPr>
        <w:ind w:left="4442" w:hanging="1023"/>
      </w:pPr>
      <w:rPr>
        <w:rFonts w:hint="default"/>
        <w:spacing w:val="-2"/>
        <w:w w:val="100"/>
        <w:lang w:val="en-US" w:eastAsia="en-US" w:bidi="ar-SA"/>
      </w:rPr>
    </w:lvl>
    <w:lvl w:ilvl="5">
      <w:numFmt w:val="bullet"/>
      <w:lvlText w:val="•"/>
      <w:lvlJc w:val="left"/>
      <w:pPr>
        <w:ind w:left="2680" w:hanging="1023"/>
      </w:pPr>
      <w:rPr>
        <w:rFonts w:hint="default"/>
        <w:lang w:val="en-US" w:eastAsia="en-US" w:bidi="ar-SA"/>
      </w:rPr>
    </w:lvl>
    <w:lvl w:ilvl="6">
      <w:numFmt w:val="bullet"/>
      <w:lvlText w:val="•"/>
      <w:lvlJc w:val="left"/>
      <w:pPr>
        <w:ind w:left="2960" w:hanging="1023"/>
      </w:pPr>
      <w:rPr>
        <w:rFonts w:hint="default"/>
        <w:lang w:val="en-US" w:eastAsia="en-US" w:bidi="ar-SA"/>
      </w:rPr>
    </w:lvl>
    <w:lvl w:ilvl="7">
      <w:numFmt w:val="bullet"/>
      <w:lvlText w:val="•"/>
      <w:lvlJc w:val="left"/>
      <w:pPr>
        <w:ind w:left="3660" w:hanging="1023"/>
      </w:pPr>
      <w:rPr>
        <w:rFonts w:hint="default"/>
        <w:lang w:val="en-US" w:eastAsia="en-US" w:bidi="ar-SA"/>
      </w:rPr>
    </w:lvl>
    <w:lvl w:ilvl="8">
      <w:numFmt w:val="bullet"/>
      <w:lvlText w:val="•"/>
      <w:lvlJc w:val="left"/>
      <w:pPr>
        <w:ind w:left="3720" w:hanging="1023"/>
      </w:pPr>
      <w:rPr>
        <w:rFonts w:hint="default"/>
        <w:lang w:val="en-US" w:eastAsia="en-US" w:bidi="ar-SA"/>
      </w:rPr>
    </w:lvl>
  </w:abstractNum>
  <w:abstractNum w:abstractNumId="24" w15:restartNumberingAfterBreak="0">
    <w:nsid w:val="6AC54660"/>
    <w:multiLevelType w:val="multilevel"/>
    <w:tmpl w:val="438232F2"/>
    <w:lvl w:ilvl="0">
      <w:start w:val="1"/>
      <w:numFmt w:val="decimal"/>
      <w:lvlText w:val="%1."/>
      <w:lvlJc w:val="left"/>
      <w:pPr>
        <w:ind w:left="840" w:hanging="720"/>
      </w:pPr>
      <w:rPr>
        <w:rFonts w:ascii="Verdana" w:eastAsia="Verdana" w:hAnsi="Verdana" w:cs="Verdana" w:hint="default"/>
        <w:b/>
        <w:bCs/>
        <w:i w:val="0"/>
        <w:iCs w:val="0"/>
        <w:spacing w:val="0"/>
        <w:w w:val="100"/>
        <w:sz w:val="22"/>
        <w:szCs w:val="22"/>
        <w:lang w:val="en-US" w:eastAsia="en-US" w:bidi="ar-SA"/>
      </w:rPr>
    </w:lvl>
    <w:lvl w:ilvl="1">
      <w:start w:val="1"/>
      <w:numFmt w:val="decimal"/>
      <w:lvlText w:val="%1.%2"/>
      <w:lvlJc w:val="left"/>
      <w:pPr>
        <w:ind w:left="1537" w:hanging="731"/>
      </w:pPr>
      <w:rPr>
        <w:rFonts w:ascii="Verdana" w:eastAsia="Verdana" w:hAnsi="Verdana" w:cs="Verdana" w:hint="default"/>
        <w:b w:val="0"/>
        <w:bCs w:val="0"/>
        <w:i w:val="0"/>
        <w:iCs w:val="0"/>
        <w:spacing w:val="-2"/>
        <w:w w:val="100"/>
        <w:sz w:val="22"/>
        <w:szCs w:val="22"/>
        <w:lang w:val="en-US" w:eastAsia="en-US" w:bidi="ar-SA"/>
      </w:rPr>
    </w:lvl>
    <w:lvl w:ilvl="2">
      <w:start w:val="1"/>
      <w:numFmt w:val="decimal"/>
      <w:lvlText w:val="%1.%2.%3"/>
      <w:lvlJc w:val="left"/>
      <w:pPr>
        <w:ind w:left="2675" w:hanging="1138"/>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716" w:hanging="1138"/>
      </w:pPr>
      <w:rPr>
        <w:rFonts w:hint="default"/>
        <w:lang w:val="en-US" w:eastAsia="en-US" w:bidi="ar-SA"/>
      </w:rPr>
    </w:lvl>
    <w:lvl w:ilvl="4">
      <w:numFmt w:val="bullet"/>
      <w:lvlText w:val="•"/>
      <w:lvlJc w:val="left"/>
      <w:pPr>
        <w:ind w:left="4752" w:hanging="1138"/>
      </w:pPr>
      <w:rPr>
        <w:rFonts w:hint="default"/>
        <w:lang w:val="en-US" w:eastAsia="en-US" w:bidi="ar-SA"/>
      </w:rPr>
    </w:lvl>
    <w:lvl w:ilvl="5">
      <w:numFmt w:val="bullet"/>
      <w:lvlText w:val="•"/>
      <w:lvlJc w:val="left"/>
      <w:pPr>
        <w:ind w:left="5788" w:hanging="1138"/>
      </w:pPr>
      <w:rPr>
        <w:rFonts w:hint="default"/>
        <w:lang w:val="en-US" w:eastAsia="en-US" w:bidi="ar-SA"/>
      </w:rPr>
    </w:lvl>
    <w:lvl w:ilvl="6">
      <w:numFmt w:val="bullet"/>
      <w:lvlText w:val="•"/>
      <w:lvlJc w:val="left"/>
      <w:pPr>
        <w:ind w:left="6824" w:hanging="1138"/>
      </w:pPr>
      <w:rPr>
        <w:rFonts w:hint="default"/>
        <w:lang w:val="en-US" w:eastAsia="en-US" w:bidi="ar-SA"/>
      </w:rPr>
    </w:lvl>
    <w:lvl w:ilvl="7">
      <w:numFmt w:val="bullet"/>
      <w:lvlText w:val="•"/>
      <w:lvlJc w:val="left"/>
      <w:pPr>
        <w:ind w:left="7860" w:hanging="1138"/>
      </w:pPr>
      <w:rPr>
        <w:rFonts w:hint="default"/>
        <w:lang w:val="en-US" w:eastAsia="en-US" w:bidi="ar-SA"/>
      </w:rPr>
    </w:lvl>
    <w:lvl w:ilvl="8">
      <w:numFmt w:val="bullet"/>
      <w:lvlText w:val="•"/>
      <w:lvlJc w:val="left"/>
      <w:pPr>
        <w:ind w:left="8896" w:hanging="1138"/>
      </w:pPr>
      <w:rPr>
        <w:rFonts w:hint="default"/>
        <w:lang w:val="en-US" w:eastAsia="en-US" w:bidi="ar-SA"/>
      </w:rPr>
    </w:lvl>
  </w:abstractNum>
  <w:abstractNum w:abstractNumId="25" w15:restartNumberingAfterBreak="0">
    <w:nsid w:val="708D0F43"/>
    <w:multiLevelType w:val="multilevel"/>
    <w:tmpl w:val="45A64660"/>
    <w:lvl w:ilvl="0">
      <w:start w:val="4"/>
      <w:numFmt w:val="decimal"/>
      <w:lvlText w:val="%1"/>
      <w:lvlJc w:val="left"/>
      <w:pPr>
        <w:ind w:left="2675" w:hanging="1081"/>
      </w:pPr>
      <w:rPr>
        <w:rFonts w:hint="default"/>
        <w:lang w:val="en-US" w:eastAsia="en-US" w:bidi="ar-SA"/>
      </w:rPr>
    </w:lvl>
    <w:lvl w:ilvl="1">
      <w:start w:val="4"/>
      <w:numFmt w:val="decimal"/>
      <w:lvlText w:val="%1.%2"/>
      <w:lvlJc w:val="left"/>
      <w:pPr>
        <w:ind w:left="2675" w:hanging="1081"/>
      </w:pPr>
      <w:rPr>
        <w:rFonts w:hint="default"/>
        <w:lang w:val="en-US" w:eastAsia="en-US" w:bidi="ar-SA"/>
      </w:rPr>
    </w:lvl>
    <w:lvl w:ilvl="2">
      <w:start w:val="1"/>
      <w:numFmt w:val="decimal"/>
      <w:lvlText w:val="%1.%2.%3"/>
      <w:lvlJc w:val="left"/>
      <w:pPr>
        <w:ind w:left="2675" w:hanging="1081"/>
      </w:pPr>
      <w:rPr>
        <w:rFonts w:ascii="Verdana" w:eastAsia="Verdana" w:hAnsi="Verdana" w:cs="Verdana" w:hint="default"/>
        <w:b w:val="0"/>
        <w:bCs w:val="0"/>
        <w:i w:val="0"/>
        <w:iCs w:val="0"/>
        <w:spacing w:val="-2"/>
        <w:w w:val="100"/>
        <w:sz w:val="22"/>
        <w:szCs w:val="22"/>
        <w:lang w:val="en-US" w:eastAsia="en-US" w:bidi="ar-SA"/>
      </w:rPr>
    </w:lvl>
    <w:lvl w:ilvl="3">
      <w:numFmt w:val="bullet"/>
      <w:lvlText w:val="•"/>
      <w:lvlJc w:val="left"/>
      <w:pPr>
        <w:ind w:left="5166" w:hanging="1081"/>
      </w:pPr>
      <w:rPr>
        <w:rFonts w:hint="default"/>
        <w:lang w:val="en-US" w:eastAsia="en-US" w:bidi="ar-SA"/>
      </w:rPr>
    </w:lvl>
    <w:lvl w:ilvl="4">
      <w:numFmt w:val="bullet"/>
      <w:lvlText w:val="•"/>
      <w:lvlJc w:val="left"/>
      <w:pPr>
        <w:ind w:left="5995" w:hanging="1081"/>
      </w:pPr>
      <w:rPr>
        <w:rFonts w:hint="default"/>
        <w:lang w:val="en-US" w:eastAsia="en-US" w:bidi="ar-SA"/>
      </w:rPr>
    </w:lvl>
    <w:lvl w:ilvl="5">
      <w:numFmt w:val="bullet"/>
      <w:lvlText w:val="•"/>
      <w:lvlJc w:val="left"/>
      <w:pPr>
        <w:ind w:left="6824" w:hanging="1081"/>
      </w:pPr>
      <w:rPr>
        <w:rFonts w:hint="default"/>
        <w:lang w:val="en-US" w:eastAsia="en-US" w:bidi="ar-SA"/>
      </w:rPr>
    </w:lvl>
    <w:lvl w:ilvl="6">
      <w:numFmt w:val="bullet"/>
      <w:lvlText w:val="•"/>
      <w:lvlJc w:val="left"/>
      <w:pPr>
        <w:ind w:left="7653" w:hanging="1081"/>
      </w:pPr>
      <w:rPr>
        <w:rFonts w:hint="default"/>
        <w:lang w:val="en-US" w:eastAsia="en-US" w:bidi="ar-SA"/>
      </w:rPr>
    </w:lvl>
    <w:lvl w:ilvl="7">
      <w:numFmt w:val="bullet"/>
      <w:lvlText w:val="•"/>
      <w:lvlJc w:val="left"/>
      <w:pPr>
        <w:ind w:left="8482" w:hanging="1081"/>
      </w:pPr>
      <w:rPr>
        <w:rFonts w:hint="default"/>
        <w:lang w:val="en-US" w:eastAsia="en-US" w:bidi="ar-SA"/>
      </w:rPr>
    </w:lvl>
    <w:lvl w:ilvl="8">
      <w:numFmt w:val="bullet"/>
      <w:lvlText w:val="•"/>
      <w:lvlJc w:val="left"/>
      <w:pPr>
        <w:ind w:left="9311" w:hanging="1081"/>
      </w:pPr>
      <w:rPr>
        <w:rFonts w:hint="default"/>
        <w:lang w:val="en-US" w:eastAsia="en-US" w:bidi="ar-SA"/>
      </w:rPr>
    </w:lvl>
  </w:abstractNum>
  <w:abstractNum w:abstractNumId="26" w15:restartNumberingAfterBreak="0">
    <w:nsid w:val="72991601"/>
    <w:multiLevelType w:val="multilevel"/>
    <w:tmpl w:val="8E305F42"/>
    <w:lvl w:ilvl="0">
      <w:start w:val="1"/>
      <w:numFmt w:val="bullet"/>
      <w:pStyle w:val="ListBullet"/>
      <w:lvlText w:val=""/>
      <w:lvlJc w:val="left"/>
      <w:pPr>
        <w:ind w:left="357" w:hanging="357"/>
      </w:pPr>
      <w:rPr>
        <w:rFonts w:ascii="Wingdings" w:hAnsi="Wingdings" w:hint="default"/>
        <w:color w:val="1F497D" w:themeColor="text2"/>
      </w:rPr>
    </w:lvl>
    <w:lvl w:ilvl="1">
      <w:start w:val="1"/>
      <w:numFmt w:val="bullet"/>
      <w:pStyle w:val="ListBullet2"/>
      <w:lvlText w:val=""/>
      <w:lvlJc w:val="left"/>
      <w:pPr>
        <w:ind w:left="714" w:hanging="357"/>
      </w:pPr>
      <w:rPr>
        <w:rFonts w:ascii="Wingdings" w:hAnsi="Wingdings" w:hint="default"/>
        <w:color w:val="1F497D" w:themeColor="text2"/>
      </w:rPr>
    </w:lvl>
    <w:lvl w:ilvl="2">
      <w:start w:val="1"/>
      <w:numFmt w:val="bullet"/>
      <w:pStyle w:val="ListBullet3"/>
      <w:lvlText w:val="-"/>
      <w:lvlJc w:val="left"/>
      <w:pPr>
        <w:ind w:left="1071" w:hanging="357"/>
      </w:pPr>
      <w:rPr>
        <w:rFonts w:ascii="Arial" w:hAnsi="Arial" w:hint="default"/>
        <w:color w:val="1F497D" w:themeColor="text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7" w15:restartNumberingAfterBreak="0">
    <w:nsid w:val="74176148"/>
    <w:multiLevelType w:val="hybridMultilevel"/>
    <w:tmpl w:val="AFCA7032"/>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28" w15:restartNumberingAfterBreak="0">
    <w:nsid w:val="79E17AD9"/>
    <w:multiLevelType w:val="hybridMultilevel"/>
    <w:tmpl w:val="75A6F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024F2D"/>
    <w:multiLevelType w:val="hybridMultilevel"/>
    <w:tmpl w:val="8C4CD2A8"/>
    <w:lvl w:ilvl="0" w:tplc="F2BA4CD8">
      <w:start w:val="1"/>
      <w:numFmt w:val="lowerLetter"/>
      <w:lvlText w:val="%1)"/>
      <w:lvlJc w:val="left"/>
      <w:pPr>
        <w:ind w:left="2401" w:hanging="721"/>
      </w:pPr>
      <w:rPr>
        <w:rFonts w:ascii="Verdana" w:eastAsia="Verdana" w:hAnsi="Verdana" w:cs="Verdana" w:hint="default"/>
        <w:b w:val="0"/>
        <w:bCs w:val="0"/>
        <w:i w:val="0"/>
        <w:iCs w:val="0"/>
        <w:spacing w:val="0"/>
        <w:w w:val="100"/>
        <w:sz w:val="22"/>
        <w:szCs w:val="22"/>
        <w:lang w:val="en-US" w:eastAsia="en-US" w:bidi="ar-SA"/>
      </w:rPr>
    </w:lvl>
    <w:lvl w:ilvl="1" w:tplc="7A408E7A">
      <w:numFmt w:val="bullet"/>
      <w:lvlText w:val="•"/>
      <w:lvlJc w:val="left"/>
      <w:pPr>
        <w:ind w:left="3256" w:hanging="721"/>
      </w:pPr>
      <w:rPr>
        <w:rFonts w:hint="default"/>
        <w:lang w:val="en-US" w:eastAsia="en-US" w:bidi="ar-SA"/>
      </w:rPr>
    </w:lvl>
    <w:lvl w:ilvl="2" w:tplc="746817DE">
      <w:numFmt w:val="bullet"/>
      <w:lvlText w:val="•"/>
      <w:lvlJc w:val="left"/>
      <w:pPr>
        <w:ind w:left="4113" w:hanging="721"/>
      </w:pPr>
      <w:rPr>
        <w:rFonts w:hint="default"/>
        <w:lang w:val="en-US" w:eastAsia="en-US" w:bidi="ar-SA"/>
      </w:rPr>
    </w:lvl>
    <w:lvl w:ilvl="3" w:tplc="19A2D09A">
      <w:numFmt w:val="bullet"/>
      <w:lvlText w:val="•"/>
      <w:lvlJc w:val="left"/>
      <w:pPr>
        <w:ind w:left="4970" w:hanging="721"/>
      </w:pPr>
      <w:rPr>
        <w:rFonts w:hint="default"/>
        <w:lang w:val="en-US" w:eastAsia="en-US" w:bidi="ar-SA"/>
      </w:rPr>
    </w:lvl>
    <w:lvl w:ilvl="4" w:tplc="4F70CBEA">
      <w:numFmt w:val="bullet"/>
      <w:lvlText w:val="•"/>
      <w:lvlJc w:val="left"/>
      <w:pPr>
        <w:ind w:left="5827" w:hanging="721"/>
      </w:pPr>
      <w:rPr>
        <w:rFonts w:hint="default"/>
        <w:lang w:val="en-US" w:eastAsia="en-US" w:bidi="ar-SA"/>
      </w:rPr>
    </w:lvl>
    <w:lvl w:ilvl="5" w:tplc="76D683B6">
      <w:numFmt w:val="bullet"/>
      <w:lvlText w:val="•"/>
      <w:lvlJc w:val="left"/>
      <w:pPr>
        <w:ind w:left="6684" w:hanging="721"/>
      </w:pPr>
      <w:rPr>
        <w:rFonts w:hint="default"/>
        <w:lang w:val="en-US" w:eastAsia="en-US" w:bidi="ar-SA"/>
      </w:rPr>
    </w:lvl>
    <w:lvl w:ilvl="6" w:tplc="68BE9BF6">
      <w:numFmt w:val="bullet"/>
      <w:lvlText w:val="•"/>
      <w:lvlJc w:val="left"/>
      <w:pPr>
        <w:ind w:left="7541" w:hanging="721"/>
      </w:pPr>
      <w:rPr>
        <w:rFonts w:hint="default"/>
        <w:lang w:val="en-US" w:eastAsia="en-US" w:bidi="ar-SA"/>
      </w:rPr>
    </w:lvl>
    <w:lvl w:ilvl="7" w:tplc="B40CB9AC">
      <w:numFmt w:val="bullet"/>
      <w:lvlText w:val="•"/>
      <w:lvlJc w:val="left"/>
      <w:pPr>
        <w:ind w:left="8398" w:hanging="721"/>
      </w:pPr>
      <w:rPr>
        <w:rFonts w:hint="default"/>
        <w:lang w:val="en-US" w:eastAsia="en-US" w:bidi="ar-SA"/>
      </w:rPr>
    </w:lvl>
    <w:lvl w:ilvl="8" w:tplc="9CD293E0">
      <w:numFmt w:val="bullet"/>
      <w:lvlText w:val="•"/>
      <w:lvlJc w:val="left"/>
      <w:pPr>
        <w:ind w:left="9255" w:hanging="721"/>
      </w:pPr>
      <w:rPr>
        <w:rFonts w:hint="default"/>
        <w:lang w:val="en-US" w:eastAsia="en-US" w:bidi="ar-SA"/>
      </w:rPr>
    </w:lvl>
  </w:abstractNum>
  <w:num w:numId="1" w16cid:durableId="1019744706">
    <w:abstractNumId w:val="1"/>
  </w:num>
  <w:num w:numId="2" w16cid:durableId="502355895">
    <w:abstractNumId w:val="3"/>
  </w:num>
  <w:num w:numId="3" w16cid:durableId="430904330">
    <w:abstractNumId w:val="24"/>
  </w:num>
  <w:num w:numId="4" w16cid:durableId="1861162924">
    <w:abstractNumId w:val="8"/>
  </w:num>
  <w:num w:numId="5" w16cid:durableId="1365860007">
    <w:abstractNumId w:val="29"/>
  </w:num>
  <w:num w:numId="6" w16cid:durableId="57823083">
    <w:abstractNumId w:val="18"/>
  </w:num>
  <w:num w:numId="7" w16cid:durableId="1499147913">
    <w:abstractNumId w:val="25"/>
  </w:num>
  <w:num w:numId="8" w16cid:durableId="1313754163">
    <w:abstractNumId w:val="17"/>
  </w:num>
  <w:num w:numId="9" w16cid:durableId="1960605433">
    <w:abstractNumId w:val="16"/>
  </w:num>
  <w:num w:numId="10" w16cid:durableId="332269408">
    <w:abstractNumId w:val="11"/>
  </w:num>
  <w:num w:numId="11" w16cid:durableId="1348671922">
    <w:abstractNumId w:val="10"/>
  </w:num>
  <w:num w:numId="12" w16cid:durableId="1968274847">
    <w:abstractNumId w:val="4"/>
  </w:num>
  <w:num w:numId="13" w16cid:durableId="1360275633">
    <w:abstractNumId w:val="9"/>
  </w:num>
  <w:num w:numId="14" w16cid:durableId="47724154">
    <w:abstractNumId w:val="15"/>
  </w:num>
  <w:num w:numId="15" w16cid:durableId="1498303099">
    <w:abstractNumId w:val="23"/>
  </w:num>
  <w:num w:numId="16" w16cid:durableId="1593467683">
    <w:abstractNumId w:val="19"/>
  </w:num>
  <w:num w:numId="17" w16cid:durableId="818305812">
    <w:abstractNumId w:val="20"/>
  </w:num>
  <w:num w:numId="18" w16cid:durableId="803428401">
    <w:abstractNumId w:val="2"/>
  </w:num>
  <w:num w:numId="19" w16cid:durableId="1431704553">
    <w:abstractNumId w:val="27"/>
  </w:num>
  <w:num w:numId="20" w16cid:durableId="483551702">
    <w:abstractNumId w:val="28"/>
  </w:num>
  <w:num w:numId="21" w16cid:durableId="920217821">
    <w:abstractNumId w:val="6"/>
  </w:num>
  <w:num w:numId="22" w16cid:durableId="127475244">
    <w:abstractNumId w:val="7"/>
  </w:num>
  <w:num w:numId="23" w16cid:durableId="1173179818">
    <w:abstractNumId w:val="5"/>
  </w:num>
  <w:num w:numId="24" w16cid:durableId="124812315">
    <w:abstractNumId w:val="21"/>
  </w:num>
  <w:num w:numId="25" w16cid:durableId="896361034">
    <w:abstractNumId w:val="22"/>
  </w:num>
  <w:num w:numId="26" w16cid:durableId="1557736228">
    <w:abstractNumId w:val="12"/>
  </w:num>
  <w:num w:numId="27" w16cid:durableId="273756204">
    <w:abstractNumId w:val="13"/>
  </w:num>
  <w:num w:numId="28" w16cid:durableId="287127072">
    <w:abstractNumId w:val="0"/>
  </w:num>
  <w:num w:numId="29" w16cid:durableId="100608692">
    <w:abstractNumId w:val="26"/>
  </w:num>
  <w:num w:numId="30" w16cid:durableId="119499848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F1"/>
    <w:rsid w:val="000057BA"/>
    <w:rsid w:val="000066B3"/>
    <w:rsid w:val="0001177A"/>
    <w:rsid w:val="00042138"/>
    <w:rsid w:val="00077EF1"/>
    <w:rsid w:val="000917CC"/>
    <w:rsid w:val="00091958"/>
    <w:rsid w:val="000A16B6"/>
    <w:rsid w:val="000B30EE"/>
    <w:rsid w:val="000B64A7"/>
    <w:rsid w:val="000C125B"/>
    <w:rsid w:val="000D27C6"/>
    <w:rsid w:val="00107E2E"/>
    <w:rsid w:val="00110895"/>
    <w:rsid w:val="00142B78"/>
    <w:rsid w:val="00150616"/>
    <w:rsid w:val="0015380B"/>
    <w:rsid w:val="0016715C"/>
    <w:rsid w:val="00173F62"/>
    <w:rsid w:val="0018146D"/>
    <w:rsid w:val="001879D9"/>
    <w:rsid w:val="001B2014"/>
    <w:rsid w:val="001C39EE"/>
    <w:rsid w:val="002016D4"/>
    <w:rsid w:val="00214225"/>
    <w:rsid w:val="002240D0"/>
    <w:rsid w:val="00235F49"/>
    <w:rsid w:val="0024222B"/>
    <w:rsid w:val="00255AB6"/>
    <w:rsid w:val="00277346"/>
    <w:rsid w:val="00287AEC"/>
    <w:rsid w:val="002D4EBE"/>
    <w:rsid w:val="002F48F7"/>
    <w:rsid w:val="00305014"/>
    <w:rsid w:val="00334961"/>
    <w:rsid w:val="00336457"/>
    <w:rsid w:val="00346AE2"/>
    <w:rsid w:val="00353749"/>
    <w:rsid w:val="00372AFC"/>
    <w:rsid w:val="003C107E"/>
    <w:rsid w:val="003C4C70"/>
    <w:rsid w:val="003D2342"/>
    <w:rsid w:val="003F5DC1"/>
    <w:rsid w:val="004053D2"/>
    <w:rsid w:val="00405760"/>
    <w:rsid w:val="00407AF4"/>
    <w:rsid w:val="00433B43"/>
    <w:rsid w:val="00472529"/>
    <w:rsid w:val="00473D4D"/>
    <w:rsid w:val="004A2FEB"/>
    <w:rsid w:val="004D06AD"/>
    <w:rsid w:val="004F7A5B"/>
    <w:rsid w:val="00511241"/>
    <w:rsid w:val="00526BDC"/>
    <w:rsid w:val="00542E57"/>
    <w:rsid w:val="0057017F"/>
    <w:rsid w:val="00580490"/>
    <w:rsid w:val="005B3746"/>
    <w:rsid w:val="005B4DEA"/>
    <w:rsid w:val="005E0DDA"/>
    <w:rsid w:val="00606292"/>
    <w:rsid w:val="0060762C"/>
    <w:rsid w:val="00626604"/>
    <w:rsid w:val="006368EA"/>
    <w:rsid w:val="00642487"/>
    <w:rsid w:val="00656A96"/>
    <w:rsid w:val="006633E2"/>
    <w:rsid w:val="00670F95"/>
    <w:rsid w:val="006B20F8"/>
    <w:rsid w:val="006B775F"/>
    <w:rsid w:val="006D5BCD"/>
    <w:rsid w:val="006E124A"/>
    <w:rsid w:val="0076412D"/>
    <w:rsid w:val="00780244"/>
    <w:rsid w:val="00791EED"/>
    <w:rsid w:val="007B1D7C"/>
    <w:rsid w:val="007D635C"/>
    <w:rsid w:val="007F27D8"/>
    <w:rsid w:val="007F4A8C"/>
    <w:rsid w:val="008004E5"/>
    <w:rsid w:val="0080494F"/>
    <w:rsid w:val="008076AD"/>
    <w:rsid w:val="00823F69"/>
    <w:rsid w:val="00887AC4"/>
    <w:rsid w:val="008C7BF9"/>
    <w:rsid w:val="0090504D"/>
    <w:rsid w:val="00914874"/>
    <w:rsid w:val="0091749A"/>
    <w:rsid w:val="009369E5"/>
    <w:rsid w:val="00937B96"/>
    <w:rsid w:val="00976B33"/>
    <w:rsid w:val="00980C05"/>
    <w:rsid w:val="009977CE"/>
    <w:rsid w:val="009A61EB"/>
    <w:rsid w:val="009A6B7A"/>
    <w:rsid w:val="009B7C83"/>
    <w:rsid w:val="009C1837"/>
    <w:rsid w:val="009C68C1"/>
    <w:rsid w:val="009E312E"/>
    <w:rsid w:val="009E74BE"/>
    <w:rsid w:val="00A346F5"/>
    <w:rsid w:val="00A62CF2"/>
    <w:rsid w:val="00A950A3"/>
    <w:rsid w:val="00AC4AFD"/>
    <w:rsid w:val="00AD3398"/>
    <w:rsid w:val="00AE4D51"/>
    <w:rsid w:val="00AF437F"/>
    <w:rsid w:val="00B03126"/>
    <w:rsid w:val="00B079CA"/>
    <w:rsid w:val="00B21D73"/>
    <w:rsid w:val="00B33851"/>
    <w:rsid w:val="00B371DF"/>
    <w:rsid w:val="00B5237E"/>
    <w:rsid w:val="00B56C4A"/>
    <w:rsid w:val="00B71990"/>
    <w:rsid w:val="00B72623"/>
    <w:rsid w:val="00B81740"/>
    <w:rsid w:val="00B916EF"/>
    <w:rsid w:val="00B92D58"/>
    <w:rsid w:val="00B97972"/>
    <w:rsid w:val="00B97EAC"/>
    <w:rsid w:val="00BC757F"/>
    <w:rsid w:val="00BE5B59"/>
    <w:rsid w:val="00BE61E7"/>
    <w:rsid w:val="00C109E8"/>
    <w:rsid w:val="00C2022A"/>
    <w:rsid w:val="00C322A4"/>
    <w:rsid w:val="00C34DDC"/>
    <w:rsid w:val="00C41A68"/>
    <w:rsid w:val="00C5434A"/>
    <w:rsid w:val="00C63071"/>
    <w:rsid w:val="00C9375D"/>
    <w:rsid w:val="00CC511B"/>
    <w:rsid w:val="00CE6AC2"/>
    <w:rsid w:val="00D07FC3"/>
    <w:rsid w:val="00D14371"/>
    <w:rsid w:val="00D41356"/>
    <w:rsid w:val="00DB659D"/>
    <w:rsid w:val="00DE4CC5"/>
    <w:rsid w:val="00DE730D"/>
    <w:rsid w:val="00DF2B93"/>
    <w:rsid w:val="00E03FF2"/>
    <w:rsid w:val="00E16014"/>
    <w:rsid w:val="00E711D6"/>
    <w:rsid w:val="00E71CEE"/>
    <w:rsid w:val="00E757FF"/>
    <w:rsid w:val="00EC59F7"/>
    <w:rsid w:val="00EE780B"/>
    <w:rsid w:val="00EF46F1"/>
    <w:rsid w:val="00EF5168"/>
    <w:rsid w:val="00F166EE"/>
    <w:rsid w:val="00F255A7"/>
    <w:rsid w:val="00F74503"/>
    <w:rsid w:val="00FB5539"/>
    <w:rsid w:val="00FC3852"/>
    <w:rsid w:val="00FC7BE6"/>
    <w:rsid w:val="00FE7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C2207"/>
  <w15:docId w15:val="{72B93279-5327-4519-8D00-1DFE9E99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qFormat="1"/>
    <w:lsdException w:name="heading 6" w:semiHidden="1" w:uiPriority="17" w:unhideWhenUsed="1" w:qFormat="1"/>
    <w:lsdException w:name="heading 7" w:semiHidden="1" w:uiPriority="17" w:unhideWhenUsed="1" w:qFormat="1"/>
    <w:lsdException w:name="heading 8" w:semiHidden="1" w:uiPriority="17"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aliases w:val="H1#"/>
    <w:basedOn w:val="Normal"/>
    <w:link w:val="Heading1Char"/>
    <w:uiPriority w:val="8"/>
    <w:qFormat/>
    <w:pPr>
      <w:spacing w:before="1"/>
      <w:ind w:right="253"/>
      <w:jc w:val="center"/>
      <w:outlineLvl w:val="0"/>
    </w:pPr>
    <w:rPr>
      <w:b/>
      <w:bCs/>
      <w:sz w:val="36"/>
      <w:szCs w:val="36"/>
    </w:rPr>
  </w:style>
  <w:style w:type="paragraph" w:styleId="Heading2">
    <w:name w:val="heading 2"/>
    <w:aliases w:val="H2#"/>
    <w:basedOn w:val="Normal"/>
    <w:uiPriority w:val="8"/>
    <w:unhideWhenUsed/>
    <w:qFormat/>
    <w:pPr>
      <w:ind w:left="840" w:hanging="721"/>
      <w:outlineLvl w:val="1"/>
    </w:pPr>
    <w:rPr>
      <w:b/>
      <w:bCs/>
    </w:rPr>
  </w:style>
  <w:style w:type="paragraph" w:styleId="Heading3">
    <w:name w:val="heading 3"/>
    <w:aliases w:val="H3#"/>
    <w:basedOn w:val="Normal"/>
    <w:link w:val="Heading3Char"/>
    <w:uiPriority w:val="8"/>
    <w:unhideWhenUsed/>
    <w:qFormat/>
    <w:pPr>
      <w:ind w:left="1537"/>
      <w:outlineLvl w:val="2"/>
    </w:pPr>
    <w:rPr>
      <w:b/>
      <w:bCs/>
    </w:rPr>
  </w:style>
  <w:style w:type="paragraph" w:styleId="Heading4">
    <w:name w:val="heading 4"/>
    <w:aliases w:val="H4#"/>
    <w:basedOn w:val="Normal"/>
    <w:next w:val="BodyText"/>
    <w:link w:val="Heading4Char"/>
    <w:uiPriority w:val="8"/>
    <w:qFormat/>
    <w:rsid w:val="00B81740"/>
    <w:pPr>
      <w:keepNext/>
      <w:keepLines/>
      <w:widowControl/>
      <w:tabs>
        <w:tab w:val="left" w:pos="1021"/>
        <w:tab w:val="num" w:pos="5103"/>
      </w:tabs>
      <w:autoSpaceDE/>
      <w:autoSpaceDN/>
      <w:spacing w:before="360" w:after="120" w:line="260" w:lineRule="atLeast"/>
      <w:ind w:left="1021" w:hanging="1021"/>
      <w:outlineLvl w:val="3"/>
    </w:pPr>
    <w:rPr>
      <w:rFonts w:asciiTheme="minorHAnsi" w:eastAsia="Times New Roman" w:hAnsiTheme="minorHAnsi" w:cs="Times New Roman"/>
      <w:b/>
      <w:bCs/>
      <w:iCs/>
      <w:color w:val="1F497D" w:themeColor="text2"/>
      <w:sz w:val="24"/>
    </w:rPr>
  </w:style>
  <w:style w:type="paragraph" w:styleId="Heading5">
    <w:name w:val="heading 5"/>
    <w:aliases w:val="H5#"/>
    <w:basedOn w:val="Normal"/>
    <w:next w:val="BodyText"/>
    <w:link w:val="Heading5Char"/>
    <w:uiPriority w:val="8"/>
    <w:qFormat/>
    <w:rsid w:val="00B81740"/>
    <w:pPr>
      <w:keepNext/>
      <w:keepLines/>
      <w:widowControl/>
      <w:tabs>
        <w:tab w:val="left" w:pos="1021"/>
      </w:tabs>
      <w:autoSpaceDE/>
      <w:autoSpaceDN/>
      <w:spacing w:before="280" w:after="80" w:line="260" w:lineRule="atLeast"/>
      <w:ind w:left="1021" w:hanging="1021"/>
      <w:outlineLvl w:val="4"/>
    </w:pPr>
    <w:rPr>
      <w:rFonts w:asciiTheme="minorHAnsi" w:eastAsia="Times New Roman" w:hAnsiTheme="minorHAnsi" w:cs="Times New Roman"/>
      <w:b/>
      <w:color w:val="1F497D" w:themeColor="text2"/>
      <w:sz w:val="20"/>
    </w:rPr>
  </w:style>
  <w:style w:type="paragraph" w:styleId="Heading6">
    <w:name w:val="heading 6"/>
    <w:aliases w:val="App1#"/>
    <w:basedOn w:val="Normal"/>
    <w:next w:val="Heading7"/>
    <w:link w:val="Heading6Char"/>
    <w:uiPriority w:val="17"/>
    <w:semiHidden/>
    <w:qFormat/>
    <w:rsid w:val="00B81740"/>
    <w:pPr>
      <w:keepNext/>
      <w:keepLines/>
      <w:pageBreakBefore/>
      <w:widowControl/>
      <w:tabs>
        <w:tab w:val="left" w:pos="2948"/>
      </w:tabs>
      <w:autoSpaceDE/>
      <w:autoSpaceDN/>
      <w:spacing w:before="360" w:after="240" w:line="260" w:lineRule="atLeast"/>
      <w:ind w:left="2014" w:hanging="1021"/>
      <w:outlineLvl w:val="5"/>
    </w:pPr>
    <w:rPr>
      <w:rFonts w:asciiTheme="minorHAnsi" w:eastAsia="Times New Roman" w:hAnsiTheme="minorHAnsi" w:cs="Times New Roman"/>
      <w:b/>
      <w:iCs/>
      <w:color w:val="EEECE1" w:themeColor="background2"/>
      <w:sz w:val="48"/>
    </w:rPr>
  </w:style>
  <w:style w:type="paragraph" w:styleId="Heading7">
    <w:name w:val="heading 7"/>
    <w:aliases w:val="App2#"/>
    <w:basedOn w:val="Normal"/>
    <w:link w:val="Heading7Char"/>
    <w:uiPriority w:val="17"/>
    <w:semiHidden/>
    <w:qFormat/>
    <w:rsid w:val="00B81740"/>
    <w:pPr>
      <w:keepNext/>
      <w:keepLines/>
      <w:widowControl/>
      <w:tabs>
        <w:tab w:val="left" w:pos="1021"/>
      </w:tabs>
      <w:autoSpaceDE/>
      <w:autoSpaceDN/>
      <w:spacing w:before="360" w:after="200" w:line="260" w:lineRule="atLeast"/>
      <w:ind w:left="1021" w:hanging="1021"/>
      <w:outlineLvl w:val="6"/>
    </w:pPr>
    <w:rPr>
      <w:rFonts w:asciiTheme="minorHAnsi" w:eastAsia="Times New Roman" w:hAnsiTheme="minorHAnsi" w:cs="Times New Roman"/>
      <w:b/>
      <w:iCs/>
      <w:color w:val="EEECE1" w:themeColor="background2"/>
      <w:sz w:val="40"/>
    </w:rPr>
  </w:style>
  <w:style w:type="paragraph" w:styleId="Heading8">
    <w:name w:val="heading 8"/>
    <w:aliases w:val="App3#"/>
    <w:basedOn w:val="Normal"/>
    <w:link w:val="Heading8Char"/>
    <w:uiPriority w:val="17"/>
    <w:semiHidden/>
    <w:qFormat/>
    <w:rsid w:val="00B81740"/>
    <w:pPr>
      <w:keepNext/>
      <w:keepLines/>
      <w:widowControl/>
      <w:tabs>
        <w:tab w:val="left" w:pos="1021"/>
      </w:tabs>
      <w:autoSpaceDE/>
      <w:autoSpaceDN/>
      <w:spacing w:before="360" w:after="160" w:line="260" w:lineRule="atLeast"/>
      <w:ind w:left="1021" w:hanging="1021"/>
      <w:outlineLvl w:val="7"/>
    </w:pPr>
    <w:rPr>
      <w:rFonts w:asciiTheme="minorHAnsi" w:eastAsia="Times New Roman" w:hAnsiTheme="minorHAnsi" w:cs="Times New Roman"/>
      <w:b/>
      <w:color w:val="1F497D" w:themeColor="text2"/>
      <w:sz w:val="32"/>
      <w:szCs w:val="20"/>
    </w:rPr>
  </w:style>
  <w:style w:type="paragraph" w:styleId="Heading9">
    <w:name w:val="heading 9"/>
    <w:aliases w:val="App4#"/>
    <w:basedOn w:val="Normal"/>
    <w:link w:val="Heading9Char"/>
    <w:uiPriority w:val="17"/>
    <w:semiHidden/>
    <w:qFormat/>
    <w:rsid w:val="00B81740"/>
    <w:pPr>
      <w:keepNext/>
      <w:keepLines/>
      <w:widowControl/>
      <w:tabs>
        <w:tab w:val="left" w:pos="1021"/>
      </w:tabs>
      <w:autoSpaceDE/>
      <w:autoSpaceDN/>
      <w:spacing w:before="360" w:after="120" w:line="260" w:lineRule="atLeast"/>
      <w:ind w:left="1021" w:hanging="1021"/>
      <w:outlineLvl w:val="8"/>
    </w:pPr>
    <w:rPr>
      <w:rFonts w:asciiTheme="minorHAnsi" w:eastAsia="Times New Roman" w:hAnsiTheme="minorHAnsi" w:cs="Times New Roman"/>
      <w:b/>
      <w:iCs/>
      <w:color w:val="1F497D" w:themeColor="text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675"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D58"/>
    <w:pPr>
      <w:tabs>
        <w:tab w:val="center" w:pos="4513"/>
        <w:tab w:val="right" w:pos="9026"/>
      </w:tabs>
    </w:pPr>
  </w:style>
  <w:style w:type="character" w:customStyle="1" w:styleId="HeaderChar">
    <w:name w:val="Header Char"/>
    <w:basedOn w:val="DefaultParagraphFont"/>
    <w:link w:val="Header"/>
    <w:uiPriority w:val="99"/>
    <w:rsid w:val="00B92D58"/>
    <w:rPr>
      <w:rFonts w:ascii="Verdana" w:eastAsia="Verdana" w:hAnsi="Verdana" w:cs="Verdana"/>
    </w:rPr>
  </w:style>
  <w:style w:type="paragraph" w:styleId="Footer">
    <w:name w:val="footer"/>
    <w:basedOn w:val="Normal"/>
    <w:link w:val="FooterChar"/>
    <w:uiPriority w:val="99"/>
    <w:unhideWhenUsed/>
    <w:rsid w:val="00B92D58"/>
    <w:pPr>
      <w:tabs>
        <w:tab w:val="center" w:pos="4513"/>
        <w:tab w:val="right" w:pos="9026"/>
      </w:tabs>
    </w:pPr>
  </w:style>
  <w:style w:type="character" w:customStyle="1" w:styleId="FooterChar">
    <w:name w:val="Footer Char"/>
    <w:basedOn w:val="DefaultParagraphFont"/>
    <w:link w:val="Footer"/>
    <w:uiPriority w:val="99"/>
    <w:rsid w:val="00B92D58"/>
    <w:rPr>
      <w:rFonts w:ascii="Verdana" w:eastAsia="Verdana" w:hAnsi="Verdana" w:cs="Verdana"/>
    </w:rPr>
  </w:style>
  <w:style w:type="character" w:customStyle="1" w:styleId="fontstyle01">
    <w:name w:val="fontstyle01"/>
    <w:basedOn w:val="DefaultParagraphFont"/>
    <w:rsid w:val="00472529"/>
    <w:rPr>
      <w:rFonts w:ascii="Verdana" w:hAnsi="Verdana" w:hint="default"/>
      <w:b w:val="0"/>
      <w:bCs w:val="0"/>
      <w:i w:val="0"/>
      <w:iCs w:val="0"/>
      <w:color w:val="000000"/>
      <w:sz w:val="22"/>
      <w:szCs w:val="22"/>
    </w:rPr>
  </w:style>
  <w:style w:type="character" w:customStyle="1" w:styleId="Heading3Char">
    <w:name w:val="Heading 3 Char"/>
    <w:aliases w:val="H3# Char"/>
    <w:basedOn w:val="DefaultParagraphFont"/>
    <w:link w:val="Heading3"/>
    <w:rsid w:val="00FC3852"/>
    <w:rPr>
      <w:rFonts w:ascii="Verdana" w:eastAsia="Verdana" w:hAnsi="Verdana" w:cs="Verdana"/>
      <w:b/>
      <w:bCs/>
    </w:rPr>
  </w:style>
  <w:style w:type="character" w:styleId="CommentReference">
    <w:name w:val="annotation reference"/>
    <w:basedOn w:val="DefaultParagraphFont"/>
    <w:uiPriority w:val="99"/>
    <w:semiHidden/>
    <w:unhideWhenUsed/>
    <w:rsid w:val="00C9375D"/>
    <w:rPr>
      <w:sz w:val="16"/>
      <w:szCs w:val="16"/>
    </w:rPr>
  </w:style>
  <w:style w:type="paragraph" w:styleId="CommentText">
    <w:name w:val="annotation text"/>
    <w:basedOn w:val="Normal"/>
    <w:link w:val="CommentTextChar"/>
    <w:uiPriority w:val="99"/>
    <w:semiHidden/>
    <w:unhideWhenUsed/>
    <w:rsid w:val="00C9375D"/>
    <w:rPr>
      <w:sz w:val="20"/>
      <w:szCs w:val="20"/>
    </w:rPr>
  </w:style>
  <w:style w:type="character" w:customStyle="1" w:styleId="CommentTextChar">
    <w:name w:val="Comment Text Char"/>
    <w:basedOn w:val="DefaultParagraphFont"/>
    <w:link w:val="CommentText"/>
    <w:uiPriority w:val="99"/>
    <w:semiHidden/>
    <w:rsid w:val="00C9375D"/>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C9375D"/>
    <w:rPr>
      <w:b/>
      <w:bCs/>
    </w:rPr>
  </w:style>
  <w:style w:type="character" w:customStyle="1" w:styleId="CommentSubjectChar">
    <w:name w:val="Comment Subject Char"/>
    <w:basedOn w:val="CommentTextChar"/>
    <w:link w:val="CommentSubject"/>
    <w:uiPriority w:val="99"/>
    <w:semiHidden/>
    <w:rsid w:val="00C9375D"/>
    <w:rPr>
      <w:rFonts w:ascii="Verdana" w:eastAsia="Verdana" w:hAnsi="Verdana" w:cs="Verdana"/>
      <w:b/>
      <w:bCs/>
      <w:sz w:val="20"/>
      <w:szCs w:val="20"/>
    </w:rPr>
  </w:style>
  <w:style w:type="paragraph" w:styleId="Revision">
    <w:name w:val="Revision"/>
    <w:hidden/>
    <w:uiPriority w:val="99"/>
    <w:semiHidden/>
    <w:rsid w:val="00542E57"/>
    <w:pPr>
      <w:widowControl/>
      <w:autoSpaceDE/>
      <w:autoSpaceDN/>
    </w:pPr>
    <w:rPr>
      <w:rFonts w:ascii="Verdana" w:eastAsia="Verdana" w:hAnsi="Verdana" w:cs="Verdana"/>
    </w:rPr>
  </w:style>
  <w:style w:type="character" w:customStyle="1" w:styleId="Heading4Char">
    <w:name w:val="Heading 4 Char"/>
    <w:aliases w:val="H4# Char"/>
    <w:basedOn w:val="DefaultParagraphFont"/>
    <w:link w:val="Heading4"/>
    <w:uiPriority w:val="8"/>
    <w:rsid w:val="00B81740"/>
    <w:rPr>
      <w:rFonts w:eastAsia="Times New Roman" w:cs="Times New Roman"/>
      <w:b/>
      <w:bCs/>
      <w:iCs/>
      <w:color w:val="1F497D" w:themeColor="text2"/>
      <w:sz w:val="24"/>
      <w:lang w:val="en-GB"/>
    </w:rPr>
  </w:style>
  <w:style w:type="character" w:customStyle="1" w:styleId="Heading5Char">
    <w:name w:val="Heading 5 Char"/>
    <w:aliases w:val="H5# Char"/>
    <w:basedOn w:val="DefaultParagraphFont"/>
    <w:link w:val="Heading5"/>
    <w:uiPriority w:val="8"/>
    <w:rsid w:val="00B81740"/>
    <w:rPr>
      <w:rFonts w:eastAsia="Times New Roman" w:cs="Times New Roman"/>
      <w:b/>
      <w:color w:val="1F497D" w:themeColor="text2"/>
      <w:sz w:val="20"/>
      <w:lang w:val="en-GB"/>
    </w:rPr>
  </w:style>
  <w:style w:type="character" w:customStyle="1" w:styleId="Heading6Char">
    <w:name w:val="Heading 6 Char"/>
    <w:aliases w:val="App1# Char"/>
    <w:basedOn w:val="DefaultParagraphFont"/>
    <w:link w:val="Heading6"/>
    <w:uiPriority w:val="17"/>
    <w:semiHidden/>
    <w:rsid w:val="00B81740"/>
    <w:rPr>
      <w:rFonts w:eastAsia="Times New Roman" w:cs="Times New Roman"/>
      <w:b/>
      <w:iCs/>
      <w:color w:val="EEECE1" w:themeColor="background2"/>
      <w:sz w:val="48"/>
      <w:lang w:val="en-GB"/>
    </w:rPr>
  </w:style>
  <w:style w:type="character" w:customStyle="1" w:styleId="Heading7Char">
    <w:name w:val="Heading 7 Char"/>
    <w:aliases w:val="App2# Char"/>
    <w:basedOn w:val="DefaultParagraphFont"/>
    <w:link w:val="Heading7"/>
    <w:uiPriority w:val="17"/>
    <w:semiHidden/>
    <w:rsid w:val="00B81740"/>
    <w:rPr>
      <w:rFonts w:eastAsia="Times New Roman" w:cs="Times New Roman"/>
      <w:b/>
      <w:iCs/>
      <w:color w:val="EEECE1" w:themeColor="background2"/>
      <w:sz w:val="40"/>
      <w:lang w:val="en-GB"/>
    </w:rPr>
  </w:style>
  <w:style w:type="character" w:customStyle="1" w:styleId="Heading8Char">
    <w:name w:val="Heading 8 Char"/>
    <w:aliases w:val="App3# Char"/>
    <w:basedOn w:val="DefaultParagraphFont"/>
    <w:link w:val="Heading8"/>
    <w:uiPriority w:val="17"/>
    <w:semiHidden/>
    <w:rsid w:val="00B81740"/>
    <w:rPr>
      <w:rFonts w:eastAsia="Times New Roman" w:cs="Times New Roman"/>
      <w:b/>
      <w:color w:val="1F497D" w:themeColor="text2"/>
      <w:sz w:val="32"/>
      <w:szCs w:val="20"/>
      <w:lang w:val="en-GB"/>
    </w:rPr>
  </w:style>
  <w:style w:type="character" w:customStyle="1" w:styleId="Heading9Char">
    <w:name w:val="Heading 9 Char"/>
    <w:aliases w:val="App4# Char"/>
    <w:basedOn w:val="DefaultParagraphFont"/>
    <w:link w:val="Heading9"/>
    <w:uiPriority w:val="17"/>
    <w:semiHidden/>
    <w:rsid w:val="00B81740"/>
    <w:rPr>
      <w:rFonts w:eastAsia="Times New Roman" w:cs="Times New Roman"/>
      <w:b/>
      <w:iCs/>
      <w:color w:val="1F497D" w:themeColor="text2"/>
      <w:sz w:val="24"/>
      <w:szCs w:val="20"/>
      <w:lang w:val="en-GB"/>
    </w:rPr>
  </w:style>
  <w:style w:type="character" w:customStyle="1" w:styleId="Heading1Char">
    <w:name w:val="Heading 1 Char"/>
    <w:aliases w:val="H1# Char"/>
    <w:basedOn w:val="DefaultParagraphFont"/>
    <w:link w:val="Heading1"/>
    <w:uiPriority w:val="8"/>
    <w:rsid w:val="00B81740"/>
    <w:rPr>
      <w:rFonts w:ascii="Verdana" w:eastAsia="Verdana" w:hAnsi="Verdana" w:cs="Verdana"/>
      <w:b/>
      <w:bCs/>
      <w:sz w:val="36"/>
      <w:szCs w:val="36"/>
    </w:rPr>
  </w:style>
  <w:style w:type="paragraph" w:styleId="ListBullet">
    <w:name w:val="List Bullet"/>
    <w:aliases w:val="Bullet 1"/>
    <w:basedOn w:val="Normal"/>
    <w:uiPriority w:val="2"/>
    <w:qFormat/>
    <w:rsid w:val="009B7C83"/>
    <w:pPr>
      <w:widowControl/>
      <w:numPr>
        <w:numId w:val="29"/>
      </w:numPr>
      <w:autoSpaceDE/>
      <w:autoSpaceDN/>
      <w:spacing w:after="60" w:line="260" w:lineRule="atLeast"/>
    </w:pPr>
    <w:rPr>
      <w:rFonts w:asciiTheme="minorHAnsi" w:eastAsia="Times New Roman" w:hAnsiTheme="minorHAnsi" w:cs="Times New Roman"/>
      <w:color w:val="1F497D" w:themeColor="text2"/>
      <w:sz w:val="20"/>
      <w:szCs w:val="24"/>
    </w:rPr>
  </w:style>
  <w:style w:type="paragraph" w:styleId="ListBullet2">
    <w:name w:val="List Bullet 2"/>
    <w:aliases w:val="Bullet 2"/>
    <w:basedOn w:val="Normal"/>
    <w:uiPriority w:val="10"/>
    <w:qFormat/>
    <w:rsid w:val="009B7C83"/>
    <w:pPr>
      <w:widowControl/>
      <w:numPr>
        <w:ilvl w:val="1"/>
        <w:numId w:val="29"/>
      </w:numPr>
      <w:autoSpaceDE/>
      <w:autoSpaceDN/>
      <w:spacing w:after="60" w:line="260" w:lineRule="atLeast"/>
    </w:pPr>
    <w:rPr>
      <w:rFonts w:asciiTheme="minorHAnsi" w:eastAsiaTheme="minorHAnsi" w:hAnsiTheme="minorHAnsi" w:cstheme="minorBidi"/>
      <w:color w:val="1F497D" w:themeColor="text2"/>
      <w:sz w:val="20"/>
    </w:rPr>
  </w:style>
  <w:style w:type="paragraph" w:styleId="ListBullet3">
    <w:name w:val="List Bullet 3"/>
    <w:aliases w:val="Bullet 3"/>
    <w:basedOn w:val="Normal"/>
    <w:uiPriority w:val="10"/>
    <w:qFormat/>
    <w:rsid w:val="009B7C83"/>
    <w:pPr>
      <w:widowControl/>
      <w:numPr>
        <w:ilvl w:val="2"/>
        <w:numId w:val="29"/>
      </w:numPr>
      <w:autoSpaceDE/>
      <w:autoSpaceDN/>
      <w:spacing w:after="60" w:line="260" w:lineRule="atLeast"/>
    </w:pPr>
    <w:rPr>
      <w:rFonts w:asciiTheme="minorHAnsi" w:eastAsiaTheme="minorHAnsi" w:hAnsiTheme="minorHAnsi" w:cstheme="minorBidi"/>
      <w:color w:val="1F497D" w:themeColor="text2"/>
      <w:sz w:val="20"/>
    </w:rPr>
  </w:style>
  <w:style w:type="paragraph" w:customStyle="1" w:styleId="H4NoNumb">
    <w:name w:val="H4 No Numb"/>
    <w:aliases w:val="H4 No #"/>
    <w:basedOn w:val="Heading4"/>
    <w:next w:val="BodyText"/>
    <w:link w:val="H4NoNumbChar"/>
    <w:uiPriority w:val="9"/>
    <w:qFormat/>
    <w:rsid w:val="009B7C83"/>
    <w:pPr>
      <w:tabs>
        <w:tab w:val="clear" w:pos="5103"/>
      </w:tabs>
      <w:ind w:left="0" w:firstLine="0"/>
    </w:pPr>
  </w:style>
  <w:style w:type="paragraph" w:customStyle="1" w:styleId="H5NoNumb">
    <w:name w:val="H5 No Numb"/>
    <w:aliases w:val="H5 No #"/>
    <w:basedOn w:val="Heading5"/>
    <w:next w:val="BodyText"/>
    <w:link w:val="H5NoNumbChar"/>
    <w:uiPriority w:val="9"/>
    <w:qFormat/>
    <w:rsid w:val="009B7C83"/>
    <w:pPr>
      <w:ind w:left="0" w:firstLine="0"/>
    </w:pPr>
  </w:style>
  <w:style w:type="character" w:customStyle="1" w:styleId="H4NoNumbChar">
    <w:name w:val="H4 No Numb Char"/>
    <w:aliases w:val="H4 No # Char"/>
    <w:basedOn w:val="Heading4Char"/>
    <w:link w:val="H4NoNumb"/>
    <w:uiPriority w:val="9"/>
    <w:rsid w:val="009B7C83"/>
    <w:rPr>
      <w:rFonts w:eastAsia="Times New Roman" w:cs="Times New Roman"/>
      <w:b/>
      <w:bCs/>
      <w:iCs/>
      <w:color w:val="1F497D" w:themeColor="text2"/>
      <w:sz w:val="24"/>
      <w:lang w:val="en-GB"/>
    </w:rPr>
  </w:style>
  <w:style w:type="character" w:customStyle="1" w:styleId="H5NoNumbChar">
    <w:name w:val="H5 No Numb Char"/>
    <w:aliases w:val="H5 No # Char"/>
    <w:basedOn w:val="Heading5Char"/>
    <w:link w:val="H5NoNumb"/>
    <w:uiPriority w:val="9"/>
    <w:rsid w:val="009B7C83"/>
    <w:rPr>
      <w:rFonts w:eastAsia="Times New Roman" w:cs="Times New Roman"/>
      <w:b/>
      <w:color w:val="1F497D" w:themeColor="text2"/>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1297">
      <w:bodyDiv w:val="1"/>
      <w:marLeft w:val="0"/>
      <w:marRight w:val="0"/>
      <w:marTop w:val="0"/>
      <w:marBottom w:val="0"/>
      <w:divBdr>
        <w:top w:val="none" w:sz="0" w:space="0" w:color="auto"/>
        <w:left w:val="none" w:sz="0" w:space="0" w:color="auto"/>
        <w:bottom w:val="none" w:sz="0" w:space="0" w:color="auto"/>
        <w:right w:val="none" w:sz="0" w:space="0" w:color="auto"/>
      </w:divBdr>
    </w:div>
    <w:div w:id="632904900">
      <w:bodyDiv w:val="1"/>
      <w:marLeft w:val="0"/>
      <w:marRight w:val="0"/>
      <w:marTop w:val="0"/>
      <w:marBottom w:val="0"/>
      <w:divBdr>
        <w:top w:val="none" w:sz="0" w:space="0" w:color="auto"/>
        <w:left w:val="none" w:sz="0" w:space="0" w:color="auto"/>
        <w:bottom w:val="none" w:sz="0" w:space="0" w:color="auto"/>
        <w:right w:val="none" w:sz="0" w:space="0" w:color="auto"/>
      </w:divBdr>
    </w:div>
    <w:div w:id="815074016">
      <w:bodyDiv w:val="1"/>
      <w:marLeft w:val="0"/>
      <w:marRight w:val="0"/>
      <w:marTop w:val="0"/>
      <w:marBottom w:val="0"/>
      <w:divBdr>
        <w:top w:val="none" w:sz="0" w:space="0" w:color="auto"/>
        <w:left w:val="none" w:sz="0" w:space="0" w:color="auto"/>
        <w:bottom w:val="none" w:sz="0" w:space="0" w:color="auto"/>
        <w:right w:val="none" w:sz="0" w:space="0" w:color="auto"/>
      </w:divBdr>
    </w:div>
    <w:div w:id="1217278796">
      <w:bodyDiv w:val="1"/>
      <w:marLeft w:val="0"/>
      <w:marRight w:val="0"/>
      <w:marTop w:val="0"/>
      <w:marBottom w:val="0"/>
      <w:divBdr>
        <w:top w:val="none" w:sz="0" w:space="0" w:color="auto"/>
        <w:left w:val="none" w:sz="0" w:space="0" w:color="auto"/>
        <w:bottom w:val="none" w:sz="0" w:space="0" w:color="auto"/>
        <w:right w:val="none" w:sz="0" w:space="0" w:color="auto"/>
      </w:divBdr>
    </w:div>
    <w:div w:id="1623420003">
      <w:bodyDiv w:val="1"/>
      <w:marLeft w:val="0"/>
      <w:marRight w:val="0"/>
      <w:marTop w:val="0"/>
      <w:marBottom w:val="0"/>
      <w:divBdr>
        <w:top w:val="none" w:sz="0" w:space="0" w:color="auto"/>
        <w:left w:val="none" w:sz="0" w:space="0" w:color="auto"/>
        <w:bottom w:val="none" w:sz="0" w:space="0" w:color="auto"/>
        <w:right w:val="none" w:sz="0" w:space="0" w:color="auto"/>
      </w:divBdr>
    </w:div>
    <w:div w:id="1903639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uk.practicallaw.com/2-501-1525?q&amp;qp&amp;qo&amp;qe&amp;a42711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uk.practicallaw.com/2-501-1525?q&amp;qp&amp;qo&amp;qe&amp;a7876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FD661C1BC7E45868B7992456323EA" ma:contentTypeVersion="4" ma:contentTypeDescription="Create a new document." ma:contentTypeScope="" ma:versionID="2b2e515c17876df0684a99916a36ddf5">
  <xsd:schema xmlns:xsd="http://www.w3.org/2001/XMLSchema" xmlns:xs="http://www.w3.org/2001/XMLSchema" xmlns:p="http://schemas.microsoft.com/office/2006/metadata/properties" xmlns:ns2="868bb3a8-6182-4173-8240-d67d5483c8b3" targetNamespace="http://schemas.microsoft.com/office/2006/metadata/properties" ma:root="true" ma:fieldsID="cc991de4f1bf710e6400a463a2e6bea6" ns2:_="">
    <xsd:import namespace="868bb3a8-6182-4173-8240-d67d5483c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bb3a8-6182-4173-8240-d67d5483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61E30-3F1B-4B53-9E85-243D85F12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bb3a8-6182-4173-8240-d67d5483c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E547D-2B47-4574-B6BD-4FFBF7B0B6F9}">
  <ds:schemaRefs>
    <ds:schemaRef ds:uri="http://schemas.microsoft.com/sharepoint/v3/contenttype/forms"/>
  </ds:schemaRefs>
</ds:datastoreItem>
</file>

<file path=customXml/itemProps3.xml><?xml version="1.0" encoding="utf-8"?>
<ds:datastoreItem xmlns:ds="http://schemas.openxmlformats.org/officeDocument/2006/customXml" ds:itemID="{C05C58D1-5754-4697-883B-21749ABB2E3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7d70b0f-5efc-4991-a065-e205bc3db308}" enabled="0" method="" siteId="{87d70b0f-5efc-4991-a065-e205bc3db308}" removed="1"/>
</clbl:labelList>
</file>

<file path=docProps/app.xml><?xml version="1.0" encoding="utf-8"?>
<Properties xmlns="http://schemas.openxmlformats.org/officeDocument/2006/extended-properties" xmlns:vt="http://schemas.openxmlformats.org/officeDocument/2006/docPropsVTypes">
  <Template>Normal</Template>
  <TotalTime>1</TotalTime>
  <Pages>84</Pages>
  <Words>24401</Words>
  <Characters>139092</Characters>
  <Application>Microsoft Office Word</Application>
  <DocSecurity>4</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Pearson, Dave</cp:lastModifiedBy>
  <cp:revision>2</cp:revision>
  <dcterms:created xsi:type="dcterms:W3CDTF">2025-07-24T14:04:00Z</dcterms:created>
  <dcterms:modified xsi:type="dcterms:W3CDTF">2025-07-24T14:04:00Z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2019</vt:lpwstr>
  </property>
  <property fmtid="{D5CDD505-2E9C-101B-9397-08002B2CF9AE}" pid="4" name="LastSaved">
    <vt:filetime>2021-11-16T00:00:00Z</vt:filetime>
  </property>
  <property fmtid="{D5CDD505-2E9C-101B-9397-08002B2CF9AE}" pid="5" name="ContentTypeId">
    <vt:lpwstr>0x010100E93FD661C1BC7E45868B7992456323EA</vt:lpwstr>
  </property>
</Properties>
</file>