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5A906" w14:textId="77777777" w:rsidR="0054431C" w:rsidRDefault="0054431C" w:rsidP="0054431C">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0" w:name="_Toc501022445_2"/>
      <w:r>
        <w:rPr>
          <w:rFonts w:ascii="Arial" w:hAnsi="Arial" w:cs="Arial"/>
          <w:b/>
          <w:bCs/>
          <w:color w:val="000000"/>
          <w:sz w:val="28"/>
          <w:szCs w:val="28"/>
        </w:rPr>
        <w:t>Standardised Contracting Terms</w:t>
      </w:r>
      <w:bookmarkEnd w:id="0"/>
    </w:p>
    <w:p w14:paraId="29321AFB" w14:textId="77777777" w:rsidR="0054431C" w:rsidRDefault="0054431C" w:rsidP="0054431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241D3D2" w14:textId="77777777" w:rsidR="0054431C" w:rsidRDefault="0054431C" w:rsidP="0054431C">
      <w:pPr>
        <w:keepNext/>
        <w:keepLines/>
        <w:widowControl w:val="0"/>
        <w:autoSpaceDE w:val="0"/>
        <w:autoSpaceDN w:val="0"/>
        <w:adjustRightInd w:val="0"/>
        <w:spacing w:after="0" w:line="276" w:lineRule="auto"/>
        <w:ind w:left="120" w:right="114"/>
        <w:rPr>
          <w:rFonts w:ascii="Arial" w:hAnsi="Arial" w:cs="Arial"/>
          <w:sz w:val="24"/>
          <w:szCs w:val="24"/>
        </w:rPr>
      </w:pPr>
      <w:bookmarkStart w:id="1" w:name="_Toc501022446_2_1"/>
      <w:r>
        <w:rPr>
          <w:rFonts w:ascii="Arial" w:hAnsi="Arial" w:cs="Arial"/>
          <w:b/>
          <w:bCs/>
          <w:color w:val="000000"/>
        </w:rPr>
        <w:t>SC2</w:t>
      </w:r>
      <w:bookmarkEnd w:id="1"/>
    </w:p>
    <w:p w14:paraId="3267E174" w14:textId="77777777" w:rsidR="0054431C" w:rsidRDefault="0054431C" w:rsidP="0054431C">
      <w:pPr>
        <w:widowControl w:val="0"/>
        <w:autoSpaceDE w:val="0"/>
        <w:autoSpaceDN w:val="0"/>
        <w:adjustRightInd w:val="0"/>
        <w:spacing w:after="60" w:line="240" w:lineRule="auto"/>
        <w:ind w:left="-589"/>
        <w:jc w:val="right"/>
        <w:rPr>
          <w:rFonts w:ascii="Arial" w:hAnsi="Arial" w:cs="Arial"/>
          <w:sz w:val="24"/>
          <w:szCs w:val="24"/>
        </w:rPr>
      </w:pPr>
      <w:r>
        <w:rPr>
          <w:rFonts w:ascii="Arial" w:hAnsi="Arial" w:cs="Arial"/>
          <w:color w:val="000000"/>
        </w:rPr>
        <w:t>SC2 (Edn 12//22)</w:t>
      </w:r>
    </w:p>
    <w:p w14:paraId="5640E187"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u w:val="single"/>
        </w:rPr>
        <w:t xml:space="preserve">General Conditions </w:t>
      </w:r>
    </w:p>
    <w:p w14:paraId="1218E657"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1.General</w:t>
      </w:r>
    </w:p>
    <w:p w14:paraId="60495977"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The defined terms in the Contract shall be as set out in Schedule 1.</w:t>
      </w:r>
    </w:p>
    <w:p w14:paraId="78FA1D78"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The Contractor shall comply with all applicable Legislation, whether specifically referenced in this Contract or not.</w:t>
      </w:r>
    </w:p>
    <w:p w14:paraId="2E496C5F"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The Contractor warrants and represents, that:</w:t>
      </w:r>
    </w:p>
    <w:p w14:paraId="51CF4204"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they have the full capacity and authority to enter, and to exercise their rights and perform their obligations under, the Contract.</w:t>
      </w:r>
    </w:p>
    <w:p w14:paraId="17247490"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6C987B5F"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30C1DB28"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180159E3"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Unless the context otherwise requires:</w:t>
      </w:r>
    </w:p>
    <w:p w14:paraId="06E21077"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singular includes the plural and vice versa, and the masculine includes the feminine and vice versa.</w:t>
      </w:r>
    </w:p>
    <w:p w14:paraId="299E6525"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The words “include,” “includes,” “including” and “included” are to be construed as if they were immediately followed by the words “without limitation,” except where explicitly stated otherwise. </w:t>
      </w:r>
    </w:p>
    <w:p w14:paraId="3C9B13F5"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The expression “person” means any individual, firm, body corporate, unincorporated association or partnership, government, state, or agency of a state or joint venture.</w:t>
      </w:r>
    </w:p>
    <w:p w14:paraId="24597DD7"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183D60CC"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(5)     The heading to any Contract provision shall not affect the interpretation of that provision.</w:t>
      </w:r>
    </w:p>
    <w:p w14:paraId="05B734B9"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(6)     Any decision, act,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606E630A" w14:textId="77777777" w:rsidR="0054431C" w:rsidRDefault="0054431C" w:rsidP="0054431C">
      <w:pPr>
        <w:widowControl w:val="0"/>
        <w:autoSpaceDE w:val="0"/>
        <w:autoSpaceDN w:val="0"/>
        <w:adjustRightInd w:val="0"/>
        <w:spacing w:after="60" w:line="240" w:lineRule="auto"/>
        <w:ind w:left="-164"/>
        <w:rPr>
          <w:rFonts w:ascii="Arial" w:hAnsi="Arial" w:cs="Arial"/>
          <w:color w:val="000000"/>
        </w:rPr>
      </w:pPr>
      <w:r>
        <w:rPr>
          <w:rFonts w:ascii="Arial" w:hAnsi="Arial" w:cs="Arial"/>
          <w:color w:val="000000"/>
        </w:rPr>
        <w:t>(7)     Unless excluded within the Conditions of the Contract or required by law, references to submission of documents in writing shall include electronic submission.</w:t>
      </w:r>
    </w:p>
    <w:p w14:paraId="05DA5B91"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p>
    <w:p w14:paraId="24F7707E"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2.     Duration of Contract</w:t>
      </w:r>
    </w:p>
    <w:p w14:paraId="43A348B2"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6A28B3F8"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3.     Entire Agreement</w:t>
      </w:r>
    </w:p>
    <w:p w14:paraId="368D3318"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61EDFF2D"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 xml:space="preserve">4.     Governing Law  </w:t>
      </w:r>
    </w:p>
    <w:p w14:paraId="02634AED"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Subject to clause 4.d, the Contract shall be considered as a contract made in England and subject to English Law. </w:t>
      </w:r>
    </w:p>
    <w:p w14:paraId="363E16F4"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b.      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0703529B"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c.      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2584C520"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d.      If the Parties pursuant to the Contract agree that Scots Law should apply, then the following amendments shall apply to the Contract: </w:t>
      </w:r>
    </w:p>
    <w:p w14:paraId="718B14AB"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Clause 4.a, 4.b and 4.c shall be amended to read:</w:t>
      </w:r>
    </w:p>
    <w:p w14:paraId="7FA4DF3A"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“a. The Contract shall be considered as a contract made in Scotland and subject to Scots Law. </w:t>
      </w:r>
    </w:p>
    <w:p w14:paraId="73149EB1"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7918D86B"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49338545"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Clause 40.b shall be amended to read:</w:t>
      </w:r>
    </w:p>
    <w:p w14:paraId="588C8068" w14:textId="77777777" w:rsidR="0054431C" w:rsidRDefault="0054431C" w:rsidP="0054431C">
      <w:pPr>
        <w:widowControl w:val="0"/>
        <w:autoSpaceDE w:val="0"/>
        <w:autoSpaceDN w:val="0"/>
        <w:adjustRightInd w:val="0"/>
        <w:spacing w:after="60" w:line="240" w:lineRule="auto"/>
        <w:ind w:left="-164"/>
        <w:rPr>
          <w:rFonts w:ascii="Arial" w:hAnsi="Arial" w:cs="Arial"/>
          <w:color w:val="000000"/>
        </w:rPr>
      </w:pPr>
      <w:r>
        <w:rPr>
          <w:rFonts w:ascii="Arial" w:hAnsi="Arial" w:cs="Arial"/>
          <w:color w:val="00000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2126F58B" w14:textId="77777777" w:rsidR="0054431C" w:rsidRDefault="0054431C" w:rsidP="0054431C">
      <w:pPr>
        <w:widowControl w:val="0"/>
        <w:autoSpaceDE w:val="0"/>
        <w:autoSpaceDN w:val="0"/>
        <w:adjustRightInd w:val="0"/>
        <w:spacing w:after="60" w:line="240" w:lineRule="auto"/>
        <w:ind w:left="-589"/>
        <w:rPr>
          <w:rFonts w:ascii="Arial" w:hAnsi="Arial" w:cs="Arial"/>
          <w:color w:val="000000"/>
        </w:rPr>
      </w:pPr>
    </w:p>
    <w:p w14:paraId="6EA68E37"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06AAC114"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lastRenderedPageBreak/>
        <w:t>f.      Each Party agrees with each other Party that the provisions of this Condition 4 shall survive any termination of the Contract for any reason whatsoever and shall remain fully enforceable as between the Parties notwithstanding such a termination.</w:t>
      </w:r>
    </w:p>
    <w:p w14:paraId="5FBDE1B9"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g.     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12895EA9"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5.     Precedence</w:t>
      </w:r>
    </w:p>
    <w:p w14:paraId="3B0134D0"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If there is any inconsistency between the different provisions of the Contract the inconsistency shall be resolved according to the following descending order of precedence:</w:t>
      </w:r>
    </w:p>
    <w:p w14:paraId="3853EAFA"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Conditions 1 - 44 (and 45 - 47, if included in the Contract) of the Conditions of the Contract shall be given equal precedence with Schedule 1 (Definitions of Contract) and Schedule 3 (Contract Data Sheet).</w:t>
      </w:r>
    </w:p>
    <w:p w14:paraId="066A4361"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Schedule 2 (Schedule of Requirements) and Schedule 8 (Acceptance Procedure).</w:t>
      </w:r>
    </w:p>
    <w:p w14:paraId="35A78973"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the remaining Schedules; and</w:t>
      </w:r>
    </w:p>
    <w:p w14:paraId="7750D6DE"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any other documents expressly referred to in the Contract.</w:t>
      </w:r>
    </w:p>
    <w:p w14:paraId="734FF789"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If either Party becomes aware of any inconsistency within or between the documents referred to in clause 5.a such Party shall notify the other Party forthwith and the Parties will seek to resolve that inconsistency based on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5DD82A65"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6.     Formal Amendments to the Contract</w:t>
      </w:r>
    </w:p>
    <w:p w14:paraId="48DF469F"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Except as provided in Condition 31 and subject to clause 6.c, the Contract may only be amended by the written agreement of the Parties (or their duly authorised representatives acting on their behalf). Such written agreement shall consist of:</w:t>
      </w:r>
    </w:p>
    <w:p w14:paraId="38A52B1D"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Authority Notice of Change under Schedule 4 (Contract Change Control Procedure) (where used) and;</w:t>
      </w:r>
    </w:p>
    <w:p w14:paraId="3373B9D9"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the Contractor's unqualified acceptance of the contractual amendments as evidenced by the DEFFORM 10B duly signed by the Contractor.</w:t>
      </w:r>
    </w:p>
    <w:p w14:paraId="79AD8A27"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b.      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1199EF95"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Where the Authority wishes to amend the Contract to incorporate any work that is unpriced at the time of amendment:</w:t>
      </w:r>
    </w:p>
    <w:p w14:paraId="5988F2E1"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75DA9413"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if the Contract is a Qualifying Defence Contract, the Contract Price shall be redetermined on amendment in accordance with the Defence Reform Act 2014 and Single Source Contract Regulations 2014 (each as amended from time to time). </w:t>
      </w:r>
    </w:p>
    <w:p w14:paraId="5D6FA425"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b/>
          <w:bCs/>
          <w:color w:val="000000"/>
        </w:rPr>
        <w:lastRenderedPageBreak/>
        <w:t>Changes to the Specification</w:t>
      </w:r>
    </w:p>
    <w:p w14:paraId="1EF91A67"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The Specification forms part of the Contract and all Contract Deliverables to be supplied by the Contractor under the Contract shall conform in all respects with the Specification.</w:t>
      </w:r>
    </w:p>
    <w:p w14:paraId="557697AA"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e.     The Contractor shall use a configuration control system to control all changes to the Specification. The configuration control system shall be compatible with ISO 9001 (latest published version) or as specified in the Contract. </w:t>
      </w:r>
    </w:p>
    <w:p w14:paraId="41A54214"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7.     Authority Representatives</w:t>
      </w:r>
    </w:p>
    <w:p w14:paraId="7BE4D3A0"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Any reference to the Authority in respect of:</w:t>
      </w:r>
    </w:p>
    <w:p w14:paraId="1497A394"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giving of consent.</w:t>
      </w:r>
    </w:p>
    <w:p w14:paraId="186B2163"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the delivering of any Notices; or</w:t>
      </w:r>
    </w:p>
    <w:p w14:paraId="60EC846A"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the doing of any other thing that may be undertaken by an individual acting on behalf of the Authority, </w:t>
      </w:r>
    </w:p>
    <w:p w14:paraId="6CA0D236"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shall be deemed to be references to the Authority's Representatives in accordance with this Condition 7. </w:t>
      </w:r>
    </w:p>
    <w:p w14:paraId="70AD5D8C"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45EAAE7B"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In the event of any change to the identity of the Authority’s Representatives, the Authority shall provide written confirmation to the Contractor, and shall update Schedule 3 (Contract Data Sheet) in accordance with Condition 6 (Formal Amendments to the Contract).</w:t>
      </w:r>
    </w:p>
    <w:p w14:paraId="573490CE"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8.     Severability</w:t>
      </w:r>
    </w:p>
    <w:p w14:paraId="16A40CCD"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If any provision of the Contract is held to be invalid, illegal, or unenforceable to any extent then:</w:t>
      </w:r>
    </w:p>
    <w:p w14:paraId="2E8BBF68"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such provision shall (to the extent that it is invalid, illegal, or unenforceable) be given no effect and shall be deemed not to be included in the Contract but without invalidating any of the remaining provisions of the Contract; and</w:t>
      </w:r>
    </w:p>
    <w:p w14:paraId="423AD5B1"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6624CA21"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9.     Waiver</w:t>
      </w:r>
    </w:p>
    <w:p w14:paraId="2C6B443B"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No act or omission of either Party shall by itself amount to a waiver of any right or remedy unless expressly stated by that Party in writing. No reasonable delay in exercising any right or remedy shall by itself constitute a waiver of that right or remedy.</w:t>
      </w:r>
    </w:p>
    <w:p w14:paraId="2A256905"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No waiver in respect of any right or remedy shall operate as a waiver in respect of any other right or remedy.</w:t>
      </w:r>
    </w:p>
    <w:p w14:paraId="783AB9A2"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10.   Assignment of Contract</w:t>
      </w:r>
    </w:p>
    <w:p w14:paraId="7FF06D5D"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Neither Party shall be entitled to assign the Contract (or any part thereof) without the prior written consent of the other Party.</w:t>
      </w:r>
    </w:p>
    <w:p w14:paraId="45A0902E"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11.   Third Party Rights</w:t>
      </w:r>
    </w:p>
    <w:p w14:paraId="3BC8173E"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Notwithstanding anything to the contrary elsewhere in the Contract, no right is granted to any person who is not a Party to the Contract to enforce any term of the Contract and the Parties to the Contract declare that they have no intention to grant any such right.</w:t>
      </w:r>
    </w:p>
    <w:p w14:paraId="063079E6"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12.   Transparency</w:t>
      </w:r>
    </w:p>
    <w:p w14:paraId="0CC10DE7"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Notwithstanding any other term of this Contract, including Condition 13 (Disclosure of </w:t>
      </w:r>
      <w:r>
        <w:rPr>
          <w:rFonts w:ascii="Arial" w:hAnsi="Arial" w:cs="Arial"/>
          <w:color w:val="000000"/>
        </w:rPr>
        <w:lastRenderedPageBreak/>
        <w:t xml:space="preserve">Information), the Contractor understands that the Authority may publish the Transparency Information and Publishable Performance Information to the public. </w:t>
      </w:r>
    </w:p>
    <w:p w14:paraId="653F03DF"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Subject to clause 12.c the Authority shall publish and maintain an up-to-date version of the Transparency Information and Publishable Performance Information in a format readily accessible and reusable by the public under an open licence where applicable.</w:t>
      </w:r>
    </w:p>
    <w:p w14:paraId="3D84819D"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public explaining the categories of information that have been excluded from publication and reasons for withholding that information.</w:t>
      </w:r>
    </w:p>
    <w:p w14:paraId="1F6D4AB0"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3ED715EF"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before publishing, redact any Information that would be exempt from disclosure if it were the subject of a request for information under the Freedom of Information Act 2000 (FOIA) or the Environmental Information Regulations 2004 (EIR), for the avoidance of doubt, including Sensitive information;</w:t>
      </w:r>
    </w:p>
    <w:p w14:paraId="5C713D0D"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taking account,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7F4003A5" w14:textId="77777777" w:rsidR="0054431C" w:rsidRDefault="0054431C" w:rsidP="0054431C">
      <w:pPr>
        <w:widowControl w:val="0"/>
        <w:autoSpaceDE w:val="0"/>
        <w:autoSpaceDN w:val="0"/>
        <w:adjustRightInd w:val="0"/>
        <w:spacing w:after="60" w:line="240" w:lineRule="auto"/>
        <w:ind w:left="-164"/>
        <w:rPr>
          <w:rFonts w:ascii="Arial" w:hAnsi="Arial" w:cs="Arial"/>
          <w:color w:val="000000"/>
        </w:rPr>
      </w:pPr>
      <w:r>
        <w:rPr>
          <w:rFonts w:ascii="Arial" w:hAnsi="Arial" w:cs="Arial"/>
          <w:color w:val="000000"/>
        </w:rPr>
        <w:t>(3)     present information in a format that assists the public in understanding the relevance and completeness of the information being published to ensure the public obtain a fair view on how this Contract is being performed.</w:t>
      </w:r>
    </w:p>
    <w:p w14:paraId="55D8CEAC"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p>
    <w:p w14:paraId="797D6E87"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b/>
          <w:bCs/>
          <w:color w:val="000000"/>
        </w:rPr>
        <w:t>Publishable Performance Information</w:t>
      </w:r>
    </w:p>
    <w:p w14:paraId="5C062D46"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7403B68F"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f.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4D7F8DE0"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g.      The Contractor shall provide an accurate and up-to-date version of the KPI Data Report to the Authority for each quarter at the frequency referred to in the agreed Schedule 9.</w:t>
      </w:r>
    </w:p>
    <w:p w14:paraId="3172A304"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h.      Any dispute in connection with the preparation and/or approval of Publishable Performance Information, other than under clause 12.f, shall be resolved in accordance with the dispute resolution procedure provided for in this Contract.</w:t>
      </w:r>
    </w:p>
    <w:p w14:paraId="15E4A5B9"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i.       The requirements of this Condition are in addition to any other reporting requirements in this Contract. </w:t>
      </w:r>
    </w:p>
    <w:p w14:paraId="7FB678CE"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13.    Disclosure of Information</w:t>
      </w:r>
    </w:p>
    <w:p w14:paraId="1645656F"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lastRenderedPageBreak/>
        <w:t>a.      Subject to clauses 13.d to 13.i and Condition 12 each Party:</w:t>
      </w:r>
    </w:p>
    <w:p w14:paraId="7F510AB1"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shall treat in confidence all Information it receives from the other.</w:t>
      </w:r>
    </w:p>
    <w:p w14:paraId="6314316B"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18B8BF4C"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shall not use any of that Information otherwise than for the purpose of the Contract; and </w:t>
      </w:r>
    </w:p>
    <w:p w14:paraId="028F8FE5"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shall not copy any of that Information except to the extent necessary for the purpose of exercising its rights of use and disclosure under the Contract.</w:t>
      </w:r>
    </w:p>
    <w:p w14:paraId="588FEA07"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The Contractor shall take all reasonable precautions necessary to ensure that all Information disclosed to the Contractor by or on behalf of the Authority under or in connection with the Contract:</w:t>
      </w:r>
    </w:p>
    <w:p w14:paraId="24120456"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is disclosed to their employees and Subcontractors, only to the extent necessary for the performance of the Contract.</w:t>
      </w:r>
    </w:p>
    <w:p w14:paraId="623D1009"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and</w:t>
      </w:r>
    </w:p>
    <w:p w14:paraId="5B9D1D55" w14:textId="77777777" w:rsidR="0054431C" w:rsidRDefault="0054431C" w:rsidP="0054431C">
      <w:pPr>
        <w:widowControl w:val="0"/>
        <w:autoSpaceDE w:val="0"/>
        <w:autoSpaceDN w:val="0"/>
        <w:adjustRightInd w:val="0"/>
        <w:spacing w:after="60" w:line="240" w:lineRule="auto"/>
        <w:ind w:left="-164"/>
        <w:rPr>
          <w:rFonts w:ascii="Arial" w:hAnsi="Arial" w:cs="Arial"/>
          <w:color w:val="000000"/>
        </w:rPr>
      </w:pPr>
      <w:r>
        <w:rPr>
          <w:rFonts w:ascii="Arial" w:hAnsi="Arial" w:cs="Arial"/>
          <w:color w:val="000000"/>
        </w:rPr>
        <w:t xml:space="preserve">(2)     is treated in confidence by them and not disclosed except with the prior written consent of the Authority or used otherwise than for the purpose of performing work or having work performed for the Authority under the Contract or any subcontract. </w:t>
      </w:r>
    </w:p>
    <w:p w14:paraId="357B2D95"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The Contractor shall ensure that their employees are aware of the Contractor’s arrangements for discharging the obligations at clauses 13.a and 13.b before receiving Information and shall take such steps as may be practical to enforce such arrangements.</w:t>
      </w:r>
    </w:p>
    <w:p w14:paraId="51906F97"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A Party shall not be in breach of Clauses 13.a, 13.b, 13.f, 13.g and 13.h to the extent that either Party:</w:t>
      </w:r>
    </w:p>
    <w:p w14:paraId="2D15D21E"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exercises rights of use or disclosure granted otherwise than in consequence of, or under, the Contract.</w:t>
      </w:r>
    </w:p>
    <w:p w14:paraId="392A8FB5"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has the right to use or disclose the Information in accordance with other Conditions of the Contract; or </w:t>
      </w:r>
    </w:p>
    <w:p w14:paraId="30D7DF2F"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can show:</w:t>
      </w:r>
    </w:p>
    <w:p w14:paraId="6499CC0A"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(a)      that the Information was or has become published or publicly available for use otherwise than in breach of any provision of the Contract or any other agreement between the Parties.</w:t>
      </w:r>
    </w:p>
    <w:p w14:paraId="7B357DC9"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(b)      that the Information was already known to it (without restrictions on disclosure or use) prior to receiving the Information under or in connection with the Contract.</w:t>
      </w:r>
    </w:p>
    <w:p w14:paraId="4E278646"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(c)      that the Information was received without restriction on further disclosure from a third party which lawfully acquired the Information without any restriction on disclosure; or</w:t>
      </w:r>
    </w:p>
    <w:p w14:paraId="5D5707D1"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(d)      from its records that the same Information was derived independently of that received under or in connection with the Contract.</w:t>
      </w:r>
    </w:p>
    <w:p w14:paraId="6ED3B557"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provided that the relationship to any other Information is not revealed.</w:t>
      </w:r>
    </w:p>
    <w:p w14:paraId="4AE0B155"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28FFE4EB"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f.      The Authority may disclose the Information: </w:t>
      </w:r>
    </w:p>
    <w:p w14:paraId="7BFDD971"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Where such a disclosure is made the Authority shall ensure that the recipient is made aware of its confidentiality. </w:t>
      </w:r>
    </w:p>
    <w:p w14:paraId="548BCE98"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lastRenderedPageBreak/>
        <w:t xml:space="preserve">(2)      to Parliament and Parliamentary Committees or if required by any Parliamentary reporting requirement. </w:t>
      </w:r>
    </w:p>
    <w:p w14:paraId="12817184"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to the extent that the Authority (acting reasonably) deems disclosure necessary or appropriate while conducting its public functions. </w:t>
      </w:r>
    </w:p>
    <w:p w14:paraId="0AEC95B2"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subject to clause 13.g below, on a confidential basis to a professional adviser, consultant or other person engaged by any of the entities defined in Schedule 1 (including benchmarking organisations) for any purpose relating to or connected with the Contract.</w:t>
      </w:r>
    </w:p>
    <w:p w14:paraId="31377EBE"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(5)      subject to clause 13.g below, on a confidential basis for the purpose of the exercise of its rights under the Contract; or</w:t>
      </w:r>
    </w:p>
    <w:p w14:paraId="390617E4"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(6)      on a confidential basis to a proposed body in connection with any assignment, novation, or disposal of any of its rights, obligations, or liabilities under the Contract. </w:t>
      </w:r>
    </w:p>
    <w:p w14:paraId="39CF49A4"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6048DAD0"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g.      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65FF4D47"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h.      Before sharing any Information in accordance with clause 13.f, the Authority may redact the Information. Any decision to redact Information made by the Authority shall be final.</w:t>
      </w:r>
    </w:p>
    <w:p w14:paraId="0E449654"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i.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to comply with the Act or the Regulations is a matter in which the Authority shall exercise its own discretion, subject always to the provisions of the Act or the Regulations. </w:t>
      </w:r>
    </w:p>
    <w:p w14:paraId="7847DFD1"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j.      Nothing in this Condition shall affect the Parties' obligations of confidentiality where Information is disclosed orally in confidence.</w:t>
      </w:r>
    </w:p>
    <w:p w14:paraId="786243D1"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14.   Publicity and Communications with the Media</w:t>
      </w:r>
    </w:p>
    <w:p w14:paraId="6CD0A288"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1AF8341E"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15.   Change of Control of Contractor</w:t>
      </w:r>
    </w:p>
    <w:p w14:paraId="3EF42E5A"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The Contractor shall notify the Representative of the Authority at the address given in clause 15.b,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38A3092A"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b.     Each notice of change of control shall be taken to apply to all contracts with the Authority. Notices shall be submitted to: </w:t>
      </w:r>
    </w:p>
    <w:p w14:paraId="61A35B42"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        Mergers &amp; Acquisitions Section </w:t>
      </w:r>
    </w:p>
    <w:p w14:paraId="52F0EC5C"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lastRenderedPageBreak/>
        <w:t xml:space="preserve">        Strategic Supplier Management Team </w:t>
      </w:r>
    </w:p>
    <w:p w14:paraId="7FA86926"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        Spruce 3b # 1301 </w:t>
      </w:r>
    </w:p>
    <w:p w14:paraId="7AD6CDF0"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        MOD Abbey Wood, </w:t>
      </w:r>
    </w:p>
    <w:p w14:paraId="1DA76933"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        Bristol, BS34 8JH</w:t>
      </w:r>
    </w:p>
    <w:p w14:paraId="3A7B8A7E"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b/>
          <w:bCs/>
          <w:color w:val="000000"/>
        </w:rPr>
        <w:t>and</w:t>
      </w:r>
      <w:r>
        <w:rPr>
          <w:rFonts w:ascii="Arial" w:hAnsi="Arial" w:cs="Arial"/>
          <w:color w:val="000000"/>
        </w:rPr>
        <w:t xml:space="preserve"> emailed to: </w:t>
      </w:r>
      <w:hyperlink r:id="rId10" w:history="1">
        <w:r>
          <w:rPr>
            <w:rFonts w:ascii="Arial" w:hAnsi="Arial" w:cs="Arial"/>
            <w:color w:val="0000FF"/>
            <w:u w:val="single"/>
          </w:rPr>
          <w:t>DefComrclSSM-MergersandAcq@mod.gov.uk</w:t>
        </w:r>
      </w:hyperlink>
    </w:p>
    <w:p w14:paraId="307CC9C2"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3E54E3FB"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The Authority may terminate the Contract by giving written notice to the Contractor within six months of the Authority being notified in accordance with clause 15.a. The Authority shall act reasonably in exercising its right of termination under this Condition.</w:t>
      </w:r>
    </w:p>
    <w:p w14:paraId="59BAD91E"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702831EE"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f.      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51107617"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16.    Environmental Requirements</w:t>
      </w:r>
    </w:p>
    <w:p w14:paraId="7F8F294B"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The Contractor shall in all their operations to perform the Contract, adopt a sound initiative-taking environmental approach that identifies, considers, and where possible, mitigates the environmental impacts of their supply chain. The Contractor shall provide evidence of so doing to the Authority on demand.</w:t>
      </w:r>
    </w:p>
    <w:p w14:paraId="32301364"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17.    Contractor’s Records</w:t>
      </w:r>
    </w:p>
    <w:p w14:paraId="7964A197"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The Contractor and their Subcontractors shall maintain all records specified in and connected with the Contract (expressly or otherwise) and make them available to the Authority when requested on reasonable notice. </w:t>
      </w:r>
    </w:p>
    <w:p w14:paraId="24981BE3"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7A729B05"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to enable the National Audit Office to conduct the Authority’s statutory audits and to examine and/or certify the Authority’s annual and interim report and accounts; and</w:t>
      </w:r>
    </w:p>
    <w:p w14:paraId="19B1FA91"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to enable the National Audit Office to conduct an examination pursuant to Part II of the National Audit Act 1983 of the economy, efficiency, and effectiveness with which the Authority has used its resources.</w:t>
      </w:r>
    </w:p>
    <w:p w14:paraId="5BE647F1"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Regarding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2C62DC64"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Unless the Contract specifies otherwise the records referred to in this Condition shall be retained for a period of at least 6 years from:</w:t>
      </w:r>
    </w:p>
    <w:p w14:paraId="67ADBB1F"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lastRenderedPageBreak/>
        <w:t>(1)      the end of the Contract term.</w:t>
      </w:r>
    </w:p>
    <w:p w14:paraId="0EF08974"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the termination of the Contract; or </w:t>
      </w:r>
    </w:p>
    <w:p w14:paraId="3CD5DDEA"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the final payment,</w:t>
      </w:r>
    </w:p>
    <w:p w14:paraId="73AF2B61"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whichever occurs latest.</w:t>
      </w:r>
    </w:p>
    <w:p w14:paraId="22200C1F"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18.    Notices</w:t>
      </w:r>
    </w:p>
    <w:p w14:paraId="427DB9AF"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A Notice served under the Contract shall be:</w:t>
      </w:r>
    </w:p>
    <w:p w14:paraId="6C493FCB"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in writing in the English language.</w:t>
      </w:r>
    </w:p>
    <w:p w14:paraId="51214B0D"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authenticated by signature or such other method as may be agreed between the Parties.</w:t>
      </w:r>
    </w:p>
    <w:p w14:paraId="054918C1"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sent for the attention of the other Party’s Representative, and to the address set out in Schedule 3 (Contract Data Sheet).</w:t>
      </w:r>
    </w:p>
    <w:p w14:paraId="60474E39"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marked with the number of the Contract; and</w:t>
      </w:r>
    </w:p>
    <w:p w14:paraId="2A90BDB2"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(5)      delivered by hand, prepaid post (or airmail), facsimile transmission or, if agreed in Schedule 3 (Contract Data Sheet), by electronic mail.</w:t>
      </w:r>
    </w:p>
    <w:p w14:paraId="0DCA191A"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Notices shall be deemed to have been received:</w:t>
      </w:r>
    </w:p>
    <w:p w14:paraId="1D31C035"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if delivered by hand, on the day of delivery if it is the recipient’s Business Day and otherwise on the first Business Day of the recipient immediately following the day of delivery.</w:t>
      </w:r>
    </w:p>
    <w:p w14:paraId="18A768DA"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if sent by prepaid post, on the fourth Business Day (or the tenth Business Day in the case of airmail) after the day of posting.</w:t>
      </w:r>
    </w:p>
    <w:p w14:paraId="696E447E"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if sent by facsimile or electronic means: </w:t>
      </w:r>
    </w:p>
    <w:p w14:paraId="464672AF" w14:textId="77777777" w:rsidR="0054431C" w:rsidRDefault="0054431C" w:rsidP="0054431C">
      <w:pPr>
        <w:widowControl w:val="0"/>
        <w:autoSpaceDE w:val="0"/>
        <w:autoSpaceDN w:val="0"/>
        <w:adjustRightInd w:val="0"/>
        <w:spacing w:after="60" w:line="240" w:lineRule="auto"/>
        <w:ind w:left="262"/>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17AA8668" w14:textId="77777777" w:rsidR="0054431C" w:rsidRDefault="0054431C" w:rsidP="0054431C">
      <w:pPr>
        <w:widowControl w:val="0"/>
        <w:autoSpaceDE w:val="0"/>
        <w:autoSpaceDN w:val="0"/>
        <w:adjustRightInd w:val="0"/>
        <w:spacing w:after="60" w:line="240" w:lineRule="auto"/>
        <w:ind w:left="262"/>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03F30DAA"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19.    Progress Monitoring, Meetings and Reports</w:t>
      </w:r>
    </w:p>
    <w:p w14:paraId="1E5FE9FB"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The Contractor shall attend progress meetings at the frequency or times (if any) specified in Schedule 3 (Contract Data Sheet) and shall ensure that their Contractor’s representatives are suitably qualified to attend such meetings.</w:t>
      </w:r>
    </w:p>
    <w:p w14:paraId="60A01700"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The Contractor shall submit progress reports to the Authority’s Representatives at the times and in the format (if any) specified in Schedule 3 (Contract Data Sheet). The reports shall detail as a minimum:</w:t>
      </w:r>
    </w:p>
    <w:p w14:paraId="789F4C83"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performance/Delivery of the Contractor Deliverables.</w:t>
      </w:r>
    </w:p>
    <w:p w14:paraId="124744EA"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risks and opportunities.</w:t>
      </w:r>
    </w:p>
    <w:p w14:paraId="532B7A48" w14:textId="77777777" w:rsidR="0054431C" w:rsidRDefault="0054431C" w:rsidP="0054431C">
      <w:pPr>
        <w:widowControl w:val="0"/>
        <w:autoSpaceDE w:val="0"/>
        <w:autoSpaceDN w:val="0"/>
        <w:adjustRightInd w:val="0"/>
        <w:spacing w:after="60" w:line="240" w:lineRule="auto"/>
        <w:ind w:left="-164"/>
        <w:rPr>
          <w:rFonts w:ascii="Arial" w:hAnsi="Arial" w:cs="Arial"/>
          <w:color w:val="000000"/>
        </w:rPr>
      </w:pPr>
      <w:r>
        <w:rPr>
          <w:rFonts w:ascii="Arial" w:hAnsi="Arial" w:cs="Arial"/>
          <w:color w:val="000000"/>
        </w:rPr>
        <w:t>(3)      any other information specified in Schedule 3 (Contract Data Sheet).</w:t>
      </w:r>
    </w:p>
    <w:p w14:paraId="45FEFB9D" w14:textId="77777777" w:rsidR="0054431C" w:rsidRDefault="0054431C" w:rsidP="0054431C">
      <w:pPr>
        <w:widowControl w:val="0"/>
        <w:autoSpaceDE w:val="0"/>
        <w:autoSpaceDN w:val="0"/>
        <w:adjustRightInd w:val="0"/>
        <w:spacing w:after="60" w:line="240" w:lineRule="auto"/>
        <w:ind w:left="-589"/>
        <w:rPr>
          <w:rFonts w:ascii="Arial" w:hAnsi="Arial" w:cs="Arial"/>
          <w:color w:val="000000"/>
        </w:rPr>
      </w:pPr>
    </w:p>
    <w:p w14:paraId="62079F9B"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b/>
          <w:bCs/>
          <w:color w:val="000000"/>
          <w:u w:val="single"/>
        </w:rPr>
        <w:t xml:space="preserve">Supply of Contractor Deliverables </w:t>
      </w:r>
    </w:p>
    <w:p w14:paraId="5982FAE3"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20.    Supply of Contractor Deliverables and Quality Assurance</w:t>
      </w:r>
    </w:p>
    <w:p w14:paraId="10DFC0CB"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72F3D58E"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The Contractor shall:</w:t>
      </w:r>
    </w:p>
    <w:p w14:paraId="0F549011"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comply with any applicable quality assurance requirements specified in Schedule 3 (Contract Data Sheet) in providing the Contractor Deliverables; and</w:t>
      </w:r>
    </w:p>
    <w:p w14:paraId="3A2789CF"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discharge their obligations under the Contract with all due skill, care, diligence, and operating practice by appropriately experienced, qualified, and trained personnel.</w:t>
      </w:r>
    </w:p>
    <w:p w14:paraId="19DE956E"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lastRenderedPageBreak/>
        <w:t>c.      The provisions of clause 20.b. shall survive any performance, acceptance, or payment pursuant to the Contract and shall extend to any remedial services provided by the Contractor.</w:t>
      </w:r>
    </w:p>
    <w:p w14:paraId="0B175E87"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The Contractor shall:</w:t>
      </w:r>
    </w:p>
    <w:p w14:paraId="1A92120C"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observe, and ensure that the Contractor’s Team observe, all health and safety rules and regulations and any other security requirements that apply at any of the Authority’s premises.</w:t>
      </w:r>
    </w:p>
    <w:p w14:paraId="70CB2841"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notify the Authority as soon as they become aware of any health and safety hazards or issues which arise in relation to the Contractor Deliverables; and</w:t>
      </w:r>
    </w:p>
    <w:p w14:paraId="3CD433E9"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before the date on which the Contractor Deliverables are to start, obtain, and always maintain, all necessary licences and consents in relation to the Contractor Deliverables.</w:t>
      </w:r>
    </w:p>
    <w:p w14:paraId="33D83382"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21.    Marking of Contractor Deliverables</w:t>
      </w:r>
    </w:p>
    <w:p w14:paraId="083CCF1B"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1FE20039"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Any marking method used shall not have a detrimental effect on the strength, serviceability, or corrosion resistance of the Contractor Deliverables.</w:t>
      </w:r>
    </w:p>
    <w:p w14:paraId="3C2F5423"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The marking shall include any serial numbers allocated to the Contractor Deliverable.</w:t>
      </w:r>
    </w:p>
    <w:p w14:paraId="7EBB9CDA"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7E7D44BD"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22.    Packaging and Labelling (excluding Contractor Deliverables containing Munitions)</w:t>
      </w:r>
    </w:p>
    <w:p w14:paraId="26C2F615"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Packaging responsibilities are as follows:</w:t>
      </w:r>
    </w:p>
    <w:p w14:paraId="20673B01"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Contractor shall be responsible for providing Packaging which fully complies with the requirements of the Contract.</w:t>
      </w:r>
    </w:p>
    <w:p w14:paraId="334F51C2"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05004264"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The Contractor shall ensure all relevant information necessary for the effective performance of the Contract is made available to all Subcontractors.</w:t>
      </w:r>
    </w:p>
    <w:p w14:paraId="75FFB1AB"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6D4FE7ED"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The Contractor shall supply Commercial Packaging meeting the standards and requirements of Def Stan 81-041 (Part 1). In addition, the following requirements apply:</w:t>
      </w:r>
    </w:p>
    <w:p w14:paraId="2D816436"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Contractor shall provide Packaging which:</w:t>
      </w:r>
    </w:p>
    <w:p w14:paraId="57EE41DC" w14:textId="77777777" w:rsidR="0054431C" w:rsidRDefault="0054431C" w:rsidP="0054431C">
      <w:pPr>
        <w:widowControl w:val="0"/>
        <w:autoSpaceDE w:val="0"/>
        <w:autoSpaceDN w:val="0"/>
        <w:adjustRightInd w:val="0"/>
        <w:spacing w:after="60" w:line="240" w:lineRule="auto"/>
        <w:ind w:left="262"/>
        <w:rPr>
          <w:rFonts w:ascii="Arial" w:hAnsi="Arial" w:cs="Arial"/>
          <w:sz w:val="24"/>
          <w:szCs w:val="24"/>
        </w:rPr>
      </w:pPr>
      <w:r>
        <w:rPr>
          <w:rFonts w:ascii="Arial" w:hAnsi="Arial" w:cs="Arial"/>
          <w:color w:val="000000"/>
        </w:rPr>
        <w:t>(a)      will ensure that each Contractor Deliverable may be transported and delivered to the consignee named in the Contract in an undamaged and serviceable condition; and</w:t>
      </w:r>
    </w:p>
    <w:p w14:paraId="6A617162" w14:textId="77777777" w:rsidR="0054431C" w:rsidRDefault="0054431C" w:rsidP="0054431C">
      <w:pPr>
        <w:widowControl w:val="0"/>
        <w:autoSpaceDE w:val="0"/>
        <w:autoSpaceDN w:val="0"/>
        <w:adjustRightInd w:val="0"/>
        <w:spacing w:after="60" w:line="240" w:lineRule="auto"/>
        <w:ind w:left="262"/>
        <w:rPr>
          <w:rFonts w:ascii="Arial" w:hAnsi="Arial" w:cs="Arial"/>
          <w:sz w:val="24"/>
          <w:szCs w:val="24"/>
        </w:rPr>
      </w:pPr>
      <w:r>
        <w:rPr>
          <w:rFonts w:ascii="Arial" w:hAnsi="Arial" w:cs="Arial"/>
          <w:color w:val="000000"/>
        </w:rPr>
        <w:t xml:space="preserve">(b)      is labelled to enable the contents to be identified without need to breach the package; and </w:t>
      </w:r>
    </w:p>
    <w:p w14:paraId="37479BFC" w14:textId="77777777" w:rsidR="0054431C" w:rsidRDefault="0054431C" w:rsidP="0054431C">
      <w:pPr>
        <w:widowControl w:val="0"/>
        <w:autoSpaceDE w:val="0"/>
        <w:autoSpaceDN w:val="0"/>
        <w:adjustRightInd w:val="0"/>
        <w:spacing w:after="60" w:line="240" w:lineRule="auto"/>
        <w:ind w:left="262"/>
        <w:rPr>
          <w:rFonts w:ascii="Arial" w:hAnsi="Arial" w:cs="Arial"/>
          <w:sz w:val="24"/>
          <w:szCs w:val="24"/>
        </w:rPr>
      </w:pPr>
      <w:r>
        <w:rPr>
          <w:rFonts w:ascii="Arial" w:hAnsi="Arial" w:cs="Arial"/>
          <w:color w:val="000000"/>
        </w:rPr>
        <w:t xml:space="preserve">(c)      is compliant with statutory requirements and this Condition. </w:t>
      </w:r>
    </w:p>
    <w:p w14:paraId="5137F527"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The Packaging used by the Contractor to supply identical or similar Contractor Deliverables to commercial customers or to the public (i.e., point of sale packaging) will be </w:t>
      </w:r>
      <w:r>
        <w:rPr>
          <w:rFonts w:ascii="Arial" w:hAnsi="Arial" w:cs="Arial"/>
          <w:color w:val="000000"/>
        </w:rPr>
        <w:lastRenderedPageBreak/>
        <w:t>acceptable, if it complies with the following criteria:</w:t>
      </w:r>
    </w:p>
    <w:p w14:paraId="6AC4B481" w14:textId="77777777" w:rsidR="0054431C" w:rsidRDefault="0054431C" w:rsidP="0054431C">
      <w:pPr>
        <w:widowControl w:val="0"/>
        <w:autoSpaceDE w:val="0"/>
        <w:autoSpaceDN w:val="0"/>
        <w:adjustRightInd w:val="0"/>
        <w:spacing w:after="60" w:line="240" w:lineRule="auto"/>
        <w:ind w:left="262"/>
        <w:rPr>
          <w:rFonts w:ascii="Arial" w:hAnsi="Arial" w:cs="Arial"/>
          <w:sz w:val="24"/>
          <w:szCs w:val="24"/>
        </w:rPr>
      </w:pPr>
      <w:r>
        <w:rPr>
          <w:rFonts w:ascii="Arial" w:hAnsi="Arial" w:cs="Arial"/>
          <w:color w:val="000000"/>
        </w:rPr>
        <w:t>(a)     reference in the Contract to a PPQ means the quantity of a Contractor Deliverable to be contained in an individual package, which has been selected as being the most suitable for issue(s) to the ultimate user.</w:t>
      </w:r>
    </w:p>
    <w:p w14:paraId="174DA2D1" w14:textId="77777777" w:rsidR="0054431C" w:rsidRDefault="0054431C" w:rsidP="0054431C">
      <w:pPr>
        <w:widowControl w:val="0"/>
        <w:autoSpaceDE w:val="0"/>
        <w:autoSpaceDN w:val="0"/>
        <w:adjustRightInd w:val="0"/>
        <w:spacing w:after="60" w:line="240" w:lineRule="auto"/>
        <w:ind w:left="262"/>
        <w:rPr>
          <w:rFonts w:ascii="Arial" w:hAnsi="Arial" w:cs="Arial"/>
          <w:sz w:val="24"/>
          <w:szCs w:val="24"/>
        </w:rPr>
      </w:pPr>
      <w:r>
        <w:rPr>
          <w:rFonts w:ascii="Arial" w:hAnsi="Arial" w:cs="Arial"/>
          <w:color w:val="000000"/>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186BD943" w14:textId="77777777" w:rsidR="0054431C" w:rsidRDefault="0054431C" w:rsidP="0054431C">
      <w:pPr>
        <w:widowControl w:val="0"/>
        <w:autoSpaceDE w:val="0"/>
        <w:autoSpaceDN w:val="0"/>
        <w:adjustRightInd w:val="0"/>
        <w:spacing w:after="60" w:line="240" w:lineRule="auto"/>
        <w:ind w:left="262"/>
        <w:rPr>
          <w:rFonts w:ascii="Arial" w:hAnsi="Arial" w:cs="Arial"/>
          <w:sz w:val="24"/>
          <w:szCs w:val="24"/>
        </w:rPr>
      </w:pPr>
      <w:r>
        <w:rPr>
          <w:rFonts w:ascii="Arial" w:hAnsi="Arial" w:cs="Arial"/>
          <w:color w:val="000000"/>
        </w:rPr>
        <w:t>(c)     for ease of handling, transportation and delivery, packages which contain identical Contractor Deliverables may be bulked and overpacked, in accordance with clauses 22.i to 22.k.</w:t>
      </w:r>
    </w:p>
    <w:p w14:paraId="7C7A8EB1"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The Contractor shall ascertain whether the Contractor Deliverables being supplied are, or contain, Dangerous Goods, and shall supply the Dangerous Goods in accordance with:</w:t>
      </w:r>
    </w:p>
    <w:p w14:paraId="04C114B7"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Health and Safety At Work Act 1974 (as amended).</w:t>
      </w:r>
    </w:p>
    <w:p w14:paraId="7E44600E"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The Classification Hazard Information and Packaging for Supply Regulations (CHIP4) 2009 (as amended).</w:t>
      </w:r>
    </w:p>
    <w:p w14:paraId="20260667"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The REACH Regulations 2007 (as amended); and</w:t>
      </w:r>
    </w:p>
    <w:p w14:paraId="6DD06712"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The Classification, Labelling and Packaging Regulations (CLP) 2009 (as amended).</w:t>
      </w:r>
    </w:p>
    <w:p w14:paraId="6F0F0C95"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The Contractor shall package the Dangerous Goods as limited quantities, excepted quantities, or similar derogations, for UK or worldwide shipment by all modes of transport in accordance with the regulations relating to the Dangerous Goods and:</w:t>
      </w:r>
    </w:p>
    <w:p w14:paraId="2F629176"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Safety Of Lives At Sea Regulations (SOLAS) 1974 (as amended); and</w:t>
      </w:r>
    </w:p>
    <w:p w14:paraId="737333E8"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The Air Navigation (Amendment) Order 2019.</w:t>
      </w:r>
    </w:p>
    <w:p w14:paraId="259B3588"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e.      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4E616BC3"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f.      The Contractor shall comply with the requirements for the design of MLP which include clauses 22.f and 22.g as follows:</w:t>
      </w:r>
    </w:p>
    <w:p w14:paraId="0A6FEB04"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02979D66"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(a)      The MPAS certification (for individual designers) and registration (for organisations) scheme details are available from:</w:t>
      </w:r>
    </w:p>
    <w:p w14:paraId="0D7DF43A"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DES LSOC SpSvcs--SptEng-Pkg1</w:t>
      </w:r>
    </w:p>
    <w:p w14:paraId="340F01F5"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MOD Abbey Wood </w:t>
      </w:r>
    </w:p>
    <w:p w14:paraId="3ECAD6EA"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Bristol, BS34 8JH </w:t>
      </w:r>
    </w:p>
    <w:p w14:paraId="06A3B0B8"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Tel. +44(0)30679-35353</w:t>
      </w:r>
    </w:p>
    <w:p w14:paraId="50BF30ED" w14:textId="77777777" w:rsidR="0054431C" w:rsidRDefault="00000000" w:rsidP="0054431C">
      <w:pPr>
        <w:widowControl w:val="0"/>
        <w:autoSpaceDE w:val="0"/>
        <w:autoSpaceDN w:val="0"/>
        <w:adjustRightInd w:val="0"/>
        <w:spacing w:after="60" w:line="240" w:lineRule="auto"/>
        <w:ind w:left="-164"/>
        <w:rPr>
          <w:rFonts w:ascii="Arial" w:hAnsi="Arial" w:cs="Arial"/>
          <w:sz w:val="24"/>
          <w:szCs w:val="24"/>
        </w:rPr>
      </w:pPr>
      <w:hyperlink r:id="rId11" w:history="1">
        <w:r w:rsidR="0054431C">
          <w:rPr>
            <w:rFonts w:ascii="Arial" w:hAnsi="Arial" w:cs="Arial"/>
            <w:color w:val="0000FF"/>
            <w:u w:val="single"/>
          </w:rPr>
          <w:t>DESLSOC-SpSvcs-SptEng-Pkg1@mod.gov.uk</w:t>
        </w:r>
      </w:hyperlink>
    </w:p>
    <w:p w14:paraId="51C4C2C6"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(b)      The MPAS Documentation is also available on the DStan website.</w:t>
      </w:r>
    </w:p>
    <w:p w14:paraId="0470F522"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MLP shall be designed to comply with the relevant requirements of Def Stan 81-041 and be capable of meeting the appropriate test requirements of Def Stan 81-041 (Part 3). Packaging designs shall be prepared on a SPIS, in accordance with Def Stan 81-041 (Part 4).</w:t>
      </w:r>
    </w:p>
    <w:p w14:paraId="7C78CC99"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The Contractor shall ensure a search of the SPIS index (the ‘SPIN’) is conducted to establish the SPIS status of each requirement (using DEFFORM 129a ‘Application for Packaging Designs or their Status’).</w:t>
      </w:r>
    </w:p>
    <w:p w14:paraId="414E1313"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(4)      New designs shall not be made where there is an existing usable SPIS, or one that may </w:t>
      </w:r>
      <w:r>
        <w:rPr>
          <w:rFonts w:ascii="Arial" w:hAnsi="Arial" w:cs="Arial"/>
          <w:color w:val="000000"/>
        </w:rPr>
        <w:lastRenderedPageBreak/>
        <w:t xml:space="preserve">be easily modified. </w:t>
      </w:r>
    </w:p>
    <w:p w14:paraId="6B3EA5BA"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(5)      Where there is a usable SFS, it shall be used in place of a SPIS design unless otherwise stated by the Contract. When an SFS is used or replaces a SPIS design, the Contractor shall upload this information on to SPIN in Adobe PDF.</w:t>
      </w:r>
    </w:p>
    <w:p w14:paraId="5D68CB00"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(6)      All SPIS, new or modified (and associated documentation), shall, on completion, be uploaded by the Contractor on to SPIN. The format shall be Adobe PDF. </w:t>
      </w:r>
    </w:p>
    <w:p w14:paraId="1840B7B6"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05D48C80"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(8)      The documents supplied under clause 22.f.(6) shall be considered as a contract data requirement and be subject to the terms of DEFCON 15 and DEFCON 21.</w:t>
      </w:r>
    </w:p>
    <w:p w14:paraId="461EB3A3"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g.      Unless otherwise stated in the Contract, one of the following procedures to produce new or modified SPIS designs shall be applied:</w:t>
      </w:r>
    </w:p>
    <w:p w14:paraId="22DE4357"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If the Contractor or their Subcontractor is the PDA they shall:</w:t>
      </w:r>
    </w:p>
    <w:p w14:paraId="43CA3340" w14:textId="77777777" w:rsidR="0054431C" w:rsidRDefault="0054431C" w:rsidP="0054431C">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(a)      On receipt of instructions received from the Authority’s representative nominated in Box 2 Annex A to Schedule 3 (Contract Data Sheet), prepare the required package design in accordance with clause 22.f.</w:t>
      </w:r>
    </w:p>
    <w:p w14:paraId="3F1D0580" w14:textId="77777777" w:rsidR="0054431C" w:rsidRDefault="0054431C" w:rsidP="0054431C">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(b)       Where the Contractor or their Subcontractor is registered, they shall, on completion of any design work, provide the Authority with the following documents electronically:</w:t>
      </w:r>
    </w:p>
    <w:p w14:paraId="5768E4E0" w14:textId="77777777" w:rsidR="0054431C" w:rsidRDefault="0054431C" w:rsidP="0054431C">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i.      a list of all SPIS which have been prepared or revised against the Contract; and</w:t>
      </w:r>
    </w:p>
    <w:p w14:paraId="6E215C5C" w14:textId="77777777" w:rsidR="0054431C" w:rsidRDefault="0054431C" w:rsidP="0054431C">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ii.      a copy of all new / revised SPIS, complete with all continuation sheets and associated drawings, where applicable, to be uploaded onto SPIN.</w:t>
      </w:r>
    </w:p>
    <w:p w14:paraId="10E12059" w14:textId="77777777" w:rsidR="0054431C" w:rsidRDefault="0054431C" w:rsidP="0054431C">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(c)      Where the PDA is not a registered organisation, then they shall obtain approval for their design from a registered organisation before proceeding, then follow clause 22.g.(1)(b).</w:t>
      </w:r>
    </w:p>
    <w:p w14:paraId="27A2B19A"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27842E6C"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14F5B808"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Where the Contractor or their Subcontractor is not a PDA but is registered, they shall follow clauses 22.g.(1)(a) and 22.g.(1)(b).</w:t>
      </w:r>
    </w:p>
    <w:p w14:paraId="31A1D9BB"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h.      If special jigs, tooling etc., are required to produce MLP, the Contractor shall obtain written approval from the Commercial Officer before providing them. Any approval given will be subject to the terms of DEFCON 23 (SC2) or equivalent condition, as appropriate.</w:t>
      </w:r>
    </w:p>
    <w:p w14:paraId="292AB812"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i.      In addition to any marking required by international or national legislation or regulations, the following package labelling and marking requirements apply:</w:t>
      </w:r>
    </w:p>
    <w:p w14:paraId="66E45BE9"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If the Contract specifies UK or NATO MPL, labelling and marking of the packages shall be in accordance with Def Stan 81-041 (Part 6) and this Condition as follows:</w:t>
      </w:r>
    </w:p>
    <w:p w14:paraId="61A6DD86" w14:textId="77777777" w:rsidR="0054431C" w:rsidRDefault="0054431C" w:rsidP="0054431C">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(a)      Labels giving the mass of the package, in kilograms, shall be placed such that they may be clearly seen when the items are stacked during storage.</w:t>
      </w:r>
    </w:p>
    <w:p w14:paraId="598D3C63" w14:textId="77777777" w:rsidR="0054431C" w:rsidRDefault="0054431C" w:rsidP="0054431C">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(b)      Each consignment package shall be marked with details as follows:</w:t>
      </w:r>
    </w:p>
    <w:p w14:paraId="1A529296" w14:textId="77777777" w:rsidR="0054431C" w:rsidRDefault="0054431C" w:rsidP="0054431C">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i.       name and address of consignor.</w:t>
      </w:r>
    </w:p>
    <w:p w14:paraId="6CCE3831" w14:textId="77777777" w:rsidR="0054431C" w:rsidRDefault="0054431C" w:rsidP="0054431C">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lastRenderedPageBreak/>
        <w:t>ii.      name and address of consignee (as stated in the Contract or order).</w:t>
      </w:r>
    </w:p>
    <w:p w14:paraId="3E4E9661" w14:textId="77777777" w:rsidR="0054431C" w:rsidRDefault="0054431C" w:rsidP="0054431C">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iii.     destination where it differs from the consignee's address, normally either:</w:t>
      </w:r>
    </w:p>
    <w:p w14:paraId="67EBD456" w14:textId="77777777" w:rsidR="0054431C" w:rsidRDefault="0054431C" w:rsidP="0054431C">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(i). delivery destination / address; or</w:t>
      </w:r>
    </w:p>
    <w:p w14:paraId="5D3DE3EC" w14:textId="77777777" w:rsidR="0054431C" w:rsidRDefault="0054431C" w:rsidP="0054431C">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(ii). transit destination, where delivery address is a point for aggregation / disaggregation and / or onward shipment elsewhere, e.g., railway station, where that mode of transport is used;</w:t>
      </w:r>
    </w:p>
    <w:p w14:paraId="2A5DB82A" w14:textId="77777777" w:rsidR="0054431C" w:rsidRDefault="0054431C" w:rsidP="0054431C">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iv.     the unique order identifiers and the CP&amp;F Delivery Label / Form which shall be prepared in accordance with DEFFORM 129J.</w:t>
      </w:r>
    </w:p>
    <w:p w14:paraId="686EFE85" w14:textId="77777777" w:rsidR="0054431C" w:rsidRDefault="0054431C" w:rsidP="0054431C">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(i). If aggregated packages are used, their consignment marking, and identification requirements are stated at clause 22.l.</w:t>
      </w:r>
    </w:p>
    <w:p w14:paraId="0527174D"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47B5966D"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p>
    <w:p w14:paraId="1C58A8F2" w14:textId="77777777" w:rsidR="0054431C" w:rsidRDefault="0054431C" w:rsidP="0054431C">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(a)      description of the Contractor Deliverable.</w:t>
      </w:r>
    </w:p>
    <w:p w14:paraId="1055FB1F" w14:textId="77777777" w:rsidR="0054431C" w:rsidRDefault="0054431C" w:rsidP="0054431C">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(b)      the full thirteen-digit NATO Stock Number (NSN); </w:t>
      </w:r>
    </w:p>
    <w:p w14:paraId="4D8F985F" w14:textId="77777777" w:rsidR="0054431C" w:rsidRDefault="0054431C" w:rsidP="0054431C">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(c)      the PPQ.</w:t>
      </w:r>
    </w:p>
    <w:p w14:paraId="18D552A0" w14:textId="77777777" w:rsidR="0054431C" w:rsidRDefault="0054431C" w:rsidP="0054431C">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(d)      maker's part / catalogue, serial and / or batch number, as appropriate.</w:t>
      </w:r>
    </w:p>
    <w:p w14:paraId="4ACF7CFF" w14:textId="77777777" w:rsidR="0054431C" w:rsidRDefault="0054431C" w:rsidP="0054431C">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(e)      the Contract and order number when applicable.</w:t>
      </w:r>
    </w:p>
    <w:p w14:paraId="14FB174F" w14:textId="77777777" w:rsidR="0054431C" w:rsidRDefault="0054431C" w:rsidP="0054431C">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(f)      the words “Trade Package” in bold lettering, marked in BLUE in respect of trade packages, and BLACK in respect of export trade packages.</w:t>
      </w:r>
    </w:p>
    <w:p w14:paraId="7FB9EEE9" w14:textId="77777777" w:rsidR="0054431C" w:rsidRDefault="0054431C" w:rsidP="0054431C">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(g)      shelf life of item where applicable.</w:t>
      </w:r>
    </w:p>
    <w:p w14:paraId="1B0F7036" w14:textId="77777777" w:rsidR="0054431C" w:rsidRDefault="0054431C" w:rsidP="0054431C">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(h)      for rubber items or items containing rubber, the quarter and year of vulcanisation or manufacture of the rubber product or component (marked in accordance with Def Stan 81-041).</w:t>
      </w:r>
    </w:p>
    <w:p w14:paraId="3A507BFE" w14:textId="77777777" w:rsidR="0054431C" w:rsidRDefault="0054431C" w:rsidP="0054431C">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(i)      any statutory hazard markings and any handling markings, including the mass of any package which exceeds 3kg gross; and</w:t>
      </w:r>
    </w:p>
    <w:p w14:paraId="3CB197D7" w14:textId="77777777" w:rsidR="0054431C" w:rsidRDefault="0054431C" w:rsidP="0054431C">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(j)      any additional markings specified in the Contract.</w:t>
      </w:r>
    </w:p>
    <w:p w14:paraId="041AE169"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16462581"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full 13-digit NSN.</w:t>
      </w:r>
    </w:p>
    <w:p w14:paraId="1C198DB9"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denomination of quantity (D of Q).</w:t>
      </w:r>
    </w:p>
    <w:p w14:paraId="1B5EAD1A"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actual quantity (quantity in package).</w:t>
      </w:r>
    </w:p>
    <w:p w14:paraId="1A238F72"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manufacturer's serial number and / or batch number, if one has been allocated; and</w:t>
      </w:r>
    </w:p>
    <w:p w14:paraId="6142C973"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(5)      the CP&amp;F-generated unique order identifier.</w:t>
      </w:r>
    </w:p>
    <w:p w14:paraId="5A373417"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12D6451A"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l.       The requirements for the consignment of aggregated packages are as follows:</w:t>
      </w:r>
    </w:p>
    <w:p w14:paraId="4125BBC1"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5FA0B5A0"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lastRenderedPageBreak/>
        <w:t>(2)      Two adjacent sides of the outer container shall be clearly marked to show the following:</w:t>
      </w:r>
    </w:p>
    <w:p w14:paraId="3364A526" w14:textId="77777777" w:rsidR="0054431C" w:rsidRDefault="0054431C" w:rsidP="0054431C">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(a)      class group number.</w:t>
      </w:r>
    </w:p>
    <w:p w14:paraId="37207D78" w14:textId="77777777" w:rsidR="0054431C" w:rsidRDefault="0054431C" w:rsidP="0054431C">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(b)      name and address of consignor.</w:t>
      </w:r>
    </w:p>
    <w:p w14:paraId="747A3630" w14:textId="77777777" w:rsidR="0054431C" w:rsidRDefault="0054431C" w:rsidP="0054431C">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(c)      name and address of consignee (as stated on the Contract or order).</w:t>
      </w:r>
    </w:p>
    <w:p w14:paraId="0F7DC83A" w14:textId="77777777" w:rsidR="0054431C" w:rsidRDefault="0054431C" w:rsidP="0054431C">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(d)      destination if it differs from the consignee's address, normally either:</w:t>
      </w:r>
    </w:p>
    <w:p w14:paraId="6777050D" w14:textId="77777777" w:rsidR="0054431C" w:rsidRDefault="0054431C" w:rsidP="0054431C">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i.      delivery destination / address; or</w:t>
      </w:r>
    </w:p>
    <w:p w14:paraId="5C09B576" w14:textId="77777777" w:rsidR="0054431C" w:rsidRDefault="0054431C" w:rsidP="0054431C">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 xml:space="preserve">ii.      transit destination, if the delivery address is a point of aggregation / disaggregation and / or onward shipment e.g., railway station, where that mode of transport is used; </w:t>
      </w:r>
    </w:p>
    <w:p w14:paraId="7B8365BA" w14:textId="77777777" w:rsidR="0054431C" w:rsidRDefault="0054431C" w:rsidP="0054431C">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7AE2860E" w14:textId="77777777" w:rsidR="0054431C" w:rsidRDefault="0054431C" w:rsidP="0054431C">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(f)      the CP&amp;F-generated shipping label; and</w:t>
      </w:r>
    </w:p>
    <w:p w14:paraId="5F3DC018" w14:textId="77777777" w:rsidR="0054431C" w:rsidRDefault="0054431C" w:rsidP="0054431C">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(g)      any statutory hazard markings and any handling markings.</w:t>
      </w:r>
    </w:p>
    <w:p w14:paraId="5EFF400B"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m.      Authorisation of the Contractor to undertake Packaging design, or to use a packaging design, which was not part of the original requirement under the Contract, shall be considered as an alteration to the specification in accordance with Condition 6 (Formal Amendments to the Contract).</w:t>
      </w:r>
    </w:p>
    <w:p w14:paraId="0148D259"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n.      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w:t>
      </w:r>
    </w:p>
    <w:p w14:paraId="61BA4678"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o.      All Packaging shall meet the requirements of the Packaging (Essential Requirements) Regulations 2003 (as amended) where applicable.</w:t>
      </w:r>
    </w:p>
    <w:p w14:paraId="422E54E4"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067B9855"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q.      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4E8F9EC3"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r.      Liability for other losses resulting from Packaging failure or resulting from damage to Packaging, (such as damage to the packaged item etc.), shall be specified elsewhere in the Contract.</w:t>
      </w:r>
    </w:p>
    <w:p w14:paraId="76CA8D48"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https://www.dstan.mod.uk/ </w:t>
      </w:r>
    </w:p>
    <w:p w14:paraId="539AF951"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t.      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7B5B837F"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u.      In the event of conflict between the Contract and Def Stan 81-041, the Contract shall take precedence. </w:t>
      </w:r>
    </w:p>
    <w:p w14:paraId="00D08EA2"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23.Plastic Packaging Tax</w:t>
      </w:r>
    </w:p>
    <w:p w14:paraId="5BFC9B1E"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The Contractor shall ensure that any PPT due in relation to this Contract is paid in accordance with the PPT Legislation.</w:t>
      </w:r>
    </w:p>
    <w:p w14:paraId="04D7A592"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lastRenderedPageBreak/>
        <w:t>b.        The Contract Price includes any PPT that may be payable by the Contractor in relation to the Contract.</w:t>
      </w:r>
    </w:p>
    <w:p w14:paraId="5FF77E8B"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On reasonable notice being provided by the Authority, the Contractor shall provide and make available to the Authority details of any PPT they have paid that relates to the Contract.</w:t>
      </w:r>
    </w:p>
    <w:p w14:paraId="34BE96A7"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d.     The Contractor shall notify the Authority, in writing, if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0EA65DB0"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In accordance with Condition 17 the Contractor (and their sub-contractors) shall maintain all records relating to PPT and make them available to the Authority when requested on reasonable notice for reasons related to the Contract.</w:t>
      </w:r>
    </w:p>
    <w:p w14:paraId="1F64D453"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7A322E25"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confirmation of the tax status of any Plastic Packaging Component.</w:t>
      </w:r>
    </w:p>
    <w:p w14:paraId="722131E8"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documents to confirm that PPT has been properly accounted for. </w:t>
      </w:r>
    </w:p>
    <w:p w14:paraId="7E8483D8"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product specifications for the packaging components, including, but not limited to, the weight and composition of the products and any other product specifications that may be required; and </w:t>
      </w:r>
    </w:p>
    <w:p w14:paraId="3CC2EB55"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copies of any certifications or audits that have been obtained or conducted in relation to the provision of Plastic Packaging Components.</w:t>
      </w:r>
    </w:p>
    <w:p w14:paraId="1CCAEB15"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g.     The Authority shall have the right, on providing reasonable notice, to physically inspect or conduct an audit on the Contractor, to ensure any information that has been provided in accordance with clause 23.f above is accurate.</w:t>
      </w:r>
    </w:p>
    <w:p w14:paraId="2FA937E2"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h.     In the event the Contractor is not required to register for PPT they (and to the extent applicable, their sub-contractors) shall provide the Authority with a statement to this effect and, to the extent required by the Authority on reasonable notice, supporting evidence for that statement.</w:t>
      </w:r>
    </w:p>
    <w:p w14:paraId="09D195DF"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i.      The Contractor shall provide, on the Authority providing reasonable notice, any information that the Authority may require from the Contractor for the Authority to comply with any obligations it may have under the PPT Legislation.</w:t>
      </w:r>
    </w:p>
    <w:p w14:paraId="486F4B67"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p>
    <w:p w14:paraId="70AC7B84"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24.   Supply of Data for Hazardous Materials or Substances, Mixtures and Articles in Contractor Deliverables</w:t>
      </w:r>
    </w:p>
    <w:p w14:paraId="240B73A3"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Nothing in this Condition shall reduce or limit any statutory duty or legal obligation of the Authority or the Contractor. </w:t>
      </w:r>
    </w:p>
    <w:p w14:paraId="665FF148"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The Contractor shall provide to the Authority:</w:t>
      </w:r>
    </w:p>
    <w:p w14:paraId="09B8326C"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for each Substance, Mixture or Article supplied in meeting the criteria of classification as hazardous in accordance with the GB Classification, Labelling and Packaging (GB CLP) a UK REACH compliant Safety Data Sheet (SDS).</w:t>
      </w:r>
    </w:p>
    <w:p w14:paraId="7A7315D9"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where Mixtures supplied do not meet the criteria for classification as hazardous according to GB CLP but contain a hazardous Substance an SDS is to be made available on request; and</w:t>
      </w:r>
    </w:p>
    <w:p w14:paraId="2C1A2403"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01E45C70"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lastRenderedPageBreak/>
        <w:t>c.      For Substances, Mixtures or Articles that meet the criteria list in clause 24.b above:</w:t>
      </w:r>
    </w:p>
    <w:p w14:paraId="30BAE3E5"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0CC58C4F"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11A45B17"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The Contractor shall provide to the Authority a completed Schedule 6 (Hazardous Substances, Mixtures and Articles in Contractor Deliverables Supplied under the Contract: Data Requirements) in accordance with Schedule 3 (Contract Data Sheet).</w:t>
      </w:r>
    </w:p>
    <w:p w14:paraId="69473128"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6B35C763"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f.       If the Substances, Mixtures or Articles in Contractor Deliverables, are or contain or embody a radioactive substance as defined in the Ionising Radiation Regulations SI 2017/1075, the Contractor shall additionally provide details in Schedule 6 of:</w:t>
      </w:r>
    </w:p>
    <w:p w14:paraId="092F0479"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activity; and</w:t>
      </w:r>
    </w:p>
    <w:p w14:paraId="6BCB51D3"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the substance and form (including any isotope). </w:t>
      </w:r>
    </w:p>
    <w:p w14:paraId="720EEA82"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g.      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41477BEE"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h.      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6E6A394B"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i.       So that the safety information can reach users without delay, the Authority shall send a copy preferably as an email with attachment(s) in Adobe PDF or MS WORD format, or, if only hardcopy is available, to the addresses below:</w:t>
      </w:r>
    </w:p>
    <w:p w14:paraId="7C24D84C"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Hard copies to be sent to: </w:t>
      </w:r>
    </w:p>
    <w:p w14:paraId="2C8AC4BC"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Hazardous Stores Information System (HSIS) </w:t>
      </w:r>
    </w:p>
    <w:p w14:paraId="62AA3424"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Spruce 2C, #1260, </w:t>
      </w:r>
    </w:p>
    <w:p w14:paraId="369F2CBC"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MOD Abbey Wood (South) </w:t>
      </w:r>
    </w:p>
    <w:p w14:paraId="1383F21B"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Bristol BS34 8JH</w:t>
      </w:r>
    </w:p>
    <w:p w14:paraId="47EBA610"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Emails to be sent to: </w:t>
      </w:r>
    </w:p>
    <w:p w14:paraId="364E8CC1" w14:textId="77777777" w:rsidR="0054431C" w:rsidRDefault="00000000" w:rsidP="0054431C">
      <w:pPr>
        <w:widowControl w:val="0"/>
        <w:autoSpaceDE w:val="0"/>
        <w:autoSpaceDN w:val="0"/>
        <w:adjustRightInd w:val="0"/>
        <w:spacing w:after="60" w:line="240" w:lineRule="auto"/>
        <w:ind w:left="-164"/>
        <w:rPr>
          <w:rFonts w:ascii="Arial" w:hAnsi="Arial" w:cs="Arial"/>
          <w:sz w:val="24"/>
          <w:szCs w:val="24"/>
        </w:rPr>
      </w:pPr>
      <w:hyperlink r:id="rId12" w:history="1">
        <w:r w:rsidR="0054431C">
          <w:rPr>
            <w:rFonts w:ascii="Arial" w:hAnsi="Arial" w:cs="Arial"/>
            <w:color w:val="0000FF"/>
            <w:u w:val="single"/>
          </w:rPr>
          <w:t>DESEngSfty-QSEPSEP-HSISMulti@mod.gov.uk</w:t>
        </w:r>
      </w:hyperlink>
    </w:p>
    <w:p w14:paraId="7E7A92E3"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j.       SDS which are classified above OFFICIAL including Explosive Hazard Data Sheets (EHDS) for OME are not to be sent to HSIS and must be held by the respective Authority Delivery Team.</w:t>
      </w:r>
    </w:p>
    <w:p w14:paraId="3F62194F"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k.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3171B581"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l.       Where delivery is made to the Defence Fulfilment Centre (DFC) and / or other Team Leidos location / building, the Contractor must comply with the Logistic Commodities and Services </w:t>
      </w:r>
      <w:r>
        <w:rPr>
          <w:rFonts w:ascii="Arial" w:hAnsi="Arial" w:cs="Arial"/>
          <w:color w:val="000000"/>
        </w:rPr>
        <w:lastRenderedPageBreak/>
        <w:t xml:space="preserve">Transformation (LCST) Supplier Manual. </w:t>
      </w:r>
    </w:p>
    <w:p w14:paraId="724CEC7A"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25.    Timber and Wood-Derived Products</w:t>
      </w:r>
    </w:p>
    <w:p w14:paraId="0C1903A1"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All Timber and Wood-Derived Products supplied by the Contractor under the Contract: </w:t>
      </w:r>
    </w:p>
    <w:p w14:paraId="36ACDBFB"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shall comply with the Contract Specification; and </w:t>
      </w:r>
    </w:p>
    <w:p w14:paraId="207FF145"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must originate either: </w:t>
      </w:r>
    </w:p>
    <w:p w14:paraId="6757A9AC" w14:textId="77777777" w:rsidR="0054431C" w:rsidRDefault="0054431C" w:rsidP="0054431C">
      <w:pPr>
        <w:widowControl w:val="0"/>
        <w:autoSpaceDE w:val="0"/>
        <w:autoSpaceDN w:val="0"/>
        <w:adjustRightInd w:val="0"/>
        <w:spacing w:after="60" w:line="240" w:lineRule="auto"/>
        <w:ind w:left="262"/>
        <w:rPr>
          <w:rFonts w:ascii="Arial" w:hAnsi="Arial" w:cs="Arial"/>
          <w:sz w:val="24"/>
          <w:szCs w:val="24"/>
        </w:rPr>
      </w:pPr>
      <w:r>
        <w:rPr>
          <w:rFonts w:ascii="Arial" w:hAnsi="Arial" w:cs="Arial"/>
          <w:color w:val="000000"/>
        </w:rPr>
        <w:t>(a)      from a Legal and Sustainable source; or</w:t>
      </w:r>
    </w:p>
    <w:p w14:paraId="291521DF" w14:textId="77777777" w:rsidR="0054431C" w:rsidRDefault="0054431C" w:rsidP="0054431C">
      <w:pPr>
        <w:widowControl w:val="0"/>
        <w:autoSpaceDE w:val="0"/>
        <w:autoSpaceDN w:val="0"/>
        <w:adjustRightInd w:val="0"/>
        <w:spacing w:after="60" w:line="240" w:lineRule="auto"/>
        <w:ind w:left="262"/>
        <w:rPr>
          <w:rFonts w:ascii="Arial" w:hAnsi="Arial" w:cs="Arial"/>
          <w:sz w:val="24"/>
          <w:szCs w:val="24"/>
        </w:rPr>
      </w:pPr>
      <w:r>
        <w:rPr>
          <w:rFonts w:ascii="Arial" w:hAnsi="Arial" w:cs="Arial"/>
          <w:color w:val="000000"/>
        </w:rPr>
        <w:t>(b)      from a FLEGT-licensed or equivalent source.</w:t>
      </w:r>
    </w:p>
    <w:p w14:paraId="2AC1418D"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In addition to the requirements of clause 25.a, all Timber and Wood-Derived Products supplied by the Contractor under the Contract shall originate from a forest source where management of the forest has full regard for:</w:t>
      </w:r>
    </w:p>
    <w:p w14:paraId="52FC9A62"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identification, documentation, and respect of legal, customary, and traditional tenure and use rights related to the forest.</w:t>
      </w:r>
    </w:p>
    <w:p w14:paraId="3FBB8B7A"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mechanisms for resolving grievances and disputes including those relating to tenure and use rights, to forest management practices and to work conditions; and </w:t>
      </w:r>
    </w:p>
    <w:p w14:paraId="18E2940D"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safeguarding the basic labour rights and health and safety of forest workers.</w:t>
      </w:r>
    </w:p>
    <w:p w14:paraId="47566A33"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If requested by the Authority, the Contractor shall provide to the Authority Evidence that the Timber and Wood-Derived Products supplied to the Authority under the Contract comply with the requirements of clause 25.a or 25.b or both.</w:t>
      </w:r>
    </w:p>
    <w:p w14:paraId="5934F833"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602295EA"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29DE2699"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f.      The Contractor shall maintain records of all Timber and Wood-Derived Products delivered to and accepted by the Authority, in accordance with Condition 17 (Contractor’s Records).</w:t>
      </w:r>
    </w:p>
    <w:p w14:paraId="4A7B8756"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g.      Notwithstanding clause 25.c, if exceptional circumstances render it strictly impractical for the Contractor to record Evidence of proof of timber origin for previously used Recycled Timber, the Contractor shall support the use of this Recycled Timber with:</w:t>
      </w:r>
    </w:p>
    <w:p w14:paraId="0003BA39"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a record tracing the Recycled Timber to its previous end use as a standalone object or as part of a structure; and</w:t>
      </w:r>
    </w:p>
    <w:p w14:paraId="2A0BD73A"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an explanation of the circumstances that rendered it impractical to record Evidence of proof of timber origin.</w:t>
      </w:r>
    </w:p>
    <w:p w14:paraId="234CA098"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h.      The Authority reserves the right to decide, except where in the Authority’s opinion the timber supplied is incidental to the requirement and from a low-risk source, whether the Evidence submitted to it demonstrates compliance with clause 24.a or 24.b, or both. If the Authority is not satisfied, the Contractor shall commission and meet the costs of an Independent Verification and resulting report that will:</w:t>
      </w:r>
    </w:p>
    <w:p w14:paraId="4DB9A452"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verify the forest source of the timber or wood; and </w:t>
      </w:r>
    </w:p>
    <w:p w14:paraId="65E1CFB7"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assess whether the source meets the relevant criteria of clause 25.b.</w:t>
      </w:r>
    </w:p>
    <w:p w14:paraId="22EA939F"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i.       The statistical reporting requirement at clause 25.j applies to all Timber and Wood-Derived Products delivered under the Contract. The Authority reserves the right to amend the requirement for statistical reporting if the UK Government changes the requirement for reporting compliance with the Government Timber Procurement Policy. Amendments to the statistical reporting requirement will be made in accordance with Condition 6 (Formal Amendments to the Contract).</w:t>
      </w:r>
    </w:p>
    <w:p w14:paraId="1C2E0312"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j.       The Contractor shall provide to the Authority, a completed Schedule 7 (Timber and Wood-Derived Products Supplied under the Contract: Data Requirements), the data or Information the </w:t>
      </w:r>
      <w:r>
        <w:rPr>
          <w:rFonts w:ascii="Arial" w:hAnsi="Arial" w:cs="Arial"/>
          <w:color w:val="000000"/>
        </w:rPr>
        <w:lastRenderedPageBreak/>
        <w:t>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2C3887E2"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k.      The Schedule 7 (Timber and Wood-Derived Products Supplied under the Contract: Data Requirements) may be amended by the Authority from time to time, in accordance with Condition 6 (Formal Amendments to the Contract).</w:t>
      </w:r>
    </w:p>
    <w:p w14:paraId="0FC1A160"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l.       The Contractor shall obtain any wood, other than processed wood, used in Packaging from:</w:t>
      </w:r>
    </w:p>
    <w:p w14:paraId="1258A32A"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6D783A14"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sources supplying wood treated and marked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3858F778"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26.    Certificate of Conformity</w:t>
      </w:r>
    </w:p>
    <w:p w14:paraId="481A8724"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3CBF5408"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Each CofC should include the wording "Certificate of Conformity" in the title of the document to allow for easy identification. One CofC is to be used per NSN/part number; a CofC must not cover multiple line items.</w:t>
      </w:r>
    </w:p>
    <w:p w14:paraId="13079C96"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The Contractor shall consider the CofC to be a record in accordance with Condition 17 (Contractor’s Records).</w:t>
      </w:r>
    </w:p>
    <w:p w14:paraId="260EECA1"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The Information provided on the CofC shall include:</w:t>
      </w:r>
    </w:p>
    <w:p w14:paraId="25989091"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Contractor’s name and address.</w:t>
      </w:r>
    </w:p>
    <w:p w14:paraId="68EEC75E"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Contractor unique CofC number.</w:t>
      </w:r>
    </w:p>
    <w:p w14:paraId="2B633FEF"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Contract number and where applicable Contract amendment number.</w:t>
      </w:r>
    </w:p>
    <w:p w14:paraId="1998850D"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details of any approved concessions.</w:t>
      </w:r>
    </w:p>
    <w:p w14:paraId="0B34F34E" w14:textId="77777777" w:rsidR="0054431C" w:rsidRDefault="0054431C" w:rsidP="0054431C">
      <w:pPr>
        <w:widowControl w:val="0"/>
        <w:autoSpaceDE w:val="0"/>
        <w:autoSpaceDN w:val="0"/>
        <w:adjustRightInd w:val="0"/>
        <w:spacing w:after="60" w:line="240" w:lineRule="auto"/>
        <w:ind w:left="-164"/>
        <w:rPr>
          <w:rFonts w:ascii="Arial" w:hAnsi="Arial" w:cs="Arial"/>
          <w:color w:val="000000"/>
        </w:rPr>
      </w:pPr>
      <w:r>
        <w:rPr>
          <w:rFonts w:ascii="Arial" w:hAnsi="Arial" w:cs="Arial"/>
          <w:color w:val="000000"/>
        </w:rPr>
        <w:t>(5)      acquirer name and organisation.</w:t>
      </w:r>
    </w:p>
    <w:p w14:paraId="0966B7EE"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(6)      Delivery address. </w:t>
      </w:r>
    </w:p>
    <w:p w14:paraId="44AAC89A"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(7)      Contract Item Number from Schedule 2 (Schedule of Requirements).</w:t>
      </w:r>
    </w:p>
    <w:p w14:paraId="66DE9D0D"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(8)      description of Contractor Deliverable, including part number, specification, and configuration status.</w:t>
      </w:r>
    </w:p>
    <w:p w14:paraId="053BE527"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(9)      NATO Stock Number (NSN) (where allocated).</w:t>
      </w:r>
    </w:p>
    <w:p w14:paraId="65D2AC15"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(10)      identification marks, batch, and serial numbers in accordance with the Specification.</w:t>
      </w:r>
    </w:p>
    <w:p w14:paraId="5E209431"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(11)      quantities.</w:t>
      </w:r>
    </w:p>
    <w:p w14:paraId="22E21197"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(12)      a signed and dated statement by the Contractor that the Contractor Deliverables comply with the requirements of the Contract and approved concessions.</w:t>
      </w:r>
    </w:p>
    <w:p w14:paraId="55C99603"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Exceptions or additions to the above are to be documented.</w:t>
      </w:r>
    </w:p>
    <w:p w14:paraId="318CC7DC"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e.      Where Schedule 2 (Schedule of Requirements) and any applicable Quality Plan require demonstration of traceability and design provenance through the supply chain the Contractor shall include in any relevant subcontract the requirement for the Information called for at clause 26.d. The Contractor shall ensure that this Information is available to the Authority through the supply </w:t>
      </w:r>
      <w:r>
        <w:rPr>
          <w:rFonts w:ascii="Arial" w:hAnsi="Arial" w:cs="Arial"/>
          <w:color w:val="000000"/>
        </w:rPr>
        <w:lastRenderedPageBreak/>
        <w:t>chain upon request in accordance with Condition 17 (Contractor Records).</w:t>
      </w:r>
    </w:p>
    <w:p w14:paraId="00DC0370"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27.    Access to Contractor’s Premises</w:t>
      </w:r>
    </w:p>
    <w:p w14:paraId="137CA23A"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2F6849F0"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b.      As far as reasonably practical, the Contractor shall ensure that the provisions of clause 27.a are included in their subcontracts with those suppliers identified in the Contract. The Authority, through the Contractor, shall arrange access to such Subcontractors. </w:t>
      </w:r>
    </w:p>
    <w:p w14:paraId="4EE94A60"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28.    Delivery / Collection</w:t>
      </w:r>
    </w:p>
    <w:p w14:paraId="66D72053"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Schedule 3 (Contract Data Sheet) shall specify whether the Contractor Deliverables are to be Delivered to the Consignee by the Contractor or Collected from the Consignor by the Authority.</w:t>
      </w:r>
    </w:p>
    <w:p w14:paraId="65FFF168"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Where the Contractor Deliverables are to be Delivered by the Contractor (or a third party acting on behalf of the Contractor), the Contractor shall, unless otherwise stated in writing:</w:t>
      </w:r>
    </w:p>
    <w:p w14:paraId="26DD1A25"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contact the Authority’s Representative as detailed in Schedule 3 (Contract Data Sheet) in advance of the Delivery Date in order to agree administrative arrangements for Delivery and provide any Information pertinent to Delivery requested;</w:t>
      </w:r>
    </w:p>
    <w:p w14:paraId="0B40BE7C"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comply with any special instructions for arranging Delivery in Schedule 3 (Contract Data Sheet);</w:t>
      </w:r>
    </w:p>
    <w:p w14:paraId="4DD841A2"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ensure that each consignment of the Contractor Deliverables is accompanied by, (as specified in Schedule 3 (Contract Data Sheet)), a DEFFORM 129J in accordance with the instructions; </w:t>
      </w:r>
    </w:p>
    <w:p w14:paraId="7C5AD298"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be responsible for all costs of Delivery; and</w:t>
      </w:r>
    </w:p>
    <w:p w14:paraId="434DFCE4"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(5)      Deliver the Contractor Deliverables to the Consignee at the address stated in Schedule 2 (Schedule of Requirements) by the Delivery Date between the hours agreed by the Parties.</w:t>
      </w:r>
    </w:p>
    <w:p w14:paraId="21EB916B"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c.      Where the Contractor Deliverables are to be Collected by the Authority (or a third party acting on behalf of the Authority), the Contractor shall, unless otherwise stated in writing:</w:t>
      </w:r>
    </w:p>
    <w:p w14:paraId="6536807F"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contact the Authority’s Representative (Transport) as detailed in box 10 of Annex A to Schedule 3 (Contract Data Sheet) in advance of the Delivery Date to agree specific arrangements for Collection and provide any Information pertinent to the Collection requested;</w:t>
      </w:r>
    </w:p>
    <w:p w14:paraId="76EC850A"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comply with any special instructions for arranging Collection in Schedule 3 (Contract Data Sheet);</w:t>
      </w:r>
    </w:p>
    <w:p w14:paraId="6AB8C8F7"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ensure that each consignment of the Contractor Deliverables is accompanied by, (as specified in Schedule 3 (Contract Data Sheet)), a DEFFORM 129J in accordance with the instructions; </w:t>
      </w:r>
    </w:p>
    <w:p w14:paraId="4E02A124"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ensure that the Contractor Deliverables are available for Collection by the Authority from the Consignor (as specified in Schedule 3 (Contract Data Sheet)) by the Delivery Date between the hours agreed by the Parties; and</w:t>
      </w:r>
    </w:p>
    <w:p w14:paraId="55ECD41E"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(5)      in the case of Overseas consignments, ensure that the Contractor Deliverables are accompanied by the necessary transit documentation. All Customs clearance shall be the responsibility of the Authority’s Representative (Transport).</w:t>
      </w:r>
    </w:p>
    <w:p w14:paraId="79926E44"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Title and risk in the Contractor Deliverables shall only pass from the Contractor to the Authority:</w:t>
      </w:r>
    </w:p>
    <w:p w14:paraId="019D3213"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on the Delivery of the Contractor Deliverables by the Contractor to the Consignee in accordance with clause 28.b; or</w:t>
      </w:r>
    </w:p>
    <w:p w14:paraId="0696B0B0"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on the Collection of the Contractor Deliverables from the Consignor by the Authority once they have been made available for Collection by the Contractor in accordance with clause 28.c. </w:t>
      </w:r>
    </w:p>
    <w:p w14:paraId="5E0502BD"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 xml:space="preserve">29.    Acceptance </w:t>
      </w:r>
    </w:p>
    <w:p w14:paraId="0146F7D8"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lastRenderedPageBreak/>
        <w:t>a.      Acceptance of the Contractor Deliverables shall occur in accordance with any acceptance procedure specified in Schedule 8 (Acceptance Procedure). If no acceptance procedure is so specified acceptance shall occur when either:</w:t>
      </w:r>
    </w:p>
    <w:p w14:paraId="1A9ED244"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Authority does any act in relation to the Contractor Deliverable which is inconsistent with the Contractor’s ownership; or</w:t>
      </w:r>
    </w:p>
    <w:p w14:paraId="59F54867"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the time limit in which to reject the Contractor Deliverables defined in clause 30.b has elapsed. </w:t>
      </w:r>
    </w:p>
    <w:p w14:paraId="31E78A9F"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 xml:space="preserve">30.    Rejection and Counterfeit Materiel </w:t>
      </w:r>
    </w:p>
    <w:p w14:paraId="1ABDC6D6"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b/>
          <w:bCs/>
          <w:color w:val="000000"/>
        </w:rPr>
        <w:t>Rejection:</w:t>
      </w:r>
    </w:p>
    <w:p w14:paraId="7D81C7BF"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76D8D994"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Rejection of any of the Contractor Deliverables under clause 30.a shall take place by the time limit for rejection specified in Schedule 3 (Contract Data Sheet), or if no such period is specified, the Contractor Deliverables shall be deemed to be accepted within a reasonable period.</w:t>
      </w:r>
    </w:p>
    <w:p w14:paraId="781FF1E2"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b/>
          <w:bCs/>
          <w:color w:val="000000"/>
        </w:rPr>
        <w:t>Counterfeit Materiel:</w:t>
      </w:r>
    </w:p>
    <w:p w14:paraId="7C8F5353"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Where the Authority suspects that any Contractor Deliverable or consignment of Contractor Deliverables contains Counterfeit Materiel, it shall:</w:t>
      </w:r>
    </w:p>
    <w:p w14:paraId="217C8A78"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notify the Contractor in writing of its suspicion and reasons therefore;</w:t>
      </w:r>
    </w:p>
    <w:p w14:paraId="41D8E60D"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where reasonably practicable,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38FE4D00"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at its discretion, provide the Contractor with a sample of the Contractor Deliverable or consignment for validation or testing purposes by the Contractor (at the Contractor`s own risk and expense);</w:t>
      </w:r>
    </w:p>
    <w:p w14:paraId="0EDCCF65"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give the Contractor a further 20 Business Days or such other reasonable period agreed by the Authority, from the date of the inspection at 30.c.(2). (i) or the provision of a sample at 30.c.(2). (ii), to comment on whether the Contractor Deliverable or consignment meets the definition of Counterfeit Materiel; and</w:t>
      </w:r>
    </w:p>
    <w:p w14:paraId="480D19BA"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(5)      determine, on the balance of probabilities and strictly on the evidence available to it at the time, whether the Contractor Deliverable or consignment meets the definition of Counterfeit Materiel.</w:t>
      </w:r>
    </w:p>
    <w:p w14:paraId="39A0CBB6"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Where the Authority has determined that the Contractor Deliverable, part, or consignment of Contractor Deliverables contain Counterfeit Material then it may reject the Contractor Deliverable, part, or consignment under 30.a and 30.b (Rejection) and provide written notification to the Contractor of the rejection.</w:t>
      </w:r>
    </w:p>
    <w:p w14:paraId="68B3E878"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In addition to its rights under 30.a and 30.b (Rejection), where the Authority has determined that any Contractor Deliverable or consignment of Contractor Deliverables contains Counterfeit Materiel, it shall be entitled to:</w:t>
      </w:r>
    </w:p>
    <w:p w14:paraId="58EA3E40"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retain any Counterfeit Materiel; and/or</w:t>
      </w:r>
    </w:p>
    <w:p w14:paraId="2D63045A"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retain the whole or any part of such Contractor Deliverable or consignment where it is not possible to separate the Counterfeit Materiel from the rest of the Contractor Deliverable, or consignment;</w:t>
      </w:r>
    </w:p>
    <w:p w14:paraId="4AAAC823"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and such retention shall not constitute acceptance under Condition 29 (Acceptance). </w:t>
      </w:r>
    </w:p>
    <w:p w14:paraId="14CCBF95"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f.      Where the Authority intends to exercise its rights under clause 30.e, the Contractor may, subject to the agreement of the Authority (and at the Contractor`s own risk and expense and </w:t>
      </w:r>
      <w:r>
        <w:rPr>
          <w:rFonts w:ascii="Arial" w:hAnsi="Arial" w:cs="Arial"/>
          <w:color w:val="000000"/>
        </w:rPr>
        <w:lastRenderedPageBreak/>
        <w:t>subject to any reasonable controls and timeframe agreed), arrange for:</w:t>
      </w:r>
    </w:p>
    <w:p w14:paraId="0DDE7AF1"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separation of Counterfeit Materiel from any Contractor Deliverable or part of a Contractor Deliverable; and/or</w:t>
      </w:r>
    </w:p>
    <w:p w14:paraId="2B1F31CA"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the removal of any Contractor Deliverable or part of a Contractor Deliverable that the Authority is satisfied does not contain Counterfeit Materiel.</w:t>
      </w:r>
    </w:p>
    <w:p w14:paraId="66C5DBBC"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g.      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4F8BB4D4"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to dispose of it responsible, and in a manner that does not permit its reintroduction into the supply chain or market;</w:t>
      </w:r>
    </w:p>
    <w:p w14:paraId="3DA51AAF"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to pass it to a relevant investigatory or regulatory authority;</w:t>
      </w:r>
    </w:p>
    <w:p w14:paraId="01FD741C"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to retain conduct or have conducted further testing including destructive testing, for further investigatory, regulatory or risk management purposes. Results from any such tests shall, at the discretion of the Authority, be shared with the Contractor; and/or</w:t>
      </w:r>
    </w:p>
    <w:p w14:paraId="735C030D"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to recover the appropriate, attributable, and reasonable costs incurred by the Authority in respect of testing, storage, access, and/or disposal of it from the Contractor;</w:t>
      </w:r>
    </w:p>
    <w:p w14:paraId="2BEE025C"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and exercise of the rights granted at clauses 30.g.(1) to 30.g.(3) shall not constitute acceptance under Condition 29 (Acceptance).</w:t>
      </w:r>
    </w:p>
    <w:p w14:paraId="64DD5EE8"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h.      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1B8EE22B"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i.      The Authority shall not use a retained Contract Deliverable or consignment other than as permitted in clauses 30.c – 30.k.</w:t>
      </w:r>
    </w:p>
    <w:p w14:paraId="53875713"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j.      The Authority may report a discovery of Counterfeit Materiel and disclose information necessary for the identification of similar materiel and its sources. </w:t>
      </w:r>
    </w:p>
    <w:p w14:paraId="0A244A60"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k.     The Contractor shall not be entitled to any payment or compensation from the Authority because of the Authority exercising the rights set out in clauses 30.c – 30.k except:</w:t>
      </w:r>
    </w:p>
    <w:p w14:paraId="2D45E984"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in relation to the balance that may accrue to the Contractor in accordance with clause 30.h; or</w:t>
      </w:r>
    </w:p>
    <w:p w14:paraId="6E1C3FF9"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14:paraId="4CCF1730"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31.    Diversion Orders</w:t>
      </w:r>
    </w:p>
    <w:p w14:paraId="3FB95D49"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The Authority shall notify the Contractor at the earliest practicable opportunity if it becomes aware that a Contractor Deliverable is likely to be subject to a Diversion Order.</w:t>
      </w:r>
    </w:p>
    <w:p w14:paraId="453C92FC"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14:paraId="3FDFA2BE"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c.      The Authority reserves the right to cancel the Diversion Order. </w:t>
      </w:r>
    </w:p>
    <w:p w14:paraId="01731AA9"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d.      If the terms of the Diversion Order are unclear, the Contractor shall immediately contact the Representative of the Authority who issued it for clarification and/or further instruction. </w:t>
      </w:r>
    </w:p>
    <w:p w14:paraId="37D26B62"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e.      If the Diversion Order increases the quantity of Contractor Deliverables beyond the scope of the Contract, it is to be returned immediately to the Authority’s Commercial Officer with an appropriate explanation. </w:t>
      </w:r>
    </w:p>
    <w:p w14:paraId="1E6E6BF7"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f.      The Contractor shall be entitled to reasonable additional delivery and packaging costs </w:t>
      </w:r>
      <w:r>
        <w:rPr>
          <w:rFonts w:ascii="Arial" w:hAnsi="Arial" w:cs="Arial"/>
          <w:color w:val="000000"/>
        </w:rPr>
        <w:lastRenderedPageBreak/>
        <w:t xml:space="preserve">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0D30AE1D"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32.    Self-to-Self Delivery</w:t>
      </w:r>
    </w:p>
    <w:p w14:paraId="1F9437AC"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1428909D"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u w:val="single"/>
        </w:rPr>
        <w:t xml:space="preserve">Licences and Intellectual Property </w:t>
      </w:r>
    </w:p>
    <w:p w14:paraId="73408351"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33.    Import and Export Licences</w:t>
      </w:r>
    </w:p>
    <w:p w14:paraId="0CFAA1AE"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06194F61"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1406F470"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69DC2901" w14:textId="77777777" w:rsidR="0054431C" w:rsidRDefault="0054431C" w:rsidP="0054431C">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(a)      the end user as: Her Britannic Majesty’s Government of the United Kingdom of Great Britain and Northern Ireland (hereinafter “HM Government”); and</w:t>
      </w:r>
    </w:p>
    <w:p w14:paraId="3E1DEDAB" w14:textId="77777777" w:rsidR="0054431C" w:rsidRDefault="0054431C" w:rsidP="0054431C">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(b)      the end use as: For the Purposes of HM Government; and</w:t>
      </w:r>
    </w:p>
    <w:p w14:paraId="1D339EF3"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include in the submission for the licence or authorisation a statement that "information on the status of processing this application may be shared with the Ministry of Defence of the United Kingdom".</w:t>
      </w:r>
    </w:p>
    <w:p w14:paraId="6065A458"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365EBC87"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6B736AD8"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e.      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deciding of whether the Authority or the Contractor is best </w:t>
      </w:r>
      <w:r>
        <w:rPr>
          <w:rFonts w:ascii="Arial" w:hAnsi="Arial" w:cs="Arial"/>
          <w:color w:val="000000"/>
        </w:rPr>
        <w:lastRenderedPageBreak/>
        <w:t>placed in all the circumstance to make the request. Where, after such consultation the Authority notifies the Contractor that the Contractor is best placed to make such request:</w:t>
      </w:r>
    </w:p>
    <w:p w14:paraId="45D6DE93"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5F257BDA"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the Authority shall provide sufficient information, certification, documentation, and other reasonable assistance as may be necessary to support the application for the requested variation. </w:t>
      </w:r>
    </w:p>
    <w:p w14:paraId="3C0D3ADA"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f.       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6297A32C"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g.      Where the Authority invokes clause 33.e or 33.f the Authority will pay the Contractor a fair and reasonable charge for this service based on the cost of providing it. </w:t>
      </w:r>
    </w:p>
    <w:p w14:paraId="6E5BB0FD"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h.      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4EA1CA3A"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i.        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2FD7F7B3"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j.        The Authority shall provide such assistance as the Contractor may require in obtaining any UK export licences necessary for the performance of the Contract.</w:t>
      </w:r>
    </w:p>
    <w:p w14:paraId="0B4665B2"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k.       The Contractor shall use reasonable endeavours to identify whether any Contractor Deliverable is subject to: </w:t>
      </w:r>
    </w:p>
    <w:p w14:paraId="26B82513"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a non-UK export licence, authorisation, or exemption; or</w:t>
      </w:r>
    </w:p>
    <w:p w14:paraId="0173015A"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any other related transfer or export control,</w:t>
      </w:r>
    </w:p>
    <w:p w14:paraId="34079D0F"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2321073E"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l.       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451F9CBE"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m.     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68CD0498"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n.      During the term of the Contract, the Contractor shall notify the Authority as soon as reasonably practicable of any changes in the information notified previously under clauses 33.l or 33.m of which they become or are aware that would affect the Authority’s ability to use, disclose, </w:t>
      </w:r>
      <w:r>
        <w:rPr>
          <w:rFonts w:ascii="Arial" w:hAnsi="Arial" w:cs="Arial"/>
          <w:color w:val="000000"/>
        </w:rPr>
        <w:lastRenderedPageBreak/>
        <w:t>re-transfer or re-export an item or part of it as is referred to in those clauses by issuing an updated DEFFORM 528 to the Authority.</w:t>
      </w:r>
    </w:p>
    <w:p w14:paraId="1C361C07"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o.      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w:t>
      </w:r>
    </w:p>
    <w:p w14:paraId="62DE0618"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an item or part of it as is referred to in those clauses by issuing an updated DEFFORM 528 to the Authority.</w:t>
      </w:r>
    </w:p>
    <w:p w14:paraId="7A9CA07B" w14:textId="332AA1E8"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p.     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w:t>
      </w:r>
      <w:r w:rsidR="00775425">
        <w:rPr>
          <w:rFonts w:ascii="Arial" w:hAnsi="Arial" w:cs="Arial"/>
          <w:color w:val="000000"/>
        </w:rPr>
        <w:t>30</w:t>
      </w:r>
      <w:r>
        <w:rPr>
          <w:rFonts w:ascii="Arial" w:hAnsi="Arial" w:cs="Arial"/>
          <w:color w:val="000000"/>
        </w:rPr>
        <w:t xml:space="preserve">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w:t>
      </w:r>
      <w:r w:rsidR="00A23595">
        <w:rPr>
          <w:rFonts w:ascii="Arial" w:hAnsi="Arial" w:cs="Arial"/>
          <w:color w:val="000000"/>
        </w:rPr>
        <w:t>30</w:t>
      </w:r>
      <w:r>
        <w:rPr>
          <w:rFonts w:ascii="Arial" w:hAnsi="Arial" w:cs="Arial"/>
          <w:color w:val="000000"/>
        </w:rPr>
        <w:t xml:space="preserve"> days of receipt of a proposal whether it is acceptable and where appropriate the Contract shall be modified in accordance with its terms to implement the proposal.</w:t>
      </w:r>
    </w:p>
    <w:p w14:paraId="65C57FC0"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q.      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64C2C655"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r.       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1F3FA610"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s.      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67D27EF7"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t.        If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115DAAB1"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u.       Where:</w:t>
      </w:r>
    </w:p>
    <w:p w14:paraId="5169FD6D"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restrictions are advised by the Authority to the Contractor in a DEFFORM 528 provided </w:t>
      </w:r>
      <w:r>
        <w:rPr>
          <w:rFonts w:ascii="Arial" w:hAnsi="Arial" w:cs="Arial"/>
          <w:color w:val="000000"/>
        </w:rPr>
        <w:lastRenderedPageBreak/>
        <w:t xml:space="preserve">pursuant to clauses 33.s or 33.t or both; and </w:t>
      </w:r>
    </w:p>
    <w:p w14:paraId="6A2C101E"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any of the information provided by the Authority in any DEFFORM 528 proves to be incorrect or inaccurate; </w:t>
      </w:r>
    </w:p>
    <w:p w14:paraId="377340B7"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5B8682F2"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v.      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525A6F48"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34.    Third Party Intellectual Property – Rights and Restrictions</w:t>
      </w:r>
    </w:p>
    <w:p w14:paraId="726BF02D"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The Contractor and, where applicable any Subcontractor, shall promptly notify the Authority as soon as they become aware of:</w:t>
      </w:r>
    </w:p>
    <w:p w14:paraId="31E9D214"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any invention or design the subject of patent or registered Design Rights (or application thereof) owned by a third party which is relevant to the performance of the Contract or to use by the Authority of anything required to be done or delivered under the Contract; </w:t>
      </w:r>
    </w:p>
    <w:p w14:paraId="722D1A1C"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474FA400"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any allegation of infringement of intellectual property rights made against the Contractor and which pertains to the performance of the Contract or subsequent use by the Authority of anything required to be done or delivered under the Contract.</w:t>
      </w:r>
    </w:p>
    <w:p w14:paraId="55536958"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clause 34.a does not apply in respect of Contractor Deliverables normally available from the Contractor as a Commercial Off The Shelf (COTS) item or service.</w:t>
      </w:r>
    </w:p>
    <w:p w14:paraId="7BFD2A89"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If the Information required under clause 34.a has been notified previously, the Contractor may meet their obligations by giving details of the previous notification.</w:t>
      </w:r>
    </w:p>
    <w:p w14:paraId="3A55B43E"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w:t>
      </w:r>
    </w:p>
    <w:p w14:paraId="04F08CB6"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employees against any liability and cost arising from such allegation. This Condition shall not apply if:</w:t>
      </w:r>
    </w:p>
    <w:p w14:paraId="1B52E1F5"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the Authority has made or makes an admission of any sort relevant to such question; </w:t>
      </w:r>
    </w:p>
    <w:p w14:paraId="55B3448D"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the Authority has entered or enters into any discussions on such question with any third party without the prior written agreement of the Contractor; </w:t>
      </w:r>
    </w:p>
    <w:p w14:paraId="5959B92D"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the Authority has entered or enters negotiations in respect of any relevant claim for compensation in respect of Crown Use under Section 55 of the Patents Act 1977 or Section </w:t>
      </w:r>
      <w:r>
        <w:rPr>
          <w:rFonts w:ascii="Arial" w:hAnsi="Arial" w:cs="Arial"/>
          <w:color w:val="000000"/>
        </w:rPr>
        <w:lastRenderedPageBreak/>
        <w:t xml:space="preserve">12 of the Registered Designs Act 1949; </w:t>
      </w:r>
    </w:p>
    <w:p w14:paraId="6221D906"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(4)      legal proceedings have been commenced against the Authority or the Contractor in respect of Crown Use, but only to the extent of such Crown Use that has been properly authorised. </w:t>
      </w:r>
    </w:p>
    <w:p w14:paraId="478FA7AD"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d.     The indemnity in clause 34.c does not extend to use by the Authority of anything supplied under the Contract where that use was not foreseeable at the time of the Contract. </w:t>
      </w:r>
    </w:p>
    <w:p w14:paraId="6D207249"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10CD3D94"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f.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2CC00F57"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g.      If, under clause 34.a, a relevant invention or design is notified to the Authority by the Contractor after the Effective Date of Contract, then: </w:t>
      </w:r>
    </w:p>
    <w:p w14:paraId="5F193566"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65227E1E"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774D2C99"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h.     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66B4D268"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i.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41F8BE1E"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j.       The Contractor shall not be entitled to any reimbursement of any royalty, licence fee or similar expense incurred in respect of anything to be done under the Contract, where: </w:t>
      </w:r>
    </w:p>
    <w:p w14:paraId="7EA252AC"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344A7F28"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any obligation to make payments for intellectual property has not been promptly notified to the Authority under clause 34.a. </w:t>
      </w:r>
    </w:p>
    <w:p w14:paraId="28FCDFF3"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k.      Where authorisation is given by the Authority under clause 34.e, 34.f or 34.g, to the extent </w:t>
      </w:r>
      <w:r>
        <w:rPr>
          <w:rFonts w:ascii="Arial" w:hAnsi="Arial" w:cs="Arial"/>
          <w:color w:val="000000"/>
        </w:rPr>
        <w:lastRenderedPageBreak/>
        <w:t xml:space="preserve">permitted by Section 57 of the Patents Act 1977, Section 12 of the Registered Designs Act 1949 or Section 240 of the Copyright, Designs and Patents Act 1988, the Contractor shall also be: </w:t>
      </w:r>
    </w:p>
    <w:p w14:paraId="08282C85"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released from payment whether by way of royalties, licence fees or similar expenses in respect of the Contractor's use of the relevant invention or design, or the use of any relevant model, document, or information for the purpose of performing the Contract; and </w:t>
      </w:r>
    </w:p>
    <w:p w14:paraId="0840A97C"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authorised to use any model, document or information relating to any such invention or design which may be required for that purpose. </w:t>
      </w:r>
    </w:p>
    <w:p w14:paraId="33B2B23F" w14:textId="77777777" w:rsidR="0054431C" w:rsidRDefault="0054431C" w:rsidP="0054431C">
      <w:pPr>
        <w:widowControl w:val="0"/>
        <w:autoSpaceDE w:val="0"/>
        <w:autoSpaceDN w:val="0"/>
        <w:adjustRightInd w:val="0"/>
        <w:spacing w:after="60" w:line="240" w:lineRule="auto"/>
        <w:ind w:left="-589"/>
        <w:rPr>
          <w:rFonts w:ascii="Arial" w:hAnsi="Arial" w:cs="Arial"/>
          <w:color w:val="000000"/>
        </w:rPr>
      </w:pPr>
    </w:p>
    <w:p w14:paraId="696CD734"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0F88C833"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misuse of any confidential information, trade secret or the like by the Contractor in performing the Contract; </w:t>
      </w:r>
    </w:p>
    <w:p w14:paraId="0D750BFF"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provision to the Authority of any Information or material which the Contractor does not have the right to provide for the purpose of the Contract. </w:t>
      </w:r>
    </w:p>
    <w:p w14:paraId="5E59E357"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m.    The Authority shall assume all liability and indemnify the Contractor, their officers, agents, and employees against liability, including costs because of: </w:t>
      </w:r>
    </w:p>
    <w:p w14:paraId="3973792A"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1DFC2411"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alleged misuse of any confidential Information, trade secret or the like by the Contractor because of use of Information provided by the Authority for the purposes of the Contract, but only to the extent that Contractor’s use of that Information is for the purposes intended when the Authority disclosed it. </w:t>
      </w:r>
    </w:p>
    <w:p w14:paraId="6D00518D"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n.     The general authorisation and indemnity are:</w:t>
      </w:r>
    </w:p>
    <w:p w14:paraId="404582F6"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clauses 34.a – 34.m represents the total liability of each Party to the other under the Contract in respect of any infringement or alleged infringement of patent or other Intellectual Property Right (IPR) owned by a third party; </w:t>
      </w:r>
    </w:p>
    <w:p w14:paraId="45BDF135"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neither Party shall be liable, one to the other, for any consequential loss or damage arising as a result, directly or indirectly, of a claim for infringement or alleged infringement of any patent or other IPR owned by a third party; </w:t>
      </w:r>
    </w:p>
    <w:p w14:paraId="22DB4FEE"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5296107C"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require; </w:t>
      </w:r>
    </w:p>
    <w:p w14:paraId="620359A2"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(5)      following a notification under clause 34.n.(3), the Party notified shall advise the other Party in writing within thirty (30) Business Days whether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35928DF8"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(6)      the Party conducting negotiations for the settlement of a claim, or any related litigation shall, if requested, keep the other Party fully informed of the conduct and progress of such negotiations. </w:t>
      </w:r>
    </w:p>
    <w:p w14:paraId="525D2F12"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o.      If at any time a claim or allegation of infringement arises in respect of copyright, database right, Design Right or breach of confidence as a result of the provision of any Contractor Deliverable by the Contractor to the Authority, the Contractor may at their own expense replace </w:t>
      </w:r>
      <w:r>
        <w:rPr>
          <w:rFonts w:ascii="Arial" w:hAnsi="Arial" w:cs="Arial"/>
          <w:color w:val="000000"/>
        </w:rPr>
        <w:lastRenderedPageBreak/>
        <w:t xml:space="preserve">the item with an item of equivalent functionality and performance so as to avoid infringement or breach.  The Parties will co-operate with one another to mitigate any claim or damage which may arise from use of third party IPR. </w:t>
      </w:r>
    </w:p>
    <w:p w14:paraId="5BE3A66C"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p.      Nothing in Condition 34 shall be taken as an authorisation or promise of an authorisation under Section 240 of the Copyright, Designs and Patents Act 1988.</w:t>
      </w:r>
    </w:p>
    <w:p w14:paraId="477451C1"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q.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54712EC1"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Notification of Intellectual Property Rights (IPR) Restrictions </w:t>
      </w:r>
    </w:p>
    <w:p w14:paraId="151B938F"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r.      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5DF88893"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bookmarkStart w:id="2" w:name="_Hlk141964447"/>
      <w:r>
        <w:rPr>
          <w:rFonts w:ascii="Arial" w:hAnsi="Arial" w:cs="Arial"/>
          <w:color w:val="000000"/>
        </w:rPr>
        <w:t xml:space="preserve">(1)      DEFCON 15 - including notification of any self-standing background Intellectual Property; </w:t>
      </w:r>
    </w:p>
    <w:p w14:paraId="229C4F03"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DEFCON 90 - including copyright material supplied under clause 5; </w:t>
      </w:r>
    </w:p>
    <w:p w14:paraId="618FF73C"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DEFCON 91 - limitations of Deliverable Software under clause 3b. </w:t>
      </w:r>
    </w:p>
    <w:bookmarkEnd w:id="2"/>
    <w:p w14:paraId="6B0CAE22"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s.      The Contractor shall promptly notify the Authority in writing if they become aware during the performance of the Contract of any required additions, inaccuracies, or omissions in Schedule 10.</w:t>
      </w:r>
    </w:p>
    <w:p w14:paraId="6081396C"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t.       Any amendment to Schedule 10 shall be made in accordance with Condition 6.</w:t>
      </w:r>
    </w:p>
    <w:p w14:paraId="5884D3CD"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u w:val="single"/>
        </w:rPr>
        <w:t xml:space="preserve">Pricing and Payment </w:t>
      </w:r>
    </w:p>
    <w:p w14:paraId="7ABE4B11"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35.    Contract Price</w:t>
      </w:r>
    </w:p>
    <w:p w14:paraId="7152C515" w14:textId="77777777" w:rsidR="0054431C" w:rsidRDefault="0054431C" w:rsidP="0054431C">
      <w:pPr>
        <w:widowControl w:val="0"/>
        <w:autoSpaceDE w:val="0"/>
        <w:autoSpaceDN w:val="0"/>
        <w:adjustRightInd w:val="0"/>
        <w:spacing w:after="60" w:line="240" w:lineRule="auto"/>
        <w:ind w:left="-589"/>
        <w:rPr>
          <w:rFonts w:ascii="Arial" w:hAnsi="Arial" w:cs="Arial"/>
          <w:color w:val="000000"/>
        </w:rPr>
      </w:pPr>
      <w:r>
        <w:rPr>
          <w:rFonts w:ascii="Arial" w:hAnsi="Arial" w:cs="Arial"/>
          <w:color w:val="000000"/>
        </w:rPr>
        <w:t>a.      The Contractor shall provide the Contractor Deliverables to the Authority at the Contract Price. The Contract Price shall be a Firm Price unless otherwise stated in Schedule 3 (Contract Data Sheet).</w:t>
      </w:r>
    </w:p>
    <w:p w14:paraId="0F5FA4DA"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c.      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6343FA29"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b/>
          <w:bCs/>
          <w:color w:val="000000"/>
        </w:rPr>
        <w:t>36.    Payment and Recovery of Sums Due</w:t>
      </w:r>
    </w:p>
    <w:p w14:paraId="41E0F539"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6E2C6EFC"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Where the Contractor submits an invoice to the Authority in accordance with clause 36.a, the Authority will consider and verify that invoice in a timely fashion.</w:t>
      </w:r>
    </w:p>
    <w:p w14:paraId="39AAAD3D"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63C4C204"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Where the Authority fails to comply with clause 36.a and there is undue delay in considering and verifying the invoice, the invoice shall be regarded as valid and undisputed for the purpose of clause 36.c after a reasonable time has passed.</w:t>
      </w:r>
    </w:p>
    <w:p w14:paraId="0E5410E3"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the Contract.</w:t>
      </w:r>
    </w:p>
    <w:p w14:paraId="4A188A7D" w14:textId="77777777" w:rsidR="0054431C" w:rsidRDefault="0054431C" w:rsidP="0054431C">
      <w:pPr>
        <w:widowControl w:val="0"/>
        <w:autoSpaceDE w:val="0"/>
        <w:autoSpaceDN w:val="0"/>
        <w:adjustRightInd w:val="0"/>
        <w:spacing w:after="60" w:line="240" w:lineRule="auto"/>
        <w:ind w:left="-589"/>
        <w:rPr>
          <w:rFonts w:ascii="Arial" w:hAnsi="Arial" w:cs="Arial"/>
          <w:color w:val="000000"/>
        </w:rPr>
      </w:pPr>
      <w:r>
        <w:rPr>
          <w:rFonts w:ascii="Arial" w:hAnsi="Arial" w:cs="Arial"/>
          <w:color w:val="000000"/>
        </w:rPr>
        <w:lastRenderedPageBreak/>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A85B5D4"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p>
    <w:p w14:paraId="669D4661"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37.Value Added Tax</w:t>
      </w:r>
    </w:p>
    <w:p w14:paraId="3AA1D234"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The Contract Price excludes any UK output Value Added Tax (VAT) and any similar EU (or non-EU) taxes chargeable on the supply of Contractor Deliverables by the Contractor to the Authority.</w:t>
      </w:r>
    </w:p>
    <w:p w14:paraId="6D09DBFF"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40283780" w14:textId="77777777" w:rsidR="001070A6" w:rsidRDefault="0054431C" w:rsidP="001070A6">
      <w:pPr>
        <w:widowControl w:val="0"/>
        <w:autoSpaceDE w:val="0"/>
        <w:autoSpaceDN w:val="0"/>
        <w:adjustRightInd w:val="0"/>
        <w:spacing w:after="60" w:line="240" w:lineRule="auto"/>
        <w:ind w:left="-589"/>
        <w:rPr>
          <w:rFonts w:ascii="Arial" w:hAnsi="Arial" w:cs="Arial"/>
          <w:color w:val="000000"/>
        </w:rPr>
      </w:pPr>
      <w:r>
        <w:rPr>
          <w:rFonts w:ascii="Arial" w:hAnsi="Arial" w:cs="Arial"/>
          <w:color w:val="000000"/>
        </w:rPr>
        <w:t>c.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ruling, they shall supply to the Authority a copy of any final decisions issued by HMRC on completion of the challenge within three (3) Business Days of receiving the decision.</w:t>
      </w:r>
    </w:p>
    <w:p w14:paraId="50DE697C" w14:textId="77777777" w:rsidR="001070A6" w:rsidRDefault="001070A6" w:rsidP="001070A6">
      <w:pPr>
        <w:widowControl w:val="0"/>
        <w:autoSpaceDE w:val="0"/>
        <w:autoSpaceDN w:val="0"/>
        <w:adjustRightInd w:val="0"/>
        <w:spacing w:after="60" w:line="240" w:lineRule="auto"/>
        <w:ind w:left="-589"/>
        <w:rPr>
          <w:rFonts w:ascii="Arial" w:hAnsi="Arial" w:cs="Arial"/>
          <w:color w:val="000000"/>
        </w:rPr>
      </w:pPr>
    </w:p>
    <w:p w14:paraId="55A62335" w14:textId="61E6086F" w:rsidR="001070A6" w:rsidRPr="001070A6" w:rsidRDefault="001070A6" w:rsidP="001070A6">
      <w:pPr>
        <w:widowControl w:val="0"/>
        <w:autoSpaceDE w:val="0"/>
        <w:autoSpaceDN w:val="0"/>
        <w:adjustRightInd w:val="0"/>
        <w:spacing w:after="60" w:line="240" w:lineRule="auto"/>
        <w:ind w:left="-589"/>
        <w:rPr>
          <w:rFonts w:ascii="Arial" w:hAnsi="Arial" w:cs="Arial"/>
          <w:color w:val="000000"/>
        </w:rPr>
      </w:pPr>
      <w:r w:rsidRPr="001070A6">
        <w:rPr>
          <w:rFonts w:ascii="Arial" w:hAnsi="Arial" w:cs="Arial"/>
          <w:color w:val="000000"/>
        </w:rPr>
        <w:t>d. 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w:t>
      </w:r>
    </w:p>
    <w:p w14:paraId="5BA2A408" w14:textId="77777777" w:rsidR="0054431C" w:rsidRDefault="0054431C" w:rsidP="001070A6">
      <w:pPr>
        <w:widowControl w:val="0"/>
        <w:autoSpaceDE w:val="0"/>
        <w:autoSpaceDN w:val="0"/>
        <w:adjustRightInd w:val="0"/>
        <w:spacing w:after="60" w:line="240" w:lineRule="auto"/>
        <w:rPr>
          <w:rFonts w:ascii="Arial" w:hAnsi="Arial" w:cs="Arial"/>
          <w:color w:val="000000"/>
        </w:rPr>
      </w:pPr>
    </w:p>
    <w:p w14:paraId="097BAA91"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684B201D"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f.      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251BF584"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g.      Should HMRC decide that the Contractor has incorrectly determined the VAT liability, in accordance with clause 37.b above, the Authority will pay the VAT assessed by HMRC. If HMRC so determines, the Contractor shall pay any interest charged on any assessment or penalties or both directly to HMRC. Such interest or penalties or both shall not be recoverable from the </w:t>
      </w:r>
      <w:r>
        <w:rPr>
          <w:rFonts w:ascii="Arial" w:hAnsi="Arial" w:cs="Arial"/>
          <w:color w:val="000000"/>
        </w:rPr>
        <w:lastRenderedPageBreak/>
        <w:t>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3CA6A1E5"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38.    Debt Factoring</w:t>
      </w:r>
    </w:p>
    <w:p w14:paraId="5F9D98F8"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3C024693"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reduction of any sums in respect of which the Authority exercises its right of recovery under clause 36.f;</w:t>
      </w:r>
    </w:p>
    <w:p w14:paraId="3E5A3F22"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all related rights of the Authority under the Contract in relation to the recovery of sums due but unpaid; and</w:t>
      </w:r>
    </w:p>
    <w:p w14:paraId="2734CB01"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the Authority receiving notification under both clauses 38.b and 38.c.(2).</w:t>
      </w:r>
    </w:p>
    <w:p w14:paraId="2F5C9C10"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If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0EDBDC38"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The Contractor shall ensure that the Assignee:</w:t>
      </w:r>
    </w:p>
    <w:p w14:paraId="239C11FC"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is made aware of the Authority’s continuing rights under clauses 38.a.(1) and 38.a.(2); and</w:t>
      </w:r>
    </w:p>
    <w:p w14:paraId="356AA885"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notifies the Authority of the Assignee’s contact information and bank account details to which the Authority shall make payment, subject to any reduction made by the Authority in accordance with clauses 38.a.(1) and 38.a.(2). </w:t>
      </w:r>
    </w:p>
    <w:p w14:paraId="57CFC417"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The provisions of Condition 36 (Payment and Recovery of Sums Due) shall continue to apply in all other respects after the assignment and shall not be amended without the prior approval of the Authority.</w:t>
      </w:r>
    </w:p>
    <w:p w14:paraId="58A29506"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39.    Subcontracting and Prompt Payment</w:t>
      </w:r>
    </w:p>
    <w:p w14:paraId="703BEBE1"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Subcontracting any part of the Contract shall not relieve the Contractor of any of the Contractor’s obligations, duties, or liabilities under the Contract.</w:t>
      </w:r>
    </w:p>
    <w:p w14:paraId="45D51BBC"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Where the Contractor enters a subcontract, they shall cause a term to be included in such subcontract:</w:t>
      </w:r>
    </w:p>
    <w:p w14:paraId="1B95E506"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providing that where the Subcontractor submits an invoice to the Contractor, the Contractor will consider and verify that invoice in a timely fashion;</w:t>
      </w:r>
    </w:p>
    <w:p w14:paraId="607FD5F8"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providing that the Contractor shall pay the Subcontractor any sums due under such an invoice no later than a period of thirty (30) days from the date on which the Contractor has determined that the invoice is valid and undisputed;</w:t>
      </w:r>
    </w:p>
    <w:p w14:paraId="23406D2D"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79A92844" w14:textId="77777777" w:rsidR="0054431C" w:rsidRDefault="0054431C" w:rsidP="0054431C">
      <w:pPr>
        <w:widowControl w:val="0"/>
        <w:autoSpaceDE w:val="0"/>
        <w:autoSpaceDN w:val="0"/>
        <w:adjustRightInd w:val="0"/>
        <w:spacing w:after="60" w:line="240" w:lineRule="auto"/>
        <w:ind w:left="-164"/>
        <w:rPr>
          <w:rFonts w:ascii="Arial" w:hAnsi="Arial" w:cs="Arial"/>
          <w:color w:val="000000"/>
        </w:rPr>
      </w:pPr>
      <w:r>
        <w:rPr>
          <w:rFonts w:ascii="Arial" w:hAnsi="Arial" w:cs="Arial"/>
          <w:color w:val="000000"/>
        </w:rPr>
        <w:t xml:space="preserve">(4)      requiring the counterparty to that subcontract to include in any subcontract which it awards, provisions having the same effect as clauses 39.b.(1) to 39.b.(4). </w:t>
      </w:r>
    </w:p>
    <w:p w14:paraId="697ABF7F" w14:textId="77777777" w:rsidR="0054431C" w:rsidRDefault="0054431C" w:rsidP="0054431C">
      <w:pPr>
        <w:widowControl w:val="0"/>
        <w:autoSpaceDE w:val="0"/>
        <w:autoSpaceDN w:val="0"/>
        <w:adjustRightInd w:val="0"/>
        <w:spacing w:before="120" w:after="60" w:line="240" w:lineRule="auto"/>
        <w:ind w:left="-589"/>
        <w:rPr>
          <w:rFonts w:ascii="Arial" w:hAnsi="Arial" w:cs="Arial"/>
          <w:b/>
          <w:bCs/>
          <w:color w:val="000000"/>
          <w:u w:val="single"/>
        </w:rPr>
      </w:pPr>
    </w:p>
    <w:p w14:paraId="251162A6"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u w:val="single"/>
        </w:rPr>
        <w:t xml:space="preserve">Termination </w:t>
      </w:r>
    </w:p>
    <w:p w14:paraId="27024948"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40.    Dispute Resolution</w:t>
      </w:r>
    </w:p>
    <w:p w14:paraId="1DC213DE"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The Parties will attempt in good faith to resolve any dispute or claim arising out of or relating </w:t>
      </w:r>
      <w:r>
        <w:rPr>
          <w:rFonts w:ascii="Arial" w:hAnsi="Arial" w:cs="Arial"/>
          <w:color w:val="000000"/>
        </w:rPr>
        <w:lastRenderedPageBreak/>
        <w:t>to the Contract through negotiations between the respective representatives of the Parties having authority to settle the matter, which attempts may include the use of any alternative dispute resolution procedure on which the Parties may agree.</w:t>
      </w:r>
    </w:p>
    <w:p w14:paraId="3980F4C7"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If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233B5AEC" w14:textId="77777777" w:rsidR="0054431C" w:rsidRDefault="0054431C" w:rsidP="0054431C">
      <w:pPr>
        <w:widowControl w:val="0"/>
        <w:autoSpaceDE w:val="0"/>
        <w:autoSpaceDN w:val="0"/>
        <w:adjustRightInd w:val="0"/>
        <w:spacing w:after="60" w:line="240" w:lineRule="auto"/>
        <w:ind w:left="-589"/>
        <w:rPr>
          <w:rFonts w:ascii="Arial" w:hAnsi="Arial" w:cs="Arial"/>
          <w:color w:val="000000"/>
        </w:rPr>
      </w:pPr>
      <w:r>
        <w:rPr>
          <w:rFonts w:ascii="Arial" w:hAnsi="Arial" w:cs="Arial"/>
          <w:color w:val="000000"/>
        </w:rPr>
        <w:t>c.      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371BE767" w14:textId="77777777" w:rsidR="0054431C" w:rsidRDefault="0054431C" w:rsidP="0054431C">
      <w:pPr>
        <w:widowControl w:val="0"/>
        <w:autoSpaceDE w:val="0"/>
        <w:autoSpaceDN w:val="0"/>
        <w:adjustRightInd w:val="0"/>
        <w:spacing w:after="60" w:line="240" w:lineRule="auto"/>
        <w:ind w:left="-589"/>
        <w:rPr>
          <w:rFonts w:ascii="Arial" w:hAnsi="Arial" w:cs="Arial"/>
          <w:color w:val="000000"/>
        </w:rPr>
      </w:pPr>
    </w:p>
    <w:p w14:paraId="448921D3"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 xml:space="preserve">41.Termination for Insolvency or Corrupt Gifts </w:t>
      </w:r>
    </w:p>
    <w:p w14:paraId="5BE37976"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b/>
          <w:bCs/>
          <w:color w:val="000000"/>
        </w:rPr>
        <w:t>Insolvency:</w:t>
      </w:r>
    </w:p>
    <w:p w14:paraId="40B78D97"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The Authority may terminate the Contract, without paying compensation to the Contractor, by giving written Notice of such termination to the Contractor at any time after any of the following events: </w:t>
      </w:r>
    </w:p>
    <w:p w14:paraId="5CBFBF02"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Where the Contractor is an individual or a firm:</w:t>
      </w:r>
    </w:p>
    <w:p w14:paraId="430F91CF"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the application by the individual or, in the case of a firm constituted under English law, any partner of the firm to the court for an interim order pursuant to Section 253 of the Insolvency Act 1986; or </w:t>
      </w:r>
    </w:p>
    <w:p w14:paraId="4759831F"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the court making an interim order pursuant to Section 252 of the Insolvency Act 1986; or </w:t>
      </w:r>
    </w:p>
    <w:p w14:paraId="50081CB2"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the individual, the firm or, in the case of a firm constituted under English law, any partner of the firm making a composition or a scheme of arrangement with them or their creditors; or </w:t>
      </w:r>
    </w:p>
    <w:p w14:paraId="6241A9BC"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0C197FAB"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(5)      the court making a bankruptcy order in respect of the individual or, in the case of a firm constituted under English law, any partner of the firm; or </w:t>
      </w:r>
    </w:p>
    <w:p w14:paraId="49438BF3"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(6)      where the Contractor is either unable to pay their debts as they fall due or has no reasonable prospect of being able to pay debts which are not immediately payable. The Authority shall regard the Contractor as being unable to pay their debts if:</w:t>
      </w:r>
    </w:p>
    <w:p w14:paraId="3F5CD865" w14:textId="77777777" w:rsidR="0054431C" w:rsidRDefault="0054431C" w:rsidP="0054431C">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(a)      they have failed to comply with or to set aside a Statutory demand under Section 268 of the Insolvency Act 1986 within twenty-one (21) days of service of the Statutory Demand on them; or </w:t>
      </w:r>
    </w:p>
    <w:p w14:paraId="67E682D7" w14:textId="77777777" w:rsidR="0054431C" w:rsidRDefault="0054431C" w:rsidP="0054431C">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(b)      execution or other process to enforce a debt due under a judgement or order of the court has been returned unsatisfied in whole or in part. </w:t>
      </w:r>
    </w:p>
    <w:p w14:paraId="11365E61"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(7)      the presentation of a petition for sequestration in relation to the Contractor's estates unless it is withdrawn within three (3) Business Days from the date on which the Contractor is notified of the presentation; or </w:t>
      </w:r>
    </w:p>
    <w:p w14:paraId="6DCF74C5"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(8)      the court making an award of sequestration in relation to the Contractor’s estates.</w:t>
      </w:r>
    </w:p>
    <w:p w14:paraId="4ABF98FC"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Where the Contractor is a company registered in England:</w:t>
      </w:r>
    </w:p>
    <w:p w14:paraId="335CD949"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(9)      the presentation of a petition for the appointment of an administrator; unless it is withdrawn within three (3) Business Days from the date on which the Contractor is notified of the presentation; or </w:t>
      </w:r>
    </w:p>
    <w:p w14:paraId="0C0881EA"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(10)      the court making an administration order in relation to the company; or </w:t>
      </w:r>
    </w:p>
    <w:p w14:paraId="3D6CB0EB"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lastRenderedPageBreak/>
        <w:t xml:space="preserve">(11)      the presentation of a petition for the winding-up of the company unless it is withdrawn within three (3) Business Days from the date on which the Contractor is notified of the presentation; or </w:t>
      </w:r>
    </w:p>
    <w:p w14:paraId="0DCC0915"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(12)      the company passing a resolution that the company shall be wound-up; or</w:t>
      </w:r>
    </w:p>
    <w:p w14:paraId="678518B5"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(13)      the court making an order that the company shall be wound-up; or </w:t>
      </w:r>
    </w:p>
    <w:p w14:paraId="7811CCCA"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(14)      the appointment of a Receiver or manager or administrative Receiver. </w:t>
      </w:r>
    </w:p>
    <w:p w14:paraId="5DEA56F2"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Where the Contractor is a company registered other than in England, events occur or are conducted which, within the jurisdiction to which they are subject, are similar in nature or effect to those specified in clauses 41.a.(9) to 41.a.(14) inclusive above. </w:t>
      </w:r>
    </w:p>
    <w:p w14:paraId="02165B9B"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Such termination shall be without prejudice to and shall not affect any right of action or remedy which shall have accrued or shall accrue thereafter to the Authority and the Contractor.</w:t>
      </w:r>
    </w:p>
    <w:p w14:paraId="2EC50D0C"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b/>
          <w:bCs/>
          <w:color w:val="000000"/>
        </w:rPr>
        <w:t>Corrupt Gifts:</w:t>
      </w:r>
    </w:p>
    <w:p w14:paraId="589240A1"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The Contractor shall not do, and warrants that in entering the Contract they have not done any of the following (hereafter referred to as 'prohibited acts'):</w:t>
      </w:r>
    </w:p>
    <w:p w14:paraId="7DC644F7"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offer, promise, or give to any Crown servant any gift or financial or other advantage of any kind as an inducement or reward;</w:t>
      </w:r>
    </w:p>
    <w:p w14:paraId="3A50A7D3" w14:textId="77777777" w:rsidR="0054431C" w:rsidRDefault="0054431C" w:rsidP="0054431C">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(a)      for doing or not doing (or for having done or not having done) any act in relation to the obtaining or execution of this or any other Contract with the Crown; or </w:t>
      </w:r>
    </w:p>
    <w:p w14:paraId="4343194D" w14:textId="77777777" w:rsidR="0054431C" w:rsidRDefault="0054431C" w:rsidP="0054431C">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(b)      for showing or not showing favour or disfavour to any person in relation to this or any other Contract with the Crown.</w:t>
      </w:r>
    </w:p>
    <w:p w14:paraId="002E7C0A"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12592FAD"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0286C17E"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to terminate the Contract and recover from the Contractor the amount of any loss resulting from the termination; </w:t>
      </w:r>
    </w:p>
    <w:p w14:paraId="06B99EC1"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to recover from the Contractor the amount or value of any such gift, consideration, or commission; and </w:t>
      </w:r>
    </w:p>
    <w:p w14:paraId="1A0BFC95"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to recover from the Contractor any other loss sustained in consequence of any breach of this Condition, where the Contract has not been terminated. </w:t>
      </w:r>
    </w:p>
    <w:p w14:paraId="58E5B212"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In exercising its rights or remedies under this Condition, the Authority shall:</w:t>
      </w:r>
    </w:p>
    <w:p w14:paraId="7EED4A61"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act in a reasonable and proportionate manner having regard to such matters as the gravity of, and the identity of the person performing, the prohibited act;</w:t>
      </w:r>
    </w:p>
    <w:p w14:paraId="704B7661"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give all consideration, where appropriate, to action other than termination of the Contract, including (without being limited to): </w:t>
      </w:r>
    </w:p>
    <w:p w14:paraId="1A094CEB" w14:textId="77777777" w:rsidR="0054431C" w:rsidRDefault="0054431C" w:rsidP="0054431C">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(a)      requiring the Contractor to procure the termination of a subcontract where the prohibited act is that of a Subcontractor or anyone acting on their behalf; </w:t>
      </w:r>
    </w:p>
    <w:p w14:paraId="71D89994" w14:textId="77777777" w:rsidR="0054431C" w:rsidRDefault="0054431C" w:rsidP="0054431C">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(b)      requiring the Contractor to procure the dismissal of an employee (whether their own or that of a Subcontractor or anyone acting on their behalf) where the prohibited act is that of such employee. </w:t>
      </w:r>
    </w:p>
    <w:p w14:paraId="1D88A42D"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f.       Recovery action taken against any person in His Majesty's service shall be without prejudice to any recovery action taken against the Contractor pursuant to this Condition.</w:t>
      </w:r>
    </w:p>
    <w:p w14:paraId="1E0F0AEC" w14:textId="77777777" w:rsidR="0054431C" w:rsidRDefault="0054431C" w:rsidP="0054431C">
      <w:pPr>
        <w:widowControl w:val="0"/>
        <w:autoSpaceDE w:val="0"/>
        <w:autoSpaceDN w:val="0"/>
        <w:adjustRightInd w:val="0"/>
        <w:spacing w:before="120" w:after="60" w:line="240" w:lineRule="auto"/>
        <w:ind w:left="-589"/>
        <w:rPr>
          <w:rFonts w:ascii="Arial" w:hAnsi="Arial" w:cs="Arial"/>
          <w:b/>
          <w:bCs/>
          <w:color w:val="000000"/>
        </w:rPr>
      </w:pPr>
    </w:p>
    <w:p w14:paraId="4222B888"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 xml:space="preserve">42.    Termination for Convenience </w:t>
      </w:r>
    </w:p>
    <w:p w14:paraId="490E071B"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lastRenderedPageBreak/>
        <w:t>a.      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3A337E83"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Following the above notification, the Authority shall be entitled to exercise any of the following rights in relation to the Contract (or part being terminated) to direct the Contractor to:</w:t>
      </w:r>
    </w:p>
    <w:p w14:paraId="64892A0D"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not start work on any element of the Contractor Deliverables not yet started;</w:t>
      </w:r>
    </w:p>
    <w:p w14:paraId="7D1F12FB"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complete in accordance with the Contract the provision of any element of the Contractor Deliverables;</w:t>
      </w:r>
    </w:p>
    <w:p w14:paraId="2C28145B"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as soon as may be reasonably practicable take such steps to ensure that the production rate of the Contractor Deliverables is reduced as quickly as possible;</w:t>
      </w:r>
    </w:p>
    <w:p w14:paraId="18A1B390"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terminate on the best possible terms any subcontracts in support of the Contractor Deliverables that have not been completed, considering any direction given under clauses 42.b.(2) and 42.b.(3) of this Condition.</w:t>
      </w:r>
    </w:p>
    <w:p w14:paraId="0E726040"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Where this Condition applies (and subject always to the Contractor’s compliance with any direction given by the Authority under clause 42.b):</w:t>
      </w:r>
    </w:p>
    <w:p w14:paraId="54E32EEC"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Authority shall take over from the Contractor at a fair and reasonable price all unused and undamaged materiel and any Contractor Deliverables during manufacture that are:</w:t>
      </w:r>
    </w:p>
    <w:p w14:paraId="2A8BEC00" w14:textId="77777777" w:rsidR="0054431C" w:rsidRDefault="0054431C" w:rsidP="0054431C">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(a)      in the possession of the Contractor at the date of termination; and</w:t>
      </w:r>
    </w:p>
    <w:p w14:paraId="54E994CA" w14:textId="77777777" w:rsidR="0054431C" w:rsidRDefault="0054431C" w:rsidP="0054431C">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(b)      provided by or supplied to the Contractor for the performance of the Contract,</w:t>
      </w:r>
    </w:p>
    <w:p w14:paraId="1FFDEC97" w14:textId="77777777" w:rsidR="0054431C" w:rsidRDefault="0054431C" w:rsidP="0054431C">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except such materiel and Contractor Deliverables during manufacture as the Contractor shall, with the agreement of the Authority, choose to retain;</w:t>
      </w:r>
    </w:p>
    <w:p w14:paraId="6B6A2336"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the Contractor shall deliver to the Authority within an agreed period, or in absence of such agreement within a period as the Authority may specify, a list of:</w:t>
      </w:r>
    </w:p>
    <w:p w14:paraId="61D5BDF5" w14:textId="77777777" w:rsidR="0054431C" w:rsidRDefault="0054431C" w:rsidP="0054431C">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(a)      all such unused and undamaged materiel; and</w:t>
      </w:r>
    </w:p>
    <w:p w14:paraId="5FE55D35" w14:textId="77777777" w:rsidR="0054431C" w:rsidRDefault="0054431C" w:rsidP="0054431C">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(b)      Contractor Deliverables during manufacture,</w:t>
      </w:r>
    </w:p>
    <w:p w14:paraId="7D35A818"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that are liable to be taken over by, or previously belonging to the Authority, and shall deliver such materiel and Contractor Deliverables in accordance with the directions of the Authority;</w:t>
      </w:r>
    </w:p>
    <w:p w14:paraId="0E7EABDD"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in respect of Services, the Authority shall pay the Contractor fair and reasonable prices for each Service performed, or partially performed, in accordance with the Contract.</w:t>
      </w:r>
    </w:p>
    <w:p w14:paraId="2C93FC9A"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444E6614"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Contractor taking all reasonable steps to mitigate such loss; and</w:t>
      </w:r>
    </w:p>
    <w:p w14:paraId="0EAEE7B5"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the Contractor submitting a fully itemised and costed list of such loss, with supporting evidence, reasonably and actually incurred by the Contractor because of the termination of the Contract or relevant part.</w:t>
      </w:r>
    </w:p>
    <w:p w14:paraId="66FBC772"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641F3F32"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f.       The Contractor shall include in any subcontract over £250,000 which it may enter for the purpose of the Contract, the right to terminate the subcontract under the terms of clauses 42.a to 42.e except that:</w:t>
      </w:r>
    </w:p>
    <w:p w14:paraId="1DC858C1"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the name of the Contractor shall be substituted for the Authority except in clause </w:t>
      </w:r>
      <w:r>
        <w:rPr>
          <w:rFonts w:ascii="Arial" w:hAnsi="Arial" w:cs="Arial"/>
          <w:color w:val="000000"/>
        </w:rPr>
        <w:lastRenderedPageBreak/>
        <w:t>42.c.(1);</w:t>
      </w:r>
    </w:p>
    <w:p w14:paraId="2A0193B2"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the notice period for termination shall be as specified in the subcontract, or if no period is specified twenty (20) Business Days; and</w:t>
      </w:r>
    </w:p>
    <w:p w14:paraId="198BD441"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the Contractor’s right to terminate the subcontract shall not be exercised unless the main Contract, or relevant part, has been terminated by the Authority in accordance with the provisions of this Condition 42. </w:t>
      </w:r>
    </w:p>
    <w:p w14:paraId="245A8B1F"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g.      Claims for payment under this Condition shall be submitted in accordance with the Authority’s direction.</w:t>
      </w:r>
    </w:p>
    <w:p w14:paraId="4097DF01"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43.    Material Breach</w:t>
      </w:r>
    </w:p>
    <w:p w14:paraId="1D5312CA"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170498AA"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Where the Authority has terminated the Contract under clause 43.a the Authority shall have the right to claim such damages as may have been sustained because of the Contractor’s material breach of the Contract, including but not limited to any costs and expenses incurred by the Authority in:</w:t>
      </w:r>
    </w:p>
    <w:p w14:paraId="26617DF6"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conducting any work that may be required to make the Contractor Deliverables comply with the Contract; or</w:t>
      </w:r>
    </w:p>
    <w:p w14:paraId="052A15CC" w14:textId="77777777" w:rsidR="0054431C" w:rsidRDefault="0054431C" w:rsidP="0054431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obtaining the Contractor Deliverable in substitution from another supplier.</w:t>
      </w:r>
    </w:p>
    <w:p w14:paraId="3A92D4E7" w14:textId="77777777" w:rsidR="0054431C" w:rsidRDefault="0054431C" w:rsidP="0054431C">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44.      Consequences of Termination</w:t>
      </w:r>
    </w:p>
    <w:p w14:paraId="2DFE78B0" w14:textId="77777777" w:rsidR="0054431C" w:rsidRDefault="0054431C" w:rsidP="0054431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1668B874" w14:textId="77777777" w:rsidR="0054431C" w:rsidRDefault="0054431C" w:rsidP="0054431C">
      <w:pPr>
        <w:keepNext/>
        <w:keepLines/>
        <w:widowControl w:val="0"/>
        <w:autoSpaceDE w:val="0"/>
        <w:autoSpaceDN w:val="0"/>
        <w:adjustRightInd w:val="0"/>
        <w:spacing w:before="480" w:after="0" w:line="276" w:lineRule="auto"/>
        <w:ind w:left="120" w:right="114"/>
        <w:rPr>
          <w:rFonts w:ascii="Arial" w:hAnsi="Arial" w:cs="Arial"/>
          <w:b/>
          <w:bCs/>
          <w:color w:val="000000"/>
          <w:sz w:val="28"/>
          <w:szCs w:val="28"/>
        </w:rPr>
      </w:pPr>
      <w:bookmarkStart w:id="3" w:name="_Toc501022445_3"/>
    </w:p>
    <w:p w14:paraId="4A78FCAD" w14:textId="77777777" w:rsidR="0054431C" w:rsidRDefault="0054431C" w:rsidP="0054431C">
      <w:pPr>
        <w:keepNext/>
        <w:keepLines/>
        <w:widowControl w:val="0"/>
        <w:autoSpaceDE w:val="0"/>
        <w:autoSpaceDN w:val="0"/>
        <w:adjustRightInd w:val="0"/>
        <w:spacing w:before="480" w:after="0" w:line="276" w:lineRule="auto"/>
        <w:ind w:left="120" w:right="114"/>
        <w:rPr>
          <w:rFonts w:ascii="Arial" w:hAnsi="Arial" w:cs="Arial"/>
          <w:b/>
          <w:bCs/>
          <w:color w:val="000000"/>
          <w:sz w:val="28"/>
          <w:szCs w:val="28"/>
        </w:rPr>
      </w:pPr>
    </w:p>
    <w:p w14:paraId="1E825E14" w14:textId="77777777" w:rsidR="0054431C" w:rsidRDefault="0054431C" w:rsidP="0054431C">
      <w:pPr>
        <w:keepNext/>
        <w:keepLines/>
        <w:widowControl w:val="0"/>
        <w:autoSpaceDE w:val="0"/>
        <w:autoSpaceDN w:val="0"/>
        <w:adjustRightInd w:val="0"/>
        <w:spacing w:before="480" w:after="0" w:line="276" w:lineRule="auto"/>
        <w:ind w:left="120" w:right="114"/>
        <w:rPr>
          <w:rFonts w:ascii="Arial" w:hAnsi="Arial" w:cs="Arial"/>
          <w:sz w:val="24"/>
          <w:szCs w:val="24"/>
        </w:rPr>
      </w:pPr>
      <w:r>
        <w:rPr>
          <w:rFonts w:ascii="Arial" w:hAnsi="Arial" w:cs="Arial"/>
          <w:b/>
          <w:bCs/>
          <w:color w:val="000000"/>
          <w:sz w:val="28"/>
          <w:szCs w:val="28"/>
        </w:rPr>
        <w:t>45 Project specific DEFCONs and DEFCON SC variants that apply to this contract</w:t>
      </w:r>
      <w:bookmarkEnd w:id="3"/>
    </w:p>
    <w:p w14:paraId="0A5FE7F5" w14:textId="77777777" w:rsidR="0054431C" w:rsidRDefault="0054431C" w:rsidP="0054431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C524872" w14:textId="73D138BD" w:rsidR="0054431C" w:rsidRDefault="0054431C" w:rsidP="0054431C">
      <w:pPr>
        <w:keepNext/>
        <w:keepLines/>
        <w:widowControl w:val="0"/>
        <w:autoSpaceDE w:val="0"/>
        <w:autoSpaceDN w:val="0"/>
        <w:adjustRightInd w:val="0"/>
        <w:spacing w:after="0" w:line="276" w:lineRule="auto"/>
        <w:ind w:left="120" w:right="114"/>
        <w:rPr>
          <w:rFonts w:ascii="Arial" w:hAnsi="Arial" w:cs="Arial"/>
          <w:b/>
          <w:bCs/>
          <w:color w:val="000000"/>
        </w:rPr>
      </w:pPr>
      <w:bookmarkStart w:id="4" w:name="_Toc501022446_3_1"/>
      <w:r>
        <w:rPr>
          <w:rFonts w:ascii="Arial" w:hAnsi="Arial" w:cs="Arial"/>
          <w:b/>
          <w:bCs/>
          <w:color w:val="000000"/>
        </w:rPr>
        <w:t>DEFCON 0</w:t>
      </w:r>
      <w:r w:rsidR="00AE3AD7">
        <w:rPr>
          <w:rFonts w:ascii="Arial" w:hAnsi="Arial" w:cs="Arial"/>
          <w:b/>
          <w:bCs/>
          <w:color w:val="000000"/>
        </w:rPr>
        <w:t>35</w:t>
      </w:r>
      <w:r>
        <w:rPr>
          <w:rFonts w:ascii="Arial" w:hAnsi="Arial" w:cs="Arial"/>
          <w:b/>
          <w:bCs/>
          <w:color w:val="000000"/>
        </w:rPr>
        <w:t xml:space="preserve"> (SC2)</w:t>
      </w:r>
      <w:bookmarkEnd w:id="4"/>
    </w:p>
    <w:p w14:paraId="5FD0C2CB" w14:textId="5BE27A8A" w:rsidR="00AF0242" w:rsidRPr="00AF0242" w:rsidRDefault="00AF0242" w:rsidP="00AF0242">
      <w:pPr>
        <w:spacing w:after="169"/>
        <w:ind w:left="-5" w:right="592"/>
        <w:rPr>
          <w:rFonts w:ascii="Arial" w:hAnsi="Arial" w:cs="Arial"/>
          <w:color w:val="000000"/>
        </w:rPr>
      </w:pPr>
      <w:r w:rsidRPr="00AF0242">
        <w:rPr>
          <w:rFonts w:ascii="Arial" w:hAnsi="Arial" w:cs="Arial"/>
          <w:color w:val="000000"/>
        </w:rPr>
        <w:t>DEFCON 035 (Edn. 06/21) - Progress Payments</w:t>
      </w:r>
    </w:p>
    <w:p w14:paraId="157E807A" w14:textId="77777777" w:rsidR="0054431C" w:rsidRDefault="0054431C" w:rsidP="0054431C">
      <w:pPr>
        <w:keepNext/>
        <w:keepLines/>
        <w:widowControl w:val="0"/>
        <w:autoSpaceDE w:val="0"/>
        <w:autoSpaceDN w:val="0"/>
        <w:adjustRightInd w:val="0"/>
        <w:spacing w:after="0" w:line="276" w:lineRule="auto"/>
        <w:ind w:left="120" w:right="114"/>
        <w:rPr>
          <w:rFonts w:ascii="Arial" w:hAnsi="Arial" w:cs="Arial"/>
          <w:sz w:val="24"/>
          <w:szCs w:val="24"/>
        </w:rPr>
      </w:pPr>
      <w:bookmarkStart w:id="5" w:name="_Toc501022446_3_2"/>
      <w:r>
        <w:rPr>
          <w:rFonts w:ascii="Arial" w:hAnsi="Arial" w:cs="Arial"/>
          <w:b/>
          <w:bCs/>
          <w:color w:val="000000"/>
        </w:rPr>
        <w:t>DEFCON 117 (SC2)</w:t>
      </w:r>
      <w:bookmarkEnd w:id="5"/>
    </w:p>
    <w:p w14:paraId="31137BB9" w14:textId="33E4E6E5" w:rsidR="0054431C" w:rsidRDefault="0054431C" w:rsidP="0054431C">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DEFCON 117 (SC2) (Edn. </w:t>
      </w:r>
      <w:r w:rsidR="00E40AA1">
        <w:rPr>
          <w:rFonts w:ascii="Arial" w:hAnsi="Arial" w:cs="Arial"/>
          <w:color w:val="000000"/>
        </w:rPr>
        <w:t>11</w:t>
      </w:r>
      <w:r>
        <w:rPr>
          <w:rFonts w:ascii="Arial" w:hAnsi="Arial" w:cs="Arial"/>
          <w:color w:val="000000"/>
        </w:rPr>
        <w:t>/</w:t>
      </w:r>
      <w:r w:rsidR="00E40AA1">
        <w:rPr>
          <w:rFonts w:ascii="Arial" w:hAnsi="Arial" w:cs="Arial"/>
          <w:color w:val="000000"/>
        </w:rPr>
        <w:t>17</w:t>
      </w:r>
      <w:r>
        <w:rPr>
          <w:rFonts w:ascii="Arial" w:hAnsi="Arial" w:cs="Arial"/>
          <w:color w:val="000000"/>
        </w:rPr>
        <w:t xml:space="preserve">) - Supply Of </w:t>
      </w:r>
      <w:r w:rsidR="004C42B3" w:rsidRPr="004C42B3">
        <w:rPr>
          <w:rFonts w:ascii="Arial" w:hAnsi="Arial" w:cs="Arial"/>
          <w:color w:val="000000"/>
        </w:rPr>
        <w:t>Information For NATO Codification And Defence Inventory Introduction</w:t>
      </w:r>
      <w:r w:rsidR="004C42B3">
        <w:rPr>
          <w:rFonts w:ascii="Arial" w:hAnsi="Arial" w:cs="Arial"/>
          <w:color w:val="000000"/>
        </w:rPr>
        <w:t xml:space="preserve"> </w:t>
      </w:r>
    </w:p>
    <w:p w14:paraId="537E32E9" w14:textId="77777777" w:rsidR="0054431C" w:rsidRDefault="0054431C" w:rsidP="0054431C">
      <w:pPr>
        <w:keepNext/>
        <w:keepLines/>
        <w:widowControl w:val="0"/>
        <w:autoSpaceDE w:val="0"/>
        <w:autoSpaceDN w:val="0"/>
        <w:adjustRightInd w:val="0"/>
        <w:spacing w:after="0" w:line="276" w:lineRule="auto"/>
        <w:ind w:left="120" w:right="114"/>
        <w:rPr>
          <w:rFonts w:ascii="Arial" w:hAnsi="Arial" w:cs="Arial"/>
          <w:sz w:val="24"/>
          <w:szCs w:val="24"/>
        </w:rPr>
      </w:pPr>
      <w:bookmarkStart w:id="6" w:name="_Toc501022446_3_3"/>
      <w:r>
        <w:rPr>
          <w:rFonts w:ascii="Arial" w:hAnsi="Arial" w:cs="Arial"/>
          <w:b/>
          <w:bCs/>
          <w:color w:val="000000"/>
        </w:rPr>
        <w:t>DEFCON 532A</w:t>
      </w:r>
      <w:bookmarkEnd w:id="6"/>
    </w:p>
    <w:p w14:paraId="2B73F228" w14:textId="5C05BA9F" w:rsidR="0054431C" w:rsidRDefault="0054431C" w:rsidP="0054431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532A (Edn. 05/2</w:t>
      </w:r>
      <w:r w:rsidR="003652F9">
        <w:rPr>
          <w:rFonts w:ascii="Arial" w:hAnsi="Arial" w:cs="Arial"/>
          <w:color w:val="000000"/>
        </w:rPr>
        <w:t>1</w:t>
      </w:r>
      <w:r>
        <w:rPr>
          <w:rFonts w:ascii="Arial" w:hAnsi="Arial" w:cs="Arial"/>
          <w:color w:val="000000"/>
        </w:rPr>
        <w:t>) -Protection Of Personal Data (Where Personal Data is not being processed on behalf of the Authority)</w:t>
      </w:r>
    </w:p>
    <w:p w14:paraId="43911DF5" w14:textId="77777777" w:rsidR="0054431C" w:rsidRDefault="0054431C" w:rsidP="0054431C">
      <w:pPr>
        <w:keepNext/>
        <w:keepLines/>
        <w:widowControl w:val="0"/>
        <w:autoSpaceDE w:val="0"/>
        <w:autoSpaceDN w:val="0"/>
        <w:adjustRightInd w:val="0"/>
        <w:spacing w:after="0" w:line="276" w:lineRule="auto"/>
        <w:ind w:left="120" w:right="114"/>
        <w:rPr>
          <w:rFonts w:ascii="Arial" w:hAnsi="Arial" w:cs="Arial"/>
          <w:sz w:val="24"/>
          <w:szCs w:val="24"/>
        </w:rPr>
      </w:pPr>
      <w:bookmarkStart w:id="7" w:name="_Toc501022446_3_5"/>
      <w:r>
        <w:rPr>
          <w:rFonts w:ascii="Arial" w:hAnsi="Arial" w:cs="Arial"/>
          <w:b/>
          <w:bCs/>
          <w:color w:val="000000"/>
        </w:rPr>
        <w:t>DEFCON 624 (SC2)</w:t>
      </w:r>
      <w:bookmarkEnd w:id="7"/>
    </w:p>
    <w:p w14:paraId="31371F04" w14:textId="6290BE1A" w:rsidR="0054431C" w:rsidRDefault="0054431C" w:rsidP="0054431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DEFCON 624 (SC2) (Edn. </w:t>
      </w:r>
      <w:r w:rsidR="0079442B">
        <w:rPr>
          <w:rFonts w:ascii="Arial" w:hAnsi="Arial" w:cs="Arial"/>
          <w:color w:val="000000"/>
        </w:rPr>
        <w:t>08</w:t>
      </w:r>
      <w:r>
        <w:rPr>
          <w:rFonts w:ascii="Arial" w:hAnsi="Arial" w:cs="Arial"/>
          <w:color w:val="000000"/>
        </w:rPr>
        <w:t>/</w:t>
      </w:r>
      <w:r w:rsidR="0079442B">
        <w:rPr>
          <w:rFonts w:ascii="Arial" w:hAnsi="Arial" w:cs="Arial"/>
          <w:color w:val="000000"/>
        </w:rPr>
        <w:t>22</w:t>
      </w:r>
      <w:r>
        <w:rPr>
          <w:rFonts w:ascii="Arial" w:hAnsi="Arial" w:cs="Arial"/>
          <w:color w:val="000000"/>
        </w:rPr>
        <w:t>) - Use Of Asbestos</w:t>
      </w:r>
    </w:p>
    <w:p w14:paraId="11206416" w14:textId="77777777" w:rsidR="0054431C" w:rsidRDefault="0054431C" w:rsidP="0054431C">
      <w:pPr>
        <w:keepNext/>
        <w:keepLines/>
        <w:widowControl w:val="0"/>
        <w:autoSpaceDE w:val="0"/>
        <w:autoSpaceDN w:val="0"/>
        <w:adjustRightInd w:val="0"/>
        <w:spacing w:after="0" w:line="276" w:lineRule="auto"/>
        <w:ind w:left="120" w:right="114"/>
        <w:rPr>
          <w:rFonts w:ascii="Arial" w:hAnsi="Arial" w:cs="Arial"/>
          <w:sz w:val="24"/>
          <w:szCs w:val="24"/>
        </w:rPr>
      </w:pPr>
      <w:bookmarkStart w:id="8" w:name="_Toc501022446_3_7"/>
      <w:r>
        <w:rPr>
          <w:rFonts w:ascii="Arial" w:hAnsi="Arial" w:cs="Arial"/>
          <w:b/>
          <w:bCs/>
          <w:color w:val="000000"/>
        </w:rPr>
        <w:t>DEFCON 637</w:t>
      </w:r>
      <w:bookmarkEnd w:id="8"/>
    </w:p>
    <w:p w14:paraId="22AC4B87" w14:textId="77777777" w:rsidR="0054431C" w:rsidRDefault="0054431C" w:rsidP="0054431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637 (Edn 05/17) - Defect Investigation and Liability</w:t>
      </w:r>
    </w:p>
    <w:p w14:paraId="46DA41F9" w14:textId="77777777" w:rsidR="0054431C" w:rsidRDefault="0054431C" w:rsidP="0054431C">
      <w:pPr>
        <w:keepNext/>
        <w:keepLines/>
        <w:widowControl w:val="0"/>
        <w:autoSpaceDE w:val="0"/>
        <w:autoSpaceDN w:val="0"/>
        <w:adjustRightInd w:val="0"/>
        <w:spacing w:after="0" w:line="276" w:lineRule="auto"/>
        <w:ind w:left="120" w:right="114"/>
        <w:rPr>
          <w:rFonts w:ascii="Arial" w:hAnsi="Arial" w:cs="Arial"/>
          <w:sz w:val="24"/>
          <w:szCs w:val="24"/>
        </w:rPr>
      </w:pPr>
      <w:bookmarkStart w:id="9" w:name="_Toc501022446_3_8"/>
      <w:r>
        <w:rPr>
          <w:rFonts w:ascii="Arial" w:hAnsi="Arial" w:cs="Arial"/>
          <w:b/>
          <w:bCs/>
          <w:color w:val="000000"/>
        </w:rPr>
        <w:lastRenderedPageBreak/>
        <w:t>DEFCON 643 (SC2)</w:t>
      </w:r>
      <w:bookmarkEnd w:id="9"/>
    </w:p>
    <w:p w14:paraId="3E21D5AF" w14:textId="77777777" w:rsidR="0054431C" w:rsidRDefault="0054431C" w:rsidP="0054431C">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643 (SC2) (Edn 12/21) - Price Fixing (Non-qualifying contracts)</w:t>
      </w:r>
    </w:p>
    <w:p w14:paraId="255AB569" w14:textId="0E79E98E" w:rsidR="00033602" w:rsidRDefault="00033602" w:rsidP="00033602">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684 (SC2)</w:t>
      </w:r>
    </w:p>
    <w:p w14:paraId="20E45351" w14:textId="2ADDEA01" w:rsidR="00033602" w:rsidRPr="00D81171" w:rsidRDefault="00A43BF7" w:rsidP="00A43BF7">
      <w:pPr>
        <w:spacing w:after="169"/>
        <w:ind w:left="-5" w:right="592"/>
        <w:rPr>
          <w:rFonts w:ascii="Arial" w:hAnsi="Arial" w:cs="Arial"/>
          <w:color w:val="000000"/>
        </w:rPr>
      </w:pPr>
      <w:r w:rsidRPr="00D81171">
        <w:rPr>
          <w:rFonts w:ascii="Arial" w:hAnsi="Arial" w:cs="Arial"/>
          <w:color w:val="000000"/>
        </w:rPr>
        <w:t>DEFCON 684 (Edn. 01/04) - Limitation Upon Claims In Respect Of Aviation Products</w:t>
      </w:r>
    </w:p>
    <w:p w14:paraId="3D69A704" w14:textId="77777777" w:rsidR="0054431C" w:rsidRDefault="0054431C" w:rsidP="0054431C">
      <w:pPr>
        <w:keepNext/>
        <w:keepLines/>
        <w:widowControl w:val="0"/>
        <w:autoSpaceDE w:val="0"/>
        <w:autoSpaceDN w:val="0"/>
        <w:adjustRightInd w:val="0"/>
        <w:spacing w:after="0" w:line="276" w:lineRule="auto"/>
        <w:ind w:left="120" w:right="114"/>
        <w:rPr>
          <w:rFonts w:ascii="Arial" w:hAnsi="Arial" w:cs="Arial"/>
          <w:sz w:val="24"/>
          <w:szCs w:val="24"/>
        </w:rPr>
      </w:pPr>
      <w:bookmarkStart w:id="10" w:name="_Toc501022446_3_10"/>
      <w:r>
        <w:rPr>
          <w:rFonts w:ascii="Arial" w:hAnsi="Arial" w:cs="Arial"/>
          <w:b/>
          <w:bCs/>
          <w:color w:val="000000"/>
        </w:rPr>
        <w:t>DEFCON 812</w:t>
      </w:r>
      <w:bookmarkEnd w:id="10"/>
    </w:p>
    <w:p w14:paraId="19391E98" w14:textId="77777777" w:rsidR="0054431C" w:rsidRDefault="0054431C" w:rsidP="0054431C">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812 (Edn 04/15) - Single Source Open Book</w:t>
      </w:r>
    </w:p>
    <w:p w14:paraId="67CB66C3" w14:textId="1928AB63" w:rsidR="000F6180" w:rsidRDefault="000F6180" w:rsidP="000F618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814</w:t>
      </w:r>
    </w:p>
    <w:p w14:paraId="2B1D6EDD" w14:textId="001CA5F6" w:rsidR="000F6180" w:rsidRPr="00061CE3" w:rsidRDefault="00061CE3" w:rsidP="00061CE3">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DEFCON 814 (Edn 02/19) - Single Source Confidentiality of Open Book and Reporting Information </w:t>
      </w:r>
    </w:p>
    <w:p w14:paraId="3F577467" w14:textId="77777777" w:rsidR="0054431C" w:rsidRDefault="0054431C" w:rsidP="0054431C">
      <w:pPr>
        <w:keepNext/>
        <w:keepLines/>
        <w:widowControl w:val="0"/>
        <w:autoSpaceDE w:val="0"/>
        <w:autoSpaceDN w:val="0"/>
        <w:adjustRightInd w:val="0"/>
        <w:spacing w:after="0" w:line="276" w:lineRule="auto"/>
        <w:ind w:left="120" w:right="114"/>
        <w:rPr>
          <w:rFonts w:ascii="Arial" w:hAnsi="Arial" w:cs="Arial"/>
          <w:sz w:val="24"/>
          <w:szCs w:val="24"/>
        </w:rPr>
      </w:pPr>
      <w:bookmarkStart w:id="11" w:name="_Toc501022446_3_11"/>
      <w:r>
        <w:rPr>
          <w:rFonts w:ascii="Arial" w:hAnsi="Arial" w:cs="Arial"/>
          <w:b/>
          <w:bCs/>
          <w:color w:val="000000"/>
        </w:rPr>
        <w:t>DEFCON 815</w:t>
      </w:r>
      <w:bookmarkEnd w:id="11"/>
    </w:p>
    <w:p w14:paraId="19195C53" w14:textId="77777777" w:rsidR="0054431C" w:rsidRDefault="0054431C" w:rsidP="0054431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815 (Edn 04/15) - Contract Pricing Statement – Single Source Non-Qualifying Contracts</w:t>
      </w:r>
    </w:p>
    <w:p w14:paraId="14176439" w14:textId="77777777" w:rsidR="0054431C" w:rsidRDefault="0054431C" w:rsidP="0054431C">
      <w:pPr>
        <w:keepNext/>
        <w:keepLines/>
        <w:widowControl w:val="0"/>
        <w:autoSpaceDE w:val="0"/>
        <w:autoSpaceDN w:val="0"/>
        <w:adjustRightInd w:val="0"/>
        <w:spacing w:after="0" w:line="276" w:lineRule="auto"/>
        <w:ind w:left="120" w:right="114"/>
        <w:rPr>
          <w:rFonts w:ascii="Arial" w:hAnsi="Arial" w:cs="Arial"/>
          <w:b/>
          <w:bCs/>
          <w:color w:val="000000"/>
        </w:rPr>
      </w:pPr>
      <w:bookmarkStart w:id="12" w:name="_Toc501022446_3_15"/>
    </w:p>
    <w:p w14:paraId="56F3B47D" w14:textId="77777777" w:rsidR="0054431C" w:rsidRDefault="0054431C" w:rsidP="0054431C">
      <w:pPr>
        <w:widowControl w:val="0"/>
        <w:autoSpaceDE w:val="0"/>
        <w:autoSpaceDN w:val="0"/>
        <w:adjustRightInd w:val="0"/>
        <w:spacing w:after="220" w:line="240" w:lineRule="auto"/>
        <w:ind w:left="120"/>
        <w:rPr>
          <w:rFonts w:ascii="Arial" w:hAnsi="Arial" w:cs="Arial"/>
          <w:sz w:val="24"/>
          <w:szCs w:val="24"/>
        </w:rPr>
      </w:pPr>
      <w:bookmarkStart w:id="13" w:name="_Toc501022445_4"/>
      <w:bookmarkEnd w:id="12"/>
      <w:r>
        <w:rPr>
          <w:rFonts w:ascii="Arial" w:hAnsi="Arial" w:cs="Arial"/>
          <w:b/>
          <w:bCs/>
          <w:color w:val="000000"/>
          <w:sz w:val="28"/>
          <w:szCs w:val="28"/>
        </w:rPr>
        <w:t>General Conditions</w:t>
      </w:r>
      <w:bookmarkEnd w:id="13"/>
    </w:p>
    <w:p w14:paraId="5E600FF3" w14:textId="77777777" w:rsidR="0054431C" w:rsidRDefault="0054431C" w:rsidP="0054431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650D6BD" w14:textId="77777777" w:rsidR="0054431C" w:rsidRDefault="0054431C" w:rsidP="0054431C">
      <w:pPr>
        <w:keepNext/>
        <w:keepLines/>
        <w:widowControl w:val="0"/>
        <w:autoSpaceDE w:val="0"/>
        <w:autoSpaceDN w:val="0"/>
        <w:adjustRightInd w:val="0"/>
        <w:spacing w:after="0" w:line="276" w:lineRule="auto"/>
        <w:ind w:left="120" w:right="114"/>
        <w:rPr>
          <w:rFonts w:ascii="Arial" w:hAnsi="Arial" w:cs="Arial"/>
          <w:sz w:val="24"/>
          <w:szCs w:val="24"/>
        </w:rPr>
      </w:pPr>
      <w:bookmarkStart w:id="14" w:name="_Toc501022446_4_1"/>
      <w:r>
        <w:rPr>
          <w:rFonts w:ascii="Arial" w:hAnsi="Arial" w:cs="Arial"/>
          <w:b/>
          <w:bCs/>
          <w:color w:val="000000"/>
        </w:rPr>
        <w:t>Third Party IPR Authorisation</w:t>
      </w:r>
      <w:bookmarkEnd w:id="14"/>
    </w:p>
    <w:p w14:paraId="064AD500" w14:textId="77777777" w:rsidR="0054431C" w:rsidRDefault="0054431C" w:rsidP="0054431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AUTHORISATIONBY THE CROWN FOR USE OF THIRD-PARTY INTELLECTUAL PROPERTY RIGHTS</w:t>
      </w:r>
    </w:p>
    <w:p w14:paraId="7FDA0749" w14:textId="77777777" w:rsidR="0054431C" w:rsidRDefault="0054431C" w:rsidP="0054431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1C72D81E" w14:textId="77777777" w:rsidR="009F3AE3" w:rsidRDefault="0054431C" w:rsidP="009F3AE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bookmarkStart w:id="15" w:name="_Toc501022445_5"/>
    </w:p>
    <w:p w14:paraId="49F3424D" w14:textId="77777777" w:rsidR="009F3AE3" w:rsidRDefault="009F3AE3" w:rsidP="009F3AE3">
      <w:pPr>
        <w:widowControl w:val="0"/>
        <w:autoSpaceDE w:val="0"/>
        <w:autoSpaceDN w:val="0"/>
        <w:adjustRightInd w:val="0"/>
        <w:spacing w:after="60" w:line="240" w:lineRule="auto"/>
        <w:ind w:left="120"/>
        <w:rPr>
          <w:rFonts w:ascii="Arial" w:hAnsi="Arial" w:cs="Arial"/>
          <w:sz w:val="24"/>
          <w:szCs w:val="24"/>
        </w:rPr>
      </w:pPr>
    </w:p>
    <w:p w14:paraId="11C9E60F" w14:textId="329D0A6F" w:rsidR="0054431C" w:rsidRDefault="0054431C" w:rsidP="009F3AE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sz w:val="28"/>
          <w:szCs w:val="28"/>
        </w:rPr>
        <w:t>Intellectual Property Rights</w:t>
      </w:r>
      <w:bookmarkEnd w:id="15"/>
      <w:r w:rsidR="00E13E79">
        <w:rPr>
          <w:rFonts w:ascii="Arial" w:hAnsi="Arial" w:cs="Arial"/>
          <w:b/>
          <w:bCs/>
          <w:color w:val="000000"/>
          <w:sz w:val="28"/>
          <w:szCs w:val="28"/>
        </w:rPr>
        <w:t xml:space="preserve"> </w:t>
      </w:r>
    </w:p>
    <w:p w14:paraId="098B8E0B" w14:textId="77777777" w:rsidR="0054431C" w:rsidRDefault="0054431C" w:rsidP="0054431C">
      <w:pPr>
        <w:widowControl w:val="0"/>
        <w:autoSpaceDE w:val="0"/>
        <w:autoSpaceDN w:val="0"/>
        <w:adjustRightInd w:val="0"/>
        <w:spacing w:after="60" w:line="240" w:lineRule="auto"/>
        <w:ind w:left="-164"/>
        <w:rPr>
          <w:rFonts w:ascii="Arial" w:hAnsi="Arial" w:cs="Arial"/>
          <w:color w:val="000000"/>
        </w:rPr>
      </w:pPr>
    </w:p>
    <w:p w14:paraId="49D4DF23" w14:textId="767F4220" w:rsidR="0054431C" w:rsidRDefault="0054431C" w:rsidP="0054431C">
      <w:pPr>
        <w:widowControl w:val="0"/>
        <w:autoSpaceDE w:val="0"/>
        <w:autoSpaceDN w:val="0"/>
        <w:adjustRightInd w:val="0"/>
        <w:spacing w:after="60" w:line="240" w:lineRule="auto"/>
        <w:ind w:left="-164"/>
        <w:rPr>
          <w:rFonts w:ascii="Arial" w:hAnsi="Arial" w:cs="Arial"/>
          <w:color w:val="000000"/>
        </w:rPr>
      </w:pPr>
      <w:r>
        <w:rPr>
          <w:rFonts w:ascii="Arial" w:hAnsi="Arial" w:cs="Arial"/>
          <w:color w:val="000000"/>
        </w:rPr>
        <w:t>DEFCON 14</w:t>
      </w:r>
      <w:r w:rsidR="008804CE">
        <w:rPr>
          <w:rFonts w:ascii="Arial" w:hAnsi="Arial" w:cs="Arial"/>
          <w:color w:val="000000"/>
        </w:rPr>
        <w:t xml:space="preserve"> (Edn.11/22)</w:t>
      </w:r>
      <w:r>
        <w:rPr>
          <w:rFonts w:ascii="Arial" w:hAnsi="Arial" w:cs="Arial"/>
          <w:color w:val="000000"/>
        </w:rPr>
        <w:t xml:space="preserve"> – Inventions and Designs Crown Rights and Ownership of Patents and Registered Designs</w:t>
      </w:r>
    </w:p>
    <w:p w14:paraId="291CB6C3" w14:textId="77777777" w:rsidR="00FA0E7F" w:rsidRDefault="00FA0E7F" w:rsidP="0054431C">
      <w:pPr>
        <w:widowControl w:val="0"/>
        <w:autoSpaceDE w:val="0"/>
        <w:autoSpaceDN w:val="0"/>
        <w:adjustRightInd w:val="0"/>
        <w:spacing w:after="60" w:line="240" w:lineRule="auto"/>
        <w:ind w:left="-164"/>
        <w:rPr>
          <w:rFonts w:ascii="Arial" w:hAnsi="Arial" w:cs="Arial"/>
          <w:color w:val="000000"/>
        </w:rPr>
      </w:pPr>
    </w:p>
    <w:p w14:paraId="0EACC29B" w14:textId="2651E2AF" w:rsidR="00C53F32" w:rsidRDefault="00C53F32" w:rsidP="0054431C">
      <w:pPr>
        <w:widowControl w:val="0"/>
        <w:autoSpaceDE w:val="0"/>
        <w:autoSpaceDN w:val="0"/>
        <w:adjustRightInd w:val="0"/>
        <w:spacing w:after="60" w:line="240" w:lineRule="auto"/>
        <w:ind w:left="-164"/>
        <w:rPr>
          <w:rFonts w:ascii="Arial" w:hAnsi="Arial" w:cs="Arial"/>
          <w:color w:val="000000"/>
        </w:rPr>
      </w:pPr>
      <w:r>
        <w:rPr>
          <w:rFonts w:ascii="Arial" w:hAnsi="Arial" w:cs="Arial"/>
          <w:color w:val="000000"/>
        </w:rPr>
        <w:t xml:space="preserve">For the avoidance of doubt, </w:t>
      </w:r>
      <w:r w:rsidR="00D03080">
        <w:rPr>
          <w:rFonts w:ascii="Arial" w:hAnsi="Arial" w:cs="Arial"/>
          <w:color w:val="000000"/>
        </w:rPr>
        <w:t xml:space="preserve">the Contractor is not obliged to apply for a patent under this Contract. </w:t>
      </w:r>
    </w:p>
    <w:p w14:paraId="687104CA" w14:textId="77777777" w:rsidR="00D03080" w:rsidRDefault="00D03080" w:rsidP="0054431C">
      <w:pPr>
        <w:widowControl w:val="0"/>
        <w:autoSpaceDE w:val="0"/>
        <w:autoSpaceDN w:val="0"/>
        <w:adjustRightInd w:val="0"/>
        <w:spacing w:after="60" w:line="240" w:lineRule="auto"/>
        <w:ind w:left="-164"/>
        <w:rPr>
          <w:rFonts w:ascii="Arial" w:hAnsi="Arial" w:cs="Arial"/>
          <w:color w:val="000000"/>
        </w:rPr>
      </w:pPr>
    </w:p>
    <w:p w14:paraId="2321BBB7" w14:textId="77CA9AAE" w:rsidR="0054431C" w:rsidRDefault="0054431C" w:rsidP="0054431C">
      <w:pPr>
        <w:widowControl w:val="0"/>
        <w:autoSpaceDE w:val="0"/>
        <w:autoSpaceDN w:val="0"/>
        <w:adjustRightInd w:val="0"/>
        <w:spacing w:after="60" w:line="240" w:lineRule="auto"/>
        <w:ind w:left="-164"/>
        <w:rPr>
          <w:rFonts w:ascii="Arial" w:hAnsi="Arial" w:cs="Arial"/>
          <w:color w:val="000000"/>
        </w:rPr>
      </w:pPr>
      <w:r>
        <w:rPr>
          <w:rFonts w:ascii="Arial" w:hAnsi="Arial" w:cs="Arial"/>
          <w:color w:val="000000"/>
        </w:rPr>
        <w:t xml:space="preserve">DEFCON </w:t>
      </w:r>
      <w:r w:rsidR="00E30FF8">
        <w:rPr>
          <w:rFonts w:ascii="Arial" w:hAnsi="Arial" w:cs="Arial"/>
          <w:color w:val="000000"/>
        </w:rPr>
        <w:t>707</w:t>
      </w:r>
      <w:r>
        <w:rPr>
          <w:rFonts w:ascii="Arial" w:hAnsi="Arial" w:cs="Arial"/>
          <w:color w:val="000000"/>
        </w:rPr>
        <w:t xml:space="preserve"> </w:t>
      </w:r>
      <w:r w:rsidR="008804CE">
        <w:rPr>
          <w:rFonts w:ascii="Arial" w:hAnsi="Arial" w:cs="Arial"/>
          <w:color w:val="000000"/>
        </w:rPr>
        <w:t>(Edn.</w:t>
      </w:r>
      <w:r w:rsidR="00877DB0">
        <w:rPr>
          <w:rFonts w:ascii="Arial" w:hAnsi="Arial" w:cs="Arial"/>
          <w:color w:val="000000"/>
        </w:rPr>
        <w:t>11/22)</w:t>
      </w:r>
      <w:r w:rsidR="00B4692C">
        <w:rPr>
          <w:rFonts w:ascii="Arial" w:hAnsi="Arial" w:cs="Arial"/>
          <w:color w:val="000000"/>
        </w:rPr>
        <w:t>–</w:t>
      </w:r>
      <w:r>
        <w:rPr>
          <w:rFonts w:ascii="Arial" w:hAnsi="Arial" w:cs="Arial"/>
          <w:color w:val="000000"/>
        </w:rPr>
        <w:t xml:space="preserve"> </w:t>
      </w:r>
      <w:r w:rsidR="00B4692C">
        <w:rPr>
          <w:rFonts w:ascii="Arial" w:hAnsi="Arial" w:cs="Arial"/>
          <w:color w:val="000000"/>
        </w:rPr>
        <w:t xml:space="preserve">Rights in Technical Data </w:t>
      </w:r>
      <w:r>
        <w:rPr>
          <w:rFonts w:ascii="Arial" w:hAnsi="Arial" w:cs="Arial"/>
          <w:color w:val="000000"/>
        </w:rPr>
        <w:t xml:space="preserve"> </w:t>
      </w:r>
    </w:p>
    <w:p w14:paraId="66DCF918" w14:textId="77777777" w:rsidR="00A25533" w:rsidRDefault="00A25533" w:rsidP="0054431C">
      <w:pPr>
        <w:widowControl w:val="0"/>
        <w:autoSpaceDE w:val="0"/>
        <w:autoSpaceDN w:val="0"/>
        <w:adjustRightInd w:val="0"/>
        <w:spacing w:after="60" w:line="240" w:lineRule="auto"/>
        <w:ind w:left="-164"/>
        <w:rPr>
          <w:rFonts w:ascii="Arial" w:hAnsi="Arial" w:cs="Arial"/>
          <w:color w:val="000000"/>
        </w:rPr>
      </w:pPr>
    </w:p>
    <w:p w14:paraId="14838F43" w14:textId="4BE77A0B" w:rsidR="00A25533" w:rsidRDefault="00A25533" w:rsidP="0054431C">
      <w:pPr>
        <w:widowControl w:val="0"/>
        <w:autoSpaceDE w:val="0"/>
        <w:autoSpaceDN w:val="0"/>
        <w:adjustRightInd w:val="0"/>
        <w:spacing w:after="60" w:line="240" w:lineRule="auto"/>
        <w:ind w:left="-164"/>
        <w:rPr>
          <w:rFonts w:ascii="Arial" w:hAnsi="Arial" w:cs="Arial"/>
          <w:color w:val="000000"/>
        </w:rPr>
      </w:pPr>
      <w:r>
        <w:rPr>
          <w:rFonts w:ascii="Arial" w:hAnsi="Arial" w:cs="Arial"/>
          <w:color w:val="000000"/>
        </w:rPr>
        <w:t>For the avoidance of doubt,</w:t>
      </w:r>
      <w:r w:rsidR="0024584C">
        <w:rPr>
          <w:rFonts w:ascii="Arial" w:hAnsi="Arial" w:cs="Arial"/>
          <w:color w:val="000000"/>
        </w:rPr>
        <w:t xml:space="preserve"> </w:t>
      </w:r>
      <w:r>
        <w:rPr>
          <w:rFonts w:ascii="Arial" w:hAnsi="Arial" w:cs="Arial"/>
          <w:color w:val="000000"/>
        </w:rPr>
        <w:t xml:space="preserve">The Authority have accepted the Contractors submission of DEFFORM 711 which sets out the scope of </w:t>
      </w:r>
      <w:r w:rsidR="0024584C">
        <w:rPr>
          <w:rFonts w:ascii="Arial" w:hAnsi="Arial" w:cs="Arial"/>
          <w:color w:val="000000"/>
        </w:rPr>
        <w:t xml:space="preserve">the Contractors pre-existing information. Thus, all rights will be limited purpose rights with the exception of a small amount of foreground. </w:t>
      </w:r>
    </w:p>
    <w:p w14:paraId="0D8C23A2" w14:textId="77777777" w:rsidR="00AF5855" w:rsidRDefault="00AF5855" w:rsidP="0054431C">
      <w:pPr>
        <w:widowControl w:val="0"/>
        <w:autoSpaceDE w:val="0"/>
        <w:autoSpaceDN w:val="0"/>
        <w:adjustRightInd w:val="0"/>
        <w:spacing w:after="60" w:line="240" w:lineRule="auto"/>
        <w:ind w:left="-164"/>
        <w:rPr>
          <w:rFonts w:ascii="Arial" w:hAnsi="Arial" w:cs="Arial"/>
          <w:color w:val="000000"/>
        </w:rPr>
      </w:pPr>
    </w:p>
    <w:p w14:paraId="4CECDBA5" w14:textId="49C253D9" w:rsidR="00A73DC2" w:rsidRDefault="00AF5855" w:rsidP="000E678F">
      <w:pPr>
        <w:keepNext/>
        <w:keepLines/>
        <w:widowControl w:val="0"/>
        <w:autoSpaceDE w:val="0"/>
        <w:autoSpaceDN w:val="0"/>
        <w:adjustRightInd w:val="0"/>
        <w:spacing w:before="480" w:after="0" w:line="276" w:lineRule="auto"/>
        <w:ind w:left="120" w:right="114"/>
        <w:rPr>
          <w:rFonts w:eastAsia="Times New Roman"/>
          <w:sz w:val="20"/>
          <w:szCs w:val="20"/>
        </w:rPr>
      </w:pPr>
      <w:r w:rsidRPr="00AF5855">
        <w:rPr>
          <w:rFonts w:ascii="Arial" w:hAnsi="Arial" w:cs="Arial"/>
          <w:b/>
          <w:bCs/>
          <w:color w:val="000000"/>
          <w:sz w:val="28"/>
          <w:szCs w:val="28"/>
        </w:rPr>
        <w:t xml:space="preserve">Force Majeure </w:t>
      </w:r>
    </w:p>
    <w:p w14:paraId="220CB428" w14:textId="77777777" w:rsidR="000E678F" w:rsidRDefault="000E678F" w:rsidP="000E678F">
      <w:pPr>
        <w:rPr>
          <w:rFonts w:eastAsia="Times New Roman"/>
          <w:lang w:eastAsia="en-US"/>
        </w:rPr>
      </w:pPr>
      <w:r w:rsidRPr="000E678F">
        <w:t xml:space="preserve">For the purposes of this Contract a Force Majeure Event is defined as one of the following: a. acts of nature; b. war; c. hostilities; d. fire at any of the Contractor’s premises or those of its suppliers </w:t>
      </w:r>
      <w:r w:rsidRPr="000E678F">
        <w:lastRenderedPageBreak/>
        <w:t>except to the extent that the fire was caused by their own negligence.; e. national strikes; f. changes in law relevant to the contract performance; g. terrorism; h. biohazards; i. UK ban on trade with source country.</w:t>
      </w:r>
      <w:r>
        <w:t xml:space="preserve"> </w:t>
      </w:r>
    </w:p>
    <w:p w14:paraId="5C6837CC" w14:textId="5492ED5F" w:rsidR="000E678F" w:rsidRDefault="000E678F" w:rsidP="000E678F">
      <w:pPr>
        <w:pStyle w:val="Heading3"/>
        <w:keepNext w:val="0"/>
        <w:jc w:val="both"/>
        <w:rPr>
          <w:rFonts w:eastAsia="Times New Roman"/>
          <w:lang w:val="en-US" w:eastAsia="en-GB"/>
        </w:rPr>
      </w:pPr>
      <w:r>
        <w:rPr>
          <w:rFonts w:eastAsia="Times New Roman"/>
          <w:b w:val="0"/>
          <w:bCs w:val="0"/>
          <w:sz w:val="20"/>
          <w:szCs w:val="20"/>
        </w:rPr>
        <w:t xml:space="preserve">IIn the occurrence of a Force Majeure Event, the affected party shall notify the other Party within twenty-four (24) hours. The notification shall include details of the Force Majeure Event, including evidence of its effect on the obligations of the affected party. </w:t>
      </w:r>
    </w:p>
    <w:p w14:paraId="25318213" w14:textId="23A939EB" w:rsidR="000E678F" w:rsidRDefault="000E678F" w:rsidP="000E678F">
      <w:pPr>
        <w:pStyle w:val="Heading3"/>
        <w:keepNext w:val="0"/>
        <w:jc w:val="both"/>
        <w:rPr>
          <w:rFonts w:eastAsia="Times New Roman"/>
          <w:lang w:val="en-US"/>
        </w:rPr>
      </w:pPr>
      <w:r>
        <w:rPr>
          <w:rFonts w:eastAsia="Times New Roman"/>
          <w:b w:val="0"/>
          <w:bCs w:val="0"/>
          <w:sz w:val="20"/>
          <w:szCs w:val="20"/>
        </w:rPr>
        <w:t xml:space="preserve">TThe Contractor shall, within 10 (ten) Working Days following such notification provide the Authority, in writing, with details of any action proposed to mitigate the effect of the Force Majeure Event. </w:t>
      </w:r>
    </w:p>
    <w:p w14:paraId="7757DB21" w14:textId="2E1FAF22" w:rsidR="000E678F" w:rsidRDefault="000E678F" w:rsidP="000E678F">
      <w:pPr>
        <w:pStyle w:val="Heading3"/>
        <w:keepNext w:val="0"/>
        <w:jc w:val="both"/>
        <w:rPr>
          <w:rFonts w:eastAsia="Times New Roman"/>
          <w:lang w:val="en-US"/>
        </w:rPr>
      </w:pPr>
      <w:r>
        <w:rPr>
          <w:rFonts w:eastAsia="Times New Roman"/>
          <w:b w:val="0"/>
          <w:bCs w:val="0"/>
          <w:sz w:val="20"/>
          <w:szCs w:val="20"/>
        </w:rPr>
        <w:t xml:space="preserve">AAs soon as practicable following notification under Clause 1.1.2, the Parties shall consult with each other in good faith and use all reasonable endeavours to agree appropriate terms to mitigate the effects of the Force Majeure Event and facilitate the continued performance of this Contract. </w:t>
      </w:r>
    </w:p>
    <w:p w14:paraId="007E8517" w14:textId="108E7F20" w:rsidR="000E678F" w:rsidRDefault="000E678F" w:rsidP="000E678F">
      <w:pPr>
        <w:pStyle w:val="Heading3"/>
        <w:keepNext w:val="0"/>
        <w:jc w:val="both"/>
        <w:rPr>
          <w:rFonts w:eastAsia="Times New Roman"/>
          <w:lang w:val="en-US"/>
        </w:rPr>
      </w:pPr>
      <w:r>
        <w:rPr>
          <w:rFonts w:eastAsia="Times New Roman"/>
          <w:b w:val="0"/>
          <w:bCs w:val="0"/>
          <w:sz w:val="20"/>
          <w:szCs w:val="20"/>
        </w:rPr>
        <w:t xml:space="preserve">TThe Parties shall at all times following the occurrence of a Force Majeure Event use all reasonable endeavours to prevent and mitigate the effects of any delay and the Contractor shall at all times during which a Force Majeure Event is subsisting take all reasonable steps in accordance with Good Industry Practice to overcome or minimise the consequences of the Force Majeure Event. </w:t>
      </w:r>
    </w:p>
    <w:p w14:paraId="10C47FD3" w14:textId="45AFA4F3" w:rsidR="000E678F" w:rsidRDefault="000E678F" w:rsidP="000E678F">
      <w:pPr>
        <w:pStyle w:val="Heading3"/>
        <w:keepNext w:val="0"/>
        <w:jc w:val="both"/>
        <w:rPr>
          <w:rFonts w:eastAsia="Times New Roman"/>
          <w:lang w:val="en-US"/>
        </w:rPr>
      </w:pPr>
      <w:r>
        <w:rPr>
          <w:rFonts w:eastAsia="Times New Roman"/>
          <w:b w:val="0"/>
          <w:bCs w:val="0"/>
          <w:sz w:val="20"/>
          <w:szCs w:val="20"/>
        </w:rPr>
        <w:t xml:space="preserve">SSubject to Clause 1.1.6 below, the Contractor shall be entitled to an appropriate extension of time for performing such obligations provided always that the Contractor has used, all reasonable endeavours, both to mitigate the effects of the Force Majeure Event, and to facilitate the continued performance of its obligations under the Contract. </w:t>
      </w:r>
    </w:p>
    <w:p w14:paraId="5D688B88" w14:textId="7E57CC33" w:rsidR="000E678F" w:rsidRDefault="000E678F" w:rsidP="000E678F">
      <w:pPr>
        <w:pStyle w:val="Heading3"/>
        <w:keepNext w:val="0"/>
        <w:jc w:val="both"/>
        <w:rPr>
          <w:rFonts w:eastAsia="Times New Roman"/>
          <w:lang w:val="en-US"/>
        </w:rPr>
      </w:pPr>
      <w:r>
        <w:rPr>
          <w:rFonts w:eastAsia="Times New Roman"/>
          <w:b w:val="0"/>
          <w:bCs w:val="0"/>
          <w:sz w:val="20"/>
          <w:szCs w:val="20"/>
        </w:rPr>
        <w:t xml:space="preserve">IIf any delay continues for an unbroken period exceeding 3 (three) consecutive months then the Contractor shall inform the Authority who will call an extraordinary meeting to discuss the way forward. </w:t>
      </w:r>
    </w:p>
    <w:p w14:paraId="0EBDC97F" w14:textId="0941BD23" w:rsidR="000E678F" w:rsidRDefault="000E678F" w:rsidP="000E678F">
      <w:pPr>
        <w:pStyle w:val="Heading3"/>
        <w:keepNext w:val="0"/>
        <w:jc w:val="both"/>
        <w:rPr>
          <w:rFonts w:eastAsia="Times New Roman"/>
          <w:lang w:val="en-US"/>
        </w:rPr>
      </w:pPr>
      <w:r>
        <w:rPr>
          <w:rFonts w:eastAsia="Times New Roman"/>
          <w:b w:val="0"/>
          <w:bCs w:val="0"/>
          <w:sz w:val="20"/>
          <w:szCs w:val="20"/>
        </w:rPr>
        <w:t>AAuthority shall have sole discretion to extend the time limit granted in Clause 29 (Termination for Force Majeure) by a further 3 (three) months after which time, if that delay continues, the Authority may terminate in whole or, if only a lesser part is so affected, that part of the Contract that is affected by the Force Majeure Event in accordance with Clause 29 (Termination for Force Majeure).</w:t>
      </w:r>
    </w:p>
    <w:p w14:paraId="21E7CA48" w14:textId="3A019DE4" w:rsidR="000E678F" w:rsidRDefault="000E678F" w:rsidP="000E678F">
      <w:pPr>
        <w:pStyle w:val="Heading3"/>
        <w:keepNext w:val="0"/>
        <w:jc w:val="both"/>
        <w:rPr>
          <w:rFonts w:eastAsia="Times New Roman"/>
          <w:lang w:val="en-US"/>
        </w:rPr>
      </w:pPr>
      <w:r>
        <w:rPr>
          <w:rFonts w:eastAsia="Times New Roman"/>
          <w:b w:val="0"/>
          <w:bCs w:val="0"/>
          <w:sz w:val="20"/>
          <w:szCs w:val="20"/>
        </w:rPr>
        <w:t xml:space="preserve">TThe Contractor shall not be entitled to bring a claim for a breach of obligations under this Contract by the Authority or incur any liability for any Loss incurred by the Contractor to the extent that a Force Majeure Event occurs and the Contractor is prevented from carrying out obligations by that Force Majeure Event. </w:t>
      </w:r>
    </w:p>
    <w:p w14:paraId="5447E806" w14:textId="6B12F3D1" w:rsidR="000E678F" w:rsidRDefault="000E678F" w:rsidP="000E678F">
      <w:pPr>
        <w:pStyle w:val="Heading3"/>
        <w:keepNext w:val="0"/>
        <w:jc w:val="both"/>
        <w:rPr>
          <w:rFonts w:eastAsia="Times New Roman"/>
          <w:lang w:val="en-US"/>
        </w:rPr>
      </w:pPr>
      <w:r>
        <w:rPr>
          <w:rFonts w:eastAsia="Times New Roman"/>
          <w:b w:val="0"/>
          <w:bCs w:val="0"/>
          <w:sz w:val="20"/>
          <w:szCs w:val="20"/>
        </w:rPr>
        <w:t xml:space="preserve">NNothing in this Clause shall affect the Authority’s entitlement to make KPI retentions in the period during which the Force Majeure Event is subsisting, provided that any KPI Performance Failure occurring during such period and arising in respect of the occurrence of such Force Majeure shall be disregarded for the purposes of the Authority’s right to terminate this Contract for a Contractor Default. </w:t>
      </w:r>
    </w:p>
    <w:p w14:paraId="659D0D09" w14:textId="77777777" w:rsidR="000E678F" w:rsidRDefault="000E678F" w:rsidP="000E678F">
      <w:pPr>
        <w:pStyle w:val="Heading3"/>
        <w:keepNext w:val="0"/>
        <w:jc w:val="both"/>
        <w:rPr>
          <w:rFonts w:eastAsia="Times New Roman"/>
          <w:lang w:val="en-US"/>
        </w:rPr>
      </w:pPr>
      <w:r>
        <w:rPr>
          <w:rFonts w:eastAsia="Times New Roman"/>
          <w:b w:val="0"/>
          <w:bCs w:val="0"/>
          <w:sz w:val="20"/>
          <w:szCs w:val="20"/>
        </w:rPr>
        <w:t xml:space="preserve"> Subject to Clause 1.1.2, if a Force Majeure Event occurs, the Contractor shall only be entitled to receive payment for the Services that continue to be fully performed in accordance with the terms of this Contract and remain unaffected by the Force Majeure Event. </w:t>
      </w:r>
    </w:p>
    <w:p w14:paraId="550A10D3" w14:textId="77777777" w:rsidR="000E678F" w:rsidRDefault="000E678F" w:rsidP="000E678F">
      <w:pPr>
        <w:pStyle w:val="Heading3"/>
        <w:keepNext w:val="0"/>
        <w:jc w:val="both"/>
        <w:rPr>
          <w:rFonts w:eastAsia="Times New Roman"/>
          <w:lang w:val="en-US"/>
        </w:rPr>
      </w:pPr>
      <w:r>
        <w:rPr>
          <w:rFonts w:eastAsia="Times New Roman"/>
          <w:b w:val="0"/>
          <w:bCs w:val="0"/>
          <w:sz w:val="20"/>
          <w:szCs w:val="20"/>
        </w:rPr>
        <w:t xml:space="preserve"> The Contractor shall notify the other Authority as soon as reasonably practicable after the Force </w:t>
      </w:r>
      <w:r>
        <w:rPr>
          <w:rFonts w:eastAsia="Times New Roman"/>
          <w:b w:val="0"/>
          <w:bCs w:val="0"/>
          <w:sz w:val="20"/>
          <w:szCs w:val="20"/>
        </w:rPr>
        <w:lastRenderedPageBreak/>
        <w:t xml:space="preserve">Majeure Event ceases or no longer causes the Contractor to be unable to comply with its obligations under this Contract. Following such notification, this Contract shall continue to be performed on the terms existing immediately prior to the occurrence of the Force Majeure Event. </w:t>
      </w:r>
    </w:p>
    <w:p w14:paraId="7E344078" w14:textId="77777777" w:rsidR="000E678F" w:rsidRDefault="000E678F" w:rsidP="000E678F">
      <w:pPr>
        <w:pStyle w:val="Heading3"/>
        <w:keepNext w:val="0"/>
        <w:jc w:val="both"/>
        <w:rPr>
          <w:rFonts w:eastAsia="Times New Roman"/>
          <w:lang w:val="en-US"/>
        </w:rPr>
      </w:pPr>
      <w:r>
        <w:rPr>
          <w:rFonts w:eastAsia="Times New Roman"/>
          <w:b w:val="0"/>
          <w:bCs w:val="0"/>
          <w:sz w:val="20"/>
          <w:szCs w:val="20"/>
        </w:rPr>
        <w:t>  Relief from liability for the Affected Party under this Clause 1.6 shall end as soon as the Force Majeure Event no longer causes the Affected Party to be unable to comply with its obligations under this Contract and shall not be dependent on the serving of notice under Clause 1.1.11.</w:t>
      </w:r>
    </w:p>
    <w:p w14:paraId="359A4949" w14:textId="77777777" w:rsidR="000E678F" w:rsidRDefault="000E678F" w:rsidP="000E678F">
      <w:pPr>
        <w:pStyle w:val="Heading2"/>
        <w:jc w:val="both"/>
        <w:rPr>
          <w:rFonts w:eastAsia="Times New Roman"/>
          <w:lang w:val="en-US"/>
        </w:rPr>
      </w:pPr>
      <w:r>
        <w:rPr>
          <w:rStyle w:val="Emphasis"/>
          <w:rFonts w:eastAsia="Times New Roman"/>
          <w:b/>
          <w:bCs/>
        </w:rPr>
        <w:t>Termination for Force Majeure</w:t>
      </w:r>
    </w:p>
    <w:p w14:paraId="7AFA3B93" w14:textId="77777777" w:rsidR="000E678F" w:rsidRDefault="000E678F" w:rsidP="000E678F">
      <w:pPr>
        <w:pStyle w:val="Heading3"/>
        <w:jc w:val="both"/>
        <w:rPr>
          <w:rFonts w:eastAsia="Times New Roman"/>
          <w:lang w:val="en-US"/>
        </w:rPr>
      </w:pPr>
      <w:r>
        <w:rPr>
          <w:rFonts w:eastAsia="Times New Roman"/>
          <w:b w:val="0"/>
          <w:bCs w:val="0"/>
          <w:sz w:val="20"/>
          <w:szCs w:val="20"/>
        </w:rPr>
        <w:t xml:space="preserve"> If a Force Majeure Event occurs and is continuing or its consequence remain such that the Affected Party is unable to comply with its obligations under this Contract for a period of more than 3 (three) months (or such longer period as may be granted in Clause 1.6 (Force Majeure)), then subject to Clause 1.1.2 the Authority has the right to terminate this Contract by giving 30 (thirty) Working Days’ notice to the Contractor’s Party’s Representative. </w:t>
      </w:r>
    </w:p>
    <w:p w14:paraId="6CCC703C" w14:textId="77777777" w:rsidR="000E678F" w:rsidRDefault="000E678F" w:rsidP="000E678F">
      <w:pPr>
        <w:pStyle w:val="Heading3"/>
        <w:jc w:val="both"/>
        <w:rPr>
          <w:rFonts w:eastAsia="Times New Roman"/>
          <w:lang w:val="en-US"/>
        </w:rPr>
      </w:pPr>
      <w:r>
        <w:rPr>
          <w:rFonts w:eastAsia="Times New Roman"/>
          <w:b w:val="0"/>
          <w:bCs w:val="0"/>
          <w:sz w:val="20"/>
          <w:szCs w:val="20"/>
        </w:rPr>
        <w:t> If the Authority gives notice under Clause 1.2.1 that it wishes to terminate this Contract, the Contractor shall not be entitled to claim any amount for the Services and Contractor Deliverables which (but for the occurrence of the Force Majeure Event) have been entitled to receive in respect of the period during which the Force Majeure event subsisted.</w:t>
      </w:r>
    </w:p>
    <w:p w14:paraId="79FA951F" w14:textId="77777777" w:rsidR="000E678F" w:rsidRDefault="000E678F" w:rsidP="000E678F">
      <w:pPr>
        <w:pStyle w:val="Heading3"/>
        <w:jc w:val="both"/>
        <w:rPr>
          <w:rFonts w:eastAsia="Times New Roman"/>
          <w:lang w:val="en-US"/>
        </w:rPr>
      </w:pPr>
      <w:r>
        <w:rPr>
          <w:rFonts w:eastAsia="Times New Roman"/>
          <w:sz w:val="20"/>
          <w:szCs w:val="20"/>
        </w:rPr>
        <w:t> </w:t>
      </w:r>
      <w:r>
        <w:rPr>
          <w:rFonts w:eastAsia="Times New Roman"/>
          <w:b w:val="0"/>
          <w:bCs w:val="0"/>
          <w:sz w:val="20"/>
          <w:szCs w:val="20"/>
        </w:rPr>
        <w:t>This Contract shall not terminate until expiry of the Authority’s written notice (of at least 30 (thirty) Working Days) as in accordance with Clause.</w:t>
      </w:r>
    </w:p>
    <w:p w14:paraId="02E8FAC0" w14:textId="77777777" w:rsidR="000E678F" w:rsidRPr="000E678F" w:rsidRDefault="000E678F" w:rsidP="000E678F">
      <w:pPr>
        <w:keepNext/>
        <w:keepLines/>
        <w:widowControl w:val="0"/>
        <w:autoSpaceDE w:val="0"/>
        <w:autoSpaceDN w:val="0"/>
        <w:adjustRightInd w:val="0"/>
        <w:spacing w:before="480" w:after="0" w:line="276" w:lineRule="auto"/>
        <w:ind w:left="120" w:right="114"/>
        <w:rPr>
          <w:rFonts w:ascii="Arial" w:hAnsi="Arial" w:cs="Arial"/>
          <w:b/>
          <w:bCs/>
          <w:color w:val="000000"/>
          <w:sz w:val="28"/>
          <w:szCs w:val="28"/>
        </w:rPr>
      </w:pPr>
    </w:p>
    <w:p w14:paraId="47630204" w14:textId="77777777" w:rsidR="00A65A76" w:rsidRDefault="00A65A76" w:rsidP="00A65A76">
      <w:pPr>
        <w:pStyle w:val="Heading1"/>
        <w:numPr>
          <w:ilvl w:val="0"/>
          <w:numId w:val="0"/>
        </w:numPr>
        <w:jc w:val="both"/>
        <w:rPr>
          <w:rFonts w:eastAsia="Times New Roman"/>
        </w:rPr>
      </w:pPr>
    </w:p>
    <w:p w14:paraId="56781280" w14:textId="76C79FD1" w:rsidR="00A65A76" w:rsidRPr="00A65A76" w:rsidRDefault="00A65A76" w:rsidP="00A65A76">
      <w:pPr>
        <w:widowControl w:val="0"/>
        <w:autoSpaceDE w:val="0"/>
        <w:autoSpaceDN w:val="0"/>
        <w:adjustRightInd w:val="0"/>
        <w:spacing w:after="200" w:line="276" w:lineRule="auto"/>
        <w:ind w:left="120" w:right="114"/>
        <w:rPr>
          <w:rFonts w:ascii="Arial" w:hAnsi="Arial" w:cs="Arial"/>
          <w:b/>
          <w:bCs/>
          <w:color w:val="000000"/>
        </w:rPr>
      </w:pPr>
      <w:r w:rsidRPr="00A65A76">
        <w:rPr>
          <w:rFonts w:ascii="Arial" w:hAnsi="Arial" w:cs="Arial"/>
          <w:b/>
          <w:bCs/>
          <w:color w:val="000000"/>
        </w:rPr>
        <w:t>DEPENDENCIES AND RELIEF</w:t>
      </w:r>
    </w:p>
    <w:p w14:paraId="51BC0E46" w14:textId="4AC12790" w:rsidR="00A65A76" w:rsidRPr="00A65A76" w:rsidRDefault="009D08A3" w:rsidP="00A65A76">
      <w:pPr>
        <w:pStyle w:val="Heading1"/>
        <w:numPr>
          <w:ilvl w:val="0"/>
          <w:numId w:val="0"/>
        </w:numPr>
        <w:jc w:val="both"/>
        <w:rPr>
          <w:rFonts w:eastAsiaTheme="minorEastAsia"/>
          <w:b w:val="0"/>
          <w:bCs w:val="0"/>
          <w:kern w:val="0"/>
          <w:sz w:val="24"/>
          <w:szCs w:val="24"/>
        </w:rPr>
      </w:pPr>
      <w:r>
        <w:rPr>
          <w:rFonts w:eastAsiaTheme="minorEastAsia"/>
          <w:b w:val="0"/>
          <w:bCs w:val="0"/>
          <w:kern w:val="0"/>
          <w:sz w:val="24"/>
          <w:szCs w:val="24"/>
        </w:rPr>
        <w:t xml:space="preserve">The </w:t>
      </w:r>
      <w:r w:rsidR="00A65A76" w:rsidRPr="00A65A76">
        <w:rPr>
          <w:rFonts w:eastAsiaTheme="minorEastAsia"/>
          <w:b w:val="0"/>
          <w:bCs w:val="0"/>
          <w:kern w:val="0"/>
          <w:sz w:val="24"/>
          <w:szCs w:val="24"/>
        </w:rPr>
        <w:t xml:space="preserve">Contractor shall be relieved from their liabilities and obligations, in </w:t>
      </w:r>
      <w:r>
        <w:rPr>
          <w:rFonts w:eastAsiaTheme="minorEastAsia"/>
          <w:b w:val="0"/>
          <w:bCs w:val="0"/>
          <w:kern w:val="0"/>
          <w:sz w:val="24"/>
          <w:szCs w:val="24"/>
        </w:rPr>
        <w:t xml:space="preserve">the </w:t>
      </w:r>
      <w:r w:rsidR="00A65A76" w:rsidRPr="00A65A76">
        <w:rPr>
          <w:rFonts w:eastAsiaTheme="minorEastAsia"/>
          <w:b w:val="0"/>
          <w:bCs w:val="0"/>
          <w:kern w:val="0"/>
          <w:sz w:val="24"/>
          <w:szCs w:val="24"/>
        </w:rPr>
        <w:t>case the Contractor cannot perform its obligations due to a failure of the Authority, its representatives or any third party engaged by the Authority to perform its cooperation obligations, responsibilities or other duties or activities in accordance with the Contract</w:t>
      </w:r>
    </w:p>
    <w:p w14:paraId="07715E4A" w14:textId="77777777" w:rsidR="00A73DC2" w:rsidRDefault="00A73DC2" w:rsidP="0054431C">
      <w:pPr>
        <w:widowControl w:val="0"/>
        <w:autoSpaceDE w:val="0"/>
        <w:autoSpaceDN w:val="0"/>
        <w:adjustRightInd w:val="0"/>
        <w:spacing w:after="60" w:line="240" w:lineRule="auto"/>
        <w:ind w:left="-164"/>
        <w:rPr>
          <w:rFonts w:ascii="Arial" w:hAnsi="Arial" w:cs="Arial"/>
          <w:sz w:val="24"/>
          <w:szCs w:val="24"/>
        </w:rPr>
      </w:pPr>
    </w:p>
    <w:p w14:paraId="722E190A" w14:textId="77777777" w:rsidR="0054431C" w:rsidRDefault="0054431C" w:rsidP="0054431C">
      <w:pPr>
        <w:keepNext/>
        <w:keepLines/>
        <w:widowControl w:val="0"/>
        <w:autoSpaceDE w:val="0"/>
        <w:autoSpaceDN w:val="0"/>
        <w:adjustRightInd w:val="0"/>
        <w:spacing w:before="480" w:after="0" w:line="276" w:lineRule="auto"/>
        <w:ind w:right="114"/>
        <w:rPr>
          <w:rFonts w:ascii="Arial" w:hAnsi="Arial" w:cs="Arial"/>
          <w:sz w:val="24"/>
          <w:szCs w:val="24"/>
        </w:rPr>
      </w:pPr>
      <w:bookmarkStart w:id="16" w:name="_Toc501022446_6_1"/>
      <w:bookmarkStart w:id="17" w:name="_Toc501022445_7"/>
      <w:bookmarkEnd w:id="16"/>
      <w:r>
        <w:rPr>
          <w:rFonts w:ascii="Arial" w:hAnsi="Arial" w:cs="Arial"/>
          <w:b/>
          <w:bCs/>
          <w:color w:val="000000"/>
          <w:sz w:val="28"/>
          <w:szCs w:val="28"/>
        </w:rPr>
        <w:t>Special Indemnity Conditions</w:t>
      </w:r>
      <w:bookmarkEnd w:id="17"/>
    </w:p>
    <w:p w14:paraId="6D838A6B" w14:textId="77777777" w:rsidR="0054431C" w:rsidRDefault="0054431C" w:rsidP="0054431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6BAB3C" w14:textId="40915C74" w:rsidR="000C4625" w:rsidRPr="00EB241A" w:rsidRDefault="00B4692C" w:rsidP="00EB241A">
      <w:pPr>
        <w:widowControl w:val="0"/>
        <w:autoSpaceDE w:val="0"/>
        <w:autoSpaceDN w:val="0"/>
        <w:adjustRightInd w:val="0"/>
        <w:spacing w:after="200" w:line="276" w:lineRule="auto"/>
        <w:ind w:left="120" w:right="114"/>
        <w:rPr>
          <w:rFonts w:ascii="Arial" w:hAnsi="Arial" w:cs="Arial"/>
          <w:b/>
          <w:bCs/>
          <w:color w:val="000000"/>
        </w:rPr>
      </w:pPr>
      <w:r>
        <w:rPr>
          <w:rFonts w:ascii="Arial" w:hAnsi="Arial" w:cs="Arial"/>
          <w:b/>
          <w:bCs/>
          <w:color w:val="000000"/>
        </w:rPr>
        <w:t xml:space="preserve">Payment Terms </w:t>
      </w:r>
    </w:p>
    <w:p w14:paraId="12D2CA6A" w14:textId="46399B49" w:rsidR="000C4625" w:rsidRDefault="000C4625" w:rsidP="0054431C">
      <w:pPr>
        <w:widowControl w:val="0"/>
        <w:autoSpaceDE w:val="0"/>
        <w:autoSpaceDN w:val="0"/>
        <w:adjustRightInd w:val="0"/>
        <w:spacing w:after="200" w:line="276" w:lineRule="auto"/>
        <w:ind w:left="120" w:right="114"/>
        <w:rPr>
          <w:rFonts w:ascii="Arial" w:hAnsi="Arial" w:cs="Arial"/>
          <w:sz w:val="24"/>
          <w:szCs w:val="24"/>
        </w:rPr>
      </w:pPr>
      <w:r w:rsidRPr="003C0971">
        <w:rPr>
          <w:rFonts w:ascii="Arial" w:hAnsi="Arial" w:cs="Arial"/>
          <w:sz w:val="24"/>
          <w:szCs w:val="24"/>
        </w:rPr>
        <w:t xml:space="preserve">In respect of clause </w:t>
      </w:r>
      <w:r w:rsidR="000A590C" w:rsidRPr="003C0971">
        <w:rPr>
          <w:rFonts w:ascii="Arial" w:hAnsi="Arial" w:cs="Arial"/>
          <w:sz w:val="24"/>
          <w:szCs w:val="24"/>
        </w:rPr>
        <w:t xml:space="preserve">36, The Authority will endeavour to </w:t>
      </w:r>
      <w:r w:rsidR="003E689A" w:rsidRPr="003C0971">
        <w:rPr>
          <w:rFonts w:ascii="Arial" w:hAnsi="Arial" w:cs="Arial"/>
          <w:sz w:val="24"/>
          <w:szCs w:val="24"/>
        </w:rPr>
        <w:t xml:space="preserve">raise any disputes relating to the invoice within 14 days. </w:t>
      </w:r>
      <w:r w:rsidR="008621C0" w:rsidRPr="003C0971">
        <w:rPr>
          <w:rFonts w:ascii="Arial" w:hAnsi="Arial" w:cs="Arial"/>
          <w:sz w:val="24"/>
          <w:szCs w:val="24"/>
        </w:rPr>
        <w:t xml:space="preserve">After this time the invoice will be deemed valid and will be paid in accordance with clause 36. </w:t>
      </w:r>
    </w:p>
    <w:p w14:paraId="5AAB0EE0" w14:textId="63643E84" w:rsidR="00E30FF8" w:rsidRDefault="009D2A85" w:rsidP="0054431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t xml:space="preserve">The exchange rate that will be used for the first year within this Contract for prices agreed upon is fixed at: </w:t>
      </w:r>
      <w:r w:rsidR="0086151B">
        <w:rPr>
          <w:rFonts w:ascii="Times New Roman" w:hAnsi="Times New Roman" w:cs="Times New Roman"/>
          <w:sz w:val="24"/>
          <w:szCs w:val="24"/>
        </w:rPr>
        <w:t>[REDACTED]</w:t>
      </w:r>
    </w:p>
    <w:p w14:paraId="6B144B07" w14:textId="5F27706F" w:rsidR="009D2A85" w:rsidRDefault="009D2A85" w:rsidP="0054431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t xml:space="preserve">For the following four years, the exchange rate will be in line with the </w:t>
      </w:r>
      <w:r w:rsidR="002725BD">
        <w:rPr>
          <w:rFonts w:ascii="Arial" w:hAnsi="Arial" w:cs="Arial"/>
          <w:sz w:val="24"/>
          <w:szCs w:val="24"/>
        </w:rPr>
        <w:t xml:space="preserve">UK </w:t>
      </w:r>
      <w:r>
        <w:rPr>
          <w:rFonts w:ascii="Arial" w:hAnsi="Arial" w:cs="Arial"/>
          <w:sz w:val="24"/>
          <w:szCs w:val="24"/>
        </w:rPr>
        <w:lastRenderedPageBreak/>
        <w:t>government rate of exchange</w:t>
      </w:r>
      <w:r w:rsidR="00CB3636">
        <w:rPr>
          <w:rFonts w:ascii="Arial" w:hAnsi="Arial" w:cs="Arial"/>
          <w:sz w:val="24"/>
          <w:szCs w:val="24"/>
        </w:rPr>
        <w:t xml:space="preserve"> </w:t>
      </w:r>
      <w:r w:rsidR="00E02EB4">
        <w:rPr>
          <w:rFonts w:ascii="Arial" w:hAnsi="Arial" w:cs="Arial"/>
          <w:sz w:val="24"/>
          <w:szCs w:val="24"/>
        </w:rPr>
        <w:t>on the Bank of England website provided below,</w:t>
      </w:r>
      <w:r>
        <w:rPr>
          <w:rFonts w:ascii="Arial" w:hAnsi="Arial" w:cs="Arial"/>
          <w:sz w:val="24"/>
          <w:szCs w:val="24"/>
        </w:rPr>
        <w:t xml:space="preserve"> at the </w:t>
      </w:r>
      <w:r w:rsidR="00B16B2C">
        <w:rPr>
          <w:rFonts w:ascii="Arial" w:hAnsi="Arial" w:cs="Arial"/>
          <w:sz w:val="24"/>
          <w:szCs w:val="24"/>
        </w:rPr>
        <w:t>date that</w:t>
      </w:r>
      <w:r>
        <w:rPr>
          <w:rFonts w:ascii="Arial" w:hAnsi="Arial" w:cs="Arial"/>
          <w:sz w:val="24"/>
          <w:szCs w:val="24"/>
        </w:rPr>
        <w:t xml:space="preserve"> the invoice is received</w:t>
      </w:r>
      <w:r w:rsidR="00B16B2C">
        <w:rPr>
          <w:rFonts w:ascii="Arial" w:hAnsi="Arial" w:cs="Arial"/>
          <w:sz w:val="24"/>
          <w:szCs w:val="24"/>
        </w:rPr>
        <w:t xml:space="preserve"> and will be valid for 30 days from that date. </w:t>
      </w:r>
    </w:p>
    <w:p w14:paraId="2E209C32" w14:textId="34FD1FE1" w:rsidR="005D3E3F" w:rsidRDefault="00CB3636" w:rsidP="00E02EB4">
      <w:pPr>
        <w:widowControl w:val="0"/>
        <w:autoSpaceDE w:val="0"/>
        <w:autoSpaceDN w:val="0"/>
        <w:adjustRightInd w:val="0"/>
        <w:spacing w:after="200" w:line="276" w:lineRule="auto"/>
        <w:ind w:left="120" w:right="114"/>
        <w:rPr>
          <w:rFonts w:ascii="Arial" w:hAnsi="Arial" w:cs="Arial"/>
          <w:sz w:val="24"/>
          <w:szCs w:val="24"/>
        </w:rPr>
      </w:pPr>
      <w:r w:rsidRPr="00CB3636">
        <w:rPr>
          <w:rFonts w:ascii="Arial" w:hAnsi="Arial" w:cs="Arial"/>
          <w:sz w:val="24"/>
          <w:szCs w:val="24"/>
        </w:rPr>
        <w:t>https://www.bankofengland.co.uk/statistics/exchange-rates</w:t>
      </w:r>
    </w:p>
    <w:p w14:paraId="33826B69" w14:textId="77777777" w:rsidR="0069442D" w:rsidRPr="006E3DC8" w:rsidRDefault="0069442D" w:rsidP="0069442D">
      <w:pPr>
        <w:spacing w:after="0" w:line="240" w:lineRule="auto"/>
        <w:ind w:left="120" w:right="120"/>
        <w:textAlignment w:val="baseline"/>
        <w:rPr>
          <w:rStyle w:val="normaltextrun"/>
          <w:rFonts w:ascii="Arial" w:hAnsi="Arial" w:cs="Arial"/>
          <w:b/>
          <w:bCs/>
          <w:color w:val="000000"/>
          <w:u w:val="single"/>
          <w:shd w:val="clear" w:color="auto" w:fill="FFFFFF"/>
        </w:rPr>
      </w:pPr>
      <w:r w:rsidRPr="006E3DC8">
        <w:rPr>
          <w:rStyle w:val="normaltextrun"/>
          <w:rFonts w:ascii="Arial" w:hAnsi="Arial" w:cs="Arial"/>
          <w:b/>
          <w:bCs/>
          <w:color w:val="000000"/>
          <w:u w:val="single"/>
          <w:shd w:val="clear" w:color="auto" w:fill="FFFFFF"/>
        </w:rPr>
        <w:t>Line Item 1 – Provision of New Build Extinguishers with accompanying documentation</w:t>
      </w:r>
    </w:p>
    <w:p w14:paraId="2D5F7B81" w14:textId="1FC0080C" w:rsidR="0069442D" w:rsidRPr="006E3DC8" w:rsidRDefault="0069442D" w:rsidP="0069442D">
      <w:pPr>
        <w:spacing w:after="0" w:line="240" w:lineRule="auto"/>
        <w:textAlignment w:val="baseline"/>
        <w:rPr>
          <w:rStyle w:val="normaltextrun"/>
          <w:b/>
          <w:bCs/>
          <w:u w:val="single"/>
          <w:shd w:val="clear" w:color="auto" w:fill="FFFFFF"/>
        </w:rPr>
      </w:pPr>
      <w:r w:rsidRPr="00685ADC">
        <w:rPr>
          <w:rFonts w:eastAsia="Times New Roman"/>
        </w:rPr>
        <w:t> </w:t>
      </w:r>
      <w:r w:rsidRPr="006E3DC8">
        <w:rPr>
          <w:rFonts w:ascii="Arial" w:hAnsi="Arial" w:cs="Arial"/>
          <w:color w:val="000000"/>
        </w:rPr>
        <w:t>All provision shall be on demand</w:t>
      </w:r>
      <w:r w:rsidR="006E3DC8" w:rsidRPr="006E3DC8">
        <w:rPr>
          <w:rFonts w:ascii="Arial" w:hAnsi="Arial" w:cs="Arial"/>
          <w:color w:val="000000"/>
        </w:rPr>
        <w:t xml:space="preserve"> </w:t>
      </w:r>
      <w:r w:rsidR="006E3DC8" w:rsidRPr="00E865EA">
        <w:rPr>
          <w:rFonts w:ascii="Arial" w:hAnsi="Arial" w:cs="Arial"/>
          <w:color w:val="000000"/>
        </w:rPr>
        <w:t>and in accordance with Schedule 2</w:t>
      </w:r>
      <w:r w:rsidRPr="006E3DC8">
        <w:rPr>
          <w:rFonts w:ascii="Arial" w:hAnsi="Arial" w:cs="Arial"/>
          <w:color w:val="000000"/>
        </w:rPr>
        <w:t xml:space="preserve">. Once a task has been authorised under Line Item 1 in accordance with Annex A, the Contractor shall claim payment once the Article has been delivered to the Authority and the Article has been accepted. </w:t>
      </w:r>
    </w:p>
    <w:p w14:paraId="4311CDF8" w14:textId="77777777" w:rsidR="0069442D" w:rsidRPr="00685ADC" w:rsidRDefault="0069442D" w:rsidP="0069442D">
      <w:pPr>
        <w:spacing w:after="0" w:line="240" w:lineRule="auto"/>
        <w:ind w:left="120" w:right="120"/>
        <w:textAlignment w:val="baseline"/>
        <w:rPr>
          <w:rFonts w:ascii="Segoe UI" w:eastAsia="Times New Roman" w:hAnsi="Segoe UI" w:cs="Segoe UI"/>
          <w:sz w:val="18"/>
          <w:szCs w:val="18"/>
        </w:rPr>
      </w:pPr>
    </w:p>
    <w:p w14:paraId="1D176F39" w14:textId="77777777" w:rsidR="0069442D" w:rsidRPr="00685ADC" w:rsidRDefault="0069442D" w:rsidP="0069442D">
      <w:pPr>
        <w:spacing w:after="0" w:line="240" w:lineRule="auto"/>
        <w:ind w:left="120" w:right="120"/>
        <w:textAlignment w:val="baseline"/>
        <w:rPr>
          <w:rFonts w:ascii="Segoe UI" w:eastAsia="Times New Roman" w:hAnsi="Segoe UI" w:cs="Segoe UI"/>
          <w:sz w:val="18"/>
          <w:szCs w:val="18"/>
        </w:rPr>
      </w:pPr>
      <w:r w:rsidRPr="00685ADC">
        <w:rPr>
          <w:rFonts w:eastAsia="Times New Roman"/>
        </w:rPr>
        <w:t> </w:t>
      </w:r>
    </w:p>
    <w:p w14:paraId="2712A62A" w14:textId="77777777" w:rsidR="0069442D" w:rsidRPr="006E3DC8" w:rsidRDefault="0069442D" w:rsidP="0069442D">
      <w:pPr>
        <w:spacing w:after="0" w:line="240" w:lineRule="auto"/>
        <w:textAlignment w:val="baseline"/>
        <w:rPr>
          <w:rStyle w:val="normaltextrun"/>
          <w:rFonts w:ascii="Arial" w:hAnsi="Arial" w:cs="Arial"/>
          <w:b/>
          <w:bCs/>
          <w:color w:val="000000"/>
          <w:u w:val="single"/>
          <w:shd w:val="clear" w:color="auto" w:fill="FFFFFF"/>
        </w:rPr>
      </w:pPr>
      <w:r w:rsidRPr="006E3DC8">
        <w:rPr>
          <w:rStyle w:val="normaltextrun"/>
          <w:rFonts w:ascii="Arial" w:hAnsi="Arial" w:cs="Arial"/>
          <w:b/>
          <w:bCs/>
          <w:color w:val="000000"/>
          <w:u w:val="single"/>
          <w:shd w:val="clear" w:color="auto" w:fill="FFFFFF"/>
        </w:rPr>
        <w:t xml:space="preserve">Line Item 2 – Provision of New build bracketry with accompanying documentation </w:t>
      </w:r>
    </w:p>
    <w:p w14:paraId="117D658A" w14:textId="162E885C" w:rsidR="0069442D" w:rsidRPr="006E3DC8" w:rsidRDefault="0069442D" w:rsidP="0069442D">
      <w:pPr>
        <w:spacing w:after="0" w:line="240" w:lineRule="auto"/>
        <w:textAlignment w:val="baseline"/>
        <w:rPr>
          <w:rFonts w:ascii="Arial" w:hAnsi="Arial" w:cs="Arial"/>
          <w:color w:val="000000"/>
        </w:rPr>
      </w:pPr>
      <w:r w:rsidRPr="006E3DC8">
        <w:rPr>
          <w:rFonts w:ascii="Arial" w:hAnsi="Arial" w:cs="Arial"/>
          <w:color w:val="000000"/>
        </w:rPr>
        <w:t>All provision shall be on demand</w:t>
      </w:r>
      <w:r w:rsidR="006E3DC8" w:rsidRPr="006E3DC8">
        <w:rPr>
          <w:rFonts w:ascii="Arial" w:hAnsi="Arial" w:cs="Arial"/>
          <w:color w:val="000000"/>
        </w:rPr>
        <w:t xml:space="preserve"> </w:t>
      </w:r>
      <w:r w:rsidR="006E3DC8" w:rsidRPr="00E865EA">
        <w:rPr>
          <w:rFonts w:ascii="Arial" w:hAnsi="Arial" w:cs="Arial"/>
          <w:color w:val="000000"/>
        </w:rPr>
        <w:t>and in accordance with Schedule 2</w:t>
      </w:r>
      <w:r w:rsidRPr="006E3DC8">
        <w:rPr>
          <w:rFonts w:ascii="Arial" w:hAnsi="Arial" w:cs="Arial"/>
          <w:color w:val="000000"/>
        </w:rPr>
        <w:t>. Once a task has been authorised under Line Item 1 in accordance with Annex A, the Contractor shall claim payment once the Article has been delivered to the Authority and the Article has been accepted.</w:t>
      </w:r>
    </w:p>
    <w:p w14:paraId="1A9DD1B2" w14:textId="77777777" w:rsidR="0069442D" w:rsidRDefault="0069442D" w:rsidP="0054431C">
      <w:pPr>
        <w:widowControl w:val="0"/>
        <w:autoSpaceDE w:val="0"/>
        <w:autoSpaceDN w:val="0"/>
        <w:adjustRightInd w:val="0"/>
        <w:spacing w:after="200" w:line="276" w:lineRule="auto"/>
        <w:ind w:left="120" w:right="114"/>
        <w:rPr>
          <w:rFonts w:ascii="Arial" w:hAnsi="Arial" w:cs="Arial"/>
          <w:sz w:val="24"/>
          <w:szCs w:val="24"/>
        </w:rPr>
      </w:pPr>
    </w:p>
    <w:p w14:paraId="02896CCC" w14:textId="77777777" w:rsidR="001C059F" w:rsidRDefault="001C059F" w:rsidP="0054431C">
      <w:pPr>
        <w:widowControl w:val="0"/>
        <w:autoSpaceDE w:val="0"/>
        <w:autoSpaceDN w:val="0"/>
        <w:adjustRightInd w:val="0"/>
        <w:spacing w:after="200" w:line="276" w:lineRule="auto"/>
        <w:ind w:left="120" w:right="114"/>
        <w:rPr>
          <w:rFonts w:ascii="Arial" w:hAnsi="Arial" w:cs="Arial"/>
          <w:sz w:val="24"/>
          <w:szCs w:val="24"/>
        </w:rPr>
      </w:pPr>
    </w:p>
    <w:p w14:paraId="728AC90F" w14:textId="4FACE6CF" w:rsidR="00312AB6" w:rsidRPr="006E3DC8" w:rsidRDefault="00312AB6" w:rsidP="00312AB6">
      <w:pPr>
        <w:spacing w:after="0" w:line="240" w:lineRule="auto"/>
        <w:textAlignment w:val="baseline"/>
        <w:rPr>
          <w:rStyle w:val="normaltextrun"/>
          <w:rFonts w:ascii="Arial" w:hAnsi="Arial" w:cs="Arial"/>
          <w:b/>
          <w:bCs/>
          <w:color w:val="000000"/>
          <w:u w:val="single"/>
          <w:shd w:val="clear" w:color="auto" w:fill="FFFFFF"/>
        </w:rPr>
      </w:pPr>
      <w:r w:rsidRPr="006E3DC8">
        <w:rPr>
          <w:rStyle w:val="normaltextrun"/>
          <w:rFonts w:ascii="Arial" w:hAnsi="Arial" w:cs="Arial"/>
          <w:b/>
          <w:bCs/>
          <w:color w:val="000000"/>
          <w:u w:val="single"/>
          <w:shd w:val="clear" w:color="auto" w:fill="FFFFFF"/>
        </w:rPr>
        <w:t>Line Item 3 – Core Project Management</w:t>
      </w:r>
    </w:p>
    <w:p w14:paraId="3F49AEDC" w14:textId="396F597E" w:rsidR="001C059F" w:rsidRPr="006E3DC8" w:rsidRDefault="00312AB6" w:rsidP="00312AB6">
      <w:pPr>
        <w:spacing w:after="0" w:line="240" w:lineRule="auto"/>
        <w:textAlignment w:val="baseline"/>
        <w:rPr>
          <w:rFonts w:ascii="Arial" w:hAnsi="Arial" w:cs="Arial"/>
          <w:color w:val="000000"/>
        </w:rPr>
      </w:pPr>
      <w:r w:rsidRPr="006E3DC8">
        <w:rPr>
          <w:rFonts w:ascii="Arial" w:hAnsi="Arial" w:cs="Arial"/>
          <w:color w:val="000000"/>
        </w:rPr>
        <w:t>A total of f</w:t>
      </w:r>
      <w:r w:rsidR="0029016C">
        <w:rPr>
          <w:rFonts w:ascii="Arial" w:hAnsi="Arial" w:cs="Arial"/>
          <w:color w:val="000000"/>
        </w:rPr>
        <w:t>our</w:t>
      </w:r>
      <w:r w:rsidRPr="006E3DC8">
        <w:rPr>
          <w:rFonts w:ascii="Arial" w:hAnsi="Arial" w:cs="Arial"/>
          <w:color w:val="000000"/>
        </w:rPr>
        <w:t xml:space="preserve"> payments will be made by the Authority to the Contractor in accordance with the milestones detailed in the below table and in accordance with the Terms and Conditions of this Contract. </w:t>
      </w:r>
    </w:p>
    <w:tbl>
      <w:tblPr>
        <w:tblW w:w="9951" w:type="dxa"/>
        <w:tblInd w:w="-9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1"/>
        <w:gridCol w:w="4602"/>
        <w:gridCol w:w="1944"/>
        <w:gridCol w:w="1884"/>
      </w:tblGrid>
      <w:tr w:rsidR="00805FC1" w14:paraId="67E2C6EA" w14:textId="5CB90F95" w:rsidTr="00805FC1">
        <w:trPr>
          <w:trHeight w:val="540"/>
        </w:trPr>
        <w:tc>
          <w:tcPr>
            <w:tcW w:w="1521" w:type="dxa"/>
            <w:tcBorders>
              <w:top w:val="single" w:sz="8" w:space="0" w:color="000000"/>
              <w:left w:val="single" w:sz="8" w:space="0" w:color="000000"/>
              <w:bottom w:val="single" w:sz="8" w:space="0" w:color="000000"/>
              <w:right w:val="single" w:sz="8" w:space="0" w:color="000000"/>
            </w:tcBorders>
            <w:shd w:val="clear" w:color="auto" w:fill="BFBFBF"/>
            <w:hideMark/>
          </w:tcPr>
          <w:p w14:paraId="0F576D35" w14:textId="77777777" w:rsidR="00805FC1" w:rsidRDefault="00805FC1">
            <w:pPr>
              <w:ind w:left="45"/>
              <w:jc w:val="center"/>
              <w:textAlignment w:val="baseline"/>
              <w:rPr>
                <w:rFonts w:eastAsiaTheme="minorHAnsi"/>
                <w:b/>
                <w:bCs/>
                <w:color w:val="FFFFFF"/>
              </w:rPr>
            </w:pPr>
            <w:r>
              <w:rPr>
                <w:b/>
                <w:bCs/>
                <w:color w:val="FFFFFF"/>
              </w:rPr>
              <w:t>Milestone</w:t>
            </w:r>
          </w:p>
        </w:tc>
        <w:tc>
          <w:tcPr>
            <w:tcW w:w="4602" w:type="dxa"/>
            <w:tcBorders>
              <w:top w:val="single" w:sz="8" w:space="0" w:color="000000"/>
              <w:left w:val="nil"/>
              <w:bottom w:val="single" w:sz="8" w:space="0" w:color="000000"/>
              <w:right w:val="single" w:sz="8" w:space="0" w:color="000000"/>
            </w:tcBorders>
            <w:shd w:val="clear" w:color="auto" w:fill="BFBFBF"/>
            <w:hideMark/>
          </w:tcPr>
          <w:p w14:paraId="280538C9" w14:textId="77777777" w:rsidR="00805FC1" w:rsidRDefault="00805FC1">
            <w:pPr>
              <w:ind w:left="45"/>
              <w:jc w:val="center"/>
              <w:textAlignment w:val="baseline"/>
              <w:rPr>
                <w:rFonts w:ascii="Times New Roman" w:hAnsi="Times New Roman" w:cs="Times New Roman"/>
                <w:sz w:val="24"/>
                <w:szCs w:val="24"/>
              </w:rPr>
            </w:pPr>
            <w:r>
              <w:rPr>
                <w:color w:val="FFFFFF"/>
              </w:rPr>
              <w:t>Description </w:t>
            </w:r>
          </w:p>
        </w:tc>
        <w:tc>
          <w:tcPr>
            <w:tcW w:w="1944" w:type="dxa"/>
            <w:tcBorders>
              <w:top w:val="single" w:sz="8" w:space="0" w:color="000000"/>
              <w:left w:val="nil"/>
              <w:bottom w:val="single" w:sz="8" w:space="0" w:color="000000"/>
              <w:right w:val="single" w:sz="8" w:space="0" w:color="000000"/>
            </w:tcBorders>
            <w:shd w:val="clear" w:color="auto" w:fill="BFBFBF"/>
            <w:hideMark/>
          </w:tcPr>
          <w:p w14:paraId="3CC721CC" w14:textId="77777777" w:rsidR="00805FC1" w:rsidRDefault="00805FC1">
            <w:pPr>
              <w:ind w:left="15"/>
              <w:jc w:val="center"/>
              <w:textAlignment w:val="baseline"/>
              <w:rPr>
                <w:color w:val="FFFFFF"/>
              </w:rPr>
            </w:pPr>
            <w:r>
              <w:rPr>
                <w:b/>
                <w:bCs/>
                <w:color w:val="FFFFFF"/>
              </w:rPr>
              <w:t>Price (GBP) </w:t>
            </w:r>
            <w:r>
              <w:rPr>
                <w:color w:val="FFFFFF"/>
              </w:rPr>
              <w:t> </w:t>
            </w:r>
          </w:p>
          <w:p w14:paraId="6B604923" w14:textId="49AC267C" w:rsidR="00805FC1" w:rsidRDefault="00805FC1">
            <w:pPr>
              <w:ind w:left="15"/>
              <w:jc w:val="center"/>
              <w:textAlignment w:val="baseline"/>
              <w:rPr>
                <w:rFonts w:ascii="Times New Roman" w:hAnsi="Times New Roman" w:cs="Times New Roman"/>
                <w:sz w:val="24"/>
                <w:szCs w:val="24"/>
              </w:rPr>
            </w:pPr>
            <w:r>
              <w:rPr>
                <w:rFonts w:ascii="Times New Roman" w:hAnsi="Times New Roman" w:cs="Times New Roman"/>
                <w:sz w:val="24"/>
                <w:szCs w:val="24"/>
              </w:rPr>
              <w:t>Minus KPI incentive payment</w:t>
            </w:r>
          </w:p>
        </w:tc>
        <w:tc>
          <w:tcPr>
            <w:tcW w:w="1884" w:type="dxa"/>
            <w:tcBorders>
              <w:top w:val="single" w:sz="8" w:space="0" w:color="000000"/>
              <w:left w:val="nil"/>
              <w:bottom w:val="single" w:sz="8" w:space="0" w:color="000000"/>
              <w:right w:val="single" w:sz="8" w:space="0" w:color="000000"/>
            </w:tcBorders>
            <w:shd w:val="clear" w:color="auto" w:fill="BFBFBF"/>
          </w:tcPr>
          <w:p w14:paraId="0663C5AB" w14:textId="77777777" w:rsidR="00805FC1" w:rsidRDefault="00805FC1">
            <w:pPr>
              <w:ind w:left="15"/>
              <w:jc w:val="center"/>
              <w:textAlignment w:val="baseline"/>
              <w:rPr>
                <w:b/>
                <w:bCs/>
                <w:color w:val="FFFFFF"/>
              </w:rPr>
            </w:pPr>
            <w:r>
              <w:rPr>
                <w:b/>
                <w:bCs/>
                <w:color w:val="FFFFFF"/>
              </w:rPr>
              <w:t>Price (GBP)</w:t>
            </w:r>
          </w:p>
          <w:p w14:paraId="4297BABE" w14:textId="4C9442F8" w:rsidR="00805FC1" w:rsidRDefault="00805FC1">
            <w:pPr>
              <w:ind w:left="15"/>
              <w:jc w:val="center"/>
              <w:textAlignment w:val="baseline"/>
              <w:rPr>
                <w:b/>
                <w:bCs/>
                <w:color w:val="FFFFFF"/>
              </w:rPr>
            </w:pPr>
            <w:r>
              <w:rPr>
                <w:b/>
                <w:bCs/>
                <w:color w:val="FFFFFF"/>
              </w:rPr>
              <w:t>Including incentive payment</w:t>
            </w:r>
          </w:p>
        </w:tc>
      </w:tr>
      <w:tr w:rsidR="00805FC1" w14:paraId="3A6B6E8A" w14:textId="2C1D474C" w:rsidTr="00805FC1">
        <w:trPr>
          <w:trHeight w:val="450"/>
        </w:trPr>
        <w:tc>
          <w:tcPr>
            <w:tcW w:w="1521" w:type="dxa"/>
            <w:tcBorders>
              <w:top w:val="nil"/>
              <w:left w:val="single" w:sz="8" w:space="0" w:color="000000"/>
              <w:bottom w:val="single" w:sz="8" w:space="0" w:color="000000"/>
              <w:right w:val="single" w:sz="8" w:space="0" w:color="000000"/>
            </w:tcBorders>
            <w:hideMark/>
          </w:tcPr>
          <w:p w14:paraId="40F3AD90" w14:textId="5F13453C" w:rsidR="00805FC1" w:rsidRDefault="00805FC1">
            <w:pPr>
              <w:textAlignment w:val="baseline"/>
              <w:rPr>
                <w:rFonts w:ascii="Times New Roman" w:hAnsi="Times New Roman" w:cs="Times New Roman"/>
                <w:sz w:val="24"/>
                <w:szCs w:val="24"/>
              </w:rPr>
            </w:pPr>
            <w:r>
              <w:rPr>
                <w:rFonts w:ascii="Times New Roman" w:hAnsi="Times New Roman" w:cs="Times New Roman"/>
                <w:sz w:val="24"/>
                <w:szCs w:val="24"/>
              </w:rPr>
              <w:t>1</w:t>
            </w:r>
          </w:p>
        </w:tc>
        <w:tc>
          <w:tcPr>
            <w:tcW w:w="4602" w:type="dxa"/>
            <w:tcBorders>
              <w:top w:val="nil"/>
              <w:left w:val="nil"/>
              <w:bottom w:val="single" w:sz="8" w:space="0" w:color="000000"/>
              <w:right w:val="single" w:sz="8" w:space="0" w:color="000000"/>
            </w:tcBorders>
            <w:hideMark/>
          </w:tcPr>
          <w:p w14:paraId="200CD763" w14:textId="26587A67" w:rsidR="00805FC1" w:rsidRPr="00D005DE" w:rsidRDefault="00805FC1">
            <w:pPr>
              <w:rPr>
                <w:rFonts w:ascii="Times New Roman" w:hAnsi="Times New Roman" w:cs="Times New Roman"/>
                <w:b/>
                <w:bCs/>
                <w:sz w:val="24"/>
                <w:szCs w:val="24"/>
              </w:rPr>
            </w:pPr>
            <w:r w:rsidRPr="00D005DE">
              <w:rPr>
                <w:rFonts w:ascii="Times New Roman" w:hAnsi="Times New Roman" w:cs="Times New Roman"/>
                <w:b/>
                <w:bCs/>
                <w:sz w:val="24"/>
                <w:szCs w:val="24"/>
              </w:rPr>
              <w:t xml:space="preserve">10% at </w:t>
            </w:r>
            <w:r w:rsidR="00A46CEC" w:rsidRPr="00D005DE">
              <w:rPr>
                <w:rFonts w:ascii="Times New Roman" w:hAnsi="Times New Roman" w:cs="Times New Roman"/>
                <w:b/>
                <w:bCs/>
                <w:sz w:val="24"/>
                <w:szCs w:val="24"/>
              </w:rPr>
              <w:t xml:space="preserve">Preliminary </w:t>
            </w:r>
            <w:r w:rsidR="00D005DE">
              <w:rPr>
                <w:rFonts w:ascii="Times New Roman" w:hAnsi="Times New Roman" w:cs="Times New Roman"/>
                <w:b/>
                <w:bCs/>
                <w:sz w:val="24"/>
                <w:szCs w:val="24"/>
              </w:rPr>
              <w:t>D</w:t>
            </w:r>
            <w:r w:rsidR="00A46CEC" w:rsidRPr="00D005DE">
              <w:rPr>
                <w:rFonts w:ascii="Times New Roman" w:hAnsi="Times New Roman" w:cs="Times New Roman"/>
                <w:b/>
                <w:bCs/>
                <w:sz w:val="24"/>
                <w:szCs w:val="24"/>
              </w:rPr>
              <w:t xml:space="preserve">esign </w:t>
            </w:r>
            <w:r w:rsidRPr="00D005DE">
              <w:rPr>
                <w:rFonts w:ascii="Times New Roman" w:hAnsi="Times New Roman" w:cs="Times New Roman"/>
                <w:b/>
                <w:bCs/>
                <w:sz w:val="24"/>
                <w:szCs w:val="24"/>
              </w:rPr>
              <w:t>Review</w:t>
            </w:r>
          </w:p>
          <w:p w14:paraId="23C102C3" w14:textId="77777777" w:rsidR="00D4402D" w:rsidRDefault="00D4402D" w:rsidP="00D4402D">
            <w:pPr>
              <w:rPr>
                <w:rFonts w:ascii="Times New Roman" w:hAnsi="Times New Roman" w:cs="Times New Roman"/>
                <w:sz w:val="24"/>
                <w:szCs w:val="24"/>
              </w:rPr>
            </w:pPr>
            <w:r>
              <w:rPr>
                <w:rFonts w:ascii="Times New Roman" w:hAnsi="Times New Roman" w:cs="Times New Roman"/>
                <w:sz w:val="24"/>
                <w:szCs w:val="24"/>
              </w:rPr>
              <w:t xml:space="preserve">Completion to the standards as defined by the Advanced Product Quality Planning framework. </w:t>
            </w:r>
          </w:p>
          <w:p w14:paraId="704C2A37" w14:textId="092ACD30" w:rsidR="00CC264C" w:rsidRDefault="00CC264C" w:rsidP="00D4402D">
            <w:pPr>
              <w:rPr>
                <w:rFonts w:ascii="Times New Roman" w:hAnsi="Times New Roman" w:cs="Times New Roman"/>
                <w:sz w:val="24"/>
                <w:szCs w:val="24"/>
              </w:rPr>
            </w:pPr>
            <w:r>
              <w:rPr>
                <w:rFonts w:ascii="Times New Roman" w:hAnsi="Times New Roman" w:cs="Times New Roman"/>
                <w:sz w:val="24"/>
                <w:szCs w:val="24"/>
              </w:rPr>
              <w:t>These should include:</w:t>
            </w:r>
          </w:p>
          <w:p w14:paraId="15658A9F" w14:textId="77777777" w:rsidR="00CC264C" w:rsidRPr="00CC264C" w:rsidRDefault="00CC264C" w:rsidP="00CC264C">
            <w:pPr>
              <w:autoSpaceDE w:val="0"/>
              <w:autoSpaceDN w:val="0"/>
              <w:spacing w:before="40" w:after="40" w:line="240" w:lineRule="auto"/>
              <w:rPr>
                <w:rFonts w:ascii="Times New Roman" w:hAnsi="Times New Roman" w:cs="Times New Roman"/>
                <w:sz w:val="24"/>
                <w:szCs w:val="24"/>
              </w:rPr>
            </w:pPr>
            <w:r w:rsidRPr="00CC264C">
              <w:rPr>
                <w:rFonts w:ascii="Times New Roman" w:hAnsi="Times New Roman" w:cs="Times New Roman"/>
                <w:sz w:val="24"/>
                <w:szCs w:val="24"/>
              </w:rPr>
              <w:t>Up-front quality planning</w:t>
            </w:r>
          </w:p>
          <w:p w14:paraId="5F563F95" w14:textId="65361919" w:rsidR="00D005DE" w:rsidRDefault="00CC264C" w:rsidP="00CC264C">
            <w:pPr>
              <w:autoSpaceDE w:val="0"/>
              <w:autoSpaceDN w:val="0"/>
              <w:spacing w:after="0" w:line="240" w:lineRule="auto"/>
              <w:rPr>
                <w:rFonts w:ascii="Times New Roman" w:hAnsi="Times New Roman" w:cs="Times New Roman"/>
                <w:sz w:val="24"/>
                <w:szCs w:val="24"/>
              </w:rPr>
            </w:pPr>
            <w:r w:rsidRPr="00CC264C">
              <w:rPr>
                <w:rFonts w:ascii="Times New Roman" w:hAnsi="Times New Roman" w:cs="Times New Roman"/>
                <w:sz w:val="24"/>
                <w:szCs w:val="24"/>
              </w:rPr>
              <w:t>Determining if customers are satisfied by evaluating the output and supporting continual improvement</w:t>
            </w:r>
            <w:r>
              <w:rPr>
                <w:rFonts w:ascii="Times New Roman" w:hAnsi="Times New Roman" w:cs="Times New Roman"/>
                <w:sz w:val="24"/>
                <w:szCs w:val="24"/>
              </w:rPr>
              <w:t xml:space="preserve">. </w:t>
            </w:r>
          </w:p>
        </w:tc>
        <w:tc>
          <w:tcPr>
            <w:tcW w:w="1944" w:type="dxa"/>
            <w:tcBorders>
              <w:top w:val="nil"/>
              <w:left w:val="nil"/>
              <w:bottom w:val="single" w:sz="8" w:space="0" w:color="000000"/>
              <w:right w:val="single" w:sz="8" w:space="0" w:color="000000"/>
            </w:tcBorders>
            <w:hideMark/>
          </w:tcPr>
          <w:p w14:paraId="0AD221E8" w14:textId="662599DD" w:rsidR="00805FC1" w:rsidRDefault="0086151B">
            <w:pPr>
              <w:ind w:left="135"/>
              <w:textAlignment w:val="baseline"/>
              <w:rPr>
                <w:rFonts w:ascii="Times New Roman" w:hAnsi="Times New Roman" w:cs="Times New Roman"/>
                <w:sz w:val="24"/>
                <w:szCs w:val="24"/>
              </w:rPr>
            </w:pPr>
            <w:r>
              <w:rPr>
                <w:rFonts w:ascii="Times New Roman" w:hAnsi="Times New Roman" w:cs="Times New Roman"/>
                <w:sz w:val="24"/>
                <w:szCs w:val="24"/>
              </w:rPr>
              <w:t>[REDACTED]</w:t>
            </w:r>
          </w:p>
        </w:tc>
        <w:tc>
          <w:tcPr>
            <w:tcW w:w="1884" w:type="dxa"/>
            <w:tcBorders>
              <w:top w:val="nil"/>
              <w:left w:val="nil"/>
              <w:bottom w:val="single" w:sz="8" w:space="0" w:color="000000"/>
              <w:right w:val="single" w:sz="8" w:space="0" w:color="000000"/>
            </w:tcBorders>
          </w:tcPr>
          <w:p w14:paraId="7A450AD8" w14:textId="4BA31469" w:rsidR="00805FC1" w:rsidRDefault="0086151B">
            <w:pPr>
              <w:ind w:left="135"/>
              <w:textAlignment w:val="baseline"/>
              <w:rPr>
                <w:rFonts w:ascii="Times New Roman" w:hAnsi="Times New Roman" w:cs="Times New Roman"/>
                <w:sz w:val="24"/>
                <w:szCs w:val="24"/>
              </w:rPr>
            </w:pPr>
            <w:r>
              <w:rPr>
                <w:rFonts w:ascii="Times New Roman" w:hAnsi="Times New Roman" w:cs="Times New Roman"/>
                <w:sz w:val="24"/>
                <w:szCs w:val="24"/>
              </w:rPr>
              <w:t>[REDACTED]</w:t>
            </w:r>
          </w:p>
        </w:tc>
      </w:tr>
      <w:tr w:rsidR="00805FC1" w14:paraId="0149D360" w14:textId="6C790413" w:rsidTr="00805FC1">
        <w:trPr>
          <w:trHeight w:val="1155"/>
        </w:trPr>
        <w:tc>
          <w:tcPr>
            <w:tcW w:w="1521" w:type="dxa"/>
            <w:tcBorders>
              <w:top w:val="nil"/>
              <w:left w:val="single" w:sz="8" w:space="0" w:color="000000"/>
              <w:bottom w:val="single" w:sz="8" w:space="0" w:color="000000"/>
              <w:right w:val="single" w:sz="8" w:space="0" w:color="000000"/>
            </w:tcBorders>
            <w:hideMark/>
          </w:tcPr>
          <w:p w14:paraId="467C72E2" w14:textId="0E550142" w:rsidR="00805FC1" w:rsidRDefault="00805FC1">
            <w:pPr>
              <w:textAlignment w:val="baseline"/>
              <w:rPr>
                <w:rFonts w:ascii="Times New Roman" w:hAnsi="Times New Roman" w:cs="Times New Roman"/>
                <w:sz w:val="24"/>
                <w:szCs w:val="24"/>
              </w:rPr>
            </w:pPr>
            <w:r>
              <w:rPr>
                <w:rFonts w:ascii="Times New Roman" w:hAnsi="Times New Roman" w:cs="Times New Roman"/>
                <w:sz w:val="24"/>
                <w:szCs w:val="24"/>
              </w:rPr>
              <w:t>2</w:t>
            </w:r>
          </w:p>
        </w:tc>
        <w:tc>
          <w:tcPr>
            <w:tcW w:w="4602" w:type="dxa"/>
            <w:tcBorders>
              <w:top w:val="nil"/>
              <w:left w:val="nil"/>
              <w:bottom w:val="single" w:sz="8" w:space="0" w:color="000000"/>
              <w:right w:val="single" w:sz="8" w:space="0" w:color="000000"/>
            </w:tcBorders>
            <w:hideMark/>
          </w:tcPr>
          <w:p w14:paraId="797A58EB" w14:textId="51D7D98F" w:rsidR="00805FC1" w:rsidRPr="00D005DE" w:rsidRDefault="00805FC1">
            <w:pPr>
              <w:rPr>
                <w:rFonts w:ascii="Times New Roman" w:hAnsi="Times New Roman" w:cs="Times New Roman"/>
                <w:b/>
                <w:bCs/>
                <w:sz w:val="24"/>
                <w:szCs w:val="24"/>
              </w:rPr>
            </w:pPr>
            <w:r w:rsidRPr="00D005DE">
              <w:rPr>
                <w:rFonts w:ascii="Times New Roman" w:hAnsi="Times New Roman" w:cs="Times New Roman"/>
                <w:b/>
                <w:bCs/>
                <w:sz w:val="24"/>
                <w:szCs w:val="24"/>
              </w:rPr>
              <w:t xml:space="preserve">20% at </w:t>
            </w:r>
            <w:r w:rsidR="00245069" w:rsidRPr="00D005DE">
              <w:rPr>
                <w:rFonts w:ascii="Times New Roman" w:hAnsi="Times New Roman" w:cs="Times New Roman"/>
                <w:b/>
                <w:bCs/>
                <w:sz w:val="24"/>
                <w:szCs w:val="24"/>
              </w:rPr>
              <w:t xml:space="preserve">Critical Design </w:t>
            </w:r>
            <w:r w:rsidRPr="00D005DE">
              <w:rPr>
                <w:rFonts w:ascii="Times New Roman" w:hAnsi="Times New Roman" w:cs="Times New Roman"/>
                <w:b/>
                <w:bCs/>
                <w:sz w:val="24"/>
                <w:szCs w:val="24"/>
              </w:rPr>
              <w:t>Review</w:t>
            </w:r>
          </w:p>
          <w:p w14:paraId="40AA4F01" w14:textId="0AB5CF11" w:rsidR="008568C9" w:rsidRDefault="008568C9">
            <w:pPr>
              <w:rPr>
                <w:rFonts w:ascii="Times New Roman" w:hAnsi="Times New Roman" w:cs="Times New Roman"/>
                <w:sz w:val="24"/>
                <w:szCs w:val="24"/>
              </w:rPr>
            </w:pPr>
            <w:r>
              <w:rPr>
                <w:rFonts w:ascii="Times New Roman" w:hAnsi="Times New Roman" w:cs="Times New Roman"/>
                <w:sz w:val="24"/>
                <w:szCs w:val="24"/>
              </w:rPr>
              <w:t xml:space="preserve">Completion to the standards as defined by the Advanced Product Quality Planning framework. </w:t>
            </w:r>
          </w:p>
          <w:p w14:paraId="6FA346C8" w14:textId="4309717A" w:rsidR="00D005DE" w:rsidRDefault="00D005DE" w:rsidP="00D005DE">
            <w:pPr>
              <w:rPr>
                <w:rFonts w:ascii="Times New Roman" w:hAnsi="Times New Roman" w:cs="Times New Roman"/>
                <w:sz w:val="24"/>
                <w:szCs w:val="24"/>
              </w:rPr>
            </w:pPr>
            <w:r>
              <w:rPr>
                <w:rFonts w:ascii="Times New Roman" w:hAnsi="Times New Roman" w:cs="Times New Roman"/>
                <w:sz w:val="24"/>
                <w:szCs w:val="24"/>
              </w:rPr>
              <w:t xml:space="preserve">These </w:t>
            </w:r>
            <w:r w:rsidR="00CC264C">
              <w:rPr>
                <w:rFonts w:ascii="Times New Roman" w:hAnsi="Times New Roman" w:cs="Times New Roman"/>
                <w:sz w:val="24"/>
                <w:szCs w:val="24"/>
              </w:rPr>
              <w:t>should</w:t>
            </w:r>
            <w:r>
              <w:rPr>
                <w:rFonts w:ascii="Times New Roman" w:hAnsi="Times New Roman" w:cs="Times New Roman"/>
                <w:sz w:val="24"/>
                <w:szCs w:val="24"/>
              </w:rPr>
              <w:t xml:space="preserve"> include: </w:t>
            </w:r>
          </w:p>
          <w:p w14:paraId="65DF4750" w14:textId="77777777" w:rsidR="00D005DE" w:rsidRPr="00D005DE" w:rsidRDefault="00D005DE" w:rsidP="00D005DE">
            <w:pPr>
              <w:autoSpaceDE w:val="0"/>
              <w:autoSpaceDN w:val="0"/>
              <w:spacing w:before="40" w:after="40" w:line="240" w:lineRule="auto"/>
              <w:rPr>
                <w:rFonts w:ascii="Times New Roman" w:hAnsi="Times New Roman" w:cs="Times New Roman"/>
                <w:sz w:val="24"/>
                <w:szCs w:val="24"/>
              </w:rPr>
            </w:pPr>
            <w:r w:rsidRPr="00D005DE">
              <w:rPr>
                <w:rFonts w:ascii="Times New Roman" w:hAnsi="Times New Roman" w:cs="Times New Roman"/>
                <w:sz w:val="24"/>
                <w:szCs w:val="24"/>
              </w:rPr>
              <w:t>failure mode and effects analysis (FMEA)</w:t>
            </w:r>
          </w:p>
          <w:p w14:paraId="41BFAE31" w14:textId="77777777" w:rsidR="00D005DE" w:rsidRPr="00D005DE" w:rsidRDefault="00D005DE" w:rsidP="00D005DE">
            <w:pPr>
              <w:autoSpaceDE w:val="0"/>
              <w:autoSpaceDN w:val="0"/>
              <w:spacing w:before="40" w:after="40" w:line="240" w:lineRule="auto"/>
              <w:rPr>
                <w:rFonts w:ascii="Times New Roman" w:hAnsi="Times New Roman" w:cs="Times New Roman"/>
                <w:sz w:val="24"/>
                <w:szCs w:val="24"/>
              </w:rPr>
            </w:pPr>
            <w:r w:rsidRPr="00D005DE">
              <w:rPr>
                <w:rFonts w:ascii="Times New Roman" w:hAnsi="Times New Roman" w:cs="Times New Roman"/>
                <w:sz w:val="24"/>
                <w:szCs w:val="24"/>
              </w:rPr>
              <w:t xml:space="preserve">statistical process control (SPC) </w:t>
            </w:r>
          </w:p>
          <w:p w14:paraId="718A5761" w14:textId="77777777" w:rsidR="00D005DE" w:rsidRPr="00D005DE" w:rsidRDefault="00D005DE" w:rsidP="00D005DE">
            <w:pPr>
              <w:autoSpaceDE w:val="0"/>
              <w:autoSpaceDN w:val="0"/>
              <w:spacing w:before="40" w:after="40" w:line="240" w:lineRule="auto"/>
              <w:rPr>
                <w:rFonts w:ascii="Times New Roman" w:hAnsi="Times New Roman" w:cs="Times New Roman"/>
                <w:sz w:val="24"/>
                <w:szCs w:val="24"/>
              </w:rPr>
            </w:pPr>
            <w:r w:rsidRPr="00D005DE">
              <w:rPr>
                <w:rFonts w:ascii="Times New Roman" w:hAnsi="Times New Roman" w:cs="Times New Roman"/>
                <w:sz w:val="24"/>
                <w:szCs w:val="24"/>
              </w:rPr>
              <w:lastRenderedPageBreak/>
              <w:t xml:space="preserve">measurement systems analysis (MSA) </w:t>
            </w:r>
          </w:p>
          <w:p w14:paraId="63470C50" w14:textId="77777777" w:rsidR="00D005DE" w:rsidRDefault="00D005DE" w:rsidP="00D005DE">
            <w:pPr>
              <w:autoSpaceDE w:val="0"/>
              <w:autoSpaceDN w:val="0"/>
              <w:spacing w:before="40" w:after="40" w:line="240" w:lineRule="auto"/>
              <w:rPr>
                <w:rFonts w:ascii="Times New Roman" w:hAnsi="Times New Roman" w:cs="Times New Roman"/>
                <w:sz w:val="24"/>
                <w:szCs w:val="24"/>
              </w:rPr>
            </w:pPr>
            <w:r w:rsidRPr="00D005DE">
              <w:rPr>
                <w:rFonts w:ascii="Times New Roman" w:hAnsi="Times New Roman" w:cs="Times New Roman"/>
                <w:sz w:val="24"/>
                <w:szCs w:val="24"/>
              </w:rPr>
              <w:t xml:space="preserve">production part approval process (PPAP) </w:t>
            </w:r>
          </w:p>
          <w:p w14:paraId="2F501E45" w14:textId="4AF1D105" w:rsidR="008B1A05" w:rsidRDefault="008B1A05">
            <w:pPr>
              <w:rPr>
                <w:rFonts w:ascii="Times New Roman" w:hAnsi="Times New Roman" w:cs="Times New Roman"/>
                <w:sz w:val="24"/>
                <w:szCs w:val="24"/>
              </w:rPr>
            </w:pPr>
          </w:p>
        </w:tc>
        <w:tc>
          <w:tcPr>
            <w:tcW w:w="1944" w:type="dxa"/>
            <w:tcBorders>
              <w:top w:val="nil"/>
              <w:left w:val="nil"/>
              <w:bottom w:val="single" w:sz="8" w:space="0" w:color="000000"/>
              <w:right w:val="single" w:sz="8" w:space="0" w:color="000000"/>
            </w:tcBorders>
          </w:tcPr>
          <w:p w14:paraId="1122DB75" w14:textId="0152B22D" w:rsidR="00805FC1" w:rsidRDefault="0086151B" w:rsidP="000F2707">
            <w:pPr>
              <w:textAlignment w:val="baseline"/>
              <w:rPr>
                <w:rFonts w:ascii="Times New Roman" w:hAnsi="Times New Roman" w:cs="Times New Roman"/>
                <w:sz w:val="24"/>
                <w:szCs w:val="24"/>
              </w:rPr>
            </w:pPr>
            <w:r>
              <w:rPr>
                <w:rFonts w:ascii="Times New Roman" w:hAnsi="Times New Roman" w:cs="Times New Roman"/>
                <w:sz w:val="24"/>
                <w:szCs w:val="24"/>
              </w:rPr>
              <w:lastRenderedPageBreak/>
              <w:t>[REDACTED]</w:t>
            </w:r>
          </w:p>
        </w:tc>
        <w:tc>
          <w:tcPr>
            <w:tcW w:w="1884" w:type="dxa"/>
            <w:tcBorders>
              <w:top w:val="nil"/>
              <w:left w:val="nil"/>
              <w:bottom w:val="single" w:sz="8" w:space="0" w:color="000000"/>
              <w:right w:val="single" w:sz="8" w:space="0" w:color="000000"/>
            </w:tcBorders>
          </w:tcPr>
          <w:p w14:paraId="799E392C" w14:textId="1F85E8F0" w:rsidR="00805FC1" w:rsidRDefault="0086151B">
            <w:pPr>
              <w:ind w:left="105"/>
              <w:textAlignment w:val="baseline"/>
              <w:rPr>
                <w:rFonts w:ascii="Times New Roman" w:hAnsi="Times New Roman" w:cs="Times New Roman"/>
                <w:sz w:val="24"/>
                <w:szCs w:val="24"/>
              </w:rPr>
            </w:pPr>
            <w:r>
              <w:rPr>
                <w:rFonts w:ascii="Times New Roman" w:hAnsi="Times New Roman" w:cs="Times New Roman"/>
                <w:sz w:val="24"/>
                <w:szCs w:val="24"/>
              </w:rPr>
              <w:t>[REDACTED]</w:t>
            </w:r>
          </w:p>
        </w:tc>
      </w:tr>
      <w:tr w:rsidR="00805FC1" w14:paraId="3D4B872E" w14:textId="34C0C8F4" w:rsidTr="00805FC1">
        <w:trPr>
          <w:trHeight w:val="1155"/>
        </w:trPr>
        <w:tc>
          <w:tcPr>
            <w:tcW w:w="1521" w:type="dxa"/>
            <w:tcBorders>
              <w:top w:val="nil"/>
              <w:left w:val="single" w:sz="8" w:space="0" w:color="000000"/>
              <w:bottom w:val="single" w:sz="8" w:space="0" w:color="000000"/>
              <w:right w:val="single" w:sz="8" w:space="0" w:color="000000"/>
            </w:tcBorders>
            <w:hideMark/>
          </w:tcPr>
          <w:p w14:paraId="083EC260" w14:textId="0CA8554B" w:rsidR="00805FC1" w:rsidRDefault="00805FC1">
            <w:pPr>
              <w:textAlignment w:val="baseline"/>
              <w:rPr>
                <w:rFonts w:ascii="Times New Roman" w:hAnsi="Times New Roman" w:cs="Times New Roman"/>
                <w:sz w:val="24"/>
                <w:szCs w:val="24"/>
              </w:rPr>
            </w:pPr>
            <w:r>
              <w:rPr>
                <w:rFonts w:ascii="Times New Roman" w:hAnsi="Times New Roman" w:cs="Times New Roman"/>
                <w:sz w:val="24"/>
                <w:szCs w:val="24"/>
              </w:rPr>
              <w:t>3</w:t>
            </w:r>
          </w:p>
        </w:tc>
        <w:tc>
          <w:tcPr>
            <w:tcW w:w="4602" w:type="dxa"/>
            <w:tcBorders>
              <w:top w:val="nil"/>
              <w:left w:val="nil"/>
              <w:bottom w:val="single" w:sz="8" w:space="0" w:color="000000"/>
              <w:right w:val="single" w:sz="8" w:space="0" w:color="000000"/>
            </w:tcBorders>
          </w:tcPr>
          <w:p w14:paraId="6AB38EB4" w14:textId="77777777" w:rsidR="00805FC1" w:rsidRPr="00D005DE" w:rsidRDefault="00805FC1">
            <w:pPr>
              <w:rPr>
                <w:rFonts w:ascii="Times New Roman" w:eastAsia="Times New Roman" w:hAnsi="Times New Roman" w:cs="Times New Roman"/>
                <w:b/>
                <w:bCs/>
                <w:sz w:val="24"/>
                <w:szCs w:val="24"/>
              </w:rPr>
            </w:pPr>
            <w:r w:rsidRPr="00D005DE">
              <w:rPr>
                <w:rFonts w:ascii="Times New Roman" w:hAnsi="Times New Roman" w:cs="Times New Roman"/>
                <w:b/>
                <w:bCs/>
                <w:sz w:val="24"/>
                <w:szCs w:val="24"/>
              </w:rPr>
              <w:t>40</w:t>
            </w:r>
            <w:r w:rsidRPr="00D005DE">
              <w:rPr>
                <w:rFonts w:ascii="Times New Roman" w:eastAsia="Times New Roman" w:hAnsi="Times New Roman" w:cs="Times New Roman"/>
                <w:b/>
                <w:bCs/>
                <w:sz w:val="24"/>
                <w:szCs w:val="24"/>
              </w:rPr>
              <w:t>% at First Article Inspection</w:t>
            </w:r>
          </w:p>
          <w:p w14:paraId="7A1DAC86" w14:textId="7FCAF88E" w:rsidR="007C4093" w:rsidRPr="007C4093" w:rsidRDefault="008B1A05" w:rsidP="007C4093">
            <w:pPr>
              <w:pStyle w:val="paragraph"/>
              <w:spacing w:before="0" w:beforeAutospacing="0" w:after="0" w:afterAutospacing="0"/>
              <w:textAlignment w:val="baseline"/>
            </w:pPr>
            <w:r>
              <w:t xml:space="preserve">FAI of prototype bracketry. </w:t>
            </w:r>
            <w:r w:rsidR="007C4093">
              <w:t>This should</w:t>
            </w:r>
            <w:r w:rsidR="007C4093" w:rsidRPr="007C4093">
              <w:t xml:space="preserve"> include:  </w:t>
            </w:r>
          </w:p>
          <w:p w14:paraId="5F709081" w14:textId="77777777" w:rsidR="007C4093" w:rsidRPr="007C4093" w:rsidRDefault="007C4093" w:rsidP="007C4093">
            <w:pPr>
              <w:pStyle w:val="paragraph"/>
              <w:spacing w:before="0" w:beforeAutospacing="0" w:after="0" w:afterAutospacing="0"/>
              <w:textAlignment w:val="baseline"/>
            </w:pPr>
            <w:r w:rsidRPr="007C4093">
              <w:t> </w:t>
            </w:r>
          </w:p>
          <w:p w14:paraId="7C64A091" w14:textId="77777777" w:rsidR="007C4093" w:rsidRPr="007C4093" w:rsidRDefault="007C4093" w:rsidP="007C4093">
            <w:pPr>
              <w:pStyle w:val="paragraph"/>
              <w:numPr>
                <w:ilvl w:val="0"/>
                <w:numId w:val="8"/>
              </w:numPr>
              <w:spacing w:before="0" w:beforeAutospacing="0" w:after="0" w:afterAutospacing="0"/>
              <w:ind w:left="1080" w:firstLine="0"/>
              <w:textAlignment w:val="baseline"/>
            </w:pPr>
            <w:r w:rsidRPr="007C4093">
              <w:t>accordance with the AS9102 standard </w:t>
            </w:r>
          </w:p>
          <w:p w14:paraId="3B70D69C" w14:textId="77777777" w:rsidR="007C4093" w:rsidRPr="007C4093" w:rsidRDefault="007C4093" w:rsidP="007C4093">
            <w:pPr>
              <w:pStyle w:val="paragraph"/>
              <w:numPr>
                <w:ilvl w:val="0"/>
                <w:numId w:val="8"/>
              </w:numPr>
              <w:spacing w:before="0" w:beforeAutospacing="0" w:after="0" w:afterAutospacing="0"/>
              <w:ind w:left="1080" w:firstLine="0"/>
              <w:textAlignment w:val="baseline"/>
            </w:pPr>
            <w:r w:rsidRPr="007C4093">
              <w:t>Design data i.e geometrical dimensions and tolerancing of the asset </w:t>
            </w:r>
          </w:p>
          <w:p w14:paraId="72E5E2EE" w14:textId="77777777" w:rsidR="007C4093" w:rsidRPr="007C4093" w:rsidRDefault="007C4093" w:rsidP="007C4093">
            <w:pPr>
              <w:pStyle w:val="paragraph"/>
              <w:numPr>
                <w:ilvl w:val="0"/>
                <w:numId w:val="8"/>
              </w:numPr>
              <w:spacing w:before="0" w:beforeAutospacing="0" w:after="0" w:afterAutospacing="0"/>
              <w:ind w:left="1080" w:firstLine="0"/>
              <w:textAlignment w:val="baseline"/>
            </w:pPr>
            <w:r w:rsidRPr="007C4093">
              <w:t>Evidence of relevant testing carried out for the asset. </w:t>
            </w:r>
          </w:p>
          <w:p w14:paraId="783FB081" w14:textId="77777777" w:rsidR="007C4093" w:rsidRPr="007C4093" w:rsidRDefault="007C4093" w:rsidP="007C4093">
            <w:pPr>
              <w:pStyle w:val="paragraph"/>
              <w:numPr>
                <w:ilvl w:val="0"/>
                <w:numId w:val="8"/>
              </w:numPr>
              <w:spacing w:before="0" w:beforeAutospacing="0" w:after="0" w:afterAutospacing="0"/>
              <w:ind w:left="1080" w:firstLine="0"/>
              <w:textAlignment w:val="baseline"/>
            </w:pPr>
            <w:r w:rsidRPr="007C4093">
              <w:t>It should also include the composition of the material used </w:t>
            </w:r>
          </w:p>
          <w:p w14:paraId="05766CB8" w14:textId="3E63425E" w:rsidR="00805FC1" w:rsidRDefault="00805FC1">
            <w:pPr>
              <w:textAlignment w:val="baseline"/>
              <w:rPr>
                <w:rFonts w:ascii="Times New Roman" w:hAnsi="Times New Roman" w:cs="Times New Roman"/>
                <w:sz w:val="24"/>
                <w:szCs w:val="24"/>
              </w:rPr>
            </w:pPr>
          </w:p>
        </w:tc>
        <w:tc>
          <w:tcPr>
            <w:tcW w:w="1944" w:type="dxa"/>
            <w:tcBorders>
              <w:top w:val="nil"/>
              <w:left w:val="nil"/>
              <w:bottom w:val="single" w:sz="8" w:space="0" w:color="000000"/>
              <w:right w:val="single" w:sz="8" w:space="0" w:color="000000"/>
            </w:tcBorders>
            <w:hideMark/>
          </w:tcPr>
          <w:p w14:paraId="2B35780E" w14:textId="1D132809" w:rsidR="00805FC1" w:rsidRDefault="0086151B">
            <w:pPr>
              <w:ind w:left="105"/>
              <w:textAlignment w:val="baseline"/>
              <w:rPr>
                <w:rFonts w:ascii="Times New Roman" w:hAnsi="Times New Roman" w:cs="Times New Roman"/>
                <w:sz w:val="24"/>
                <w:szCs w:val="24"/>
              </w:rPr>
            </w:pPr>
            <w:r>
              <w:rPr>
                <w:rFonts w:ascii="Times New Roman" w:hAnsi="Times New Roman" w:cs="Times New Roman"/>
                <w:sz w:val="24"/>
                <w:szCs w:val="24"/>
              </w:rPr>
              <w:t>[REDACTED]</w:t>
            </w:r>
          </w:p>
        </w:tc>
        <w:tc>
          <w:tcPr>
            <w:tcW w:w="1884" w:type="dxa"/>
            <w:tcBorders>
              <w:top w:val="nil"/>
              <w:left w:val="nil"/>
              <w:bottom w:val="single" w:sz="8" w:space="0" w:color="000000"/>
              <w:right w:val="single" w:sz="8" w:space="0" w:color="000000"/>
            </w:tcBorders>
          </w:tcPr>
          <w:p w14:paraId="34200578" w14:textId="0B83C9DE" w:rsidR="0086151B" w:rsidRDefault="0086151B" w:rsidP="0086151B">
            <w:pPr>
              <w:ind w:left="105"/>
              <w:textAlignment w:val="baseline"/>
              <w:rPr>
                <w:rFonts w:ascii="Times New Roman" w:hAnsi="Times New Roman" w:cs="Times New Roman"/>
                <w:sz w:val="24"/>
                <w:szCs w:val="24"/>
              </w:rPr>
            </w:pPr>
            <w:r>
              <w:rPr>
                <w:rFonts w:ascii="Times New Roman" w:hAnsi="Times New Roman" w:cs="Times New Roman"/>
                <w:sz w:val="24"/>
                <w:szCs w:val="24"/>
              </w:rPr>
              <w:t>[REDACTED]</w:t>
            </w:r>
          </w:p>
          <w:p w14:paraId="62EA10AE" w14:textId="3BE113FC" w:rsidR="00DB0098" w:rsidRDefault="00DB0098">
            <w:pPr>
              <w:ind w:left="105"/>
              <w:textAlignment w:val="baseline"/>
              <w:rPr>
                <w:rFonts w:ascii="Times New Roman" w:hAnsi="Times New Roman" w:cs="Times New Roman"/>
                <w:sz w:val="24"/>
                <w:szCs w:val="24"/>
              </w:rPr>
            </w:pPr>
          </w:p>
        </w:tc>
      </w:tr>
      <w:tr w:rsidR="00805FC1" w14:paraId="64B47572" w14:textId="53692B23" w:rsidTr="00805FC1">
        <w:trPr>
          <w:trHeight w:val="1155"/>
        </w:trPr>
        <w:tc>
          <w:tcPr>
            <w:tcW w:w="1521" w:type="dxa"/>
            <w:tcBorders>
              <w:top w:val="nil"/>
              <w:left w:val="single" w:sz="8" w:space="0" w:color="000000"/>
              <w:bottom w:val="single" w:sz="8" w:space="0" w:color="000000"/>
              <w:right w:val="single" w:sz="8" w:space="0" w:color="000000"/>
            </w:tcBorders>
            <w:hideMark/>
          </w:tcPr>
          <w:p w14:paraId="158DBE3D" w14:textId="2426E3B5" w:rsidR="00805FC1" w:rsidRDefault="00805FC1">
            <w:pPr>
              <w:textAlignment w:val="baseline"/>
              <w:rPr>
                <w:rFonts w:ascii="Times New Roman" w:hAnsi="Times New Roman" w:cs="Times New Roman"/>
                <w:sz w:val="24"/>
                <w:szCs w:val="24"/>
              </w:rPr>
            </w:pPr>
            <w:r>
              <w:rPr>
                <w:rFonts w:ascii="Times New Roman" w:hAnsi="Times New Roman" w:cs="Times New Roman"/>
                <w:sz w:val="24"/>
                <w:szCs w:val="24"/>
              </w:rPr>
              <w:t>4</w:t>
            </w:r>
          </w:p>
        </w:tc>
        <w:tc>
          <w:tcPr>
            <w:tcW w:w="4602" w:type="dxa"/>
            <w:tcBorders>
              <w:top w:val="nil"/>
              <w:left w:val="nil"/>
              <w:bottom w:val="single" w:sz="8" w:space="0" w:color="000000"/>
              <w:right w:val="single" w:sz="8" w:space="0" w:color="000000"/>
            </w:tcBorders>
          </w:tcPr>
          <w:p w14:paraId="79C7EB6B" w14:textId="30154753" w:rsidR="00805FC1" w:rsidRPr="00D767BD" w:rsidRDefault="00805FC1">
            <w:pPr>
              <w:rPr>
                <w:rFonts w:ascii="Times New Roman" w:hAnsi="Times New Roman" w:cs="Times New Roman"/>
                <w:b/>
                <w:bCs/>
                <w:sz w:val="24"/>
                <w:szCs w:val="24"/>
              </w:rPr>
            </w:pPr>
            <w:r w:rsidRPr="00D767BD">
              <w:rPr>
                <w:rFonts w:ascii="Times New Roman" w:hAnsi="Times New Roman" w:cs="Times New Roman"/>
                <w:b/>
                <w:bCs/>
                <w:sz w:val="24"/>
                <w:szCs w:val="24"/>
              </w:rPr>
              <w:t>25% on completion of delivery of bracketry</w:t>
            </w:r>
          </w:p>
          <w:p w14:paraId="059F7018" w14:textId="762925BF" w:rsidR="00805FC1" w:rsidRDefault="008B1A05">
            <w:pPr>
              <w:textAlignment w:val="baseline"/>
              <w:rPr>
                <w:rFonts w:ascii="Times New Roman" w:hAnsi="Times New Roman" w:cs="Times New Roman"/>
                <w:sz w:val="24"/>
                <w:szCs w:val="24"/>
              </w:rPr>
            </w:pPr>
            <w:r>
              <w:rPr>
                <w:rFonts w:ascii="Times New Roman" w:hAnsi="Times New Roman" w:cs="Times New Roman"/>
                <w:sz w:val="24"/>
                <w:szCs w:val="24"/>
              </w:rPr>
              <w:t xml:space="preserve">Receipt of delivery by The Authority of </w:t>
            </w:r>
            <w:r w:rsidR="001831BD">
              <w:rPr>
                <w:rFonts w:ascii="Times New Roman" w:hAnsi="Times New Roman" w:cs="Times New Roman"/>
                <w:sz w:val="24"/>
                <w:szCs w:val="24"/>
              </w:rPr>
              <w:t xml:space="preserve">minimum </w:t>
            </w:r>
            <w:r w:rsidR="00D767BD">
              <w:rPr>
                <w:rFonts w:ascii="Times New Roman" w:hAnsi="Times New Roman" w:cs="Times New Roman"/>
                <w:sz w:val="24"/>
                <w:szCs w:val="24"/>
              </w:rPr>
              <w:t xml:space="preserve">10 </w:t>
            </w:r>
            <w:r w:rsidR="008F1B6E">
              <w:rPr>
                <w:rFonts w:ascii="Times New Roman" w:hAnsi="Times New Roman" w:cs="Times New Roman"/>
                <w:sz w:val="24"/>
                <w:szCs w:val="24"/>
              </w:rPr>
              <w:t>prototype</w:t>
            </w:r>
            <w:r>
              <w:rPr>
                <w:rFonts w:ascii="Times New Roman" w:hAnsi="Times New Roman" w:cs="Times New Roman"/>
                <w:sz w:val="24"/>
                <w:szCs w:val="24"/>
              </w:rPr>
              <w:t xml:space="preserve"> bracket</w:t>
            </w:r>
            <w:r w:rsidR="00D767BD">
              <w:rPr>
                <w:rFonts w:ascii="Times New Roman" w:hAnsi="Times New Roman" w:cs="Times New Roman"/>
                <w:sz w:val="24"/>
                <w:szCs w:val="24"/>
              </w:rPr>
              <w:t xml:space="preserve">s. </w:t>
            </w:r>
          </w:p>
          <w:p w14:paraId="509C04E3" w14:textId="77777777" w:rsidR="00805FC1" w:rsidRDefault="00805FC1">
            <w:pPr>
              <w:rPr>
                <w:rFonts w:ascii="Times New Roman" w:hAnsi="Times New Roman" w:cs="Times New Roman"/>
                <w:color w:val="000000"/>
                <w:sz w:val="24"/>
                <w:szCs w:val="24"/>
              </w:rPr>
            </w:pPr>
          </w:p>
        </w:tc>
        <w:tc>
          <w:tcPr>
            <w:tcW w:w="1944" w:type="dxa"/>
            <w:tcBorders>
              <w:top w:val="nil"/>
              <w:left w:val="nil"/>
              <w:bottom w:val="single" w:sz="8" w:space="0" w:color="000000"/>
              <w:right w:val="single" w:sz="8" w:space="0" w:color="000000"/>
            </w:tcBorders>
            <w:hideMark/>
          </w:tcPr>
          <w:p w14:paraId="0C744CD6" w14:textId="65CF6958" w:rsidR="00805FC1" w:rsidRDefault="0086151B">
            <w:pPr>
              <w:ind w:left="105"/>
              <w:textAlignment w:val="baseline"/>
              <w:rPr>
                <w:rFonts w:ascii="Times New Roman" w:hAnsi="Times New Roman" w:cs="Times New Roman"/>
                <w:sz w:val="24"/>
                <w:szCs w:val="24"/>
              </w:rPr>
            </w:pPr>
            <w:r>
              <w:rPr>
                <w:rFonts w:ascii="Times New Roman" w:hAnsi="Times New Roman" w:cs="Times New Roman"/>
                <w:sz w:val="24"/>
                <w:szCs w:val="24"/>
              </w:rPr>
              <w:t>[REDACTED]</w:t>
            </w:r>
          </w:p>
        </w:tc>
        <w:tc>
          <w:tcPr>
            <w:tcW w:w="1884" w:type="dxa"/>
            <w:tcBorders>
              <w:top w:val="nil"/>
              <w:left w:val="nil"/>
              <w:bottom w:val="single" w:sz="8" w:space="0" w:color="000000"/>
              <w:right w:val="single" w:sz="8" w:space="0" w:color="000000"/>
            </w:tcBorders>
          </w:tcPr>
          <w:p w14:paraId="01F15F51" w14:textId="6F12B61B" w:rsidR="0086151B" w:rsidRDefault="0086151B" w:rsidP="0086151B">
            <w:pPr>
              <w:ind w:left="105"/>
              <w:textAlignment w:val="baseline"/>
              <w:rPr>
                <w:rFonts w:ascii="Times New Roman" w:hAnsi="Times New Roman" w:cs="Times New Roman"/>
                <w:sz w:val="24"/>
                <w:szCs w:val="24"/>
              </w:rPr>
            </w:pPr>
            <w:r>
              <w:rPr>
                <w:rFonts w:ascii="Times New Roman" w:hAnsi="Times New Roman" w:cs="Times New Roman"/>
                <w:sz w:val="24"/>
                <w:szCs w:val="24"/>
              </w:rPr>
              <w:t>[REDACTED]</w:t>
            </w:r>
          </w:p>
          <w:p w14:paraId="04A8B144" w14:textId="61095279" w:rsidR="00F269BB" w:rsidRDefault="00F269BB">
            <w:pPr>
              <w:ind w:left="105"/>
              <w:textAlignment w:val="baseline"/>
              <w:rPr>
                <w:rFonts w:ascii="Times New Roman" w:hAnsi="Times New Roman" w:cs="Times New Roman"/>
                <w:sz w:val="24"/>
                <w:szCs w:val="24"/>
              </w:rPr>
            </w:pPr>
          </w:p>
        </w:tc>
      </w:tr>
      <w:tr w:rsidR="00805FC1" w14:paraId="6B5B3AEB" w14:textId="19DF7058" w:rsidTr="00805FC1">
        <w:trPr>
          <w:trHeight w:val="1155"/>
        </w:trPr>
        <w:tc>
          <w:tcPr>
            <w:tcW w:w="1521" w:type="dxa"/>
            <w:tcBorders>
              <w:top w:val="nil"/>
              <w:left w:val="single" w:sz="8" w:space="0" w:color="000000"/>
              <w:bottom w:val="single" w:sz="8" w:space="0" w:color="000000"/>
              <w:right w:val="single" w:sz="8" w:space="0" w:color="000000"/>
            </w:tcBorders>
          </w:tcPr>
          <w:p w14:paraId="7A0A9018" w14:textId="0FB6AC0C" w:rsidR="00805FC1" w:rsidRDefault="005670CD">
            <w:pPr>
              <w:textAlignment w:val="baseline"/>
              <w:rPr>
                <w:rFonts w:ascii="Times New Roman" w:hAnsi="Times New Roman" w:cs="Times New Roman"/>
                <w:sz w:val="24"/>
                <w:szCs w:val="24"/>
              </w:rPr>
            </w:pPr>
            <w:r>
              <w:rPr>
                <w:rFonts w:ascii="Times New Roman" w:hAnsi="Times New Roman" w:cs="Times New Roman"/>
                <w:sz w:val="24"/>
                <w:szCs w:val="24"/>
              </w:rPr>
              <w:t xml:space="preserve">Total price </w:t>
            </w:r>
          </w:p>
        </w:tc>
        <w:tc>
          <w:tcPr>
            <w:tcW w:w="4602" w:type="dxa"/>
            <w:tcBorders>
              <w:top w:val="nil"/>
              <w:left w:val="nil"/>
              <w:bottom w:val="single" w:sz="8" w:space="0" w:color="000000"/>
              <w:right w:val="single" w:sz="8" w:space="0" w:color="000000"/>
            </w:tcBorders>
            <w:hideMark/>
          </w:tcPr>
          <w:p w14:paraId="0246E853" w14:textId="3F8C3F5B" w:rsidR="00805FC1" w:rsidRDefault="00805FC1">
            <w:pPr>
              <w:textAlignment w:val="baseline"/>
              <w:rPr>
                <w:rFonts w:ascii="Times New Roman" w:hAnsi="Times New Roman" w:cs="Times New Roman"/>
                <w:sz w:val="24"/>
                <w:szCs w:val="24"/>
              </w:rPr>
            </w:pPr>
          </w:p>
        </w:tc>
        <w:tc>
          <w:tcPr>
            <w:tcW w:w="1944" w:type="dxa"/>
            <w:tcBorders>
              <w:top w:val="nil"/>
              <w:left w:val="nil"/>
              <w:bottom w:val="single" w:sz="8" w:space="0" w:color="000000"/>
              <w:right w:val="single" w:sz="8" w:space="0" w:color="000000"/>
            </w:tcBorders>
            <w:hideMark/>
          </w:tcPr>
          <w:p w14:paraId="754B7883" w14:textId="1AC5E465" w:rsidR="00805FC1" w:rsidRDefault="0086151B">
            <w:pPr>
              <w:ind w:left="105"/>
              <w:textAlignment w:val="baseline"/>
              <w:rPr>
                <w:rFonts w:ascii="Times New Roman" w:hAnsi="Times New Roman" w:cs="Times New Roman"/>
                <w:sz w:val="24"/>
                <w:szCs w:val="24"/>
              </w:rPr>
            </w:pPr>
            <w:r>
              <w:rPr>
                <w:rFonts w:ascii="Times New Roman" w:hAnsi="Times New Roman" w:cs="Times New Roman"/>
                <w:sz w:val="24"/>
                <w:szCs w:val="24"/>
              </w:rPr>
              <w:t>[REDACTED]</w:t>
            </w:r>
          </w:p>
        </w:tc>
        <w:tc>
          <w:tcPr>
            <w:tcW w:w="1884" w:type="dxa"/>
            <w:tcBorders>
              <w:top w:val="nil"/>
              <w:left w:val="nil"/>
              <w:bottom w:val="single" w:sz="8" w:space="0" w:color="000000"/>
              <w:right w:val="single" w:sz="8" w:space="0" w:color="000000"/>
            </w:tcBorders>
          </w:tcPr>
          <w:p w14:paraId="2BE5A0A2" w14:textId="41414446" w:rsidR="00805FC1" w:rsidRDefault="0086151B">
            <w:pPr>
              <w:ind w:left="105"/>
              <w:textAlignment w:val="baseline"/>
              <w:rPr>
                <w:rFonts w:ascii="Times New Roman" w:hAnsi="Times New Roman" w:cs="Times New Roman"/>
                <w:sz w:val="24"/>
                <w:szCs w:val="24"/>
              </w:rPr>
            </w:pPr>
            <w:r>
              <w:rPr>
                <w:rFonts w:ascii="Times New Roman" w:hAnsi="Times New Roman" w:cs="Times New Roman"/>
                <w:sz w:val="24"/>
                <w:szCs w:val="24"/>
              </w:rPr>
              <w:t>[REDACTED]</w:t>
            </w:r>
          </w:p>
        </w:tc>
      </w:tr>
    </w:tbl>
    <w:p w14:paraId="2CDA5B68" w14:textId="77777777" w:rsidR="001C059F" w:rsidRDefault="001C059F" w:rsidP="0054431C">
      <w:pPr>
        <w:widowControl w:val="0"/>
        <w:autoSpaceDE w:val="0"/>
        <w:autoSpaceDN w:val="0"/>
        <w:adjustRightInd w:val="0"/>
        <w:spacing w:after="200" w:line="276" w:lineRule="auto"/>
        <w:ind w:left="120" w:right="114"/>
        <w:rPr>
          <w:rFonts w:ascii="Arial" w:hAnsi="Arial" w:cs="Arial"/>
          <w:sz w:val="24"/>
          <w:szCs w:val="24"/>
        </w:rPr>
      </w:pPr>
    </w:p>
    <w:p w14:paraId="462B4DE0" w14:textId="77777777" w:rsidR="004B23A4" w:rsidRDefault="004B23A4" w:rsidP="0054431C">
      <w:pPr>
        <w:widowControl w:val="0"/>
        <w:autoSpaceDE w:val="0"/>
        <w:autoSpaceDN w:val="0"/>
        <w:adjustRightInd w:val="0"/>
        <w:spacing w:after="200" w:line="276" w:lineRule="auto"/>
        <w:ind w:left="120" w:right="114"/>
        <w:rPr>
          <w:rFonts w:ascii="Arial" w:hAnsi="Arial" w:cs="Arial"/>
          <w:sz w:val="24"/>
          <w:szCs w:val="24"/>
        </w:rPr>
      </w:pPr>
    </w:p>
    <w:p w14:paraId="640DC83C" w14:textId="4C5A08E5" w:rsidR="004B23A4" w:rsidRPr="006E3DC8" w:rsidRDefault="000841C3" w:rsidP="0054431C">
      <w:pPr>
        <w:widowControl w:val="0"/>
        <w:autoSpaceDE w:val="0"/>
        <w:autoSpaceDN w:val="0"/>
        <w:adjustRightInd w:val="0"/>
        <w:spacing w:after="200" w:line="276" w:lineRule="auto"/>
        <w:ind w:left="120" w:right="114"/>
        <w:rPr>
          <w:rStyle w:val="normaltextrun"/>
          <w:b/>
          <w:bCs/>
          <w:u w:val="single"/>
        </w:rPr>
      </w:pPr>
      <w:r>
        <w:rPr>
          <w:rStyle w:val="normaltextrun"/>
          <w:rFonts w:ascii="Arial" w:hAnsi="Arial" w:cs="Arial"/>
          <w:b/>
          <w:bCs/>
          <w:color w:val="000000"/>
          <w:u w:val="single"/>
          <w:shd w:val="clear" w:color="auto" w:fill="FFFFFF"/>
        </w:rPr>
        <w:t>Line Item 4 - Ad-Hoc Tasking Post Design Services</w:t>
      </w:r>
      <w:r w:rsidRPr="006E3DC8">
        <w:rPr>
          <w:rStyle w:val="normaltextrun"/>
          <w:b/>
          <w:bCs/>
          <w:u w:val="single"/>
        </w:rPr>
        <w:t> </w:t>
      </w:r>
    </w:p>
    <w:p w14:paraId="2352C263" w14:textId="59A4A9DA" w:rsidR="00E83DF4" w:rsidRDefault="005C623F" w:rsidP="0054431C">
      <w:pPr>
        <w:widowControl w:val="0"/>
        <w:autoSpaceDE w:val="0"/>
        <w:autoSpaceDN w:val="0"/>
        <w:adjustRightInd w:val="0"/>
        <w:spacing w:after="200" w:line="276" w:lineRule="auto"/>
        <w:ind w:left="120" w:right="114"/>
        <w:rPr>
          <w:rStyle w:val="normaltextrun"/>
          <w:rFonts w:ascii="Arial" w:hAnsi="Arial" w:cs="Arial"/>
          <w:color w:val="000000"/>
          <w:shd w:val="clear" w:color="auto" w:fill="FFFFFF"/>
        </w:rPr>
      </w:pPr>
      <w:r>
        <w:rPr>
          <w:rStyle w:val="normaltextrun"/>
          <w:rFonts w:ascii="Arial" w:hAnsi="Arial" w:cs="Arial"/>
          <w:color w:val="000000"/>
          <w:shd w:val="clear" w:color="auto" w:fill="FFFFFF"/>
        </w:rPr>
        <w:t>All provision shall be on demand</w:t>
      </w:r>
      <w:r w:rsidR="006E3DC8">
        <w:rPr>
          <w:rStyle w:val="normaltextrun"/>
          <w:rFonts w:ascii="Arial" w:hAnsi="Arial" w:cs="Arial"/>
          <w:color w:val="000000"/>
          <w:shd w:val="clear" w:color="auto" w:fill="FFFFFF"/>
        </w:rPr>
        <w:t xml:space="preserve"> and in accordance with Schedule 2</w:t>
      </w:r>
      <w:r>
        <w:rPr>
          <w:rStyle w:val="normaltextrun"/>
          <w:rFonts w:ascii="Arial" w:hAnsi="Arial" w:cs="Arial"/>
          <w:color w:val="000000"/>
          <w:shd w:val="clear" w:color="auto" w:fill="FFFFFF"/>
        </w:rPr>
        <w:t xml:space="preserve">. </w:t>
      </w:r>
      <w:r w:rsidR="00E83DF4">
        <w:rPr>
          <w:rStyle w:val="normaltextrun"/>
          <w:rFonts w:ascii="Arial" w:hAnsi="Arial" w:cs="Arial"/>
          <w:color w:val="000000"/>
          <w:shd w:val="clear" w:color="auto" w:fill="FFFFFF"/>
        </w:rPr>
        <w:t>The Contractor shall provide a PDS Ad-Hoc Tasking service for the duration of the Contract, to support the items contained in Appendix 3 to Schedule 2 of contract No. 705436450. All PDS Ad-Hoc Tasking provisioned under Line Item 4 shall be on a task-by-task basis.  Any requests from the Authority to the Contractor for a PDS Ad-Hoc Tasking will follow the PDS Ad-Hoc Tasking Process Map at Appendix 4 using the Air Commodities Team PDS Task Authorisation and Agreement Form (TAAF) at Appendix 8 and TAAF Additional Narrative Detail / Cost Breakdown Form at Appendix 9.</w:t>
      </w:r>
    </w:p>
    <w:p w14:paraId="3CF3C021" w14:textId="77777777" w:rsidR="00E83DF4" w:rsidRDefault="00E83DF4" w:rsidP="0054431C">
      <w:pPr>
        <w:widowControl w:val="0"/>
        <w:autoSpaceDE w:val="0"/>
        <w:autoSpaceDN w:val="0"/>
        <w:adjustRightInd w:val="0"/>
        <w:spacing w:after="200" w:line="276" w:lineRule="auto"/>
        <w:ind w:left="120" w:right="114"/>
        <w:rPr>
          <w:rStyle w:val="normaltextrun"/>
          <w:rFonts w:ascii="Arial" w:hAnsi="Arial" w:cs="Arial"/>
          <w:color w:val="000000"/>
          <w:shd w:val="clear" w:color="auto" w:fill="FFFFFF"/>
        </w:rPr>
      </w:pPr>
    </w:p>
    <w:p w14:paraId="22EA4C95" w14:textId="22E2EB3E" w:rsidR="00E83DF4" w:rsidRDefault="00E83DF4" w:rsidP="0054431C">
      <w:pPr>
        <w:widowControl w:val="0"/>
        <w:autoSpaceDE w:val="0"/>
        <w:autoSpaceDN w:val="0"/>
        <w:adjustRightInd w:val="0"/>
        <w:spacing w:after="200" w:line="276" w:lineRule="auto"/>
        <w:ind w:left="120" w:right="114"/>
        <w:rPr>
          <w:rStyle w:val="eop"/>
          <w:rFonts w:ascii="Arial" w:hAnsi="Arial" w:cs="Arial"/>
          <w:color w:val="000000"/>
          <w:shd w:val="clear" w:color="auto" w:fill="FFFFFF"/>
        </w:rPr>
      </w:pPr>
      <w:r>
        <w:rPr>
          <w:rStyle w:val="normaltextrun"/>
          <w:rFonts w:ascii="Arial" w:hAnsi="Arial" w:cs="Arial"/>
          <w:b/>
          <w:bCs/>
          <w:color w:val="000000"/>
          <w:u w:val="single"/>
          <w:shd w:val="clear" w:color="auto" w:fill="FFFFFF"/>
        </w:rPr>
        <w:t>Line Item 5- Spares Provisioning</w:t>
      </w:r>
      <w:r>
        <w:rPr>
          <w:rStyle w:val="eop"/>
          <w:rFonts w:ascii="Arial" w:hAnsi="Arial" w:cs="Arial"/>
          <w:color w:val="000000"/>
          <w:shd w:val="clear" w:color="auto" w:fill="FFFFFF"/>
        </w:rPr>
        <w:t> </w:t>
      </w:r>
    </w:p>
    <w:p w14:paraId="38AA1F66" w14:textId="2BEC9721" w:rsidR="00E83DF4" w:rsidRDefault="005C623F" w:rsidP="0054431C">
      <w:pPr>
        <w:widowControl w:val="0"/>
        <w:autoSpaceDE w:val="0"/>
        <w:autoSpaceDN w:val="0"/>
        <w:adjustRightInd w:val="0"/>
        <w:spacing w:after="200" w:line="276" w:lineRule="auto"/>
        <w:ind w:left="120" w:right="114"/>
        <w:rPr>
          <w:rFonts w:ascii="Arial" w:hAnsi="Arial" w:cs="Arial"/>
          <w:sz w:val="24"/>
          <w:szCs w:val="24"/>
        </w:rPr>
      </w:pPr>
      <w:r>
        <w:rPr>
          <w:rStyle w:val="normaltextrun"/>
          <w:rFonts w:ascii="Arial" w:hAnsi="Arial" w:cs="Arial"/>
          <w:color w:val="000000"/>
          <w:shd w:val="clear" w:color="auto" w:fill="FFFFFF"/>
        </w:rPr>
        <w:t>All provision shall be on demand</w:t>
      </w:r>
      <w:r w:rsidR="006E3DC8">
        <w:rPr>
          <w:rStyle w:val="normaltextrun"/>
          <w:rFonts w:ascii="Arial" w:hAnsi="Arial" w:cs="Arial"/>
          <w:color w:val="000000"/>
          <w:shd w:val="clear" w:color="auto" w:fill="FFFFFF"/>
        </w:rPr>
        <w:t xml:space="preserve"> and in accordance with Schedule 2</w:t>
      </w:r>
      <w:r>
        <w:rPr>
          <w:rStyle w:val="normaltextrun"/>
          <w:rFonts w:ascii="Arial" w:hAnsi="Arial" w:cs="Arial"/>
          <w:color w:val="000000"/>
          <w:shd w:val="clear" w:color="auto" w:fill="FFFFFF"/>
        </w:rPr>
        <w:t xml:space="preserve">. </w:t>
      </w:r>
      <w:r w:rsidR="001B45BE">
        <w:rPr>
          <w:rStyle w:val="normaltextrun"/>
          <w:rFonts w:ascii="Arial" w:hAnsi="Arial" w:cs="Arial"/>
          <w:color w:val="000000"/>
          <w:shd w:val="clear" w:color="auto" w:fill="FFFFFF"/>
        </w:rPr>
        <w:t xml:space="preserve">The Contractor shall facilitate a procurement capability for the duration of the Contract, for delivery of the items </w:t>
      </w:r>
      <w:r w:rsidR="001B45BE">
        <w:rPr>
          <w:rStyle w:val="normaltextrun"/>
          <w:rFonts w:ascii="Arial" w:hAnsi="Arial" w:cs="Arial"/>
          <w:color w:val="000000"/>
          <w:shd w:val="clear" w:color="auto" w:fill="FFFFFF"/>
        </w:rPr>
        <w:lastRenderedPageBreak/>
        <w:t>contained in Appendix 3 to this Statement of Requirement. All items under Line Item 5 shall be procured on a task-by-task basis in accordance with clause 46 of the Terms and Conditions of the Contract. Upon agreement of a task, the Contractor shall be responsible for supplying compliant, serviceable assets within the agreed delivery forecast lead times identified in Appendix 3 to this Statement of Requirement.</w:t>
      </w:r>
    </w:p>
    <w:p w14:paraId="64546502" w14:textId="77777777" w:rsidR="0054431C" w:rsidRDefault="0054431C" w:rsidP="0054431C">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8" w:name="_Toc501022445_8"/>
      <w:r>
        <w:rPr>
          <w:rFonts w:ascii="Arial" w:hAnsi="Arial" w:cs="Arial"/>
          <w:b/>
          <w:bCs/>
          <w:color w:val="000000"/>
          <w:sz w:val="28"/>
          <w:szCs w:val="28"/>
        </w:rPr>
        <w:t>46 Special conditions that apply to this Contract</w:t>
      </w:r>
      <w:bookmarkEnd w:id="18"/>
    </w:p>
    <w:p w14:paraId="14B3E355" w14:textId="77777777" w:rsidR="0054431C" w:rsidRDefault="0054431C" w:rsidP="0054431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88CCB8F" w14:textId="77777777" w:rsidR="0054431C" w:rsidRDefault="0054431C" w:rsidP="0054431C">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1.LIMITATIONS ON LIABILITY</w:t>
      </w:r>
    </w:p>
    <w:p w14:paraId="3C69E944" w14:textId="77777777" w:rsidR="0054431C" w:rsidRDefault="0054431C" w:rsidP="0054431C">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Definitions</w:t>
      </w:r>
    </w:p>
    <w:p w14:paraId="4626B802" w14:textId="77777777" w:rsidR="0054431C" w:rsidRDefault="0054431C" w:rsidP="0054431C">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1.1     In this Condition [1] the following words and expressions shall have the meanings given to them, except where the context requires a different meaning:</w:t>
      </w:r>
    </w:p>
    <w:p w14:paraId="566E0A8E" w14:textId="77777777" w:rsidR="0054431C" w:rsidRDefault="0054431C" w:rsidP="0054431C">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“Charges” means any of the charges for the provision of the Services, Contractor Deliverables, and the performance of any of the Contractor’s other obligations under this Contract, as determined in accordance with this Contract;</w:t>
      </w:r>
    </w:p>
    <w:p w14:paraId="5697BDA8" w14:textId="77777777" w:rsidR="0054431C" w:rsidRDefault="0054431C" w:rsidP="0054431C">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“Data Protection Legislation” means all applicable Law in force from time to time in the UK relating to the processing of personal data and privacy, including but not limited to: </w:t>
      </w:r>
    </w:p>
    <w:p w14:paraId="1653A83B" w14:textId="77777777" w:rsidR="0054431C" w:rsidRDefault="0054431C" w:rsidP="0054431C">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 UK GDPR; </w:t>
      </w:r>
    </w:p>
    <w:p w14:paraId="22699CE0" w14:textId="77777777" w:rsidR="0054431C" w:rsidRDefault="0054431C" w:rsidP="0054431C">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(2) DPA 2018; and</w:t>
      </w:r>
    </w:p>
    <w:p w14:paraId="48B4151E" w14:textId="77777777" w:rsidR="0054431C" w:rsidRDefault="0054431C" w:rsidP="0054431C">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 xml:space="preserve">(3) the Privacy and Electronic Communications (EC Directive) Regulations 2003 (SI 2003/2426) as amended, each to the extent that it relates to the processing of personal data and privacy; </w:t>
      </w:r>
    </w:p>
    <w:p w14:paraId="3F9AEE46" w14:textId="77777777" w:rsidR="0054431C" w:rsidRDefault="0054431C" w:rsidP="0054431C">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conducted by the Authority or its representatives in accordance with the Contract be considered a Default;</w:t>
      </w:r>
    </w:p>
    <w:p w14:paraId="35B3CD1F" w14:textId="77777777" w:rsidR="0054431C" w:rsidRDefault="0054431C" w:rsidP="0054431C">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‘DPA 2018’ means the Data Protection Act 2018;</w:t>
      </w:r>
    </w:p>
    <w:p w14:paraId="4DD0E1FF" w14:textId="77777777" w:rsidR="0054431C" w:rsidRDefault="0054431C" w:rsidP="0054431C">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14:paraId="617AD544" w14:textId="77777777" w:rsidR="0054431C" w:rsidRDefault="0054431C" w:rsidP="0054431C">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“Service Credits” means the amount that the Contractor shall credit or pay to the Authority in the event of a failure by the Contractor to meet the agreed Service Levels as set out/referred to in [cross refer to service credit regime in the contract];</w:t>
      </w:r>
    </w:p>
    <w:p w14:paraId="4054858B" w14:textId="77777777" w:rsidR="0054431C" w:rsidRDefault="0054431C" w:rsidP="0054431C">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“Term” means the period commencing on </w:t>
      </w:r>
      <w:r w:rsidRPr="0003392A">
        <w:rPr>
          <w:rFonts w:ascii="Arial" w:hAnsi="Arial" w:cs="Arial"/>
          <w:color w:val="000000"/>
          <w:highlight w:val="yellow"/>
        </w:rPr>
        <w:t>[the commencement date / the date on which this Contract is signed / the date on which this Contract takes effect]</w:t>
      </w:r>
      <w:r>
        <w:rPr>
          <w:rFonts w:ascii="Arial" w:hAnsi="Arial" w:cs="Arial"/>
          <w:color w:val="000000"/>
        </w:rPr>
        <w:t xml:space="preserve"> and ending </w:t>
      </w:r>
      <w:r w:rsidRPr="0003392A">
        <w:rPr>
          <w:rFonts w:ascii="Arial" w:hAnsi="Arial" w:cs="Arial"/>
          <w:color w:val="000000"/>
          <w:highlight w:val="yellow"/>
        </w:rPr>
        <w:t>[on the expiry of x years /on x date]</w:t>
      </w:r>
      <w:r>
        <w:rPr>
          <w:rFonts w:ascii="Arial" w:hAnsi="Arial" w:cs="Arial"/>
          <w:color w:val="000000"/>
        </w:rPr>
        <w:t xml:space="preserve"> or on earlier termination of this Contract.</w:t>
      </w:r>
    </w:p>
    <w:p w14:paraId="0593F84C" w14:textId="77777777" w:rsidR="0054431C" w:rsidRDefault="0054431C" w:rsidP="0054431C">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lastRenderedPageBreak/>
        <w:t>‘UK GDPR’ means the General Data Protection Regulation (Regulation (EU) 2016/679) as retained in UK law by the EU (Withdrawal) Act 2018 and the Data Protection, Privacy and Electronic Communications (Amendments etc) (EU Exit) Regulations 2019;</w:t>
      </w:r>
    </w:p>
    <w:p w14:paraId="18A92413" w14:textId="77777777" w:rsidR="0054431C" w:rsidRDefault="0054431C" w:rsidP="0054431C">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Unlimited liabilities</w:t>
      </w:r>
    </w:p>
    <w:p w14:paraId="2BD9A3AD" w14:textId="77777777" w:rsidR="0054431C" w:rsidRDefault="0054431C" w:rsidP="0054431C">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1.2     Neither Party limits its liability for:</w:t>
      </w:r>
    </w:p>
    <w:p w14:paraId="5768F538" w14:textId="77777777" w:rsidR="0054431C" w:rsidRDefault="0054431C" w:rsidP="0054431C">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1.2.1      death or personal injury caused by its negligence, or that of its employees, agents, or sub-contractors (as applicable);</w:t>
      </w:r>
    </w:p>
    <w:p w14:paraId="70944938" w14:textId="77777777" w:rsidR="0054431C" w:rsidRDefault="0054431C" w:rsidP="0054431C">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1.2.2      fraud or fraudulent misrepresentation by it or its employees;</w:t>
      </w:r>
    </w:p>
    <w:p w14:paraId="03C9EE6C" w14:textId="77777777" w:rsidR="0054431C" w:rsidRDefault="0054431C" w:rsidP="0054431C">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1.2.3      breach of any obligation as to title implied by section 12 of the Sale of Goods Act 1979 or section 2 of the Supply of Goods and Services Act 1982; or</w:t>
      </w:r>
    </w:p>
    <w:p w14:paraId="74CC491F" w14:textId="77777777" w:rsidR="0054431C" w:rsidRDefault="0054431C" w:rsidP="0054431C">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1.2.4      any liability to the extent it cannot be limited or excluded by law.</w:t>
      </w:r>
    </w:p>
    <w:p w14:paraId="5C1E2AB0" w14:textId="77777777" w:rsidR="0054431C" w:rsidRDefault="0054431C" w:rsidP="0054431C">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1.3     The financial caps on liability set out in Clauses 1.4 and 1.5 below shall not apply to the following: </w:t>
      </w:r>
    </w:p>
    <w:p w14:paraId="0C5888AB" w14:textId="77777777" w:rsidR="0054431C" w:rsidRDefault="0054431C" w:rsidP="0054431C">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1.3.1      for any indemnity given by the Contractor to the Authority under this Contact, including but not limited to:</w:t>
      </w:r>
    </w:p>
    <w:p w14:paraId="3B7FBCB9" w14:textId="77777777" w:rsidR="0054431C" w:rsidRDefault="0054431C" w:rsidP="0054431C">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1.3.1.1      the Contractor's indemnity in relation to DEFCON 91 (Intellectual Property in Software) and Condition 34 (Third Party IP – Rights and Restrictions);</w:t>
      </w:r>
    </w:p>
    <w:p w14:paraId="2E77CC51" w14:textId="77777777" w:rsidR="0054431C" w:rsidRDefault="0054431C" w:rsidP="0054431C">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1.3.1.2      the Contractor's indemnity in relation to TUPE;</w:t>
      </w:r>
    </w:p>
    <w:p w14:paraId="44E6015D" w14:textId="77777777" w:rsidR="0054431C" w:rsidRDefault="0054431C" w:rsidP="0054431C">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1.3.2      for any indemnity given by the Authority to the Contractor under this Contract, including but not limited to:</w:t>
      </w:r>
    </w:p>
    <w:p w14:paraId="46CF20A1" w14:textId="77777777" w:rsidR="0054431C" w:rsidRDefault="0054431C" w:rsidP="0054431C">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1.3.2.1      the Authority’s indemnity under DEFCON 514A (Failure of Performance under Research and Development Contracts);</w:t>
      </w:r>
    </w:p>
    <w:p w14:paraId="1323A425" w14:textId="77777777" w:rsidR="0054431C" w:rsidRDefault="0054431C" w:rsidP="0054431C">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1.3.2.2      the Authority’s indemnity in relation to TUPE;</w:t>
      </w:r>
    </w:p>
    <w:p w14:paraId="595CE93F" w14:textId="77777777" w:rsidR="0054431C" w:rsidRDefault="0054431C" w:rsidP="0054431C">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1.3.4      to the extent it arises because of a Default by either Party, any fine or penalty incurred by the other Party pursuant to Law and any costs incurred by such other Party in defending any proceedings which result in such fine or penalty.</w:t>
      </w:r>
    </w:p>
    <w:p w14:paraId="5C6CEC81" w14:textId="77777777" w:rsidR="0054431C" w:rsidRDefault="0054431C" w:rsidP="0054431C">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59B9E9CD" w14:textId="77777777" w:rsidR="0054431C" w:rsidRDefault="0054431C" w:rsidP="0054431C">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Financial limits</w:t>
      </w:r>
    </w:p>
    <w:p w14:paraId="4C4B4E9D" w14:textId="77777777" w:rsidR="0054431C" w:rsidRPr="005617D4" w:rsidRDefault="0054431C" w:rsidP="0054431C">
      <w:pPr>
        <w:widowControl w:val="0"/>
        <w:autoSpaceDE w:val="0"/>
        <w:autoSpaceDN w:val="0"/>
        <w:adjustRightInd w:val="0"/>
        <w:spacing w:after="220" w:line="240" w:lineRule="auto"/>
        <w:ind w:left="120"/>
        <w:rPr>
          <w:rFonts w:ascii="Arial" w:hAnsi="Arial" w:cs="Arial"/>
          <w:sz w:val="24"/>
          <w:szCs w:val="24"/>
        </w:rPr>
      </w:pPr>
      <w:r w:rsidRPr="005617D4">
        <w:rPr>
          <w:rFonts w:ascii="Arial" w:hAnsi="Arial" w:cs="Arial"/>
          <w:color w:val="000000"/>
        </w:rPr>
        <w:t>1.4     Subject to Clauses 1.2 and 1.3 and to the maximum extent permitted by Law:</w:t>
      </w:r>
    </w:p>
    <w:p w14:paraId="0013C185" w14:textId="77777777" w:rsidR="0054431C" w:rsidRPr="005617D4" w:rsidRDefault="0054431C" w:rsidP="0054431C">
      <w:pPr>
        <w:widowControl w:val="0"/>
        <w:autoSpaceDE w:val="0"/>
        <w:autoSpaceDN w:val="0"/>
        <w:adjustRightInd w:val="0"/>
        <w:spacing w:after="220" w:line="240" w:lineRule="auto"/>
        <w:ind w:left="687"/>
        <w:rPr>
          <w:rFonts w:ascii="Arial" w:hAnsi="Arial" w:cs="Arial"/>
          <w:sz w:val="24"/>
          <w:szCs w:val="24"/>
        </w:rPr>
      </w:pPr>
      <w:r w:rsidRPr="005617D4">
        <w:rPr>
          <w:rFonts w:ascii="Arial" w:hAnsi="Arial" w:cs="Arial"/>
          <w:color w:val="000000"/>
        </w:rPr>
        <w:t>1.4.1  The Contractor's total liability in respect of losses that are caused by Defaults of the Contractor shall in no event exceed:</w:t>
      </w:r>
    </w:p>
    <w:p w14:paraId="10F3AEB0" w14:textId="1ECB9C7C" w:rsidR="0054431C" w:rsidRPr="005617D4" w:rsidRDefault="0054431C" w:rsidP="0054431C">
      <w:pPr>
        <w:widowControl w:val="0"/>
        <w:autoSpaceDE w:val="0"/>
        <w:autoSpaceDN w:val="0"/>
        <w:adjustRightInd w:val="0"/>
        <w:spacing w:after="220" w:line="240" w:lineRule="auto"/>
        <w:ind w:left="1396"/>
        <w:rPr>
          <w:rFonts w:ascii="Arial" w:hAnsi="Arial" w:cs="Arial"/>
          <w:sz w:val="24"/>
          <w:szCs w:val="24"/>
        </w:rPr>
      </w:pPr>
      <w:r w:rsidRPr="005617D4">
        <w:rPr>
          <w:rFonts w:ascii="Arial" w:hAnsi="Arial" w:cs="Arial"/>
          <w:color w:val="000000"/>
        </w:rPr>
        <w:t xml:space="preserve">1.4.1.1      in respect of DEFCON 76 </w:t>
      </w:r>
      <w:r w:rsidR="00931EF8">
        <w:rPr>
          <w:rFonts w:ascii="Times New Roman" w:hAnsi="Times New Roman" w:cs="Times New Roman"/>
          <w:sz w:val="24"/>
          <w:szCs w:val="24"/>
        </w:rPr>
        <w:t>[REDACTED]</w:t>
      </w:r>
      <w:r w:rsidRPr="005617D4">
        <w:rPr>
          <w:rFonts w:ascii="Arial" w:hAnsi="Arial" w:cs="Arial"/>
          <w:color w:val="000000"/>
        </w:rPr>
        <w:t xml:space="preserve"> in aggregate. </w:t>
      </w:r>
    </w:p>
    <w:p w14:paraId="6F813F39" w14:textId="76082F2C" w:rsidR="0054431C" w:rsidRPr="005617D4" w:rsidRDefault="0054431C" w:rsidP="0054431C">
      <w:pPr>
        <w:widowControl w:val="0"/>
        <w:autoSpaceDE w:val="0"/>
        <w:autoSpaceDN w:val="0"/>
        <w:adjustRightInd w:val="0"/>
        <w:spacing w:after="220" w:line="240" w:lineRule="auto"/>
        <w:ind w:left="1396"/>
        <w:rPr>
          <w:rFonts w:ascii="Arial" w:hAnsi="Arial" w:cs="Arial"/>
          <w:sz w:val="24"/>
          <w:szCs w:val="24"/>
        </w:rPr>
      </w:pPr>
      <w:r w:rsidRPr="005617D4">
        <w:rPr>
          <w:rFonts w:ascii="Arial" w:hAnsi="Arial" w:cs="Arial"/>
          <w:color w:val="000000"/>
        </w:rPr>
        <w:t>1.4.</w:t>
      </w:r>
      <w:r w:rsidRPr="00351A73">
        <w:rPr>
          <w:rFonts w:ascii="Arial" w:hAnsi="Arial" w:cs="Arial"/>
          <w:color w:val="000000"/>
        </w:rPr>
        <w:t xml:space="preserve">1.2      in respect of </w:t>
      </w:r>
      <w:r w:rsidR="00472651" w:rsidRPr="00351A73">
        <w:rPr>
          <w:rFonts w:ascii="Arial" w:hAnsi="Arial" w:cs="Arial"/>
          <w:color w:val="000000"/>
        </w:rPr>
        <w:t>Condition 43b</w:t>
      </w:r>
      <w:r w:rsidRPr="00351A73">
        <w:rPr>
          <w:rFonts w:ascii="Arial" w:hAnsi="Arial" w:cs="Arial"/>
          <w:color w:val="000000"/>
        </w:rPr>
        <w:t xml:space="preserve"> </w:t>
      </w:r>
      <w:r w:rsidR="00931EF8">
        <w:rPr>
          <w:rFonts w:ascii="Times New Roman" w:hAnsi="Times New Roman" w:cs="Times New Roman"/>
          <w:sz w:val="24"/>
          <w:szCs w:val="24"/>
        </w:rPr>
        <w:t>[REDACTED]</w:t>
      </w:r>
      <w:r w:rsidRPr="00351A73">
        <w:rPr>
          <w:rFonts w:ascii="Arial" w:hAnsi="Arial" w:cs="Arial"/>
          <w:color w:val="000000"/>
        </w:rPr>
        <w:t xml:space="preserve"> in aggregate;</w:t>
      </w:r>
    </w:p>
    <w:p w14:paraId="4C63586C" w14:textId="3586CFD4" w:rsidR="0054431C" w:rsidRPr="005617D4" w:rsidRDefault="0054431C" w:rsidP="0054431C">
      <w:pPr>
        <w:widowControl w:val="0"/>
        <w:autoSpaceDE w:val="0"/>
        <w:autoSpaceDN w:val="0"/>
        <w:adjustRightInd w:val="0"/>
        <w:spacing w:after="220" w:line="240" w:lineRule="auto"/>
        <w:ind w:left="1396"/>
        <w:rPr>
          <w:rFonts w:ascii="Arial" w:hAnsi="Arial" w:cs="Arial"/>
          <w:sz w:val="24"/>
          <w:szCs w:val="24"/>
        </w:rPr>
      </w:pPr>
      <w:r w:rsidRPr="005617D4">
        <w:rPr>
          <w:rFonts w:ascii="Arial" w:hAnsi="Arial" w:cs="Arial"/>
          <w:color w:val="000000"/>
        </w:rPr>
        <w:lastRenderedPageBreak/>
        <w:t xml:space="preserve">1.4.1.3      in respect of DEFCON 611 </w:t>
      </w:r>
      <w:r w:rsidR="00931EF8">
        <w:rPr>
          <w:rFonts w:ascii="Times New Roman" w:hAnsi="Times New Roman" w:cs="Times New Roman"/>
          <w:sz w:val="24"/>
          <w:szCs w:val="24"/>
        </w:rPr>
        <w:t>[REDACTED]</w:t>
      </w:r>
      <w:r w:rsidRPr="005617D4">
        <w:rPr>
          <w:rFonts w:ascii="Arial" w:hAnsi="Arial" w:cs="Arial"/>
          <w:color w:val="000000"/>
        </w:rPr>
        <w:t xml:space="preserve"> in aggregate; and</w:t>
      </w:r>
    </w:p>
    <w:p w14:paraId="1A441276" w14:textId="65303B35" w:rsidR="0054431C" w:rsidRPr="005617D4" w:rsidRDefault="0054431C" w:rsidP="0054431C">
      <w:pPr>
        <w:widowControl w:val="0"/>
        <w:autoSpaceDE w:val="0"/>
        <w:autoSpaceDN w:val="0"/>
        <w:adjustRightInd w:val="0"/>
        <w:spacing w:after="220" w:line="240" w:lineRule="auto"/>
        <w:ind w:left="1396"/>
        <w:rPr>
          <w:rFonts w:ascii="Arial" w:hAnsi="Arial" w:cs="Arial"/>
          <w:sz w:val="24"/>
          <w:szCs w:val="24"/>
        </w:rPr>
      </w:pPr>
      <w:r w:rsidRPr="005617D4">
        <w:rPr>
          <w:rFonts w:ascii="Arial" w:hAnsi="Arial" w:cs="Arial"/>
          <w:color w:val="000000"/>
        </w:rPr>
        <w:t xml:space="preserve">1.4.1.4      in respect of DEFCON 612 </w:t>
      </w:r>
      <w:r w:rsidR="00931EF8">
        <w:rPr>
          <w:rFonts w:ascii="Times New Roman" w:hAnsi="Times New Roman" w:cs="Times New Roman"/>
          <w:sz w:val="24"/>
          <w:szCs w:val="24"/>
        </w:rPr>
        <w:t>[REDACTED]</w:t>
      </w:r>
      <w:r w:rsidRPr="005617D4">
        <w:rPr>
          <w:rFonts w:ascii="Arial" w:hAnsi="Arial" w:cs="Arial"/>
          <w:color w:val="000000"/>
        </w:rPr>
        <w:t xml:space="preserve"> in aggregate;</w:t>
      </w:r>
    </w:p>
    <w:p w14:paraId="4084E992" w14:textId="54729125" w:rsidR="0054431C" w:rsidRDefault="0054431C" w:rsidP="0054431C">
      <w:pPr>
        <w:widowControl w:val="0"/>
        <w:autoSpaceDE w:val="0"/>
        <w:autoSpaceDN w:val="0"/>
        <w:adjustRightInd w:val="0"/>
        <w:spacing w:after="220" w:line="240" w:lineRule="auto"/>
        <w:ind w:left="687"/>
        <w:rPr>
          <w:rFonts w:ascii="Arial" w:hAnsi="Arial" w:cs="Arial"/>
          <w:sz w:val="24"/>
          <w:szCs w:val="24"/>
        </w:rPr>
      </w:pPr>
      <w:r w:rsidRPr="005617D4">
        <w:rPr>
          <w:rFonts w:ascii="Arial" w:hAnsi="Arial" w:cs="Arial"/>
          <w:color w:val="000000"/>
        </w:rPr>
        <w:t xml:space="preserve">1.4.2      without limiting Clause 1.4.1 and subject always to Clauses 1.2, 1.3 and 1.4.3, the Contractor's total liability in respect of all other liabilities  whether in contract, in tort (including negligence), arising under warranty, under statute or otherwise under or in connection with this Contract shall be </w:t>
      </w:r>
      <w:r w:rsidRPr="0058256F">
        <w:rPr>
          <w:rFonts w:ascii="Arial" w:hAnsi="Arial" w:cs="Arial"/>
          <w:color w:val="000000"/>
        </w:rPr>
        <w:t>[£</w:t>
      </w:r>
      <w:r w:rsidR="002D5A72">
        <w:rPr>
          <w:rFonts w:ascii="Arial" w:hAnsi="Arial" w:cs="Arial"/>
          <w:color w:val="000000"/>
        </w:rPr>
        <w:t>1</w:t>
      </w:r>
      <w:r w:rsidRPr="0058256F">
        <w:rPr>
          <w:rFonts w:ascii="Arial" w:hAnsi="Arial" w:cs="Arial"/>
          <w:color w:val="000000"/>
        </w:rPr>
        <w:t>.</w:t>
      </w:r>
      <w:r w:rsidR="002D5A72">
        <w:rPr>
          <w:rFonts w:ascii="Arial" w:hAnsi="Arial" w:cs="Arial"/>
          <w:color w:val="000000"/>
        </w:rPr>
        <w:t>6</w:t>
      </w:r>
      <w:r w:rsidRPr="0058256F">
        <w:rPr>
          <w:rFonts w:ascii="Arial" w:hAnsi="Arial" w:cs="Arial"/>
          <w:color w:val="000000"/>
        </w:rPr>
        <w:t>00M] (£[ </w:t>
      </w:r>
      <w:r w:rsidR="002D5A72">
        <w:rPr>
          <w:rFonts w:ascii="Arial" w:hAnsi="Arial" w:cs="Arial"/>
          <w:color w:val="000000"/>
        </w:rPr>
        <w:t>One</w:t>
      </w:r>
      <w:r w:rsidRPr="0058256F">
        <w:rPr>
          <w:rFonts w:ascii="Arial" w:hAnsi="Arial" w:cs="Arial"/>
          <w:color w:val="000000"/>
        </w:rPr>
        <w:t xml:space="preserve"> Million</w:t>
      </w:r>
      <w:r w:rsidR="002D5A72">
        <w:rPr>
          <w:rFonts w:ascii="Arial" w:hAnsi="Arial" w:cs="Arial"/>
          <w:color w:val="000000"/>
        </w:rPr>
        <w:t xml:space="preserve"> Six Hundred Thousand</w:t>
      </w:r>
      <w:r w:rsidRPr="0058256F">
        <w:rPr>
          <w:rFonts w:ascii="Arial" w:hAnsi="Arial" w:cs="Arial"/>
          <w:color w:val="000000"/>
        </w:rPr>
        <w:t>]) in aggregate.</w:t>
      </w:r>
    </w:p>
    <w:p w14:paraId="4601626D" w14:textId="77777777" w:rsidR="0054431C" w:rsidRDefault="0054431C" w:rsidP="0054431C">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3E29C803" w14:textId="77777777" w:rsidR="0054431C" w:rsidRDefault="0054431C" w:rsidP="0054431C">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63EB01D1" w14:textId="77777777" w:rsidR="0054431C" w:rsidRDefault="0054431C" w:rsidP="0054431C">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1.6     Clause 1.5 shall not exclude or limit the Contractor's right under this Contract to claim for the Charges.</w:t>
      </w:r>
    </w:p>
    <w:p w14:paraId="49B189E3" w14:textId="77777777" w:rsidR="0054431C" w:rsidRDefault="0054431C" w:rsidP="0054431C">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Consequential loss</w:t>
      </w:r>
    </w:p>
    <w:p w14:paraId="3B03B6F0" w14:textId="77777777" w:rsidR="0054431C" w:rsidRDefault="0054431C" w:rsidP="0054431C">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1.7     Subject to Clauses 1.2, 1.3 and 1.8, neither Party shall be liable to the other Party or to any third party, whether in contract (including under any warranty), in tort (including negligence), under statute or otherwise for or in respect of:</w:t>
      </w:r>
    </w:p>
    <w:p w14:paraId="188DD721" w14:textId="77777777" w:rsidR="0054431C" w:rsidRDefault="0054431C" w:rsidP="0054431C">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1.7.1      indirect loss or damage;</w:t>
      </w:r>
    </w:p>
    <w:p w14:paraId="1482BA79" w14:textId="77777777" w:rsidR="0054431C" w:rsidRDefault="0054431C" w:rsidP="0054431C">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1.7.2      special loss or damage;</w:t>
      </w:r>
    </w:p>
    <w:p w14:paraId="7638713F" w14:textId="77777777" w:rsidR="0054431C" w:rsidRDefault="0054431C" w:rsidP="0054431C">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1.7.3      consequential loss or damage;</w:t>
      </w:r>
    </w:p>
    <w:p w14:paraId="6E5D6E0D" w14:textId="77777777" w:rsidR="0054431C" w:rsidRDefault="0054431C" w:rsidP="0054431C">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1.7.4      loss of profits (whether direct or indirect);</w:t>
      </w:r>
    </w:p>
    <w:p w14:paraId="1153E5C8" w14:textId="77777777" w:rsidR="0054431C" w:rsidRDefault="0054431C" w:rsidP="0054431C">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1.7.5      loss of turnover (whether direct or indirect);</w:t>
      </w:r>
    </w:p>
    <w:p w14:paraId="5AA2E346" w14:textId="77777777" w:rsidR="0054431C" w:rsidRDefault="0054431C" w:rsidP="0054431C">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1.7.6      loss of business opportunities (whether direct or indirect); or</w:t>
      </w:r>
    </w:p>
    <w:p w14:paraId="35F5E86B" w14:textId="77777777" w:rsidR="0054431C" w:rsidRDefault="0054431C" w:rsidP="0054431C">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1.7.7      damage to goodwill (whether direct or indirect),</w:t>
      </w:r>
    </w:p>
    <w:p w14:paraId="35E2319B" w14:textId="77777777" w:rsidR="0054431C" w:rsidRDefault="0054431C" w:rsidP="0054431C">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even if that Party was aware of the possibility of such loss or damage to the other Party.</w:t>
      </w:r>
    </w:p>
    <w:p w14:paraId="4195CDE4" w14:textId="77777777" w:rsidR="0054431C" w:rsidRDefault="0054431C" w:rsidP="0054431C">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1.8     The provisions of Clause 1.7 shall not restrict the Authority's ability to recover any of the following losses incurred by the Authority to the extent that they arise because of a Default by the Contractor:</w:t>
      </w:r>
    </w:p>
    <w:p w14:paraId="2B0881B7" w14:textId="77777777" w:rsidR="0054431C" w:rsidRDefault="0054431C" w:rsidP="0054431C">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1.8.1      any additional operational and administrative costs and expenses arising from the Contractor's Default, including any costs paid or payable by the Authority:</w:t>
      </w:r>
    </w:p>
    <w:p w14:paraId="006513D0" w14:textId="77777777" w:rsidR="0054431C" w:rsidRDefault="0054431C" w:rsidP="0054431C">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1.8.1.1      to any third party;</w:t>
      </w:r>
    </w:p>
    <w:p w14:paraId="40B5CD3B" w14:textId="77777777" w:rsidR="0054431C" w:rsidRDefault="0054431C" w:rsidP="0054431C">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lastRenderedPageBreak/>
        <w:t>1.8.1.2      for putting in place workarounds for the Contractor Deliverables and other deliverables that are reliant on the Contractor Deliverables; and</w:t>
      </w:r>
    </w:p>
    <w:p w14:paraId="198F32E5" w14:textId="77777777" w:rsidR="0054431C" w:rsidRDefault="0054431C" w:rsidP="0054431C">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1.8.1.3      relating to time spent by or on behalf of the Authority in dealing with the consequences of the Default;</w:t>
      </w:r>
    </w:p>
    <w:p w14:paraId="25A0309E" w14:textId="77777777" w:rsidR="0054431C" w:rsidRDefault="0054431C" w:rsidP="0054431C">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1.8.2      any or all wasted expenditure and losses incurred by the Authority arising from the Contractor's Default, including wasted management time;</w:t>
      </w:r>
    </w:p>
    <w:p w14:paraId="0D75E46F" w14:textId="77777777" w:rsidR="0054431C" w:rsidRDefault="0054431C" w:rsidP="0054431C">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7EC9314A" w14:textId="77777777" w:rsidR="0054431C" w:rsidRDefault="0054431C" w:rsidP="0054431C">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0774E237" w14:textId="77777777" w:rsidR="0054431C" w:rsidRDefault="0054431C" w:rsidP="0054431C">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1.8.5      damage to the Authority's physical property and tangible assets, including damage under DEFCONs 76 (SC2) and 611 (SC2);</w:t>
      </w:r>
    </w:p>
    <w:p w14:paraId="2A17150C" w14:textId="77777777" w:rsidR="0054431C" w:rsidRDefault="0054431C" w:rsidP="0054431C">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1.8.6      costs, expenses and charges arising from, or any damages, account of profits or other award made for, infringement of any third-party Intellectual Property Rights or breach of any obligations of confidence;</w:t>
      </w:r>
    </w:p>
    <w:p w14:paraId="528F489F" w14:textId="42016F08" w:rsidR="0054431C" w:rsidRDefault="0054431C" w:rsidP="0054431C">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1.8.7      any additional costs incurred by the Authority in relation to the Authority's contracts with a third party (including any compensation paid to a third party by the Authority) because of the Default (including the extension or replacement of such contracts);</w:t>
      </w:r>
    </w:p>
    <w:p w14:paraId="5DE1DEBE" w14:textId="77777777" w:rsidR="0054431C" w:rsidRDefault="0054431C" w:rsidP="0054431C">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1.8.8      any fine or penalty incurred by the Authority pursuant to Law and any costs incurred by the Authority in defending any proceedings which result in such fine or penalty; or</w:t>
      </w:r>
    </w:p>
    <w:p w14:paraId="3D2AF6D7" w14:textId="77777777" w:rsidR="0054431C" w:rsidRDefault="0054431C" w:rsidP="0054431C">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1.8.9      any savings, discounts or price reductions during the Term and any option period or agreed extension to the Term committed to by the Contractor pursuant to this Contract.</w:t>
      </w:r>
    </w:p>
    <w:p w14:paraId="344C6B73" w14:textId="77777777" w:rsidR="0054431C" w:rsidRDefault="0054431C" w:rsidP="0054431C">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Invalidity</w:t>
      </w:r>
    </w:p>
    <w:p w14:paraId="72C2F058" w14:textId="77777777" w:rsidR="0054431C" w:rsidRDefault="0054431C" w:rsidP="0054431C">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3B8B4A71" w14:textId="77777777" w:rsidR="0054431C" w:rsidRDefault="0054431C" w:rsidP="0054431C">
      <w:pPr>
        <w:widowControl w:val="0"/>
        <w:autoSpaceDE w:val="0"/>
        <w:autoSpaceDN w:val="0"/>
        <w:adjustRightInd w:val="0"/>
        <w:spacing w:after="220" w:line="240" w:lineRule="auto"/>
        <w:ind w:left="120"/>
        <w:rPr>
          <w:rFonts w:ascii="Arial" w:hAnsi="Arial" w:cs="Arial"/>
          <w:b/>
          <w:bCs/>
          <w:color w:val="000000"/>
        </w:rPr>
      </w:pPr>
    </w:p>
    <w:p w14:paraId="69B3AF3C" w14:textId="77777777" w:rsidR="0054431C" w:rsidRDefault="0054431C" w:rsidP="0054431C">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Third party claims or losses</w:t>
      </w:r>
    </w:p>
    <w:p w14:paraId="2D567700" w14:textId="77777777" w:rsidR="0054431C" w:rsidRDefault="0054431C" w:rsidP="0054431C">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1.10     Without prejudice to any other rights or remedies the Authority may have under this </w:t>
      </w:r>
      <w:r>
        <w:rPr>
          <w:rFonts w:ascii="Arial" w:hAnsi="Arial" w:cs="Arial"/>
          <w:color w:val="000000"/>
        </w:rPr>
        <w:lastRenderedPageBreak/>
        <w:t>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69200B8C" w14:textId="77777777" w:rsidR="0054431C" w:rsidRDefault="0054431C" w:rsidP="0054431C">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1.10.1      arises naturally and ordinarily because of the Contractor's failure to provide the Contractor Deliverables or failure to perform any of its obligations under this Contract; and</w:t>
      </w:r>
    </w:p>
    <w:p w14:paraId="0D67DDD1" w14:textId="77777777" w:rsidR="0054431C" w:rsidRDefault="0054431C" w:rsidP="0054431C">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64B55A3D" w14:textId="77777777" w:rsidR="0054431C" w:rsidRDefault="0054431C" w:rsidP="0054431C">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No double recovery</w:t>
      </w:r>
    </w:p>
    <w:p w14:paraId="1C53C2A9" w14:textId="77777777" w:rsidR="0054431C" w:rsidRDefault="0054431C" w:rsidP="0054431C">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545F8178" w14:textId="77777777" w:rsidR="0054431C" w:rsidRDefault="0054431C" w:rsidP="0054431C">
      <w:pPr>
        <w:keepNext/>
        <w:keepLines/>
        <w:widowControl w:val="0"/>
        <w:autoSpaceDE w:val="0"/>
        <w:autoSpaceDN w:val="0"/>
        <w:adjustRightInd w:val="0"/>
        <w:spacing w:before="480" w:after="0" w:line="276" w:lineRule="auto"/>
        <w:ind w:left="120" w:right="114"/>
        <w:rPr>
          <w:rFonts w:ascii="Arial" w:hAnsi="Arial" w:cs="Arial"/>
          <w:b/>
          <w:bCs/>
          <w:color w:val="000000"/>
          <w:sz w:val="28"/>
          <w:szCs w:val="28"/>
        </w:rPr>
      </w:pPr>
      <w:bookmarkStart w:id="19" w:name="_Toc501022446_9_1"/>
      <w:bookmarkStart w:id="20" w:name="_Toc501022445_10"/>
      <w:bookmarkEnd w:id="19"/>
    </w:p>
    <w:p w14:paraId="6DFCBE7D" w14:textId="77777777" w:rsidR="00415E3F" w:rsidRDefault="00284E0C" w:rsidP="00415E3F">
      <w:pPr>
        <w:widowControl w:val="0"/>
        <w:autoSpaceDE w:val="0"/>
        <w:autoSpaceDN w:val="0"/>
        <w:adjustRightInd w:val="0"/>
        <w:spacing w:after="220" w:line="240" w:lineRule="auto"/>
        <w:ind w:left="120"/>
        <w:rPr>
          <w:rFonts w:ascii="Arial" w:hAnsi="Arial" w:cs="Arial"/>
          <w:b/>
          <w:bCs/>
          <w:color w:val="000000"/>
        </w:rPr>
      </w:pPr>
      <w:r w:rsidRPr="00415E3F">
        <w:rPr>
          <w:rFonts w:ascii="Arial" w:hAnsi="Arial" w:cs="Arial"/>
          <w:b/>
          <w:bCs/>
          <w:color w:val="000000"/>
        </w:rPr>
        <w:t xml:space="preserve">Quality Assurance Conditions </w:t>
      </w:r>
    </w:p>
    <w:p w14:paraId="5ED31234" w14:textId="07D3A418" w:rsidR="00284E0C" w:rsidRPr="00415E3F" w:rsidRDefault="00284E0C" w:rsidP="00415E3F">
      <w:pPr>
        <w:widowControl w:val="0"/>
        <w:autoSpaceDE w:val="0"/>
        <w:autoSpaceDN w:val="0"/>
        <w:adjustRightInd w:val="0"/>
        <w:spacing w:after="220" w:line="240" w:lineRule="auto"/>
        <w:ind w:left="120"/>
        <w:rPr>
          <w:rFonts w:ascii="Arial" w:hAnsi="Arial" w:cs="Arial"/>
          <w:b/>
          <w:bCs/>
          <w:color w:val="000000"/>
        </w:rPr>
      </w:pPr>
      <w:r w:rsidRPr="00415E3F">
        <w:rPr>
          <w:rFonts w:ascii="Arial" w:hAnsi="Arial" w:cs="Arial"/>
          <w:color w:val="000000"/>
        </w:rPr>
        <w:t xml:space="preserve">Refer to </w:t>
      </w:r>
      <w:r w:rsidR="00073BB2">
        <w:rPr>
          <w:rFonts w:ascii="Arial" w:hAnsi="Arial" w:cs="Arial"/>
          <w:color w:val="000000"/>
        </w:rPr>
        <w:t xml:space="preserve">Annex A </w:t>
      </w:r>
      <w:r w:rsidRPr="00415E3F">
        <w:rPr>
          <w:rFonts w:ascii="Arial" w:hAnsi="Arial" w:cs="Arial"/>
          <w:color w:val="000000"/>
        </w:rPr>
        <w:t xml:space="preserve">SOR </w:t>
      </w:r>
      <w:r w:rsidR="008B2092" w:rsidRPr="00415E3F">
        <w:rPr>
          <w:rFonts w:ascii="Arial" w:hAnsi="Arial" w:cs="Arial"/>
          <w:color w:val="000000"/>
        </w:rPr>
        <w:t>– AQAP 2310</w:t>
      </w:r>
      <w:r w:rsidR="00CA3F1B" w:rsidRPr="00415E3F">
        <w:rPr>
          <w:rFonts w:ascii="Arial" w:hAnsi="Arial" w:cs="Arial"/>
          <w:color w:val="000000"/>
        </w:rPr>
        <w:t xml:space="preserve"> NATO quality assurance </w:t>
      </w:r>
      <w:r w:rsidR="00073BB2" w:rsidRPr="00415E3F">
        <w:rPr>
          <w:rFonts w:ascii="Arial" w:hAnsi="Arial" w:cs="Arial"/>
          <w:color w:val="000000"/>
        </w:rPr>
        <w:t>requirements.</w:t>
      </w:r>
      <w:r w:rsidR="00CA3F1B" w:rsidRPr="00415E3F">
        <w:rPr>
          <w:rFonts w:ascii="Arial" w:hAnsi="Arial" w:cs="Arial"/>
          <w:color w:val="000000"/>
        </w:rPr>
        <w:t xml:space="preserve"> </w:t>
      </w:r>
    </w:p>
    <w:p w14:paraId="478DD95D" w14:textId="77777777" w:rsidR="00415E3F" w:rsidRDefault="00415E3F" w:rsidP="0054431C">
      <w:pPr>
        <w:keepNext/>
        <w:keepLines/>
        <w:widowControl w:val="0"/>
        <w:autoSpaceDE w:val="0"/>
        <w:autoSpaceDN w:val="0"/>
        <w:adjustRightInd w:val="0"/>
        <w:spacing w:before="480" w:after="0" w:line="276" w:lineRule="auto"/>
        <w:ind w:left="120" w:right="114"/>
        <w:rPr>
          <w:rFonts w:ascii="Arial" w:hAnsi="Arial" w:cs="Arial"/>
          <w:b/>
          <w:bCs/>
          <w:color w:val="000000"/>
          <w:sz w:val="28"/>
          <w:szCs w:val="28"/>
        </w:rPr>
      </w:pPr>
    </w:p>
    <w:p w14:paraId="5A114269" w14:textId="27B81C85" w:rsidR="00415C8F" w:rsidRPr="00506B9B" w:rsidRDefault="00415C8F" w:rsidP="00415C8F">
      <w:pPr>
        <w:widowControl w:val="0"/>
        <w:autoSpaceDE w:val="0"/>
        <w:autoSpaceDN w:val="0"/>
        <w:adjustRightInd w:val="0"/>
        <w:spacing w:after="220" w:line="240" w:lineRule="auto"/>
        <w:rPr>
          <w:rFonts w:ascii="Arial" w:hAnsi="Arial" w:cs="Arial"/>
          <w:b/>
          <w:bCs/>
          <w:color w:val="000000"/>
        </w:rPr>
      </w:pPr>
      <w:r w:rsidRPr="00506B9B">
        <w:rPr>
          <w:rFonts w:ascii="Arial" w:hAnsi="Arial" w:cs="Arial"/>
          <w:b/>
          <w:bCs/>
          <w:color w:val="000000"/>
        </w:rPr>
        <w:t xml:space="preserve">Packaging Conditions </w:t>
      </w:r>
    </w:p>
    <w:p w14:paraId="0757FB9F" w14:textId="46EA3054" w:rsidR="00415E3F" w:rsidRPr="00506B9B" w:rsidRDefault="0012087A" w:rsidP="00506B9B">
      <w:pPr>
        <w:keepNext/>
        <w:keepLines/>
        <w:widowControl w:val="0"/>
        <w:autoSpaceDE w:val="0"/>
        <w:autoSpaceDN w:val="0"/>
        <w:adjustRightInd w:val="0"/>
        <w:spacing w:before="480" w:after="0" w:line="276" w:lineRule="auto"/>
        <w:ind w:right="114"/>
        <w:rPr>
          <w:rFonts w:ascii="Arial" w:hAnsi="Arial" w:cs="Arial"/>
          <w:color w:val="000000"/>
        </w:rPr>
      </w:pPr>
      <w:r w:rsidRPr="00506B9B">
        <w:rPr>
          <w:rFonts w:ascii="Arial" w:hAnsi="Arial" w:cs="Arial"/>
          <w:color w:val="000000"/>
        </w:rPr>
        <w:t>In relation to both c</w:t>
      </w:r>
      <w:r w:rsidR="00415C8F" w:rsidRPr="00506B9B">
        <w:rPr>
          <w:rFonts w:ascii="Arial" w:hAnsi="Arial" w:cs="Arial"/>
          <w:color w:val="000000"/>
        </w:rPr>
        <w:t>lauses 21 and 22</w:t>
      </w:r>
      <w:r w:rsidRPr="00506B9B">
        <w:rPr>
          <w:rFonts w:ascii="Arial" w:hAnsi="Arial" w:cs="Arial"/>
          <w:color w:val="000000"/>
        </w:rPr>
        <w:t xml:space="preserve">: </w:t>
      </w:r>
      <w:r w:rsidR="00415C8F" w:rsidRPr="00506B9B">
        <w:rPr>
          <w:rFonts w:ascii="Arial" w:hAnsi="Arial" w:cs="Arial"/>
          <w:color w:val="000000"/>
        </w:rPr>
        <w:t xml:space="preserve">Packaging requirements </w:t>
      </w:r>
      <w:r w:rsidRPr="00506B9B">
        <w:rPr>
          <w:rFonts w:ascii="Arial" w:hAnsi="Arial" w:cs="Arial"/>
          <w:color w:val="000000"/>
        </w:rPr>
        <w:t>which</w:t>
      </w:r>
      <w:r w:rsidR="00415C8F" w:rsidRPr="00506B9B">
        <w:rPr>
          <w:rFonts w:ascii="Arial" w:hAnsi="Arial" w:cs="Arial"/>
          <w:color w:val="000000"/>
        </w:rPr>
        <w:t xml:space="preserve"> the Contractor complies to have been agreed by the Authority in accordance with the Contractors compliance matrix and Schedule 2 of the Contract. In the event changes to packaging requirements are required by the Contractor this will be communicated and mutually agreed by both parties in accordance with Clause 6 of the Contract.</w:t>
      </w:r>
    </w:p>
    <w:p w14:paraId="6EF6BBA5" w14:textId="2ABF48C8" w:rsidR="0054431C" w:rsidRDefault="005F29D0" w:rsidP="0054431C">
      <w:pPr>
        <w:keepNext/>
        <w:keepLines/>
        <w:widowControl w:val="0"/>
        <w:autoSpaceDE w:val="0"/>
        <w:autoSpaceDN w:val="0"/>
        <w:adjustRightInd w:val="0"/>
        <w:spacing w:before="480" w:after="0" w:line="276" w:lineRule="auto"/>
        <w:ind w:left="120" w:right="114"/>
        <w:rPr>
          <w:rFonts w:ascii="Arial" w:hAnsi="Arial" w:cs="Arial"/>
          <w:b/>
          <w:bCs/>
          <w:color w:val="000000"/>
          <w:sz w:val="28"/>
          <w:szCs w:val="28"/>
        </w:rPr>
      </w:pPr>
      <w:r>
        <w:rPr>
          <w:rFonts w:ascii="Arial" w:hAnsi="Arial" w:cs="Arial"/>
          <w:b/>
          <w:bCs/>
          <w:color w:val="000000"/>
          <w:sz w:val="28"/>
          <w:szCs w:val="28"/>
        </w:rPr>
        <w:t xml:space="preserve">47 The Processes that apply to this Contract are </w:t>
      </w:r>
    </w:p>
    <w:p w14:paraId="0648E386" w14:textId="77777777" w:rsidR="005F29D0" w:rsidRDefault="005F29D0" w:rsidP="0054431C">
      <w:pPr>
        <w:keepNext/>
        <w:keepLines/>
        <w:widowControl w:val="0"/>
        <w:autoSpaceDE w:val="0"/>
        <w:autoSpaceDN w:val="0"/>
        <w:adjustRightInd w:val="0"/>
        <w:spacing w:before="480" w:after="0" w:line="276" w:lineRule="auto"/>
        <w:ind w:left="120" w:right="114"/>
        <w:rPr>
          <w:rFonts w:ascii="Arial" w:hAnsi="Arial" w:cs="Arial"/>
          <w:b/>
          <w:bCs/>
          <w:color w:val="000000"/>
          <w:sz w:val="28"/>
          <w:szCs w:val="28"/>
        </w:rPr>
      </w:pPr>
    </w:p>
    <w:p w14:paraId="6E43614C" w14:textId="1BB97CB6" w:rsidR="005F29D0" w:rsidRPr="0095302C" w:rsidRDefault="005F29D0" w:rsidP="0095302C">
      <w:pPr>
        <w:widowControl w:val="0"/>
        <w:autoSpaceDE w:val="0"/>
        <w:autoSpaceDN w:val="0"/>
        <w:adjustRightInd w:val="0"/>
        <w:spacing w:after="220" w:line="240" w:lineRule="auto"/>
        <w:ind w:left="120"/>
        <w:rPr>
          <w:rFonts w:ascii="Arial" w:hAnsi="Arial" w:cs="Arial"/>
          <w:b/>
          <w:bCs/>
          <w:color w:val="000000"/>
        </w:rPr>
      </w:pPr>
      <w:r w:rsidRPr="0095302C">
        <w:rPr>
          <w:rFonts w:ascii="Arial" w:hAnsi="Arial" w:cs="Arial"/>
          <w:b/>
          <w:bCs/>
          <w:color w:val="000000"/>
        </w:rPr>
        <w:t xml:space="preserve">Delivery / Collection </w:t>
      </w:r>
    </w:p>
    <w:p w14:paraId="3E743807" w14:textId="77777777" w:rsidR="00382CC4" w:rsidRDefault="0006225B" w:rsidP="00382CC4">
      <w:pPr>
        <w:autoSpaceDE w:val="0"/>
        <w:autoSpaceDN w:val="0"/>
        <w:spacing w:after="220"/>
        <w:ind w:left="120"/>
        <w:rPr>
          <w:rFonts w:ascii="Arial" w:hAnsi="Arial" w:cs="Arial"/>
          <w:color w:val="000000"/>
        </w:rPr>
      </w:pPr>
      <w:r w:rsidRPr="0095302C">
        <w:rPr>
          <w:rFonts w:ascii="Arial" w:hAnsi="Arial" w:cs="Arial"/>
          <w:color w:val="000000"/>
        </w:rPr>
        <w:t>For all items under this Contract (that are undergoing a one-way journey from Umlaut to UK MOD) narrative conditions within the Contract must be adhered to and the INCOTERM 2020 Free Carrier (FCA) will apply.</w:t>
      </w:r>
    </w:p>
    <w:p w14:paraId="7CCF10E0" w14:textId="77777777" w:rsidR="00FB1BCE" w:rsidRDefault="0006225B" w:rsidP="00382CC4">
      <w:pPr>
        <w:autoSpaceDE w:val="0"/>
        <w:autoSpaceDN w:val="0"/>
        <w:spacing w:after="220"/>
        <w:ind w:left="120"/>
        <w:rPr>
          <w:rFonts w:ascii="Arial" w:hAnsi="Arial" w:cs="Arial"/>
          <w:color w:val="000000"/>
        </w:rPr>
      </w:pPr>
      <w:r w:rsidRPr="0095302C">
        <w:rPr>
          <w:rFonts w:ascii="Arial" w:hAnsi="Arial" w:cs="Arial"/>
          <w:color w:val="000000"/>
        </w:rPr>
        <w:t xml:space="preserve">This will require Umlaut to provide the export declaration form from the EU. UK MOD will assume responsibility for import declarations with HMRC. </w:t>
      </w:r>
    </w:p>
    <w:p w14:paraId="0D8FAB89" w14:textId="19B3BDEA" w:rsidR="0095302C" w:rsidRDefault="003A197F" w:rsidP="00382CC4">
      <w:pPr>
        <w:autoSpaceDE w:val="0"/>
        <w:autoSpaceDN w:val="0"/>
        <w:spacing w:after="220"/>
        <w:ind w:left="120"/>
        <w:rPr>
          <w:rFonts w:ascii="Arial" w:hAnsi="Arial" w:cs="Arial"/>
          <w:color w:val="000000"/>
        </w:rPr>
      </w:pPr>
      <w:r w:rsidRPr="0095302C">
        <w:rPr>
          <w:rFonts w:ascii="Arial" w:hAnsi="Arial" w:cs="Arial"/>
          <w:color w:val="000000"/>
        </w:rPr>
        <w:lastRenderedPageBreak/>
        <w:t xml:space="preserve">Collection of items from Umlaut will require Umlaut to liaise with The Authority’s approved logistics supplier, for the collection of the goods. </w:t>
      </w:r>
      <w:r w:rsidR="006D225C" w:rsidRPr="0095302C">
        <w:rPr>
          <w:rFonts w:ascii="Arial" w:hAnsi="Arial" w:cs="Arial"/>
          <w:color w:val="000000"/>
        </w:rPr>
        <w:t>The instructions to do so will be communicated by The Authority to Umlau</w:t>
      </w:r>
      <w:r w:rsidR="009671F4">
        <w:rPr>
          <w:rFonts w:ascii="Arial" w:hAnsi="Arial" w:cs="Arial"/>
          <w:color w:val="000000"/>
        </w:rPr>
        <w:t xml:space="preserve">t </w:t>
      </w:r>
      <w:r w:rsidR="00E40296">
        <w:rPr>
          <w:rFonts w:ascii="Arial" w:hAnsi="Arial" w:cs="Arial"/>
          <w:color w:val="000000"/>
        </w:rPr>
        <w:t>in accordance with</w:t>
      </w:r>
      <w:r w:rsidR="009671F4">
        <w:rPr>
          <w:rFonts w:ascii="Arial" w:hAnsi="Arial" w:cs="Arial"/>
          <w:color w:val="000000"/>
        </w:rPr>
        <w:t xml:space="preserve"> DEFFORM 111. </w:t>
      </w:r>
      <w:r w:rsidR="0095302C" w:rsidRPr="0095302C">
        <w:rPr>
          <w:rFonts w:ascii="Arial" w:hAnsi="Arial" w:cs="Arial"/>
          <w:color w:val="000000"/>
        </w:rPr>
        <w:t xml:space="preserve">Upon Contract Award, the Contractor shall complete a transport request and </w:t>
      </w:r>
      <w:r w:rsidR="00FB1BCE">
        <w:rPr>
          <w:rFonts w:ascii="Arial" w:hAnsi="Arial" w:cs="Arial"/>
          <w:color w:val="000000"/>
        </w:rPr>
        <w:t>liaise with</w:t>
      </w:r>
      <w:r w:rsidR="0095302C" w:rsidRPr="0095302C">
        <w:rPr>
          <w:rFonts w:ascii="Arial" w:hAnsi="Arial" w:cs="Arial"/>
          <w:color w:val="000000"/>
        </w:rPr>
        <w:t xml:space="preserve"> Team Leidos to create a booking reference number. </w:t>
      </w:r>
    </w:p>
    <w:p w14:paraId="4B680614" w14:textId="2BABED2B" w:rsidR="00FB1BCE" w:rsidRPr="00382CC4" w:rsidRDefault="00FB1BCE" w:rsidP="00382CC4">
      <w:pPr>
        <w:autoSpaceDE w:val="0"/>
        <w:autoSpaceDN w:val="0"/>
        <w:spacing w:after="220"/>
        <w:ind w:left="120"/>
        <w:rPr>
          <w:rFonts w:eastAsiaTheme="minorHAnsi"/>
          <w:lang w:val="en-US"/>
        </w:rPr>
      </w:pPr>
      <w:r w:rsidRPr="00504ACF">
        <w:rPr>
          <w:rFonts w:ascii="Arial" w:hAnsi="Arial" w:cs="Arial"/>
          <w:color w:val="000000"/>
        </w:rPr>
        <w:t>Any changes to the agreed INCOTERM and/or the place of collection of the Deliverables requires prior written mutual agreement between the parties</w:t>
      </w:r>
      <w:r>
        <w:rPr>
          <w:rFonts w:ascii="Arial" w:hAnsi="Arial" w:cs="Arial"/>
          <w:color w:val="000000"/>
        </w:rPr>
        <w:t xml:space="preserve"> in accordance with clause 6 of the Contract.</w:t>
      </w:r>
    </w:p>
    <w:p w14:paraId="25E56977" w14:textId="57DEBA91" w:rsidR="00AA7EA6" w:rsidRDefault="009C476A" w:rsidP="0054431C">
      <w:pPr>
        <w:keepNext/>
        <w:keepLines/>
        <w:widowControl w:val="0"/>
        <w:autoSpaceDE w:val="0"/>
        <w:autoSpaceDN w:val="0"/>
        <w:adjustRightInd w:val="0"/>
        <w:spacing w:before="480" w:after="0" w:line="276" w:lineRule="auto"/>
        <w:ind w:left="120" w:right="114"/>
        <w:rPr>
          <w:rFonts w:ascii="Arial" w:hAnsi="Arial" w:cs="Arial"/>
          <w:color w:val="000000"/>
        </w:rPr>
      </w:pPr>
      <w:r w:rsidRPr="009C476A">
        <w:rPr>
          <w:rFonts w:ascii="Arial" w:hAnsi="Arial" w:cs="Arial"/>
          <w:color w:val="000000"/>
        </w:rPr>
        <w:t xml:space="preserve">Nothing in </w:t>
      </w:r>
      <w:r>
        <w:rPr>
          <w:rFonts w:ascii="Arial" w:hAnsi="Arial" w:cs="Arial"/>
          <w:color w:val="000000"/>
        </w:rPr>
        <w:t>Clause 33</w:t>
      </w:r>
      <w:r w:rsidRPr="009C476A">
        <w:rPr>
          <w:rFonts w:ascii="Arial" w:hAnsi="Arial" w:cs="Arial"/>
          <w:color w:val="000000"/>
        </w:rPr>
        <w:t xml:space="preserve"> </w:t>
      </w:r>
      <w:r w:rsidR="00AF334A">
        <w:rPr>
          <w:rFonts w:ascii="Arial" w:hAnsi="Arial" w:cs="Arial"/>
          <w:color w:val="000000"/>
        </w:rPr>
        <w:t xml:space="preserve">of this Contract </w:t>
      </w:r>
      <w:r w:rsidRPr="009C476A">
        <w:rPr>
          <w:rFonts w:ascii="Arial" w:hAnsi="Arial" w:cs="Arial"/>
          <w:color w:val="000000"/>
        </w:rPr>
        <w:t>shall diminish the obligations of the Parties relating to any export controls that they have entered into relating to the technical data or equipment delivered under the contract</w:t>
      </w:r>
      <w:r>
        <w:rPr>
          <w:rFonts w:ascii="Arial" w:hAnsi="Arial" w:cs="Arial"/>
          <w:color w:val="000000"/>
        </w:rPr>
        <w:t xml:space="preserve">. </w:t>
      </w:r>
    </w:p>
    <w:p w14:paraId="0E6FB199" w14:textId="77777777" w:rsidR="009C476A" w:rsidRPr="009C476A" w:rsidRDefault="009C476A" w:rsidP="0054431C">
      <w:pPr>
        <w:keepNext/>
        <w:keepLines/>
        <w:widowControl w:val="0"/>
        <w:autoSpaceDE w:val="0"/>
        <w:autoSpaceDN w:val="0"/>
        <w:adjustRightInd w:val="0"/>
        <w:spacing w:before="480" w:after="0" w:line="276" w:lineRule="auto"/>
        <w:ind w:left="120" w:right="114"/>
        <w:rPr>
          <w:rFonts w:ascii="Arial" w:hAnsi="Arial" w:cs="Arial"/>
          <w:color w:val="000000"/>
        </w:rPr>
      </w:pPr>
    </w:p>
    <w:p w14:paraId="53EE0573" w14:textId="77777777" w:rsidR="0095302C" w:rsidRDefault="00AA7EA6" w:rsidP="0095302C">
      <w:pPr>
        <w:widowControl w:val="0"/>
        <w:autoSpaceDE w:val="0"/>
        <w:autoSpaceDN w:val="0"/>
        <w:adjustRightInd w:val="0"/>
        <w:spacing w:after="220" w:line="240" w:lineRule="auto"/>
        <w:ind w:left="120"/>
        <w:rPr>
          <w:rFonts w:ascii="Arial" w:hAnsi="Arial" w:cs="Arial"/>
          <w:b/>
          <w:bCs/>
          <w:color w:val="000000"/>
        </w:rPr>
      </w:pPr>
      <w:r w:rsidRPr="0095302C">
        <w:rPr>
          <w:rFonts w:ascii="Arial" w:hAnsi="Arial" w:cs="Arial"/>
          <w:b/>
          <w:bCs/>
          <w:color w:val="000000"/>
        </w:rPr>
        <w:t xml:space="preserve">Pricing </w:t>
      </w:r>
    </w:p>
    <w:p w14:paraId="736B2433" w14:textId="1EEDA40A" w:rsidR="00AA7EA6" w:rsidRPr="0095302C" w:rsidRDefault="00AA7EA6" w:rsidP="0095302C">
      <w:pPr>
        <w:widowControl w:val="0"/>
        <w:autoSpaceDE w:val="0"/>
        <w:autoSpaceDN w:val="0"/>
        <w:adjustRightInd w:val="0"/>
        <w:spacing w:after="220" w:line="240" w:lineRule="auto"/>
        <w:ind w:left="120"/>
        <w:rPr>
          <w:rFonts w:ascii="Arial" w:hAnsi="Arial" w:cs="Arial"/>
          <w:b/>
          <w:bCs/>
          <w:color w:val="000000"/>
        </w:rPr>
      </w:pPr>
      <w:r w:rsidRPr="0095302C">
        <w:rPr>
          <w:rFonts w:ascii="Arial" w:hAnsi="Arial" w:cs="Arial"/>
          <w:color w:val="000000"/>
        </w:rPr>
        <w:t>Pricing shall be in accordance with Clause 35</w:t>
      </w:r>
      <w:r w:rsidR="00342D6D">
        <w:rPr>
          <w:rFonts w:ascii="Arial" w:hAnsi="Arial" w:cs="Arial"/>
          <w:color w:val="000000"/>
        </w:rPr>
        <w:t xml:space="preserve">, </w:t>
      </w:r>
      <w:r w:rsidR="001A7F4F">
        <w:rPr>
          <w:rFonts w:ascii="Arial" w:hAnsi="Arial" w:cs="Arial"/>
          <w:color w:val="000000"/>
        </w:rPr>
        <w:t xml:space="preserve">Schedule 2 and </w:t>
      </w:r>
      <w:r w:rsidRPr="0095302C">
        <w:rPr>
          <w:rFonts w:ascii="Arial" w:hAnsi="Arial" w:cs="Arial"/>
          <w:color w:val="000000"/>
        </w:rPr>
        <w:t xml:space="preserve">Schedule 3 </w:t>
      </w:r>
      <w:r w:rsidR="001A7F4F">
        <w:rPr>
          <w:rFonts w:ascii="Arial" w:hAnsi="Arial" w:cs="Arial"/>
          <w:color w:val="000000"/>
        </w:rPr>
        <w:t xml:space="preserve">of </w:t>
      </w:r>
      <w:r w:rsidRPr="0095302C">
        <w:rPr>
          <w:rFonts w:ascii="Arial" w:hAnsi="Arial" w:cs="Arial"/>
          <w:color w:val="000000"/>
        </w:rPr>
        <w:t>th</w:t>
      </w:r>
      <w:r w:rsidR="00342D6D">
        <w:rPr>
          <w:rFonts w:ascii="Arial" w:hAnsi="Arial" w:cs="Arial"/>
          <w:color w:val="000000"/>
        </w:rPr>
        <w:t>is</w:t>
      </w:r>
      <w:r w:rsidRPr="0095302C">
        <w:rPr>
          <w:rFonts w:ascii="Arial" w:hAnsi="Arial" w:cs="Arial"/>
          <w:color w:val="000000"/>
        </w:rPr>
        <w:t xml:space="preserve"> Contract</w:t>
      </w:r>
      <w:r w:rsidR="0003392A">
        <w:rPr>
          <w:rFonts w:ascii="Arial" w:hAnsi="Arial" w:cs="Arial"/>
          <w:color w:val="000000"/>
        </w:rPr>
        <w:t xml:space="preserve">. </w:t>
      </w:r>
    </w:p>
    <w:p w14:paraId="149CDBD3" w14:textId="77777777" w:rsidR="0095302C" w:rsidRPr="0095302C" w:rsidRDefault="0095302C" w:rsidP="0054431C">
      <w:pPr>
        <w:keepNext/>
        <w:keepLines/>
        <w:widowControl w:val="0"/>
        <w:autoSpaceDE w:val="0"/>
        <w:autoSpaceDN w:val="0"/>
        <w:adjustRightInd w:val="0"/>
        <w:spacing w:before="480" w:after="0" w:line="276" w:lineRule="auto"/>
        <w:ind w:left="120" w:right="114"/>
        <w:rPr>
          <w:rFonts w:ascii="Arial" w:hAnsi="Arial" w:cs="Arial"/>
          <w:color w:val="000000"/>
        </w:rPr>
      </w:pPr>
    </w:p>
    <w:p w14:paraId="1318F946" w14:textId="7020E9CD" w:rsidR="00AA7EA6" w:rsidRPr="0095302C" w:rsidRDefault="00AA7EA6" w:rsidP="0095302C">
      <w:pPr>
        <w:widowControl w:val="0"/>
        <w:autoSpaceDE w:val="0"/>
        <w:autoSpaceDN w:val="0"/>
        <w:adjustRightInd w:val="0"/>
        <w:spacing w:after="220" w:line="240" w:lineRule="auto"/>
        <w:ind w:left="120"/>
        <w:rPr>
          <w:rFonts w:ascii="Arial" w:hAnsi="Arial" w:cs="Arial"/>
          <w:b/>
          <w:bCs/>
          <w:color w:val="000000"/>
        </w:rPr>
      </w:pPr>
      <w:r w:rsidRPr="0095302C">
        <w:rPr>
          <w:rFonts w:ascii="Arial" w:hAnsi="Arial" w:cs="Arial"/>
          <w:b/>
          <w:bCs/>
          <w:color w:val="000000"/>
        </w:rPr>
        <w:t xml:space="preserve">Key Performance Indicators </w:t>
      </w:r>
    </w:p>
    <w:p w14:paraId="20C20F3A" w14:textId="38175FF3" w:rsidR="00AA7EA6" w:rsidRPr="0095302C" w:rsidRDefault="00B83F99" w:rsidP="0095302C">
      <w:pPr>
        <w:widowControl w:val="0"/>
        <w:autoSpaceDE w:val="0"/>
        <w:autoSpaceDN w:val="0"/>
        <w:adjustRightInd w:val="0"/>
        <w:spacing w:after="220" w:line="240" w:lineRule="auto"/>
        <w:ind w:left="120"/>
        <w:rPr>
          <w:rFonts w:ascii="Arial" w:hAnsi="Arial" w:cs="Arial"/>
          <w:b/>
          <w:bCs/>
          <w:color w:val="000000"/>
        </w:rPr>
      </w:pPr>
      <w:r>
        <w:rPr>
          <w:rFonts w:ascii="Arial" w:hAnsi="Arial" w:cs="Arial"/>
          <w:color w:val="000000"/>
        </w:rPr>
        <w:t>Refer to</w:t>
      </w:r>
      <w:r w:rsidR="00AA7EA6" w:rsidRPr="0095302C">
        <w:rPr>
          <w:rFonts w:ascii="Arial" w:hAnsi="Arial" w:cs="Arial"/>
          <w:color w:val="000000"/>
        </w:rPr>
        <w:t xml:space="preserve"> Annex B </w:t>
      </w:r>
      <w:r>
        <w:rPr>
          <w:rFonts w:ascii="Arial" w:hAnsi="Arial" w:cs="Arial"/>
          <w:color w:val="000000"/>
        </w:rPr>
        <w:t>of</w:t>
      </w:r>
      <w:r w:rsidR="00AA7EA6" w:rsidRPr="0095302C">
        <w:rPr>
          <w:rFonts w:ascii="Arial" w:hAnsi="Arial" w:cs="Arial"/>
          <w:color w:val="000000"/>
        </w:rPr>
        <w:t xml:space="preserve"> this Contract </w:t>
      </w:r>
    </w:p>
    <w:p w14:paraId="0A89AE18" w14:textId="77777777" w:rsidR="0054431C" w:rsidRDefault="0054431C" w:rsidP="0095302C">
      <w:pPr>
        <w:widowControl w:val="0"/>
        <w:autoSpaceDE w:val="0"/>
        <w:autoSpaceDN w:val="0"/>
        <w:adjustRightInd w:val="0"/>
        <w:spacing w:after="220" w:line="240" w:lineRule="auto"/>
        <w:ind w:left="120"/>
        <w:rPr>
          <w:rFonts w:ascii="Arial" w:hAnsi="Arial" w:cs="Arial"/>
          <w:b/>
          <w:bCs/>
          <w:color w:val="000000"/>
        </w:rPr>
      </w:pPr>
    </w:p>
    <w:p w14:paraId="2CEB9F10" w14:textId="77777777" w:rsidR="002D4C32" w:rsidRDefault="002D4C32" w:rsidP="0095302C">
      <w:pPr>
        <w:widowControl w:val="0"/>
        <w:autoSpaceDE w:val="0"/>
        <w:autoSpaceDN w:val="0"/>
        <w:adjustRightInd w:val="0"/>
        <w:spacing w:after="220" w:line="240" w:lineRule="auto"/>
        <w:ind w:left="120"/>
        <w:rPr>
          <w:rFonts w:ascii="Arial" w:hAnsi="Arial" w:cs="Arial"/>
          <w:b/>
          <w:bCs/>
          <w:color w:val="000000"/>
        </w:rPr>
      </w:pPr>
    </w:p>
    <w:p w14:paraId="0A955310" w14:textId="77777777" w:rsidR="002D4C32" w:rsidRDefault="002D4C32" w:rsidP="0095302C">
      <w:pPr>
        <w:widowControl w:val="0"/>
        <w:autoSpaceDE w:val="0"/>
        <w:autoSpaceDN w:val="0"/>
        <w:adjustRightInd w:val="0"/>
        <w:spacing w:after="220" w:line="240" w:lineRule="auto"/>
        <w:ind w:left="120"/>
        <w:rPr>
          <w:rFonts w:ascii="Arial" w:hAnsi="Arial" w:cs="Arial"/>
          <w:b/>
          <w:bCs/>
          <w:color w:val="000000"/>
        </w:rPr>
      </w:pPr>
    </w:p>
    <w:p w14:paraId="28C37D90" w14:textId="77777777" w:rsidR="002D4C32" w:rsidRDefault="002D4C32" w:rsidP="0095302C">
      <w:pPr>
        <w:widowControl w:val="0"/>
        <w:autoSpaceDE w:val="0"/>
        <w:autoSpaceDN w:val="0"/>
        <w:adjustRightInd w:val="0"/>
        <w:spacing w:after="220" w:line="240" w:lineRule="auto"/>
        <w:ind w:left="120"/>
        <w:rPr>
          <w:rFonts w:ascii="Arial" w:hAnsi="Arial" w:cs="Arial"/>
          <w:b/>
          <w:bCs/>
          <w:color w:val="000000"/>
        </w:rPr>
      </w:pPr>
    </w:p>
    <w:p w14:paraId="29DCEE48" w14:textId="77777777" w:rsidR="002D4C32" w:rsidRDefault="002D4C32" w:rsidP="0095302C">
      <w:pPr>
        <w:widowControl w:val="0"/>
        <w:autoSpaceDE w:val="0"/>
        <w:autoSpaceDN w:val="0"/>
        <w:adjustRightInd w:val="0"/>
        <w:spacing w:after="220" w:line="240" w:lineRule="auto"/>
        <w:ind w:left="120"/>
        <w:rPr>
          <w:rFonts w:ascii="Arial" w:hAnsi="Arial" w:cs="Arial"/>
          <w:b/>
          <w:bCs/>
          <w:color w:val="000000"/>
        </w:rPr>
      </w:pPr>
    </w:p>
    <w:p w14:paraId="0030E86F" w14:textId="77777777" w:rsidR="002D4C32" w:rsidRDefault="002D4C32" w:rsidP="0095302C">
      <w:pPr>
        <w:widowControl w:val="0"/>
        <w:autoSpaceDE w:val="0"/>
        <w:autoSpaceDN w:val="0"/>
        <w:adjustRightInd w:val="0"/>
        <w:spacing w:after="220" w:line="240" w:lineRule="auto"/>
        <w:ind w:left="120"/>
        <w:rPr>
          <w:rFonts w:ascii="Arial" w:hAnsi="Arial" w:cs="Arial"/>
          <w:b/>
          <w:bCs/>
          <w:color w:val="000000"/>
        </w:rPr>
      </w:pPr>
    </w:p>
    <w:p w14:paraId="2A6D0425" w14:textId="77777777" w:rsidR="002D4C32" w:rsidRDefault="002D4C32" w:rsidP="0095302C">
      <w:pPr>
        <w:widowControl w:val="0"/>
        <w:autoSpaceDE w:val="0"/>
        <w:autoSpaceDN w:val="0"/>
        <w:adjustRightInd w:val="0"/>
        <w:spacing w:after="220" w:line="240" w:lineRule="auto"/>
        <w:ind w:left="120"/>
        <w:rPr>
          <w:rFonts w:ascii="Arial" w:hAnsi="Arial" w:cs="Arial"/>
          <w:b/>
          <w:bCs/>
          <w:color w:val="000000"/>
        </w:rPr>
      </w:pPr>
    </w:p>
    <w:p w14:paraId="72C0B74B" w14:textId="77777777" w:rsidR="002D4C32" w:rsidRDefault="002D4C32" w:rsidP="0095302C">
      <w:pPr>
        <w:widowControl w:val="0"/>
        <w:autoSpaceDE w:val="0"/>
        <w:autoSpaceDN w:val="0"/>
        <w:adjustRightInd w:val="0"/>
        <w:spacing w:after="220" w:line="240" w:lineRule="auto"/>
        <w:ind w:left="120"/>
        <w:rPr>
          <w:rFonts w:ascii="Arial" w:hAnsi="Arial" w:cs="Arial"/>
          <w:b/>
          <w:bCs/>
          <w:color w:val="000000"/>
        </w:rPr>
      </w:pPr>
    </w:p>
    <w:p w14:paraId="71B60FF1" w14:textId="77777777" w:rsidR="002D4C32" w:rsidRDefault="002D4C32" w:rsidP="0095302C">
      <w:pPr>
        <w:widowControl w:val="0"/>
        <w:autoSpaceDE w:val="0"/>
        <w:autoSpaceDN w:val="0"/>
        <w:adjustRightInd w:val="0"/>
        <w:spacing w:after="220" w:line="240" w:lineRule="auto"/>
        <w:ind w:left="120"/>
        <w:rPr>
          <w:rFonts w:ascii="Arial" w:hAnsi="Arial" w:cs="Arial"/>
          <w:b/>
          <w:bCs/>
          <w:color w:val="000000"/>
        </w:rPr>
      </w:pPr>
    </w:p>
    <w:p w14:paraId="24E75562" w14:textId="77777777" w:rsidR="002D4C32" w:rsidRDefault="002D4C32" w:rsidP="0095302C">
      <w:pPr>
        <w:widowControl w:val="0"/>
        <w:autoSpaceDE w:val="0"/>
        <w:autoSpaceDN w:val="0"/>
        <w:adjustRightInd w:val="0"/>
        <w:spacing w:after="220" w:line="240" w:lineRule="auto"/>
        <w:ind w:left="120"/>
        <w:rPr>
          <w:rFonts w:ascii="Arial" w:hAnsi="Arial" w:cs="Arial"/>
          <w:b/>
          <w:bCs/>
          <w:color w:val="000000"/>
        </w:rPr>
      </w:pPr>
    </w:p>
    <w:p w14:paraId="33C3FD2E" w14:textId="77777777" w:rsidR="002D4C32" w:rsidRDefault="002D4C32" w:rsidP="0095302C">
      <w:pPr>
        <w:widowControl w:val="0"/>
        <w:autoSpaceDE w:val="0"/>
        <w:autoSpaceDN w:val="0"/>
        <w:adjustRightInd w:val="0"/>
        <w:spacing w:after="220" w:line="240" w:lineRule="auto"/>
        <w:ind w:left="120"/>
        <w:rPr>
          <w:rFonts w:ascii="Arial" w:hAnsi="Arial" w:cs="Arial"/>
          <w:b/>
          <w:bCs/>
          <w:color w:val="000000"/>
        </w:rPr>
      </w:pPr>
    </w:p>
    <w:p w14:paraId="768BFC27" w14:textId="77777777" w:rsidR="002D4C32" w:rsidRDefault="002D4C32" w:rsidP="0095302C">
      <w:pPr>
        <w:widowControl w:val="0"/>
        <w:autoSpaceDE w:val="0"/>
        <w:autoSpaceDN w:val="0"/>
        <w:adjustRightInd w:val="0"/>
        <w:spacing w:after="220" w:line="240" w:lineRule="auto"/>
        <w:ind w:left="120"/>
        <w:rPr>
          <w:rFonts w:ascii="Arial" w:hAnsi="Arial" w:cs="Arial"/>
          <w:b/>
          <w:bCs/>
          <w:color w:val="000000"/>
        </w:rPr>
      </w:pPr>
    </w:p>
    <w:p w14:paraId="2EB06586" w14:textId="77777777" w:rsidR="002D4C32" w:rsidRDefault="002D4C32" w:rsidP="0095302C">
      <w:pPr>
        <w:widowControl w:val="0"/>
        <w:autoSpaceDE w:val="0"/>
        <w:autoSpaceDN w:val="0"/>
        <w:adjustRightInd w:val="0"/>
        <w:spacing w:after="220" w:line="240" w:lineRule="auto"/>
        <w:ind w:left="120"/>
        <w:rPr>
          <w:rFonts w:ascii="Arial" w:hAnsi="Arial" w:cs="Arial"/>
          <w:b/>
          <w:bCs/>
          <w:color w:val="000000"/>
        </w:rPr>
      </w:pPr>
    </w:p>
    <w:p w14:paraId="1348735C" w14:textId="77777777" w:rsidR="002D4C32" w:rsidRPr="0095302C" w:rsidRDefault="002D4C32" w:rsidP="0095302C">
      <w:pPr>
        <w:widowControl w:val="0"/>
        <w:autoSpaceDE w:val="0"/>
        <w:autoSpaceDN w:val="0"/>
        <w:adjustRightInd w:val="0"/>
        <w:spacing w:after="220" w:line="240" w:lineRule="auto"/>
        <w:ind w:left="120"/>
        <w:rPr>
          <w:rFonts w:ascii="Arial" w:hAnsi="Arial" w:cs="Arial"/>
          <w:b/>
          <w:bCs/>
          <w:color w:val="000000"/>
        </w:rPr>
      </w:pPr>
    </w:p>
    <w:p w14:paraId="19C8DDD5" w14:textId="77777777" w:rsidR="002D4C32" w:rsidRDefault="002D4C32" w:rsidP="002D4C32">
      <w:pPr>
        <w:pStyle w:val="paragraph"/>
        <w:spacing w:before="0" w:beforeAutospacing="0" w:after="0" w:afterAutospacing="0"/>
        <w:ind w:left="120" w:right="105"/>
        <w:textAlignment w:val="baseline"/>
        <w:rPr>
          <w:rFonts w:ascii="Segoe UI" w:hAnsi="Segoe UI" w:cs="Segoe UI"/>
          <w:sz w:val="18"/>
          <w:szCs w:val="18"/>
        </w:rPr>
      </w:pPr>
      <w:r>
        <w:rPr>
          <w:rStyle w:val="normaltextrun"/>
          <w:rFonts w:ascii="Arial" w:eastAsiaTheme="minorEastAsia" w:hAnsi="Arial" w:cs="Arial"/>
          <w:b/>
          <w:bCs/>
          <w:color w:val="000000"/>
          <w:sz w:val="22"/>
          <w:szCs w:val="22"/>
        </w:rPr>
        <w:t>DEFFORM 111</w:t>
      </w:r>
      <w:r>
        <w:rPr>
          <w:rStyle w:val="eop"/>
          <w:rFonts w:ascii="Arial" w:hAnsi="Arial" w:cs="Arial"/>
          <w:color w:val="000000"/>
          <w:sz w:val="22"/>
          <w:szCs w:val="22"/>
        </w:rPr>
        <w:t> </w:t>
      </w:r>
    </w:p>
    <w:p w14:paraId="49F2EEBF"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b/>
          <w:bCs/>
          <w:color w:val="000000"/>
          <w:sz w:val="22"/>
          <w:szCs w:val="22"/>
        </w:rPr>
        <w:lastRenderedPageBreak/>
        <w:t>Appendix - Addresses and Other Information</w:t>
      </w:r>
      <w:r>
        <w:rPr>
          <w:rStyle w:val="eop"/>
          <w:rFonts w:ascii="Arial" w:hAnsi="Arial" w:cs="Arial"/>
          <w:color w:val="000000"/>
          <w:sz w:val="22"/>
          <w:szCs w:val="22"/>
        </w:rPr>
        <w:t> </w:t>
      </w:r>
    </w:p>
    <w:p w14:paraId="07BE0256" w14:textId="77777777" w:rsidR="002D4C32" w:rsidRDefault="002D4C32" w:rsidP="002D4C32">
      <w:pPr>
        <w:pStyle w:val="paragraph"/>
        <w:spacing w:before="0" w:beforeAutospacing="0" w:after="0" w:afterAutospacing="0"/>
        <w:ind w:left="840"/>
        <w:textAlignment w:val="baseline"/>
        <w:rPr>
          <w:rFonts w:ascii="Segoe UI" w:hAnsi="Segoe UI" w:cs="Segoe UI"/>
          <w:sz w:val="18"/>
          <w:szCs w:val="18"/>
        </w:rPr>
      </w:pPr>
      <w:r>
        <w:rPr>
          <w:rStyle w:val="eop"/>
          <w:rFonts w:ascii="Arial" w:hAnsi="Arial" w:cs="Arial"/>
          <w:sz w:val="22"/>
          <w:szCs w:val="22"/>
        </w:rPr>
        <w:t> </w:t>
      </w:r>
    </w:p>
    <w:p w14:paraId="1F6C54C4"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b/>
          <w:bCs/>
          <w:color w:val="000000"/>
          <w:sz w:val="22"/>
          <w:szCs w:val="22"/>
        </w:rPr>
        <w:t>1. Commercial Officer</w:t>
      </w:r>
      <w:r>
        <w:rPr>
          <w:rStyle w:val="eop"/>
          <w:rFonts w:ascii="Arial" w:hAnsi="Arial" w:cs="Arial"/>
          <w:color w:val="000000"/>
          <w:sz w:val="22"/>
          <w:szCs w:val="22"/>
        </w:rPr>
        <w:t> </w:t>
      </w:r>
    </w:p>
    <w:p w14:paraId="19FCAD89" w14:textId="1A16424B"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color w:val="000000"/>
          <w:sz w:val="22"/>
          <w:szCs w:val="22"/>
        </w:rPr>
        <w:t xml:space="preserve">Name: </w:t>
      </w:r>
      <w:r w:rsidR="00931EF8">
        <w:t>[REDACTED]</w:t>
      </w:r>
    </w:p>
    <w:p w14:paraId="0D9A1B71"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color w:val="000000"/>
          <w:sz w:val="22"/>
          <w:szCs w:val="22"/>
        </w:rPr>
        <w:t>Address: </w:t>
      </w:r>
      <w:r>
        <w:rPr>
          <w:rStyle w:val="eop"/>
          <w:rFonts w:ascii="Arial" w:hAnsi="Arial" w:cs="Arial"/>
          <w:color w:val="000000"/>
          <w:sz w:val="22"/>
          <w:szCs w:val="22"/>
        </w:rPr>
        <w:t> </w:t>
      </w:r>
    </w:p>
    <w:p w14:paraId="6C1B7A24" w14:textId="74BA2FF8"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color w:val="000000"/>
          <w:sz w:val="22"/>
          <w:szCs w:val="22"/>
        </w:rPr>
        <w:t xml:space="preserve">Email: </w:t>
      </w:r>
      <w:r w:rsidR="00931EF8">
        <w:t>[REDACTED]</w:t>
      </w:r>
    </w:p>
    <w:p w14:paraId="7529AAD7"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eop"/>
          <w:rFonts w:ascii="Arial" w:hAnsi="Arial" w:cs="Arial"/>
          <w:sz w:val="22"/>
          <w:szCs w:val="22"/>
        </w:rPr>
        <w:t> </w:t>
      </w:r>
    </w:p>
    <w:p w14:paraId="5A8BEC5F"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b/>
          <w:bCs/>
          <w:color w:val="000000"/>
          <w:sz w:val="22"/>
          <w:szCs w:val="22"/>
        </w:rPr>
        <w:t>2. Project Manager, Equipment Support Manager or PT Leader</w:t>
      </w:r>
      <w:r>
        <w:rPr>
          <w:rStyle w:val="normaltextrun"/>
          <w:rFonts w:ascii="Arial" w:eastAsiaTheme="minorEastAsia" w:hAnsi="Arial" w:cs="Arial"/>
          <w:color w:val="000000"/>
          <w:sz w:val="22"/>
          <w:szCs w:val="22"/>
        </w:rPr>
        <w:t xml:space="preserve"> (from whom technical information is available)</w:t>
      </w:r>
      <w:r>
        <w:rPr>
          <w:rStyle w:val="eop"/>
          <w:rFonts w:ascii="Arial" w:hAnsi="Arial" w:cs="Arial"/>
          <w:color w:val="000000"/>
          <w:sz w:val="22"/>
          <w:szCs w:val="22"/>
        </w:rPr>
        <w:t> </w:t>
      </w:r>
    </w:p>
    <w:p w14:paraId="44F7D280" w14:textId="1CA7A81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color w:val="000000"/>
          <w:sz w:val="22"/>
          <w:szCs w:val="22"/>
        </w:rPr>
        <w:t xml:space="preserve">Name: </w:t>
      </w:r>
      <w:r w:rsidR="00931EF8">
        <w:t>[REDACTED]</w:t>
      </w:r>
    </w:p>
    <w:p w14:paraId="7253581B"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color w:val="000000"/>
          <w:sz w:val="22"/>
          <w:szCs w:val="22"/>
        </w:rPr>
        <w:t>Address </w:t>
      </w:r>
      <w:r>
        <w:rPr>
          <w:rStyle w:val="eop"/>
          <w:rFonts w:ascii="Arial" w:hAnsi="Arial" w:cs="Arial"/>
          <w:color w:val="000000"/>
          <w:sz w:val="22"/>
          <w:szCs w:val="22"/>
        </w:rPr>
        <w:t> </w:t>
      </w:r>
    </w:p>
    <w:p w14:paraId="0267FB53" w14:textId="310F85CC"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color w:val="000000"/>
          <w:sz w:val="22"/>
          <w:szCs w:val="22"/>
        </w:rPr>
        <w:t xml:space="preserve">Email: </w:t>
      </w:r>
      <w:r w:rsidR="00931EF8">
        <w:t>[REDACTED]</w:t>
      </w:r>
    </w:p>
    <w:p w14:paraId="6A2147D6"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eop"/>
          <w:rFonts w:ascii="Arial" w:hAnsi="Arial" w:cs="Arial"/>
          <w:sz w:val="22"/>
          <w:szCs w:val="22"/>
        </w:rPr>
        <w:t> </w:t>
      </w:r>
    </w:p>
    <w:p w14:paraId="19CDCECA"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b/>
          <w:bCs/>
          <w:color w:val="000000"/>
          <w:sz w:val="22"/>
          <w:szCs w:val="22"/>
        </w:rPr>
        <w:t>3. Packaging Design Authority</w:t>
      </w:r>
      <w:r>
        <w:rPr>
          <w:rStyle w:val="normaltextrun"/>
          <w:rFonts w:ascii="Arial" w:eastAsiaTheme="minorEastAsia" w:hAnsi="Arial" w:cs="Arial"/>
          <w:color w:val="000000"/>
          <w:sz w:val="22"/>
          <w:szCs w:val="22"/>
        </w:rPr>
        <w:t xml:space="preserve"> Organisation &amp; point of contact:</w:t>
      </w:r>
      <w:r>
        <w:rPr>
          <w:rStyle w:val="eop"/>
          <w:rFonts w:ascii="Arial" w:hAnsi="Arial" w:cs="Arial"/>
          <w:color w:val="000000"/>
          <w:sz w:val="22"/>
          <w:szCs w:val="22"/>
        </w:rPr>
        <w:t> </w:t>
      </w:r>
    </w:p>
    <w:p w14:paraId="0782D109"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eop"/>
          <w:rFonts w:ascii="Arial" w:hAnsi="Arial" w:cs="Arial"/>
          <w:color w:val="000000"/>
          <w:sz w:val="22"/>
          <w:szCs w:val="22"/>
        </w:rPr>
        <w:t> </w:t>
      </w:r>
    </w:p>
    <w:p w14:paraId="4099FBD8"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color w:val="000000"/>
          <w:sz w:val="22"/>
          <w:szCs w:val="22"/>
        </w:rPr>
        <w:t>(Where no address is shown please contact the Project Team in Box 2) </w:t>
      </w:r>
      <w:r>
        <w:rPr>
          <w:rStyle w:val="eop"/>
          <w:rFonts w:ascii="Arial" w:hAnsi="Arial" w:cs="Arial"/>
          <w:color w:val="000000"/>
          <w:sz w:val="22"/>
          <w:szCs w:val="22"/>
        </w:rPr>
        <w:t> </w:t>
      </w:r>
    </w:p>
    <w:p w14:paraId="6E5F626F" w14:textId="77777777" w:rsidR="002D4C32" w:rsidRDefault="002D4C32" w:rsidP="002D4C3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C503BC7"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eop"/>
          <w:rFonts w:ascii="Arial" w:hAnsi="Arial" w:cs="Arial"/>
          <w:sz w:val="22"/>
          <w:szCs w:val="22"/>
        </w:rPr>
        <w:t> </w:t>
      </w:r>
    </w:p>
    <w:p w14:paraId="0D121A16"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b/>
          <w:bCs/>
          <w:color w:val="000000"/>
          <w:sz w:val="22"/>
          <w:szCs w:val="22"/>
        </w:rPr>
        <w:t>4. (a) Supply / Support Management Branch or Order Manager:</w:t>
      </w:r>
      <w:r>
        <w:rPr>
          <w:rStyle w:val="eop"/>
          <w:rFonts w:ascii="Arial" w:hAnsi="Arial" w:cs="Arial"/>
          <w:color w:val="000000"/>
          <w:sz w:val="22"/>
          <w:szCs w:val="22"/>
        </w:rPr>
        <w:t> </w:t>
      </w:r>
    </w:p>
    <w:p w14:paraId="0A7F7AD6" w14:textId="3651F728"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b/>
          <w:bCs/>
          <w:color w:val="000000"/>
          <w:sz w:val="22"/>
          <w:szCs w:val="22"/>
        </w:rPr>
        <w:t xml:space="preserve">Branch/Name: </w:t>
      </w:r>
      <w:r w:rsidR="00931EF8">
        <w:t>[REDACTED]</w:t>
      </w:r>
      <w:r>
        <w:rPr>
          <w:rStyle w:val="normaltextrun"/>
          <w:rFonts w:ascii="Arial" w:eastAsiaTheme="minorEastAsia" w:hAnsi="Arial" w:cs="Arial"/>
          <w:color w:val="000000"/>
          <w:sz w:val="22"/>
          <w:szCs w:val="22"/>
        </w:rPr>
        <w:t xml:space="preserve">-     </w:t>
      </w:r>
      <w:r>
        <w:rPr>
          <w:rStyle w:val="normaltextrun"/>
          <w:rFonts w:ascii="Arial" w:eastAsiaTheme="minorEastAsia" w:hAnsi="Arial" w:cs="Arial"/>
          <w:b/>
          <w:bCs/>
          <w:color w:val="000000"/>
          <w:sz w:val="22"/>
          <w:szCs w:val="22"/>
        </w:rPr>
        <w:t xml:space="preserve">Email: </w:t>
      </w:r>
      <w:r w:rsidR="00931EF8">
        <w:t>[REDACTED]</w:t>
      </w:r>
    </w:p>
    <w:p w14:paraId="57982A19" w14:textId="77777777" w:rsidR="002D4C32" w:rsidRDefault="002D4C32" w:rsidP="002D4C3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393F06E" w14:textId="256DB301"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b/>
          <w:bCs/>
          <w:color w:val="000000"/>
          <w:sz w:val="22"/>
          <w:szCs w:val="22"/>
        </w:rPr>
        <w:t xml:space="preserve">(b) U.I.N.  </w:t>
      </w:r>
    </w:p>
    <w:p w14:paraId="5D7B5C4A"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eop"/>
          <w:rFonts w:ascii="Arial" w:hAnsi="Arial" w:cs="Arial"/>
          <w:sz w:val="22"/>
          <w:szCs w:val="22"/>
        </w:rPr>
        <w:t> </w:t>
      </w:r>
    </w:p>
    <w:p w14:paraId="609062CA"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b/>
          <w:bCs/>
          <w:color w:val="000000"/>
          <w:sz w:val="22"/>
          <w:szCs w:val="22"/>
        </w:rPr>
        <w:t>5. Drawings/Specifications are available from</w:t>
      </w:r>
      <w:r>
        <w:rPr>
          <w:rStyle w:val="eop"/>
          <w:rFonts w:ascii="Arial" w:hAnsi="Arial" w:cs="Arial"/>
          <w:color w:val="000000"/>
          <w:sz w:val="22"/>
          <w:szCs w:val="22"/>
        </w:rPr>
        <w:t> </w:t>
      </w:r>
    </w:p>
    <w:p w14:paraId="1E2ACC68"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eop"/>
          <w:rFonts w:ascii="Arial" w:hAnsi="Arial" w:cs="Arial"/>
          <w:sz w:val="22"/>
          <w:szCs w:val="22"/>
        </w:rPr>
        <w:t> </w:t>
      </w:r>
    </w:p>
    <w:p w14:paraId="6AF07045" w14:textId="77777777" w:rsidR="002D4C32" w:rsidRDefault="002D4C32" w:rsidP="002D4C32">
      <w:pPr>
        <w:pStyle w:val="paragraph"/>
        <w:spacing w:before="0" w:beforeAutospacing="0" w:after="0" w:afterAutospacing="0"/>
        <w:ind w:left="480" w:hanging="360"/>
        <w:textAlignment w:val="baseline"/>
        <w:rPr>
          <w:rFonts w:ascii="Segoe UI" w:hAnsi="Segoe UI" w:cs="Segoe UI"/>
          <w:sz w:val="18"/>
          <w:szCs w:val="18"/>
        </w:rPr>
      </w:pPr>
      <w:r>
        <w:rPr>
          <w:rStyle w:val="normaltextrun"/>
          <w:rFonts w:ascii="Arial" w:eastAsiaTheme="minorEastAsia" w:hAnsi="Arial" w:cs="Arial"/>
          <w:b/>
          <w:bCs/>
          <w:color w:val="000000"/>
          <w:sz w:val="22"/>
          <w:szCs w:val="22"/>
        </w:rPr>
        <w:t>6.</w:t>
      </w:r>
      <w:r>
        <w:rPr>
          <w:rStyle w:val="tabchar"/>
          <w:rFonts w:ascii="Calibri" w:hAnsi="Calibri" w:cs="Calibri"/>
          <w:color w:val="000000"/>
          <w:sz w:val="22"/>
          <w:szCs w:val="22"/>
        </w:rPr>
        <w:tab/>
      </w:r>
      <w:r>
        <w:rPr>
          <w:rStyle w:val="normaltextrun"/>
          <w:rFonts w:ascii="Arial" w:eastAsiaTheme="minorEastAsia" w:hAnsi="Arial" w:cs="Arial"/>
          <w:b/>
          <w:bCs/>
          <w:color w:val="000000"/>
          <w:sz w:val="22"/>
          <w:szCs w:val="22"/>
        </w:rPr>
        <w:t>Intentionally Blank</w:t>
      </w:r>
      <w:r>
        <w:rPr>
          <w:rStyle w:val="eop"/>
          <w:rFonts w:ascii="Arial" w:hAnsi="Arial" w:cs="Arial"/>
          <w:color w:val="000000"/>
          <w:sz w:val="22"/>
          <w:szCs w:val="22"/>
        </w:rPr>
        <w:t> </w:t>
      </w:r>
    </w:p>
    <w:p w14:paraId="250FF3A4"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eop"/>
          <w:rFonts w:ascii="Arial" w:hAnsi="Arial" w:cs="Arial"/>
          <w:sz w:val="22"/>
          <w:szCs w:val="22"/>
        </w:rPr>
        <w:t> </w:t>
      </w:r>
    </w:p>
    <w:p w14:paraId="700295B2" w14:textId="77777777" w:rsidR="002D4C32" w:rsidRDefault="002D4C32" w:rsidP="002D4C32">
      <w:pPr>
        <w:pStyle w:val="paragraph"/>
        <w:spacing w:before="0" w:beforeAutospacing="0" w:after="0" w:afterAutospacing="0"/>
        <w:ind w:left="480" w:hanging="360"/>
        <w:textAlignment w:val="baseline"/>
        <w:rPr>
          <w:rFonts w:ascii="Segoe UI" w:hAnsi="Segoe UI" w:cs="Segoe UI"/>
          <w:sz w:val="18"/>
          <w:szCs w:val="18"/>
        </w:rPr>
      </w:pPr>
      <w:r>
        <w:rPr>
          <w:rStyle w:val="normaltextrun"/>
          <w:rFonts w:ascii="Arial" w:eastAsiaTheme="minorEastAsia" w:hAnsi="Arial" w:cs="Arial"/>
          <w:b/>
          <w:bCs/>
          <w:color w:val="000000"/>
          <w:sz w:val="22"/>
          <w:szCs w:val="22"/>
        </w:rPr>
        <w:t>7.</w:t>
      </w:r>
      <w:r>
        <w:rPr>
          <w:rStyle w:val="tabchar"/>
          <w:rFonts w:ascii="Calibri" w:hAnsi="Calibri" w:cs="Calibri"/>
          <w:color w:val="000000"/>
          <w:sz w:val="22"/>
          <w:szCs w:val="22"/>
        </w:rPr>
        <w:tab/>
      </w:r>
      <w:r>
        <w:rPr>
          <w:rStyle w:val="normaltextrun"/>
          <w:rFonts w:ascii="Arial" w:eastAsiaTheme="minorEastAsia" w:hAnsi="Arial" w:cs="Arial"/>
          <w:b/>
          <w:bCs/>
          <w:color w:val="000000"/>
          <w:sz w:val="22"/>
          <w:szCs w:val="22"/>
        </w:rPr>
        <w:t>Quality Assurance Representative:  </w:t>
      </w:r>
      <w:r>
        <w:rPr>
          <w:rStyle w:val="eop"/>
          <w:rFonts w:ascii="Arial" w:hAnsi="Arial" w:cs="Arial"/>
          <w:color w:val="000000"/>
          <w:sz w:val="22"/>
          <w:szCs w:val="22"/>
        </w:rPr>
        <w:t> </w:t>
      </w:r>
    </w:p>
    <w:p w14:paraId="2E35B391"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color w:val="000000"/>
          <w:sz w:val="22"/>
          <w:szCs w:val="22"/>
        </w:rPr>
        <w:t>Commercial staff are reminded that all Quality Assurance requirements should be listed under the General Contract Conditions. </w:t>
      </w:r>
      <w:r>
        <w:rPr>
          <w:rStyle w:val="eop"/>
          <w:rFonts w:ascii="Arial" w:hAnsi="Arial" w:cs="Arial"/>
          <w:color w:val="000000"/>
          <w:sz w:val="22"/>
          <w:szCs w:val="22"/>
        </w:rPr>
        <w:t> </w:t>
      </w:r>
    </w:p>
    <w:p w14:paraId="5D369CB6"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eop"/>
          <w:rFonts w:ascii="Arial" w:hAnsi="Arial" w:cs="Arial"/>
          <w:sz w:val="22"/>
          <w:szCs w:val="22"/>
        </w:rPr>
        <w:t> </w:t>
      </w:r>
    </w:p>
    <w:p w14:paraId="1326E68F"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b/>
          <w:bCs/>
          <w:color w:val="000000"/>
          <w:sz w:val="22"/>
          <w:szCs w:val="22"/>
        </w:rPr>
        <w:t>AQAPS</w:t>
      </w:r>
      <w:r>
        <w:rPr>
          <w:rStyle w:val="normaltextrun"/>
          <w:rFonts w:ascii="Arial" w:eastAsiaTheme="minorEastAsia" w:hAnsi="Arial" w:cs="Arial"/>
          <w:color w:val="000000"/>
          <w:sz w:val="22"/>
          <w:szCs w:val="22"/>
        </w:rPr>
        <w:t xml:space="preserve"> and </w:t>
      </w:r>
      <w:r>
        <w:rPr>
          <w:rStyle w:val="normaltextrun"/>
          <w:rFonts w:ascii="Arial" w:eastAsiaTheme="minorEastAsia" w:hAnsi="Arial" w:cs="Arial"/>
          <w:b/>
          <w:bCs/>
          <w:color w:val="000000"/>
          <w:sz w:val="22"/>
          <w:szCs w:val="22"/>
        </w:rPr>
        <w:t>DEF STANs</w:t>
      </w:r>
      <w:r>
        <w:rPr>
          <w:rStyle w:val="normaltextrun"/>
          <w:rFonts w:ascii="Arial" w:eastAsiaTheme="minorEastAsia" w:hAnsi="Arial" w:cs="Arial"/>
          <w:color w:val="000000"/>
          <w:sz w:val="22"/>
          <w:szCs w:val="22"/>
        </w:rPr>
        <w:t xml:space="preserve"> are available from UK Defence Standardization, for access to the documents and details of the helpdesk visit </w:t>
      </w:r>
      <w:r>
        <w:rPr>
          <w:rStyle w:val="normaltextrun"/>
          <w:rFonts w:ascii="Arial" w:eastAsiaTheme="minorEastAsia" w:hAnsi="Arial" w:cs="Arial"/>
          <w:color w:val="0000FF"/>
          <w:sz w:val="22"/>
          <w:szCs w:val="22"/>
          <w:u w:val="single"/>
        </w:rPr>
        <w:t>http://dstan.uwh.diif.r.mil.uk/ </w:t>
      </w:r>
      <w:r>
        <w:rPr>
          <w:rStyle w:val="normaltextrun"/>
          <w:rFonts w:ascii="Arial" w:eastAsiaTheme="minorEastAsia" w:hAnsi="Arial" w:cs="Arial"/>
          <w:color w:val="000000"/>
          <w:sz w:val="22"/>
          <w:szCs w:val="22"/>
        </w:rPr>
        <w:t xml:space="preserve"> [intranet] or </w:t>
      </w:r>
      <w:r>
        <w:rPr>
          <w:rStyle w:val="normaltextrun"/>
          <w:rFonts w:ascii="Arial" w:eastAsiaTheme="minorEastAsia" w:hAnsi="Arial" w:cs="Arial"/>
          <w:color w:val="0000FF"/>
          <w:sz w:val="22"/>
          <w:szCs w:val="22"/>
          <w:u w:val="single"/>
        </w:rPr>
        <w:t>https://www.dstan.mod.uk/</w:t>
      </w:r>
      <w:r>
        <w:rPr>
          <w:rStyle w:val="normaltextrun"/>
          <w:rFonts w:ascii="Arial" w:eastAsiaTheme="minorEastAsia" w:hAnsi="Arial" w:cs="Arial"/>
          <w:color w:val="000000"/>
          <w:sz w:val="22"/>
          <w:szCs w:val="22"/>
        </w:rPr>
        <w:t xml:space="preserve"> [extranet, registration needed].</w:t>
      </w:r>
      <w:r>
        <w:rPr>
          <w:rStyle w:val="eop"/>
          <w:rFonts w:ascii="Arial" w:hAnsi="Arial" w:cs="Arial"/>
          <w:color w:val="000000"/>
          <w:sz w:val="22"/>
          <w:szCs w:val="22"/>
        </w:rPr>
        <w:t> </w:t>
      </w:r>
    </w:p>
    <w:p w14:paraId="5667B9C4"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eop"/>
          <w:rFonts w:ascii="Arial" w:hAnsi="Arial" w:cs="Arial"/>
          <w:sz w:val="22"/>
          <w:szCs w:val="22"/>
        </w:rPr>
        <w:t> </w:t>
      </w:r>
    </w:p>
    <w:p w14:paraId="644E686C"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b/>
          <w:bCs/>
          <w:color w:val="000000"/>
          <w:sz w:val="22"/>
          <w:szCs w:val="22"/>
        </w:rPr>
        <w:t>8.  Public Accounting Authority</w:t>
      </w:r>
      <w:r>
        <w:rPr>
          <w:rStyle w:val="eop"/>
          <w:rFonts w:ascii="Arial" w:hAnsi="Arial" w:cs="Arial"/>
          <w:color w:val="000000"/>
          <w:sz w:val="22"/>
          <w:szCs w:val="22"/>
        </w:rPr>
        <w:t> </w:t>
      </w:r>
    </w:p>
    <w:p w14:paraId="2F08D75E"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color w:val="000000"/>
          <w:sz w:val="22"/>
          <w:szCs w:val="22"/>
        </w:rPr>
        <w:t>1.  Returns under DEFCON 694 (or SC equivalent) should be sent to DBS Finance ADMT – Assets In Industry 1, Level 4 Piccadilly Gate, Store Street, Manchester, M1 2WD</w:t>
      </w:r>
      <w:r>
        <w:rPr>
          <w:rStyle w:val="eop"/>
          <w:rFonts w:ascii="Arial" w:hAnsi="Arial" w:cs="Arial"/>
          <w:color w:val="000000"/>
          <w:sz w:val="22"/>
          <w:szCs w:val="22"/>
        </w:rPr>
        <w:t> </w:t>
      </w:r>
    </w:p>
    <w:p w14:paraId="013B0CB7"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color w:val="000000"/>
          <w:sz w:val="22"/>
          <w:szCs w:val="22"/>
        </w:rPr>
        <w:t>+44 (0) 161 233 5397</w:t>
      </w:r>
      <w:r>
        <w:rPr>
          <w:rStyle w:val="eop"/>
          <w:rFonts w:ascii="Arial" w:hAnsi="Arial" w:cs="Arial"/>
          <w:color w:val="000000"/>
          <w:sz w:val="22"/>
          <w:szCs w:val="22"/>
        </w:rPr>
        <w:t> </w:t>
      </w:r>
    </w:p>
    <w:p w14:paraId="51637A9B"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eop"/>
          <w:rFonts w:ascii="Arial" w:hAnsi="Arial" w:cs="Arial"/>
          <w:sz w:val="22"/>
          <w:szCs w:val="22"/>
        </w:rPr>
        <w:t> </w:t>
      </w:r>
    </w:p>
    <w:p w14:paraId="70637A01"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color w:val="000000"/>
          <w:sz w:val="22"/>
          <w:szCs w:val="22"/>
        </w:rPr>
        <w:t>2.  For all other enquiries contact DES Fin FA-AMET Policy, Level 4 Piccadilly Gate, Store Street, Manchester, M1 2WD</w:t>
      </w:r>
      <w:r>
        <w:rPr>
          <w:rStyle w:val="eop"/>
          <w:rFonts w:ascii="Arial" w:hAnsi="Arial" w:cs="Arial"/>
          <w:color w:val="000000"/>
          <w:sz w:val="22"/>
          <w:szCs w:val="22"/>
        </w:rPr>
        <w:t> </w:t>
      </w:r>
    </w:p>
    <w:p w14:paraId="334C5AAC"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color w:val="000000"/>
          <w:sz w:val="22"/>
          <w:szCs w:val="22"/>
        </w:rPr>
        <w:t>+44 (0) 161 233 5394</w:t>
      </w:r>
      <w:r>
        <w:rPr>
          <w:rStyle w:val="eop"/>
          <w:rFonts w:ascii="Arial" w:hAnsi="Arial" w:cs="Arial"/>
          <w:color w:val="000000"/>
          <w:sz w:val="22"/>
          <w:szCs w:val="22"/>
        </w:rPr>
        <w:t> </w:t>
      </w:r>
    </w:p>
    <w:p w14:paraId="133F37F4"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eop"/>
          <w:rFonts w:ascii="Arial" w:hAnsi="Arial" w:cs="Arial"/>
          <w:sz w:val="22"/>
          <w:szCs w:val="22"/>
        </w:rPr>
        <w:t> </w:t>
      </w:r>
    </w:p>
    <w:p w14:paraId="7B523958"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b/>
          <w:bCs/>
          <w:color w:val="000000"/>
          <w:sz w:val="22"/>
          <w:szCs w:val="22"/>
        </w:rPr>
        <w:t>9.  Consignment Instructions</w:t>
      </w:r>
      <w:r>
        <w:rPr>
          <w:rStyle w:val="normaltextrun"/>
          <w:rFonts w:ascii="Arial" w:eastAsiaTheme="minorEastAsia" w:hAnsi="Arial" w:cs="Arial"/>
          <w:color w:val="000000"/>
          <w:sz w:val="22"/>
          <w:szCs w:val="22"/>
        </w:rPr>
        <w:t xml:space="preserve"> The items are to be consigned as follows: </w:t>
      </w:r>
      <w:r>
        <w:rPr>
          <w:rStyle w:val="eop"/>
          <w:rFonts w:ascii="Arial" w:hAnsi="Arial" w:cs="Arial"/>
          <w:color w:val="000000"/>
          <w:sz w:val="22"/>
          <w:szCs w:val="22"/>
        </w:rPr>
        <w:t> </w:t>
      </w:r>
    </w:p>
    <w:p w14:paraId="1C6EDD88"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eop"/>
          <w:rFonts w:ascii="Arial" w:hAnsi="Arial" w:cs="Arial"/>
          <w:sz w:val="22"/>
          <w:szCs w:val="22"/>
        </w:rPr>
        <w:t> </w:t>
      </w:r>
    </w:p>
    <w:p w14:paraId="643567EC"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b/>
          <w:bCs/>
          <w:color w:val="000000"/>
          <w:sz w:val="22"/>
          <w:szCs w:val="22"/>
        </w:rPr>
        <w:t>10.  Transport.</w:t>
      </w:r>
      <w:r>
        <w:rPr>
          <w:rStyle w:val="normaltextrun"/>
          <w:rFonts w:ascii="Arial" w:eastAsiaTheme="minorEastAsia" w:hAnsi="Arial" w:cs="Arial"/>
          <w:color w:val="000000"/>
          <w:sz w:val="22"/>
          <w:szCs w:val="22"/>
        </w:rPr>
        <w:t xml:space="preserve"> The appropriate Ministry of Defence Transport Offices are:</w:t>
      </w:r>
      <w:r>
        <w:rPr>
          <w:rStyle w:val="eop"/>
          <w:rFonts w:ascii="Arial" w:hAnsi="Arial" w:cs="Arial"/>
          <w:color w:val="000000"/>
          <w:sz w:val="22"/>
          <w:szCs w:val="22"/>
        </w:rPr>
        <w:t> </w:t>
      </w:r>
    </w:p>
    <w:p w14:paraId="6FE0A771"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b/>
          <w:bCs/>
          <w:color w:val="000000"/>
          <w:sz w:val="22"/>
          <w:szCs w:val="22"/>
        </w:rPr>
        <w:t xml:space="preserve">A. </w:t>
      </w:r>
      <w:r>
        <w:rPr>
          <w:rStyle w:val="normaltextrun"/>
          <w:rFonts w:ascii="Arial" w:eastAsiaTheme="minorEastAsia" w:hAnsi="Arial" w:cs="Arial"/>
          <w:b/>
          <w:bCs/>
          <w:color w:val="000000"/>
          <w:sz w:val="22"/>
          <w:szCs w:val="22"/>
          <w:u w:val="single"/>
        </w:rPr>
        <w:t>DSCOM</w:t>
      </w:r>
      <w:r>
        <w:rPr>
          <w:rStyle w:val="normaltextrun"/>
          <w:rFonts w:ascii="Arial" w:eastAsiaTheme="minorEastAsia" w:hAnsi="Arial" w:cs="Arial"/>
          <w:color w:val="000000"/>
          <w:sz w:val="22"/>
          <w:szCs w:val="22"/>
        </w:rPr>
        <w:t>, DE&amp;S, DSCOM, MoD Abbey Wood, Cedar 3c, Mail Point 3351, BRISTOL BS34 8JH                      </w:t>
      </w:r>
      <w:r>
        <w:rPr>
          <w:rStyle w:val="eop"/>
          <w:rFonts w:ascii="Arial" w:hAnsi="Arial" w:cs="Arial"/>
          <w:color w:val="000000"/>
          <w:sz w:val="22"/>
          <w:szCs w:val="22"/>
        </w:rPr>
        <w:t> </w:t>
      </w:r>
    </w:p>
    <w:p w14:paraId="18848AAC"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color w:val="000000"/>
          <w:sz w:val="22"/>
          <w:szCs w:val="22"/>
          <w:u w:val="single"/>
        </w:rPr>
        <w:t>Air Freight Centre</w:t>
      </w:r>
      <w:r>
        <w:rPr>
          <w:rStyle w:val="eop"/>
          <w:rFonts w:ascii="Arial" w:hAnsi="Arial" w:cs="Arial"/>
          <w:color w:val="000000"/>
          <w:sz w:val="22"/>
          <w:szCs w:val="22"/>
        </w:rPr>
        <w:t> </w:t>
      </w:r>
    </w:p>
    <w:p w14:paraId="2FC89C43"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color w:val="000000"/>
          <w:sz w:val="22"/>
          <w:szCs w:val="22"/>
        </w:rPr>
        <w:t>IMPORTS: 030 679 81113 / 81114   Fax 0117 913 8943</w:t>
      </w:r>
      <w:r>
        <w:rPr>
          <w:rStyle w:val="eop"/>
          <w:rFonts w:ascii="Arial" w:hAnsi="Arial" w:cs="Arial"/>
          <w:color w:val="000000"/>
          <w:sz w:val="22"/>
          <w:szCs w:val="22"/>
        </w:rPr>
        <w:t> </w:t>
      </w:r>
    </w:p>
    <w:p w14:paraId="3E1F7D86"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color w:val="000000"/>
          <w:sz w:val="22"/>
          <w:szCs w:val="22"/>
        </w:rPr>
        <w:t>EXPORTS: 030 679 81113 / 81114   Fax 0117 913 8943</w:t>
      </w:r>
      <w:r>
        <w:rPr>
          <w:rStyle w:val="eop"/>
          <w:rFonts w:ascii="Arial" w:hAnsi="Arial" w:cs="Arial"/>
          <w:color w:val="000000"/>
          <w:sz w:val="22"/>
          <w:szCs w:val="22"/>
        </w:rPr>
        <w:t> </w:t>
      </w:r>
    </w:p>
    <w:p w14:paraId="591F4695"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color w:val="000000"/>
          <w:sz w:val="22"/>
          <w:szCs w:val="22"/>
          <w:u w:val="single"/>
        </w:rPr>
        <w:t>Surface Freight Centre</w:t>
      </w:r>
      <w:r>
        <w:rPr>
          <w:rStyle w:val="eop"/>
          <w:rFonts w:ascii="Arial" w:hAnsi="Arial" w:cs="Arial"/>
          <w:color w:val="000000"/>
          <w:sz w:val="22"/>
          <w:szCs w:val="22"/>
        </w:rPr>
        <w:t> </w:t>
      </w:r>
    </w:p>
    <w:p w14:paraId="1FE3B838"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color w:val="000000"/>
          <w:sz w:val="22"/>
          <w:szCs w:val="22"/>
        </w:rPr>
        <w:t>IMPORTS: 030 679 81129 / 81133 / 81138   Fax 0117 913 8946</w:t>
      </w:r>
      <w:r>
        <w:rPr>
          <w:rStyle w:val="eop"/>
          <w:rFonts w:ascii="Arial" w:hAnsi="Arial" w:cs="Arial"/>
          <w:color w:val="000000"/>
          <w:sz w:val="22"/>
          <w:szCs w:val="22"/>
        </w:rPr>
        <w:t> </w:t>
      </w:r>
    </w:p>
    <w:p w14:paraId="7E1EFA02"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color w:val="000000"/>
          <w:sz w:val="22"/>
          <w:szCs w:val="22"/>
        </w:rPr>
        <w:lastRenderedPageBreak/>
        <w:t>EXPORTS: 030 679 81129 / 81133 / 81138   Fax 0117 913 8946</w:t>
      </w:r>
      <w:r>
        <w:rPr>
          <w:rStyle w:val="eop"/>
          <w:rFonts w:ascii="Arial" w:hAnsi="Arial" w:cs="Arial"/>
          <w:color w:val="000000"/>
          <w:sz w:val="22"/>
          <w:szCs w:val="22"/>
        </w:rPr>
        <w:t> </w:t>
      </w:r>
    </w:p>
    <w:p w14:paraId="056A0B60"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b/>
          <w:bCs/>
          <w:color w:val="000000"/>
          <w:sz w:val="22"/>
          <w:szCs w:val="22"/>
        </w:rPr>
        <w:t>B.</w:t>
      </w:r>
      <w:r>
        <w:rPr>
          <w:rStyle w:val="normaltextrun"/>
          <w:rFonts w:ascii="Arial" w:eastAsiaTheme="minorEastAsia" w:hAnsi="Arial" w:cs="Arial"/>
          <w:b/>
          <w:bCs/>
          <w:color w:val="000000"/>
          <w:sz w:val="22"/>
          <w:szCs w:val="22"/>
          <w:u w:val="single"/>
        </w:rPr>
        <w:t>JSCS</w:t>
      </w:r>
      <w:r>
        <w:rPr>
          <w:rStyle w:val="eop"/>
          <w:rFonts w:ascii="Arial" w:hAnsi="Arial" w:cs="Arial"/>
          <w:color w:val="000000"/>
          <w:sz w:val="22"/>
          <w:szCs w:val="22"/>
        </w:rPr>
        <w:t> </w:t>
      </w:r>
    </w:p>
    <w:p w14:paraId="50432409"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color w:val="000000"/>
          <w:sz w:val="22"/>
          <w:szCs w:val="22"/>
        </w:rPr>
        <w:t>JSCS Helpdesk No. 01869 256052 (select option 2, then option 3)</w:t>
      </w:r>
      <w:r>
        <w:rPr>
          <w:rStyle w:val="eop"/>
          <w:rFonts w:ascii="Arial" w:hAnsi="Arial" w:cs="Arial"/>
          <w:color w:val="000000"/>
          <w:sz w:val="22"/>
          <w:szCs w:val="22"/>
        </w:rPr>
        <w:t> </w:t>
      </w:r>
    </w:p>
    <w:p w14:paraId="3ACA5605"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color w:val="000000"/>
          <w:sz w:val="22"/>
          <w:szCs w:val="22"/>
        </w:rPr>
        <w:t>JSCS Fax No. 01869 256837</w:t>
      </w:r>
      <w:r>
        <w:rPr>
          <w:rStyle w:val="eop"/>
          <w:rFonts w:ascii="Arial" w:hAnsi="Arial" w:cs="Arial"/>
          <w:color w:val="000000"/>
          <w:sz w:val="22"/>
          <w:szCs w:val="22"/>
        </w:rPr>
        <w:t> </w:t>
      </w:r>
    </w:p>
    <w:p w14:paraId="7F52D51B"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color w:val="000000"/>
          <w:sz w:val="22"/>
          <w:szCs w:val="22"/>
        </w:rPr>
        <w:t xml:space="preserve">Users requiring an account to use the MOD Freight Collection Service should contact </w:t>
      </w:r>
      <w:hyperlink r:id="rId13" w:tgtFrame="_blank" w:history="1">
        <w:r>
          <w:rPr>
            <w:rStyle w:val="normaltextrun"/>
            <w:rFonts w:ascii="Arial" w:eastAsiaTheme="minorEastAsia" w:hAnsi="Arial" w:cs="Arial"/>
            <w:color w:val="0000FF"/>
            <w:sz w:val="22"/>
            <w:szCs w:val="22"/>
            <w:u w:val="single"/>
          </w:rPr>
          <w:t>DESWATERGUARD-ICS-Support@mod.gov.uk</w:t>
        </w:r>
      </w:hyperlink>
      <w:r>
        <w:rPr>
          <w:rStyle w:val="normaltextrun"/>
          <w:rFonts w:ascii="Arial" w:eastAsiaTheme="minorEastAsia" w:hAnsi="Arial" w:cs="Arial"/>
          <w:color w:val="000000"/>
          <w:sz w:val="22"/>
          <w:szCs w:val="22"/>
        </w:rPr>
        <w:t>  in the first instance.</w:t>
      </w:r>
      <w:r>
        <w:rPr>
          <w:rStyle w:val="eop"/>
          <w:rFonts w:ascii="Arial" w:hAnsi="Arial" w:cs="Arial"/>
          <w:color w:val="000000"/>
          <w:sz w:val="22"/>
          <w:szCs w:val="22"/>
        </w:rPr>
        <w:t> </w:t>
      </w:r>
    </w:p>
    <w:p w14:paraId="27C65E1A"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eop"/>
          <w:rFonts w:ascii="Arial" w:hAnsi="Arial" w:cs="Arial"/>
          <w:sz w:val="22"/>
          <w:szCs w:val="22"/>
        </w:rPr>
        <w:t> </w:t>
      </w:r>
    </w:p>
    <w:p w14:paraId="0014D780"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b/>
          <w:bCs/>
          <w:color w:val="000000"/>
          <w:sz w:val="22"/>
          <w:szCs w:val="22"/>
        </w:rPr>
        <w:t>11. The Invoice Paying Authority</w:t>
      </w:r>
      <w:r>
        <w:rPr>
          <w:rStyle w:val="eop"/>
          <w:rFonts w:ascii="Arial" w:hAnsi="Arial" w:cs="Arial"/>
          <w:color w:val="000000"/>
          <w:sz w:val="22"/>
          <w:szCs w:val="22"/>
        </w:rPr>
        <w:t> </w:t>
      </w:r>
    </w:p>
    <w:p w14:paraId="3A9C0AFD"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color w:val="000000"/>
          <w:sz w:val="22"/>
          <w:szCs w:val="22"/>
        </w:rPr>
        <w:t>Ministry of Defence, DBS Finance, Walker House, Exchange Flags Liverpool, L2 3YL                    </w:t>
      </w:r>
      <w:r>
        <w:rPr>
          <w:rStyle w:val="eop"/>
          <w:rFonts w:ascii="Arial" w:hAnsi="Arial" w:cs="Arial"/>
          <w:color w:val="000000"/>
          <w:sz w:val="22"/>
          <w:szCs w:val="22"/>
        </w:rPr>
        <w:t> </w:t>
      </w:r>
    </w:p>
    <w:p w14:paraId="0F5E5C50"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color w:val="000000"/>
          <w:sz w:val="22"/>
          <w:szCs w:val="22"/>
        </w:rPr>
        <w:t>0151-242-2000 Fax:  0151-242-2809</w:t>
      </w:r>
      <w:r>
        <w:rPr>
          <w:rStyle w:val="eop"/>
          <w:rFonts w:ascii="Arial" w:hAnsi="Arial" w:cs="Arial"/>
          <w:color w:val="000000"/>
          <w:sz w:val="22"/>
          <w:szCs w:val="22"/>
        </w:rPr>
        <w:t> </w:t>
      </w:r>
    </w:p>
    <w:p w14:paraId="3208265B"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b/>
          <w:bCs/>
          <w:color w:val="000000"/>
          <w:sz w:val="22"/>
          <w:szCs w:val="22"/>
        </w:rPr>
        <w:t xml:space="preserve">Website is: </w:t>
      </w:r>
      <w:hyperlink r:id="rId14" w:tgtFrame="_blank" w:history="1">
        <w:r>
          <w:rPr>
            <w:rStyle w:val="normaltextrun"/>
            <w:rFonts w:ascii="Arial" w:eastAsiaTheme="minorEastAsia" w:hAnsi="Arial" w:cs="Arial"/>
            <w:color w:val="000000"/>
            <w:sz w:val="22"/>
            <w:szCs w:val="22"/>
          </w:rPr>
          <w:t>https://www.gov.uk/government/organisations/ministry-of-defence/about/procurement#invoice-processing</w:t>
        </w:r>
      </w:hyperlink>
      <w:r>
        <w:rPr>
          <w:rStyle w:val="eop"/>
          <w:rFonts w:ascii="Arial" w:hAnsi="Arial" w:cs="Arial"/>
          <w:sz w:val="22"/>
          <w:szCs w:val="22"/>
        </w:rPr>
        <w:t> </w:t>
      </w:r>
    </w:p>
    <w:p w14:paraId="7DB43ADC"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eop"/>
          <w:rFonts w:ascii="Arial" w:hAnsi="Arial" w:cs="Arial"/>
          <w:sz w:val="22"/>
          <w:szCs w:val="22"/>
        </w:rPr>
        <w:t> </w:t>
      </w:r>
    </w:p>
    <w:p w14:paraId="064306E8"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b/>
          <w:bCs/>
          <w:color w:val="000000"/>
          <w:sz w:val="22"/>
          <w:szCs w:val="22"/>
        </w:rPr>
        <w:t>12.  Forms and Documentation are available through *:</w:t>
      </w:r>
      <w:r>
        <w:rPr>
          <w:rStyle w:val="eop"/>
          <w:rFonts w:ascii="Arial" w:hAnsi="Arial" w:cs="Arial"/>
          <w:color w:val="000000"/>
          <w:sz w:val="22"/>
          <w:szCs w:val="22"/>
        </w:rPr>
        <w:t> </w:t>
      </w:r>
    </w:p>
    <w:p w14:paraId="546CA4DB"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color w:val="000000"/>
          <w:sz w:val="22"/>
          <w:szCs w:val="22"/>
        </w:rPr>
        <w:t>Ministry of Defence, Forms and Pubs Commodity Management PO Box 2, Building C16, C Site, Lower Arncott, Bicester, OX25 1LP (Tel. 01869 256197, Fax: 01869 256824)</w:t>
      </w:r>
      <w:r>
        <w:rPr>
          <w:rStyle w:val="eop"/>
          <w:rFonts w:ascii="Arial" w:hAnsi="Arial" w:cs="Arial"/>
          <w:color w:val="000000"/>
          <w:sz w:val="22"/>
          <w:szCs w:val="22"/>
        </w:rPr>
        <w:t> </w:t>
      </w:r>
    </w:p>
    <w:p w14:paraId="66FD56B3"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b/>
          <w:bCs/>
          <w:color w:val="000000"/>
          <w:sz w:val="22"/>
          <w:szCs w:val="22"/>
        </w:rPr>
        <w:t xml:space="preserve">Applications via fax or email: </w:t>
      </w:r>
      <w:hyperlink r:id="rId15" w:tgtFrame="_blank" w:history="1">
        <w:r>
          <w:rPr>
            <w:rStyle w:val="normaltextrun"/>
            <w:rFonts w:ascii="Arial" w:eastAsiaTheme="minorEastAsia" w:hAnsi="Arial" w:cs="Arial"/>
            <w:color w:val="0000FF"/>
            <w:sz w:val="22"/>
            <w:szCs w:val="22"/>
            <w:u w:val="single"/>
          </w:rPr>
          <w:t>Leidos-FormsPublications@teamleidos.mod.uk</w:t>
        </w:r>
      </w:hyperlink>
      <w:r>
        <w:rPr>
          <w:rStyle w:val="eop"/>
          <w:rFonts w:ascii="Arial" w:hAnsi="Arial" w:cs="Arial"/>
          <w:sz w:val="22"/>
          <w:szCs w:val="22"/>
        </w:rPr>
        <w:t> </w:t>
      </w:r>
    </w:p>
    <w:p w14:paraId="1FF3F582"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eop"/>
          <w:rFonts w:ascii="Arial" w:hAnsi="Arial" w:cs="Arial"/>
          <w:sz w:val="22"/>
          <w:szCs w:val="22"/>
        </w:rPr>
        <w:t> </w:t>
      </w:r>
    </w:p>
    <w:p w14:paraId="6D1E45F4"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b/>
          <w:bCs/>
          <w:color w:val="000000"/>
          <w:sz w:val="22"/>
          <w:szCs w:val="22"/>
        </w:rPr>
        <w:t>* NOTE</w:t>
      </w:r>
      <w:r>
        <w:rPr>
          <w:rStyle w:val="eop"/>
          <w:rFonts w:ascii="Arial" w:hAnsi="Arial" w:cs="Arial"/>
          <w:color w:val="000000"/>
          <w:sz w:val="22"/>
          <w:szCs w:val="22"/>
        </w:rPr>
        <w:t> </w:t>
      </w:r>
    </w:p>
    <w:p w14:paraId="3D6E97A7"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b/>
          <w:bCs/>
          <w:color w:val="000000"/>
          <w:sz w:val="22"/>
          <w:szCs w:val="22"/>
        </w:rPr>
        <w:t xml:space="preserve">1. </w:t>
      </w:r>
      <w:r>
        <w:rPr>
          <w:rStyle w:val="normaltextrun"/>
          <w:rFonts w:ascii="Arial" w:eastAsiaTheme="minorEastAsia" w:hAnsi="Arial" w:cs="Arial"/>
          <w:color w:val="000000"/>
          <w:sz w:val="22"/>
          <w:szCs w:val="22"/>
        </w:rPr>
        <w:t xml:space="preserve">Many </w:t>
      </w:r>
      <w:r>
        <w:rPr>
          <w:rStyle w:val="normaltextrun"/>
          <w:rFonts w:ascii="Arial" w:eastAsiaTheme="minorEastAsia" w:hAnsi="Arial" w:cs="Arial"/>
          <w:b/>
          <w:bCs/>
          <w:color w:val="000000"/>
          <w:sz w:val="22"/>
          <w:szCs w:val="22"/>
        </w:rPr>
        <w:t xml:space="preserve">DEFCONs </w:t>
      </w:r>
      <w:r>
        <w:rPr>
          <w:rStyle w:val="normaltextrun"/>
          <w:rFonts w:ascii="Arial" w:eastAsiaTheme="minorEastAsia" w:hAnsi="Arial" w:cs="Arial"/>
          <w:color w:val="000000"/>
          <w:sz w:val="22"/>
          <w:szCs w:val="22"/>
        </w:rPr>
        <w:t xml:space="preserve">and </w:t>
      </w:r>
      <w:r>
        <w:rPr>
          <w:rStyle w:val="normaltextrun"/>
          <w:rFonts w:ascii="Arial" w:eastAsiaTheme="minorEastAsia" w:hAnsi="Arial" w:cs="Arial"/>
          <w:b/>
          <w:bCs/>
          <w:color w:val="000000"/>
          <w:sz w:val="22"/>
          <w:szCs w:val="22"/>
        </w:rPr>
        <w:t>DEFFORMs</w:t>
      </w:r>
      <w:r>
        <w:rPr>
          <w:rStyle w:val="normaltextrun"/>
          <w:rFonts w:ascii="Arial" w:eastAsiaTheme="minorEastAsia" w:hAnsi="Arial" w:cs="Arial"/>
          <w:color w:val="000000"/>
          <w:sz w:val="22"/>
          <w:szCs w:val="22"/>
        </w:rPr>
        <w:t xml:space="preserve"> can be obtained from the MOD Internet Site: </w:t>
      </w:r>
      <w:hyperlink r:id="rId16" w:tgtFrame="_blank" w:history="1">
        <w:r>
          <w:rPr>
            <w:rStyle w:val="normaltextrun"/>
            <w:rFonts w:ascii="Arial" w:eastAsiaTheme="minorEastAsia" w:hAnsi="Arial" w:cs="Arial"/>
            <w:color w:val="0000FF"/>
            <w:sz w:val="22"/>
            <w:szCs w:val="22"/>
            <w:u w:val="single"/>
          </w:rPr>
          <w:t>https://www.aof.mod.uk/aofcontent/tactical/toolkit/index.htm</w:t>
        </w:r>
      </w:hyperlink>
      <w:r>
        <w:rPr>
          <w:rStyle w:val="eop"/>
          <w:rFonts w:ascii="Arial" w:hAnsi="Arial" w:cs="Arial"/>
          <w:sz w:val="22"/>
          <w:szCs w:val="22"/>
        </w:rPr>
        <w:t> </w:t>
      </w:r>
    </w:p>
    <w:p w14:paraId="56BCBECE"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eop"/>
          <w:rFonts w:ascii="Arial" w:hAnsi="Arial" w:cs="Arial"/>
          <w:sz w:val="22"/>
          <w:szCs w:val="22"/>
        </w:rPr>
        <w:t> </w:t>
      </w:r>
    </w:p>
    <w:p w14:paraId="21F0B636" w14:textId="77777777" w:rsidR="002D4C32" w:rsidRDefault="002D4C32" w:rsidP="002D4C32">
      <w:pPr>
        <w:pStyle w:val="paragraph"/>
        <w:spacing w:before="0" w:beforeAutospacing="0" w:after="0" w:afterAutospacing="0"/>
        <w:ind w:left="120"/>
        <w:textAlignment w:val="baseline"/>
        <w:rPr>
          <w:rFonts w:ascii="Segoe UI" w:hAnsi="Segoe UI" w:cs="Segoe UI"/>
          <w:sz w:val="18"/>
          <w:szCs w:val="18"/>
        </w:rPr>
      </w:pPr>
      <w:r>
        <w:rPr>
          <w:rStyle w:val="normaltextrun"/>
          <w:rFonts w:ascii="Arial" w:eastAsiaTheme="minorEastAsia" w:hAnsi="Arial" w:cs="Arial"/>
          <w:b/>
          <w:bCs/>
          <w:color w:val="000000"/>
          <w:sz w:val="22"/>
          <w:szCs w:val="22"/>
        </w:rPr>
        <w:t>2.</w:t>
      </w:r>
      <w:r>
        <w:rPr>
          <w:rStyle w:val="normaltextrun"/>
          <w:rFonts w:ascii="Arial" w:eastAsiaTheme="minorEastAsia" w:hAnsi="Arial" w:cs="Arial"/>
          <w:color w:val="000000"/>
          <w:sz w:val="22"/>
          <w:szCs w:val="22"/>
        </w:rPr>
        <w:t xml:space="preserve"> If the required forms or documentation are not available on the MOD Internet site requests should be submitted through the Commercial Officer named in Section 1.  </w:t>
      </w:r>
      <w:r>
        <w:rPr>
          <w:rStyle w:val="eop"/>
          <w:rFonts w:ascii="Arial" w:hAnsi="Arial" w:cs="Arial"/>
          <w:color w:val="000000"/>
          <w:sz w:val="22"/>
          <w:szCs w:val="22"/>
        </w:rPr>
        <w:t> </w:t>
      </w:r>
    </w:p>
    <w:p w14:paraId="05A91F77" w14:textId="77777777" w:rsidR="0054431C" w:rsidRDefault="0054431C" w:rsidP="001358B2">
      <w:pPr>
        <w:keepNext/>
        <w:keepLines/>
        <w:widowControl w:val="0"/>
        <w:autoSpaceDE w:val="0"/>
        <w:autoSpaceDN w:val="0"/>
        <w:adjustRightInd w:val="0"/>
        <w:spacing w:before="480" w:after="0" w:line="276" w:lineRule="auto"/>
        <w:ind w:right="114"/>
        <w:rPr>
          <w:rFonts w:ascii="Arial" w:hAnsi="Arial" w:cs="Arial"/>
          <w:b/>
          <w:bCs/>
          <w:color w:val="000000"/>
          <w:sz w:val="28"/>
          <w:szCs w:val="28"/>
        </w:rPr>
      </w:pPr>
    </w:p>
    <w:p w14:paraId="7FB59FD8" w14:textId="77777777" w:rsidR="00A617E8" w:rsidRDefault="00A617E8" w:rsidP="001358B2">
      <w:pPr>
        <w:keepNext/>
        <w:keepLines/>
        <w:widowControl w:val="0"/>
        <w:autoSpaceDE w:val="0"/>
        <w:autoSpaceDN w:val="0"/>
        <w:adjustRightInd w:val="0"/>
        <w:spacing w:before="480" w:after="0" w:line="276" w:lineRule="auto"/>
        <w:ind w:right="114"/>
        <w:rPr>
          <w:rFonts w:ascii="Arial" w:hAnsi="Arial" w:cs="Arial"/>
          <w:b/>
          <w:bCs/>
          <w:color w:val="000000"/>
          <w:sz w:val="28"/>
          <w:szCs w:val="28"/>
        </w:rPr>
      </w:pPr>
    </w:p>
    <w:p w14:paraId="40CE525E" w14:textId="77777777" w:rsidR="00957E96" w:rsidRDefault="00957E96" w:rsidP="001358B2">
      <w:pPr>
        <w:keepNext/>
        <w:keepLines/>
        <w:widowControl w:val="0"/>
        <w:autoSpaceDE w:val="0"/>
        <w:autoSpaceDN w:val="0"/>
        <w:adjustRightInd w:val="0"/>
        <w:spacing w:before="480" w:after="0" w:line="276" w:lineRule="auto"/>
        <w:ind w:right="114"/>
        <w:rPr>
          <w:rFonts w:ascii="Arial" w:hAnsi="Arial" w:cs="Arial"/>
          <w:b/>
          <w:bCs/>
          <w:color w:val="000000"/>
          <w:sz w:val="28"/>
          <w:szCs w:val="28"/>
        </w:rPr>
      </w:pPr>
    </w:p>
    <w:p w14:paraId="2964BAE6" w14:textId="0FD73486" w:rsidR="00957E96" w:rsidRDefault="00957E96" w:rsidP="001358B2">
      <w:pPr>
        <w:keepNext/>
        <w:keepLines/>
        <w:widowControl w:val="0"/>
        <w:autoSpaceDE w:val="0"/>
        <w:autoSpaceDN w:val="0"/>
        <w:adjustRightInd w:val="0"/>
        <w:spacing w:before="480" w:after="0" w:line="276" w:lineRule="auto"/>
        <w:ind w:right="114"/>
        <w:rPr>
          <w:rFonts w:ascii="Arial" w:hAnsi="Arial" w:cs="Arial"/>
          <w:b/>
          <w:bCs/>
          <w:color w:val="000000"/>
          <w:sz w:val="28"/>
          <w:szCs w:val="28"/>
        </w:rPr>
      </w:pPr>
    </w:p>
    <w:bookmarkEnd w:id="20"/>
    <w:p w14:paraId="4428CF74" w14:textId="77777777" w:rsidR="0054431C" w:rsidRDefault="0054431C" w:rsidP="0054431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CAB69F5" w14:textId="77777777" w:rsidR="0054431C" w:rsidRDefault="0054431C" w:rsidP="0054431C">
      <w:pPr>
        <w:keepNext/>
        <w:keepLines/>
        <w:widowControl w:val="0"/>
        <w:autoSpaceDE w:val="0"/>
        <w:autoSpaceDN w:val="0"/>
        <w:adjustRightInd w:val="0"/>
        <w:spacing w:after="0" w:line="276" w:lineRule="auto"/>
        <w:ind w:left="120" w:right="114"/>
        <w:rPr>
          <w:rFonts w:ascii="Arial" w:hAnsi="Arial" w:cs="Arial"/>
          <w:sz w:val="24"/>
          <w:szCs w:val="24"/>
        </w:rPr>
      </w:pPr>
      <w:bookmarkStart w:id="21" w:name="_Toc501022446_10_1"/>
      <w:r>
        <w:rPr>
          <w:rFonts w:ascii="Arial" w:hAnsi="Arial" w:cs="Arial"/>
          <w:b/>
          <w:bCs/>
          <w:color w:val="000000"/>
        </w:rPr>
        <w:t>Schedule 1 - Definitions of Contract</w:t>
      </w:r>
      <w:bookmarkEnd w:id="21"/>
    </w:p>
    <w:tbl>
      <w:tblPr>
        <w:tblW w:w="0" w:type="auto"/>
        <w:tblInd w:w="120" w:type="dxa"/>
        <w:tblLayout w:type="fixed"/>
        <w:tblCellMar>
          <w:left w:w="0" w:type="dxa"/>
          <w:right w:w="0" w:type="dxa"/>
        </w:tblCellMar>
        <w:tblLook w:val="0000" w:firstRow="0" w:lastRow="0" w:firstColumn="0" w:lastColumn="0" w:noHBand="0" w:noVBand="0"/>
      </w:tblPr>
      <w:tblGrid>
        <w:gridCol w:w="3320"/>
        <w:gridCol w:w="6640"/>
      </w:tblGrid>
      <w:tr w:rsidR="0054431C" w14:paraId="68FEF2C8" w14:textId="77777777" w:rsidTr="00FC7BC0">
        <w:tc>
          <w:tcPr>
            <w:tcW w:w="3320" w:type="dxa"/>
            <w:tcBorders>
              <w:top w:val="nil"/>
              <w:left w:val="nil"/>
              <w:bottom w:val="nil"/>
              <w:right w:val="nil"/>
            </w:tcBorders>
            <w:shd w:val="clear" w:color="auto" w:fill="FFFFFF"/>
          </w:tcPr>
          <w:p w14:paraId="070CCD86"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Article</w:t>
            </w:r>
          </w:p>
        </w:tc>
        <w:tc>
          <w:tcPr>
            <w:tcW w:w="6640" w:type="dxa"/>
            <w:tcBorders>
              <w:top w:val="nil"/>
              <w:left w:val="nil"/>
              <w:bottom w:val="nil"/>
              <w:right w:val="nil"/>
            </w:tcBorders>
            <w:shd w:val="clear" w:color="auto" w:fill="FFFFFF"/>
          </w:tcPr>
          <w:p w14:paraId="1135485A"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in relation to clause 24 and Schedule 6 only, an object which during production is given a special shape, surface or design which determines its function to a greater degree than does its chemical composition;</w:t>
            </w:r>
          </w:p>
          <w:p w14:paraId="442560CA"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0086F3FC" w14:textId="77777777" w:rsidTr="00FC7BC0">
        <w:tc>
          <w:tcPr>
            <w:tcW w:w="3320" w:type="dxa"/>
            <w:tcBorders>
              <w:top w:val="nil"/>
              <w:left w:val="nil"/>
              <w:bottom w:val="nil"/>
              <w:right w:val="nil"/>
            </w:tcBorders>
            <w:shd w:val="clear" w:color="auto" w:fill="FFFFFF"/>
          </w:tcPr>
          <w:p w14:paraId="17B4D4DA"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Articles</w:t>
            </w:r>
          </w:p>
        </w:tc>
        <w:tc>
          <w:tcPr>
            <w:tcW w:w="6640" w:type="dxa"/>
            <w:tcBorders>
              <w:top w:val="nil"/>
              <w:left w:val="nil"/>
              <w:bottom w:val="nil"/>
              <w:right w:val="nil"/>
            </w:tcBorders>
            <w:shd w:val="clear" w:color="auto" w:fill="FFFFFF"/>
          </w:tcPr>
          <w:p w14:paraId="0F565BC8"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(except in relation to Schedule 10)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bCs/>
                <w:color w:val="000000"/>
              </w:rPr>
              <w:t xml:space="preserve">This definition only applies when DEFCONs are added to </w:t>
            </w:r>
            <w:r>
              <w:rPr>
                <w:rFonts w:ascii="Arial" w:hAnsi="Arial" w:cs="Arial"/>
                <w:b/>
                <w:bCs/>
                <w:color w:val="000000"/>
              </w:rPr>
              <w:lastRenderedPageBreak/>
              <w:t>these Conditions</w:t>
            </w:r>
            <w:r>
              <w:rPr>
                <w:rFonts w:ascii="Arial" w:hAnsi="Arial" w:cs="Arial"/>
                <w:color w:val="000000"/>
              </w:rPr>
              <w:t>);</w:t>
            </w:r>
          </w:p>
          <w:p w14:paraId="7F0BBE0D"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7859793F" w14:textId="77777777" w:rsidTr="00FC7BC0">
        <w:tc>
          <w:tcPr>
            <w:tcW w:w="3320" w:type="dxa"/>
            <w:tcBorders>
              <w:top w:val="nil"/>
              <w:left w:val="nil"/>
              <w:bottom w:val="nil"/>
              <w:right w:val="nil"/>
            </w:tcBorders>
            <w:shd w:val="clear" w:color="auto" w:fill="FFFFFF"/>
          </w:tcPr>
          <w:p w14:paraId="544AB661"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Authority</w:t>
            </w:r>
          </w:p>
        </w:tc>
        <w:tc>
          <w:tcPr>
            <w:tcW w:w="6640" w:type="dxa"/>
            <w:tcBorders>
              <w:top w:val="nil"/>
              <w:left w:val="nil"/>
              <w:bottom w:val="nil"/>
              <w:right w:val="nil"/>
            </w:tcBorders>
            <w:shd w:val="clear" w:color="auto" w:fill="FFFFFF"/>
          </w:tcPr>
          <w:p w14:paraId="51438B0B"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Secretary of State for Defence acting on behalf of the Crown;</w:t>
            </w:r>
          </w:p>
          <w:p w14:paraId="273A0834"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07218836" w14:textId="77777777" w:rsidTr="00FC7BC0">
        <w:tc>
          <w:tcPr>
            <w:tcW w:w="3320" w:type="dxa"/>
            <w:tcBorders>
              <w:top w:val="nil"/>
              <w:left w:val="nil"/>
              <w:bottom w:val="nil"/>
              <w:right w:val="nil"/>
            </w:tcBorders>
            <w:shd w:val="clear" w:color="auto" w:fill="FFFFFF"/>
          </w:tcPr>
          <w:p w14:paraId="1B8D553C"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Authority’s Representative(s)</w:t>
            </w:r>
          </w:p>
        </w:tc>
        <w:tc>
          <w:tcPr>
            <w:tcW w:w="6640" w:type="dxa"/>
            <w:tcBorders>
              <w:top w:val="nil"/>
              <w:left w:val="nil"/>
              <w:bottom w:val="nil"/>
              <w:right w:val="nil"/>
            </w:tcBorders>
            <w:shd w:val="clear" w:color="auto" w:fill="FFFFFF"/>
          </w:tcPr>
          <w:p w14:paraId="180B8F47"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be those person(s) defined in Schedule 3 (Contract Data Sheet) who will function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w:t>
            </w:r>
          </w:p>
          <w:p w14:paraId="0E845E47"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76ED2AE6" w14:textId="77777777" w:rsidTr="00FC7BC0">
        <w:tc>
          <w:tcPr>
            <w:tcW w:w="3320" w:type="dxa"/>
            <w:tcBorders>
              <w:top w:val="nil"/>
              <w:left w:val="nil"/>
              <w:bottom w:val="nil"/>
              <w:right w:val="nil"/>
            </w:tcBorders>
            <w:shd w:val="clear" w:color="auto" w:fill="FFFFFF"/>
          </w:tcPr>
          <w:p w14:paraId="2C733EDC"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Business Day</w:t>
            </w:r>
          </w:p>
        </w:tc>
        <w:tc>
          <w:tcPr>
            <w:tcW w:w="6640" w:type="dxa"/>
            <w:tcBorders>
              <w:top w:val="nil"/>
              <w:left w:val="nil"/>
              <w:bottom w:val="nil"/>
              <w:right w:val="nil"/>
            </w:tcBorders>
            <w:shd w:val="clear" w:color="auto" w:fill="FFFFFF"/>
          </w:tcPr>
          <w:p w14:paraId="5C3F3D16"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09:00 to 17:00 Monday to Friday, excluding public and statutory holidays;</w:t>
            </w:r>
          </w:p>
          <w:p w14:paraId="0117538E"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5AC8346A" w14:textId="77777777" w:rsidTr="00FC7BC0">
        <w:tc>
          <w:tcPr>
            <w:tcW w:w="3320" w:type="dxa"/>
            <w:tcBorders>
              <w:top w:val="nil"/>
              <w:left w:val="nil"/>
              <w:bottom w:val="nil"/>
              <w:right w:val="nil"/>
            </w:tcBorders>
            <w:shd w:val="clear" w:color="auto" w:fill="FFFFFF"/>
          </w:tcPr>
          <w:p w14:paraId="0393C23B"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Central Government Body</w:t>
            </w:r>
          </w:p>
        </w:tc>
        <w:tc>
          <w:tcPr>
            <w:tcW w:w="6640" w:type="dxa"/>
            <w:tcBorders>
              <w:top w:val="nil"/>
              <w:left w:val="nil"/>
              <w:bottom w:val="nil"/>
              <w:right w:val="nil"/>
            </w:tcBorders>
            <w:shd w:val="clear" w:color="auto" w:fill="FFFFFF"/>
          </w:tcPr>
          <w:p w14:paraId="568EF613"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458309EC"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Government Department;</w:t>
            </w:r>
          </w:p>
          <w:p w14:paraId="4F208677"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b.      Non-Departmental Public Body or Assembly Sponsored Public Body (advisory, executive, or tribunal);</w:t>
            </w:r>
          </w:p>
          <w:p w14:paraId="2DD35401"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c.      Non-Ministerial Department; or</w:t>
            </w:r>
          </w:p>
          <w:p w14:paraId="1F4A7CDD"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d.      Executive Agency;</w:t>
            </w:r>
          </w:p>
          <w:p w14:paraId="07A4DD3D" w14:textId="77777777" w:rsidR="0054431C" w:rsidRDefault="0054431C" w:rsidP="00FC7BC0">
            <w:pPr>
              <w:widowControl w:val="0"/>
              <w:autoSpaceDE w:val="0"/>
              <w:autoSpaceDN w:val="0"/>
              <w:adjustRightInd w:val="0"/>
              <w:spacing w:after="0" w:line="240" w:lineRule="auto"/>
              <w:ind w:left="828"/>
              <w:rPr>
                <w:rFonts w:ascii="Arial" w:hAnsi="Arial" w:cs="Arial"/>
                <w:sz w:val="24"/>
                <w:szCs w:val="24"/>
              </w:rPr>
            </w:pPr>
          </w:p>
        </w:tc>
      </w:tr>
      <w:tr w:rsidR="0054431C" w14:paraId="4696A230" w14:textId="77777777" w:rsidTr="00FC7BC0">
        <w:tc>
          <w:tcPr>
            <w:tcW w:w="3320" w:type="dxa"/>
            <w:tcBorders>
              <w:top w:val="nil"/>
              <w:left w:val="nil"/>
              <w:bottom w:val="nil"/>
              <w:right w:val="nil"/>
            </w:tcBorders>
            <w:shd w:val="clear" w:color="auto" w:fill="FFFFFF"/>
          </w:tcPr>
          <w:p w14:paraId="4D8FBCBF"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Collect</w:t>
            </w:r>
          </w:p>
        </w:tc>
        <w:tc>
          <w:tcPr>
            <w:tcW w:w="6640" w:type="dxa"/>
            <w:tcBorders>
              <w:top w:val="nil"/>
              <w:left w:val="nil"/>
              <w:bottom w:val="nil"/>
              <w:right w:val="nil"/>
            </w:tcBorders>
            <w:shd w:val="clear" w:color="auto" w:fill="FFFFFF"/>
          </w:tcPr>
          <w:p w14:paraId="1E48B6FE"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pick up the Contractor Deliverables from the Consignor. This shall include loading, and any other specific arrangements, agreed in accordance with Clause 28.c and Collected and Collection shall be construed accordingly;</w:t>
            </w:r>
          </w:p>
          <w:p w14:paraId="66A0EC50"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16E8CD91" w14:textId="77777777" w:rsidTr="00FC7BC0">
        <w:tc>
          <w:tcPr>
            <w:tcW w:w="3320" w:type="dxa"/>
            <w:tcBorders>
              <w:top w:val="nil"/>
              <w:left w:val="nil"/>
              <w:bottom w:val="nil"/>
              <w:right w:val="nil"/>
            </w:tcBorders>
            <w:shd w:val="clear" w:color="auto" w:fill="FFFFFF"/>
          </w:tcPr>
          <w:p w14:paraId="1BD8DF36"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Commercial Packaging</w:t>
            </w:r>
          </w:p>
        </w:tc>
        <w:tc>
          <w:tcPr>
            <w:tcW w:w="6640" w:type="dxa"/>
            <w:tcBorders>
              <w:top w:val="nil"/>
              <w:left w:val="nil"/>
              <w:bottom w:val="nil"/>
              <w:right w:val="nil"/>
            </w:tcBorders>
            <w:shd w:val="clear" w:color="auto" w:fill="FFFFFF"/>
          </w:tcPr>
          <w:p w14:paraId="69F7D0F0"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commercial Packaging for military use as described in Def Stan 81-041 (Part 1)</w:t>
            </w:r>
          </w:p>
          <w:p w14:paraId="63177B79"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54090E54" w14:textId="77777777" w:rsidTr="00FC7BC0">
        <w:tc>
          <w:tcPr>
            <w:tcW w:w="3320" w:type="dxa"/>
            <w:tcBorders>
              <w:top w:val="nil"/>
              <w:left w:val="nil"/>
              <w:bottom w:val="nil"/>
              <w:right w:val="nil"/>
            </w:tcBorders>
            <w:shd w:val="clear" w:color="auto" w:fill="FFFFFF"/>
          </w:tcPr>
          <w:p w14:paraId="7C22E9C5"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Conditions</w:t>
            </w:r>
          </w:p>
        </w:tc>
        <w:tc>
          <w:tcPr>
            <w:tcW w:w="6640" w:type="dxa"/>
            <w:tcBorders>
              <w:top w:val="nil"/>
              <w:left w:val="nil"/>
              <w:bottom w:val="nil"/>
              <w:right w:val="nil"/>
            </w:tcBorders>
            <w:shd w:val="clear" w:color="auto" w:fill="FFFFFF"/>
          </w:tcPr>
          <w:p w14:paraId="626F3050"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terms and conditions set out in this document;</w:t>
            </w:r>
          </w:p>
          <w:p w14:paraId="5E9D4FBE"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2C32D390" w14:textId="77777777" w:rsidTr="00FC7BC0">
        <w:tc>
          <w:tcPr>
            <w:tcW w:w="3320" w:type="dxa"/>
            <w:tcBorders>
              <w:top w:val="nil"/>
              <w:left w:val="nil"/>
              <w:bottom w:val="nil"/>
              <w:right w:val="nil"/>
            </w:tcBorders>
            <w:shd w:val="clear" w:color="auto" w:fill="FFFFFF"/>
          </w:tcPr>
          <w:p w14:paraId="7A779257"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Consignee</w:t>
            </w:r>
          </w:p>
        </w:tc>
        <w:tc>
          <w:tcPr>
            <w:tcW w:w="6640" w:type="dxa"/>
            <w:tcBorders>
              <w:top w:val="nil"/>
              <w:left w:val="nil"/>
              <w:bottom w:val="nil"/>
              <w:right w:val="nil"/>
            </w:tcBorders>
            <w:shd w:val="clear" w:color="auto" w:fill="FFFFFF"/>
          </w:tcPr>
          <w:p w14:paraId="58360E0A"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2CC567FB"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034CE162" w14:textId="77777777" w:rsidTr="00FC7BC0">
        <w:tc>
          <w:tcPr>
            <w:tcW w:w="3320" w:type="dxa"/>
            <w:tcBorders>
              <w:top w:val="nil"/>
              <w:left w:val="nil"/>
              <w:bottom w:val="nil"/>
              <w:right w:val="nil"/>
            </w:tcBorders>
            <w:shd w:val="clear" w:color="auto" w:fill="FFFFFF"/>
          </w:tcPr>
          <w:p w14:paraId="34EB0AD0"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Consignor</w:t>
            </w:r>
          </w:p>
        </w:tc>
        <w:tc>
          <w:tcPr>
            <w:tcW w:w="6640" w:type="dxa"/>
            <w:tcBorders>
              <w:top w:val="nil"/>
              <w:left w:val="nil"/>
              <w:bottom w:val="nil"/>
              <w:right w:val="nil"/>
            </w:tcBorders>
            <w:shd w:val="clear" w:color="auto" w:fill="FFFFFF"/>
          </w:tcPr>
          <w:p w14:paraId="380A9CB0"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name and address specified in Schedule 3 (Contract Data Sheet) from whom the Contractor Deliverables will be dispatched or Collected;</w:t>
            </w:r>
          </w:p>
          <w:p w14:paraId="0A29DE96"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1C3F3384" w14:textId="77777777" w:rsidTr="00FC7BC0">
        <w:tc>
          <w:tcPr>
            <w:tcW w:w="3320" w:type="dxa"/>
            <w:tcBorders>
              <w:top w:val="nil"/>
              <w:left w:val="nil"/>
              <w:bottom w:val="nil"/>
              <w:right w:val="nil"/>
            </w:tcBorders>
            <w:shd w:val="clear" w:color="auto" w:fill="FFFFFF"/>
          </w:tcPr>
          <w:p w14:paraId="376F2B9E"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w:t>
            </w:r>
          </w:p>
        </w:tc>
        <w:tc>
          <w:tcPr>
            <w:tcW w:w="6640" w:type="dxa"/>
            <w:tcBorders>
              <w:top w:val="nil"/>
              <w:left w:val="nil"/>
              <w:bottom w:val="nil"/>
              <w:right w:val="nil"/>
            </w:tcBorders>
            <w:shd w:val="clear" w:color="auto" w:fill="FFFFFF"/>
          </w:tcPr>
          <w:p w14:paraId="3EE91D06"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Contract including its Schedules and any amendments agreed by the Parties in accordance with condition 6 (Formal Amendments to the Contract);</w:t>
            </w:r>
          </w:p>
          <w:p w14:paraId="100B4ABF"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69043D7B" w14:textId="77777777" w:rsidTr="00FC7BC0">
        <w:tc>
          <w:tcPr>
            <w:tcW w:w="3320" w:type="dxa"/>
            <w:tcBorders>
              <w:top w:val="nil"/>
              <w:left w:val="nil"/>
              <w:bottom w:val="nil"/>
              <w:right w:val="nil"/>
            </w:tcBorders>
            <w:shd w:val="clear" w:color="auto" w:fill="FFFFFF"/>
          </w:tcPr>
          <w:p w14:paraId="3FA81649"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Contract Price</w:t>
            </w:r>
          </w:p>
        </w:tc>
        <w:tc>
          <w:tcPr>
            <w:tcW w:w="6640" w:type="dxa"/>
            <w:tcBorders>
              <w:top w:val="nil"/>
              <w:left w:val="nil"/>
              <w:bottom w:val="nil"/>
              <w:right w:val="nil"/>
            </w:tcBorders>
            <w:shd w:val="clear" w:color="auto" w:fill="FFFFFF"/>
          </w:tcPr>
          <w:p w14:paraId="2E6BC55D"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777F4844"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76FEA340" w14:textId="77777777" w:rsidTr="00FC7BC0">
        <w:tc>
          <w:tcPr>
            <w:tcW w:w="3320" w:type="dxa"/>
            <w:tcBorders>
              <w:top w:val="nil"/>
              <w:left w:val="nil"/>
              <w:bottom w:val="nil"/>
              <w:right w:val="nil"/>
            </w:tcBorders>
            <w:shd w:val="clear" w:color="auto" w:fill="FFFFFF"/>
          </w:tcPr>
          <w:p w14:paraId="62B77D5C"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Contractor</w:t>
            </w:r>
          </w:p>
        </w:tc>
        <w:tc>
          <w:tcPr>
            <w:tcW w:w="6640" w:type="dxa"/>
            <w:tcBorders>
              <w:top w:val="nil"/>
              <w:left w:val="nil"/>
              <w:bottom w:val="nil"/>
              <w:right w:val="nil"/>
            </w:tcBorders>
            <w:shd w:val="clear" w:color="auto" w:fill="FFFFFF"/>
          </w:tcPr>
          <w:p w14:paraId="34511EEB"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and the expression shall also include any person to whom the benefit of the Contract may be assigned by the Contractor with the consent of the Authority;</w:t>
            </w:r>
          </w:p>
          <w:p w14:paraId="271BF7D0"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09F7FB25" w14:textId="77777777" w:rsidTr="00FC7BC0">
        <w:tc>
          <w:tcPr>
            <w:tcW w:w="3320" w:type="dxa"/>
            <w:tcBorders>
              <w:top w:val="nil"/>
              <w:left w:val="nil"/>
              <w:bottom w:val="nil"/>
              <w:right w:val="nil"/>
            </w:tcBorders>
            <w:shd w:val="clear" w:color="auto" w:fill="FFFFFF"/>
          </w:tcPr>
          <w:p w14:paraId="21C9D366"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Contractor Deliverables</w:t>
            </w:r>
          </w:p>
        </w:tc>
        <w:tc>
          <w:tcPr>
            <w:tcW w:w="6640" w:type="dxa"/>
            <w:tcBorders>
              <w:top w:val="nil"/>
              <w:left w:val="nil"/>
              <w:bottom w:val="nil"/>
              <w:right w:val="nil"/>
            </w:tcBorders>
            <w:shd w:val="clear" w:color="auto" w:fill="FFFFFF"/>
          </w:tcPr>
          <w:p w14:paraId="56BFC15A"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goods and/or the services, including Packaging (and Certificate(s) of Conformity and supplied in accordance with any QA requirements if specified) which the Contractor is required to provide under the Contract;</w:t>
            </w:r>
          </w:p>
          <w:p w14:paraId="1569769C"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0759D34D" w14:textId="77777777" w:rsidTr="00FC7BC0">
        <w:tc>
          <w:tcPr>
            <w:tcW w:w="3320" w:type="dxa"/>
            <w:tcBorders>
              <w:top w:val="nil"/>
              <w:left w:val="nil"/>
              <w:bottom w:val="nil"/>
              <w:right w:val="nil"/>
            </w:tcBorders>
            <w:shd w:val="clear" w:color="auto" w:fill="FFFFFF"/>
          </w:tcPr>
          <w:p w14:paraId="096A5DF6"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Control</w:t>
            </w:r>
          </w:p>
        </w:tc>
        <w:tc>
          <w:tcPr>
            <w:tcW w:w="6640" w:type="dxa"/>
            <w:tcBorders>
              <w:top w:val="nil"/>
              <w:left w:val="nil"/>
              <w:bottom w:val="nil"/>
              <w:right w:val="nil"/>
            </w:tcBorders>
            <w:shd w:val="clear" w:color="auto" w:fill="FFFFFF"/>
          </w:tcPr>
          <w:p w14:paraId="50A35D97"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power of a person to secure that the affairs of the Contractor are conducted in accordance with the wishes of that person:</w:t>
            </w:r>
          </w:p>
          <w:p w14:paraId="264A3EAD"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by means of the holding of shares, or the possession of voting powers in, or in relation to, the Contractor; or</w:t>
            </w:r>
          </w:p>
          <w:p w14:paraId="09533E01"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b.      by virtue of any powers conferred by the constitutional or corporate documents, or any other document, regulating the Contractor;</w:t>
            </w:r>
          </w:p>
          <w:p w14:paraId="597E66F5"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and a change of Control occurs if a person who Controls the Contractor ceases to do so or if another person acquires Control of the Contractor;</w:t>
            </w:r>
          </w:p>
          <w:p w14:paraId="6140A07D"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626F62EA" w14:textId="77777777" w:rsidTr="00FC7BC0">
        <w:tc>
          <w:tcPr>
            <w:tcW w:w="3320" w:type="dxa"/>
            <w:tcBorders>
              <w:top w:val="nil"/>
              <w:left w:val="nil"/>
              <w:bottom w:val="nil"/>
              <w:right w:val="nil"/>
            </w:tcBorders>
            <w:shd w:val="clear" w:color="auto" w:fill="FFFFFF"/>
          </w:tcPr>
          <w:p w14:paraId="1C0BD611"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CPET</w:t>
            </w:r>
          </w:p>
        </w:tc>
        <w:tc>
          <w:tcPr>
            <w:tcW w:w="6640" w:type="dxa"/>
            <w:tcBorders>
              <w:top w:val="nil"/>
              <w:left w:val="nil"/>
              <w:bottom w:val="nil"/>
              <w:right w:val="nil"/>
            </w:tcBorders>
            <w:shd w:val="clear" w:color="auto" w:fill="FFFFFF"/>
          </w:tcPr>
          <w:p w14:paraId="0D1FFA48"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1ED16729"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2B27B69B" w14:textId="77777777" w:rsidTr="00FC7BC0">
        <w:tc>
          <w:tcPr>
            <w:tcW w:w="3320" w:type="dxa"/>
            <w:tcBorders>
              <w:top w:val="nil"/>
              <w:left w:val="nil"/>
              <w:bottom w:val="nil"/>
              <w:right w:val="nil"/>
            </w:tcBorders>
            <w:shd w:val="clear" w:color="auto" w:fill="FFFFFF"/>
          </w:tcPr>
          <w:p w14:paraId="66328EBC"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Crown Use</w:t>
            </w:r>
          </w:p>
        </w:tc>
        <w:tc>
          <w:tcPr>
            <w:tcW w:w="6640" w:type="dxa"/>
            <w:tcBorders>
              <w:top w:val="nil"/>
              <w:left w:val="nil"/>
              <w:bottom w:val="nil"/>
              <w:right w:val="nil"/>
            </w:tcBorders>
            <w:shd w:val="clear" w:color="auto" w:fill="FFFFFF"/>
          </w:tcPr>
          <w:p w14:paraId="3C9AB96F"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in relation to a patent means the doing of anything by virtue of Sections 55 to 57 of the Patents Act 1977 which otherwise would be an infringement of the patent and in relation to a Registered Design has the meaning given in paragraph 2A (6) of the First Schedule to the Registered Designs Act 1949; </w:t>
            </w:r>
          </w:p>
          <w:p w14:paraId="16C8A9D3"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p>
        </w:tc>
      </w:tr>
      <w:tr w:rsidR="0054431C" w14:paraId="02F24B55" w14:textId="77777777" w:rsidTr="00FC7BC0">
        <w:tc>
          <w:tcPr>
            <w:tcW w:w="3320" w:type="dxa"/>
            <w:tcBorders>
              <w:top w:val="nil"/>
              <w:left w:val="nil"/>
              <w:bottom w:val="nil"/>
              <w:right w:val="nil"/>
            </w:tcBorders>
            <w:shd w:val="clear" w:color="auto" w:fill="FFFFFF"/>
          </w:tcPr>
          <w:p w14:paraId="2D951F91"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Dangerous Goods</w:t>
            </w:r>
          </w:p>
        </w:tc>
        <w:tc>
          <w:tcPr>
            <w:tcW w:w="6640" w:type="dxa"/>
            <w:tcBorders>
              <w:top w:val="nil"/>
              <w:left w:val="nil"/>
              <w:bottom w:val="nil"/>
              <w:right w:val="nil"/>
            </w:tcBorders>
            <w:shd w:val="clear" w:color="auto" w:fill="FFFFFF"/>
          </w:tcPr>
          <w:p w14:paraId="4CE8CD8D"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those substances, preparations and articles that can pose a risk to health, safety, property, or the environment which are prohibited by regulation, or classified and authorised only under the conditions prescribed by the:</w:t>
            </w:r>
          </w:p>
          <w:p w14:paraId="1A2265D4"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Carriage of Dangerous Goods and Use of Transportable Pressure Equipment Regulations 2009 (CDG) (as amended 2011);</w:t>
            </w:r>
          </w:p>
          <w:p w14:paraId="34A9340F"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b.      European Agreement Concerning the International Carriage of Dangerous Goods by Road (ADR);</w:t>
            </w:r>
          </w:p>
          <w:p w14:paraId="5A3EE636"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c.      Regulations Concerning the International Carriage of </w:t>
            </w:r>
            <w:r>
              <w:rPr>
                <w:rFonts w:ascii="Arial" w:hAnsi="Arial" w:cs="Arial"/>
                <w:color w:val="000000"/>
              </w:rPr>
              <w:lastRenderedPageBreak/>
              <w:t>Dangerous Goods by Rail (RID);</w:t>
            </w:r>
          </w:p>
          <w:p w14:paraId="3A127963"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d.      International Maritime Dangerous Goods (IMDG) Code;</w:t>
            </w:r>
          </w:p>
          <w:p w14:paraId="71C7A7A6"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e.      International Civil Aviation Organisation (ICAO) Technical Instructions for the Safe Transport of Dangerous Goods by Air;</w:t>
            </w:r>
          </w:p>
          <w:p w14:paraId="13777F99"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f.      International Air Transport Association (IATA) Dangerous Goods Regulations.</w:t>
            </w:r>
          </w:p>
          <w:p w14:paraId="6A66C075" w14:textId="77777777" w:rsidR="0054431C" w:rsidRDefault="0054431C" w:rsidP="00FC7BC0">
            <w:pPr>
              <w:widowControl w:val="0"/>
              <w:autoSpaceDE w:val="0"/>
              <w:autoSpaceDN w:val="0"/>
              <w:adjustRightInd w:val="0"/>
              <w:spacing w:after="0" w:line="240" w:lineRule="auto"/>
              <w:ind w:left="828"/>
              <w:rPr>
                <w:rFonts w:ascii="Arial" w:hAnsi="Arial" w:cs="Arial"/>
                <w:sz w:val="24"/>
                <w:szCs w:val="24"/>
              </w:rPr>
            </w:pPr>
          </w:p>
        </w:tc>
      </w:tr>
      <w:tr w:rsidR="0054431C" w14:paraId="57F267AE" w14:textId="77777777" w:rsidTr="00FC7BC0">
        <w:tc>
          <w:tcPr>
            <w:tcW w:w="3320" w:type="dxa"/>
            <w:tcBorders>
              <w:top w:val="nil"/>
              <w:left w:val="nil"/>
              <w:bottom w:val="nil"/>
              <w:right w:val="nil"/>
            </w:tcBorders>
            <w:shd w:val="clear" w:color="auto" w:fill="FFFFFF"/>
          </w:tcPr>
          <w:p w14:paraId="2440B4E7"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DBS Finance</w:t>
            </w:r>
          </w:p>
        </w:tc>
        <w:tc>
          <w:tcPr>
            <w:tcW w:w="6640" w:type="dxa"/>
            <w:tcBorders>
              <w:top w:val="nil"/>
              <w:left w:val="nil"/>
              <w:bottom w:val="nil"/>
              <w:right w:val="nil"/>
            </w:tcBorders>
            <w:shd w:val="clear" w:color="auto" w:fill="FFFFFF"/>
          </w:tcPr>
          <w:p w14:paraId="6168BE29"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Defence Business Services Finance, at the address stated in Schedule 3 (Contract Data Sheet);</w:t>
            </w:r>
          </w:p>
          <w:p w14:paraId="0A541D3D"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0F05DD76" w14:textId="77777777" w:rsidTr="00FC7BC0">
        <w:tc>
          <w:tcPr>
            <w:tcW w:w="3320" w:type="dxa"/>
            <w:tcBorders>
              <w:top w:val="nil"/>
              <w:left w:val="nil"/>
              <w:bottom w:val="nil"/>
              <w:right w:val="nil"/>
            </w:tcBorders>
            <w:shd w:val="clear" w:color="auto" w:fill="FFFFFF"/>
          </w:tcPr>
          <w:p w14:paraId="098052BC"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DEFFORM</w:t>
            </w:r>
          </w:p>
        </w:tc>
        <w:tc>
          <w:tcPr>
            <w:tcW w:w="6640" w:type="dxa"/>
            <w:tcBorders>
              <w:top w:val="nil"/>
              <w:left w:val="nil"/>
              <w:bottom w:val="nil"/>
              <w:right w:val="nil"/>
            </w:tcBorders>
            <w:shd w:val="clear" w:color="auto" w:fill="FFFFFF"/>
          </w:tcPr>
          <w:p w14:paraId="1AF2A594"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MOD DEFFORM series which can be found at </w:t>
            </w:r>
            <w:hyperlink r:id="rId17" w:history="1">
              <w:r>
                <w:rPr>
                  <w:rFonts w:ascii="Arial" w:hAnsi="Arial" w:cs="Arial"/>
                  <w:color w:val="0000FF"/>
                  <w:u w:val="single"/>
                </w:rPr>
                <w:t>https://www.kid.mod.uk</w:t>
              </w:r>
            </w:hyperlink>
            <w:r>
              <w:rPr>
                <w:rFonts w:ascii="Arial" w:hAnsi="Arial" w:cs="Arial"/>
                <w:color w:val="000000"/>
              </w:rPr>
              <w:t>;</w:t>
            </w:r>
          </w:p>
          <w:p w14:paraId="69C6E9D7"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06CD53E2" w14:textId="77777777" w:rsidTr="00FC7BC0">
        <w:tc>
          <w:tcPr>
            <w:tcW w:w="3320" w:type="dxa"/>
            <w:tcBorders>
              <w:top w:val="nil"/>
              <w:left w:val="nil"/>
              <w:bottom w:val="nil"/>
              <w:right w:val="nil"/>
            </w:tcBorders>
            <w:shd w:val="clear" w:color="auto" w:fill="FFFFFF"/>
          </w:tcPr>
          <w:p w14:paraId="6F0DB11C"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DEF STAN</w:t>
            </w:r>
          </w:p>
        </w:tc>
        <w:tc>
          <w:tcPr>
            <w:tcW w:w="6640" w:type="dxa"/>
            <w:tcBorders>
              <w:top w:val="nil"/>
              <w:left w:val="nil"/>
              <w:bottom w:val="nil"/>
              <w:right w:val="nil"/>
            </w:tcBorders>
            <w:shd w:val="clear" w:color="auto" w:fill="FFFFFF"/>
          </w:tcPr>
          <w:p w14:paraId="7B5076AE"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Defence Standards which can be accessed at </w:t>
            </w:r>
            <w:hyperlink r:id="rId18" w:history="1">
              <w:r>
                <w:rPr>
                  <w:rFonts w:ascii="Arial" w:hAnsi="Arial" w:cs="Arial"/>
                  <w:color w:val="0000FF"/>
                  <w:u w:val="single"/>
                </w:rPr>
                <w:t>https://www.dstan.mod.uk</w:t>
              </w:r>
            </w:hyperlink>
            <w:r>
              <w:rPr>
                <w:rFonts w:ascii="Arial" w:hAnsi="Arial" w:cs="Arial"/>
                <w:color w:val="000000"/>
              </w:rPr>
              <w:t>;</w:t>
            </w:r>
          </w:p>
          <w:p w14:paraId="58E5E69F"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54AD80FA" w14:textId="77777777" w:rsidTr="00FC7BC0">
        <w:tc>
          <w:tcPr>
            <w:tcW w:w="3320" w:type="dxa"/>
            <w:tcBorders>
              <w:top w:val="nil"/>
              <w:left w:val="nil"/>
              <w:bottom w:val="nil"/>
              <w:right w:val="nil"/>
            </w:tcBorders>
            <w:shd w:val="clear" w:color="auto" w:fill="FFFFFF"/>
          </w:tcPr>
          <w:p w14:paraId="0E17AAB8"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Deliver</w:t>
            </w:r>
          </w:p>
        </w:tc>
        <w:tc>
          <w:tcPr>
            <w:tcW w:w="6640" w:type="dxa"/>
            <w:tcBorders>
              <w:top w:val="nil"/>
              <w:left w:val="nil"/>
              <w:bottom w:val="nil"/>
              <w:right w:val="nil"/>
            </w:tcBorders>
            <w:shd w:val="clear" w:color="auto" w:fill="FFFFFF"/>
          </w:tcPr>
          <w:p w14:paraId="3CFD0F5D"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5343374E"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138406C6" w14:textId="77777777" w:rsidTr="00FC7BC0">
        <w:tc>
          <w:tcPr>
            <w:tcW w:w="3320" w:type="dxa"/>
            <w:tcBorders>
              <w:top w:val="nil"/>
              <w:left w:val="nil"/>
              <w:bottom w:val="nil"/>
              <w:right w:val="nil"/>
            </w:tcBorders>
            <w:shd w:val="clear" w:color="auto" w:fill="FFFFFF"/>
          </w:tcPr>
          <w:p w14:paraId="1F39E844"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Delivery Date</w:t>
            </w:r>
          </w:p>
        </w:tc>
        <w:tc>
          <w:tcPr>
            <w:tcW w:w="6640" w:type="dxa"/>
            <w:tcBorders>
              <w:top w:val="nil"/>
              <w:left w:val="nil"/>
              <w:bottom w:val="nil"/>
              <w:right w:val="nil"/>
            </w:tcBorders>
            <w:shd w:val="clear" w:color="auto" w:fill="FFFFFF"/>
          </w:tcPr>
          <w:p w14:paraId="0B902C55"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35017220"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55855906" w14:textId="77777777" w:rsidTr="00FC7BC0">
        <w:tc>
          <w:tcPr>
            <w:tcW w:w="3320" w:type="dxa"/>
            <w:tcBorders>
              <w:top w:val="nil"/>
              <w:left w:val="nil"/>
              <w:bottom w:val="nil"/>
              <w:right w:val="nil"/>
            </w:tcBorders>
            <w:shd w:val="clear" w:color="auto" w:fill="FFFFFF"/>
          </w:tcPr>
          <w:p w14:paraId="4B04A8E7"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Denomination of Quantity (D of Q)</w:t>
            </w:r>
          </w:p>
        </w:tc>
        <w:tc>
          <w:tcPr>
            <w:tcW w:w="6640" w:type="dxa"/>
            <w:tcBorders>
              <w:top w:val="nil"/>
              <w:left w:val="nil"/>
              <w:bottom w:val="nil"/>
              <w:right w:val="nil"/>
            </w:tcBorders>
            <w:shd w:val="clear" w:color="auto" w:fill="FFFFFF"/>
          </w:tcPr>
          <w:p w14:paraId="0CD090FE"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quantity or measure by which an item of material is managed;</w:t>
            </w:r>
          </w:p>
          <w:p w14:paraId="38572967"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p>
          <w:p w14:paraId="02DC390D"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6000BF03" w14:textId="77777777" w:rsidTr="00FC7BC0">
        <w:tc>
          <w:tcPr>
            <w:tcW w:w="3320" w:type="dxa"/>
            <w:tcBorders>
              <w:top w:val="nil"/>
              <w:left w:val="nil"/>
              <w:bottom w:val="nil"/>
              <w:right w:val="nil"/>
            </w:tcBorders>
            <w:shd w:val="clear" w:color="auto" w:fill="FFFFFF"/>
          </w:tcPr>
          <w:p w14:paraId="77B528F3"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Design Right(s)</w:t>
            </w:r>
          </w:p>
        </w:tc>
        <w:tc>
          <w:tcPr>
            <w:tcW w:w="6640" w:type="dxa"/>
            <w:tcBorders>
              <w:top w:val="nil"/>
              <w:left w:val="nil"/>
              <w:bottom w:val="nil"/>
              <w:right w:val="nil"/>
            </w:tcBorders>
            <w:shd w:val="clear" w:color="auto" w:fill="FFFFFF"/>
          </w:tcPr>
          <w:p w14:paraId="7BF0E716"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has the meaning ascribed to it by Section 213 of the Copyright, Designs and Patents Act 1988;</w:t>
            </w:r>
          </w:p>
          <w:p w14:paraId="63DE3E16"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43FAA90E" w14:textId="77777777" w:rsidTr="00FC7BC0">
        <w:tc>
          <w:tcPr>
            <w:tcW w:w="3320" w:type="dxa"/>
            <w:tcBorders>
              <w:top w:val="nil"/>
              <w:left w:val="nil"/>
              <w:bottom w:val="nil"/>
              <w:right w:val="nil"/>
            </w:tcBorders>
            <w:shd w:val="clear" w:color="auto" w:fill="FFFFFF"/>
          </w:tcPr>
          <w:p w14:paraId="17ACBAF2"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Diversion Order</w:t>
            </w:r>
          </w:p>
        </w:tc>
        <w:tc>
          <w:tcPr>
            <w:tcW w:w="6640" w:type="dxa"/>
            <w:tcBorders>
              <w:top w:val="nil"/>
              <w:left w:val="nil"/>
              <w:bottom w:val="nil"/>
              <w:right w:val="nil"/>
            </w:tcBorders>
            <w:shd w:val="clear" w:color="auto" w:fill="FFFFFF"/>
          </w:tcPr>
          <w:p w14:paraId="588C9C1F"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14:paraId="254E32AC"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029EA5B0" w14:textId="77777777" w:rsidTr="00FC7BC0">
        <w:tc>
          <w:tcPr>
            <w:tcW w:w="3320" w:type="dxa"/>
            <w:tcBorders>
              <w:top w:val="nil"/>
              <w:left w:val="nil"/>
              <w:bottom w:val="nil"/>
              <w:right w:val="nil"/>
            </w:tcBorders>
            <w:shd w:val="clear" w:color="auto" w:fill="FFFFFF"/>
          </w:tcPr>
          <w:p w14:paraId="02345D40"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Effective Date of Contract</w:t>
            </w:r>
          </w:p>
        </w:tc>
        <w:tc>
          <w:tcPr>
            <w:tcW w:w="6640" w:type="dxa"/>
            <w:tcBorders>
              <w:top w:val="nil"/>
              <w:left w:val="nil"/>
              <w:bottom w:val="nil"/>
              <w:right w:val="nil"/>
            </w:tcBorders>
            <w:shd w:val="clear" w:color="auto" w:fill="FFFFFF"/>
          </w:tcPr>
          <w:p w14:paraId="2DEA0797"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date upon which both Parties have signed the Contract;</w:t>
            </w:r>
          </w:p>
          <w:p w14:paraId="0631ED33"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p>
          <w:p w14:paraId="446570A1"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6AD78F1F" w14:textId="77777777" w:rsidTr="00FC7BC0">
        <w:tc>
          <w:tcPr>
            <w:tcW w:w="3320" w:type="dxa"/>
            <w:tcBorders>
              <w:top w:val="nil"/>
              <w:left w:val="nil"/>
              <w:bottom w:val="nil"/>
              <w:right w:val="nil"/>
            </w:tcBorders>
            <w:shd w:val="clear" w:color="auto" w:fill="FFFFFF"/>
          </w:tcPr>
          <w:p w14:paraId="1B46F235"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Evidence</w:t>
            </w:r>
          </w:p>
        </w:tc>
        <w:tc>
          <w:tcPr>
            <w:tcW w:w="6640" w:type="dxa"/>
            <w:tcBorders>
              <w:top w:val="nil"/>
              <w:left w:val="nil"/>
              <w:bottom w:val="nil"/>
              <w:right w:val="nil"/>
            </w:tcBorders>
            <w:shd w:val="clear" w:color="auto" w:fill="FFFFFF"/>
          </w:tcPr>
          <w:p w14:paraId="0BC6A79D"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either:</w:t>
            </w:r>
          </w:p>
          <w:p w14:paraId="5F18D9AC"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an invoice or delivery note from the timber supplier or Subcontractor to the Contractor specifying that the product supplied to the Authority is FSC or PEFC certified; or</w:t>
            </w:r>
          </w:p>
          <w:p w14:paraId="576378B2"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b.      other robust Evidence of sustainability or FLEGT licensed origin, as advised by CPET;</w:t>
            </w:r>
          </w:p>
          <w:p w14:paraId="1E1A1D02" w14:textId="77777777" w:rsidR="0054431C" w:rsidRDefault="0054431C" w:rsidP="00FC7BC0">
            <w:pPr>
              <w:widowControl w:val="0"/>
              <w:autoSpaceDE w:val="0"/>
              <w:autoSpaceDN w:val="0"/>
              <w:adjustRightInd w:val="0"/>
              <w:spacing w:after="0" w:line="240" w:lineRule="auto"/>
              <w:ind w:left="468"/>
              <w:rPr>
                <w:rFonts w:ascii="Arial" w:hAnsi="Arial" w:cs="Arial"/>
                <w:sz w:val="24"/>
                <w:szCs w:val="24"/>
              </w:rPr>
            </w:pPr>
          </w:p>
        </w:tc>
      </w:tr>
      <w:tr w:rsidR="0054431C" w14:paraId="2CE81E32" w14:textId="77777777" w:rsidTr="00FC7BC0">
        <w:tc>
          <w:tcPr>
            <w:tcW w:w="3320" w:type="dxa"/>
            <w:tcBorders>
              <w:top w:val="nil"/>
              <w:left w:val="nil"/>
              <w:bottom w:val="nil"/>
              <w:right w:val="nil"/>
            </w:tcBorders>
            <w:shd w:val="clear" w:color="auto" w:fill="FFFFFF"/>
          </w:tcPr>
          <w:p w14:paraId="6A9A7758"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Firm Price</w:t>
            </w:r>
          </w:p>
        </w:tc>
        <w:tc>
          <w:tcPr>
            <w:tcW w:w="6640" w:type="dxa"/>
            <w:tcBorders>
              <w:top w:val="nil"/>
              <w:left w:val="nil"/>
              <w:bottom w:val="nil"/>
              <w:right w:val="nil"/>
            </w:tcBorders>
            <w:shd w:val="clear" w:color="auto" w:fill="FFFFFF"/>
          </w:tcPr>
          <w:p w14:paraId="42E15824"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 price (excluding VAT) which is not subject to variation;</w:t>
            </w:r>
          </w:p>
          <w:p w14:paraId="59FF2981"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7A2F984F" w14:textId="77777777" w:rsidTr="00FC7BC0">
        <w:tc>
          <w:tcPr>
            <w:tcW w:w="3320" w:type="dxa"/>
            <w:tcBorders>
              <w:top w:val="nil"/>
              <w:left w:val="nil"/>
              <w:bottom w:val="nil"/>
              <w:right w:val="nil"/>
            </w:tcBorders>
            <w:shd w:val="clear" w:color="auto" w:fill="FFFFFF"/>
          </w:tcPr>
          <w:p w14:paraId="5FDB1FF5"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FLEGT</w:t>
            </w:r>
          </w:p>
        </w:tc>
        <w:tc>
          <w:tcPr>
            <w:tcW w:w="6640" w:type="dxa"/>
            <w:tcBorders>
              <w:top w:val="nil"/>
              <w:left w:val="nil"/>
              <w:bottom w:val="nil"/>
              <w:right w:val="nil"/>
            </w:tcBorders>
            <w:shd w:val="clear" w:color="auto" w:fill="FFFFFF"/>
          </w:tcPr>
          <w:p w14:paraId="7465D1E4"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Forest Law Enforcement, Governance and Trade initiative by the European Union to use the power of timber-consuming countries to reduce the extent of illegal logging;</w:t>
            </w:r>
          </w:p>
          <w:p w14:paraId="01321A82"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4B5C677C" w14:textId="77777777" w:rsidTr="00FC7BC0">
        <w:tc>
          <w:tcPr>
            <w:tcW w:w="3320" w:type="dxa"/>
            <w:tcBorders>
              <w:top w:val="nil"/>
              <w:left w:val="nil"/>
              <w:bottom w:val="nil"/>
              <w:right w:val="nil"/>
            </w:tcBorders>
            <w:shd w:val="clear" w:color="auto" w:fill="FFFFFF"/>
          </w:tcPr>
          <w:p w14:paraId="0EF2F98D"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Government Furnished Assets (GFA)</w:t>
            </w:r>
          </w:p>
        </w:tc>
        <w:tc>
          <w:tcPr>
            <w:tcW w:w="6640" w:type="dxa"/>
            <w:tcBorders>
              <w:top w:val="nil"/>
              <w:left w:val="nil"/>
              <w:bottom w:val="nil"/>
              <w:right w:val="nil"/>
            </w:tcBorders>
            <w:shd w:val="clear" w:color="auto" w:fill="FFFFFF"/>
          </w:tcPr>
          <w:p w14:paraId="1A5C55FD"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is a generic term for any MOD asset such as equipment, information or resources issued or made available to the Contractor in connection with the Contract by or on behalf of the Authority;</w:t>
            </w:r>
          </w:p>
          <w:p w14:paraId="635B947D"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0201C410" w14:textId="77777777" w:rsidTr="00FC7BC0">
        <w:tc>
          <w:tcPr>
            <w:tcW w:w="3320" w:type="dxa"/>
            <w:tcBorders>
              <w:top w:val="nil"/>
              <w:left w:val="nil"/>
              <w:bottom w:val="nil"/>
              <w:right w:val="nil"/>
            </w:tcBorders>
            <w:shd w:val="clear" w:color="auto" w:fill="FFFFFF"/>
          </w:tcPr>
          <w:p w14:paraId="32FAE55A"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Hazardous Contractor Deliverable</w:t>
            </w:r>
          </w:p>
        </w:tc>
        <w:tc>
          <w:tcPr>
            <w:tcW w:w="6640" w:type="dxa"/>
            <w:tcBorders>
              <w:top w:val="nil"/>
              <w:left w:val="nil"/>
              <w:bottom w:val="nil"/>
              <w:right w:val="nil"/>
            </w:tcBorders>
            <w:shd w:val="clear" w:color="auto" w:fill="FFFFFF"/>
          </w:tcPr>
          <w:p w14:paraId="5E3D7759"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 Contractor Deliverable or a component of a Contractor Deliverable that is itself a hazardous material or substance or that may during its use, maintenance, disposal, or in the event of an accident, release one or more hazardous materials or substances and each material or substance that may be so released;</w:t>
            </w:r>
          </w:p>
          <w:p w14:paraId="7718805F"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215E3BC3" w14:textId="77777777" w:rsidTr="00FC7BC0">
        <w:tc>
          <w:tcPr>
            <w:tcW w:w="3320" w:type="dxa"/>
            <w:tcBorders>
              <w:top w:val="nil"/>
              <w:left w:val="nil"/>
              <w:bottom w:val="nil"/>
              <w:right w:val="nil"/>
            </w:tcBorders>
            <w:shd w:val="clear" w:color="auto" w:fill="FFFFFF"/>
          </w:tcPr>
          <w:p w14:paraId="18CB3D8E"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Independent Verification</w:t>
            </w:r>
          </w:p>
        </w:tc>
        <w:tc>
          <w:tcPr>
            <w:tcW w:w="6640" w:type="dxa"/>
            <w:tcBorders>
              <w:top w:val="nil"/>
              <w:left w:val="nil"/>
              <w:bottom w:val="nil"/>
              <w:right w:val="nil"/>
            </w:tcBorders>
            <w:shd w:val="clear" w:color="auto" w:fill="FFFFFF"/>
          </w:tcPr>
          <w:p w14:paraId="48053CB7"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0BF717F1"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5E3DBCE7" w14:textId="77777777" w:rsidTr="00FC7BC0">
        <w:tc>
          <w:tcPr>
            <w:tcW w:w="3320" w:type="dxa"/>
            <w:tcBorders>
              <w:top w:val="nil"/>
              <w:left w:val="nil"/>
              <w:bottom w:val="nil"/>
              <w:right w:val="nil"/>
            </w:tcBorders>
            <w:shd w:val="clear" w:color="auto" w:fill="FFFFFF"/>
          </w:tcPr>
          <w:p w14:paraId="37277F0F"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Information</w:t>
            </w:r>
          </w:p>
        </w:tc>
        <w:tc>
          <w:tcPr>
            <w:tcW w:w="6640" w:type="dxa"/>
            <w:tcBorders>
              <w:top w:val="nil"/>
              <w:left w:val="nil"/>
              <w:bottom w:val="nil"/>
              <w:right w:val="nil"/>
            </w:tcBorders>
            <w:shd w:val="clear" w:color="auto" w:fill="FFFFFF"/>
          </w:tcPr>
          <w:p w14:paraId="0142266A"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any Information in any written or other tangible form disclosed to one Party by or on behalf of the other Party under or in connection with the Contract;</w:t>
            </w:r>
          </w:p>
          <w:p w14:paraId="61C85A51"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7BA9D8DB" w14:textId="77777777" w:rsidTr="00FC7BC0">
        <w:tc>
          <w:tcPr>
            <w:tcW w:w="3320" w:type="dxa"/>
            <w:tcBorders>
              <w:top w:val="nil"/>
              <w:left w:val="nil"/>
              <w:bottom w:val="nil"/>
              <w:right w:val="nil"/>
            </w:tcBorders>
            <w:shd w:val="clear" w:color="auto" w:fill="FFFFFF"/>
          </w:tcPr>
          <w:p w14:paraId="0184C94E"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Issued Property</w:t>
            </w:r>
          </w:p>
        </w:tc>
        <w:tc>
          <w:tcPr>
            <w:tcW w:w="6640" w:type="dxa"/>
            <w:tcBorders>
              <w:top w:val="nil"/>
              <w:left w:val="nil"/>
              <w:bottom w:val="nil"/>
              <w:right w:val="nil"/>
            </w:tcBorders>
            <w:shd w:val="clear" w:color="auto" w:fill="FFFFFF"/>
          </w:tcPr>
          <w:p w14:paraId="5E2B7194"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any item of Government Furnished Assets (GFA), including any materiel issued or otherwise furnished to the Contractor in connection with the Contract by or on behalf of the Authority;</w:t>
            </w:r>
          </w:p>
          <w:p w14:paraId="43B1161B"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6A72A1DD" w14:textId="77777777" w:rsidTr="00FC7BC0">
        <w:tc>
          <w:tcPr>
            <w:tcW w:w="3320" w:type="dxa"/>
            <w:tcBorders>
              <w:top w:val="nil"/>
              <w:left w:val="nil"/>
              <w:bottom w:val="nil"/>
              <w:right w:val="nil"/>
            </w:tcBorders>
            <w:shd w:val="clear" w:color="auto" w:fill="FFFFFF"/>
          </w:tcPr>
          <w:p w14:paraId="3DF13B9A"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Legal and Sustainable</w:t>
            </w:r>
          </w:p>
        </w:tc>
        <w:tc>
          <w:tcPr>
            <w:tcW w:w="6640" w:type="dxa"/>
            <w:tcBorders>
              <w:top w:val="nil"/>
              <w:left w:val="nil"/>
              <w:bottom w:val="nil"/>
              <w:right w:val="nil"/>
            </w:tcBorders>
            <w:shd w:val="clear" w:color="auto" w:fill="FFFFFF"/>
          </w:tcPr>
          <w:p w14:paraId="6A88481A"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production and process methods, also referred to as timber production standards, as defined by the document titled “UK Government Timber Production Policy: Definition of legal and sustainable for timber procurement". The edition current on the day the Authority issues the Contract documents shall apply;</w:t>
            </w:r>
          </w:p>
          <w:p w14:paraId="09430064"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0C953D3F" w14:textId="77777777" w:rsidTr="00FC7BC0">
        <w:tc>
          <w:tcPr>
            <w:tcW w:w="3320" w:type="dxa"/>
            <w:tcBorders>
              <w:top w:val="nil"/>
              <w:left w:val="nil"/>
              <w:bottom w:val="nil"/>
              <w:right w:val="nil"/>
            </w:tcBorders>
            <w:shd w:val="clear" w:color="auto" w:fill="FFFFFF"/>
          </w:tcPr>
          <w:p w14:paraId="4AB89B90"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Legislation</w:t>
            </w:r>
          </w:p>
        </w:tc>
        <w:tc>
          <w:tcPr>
            <w:tcW w:w="6640" w:type="dxa"/>
            <w:tcBorders>
              <w:top w:val="nil"/>
              <w:left w:val="nil"/>
              <w:bottom w:val="nil"/>
              <w:right w:val="nil"/>
            </w:tcBorders>
            <w:shd w:val="clear" w:color="auto" w:fill="FFFFFF"/>
          </w:tcPr>
          <w:p w14:paraId="2734BBF4"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in relation to the United Kingdom any Act of Parliament, any subordinate legislation within the meaning of section 21 of the Interpretation Act 1978, or any exercise of Royal Prerogative;</w:t>
            </w:r>
          </w:p>
          <w:p w14:paraId="2D1B54E9"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01A02E96" w14:textId="77777777" w:rsidTr="00FC7BC0">
        <w:tc>
          <w:tcPr>
            <w:tcW w:w="3320" w:type="dxa"/>
            <w:tcBorders>
              <w:top w:val="nil"/>
              <w:left w:val="nil"/>
              <w:bottom w:val="nil"/>
              <w:right w:val="nil"/>
            </w:tcBorders>
            <w:shd w:val="clear" w:color="auto" w:fill="FFFFFF"/>
          </w:tcPr>
          <w:p w14:paraId="545B621E"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Military Level Packaging (MLP)</w:t>
            </w:r>
          </w:p>
        </w:tc>
        <w:tc>
          <w:tcPr>
            <w:tcW w:w="6640" w:type="dxa"/>
            <w:tcBorders>
              <w:top w:val="nil"/>
              <w:left w:val="nil"/>
              <w:bottom w:val="nil"/>
              <w:right w:val="nil"/>
            </w:tcBorders>
            <w:shd w:val="clear" w:color="auto" w:fill="FFFFFF"/>
          </w:tcPr>
          <w:p w14:paraId="50CFF6A2"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Packaging that provides enhanced protection in accordance with Def Stan 81-041 (Part 1), beyond that which Commercial Packaging normally provides for the military supply chain;</w:t>
            </w:r>
          </w:p>
          <w:p w14:paraId="5535879B"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4E38A6F7" w14:textId="77777777" w:rsidTr="00FC7BC0">
        <w:tc>
          <w:tcPr>
            <w:tcW w:w="3320" w:type="dxa"/>
            <w:tcBorders>
              <w:top w:val="nil"/>
              <w:left w:val="nil"/>
              <w:bottom w:val="nil"/>
              <w:right w:val="nil"/>
            </w:tcBorders>
            <w:shd w:val="clear" w:color="auto" w:fill="FFFFFF"/>
          </w:tcPr>
          <w:p w14:paraId="7927EBD5" w14:textId="77777777" w:rsidR="0054431C" w:rsidRDefault="0054431C" w:rsidP="00FC7BC0">
            <w:pPr>
              <w:widowControl w:val="0"/>
              <w:autoSpaceDE w:val="0"/>
              <w:autoSpaceDN w:val="0"/>
              <w:adjustRightInd w:val="0"/>
              <w:spacing w:after="60" w:line="240" w:lineRule="auto"/>
              <w:ind w:left="391"/>
              <w:rPr>
                <w:rFonts w:ascii="Arial" w:hAnsi="Arial" w:cs="Arial"/>
                <w:color w:val="000000"/>
              </w:rPr>
            </w:pPr>
            <w:r>
              <w:rPr>
                <w:rFonts w:ascii="Arial" w:hAnsi="Arial" w:cs="Arial"/>
                <w:b/>
                <w:bCs/>
                <w:color w:val="000000"/>
              </w:rPr>
              <w:t>Military Packager</w:t>
            </w:r>
          </w:p>
          <w:p w14:paraId="0B8F4531" w14:textId="77777777" w:rsidR="0054431C" w:rsidRDefault="0054431C" w:rsidP="00FC7BC0">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Approval Scheme (MPAS)</w:t>
            </w:r>
          </w:p>
          <w:p w14:paraId="125E1CBB"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p>
        </w:tc>
        <w:tc>
          <w:tcPr>
            <w:tcW w:w="6640" w:type="dxa"/>
            <w:tcBorders>
              <w:top w:val="nil"/>
              <w:left w:val="nil"/>
              <w:bottom w:val="nil"/>
              <w:right w:val="nil"/>
            </w:tcBorders>
            <w:shd w:val="clear" w:color="auto" w:fill="FFFFFF"/>
          </w:tcPr>
          <w:p w14:paraId="3F80E0B0" w14:textId="77777777" w:rsidR="0054431C" w:rsidRPr="00020AE5"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lastRenderedPageBreak/>
              <w:t xml:space="preserve">is a MOD sponsored scheme to certify military Packaging designers and register organisations, as capable of producing acceptable Services Packaging Instruction Sheet (SPIS) designs in </w:t>
            </w:r>
            <w:r>
              <w:rPr>
                <w:rFonts w:ascii="Arial" w:hAnsi="Arial" w:cs="Arial"/>
                <w:color w:val="000000"/>
              </w:rPr>
              <w:lastRenderedPageBreak/>
              <w:t>accordance with Defence Standard (Def Stan) 81-041 (Part 4);</w:t>
            </w:r>
          </w:p>
        </w:tc>
      </w:tr>
    </w:tbl>
    <w:p w14:paraId="6E6A2233" w14:textId="77777777" w:rsidR="0054431C" w:rsidRDefault="0054431C" w:rsidP="0054431C">
      <w:pPr>
        <w:widowControl w:val="0"/>
        <w:autoSpaceDE w:val="0"/>
        <w:autoSpaceDN w:val="0"/>
        <w:adjustRightInd w:val="0"/>
        <w:spacing w:after="0" w:line="240" w:lineRule="auto"/>
        <w:rPr>
          <w:rFonts w:ascii="Arial" w:hAnsi="Arial" w:cs="Arial"/>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3320"/>
        <w:gridCol w:w="6640"/>
      </w:tblGrid>
      <w:tr w:rsidR="0054431C" w14:paraId="1183A7A9" w14:textId="77777777" w:rsidTr="00FC7BC0">
        <w:tc>
          <w:tcPr>
            <w:tcW w:w="3320" w:type="dxa"/>
            <w:tcBorders>
              <w:top w:val="nil"/>
              <w:left w:val="nil"/>
              <w:bottom w:val="nil"/>
              <w:right w:val="nil"/>
            </w:tcBorders>
            <w:shd w:val="clear" w:color="auto" w:fill="FFFFFF"/>
          </w:tcPr>
          <w:p w14:paraId="78AF01E0" w14:textId="77777777" w:rsidR="0054431C" w:rsidRDefault="0054431C" w:rsidP="00FC7BC0">
            <w:pPr>
              <w:widowControl w:val="0"/>
              <w:autoSpaceDE w:val="0"/>
              <w:autoSpaceDN w:val="0"/>
              <w:adjustRightInd w:val="0"/>
              <w:spacing w:after="0" w:line="240" w:lineRule="auto"/>
              <w:ind w:left="108"/>
              <w:rPr>
                <w:rFonts w:ascii="Arial" w:hAnsi="Arial" w:cs="Arial"/>
                <w:color w:val="000000"/>
              </w:rPr>
            </w:pPr>
          </w:p>
          <w:p w14:paraId="6CE7D83F"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Military Packaging Level (MPL)</w:t>
            </w:r>
          </w:p>
        </w:tc>
        <w:tc>
          <w:tcPr>
            <w:tcW w:w="6640" w:type="dxa"/>
            <w:tcBorders>
              <w:top w:val="nil"/>
              <w:left w:val="nil"/>
              <w:bottom w:val="nil"/>
              <w:right w:val="nil"/>
            </w:tcBorders>
            <w:shd w:val="clear" w:color="auto" w:fill="FFFFFF"/>
          </w:tcPr>
          <w:p w14:paraId="155FDC0E"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have the meaning described in Def Stan 81-041 (Part 1);</w:t>
            </w:r>
          </w:p>
          <w:p w14:paraId="1989BF9C"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p>
          <w:p w14:paraId="548871D4"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64A9B3D4" w14:textId="77777777" w:rsidTr="00FC7BC0">
        <w:tc>
          <w:tcPr>
            <w:tcW w:w="3320" w:type="dxa"/>
            <w:tcBorders>
              <w:top w:val="nil"/>
              <w:left w:val="nil"/>
              <w:bottom w:val="nil"/>
              <w:right w:val="nil"/>
            </w:tcBorders>
            <w:shd w:val="clear" w:color="auto" w:fill="FFFFFF"/>
          </w:tcPr>
          <w:p w14:paraId="02C3C97A"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Mixture</w:t>
            </w:r>
          </w:p>
        </w:tc>
        <w:tc>
          <w:tcPr>
            <w:tcW w:w="6640" w:type="dxa"/>
            <w:tcBorders>
              <w:top w:val="nil"/>
              <w:left w:val="nil"/>
              <w:bottom w:val="nil"/>
              <w:right w:val="nil"/>
            </w:tcBorders>
            <w:shd w:val="clear" w:color="auto" w:fill="FFFFFF"/>
          </w:tcPr>
          <w:p w14:paraId="2C1500F3"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 mixture or solution composed of two or more substances;</w:t>
            </w:r>
          </w:p>
          <w:p w14:paraId="3CD22387"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6D8DA2D5" w14:textId="77777777" w:rsidTr="00FC7BC0">
        <w:tc>
          <w:tcPr>
            <w:tcW w:w="3320" w:type="dxa"/>
            <w:tcBorders>
              <w:top w:val="nil"/>
              <w:left w:val="nil"/>
              <w:bottom w:val="nil"/>
              <w:right w:val="nil"/>
            </w:tcBorders>
            <w:shd w:val="clear" w:color="auto" w:fill="FFFFFF"/>
          </w:tcPr>
          <w:p w14:paraId="5D64B849"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MPAS Registered Organisation</w:t>
            </w:r>
          </w:p>
        </w:tc>
        <w:tc>
          <w:tcPr>
            <w:tcW w:w="6640" w:type="dxa"/>
            <w:tcBorders>
              <w:top w:val="nil"/>
              <w:left w:val="nil"/>
              <w:bottom w:val="nil"/>
              <w:right w:val="nil"/>
            </w:tcBorders>
            <w:shd w:val="clear" w:color="auto" w:fill="FFFFFF"/>
          </w:tcPr>
          <w:p w14:paraId="7BFEB46A"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is a packaging organisation having one or more MPAS Certificated Designers capable of Military Level designs. A company capable of both Military Level and commercial Packaging designs including MOD labelling requirements;</w:t>
            </w:r>
          </w:p>
          <w:p w14:paraId="755C35EC"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2C26F9CA" w14:textId="77777777" w:rsidTr="00FC7BC0">
        <w:tc>
          <w:tcPr>
            <w:tcW w:w="3320" w:type="dxa"/>
            <w:tcBorders>
              <w:top w:val="nil"/>
              <w:left w:val="nil"/>
              <w:bottom w:val="nil"/>
              <w:right w:val="nil"/>
            </w:tcBorders>
            <w:shd w:val="clear" w:color="auto" w:fill="FFFFFF"/>
          </w:tcPr>
          <w:p w14:paraId="6DACA835"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MPAS Certificated Designer</w:t>
            </w:r>
          </w:p>
        </w:tc>
        <w:tc>
          <w:tcPr>
            <w:tcW w:w="6640" w:type="dxa"/>
            <w:tcBorders>
              <w:top w:val="nil"/>
              <w:left w:val="nil"/>
              <w:bottom w:val="nil"/>
              <w:right w:val="nil"/>
            </w:tcBorders>
            <w:shd w:val="clear" w:color="auto" w:fill="FFFFFF"/>
          </w:tcPr>
          <w:p w14:paraId="13BDE993"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mean an experienced Packaging designer trained and certified to MPAS requirements;</w:t>
            </w:r>
          </w:p>
          <w:p w14:paraId="77B66AAA"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2BADF6FB" w14:textId="77777777" w:rsidTr="00FC7BC0">
        <w:tc>
          <w:tcPr>
            <w:tcW w:w="3320" w:type="dxa"/>
            <w:tcBorders>
              <w:top w:val="nil"/>
              <w:left w:val="nil"/>
              <w:bottom w:val="nil"/>
              <w:right w:val="nil"/>
            </w:tcBorders>
            <w:shd w:val="clear" w:color="auto" w:fill="FFFFFF"/>
          </w:tcPr>
          <w:p w14:paraId="6E4981F0"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NATO</w:t>
            </w:r>
          </w:p>
        </w:tc>
        <w:tc>
          <w:tcPr>
            <w:tcW w:w="6640" w:type="dxa"/>
            <w:tcBorders>
              <w:top w:val="nil"/>
              <w:left w:val="nil"/>
              <w:bottom w:val="nil"/>
              <w:right w:val="nil"/>
            </w:tcBorders>
            <w:shd w:val="clear" w:color="auto" w:fill="FFFFFF"/>
          </w:tcPr>
          <w:p w14:paraId="150ABFF0"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North Atlantic Treaty Organisation which is an inter-governmental military alliance based on the North Atlantic Treaty which was signed on 4 April 1949;</w:t>
            </w:r>
          </w:p>
          <w:p w14:paraId="58721574"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5E12A1A8" w14:textId="77777777" w:rsidTr="00FC7BC0">
        <w:tc>
          <w:tcPr>
            <w:tcW w:w="3320" w:type="dxa"/>
            <w:tcBorders>
              <w:top w:val="nil"/>
              <w:left w:val="nil"/>
              <w:bottom w:val="nil"/>
              <w:right w:val="nil"/>
            </w:tcBorders>
            <w:shd w:val="clear" w:color="auto" w:fill="FFFFFF"/>
          </w:tcPr>
          <w:p w14:paraId="4BE8CDFB"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Notices</w:t>
            </w:r>
          </w:p>
        </w:tc>
        <w:tc>
          <w:tcPr>
            <w:tcW w:w="6640" w:type="dxa"/>
            <w:tcBorders>
              <w:top w:val="nil"/>
              <w:left w:val="nil"/>
              <w:bottom w:val="nil"/>
              <w:right w:val="nil"/>
            </w:tcBorders>
            <w:shd w:val="clear" w:color="auto" w:fill="FFFFFF"/>
          </w:tcPr>
          <w:p w14:paraId="3D32E502"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mean all Notices, orders, or other forms of communication required to be given in writing under or in connection with the Contract;</w:t>
            </w:r>
          </w:p>
          <w:p w14:paraId="64885ADC"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57050220" w14:textId="77777777" w:rsidTr="00FC7BC0">
        <w:tc>
          <w:tcPr>
            <w:tcW w:w="3320" w:type="dxa"/>
            <w:tcBorders>
              <w:top w:val="nil"/>
              <w:left w:val="nil"/>
              <w:bottom w:val="nil"/>
              <w:right w:val="nil"/>
            </w:tcBorders>
            <w:shd w:val="clear" w:color="auto" w:fill="FFFFFF"/>
          </w:tcPr>
          <w:p w14:paraId="0BD08DEA"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Overseas</w:t>
            </w:r>
          </w:p>
        </w:tc>
        <w:tc>
          <w:tcPr>
            <w:tcW w:w="6640" w:type="dxa"/>
            <w:tcBorders>
              <w:top w:val="nil"/>
              <w:left w:val="nil"/>
              <w:bottom w:val="nil"/>
              <w:right w:val="nil"/>
            </w:tcBorders>
            <w:shd w:val="clear" w:color="auto" w:fill="FFFFFF"/>
          </w:tcPr>
          <w:p w14:paraId="5AE1025A"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mean non-UK or foreign;</w:t>
            </w:r>
          </w:p>
          <w:p w14:paraId="05242751"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65992494" w14:textId="77777777" w:rsidTr="00FC7BC0">
        <w:tc>
          <w:tcPr>
            <w:tcW w:w="3320" w:type="dxa"/>
            <w:tcBorders>
              <w:top w:val="nil"/>
              <w:left w:val="nil"/>
              <w:bottom w:val="nil"/>
              <w:right w:val="nil"/>
            </w:tcBorders>
            <w:shd w:val="clear" w:color="auto" w:fill="FFFFFF"/>
          </w:tcPr>
          <w:p w14:paraId="762F6C33"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Packaging</w:t>
            </w:r>
          </w:p>
        </w:tc>
        <w:tc>
          <w:tcPr>
            <w:tcW w:w="6640" w:type="dxa"/>
            <w:tcBorders>
              <w:top w:val="nil"/>
              <w:left w:val="nil"/>
              <w:bottom w:val="nil"/>
              <w:right w:val="nil"/>
            </w:tcBorders>
            <w:shd w:val="clear" w:color="auto" w:fill="FFFFFF"/>
          </w:tcPr>
          <w:p w14:paraId="1456D3EB"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Verb. The operations involved in the preparation of materiel for; transportation, handling, storage, and Delivery to the user; </w:t>
            </w:r>
          </w:p>
          <w:p w14:paraId="620CADB8"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Noun. The materials and components used for the preparation of the Contractor Deliverables for transportation and storage in accordance with the Contract;</w:t>
            </w:r>
          </w:p>
          <w:p w14:paraId="1B715366"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0171CFE6" w14:textId="77777777" w:rsidTr="00FC7BC0">
        <w:tc>
          <w:tcPr>
            <w:tcW w:w="3320" w:type="dxa"/>
            <w:tcBorders>
              <w:top w:val="nil"/>
              <w:left w:val="nil"/>
              <w:bottom w:val="nil"/>
              <w:right w:val="nil"/>
            </w:tcBorders>
            <w:shd w:val="clear" w:color="auto" w:fill="FFFFFF"/>
          </w:tcPr>
          <w:p w14:paraId="3F1D2845"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Packaging Design Authority (PDA)</w:t>
            </w:r>
          </w:p>
        </w:tc>
        <w:tc>
          <w:tcPr>
            <w:tcW w:w="6640" w:type="dxa"/>
            <w:tcBorders>
              <w:top w:val="nil"/>
              <w:left w:val="nil"/>
              <w:bottom w:val="nil"/>
              <w:right w:val="nil"/>
            </w:tcBorders>
            <w:shd w:val="clear" w:color="auto" w:fill="FFFFFF"/>
          </w:tcPr>
          <w:p w14:paraId="5C9EA51F"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mean the organisation that is responsible for the original design of the Packaging except were transferred by agreement. The PDA shall be identified in the Contract, see Annex A to Schedule 3 (Appendix – Addresses and Other Information), Box 3;</w:t>
            </w:r>
          </w:p>
          <w:p w14:paraId="4D319018"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326A7C4A" w14:textId="77777777" w:rsidTr="00FC7BC0">
        <w:tc>
          <w:tcPr>
            <w:tcW w:w="3320" w:type="dxa"/>
            <w:tcBorders>
              <w:top w:val="nil"/>
              <w:left w:val="nil"/>
              <w:bottom w:val="nil"/>
              <w:right w:val="nil"/>
            </w:tcBorders>
            <w:shd w:val="clear" w:color="auto" w:fill="FFFFFF"/>
          </w:tcPr>
          <w:p w14:paraId="0641629B"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Parties</w:t>
            </w:r>
          </w:p>
        </w:tc>
        <w:tc>
          <w:tcPr>
            <w:tcW w:w="6640" w:type="dxa"/>
            <w:tcBorders>
              <w:top w:val="nil"/>
              <w:left w:val="nil"/>
              <w:bottom w:val="nil"/>
              <w:right w:val="nil"/>
            </w:tcBorders>
            <w:shd w:val="clear" w:color="auto" w:fill="FFFFFF"/>
          </w:tcPr>
          <w:p w14:paraId="157082B1"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Contractor and the Authority, and Party shall be construed accordingly;</w:t>
            </w:r>
          </w:p>
          <w:p w14:paraId="18528FFC"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18D3F244" w14:textId="77777777" w:rsidTr="00FC7BC0">
        <w:tc>
          <w:tcPr>
            <w:tcW w:w="3320" w:type="dxa"/>
            <w:tcBorders>
              <w:top w:val="nil"/>
              <w:left w:val="nil"/>
              <w:bottom w:val="nil"/>
              <w:right w:val="nil"/>
            </w:tcBorders>
            <w:shd w:val="clear" w:color="auto" w:fill="FFFFFF"/>
          </w:tcPr>
          <w:p w14:paraId="3A2EE254"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Plastic Packaging Components</w:t>
            </w:r>
          </w:p>
        </w:tc>
        <w:tc>
          <w:tcPr>
            <w:tcW w:w="6640" w:type="dxa"/>
            <w:tcBorders>
              <w:top w:val="nil"/>
              <w:left w:val="nil"/>
              <w:bottom w:val="nil"/>
              <w:right w:val="nil"/>
            </w:tcBorders>
            <w:shd w:val="clear" w:color="auto" w:fill="FFFFFF"/>
          </w:tcPr>
          <w:p w14:paraId="33AD8C74"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have the same meaning as set out in Part 2 of the Finance Act 2021 together with any associated secondary legislation;</w:t>
            </w:r>
          </w:p>
          <w:p w14:paraId="23F2131D"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13BB7F76" w14:textId="77777777" w:rsidTr="00FC7BC0">
        <w:tc>
          <w:tcPr>
            <w:tcW w:w="3320" w:type="dxa"/>
            <w:tcBorders>
              <w:top w:val="nil"/>
              <w:left w:val="nil"/>
              <w:bottom w:val="nil"/>
              <w:right w:val="nil"/>
            </w:tcBorders>
            <w:shd w:val="clear" w:color="auto" w:fill="FFFFFF"/>
          </w:tcPr>
          <w:p w14:paraId="1601CD0F"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PPT</w:t>
            </w:r>
          </w:p>
        </w:tc>
        <w:tc>
          <w:tcPr>
            <w:tcW w:w="6640" w:type="dxa"/>
            <w:tcBorders>
              <w:top w:val="nil"/>
              <w:left w:val="nil"/>
              <w:bottom w:val="nil"/>
              <w:right w:val="nil"/>
            </w:tcBorders>
            <w:shd w:val="clear" w:color="auto" w:fill="FFFFFF"/>
          </w:tcPr>
          <w:p w14:paraId="5E246E52"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tax called “plastic packaging tax” charged in accordance with Part 2 of the Finance Act 2021; </w:t>
            </w:r>
          </w:p>
          <w:p w14:paraId="36A930A2"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45CB2755" w14:textId="77777777" w:rsidTr="00FC7BC0">
        <w:tc>
          <w:tcPr>
            <w:tcW w:w="3320" w:type="dxa"/>
            <w:tcBorders>
              <w:top w:val="nil"/>
              <w:left w:val="nil"/>
              <w:bottom w:val="nil"/>
              <w:right w:val="nil"/>
            </w:tcBorders>
            <w:shd w:val="clear" w:color="auto" w:fill="FFFFFF"/>
          </w:tcPr>
          <w:p w14:paraId="1B1585B8"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PPT Legislation</w:t>
            </w:r>
          </w:p>
        </w:tc>
        <w:tc>
          <w:tcPr>
            <w:tcW w:w="6640" w:type="dxa"/>
            <w:tcBorders>
              <w:top w:val="nil"/>
              <w:left w:val="nil"/>
              <w:bottom w:val="nil"/>
              <w:right w:val="nil"/>
            </w:tcBorders>
            <w:shd w:val="clear" w:color="auto" w:fill="FFFFFF"/>
          </w:tcPr>
          <w:p w14:paraId="23B7B1FF"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legislative provisions set out in Part 2 and Schedule 9-15 of the Finance Act 2021 together with any secondary legislation made under powers contained in Part 2 of the Finance Act 2021. This includes, but is not limited to, The Plastic Packaging Tax (Descriptions of Products) Regulations 2021 and The Plastic </w:t>
            </w:r>
            <w:r>
              <w:rPr>
                <w:rFonts w:ascii="Arial" w:hAnsi="Arial" w:cs="Arial"/>
                <w:color w:val="000000"/>
              </w:rPr>
              <w:lastRenderedPageBreak/>
              <w:t>Packaging Tax (General) Regulations 2022;</w:t>
            </w:r>
          </w:p>
          <w:p w14:paraId="5934486B"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7228A63D" w14:textId="77777777" w:rsidTr="00FC7BC0">
        <w:tc>
          <w:tcPr>
            <w:tcW w:w="3320" w:type="dxa"/>
            <w:tcBorders>
              <w:top w:val="nil"/>
              <w:left w:val="nil"/>
              <w:bottom w:val="nil"/>
              <w:right w:val="nil"/>
            </w:tcBorders>
            <w:shd w:val="clear" w:color="auto" w:fill="FFFFFF"/>
          </w:tcPr>
          <w:p w14:paraId="1DB0C864"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Primary Packaging Quantity (PPQ)</w:t>
            </w:r>
          </w:p>
        </w:tc>
        <w:tc>
          <w:tcPr>
            <w:tcW w:w="6640" w:type="dxa"/>
            <w:tcBorders>
              <w:top w:val="nil"/>
              <w:left w:val="nil"/>
              <w:bottom w:val="nil"/>
              <w:right w:val="nil"/>
            </w:tcBorders>
            <w:shd w:val="clear" w:color="auto" w:fill="FFFFFF"/>
          </w:tcPr>
          <w:p w14:paraId="22045602"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14:paraId="1B644E9D"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3E4A40F6" w14:textId="77777777" w:rsidTr="00FC7BC0">
        <w:tc>
          <w:tcPr>
            <w:tcW w:w="3320" w:type="dxa"/>
            <w:tcBorders>
              <w:top w:val="nil"/>
              <w:left w:val="nil"/>
              <w:bottom w:val="nil"/>
              <w:right w:val="nil"/>
            </w:tcBorders>
            <w:shd w:val="clear" w:color="auto" w:fill="FFFFFF"/>
          </w:tcPr>
          <w:p w14:paraId="1C7E5DC2"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Publishable Performance Information</w:t>
            </w:r>
          </w:p>
        </w:tc>
        <w:tc>
          <w:tcPr>
            <w:tcW w:w="6640" w:type="dxa"/>
            <w:tcBorders>
              <w:top w:val="nil"/>
              <w:left w:val="nil"/>
              <w:bottom w:val="nil"/>
              <w:right w:val="nil"/>
            </w:tcBorders>
            <w:shd w:val="clear" w:color="auto" w:fill="FFFFFF"/>
          </w:tcPr>
          <w:p w14:paraId="36DFAF06"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color w:val="000000"/>
              </w:rPr>
              <w:t>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Information;</w:t>
            </w:r>
          </w:p>
        </w:tc>
      </w:tr>
    </w:tbl>
    <w:p w14:paraId="41AAF7A8" w14:textId="77777777" w:rsidR="0054431C" w:rsidRDefault="0054431C" w:rsidP="0054431C">
      <w:pPr>
        <w:widowControl w:val="0"/>
        <w:autoSpaceDE w:val="0"/>
        <w:autoSpaceDN w:val="0"/>
        <w:adjustRightInd w:val="0"/>
        <w:spacing w:after="0" w:line="240" w:lineRule="auto"/>
        <w:rPr>
          <w:rFonts w:ascii="Arial" w:hAnsi="Arial" w:cs="Arial"/>
          <w:sz w:val="24"/>
          <w:szCs w:val="24"/>
        </w:rPr>
      </w:pPr>
    </w:p>
    <w:tbl>
      <w:tblPr>
        <w:tblW w:w="10014" w:type="dxa"/>
        <w:tblInd w:w="120" w:type="dxa"/>
        <w:tblLayout w:type="fixed"/>
        <w:tblCellMar>
          <w:left w:w="0" w:type="dxa"/>
          <w:right w:w="0" w:type="dxa"/>
        </w:tblCellMar>
        <w:tblLook w:val="0000" w:firstRow="0" w:lastRow="0" w:firstColumn="0" w:lastColumn="0" w:noHBand="0" w:noVBand="0"/>
      </w:tblPr>
      <w:tblGrid>
        <w:gridCol w:w="5007"/>
        <w:gridCol w:w="5007"/>
      </w:tblGrid>
      <w:tr w:rsidR="0054431C" w14:paraId="65CA7356" w14:textId="77777777" w:rsidTr="00FC7BC0">
        <w:trPr>
          <w:trHeight w:val="4570"/>
        </w:trPr>
        <w:tc>
          <w:tcPr>
            <w:tcW w:w="5007" w:type="dxa"/>
            <w:tcBorders>
              <w:top w:val="nil"/>
              <w:left w:val="nil"/>
              <w:bottom w:val="nil"/>
              <w:right w:val="nil"/>
            </w:tcBorders>
            <w:shd w:val="clear" w:color="auto" w:fill="FFFFFF"/>
          </w:tcPr>
          <w:p w14:paraId="56EBBD26" w14:textId="77777777" w:rsidR="0054431C" w:rsidRDefault="0054431C" w:rsidP="00FC7BC0">
            <w:pPr>
              <w:widowControl w:val="0"/>
              <w:autoSpaceDE w:val="0"/>
              <w:autoSpaceDN w:val="0"/>
              <w:adjustRightInd w:val="0"/>
              <w:spacing w:after="0" w:line="240" w:lineRule="auto"/>
              <w:ind w:left="108"/>
              <w:rPr>
                <w:rFonts w:ascii="Arial" w:hAnsi="Arial" w:cs="Arial"/>
                <w:color w:val="000000"/>
              </w:rPr>
            </w:pPr>
          </w:p>
          <w:p w14:paraId="2CC441D5"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Recycled Timber</w:t>
            </w:r>
          </w:p>
        </w:tc>
        <w:tc>
          <w:tcPr>
            <w:tcW w:w="5007" w:type="dxa"/>
            <w:tcBorders>
              <w:top w:val="nil"/>
              <w:left w:val="nil"/>
              <w:bottom w:val="nil"/>
              <w:right w:val="nil"/>
            </w:tcBorders>
            <w:shd w:val="clear" w:color="auto" w:fill="FFFFFF"/>
          </w:tcPr>
          <w:p w14:paraId="001E58DB"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recovered wood that prior to being supplied to the Authority had an end use as a standalone object or as part of a structure. Recycled Timber covers:</w:t>
            </w:r>
          </w:p>
          <w:p w14:paraId="2743802F"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a. pre-consumer reclaimed wood and wood fibre and industrial by-products; </w:t>
            </w:r>
          </w:p>
          <w:p w14:paraId="63994E82"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b. post-consumer reclaimed wood and wood fibre, and driftwood; </w:t>
            </w:r>
          </w:p>
          <w:p w14:paraId="0B65CBBD"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c. Reclaimed timber abandoned or confiscated at least ten years previously;</w:t>
            </w:r>
          </w:p>
          <w:p w14:paraId="5B45C476"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it excludes sawmill co-products;</w:t>
            </w:r>
          </w:p>
          <w:p w14:paraId="1E8EC28E"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6EEAD03F" w14:textId="77777777" w:rsidTr="00FC7BC0">
        <w:trPr>
          <w:trHeight w:val="811"/>
        </w:trPr>
        <w:tc>
          <w:tcPr>
            <w:tcW w:w="5007" w:type="dxa"/>
            <w:tcBorders>
              <w:top w:val="nil"/>
              <w:left w:val="nil"/>
              <w:bottom w:val="nil"/>
              <w:right w:val="nil"/>
            </w:tcBorders>
            <w:shd w:val="clear" w:color="auto" w:fill="FFFFFF"/>
          </w:tcPr>
          <w:p w14:paraId="22B79B76"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Robust Contractor Deliverables</w:t>
            </w:r>
          </w:p>
        </w:tc>
        <w:tc>
          <w:tcPr>
            <w:tcW w:w="5007" w:type="dxa"/>
            <w:tcBorders>
              <w:top w:val="nil"/>
              <w:left w:val="nil"/>
              <w:bottom w:val="nil"/>
              <w:right w:val="nil"/>
            </w:tcBorders>
            <w:shd w:val="clear" w:color="auto" w:fill="FFFFFF"/>
          </w:tcPr>
          <w:p w14:paraId="78D3C2F3"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color w:val="000000"/>
              </w:rPr>
              <w:t>shall mean Robust items as described in Def Stan 81-041 (Part 2)</w:t>
            </w:r>
          </w:p>
        </w:tc>
      </w:tr>
      <w:tr w:rsidR="0054431C" w14:paraId="78D5E894" w14:textId="77777777" w:rsidTr="00FC7BC0">
        <w:trPr>
          <w:trHeight w:val="1582"/>
        </w:trPr>
        <w:tc>
          <w:tcPr>
            <w:tcW w:w="5007" w:type="dxa"/>
            <w:tcBorders>
              <w:top w:val="nil"/>
              <w:left w:val="nil"/>
              <w:bottom w:val="nil"/>
              <w:right w:val="nil"/>
            </w:tcBorders>
            <w:shd w:val="clear" w:color="auto" w:fill="FFFFFF"/>
          </w:tcPr>
          <w:p w14:paraId="4143F759"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Safety Data Sheet</w:t>
            </w:r>
          </w:p>
        </w:tc>
        <w:tc>
          <w:tcPr>
            <w:tcW w:w="5007" w:type="dxa"/>
            <w:tcBorders>
              <w:top w:val="nil"/>
              <w:left w:val="nil"/>
              <w:bottom w:val="nil"/>
              <w:right w:val="nil"/>
            </w:tcBorders>
            <w:shd w:val="clear" w:color="auto" w:fill="FFFFFF"/>
          </w:tcPr>
          <w:p w14:paraId="6774F1EA"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has the meaning as defined in the Registration, Evaluation, Authorisation and Restriction of Chemicals (REACH) Regulations 2007 (as amended);</w:t>
            </w:r>
          </w:p>
          <w:p w14:paraId="0C717D05"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6C02F7BE" w14:textId="77777777" w:rsidTr="00FC7BC0">
        <w:trPr>
          <w:trHeight w:val="2334"/>
        </w:trPr>
        <w:tc>
          <w:tcPr>
            <w:tcW w:w="5007" w:type="dxa"/>
            <w:tcBorders>
              <w:top w:val="nil"/>
              <w:left w:val="nil"/>
              <w:bottom w:val="nil"/>
              <w:right w:val="nil"/>
            </w:tcBorders>
            <w:shd w:val="clear" w:color="auto" w:fill="FFFFFF"/>
          </w:tcPr>
          <w:p w14:paraId="414865B5" w14:textId="77777777" w:rsidR="0054431C" w:rsidRDefault="0054431C" w:rsidP="00FC7BC0">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Schedule of Requirements</w:t>
            </w:r>
          </w:p>
          <w:p w14:paraId="1172B8FB" w14:textId="77777777" w:rsidR="0054431C" w:rsidRDefault="0054431C" w:rsidP="00FC7BC0">
            <w:pPr>
              <w:widowControl w:val="0"/>
              <w:autoSpaceDE w:val="0"/>
              <w:autoSpaceDN w:val="0"/>
              <w:adjustRightInd w:val="0"/>
              <w:spacing w:after="60" w:line="240" w:lineRule="auto"/>
              <w:ind w:left="108"/>
              <w:rPr>
                <w:rFonts w:ascii="Arial" w:hAnsi="Arial" w:cs="Arial"/>
                <w:b/>
                <w:bCs/>
                <w:color w:val="000000"/>
              </w:rPr>
            </w:pPr>
          </w:p>
          <w:p w14:paraId="792F420F" w14:textId="77777777" w:rsidR="0054431C" w:rsidRDefault="0054431C" w:rsidP="00FC7BC0">
            <w:pPr>
              <w:widowControl w:val="0"/>
              <w:autoSpaceDE w:val="0"/>
              <w:autoSpaceDN w:val="0"/>
              <w:adjustRightInd w:val="0"/>
              <w:spacing w:after="60" w:line="240" w:lineRule="auto"/>
              <w:ind w:left="108"/>
              <w:rPr>
                <w:rFonts w:ascii="Arial" w:hAnsi="Arial" w:cs="Arial"/>
                <w:b/>
                <w:bCs/>
                <w:color w:val="000000"/>
              </w:rPr>
            </w:pPr>
          </w:p>
          <w:p w14:paraId="2506213A" w14:textId="77777777" w:rsidR="0054431C" w:rsidRDefault="0054431C" w:rsidP="00FC7BC0">
            <w:pPr>
              <w:widowControl w:val="0"/>
              <w:autoSpaceDE w:val="0"/>
              <w:autoSpaceDN w:val="0"/>
              <w:adjustRightInd w:val="0"/>
              <w:spacing w:after="60" w:line="240" w:lineRule="auto"/>
              <w:ind w:left="108"/>
              <w:rPr>
                <w:rFonts w:ascii="Arial" w:hAnsi="Arial" w:cs="Arial"/>
                <w:b/>
                <w:bCs/>
                <w:color w:val="000000"/>
              </w:rPr>
            </w:pPr>
          </w:p>
          <w:p w14:paraId="77357792" w14:textId="77777777" w:rsidR="0054431C" w:rsidRDefault="0054431C" w:rsidP="00FC7BC0">
            <w:pPr>
              <w:widowControl w:val="0"/>
              <w:autoSpaceDE w:val="0"/>
              <w:autoSpaceDN w:val="0"/>
              <w:adjustRightInd w:val="0"/>
              <w:spacing w:after="60" w:line="240" w:lineRule="auto"/>
              <w:ind w:left="108"/>
              <w:rPr>
                <w:rFonts w:ascii="Arial" w:hAnsi="Arial" w:cs="Arial"/>
                <w:b/>
                <w:bCs/>
                <w:color w:val="000000"/>
              </w:rPr>
            </w:pPr>
          </w:p>
          <w:p w14:paraId="59392382" w14:textId="77777777" w:rsidR="0054431C" w:rsidRDefault="0054431C" w:rsidP="00FC7BC0">
            <w:pPr>
              <w:widowControl w:val="0"/>
              <w:autoSpaceDE w:val="0"/>
              <w:autoSpaceDN w:val="0"/>
              <w:adjustRightInd w:val="0"/>
              <w:spacing w:after="60" w:line="240" w:lineRule="auto"/>
              <w:ind w:left="108"/>
              <w:rPr>
                <w:rFonts w:ascii="Arial" w:hAnsi="Arial" w:cs="Arial"/>
                <w:b/>
                <w:bCs/>
                <w:color w:val="000000"/>
              </w:rPr>
            </w:pPr>
          </w:p>
          <w:p w14:paraId="00141BA8"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p>
        </w:tc>
        <w:tc>
          <w:tcPr>
            <w:tcW w:w="5007" w:type="dxa"/>
            <w:tcBorders>
              <w:top w:val="nil"/>
              <w:left w:val="nil"/>
              <w:bottom w:val="nil"/>
              <w:right w:val="nil"/>
            </w:tcBorders>
            <w:shd w:val="clear" w:color="auto" w:fill="FFFFFF"/>
          </w:tcPr>
          <w:p w14:paraId="1E759EF3"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14:paraId="215F9C7C"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6E2A70DA" w14:textId="77777777" w:rsidTr="00FC7BC0">
        <w:trPr>
          <w:trHeight w:val="3590"/>
        </w:trPr>
        <w:tc>
          <w:tcPr>
            <w:tcW w:w="5007" w:type="dxa"/>
            <w:tcBorders>
              <w:top w:val="nil"/>
              <w:left w:val="nil"/>
              <w:bottom w:val="nil"/>
              <w:right w:val="nil"/>
            </w:tcBorders>
            <w:shd w:val="clear" w:color="auto" w:fill="FFFFFF"/>
          </w:tcPr>
          <w:p w14:paraId="48E724CA"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Sensitive Information</w:t>
            </w:r>
          </w:p>
        </w:tc>
        <w:tc>
          <w:tcPr>
            <w:tcW w:w="5007" w:type="dxa"/>
            <w:tcBorders>
              <w:top w:val="nil"/>
              <w:left w:val="nil"/>
              <w:bottom w:val="nil"/>
              <w:right w:val="nil"/>
            </w:tcBorders>
            <w:shd w:val="clear" w:color="auto" w:fill="FFFFFF"/>
          </w:tcPr>
          <w:p w14:paraId="667B4175"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218B0ACF"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060CA9D1" w14:textId="77777777" w:rsidTr="00FC7BC0">
        <w:trPr>
          <w:trHeight w:val="751"/>
        </w:trPr>
        <w:tc>
          <w:tcPr>
            <w:tcW w:w="5007" w:type="dxa"/>
            <w:tcBorders>
              <w:top w:val="nil"/>
              <w:left w:val="nil"/>
              <w:bottom w:val="nil"/>
              <w:right w:val="nil"/>
            </w:tcBorders>
            <w:shd w:val="clear" w:color="auto" w:fill="FFFFFF"/>
          </w:tcPr>
          <w:p w14:paraId="6D384A3D"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Short-Rotation Coppice</w:t>
            </w:r>
          </w:p>
        </w:tc>
        <w:tc>
          <w:tcPr>
            <w:tcW w:w="5007" w:type="dxa"/>
            <w:tcBorders>
              <w:top w:val="nil"/>
              <w:left w:val="nil"/>
              <w:bottom w:val="nil"/>
              <w:right w:val="nil"/>
            </w:tcBorders>
            <w:shd w:val="clear" w:color="auto" w:fill="FFFFFF"/>
          </w:tcPr>
          <w:p w14:paraId="2384E77E"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3CB1A4D1"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564E3A99" w14:textId="77777777" w:rsidTr="00FC7BC0">
        <w:trPr>
          <w:trHeight w:val="4085"/>
        </w:trPr>
        <w:tc>
          <w:tcPr>
            <w:tcW w:w="5007" w:type="dxa"/>
            <w:tcBorders>
              <w:top w:val="nil"/>
              <w:left w:val="nil"/>
              <w:bottom w:val="nil"/>
              <w:right w:val="nil"/>
            </w:tcBorders>
            <w:shd w:val="clear" w:color="auto" w:fill="FFFFFF"/>
          </w:tcPr>
          <w:p w14:paraId="2EDB59C5"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Specification</w:t>
            </w:r>
          </w:p>
        </w:tc>
        <w:tc>
          <w:tcPr>
            <w:tcW w:w="5007" w:type="dxa"/>
            <w:tcBorders>
              <w:top w:val="nil"/>
              <w:left w:val="nil"/>
              <w:bottom w:val="nil"/>
              <w:right w:val="nil"/>
            </w:tcBorders>
            <w:shd w:val="clear" w:color="auto" w:fill="FFFFFF"/>
          </w:tcPr>
          <w:p w14:paraId="300F9FCD"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Specification;</w:t>
            </w:r>
          </w:p>
          <w:p w14:paraId="62724F04"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585CDD1A" w14:textId="77777777" w:rsidTr="00FC7BC0">
        <w:trPr>
          <w:trHeight w:val="1582"/>
        </w:trPr>
        <w:tc>
          <w:tcPr>
            <w:tcW w:w="5007" w:type="dxa"/>
            <w:tcBorders>
              <w:top w:val="nil"/>
              <w:left w:val="nil"/>
              <w:bottom w:val="nil"/>
              <w:right w:val="nil"/>
            </w:tcBorders>
            <w:shd w:val="clear" w:color="auto" w:fill="FFFFFF"/>
          </w:tcPr>
          <w:p w14:paraId="122AD9E0" w14:textId="77777777" w:rsidR="0054431C" w:rsidRDefault="0054431C" w:rsidP="00FC7BC0">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STANAG4329</w:t>
            </w:r>
          </w:p>
          <w:p w14:paraId="10F51522" w14:textId="77777777" w:rsidR="0054431C" w:rsidRDefault="0054431C" w:rsidP="00FC7BC0">
            <w:pPr>
              <w:widowControl w:val="0"/>
              <w:autoSpaceDE w:val="0"/>
              <w:autoSpaceDN w:val="0"/>
              <w:adjustRightInd w:val="0"/>
              <w:spacing w:after="60" w:line="240" w:lineRule="auto"/>
              <w:ind w:left="108"/>
              <w:rPr>
                <w:rFonts w:ascii="Arial" w:hAnsi="Arial" w:cs="Arial"/>
                <w:b/>
                <w:bCs/>
                <w:color w:val="000000"/>
              </w:rPr>
            </w:pPr>
          </w:p>
          <w:p w14:paraId="25387A04" w14:textId="77777777" w:rsidR="0054431C" w:rsidRDefault="0054431C" w:rsidP="00FC7BC0">
            <w:pPr>
              <w:widowControl w:val="0"/>
              <w:autoSpaceDE w:val="0"/>
              <w:autoSpaceDN w:val="0"/>
              <w:adjustRightInd w:val="0"/>
              <w:spacing w:after="60" w:line="240" w:lineRule="auto"/>
              <w:ind w:left="108"/>
              <w:rPr>
                <w:rFonts w:ascii="Arial" w:hAnsi="Arial" w:cs="Arial"/>
                <w:b/>
                <w:bCs/>
                <w:color w:val="000000"/>
              </w:rPr>
            </w:pPr>
          </w:p>
          <w:p w14:paraId="02ADBBEE" w14:textId="77777777" w:rsidR="0054431C" w:rsidRDefault="0054431C" w:rsidP="00FC7BC0">
            <w:pPr>
              <w:widowControl w:val="0"/>
              <w:autoSpaceDE w:val="0"/>
              <w:autoSpaceDN w:val="0"/>
              <w:adjustRightInd w:val="0"/>
              <w:spacing w:after="60" w:line="240" w:lineRule="auto"/>
              <w:ind w:left="108"/>
              <w:rPr>
                <w:rFonts w:ascii="Arial" w:hAnsi="Arial" w:cs="Arial"/>
                <w:b/>
                <w:bCs/>
                <w:color w:val="000000"/>
              </w:rPr>
            </w:pPr>
          </w:p>
          <w:p w14:paraId="5E0F5015"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p>
        </w:tc>
        <w:tc>
          <w:tcPr>
            <w:tcW w:w="5007" w:type="dxa"/>
            <w:tcBorders>
              <w:top w:val="nil"/>
              <w:left w:val="nil"/>
              <w:bottom w:val="nil"/>
              <w:right w:val="nil"/>
            </w:tcBorders>
            <w:shd w:val="clear" w:color="auto" w:fill="FFFFFF"/>
          </w:tcPr>
          <w:p w14:paraId="0C801F6F"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publication NATO Standard Bar Code Symbology’s which can be sourced at </w:t>
            </w:r>
            <w:hyperlink r:id="rId19" w:history="1">
              <w:r>
                <w:rPr>
                  <w:rFonts w:ascii="Arial" w:hAnsi="Arial" w:cs="Arial"/>
                  <w:color w:val="0000FF"/>
                  <w:u w:val="single"/>
                </w:rPr>
                <w:t>https://www.dstan.mod.uk/faqs.html</w:t>
              </w:r>
            </w:hyperlink>
            <w:r>
              <w:rPr>
                <w:rFonts w:ascii="Arial" w:hAnsi="Arial" w:cs="Arial"/>
                <w:color w:val="000000"/>
              </w:rPr>
              <w:t>;</w:t>
            </w:r>
          </w:p>
          <w:p w14:paraId="2A429BB9"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55270803" w14:textId="77777777" w:rsidTr="00FC7BC0">
        <w:trPr>
          <w:trHeight w:val="3333"/>
        </w:trPr>
        <w:tc>
          <w:tcPr>
            <w:tcW w:w="5007" w:type="dxa"/>
            <w:tcBorders>
              <w:top w:val="nil"/>
              <w:left w:val="nil"/>
              <w:bottom w:val="nil"/>
              <w:right w:val="nil"/>
            </w:tcBorders>
            <w:shd w:val="clear" w:color="auto" w:fill="FFFFFF"/>
          </w:tcPr>
          <w:p w14:paraId="7D9B0090"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Subcontractor</w:t>
            </w:r>
          </w:p>
        </w:tc>
        <w:tc>
          <w:tcPr>
            <w:tcW w:w="5007" w:type="dxa"/>
            <w:tcBorders>
              <w:top w:val="nil"/>
              <w:left w:val="nil"/>
              <w:bottom w:val="nil"/>
              <w:right w:val="nil"/>
            </w:tcBorders>
            <w:shd w:val="clear" w:color="auto" w:fill="FFFFFF"/>
          </w:tcPr>
          <w:p w14:paraId="3E719783"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26CE5887"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61E6AED5" w14:textId="77777777" w:rsidTr="00FC7BC0">
        <w:trPr>
          <w:trHeight w:val="2255"/>
        </w:trPr>
        <w:tc>
          <w:tcPr>
            <w:tcW w:w="5007" w:type="dxa"/>
            <w:tcBorders>
              <w:top w:val="nil"/>
              <w:left w:val="nil"/>
              <w:bottom w:val="nil"/>
              <w:right w:val="nil"/>
            </w:tcBorders>
            <w:shd w:val="clear" w:color="auto" w:fill="FFFFFF"/>
          </w:tcPr>
          <w:p w14:paraId="556B342E"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Substance</w:t>
            </w:r>
          </w:p>
        </w:tc>
        <w:tc>
          <w:tcPr>
            <w:tcW w:w="5007" w:type="dxa"/>
            <w:tcBorders>
              <w:top w:val="nil"/>
              <w:left w:val="nil"/>
              <w:bottom w:val="nil"/>
              <w:right w:val="nil"/>
            </w:tcBorders>
            <w:shd w:val="clear" w:color="auto" w:fill="FFFFFF"/>
          </w:tcPr>
          <w:p w14:paraId="0CBDA16E"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color w:val="000000"/>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tc>
      </w:tr>
      <w:tr w:rsidR="0054431C" w14:paraId="772311F1" w14:textId="77777777" w:rsidTr="00FC7BC0">
        <w:trPr>
          <w:trHeight w:val="2829"/>
        </w:trPr>
        <w:tc>
          <w:tcPr>
            <w:tcW w:w="5007" w:type="dxa"/>
            <w:tcBorders>
              <w:top w:val="nil"/>
              <w:left w:val="nil"/>
              <w:bottom w:val="nil"/>
              <w:right w:val="nil"/>
            </w:tcBorders>
            <w:shd w:val="clear" w:color="auto" w:fill="FFFFFF"/>
          </w:tcPr>
          <w:p w14:paraId="69CE1238"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Timber and Wood-Derived Products</w:t>
            </w:r>
          </w:p>
        </w:tc>
        <w:tc>
          <w:tcPr>
            <w:tcW w:w="5007" w:type="dxa"/>
            <w:tcBorders>
              <w:top w:val="nil"/>
              <w:left w:val="nil"/>
              <w:bottom w:val="nil"/>
              <w:right w:val="nil"/>
            </w:tcBorders>
            <w:shd w:val="clear" w:color="auto" w:fill="FFFFFF"/>
          </w:tcPr>
          <w:p w14:paraId="219DDD51"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40402047"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0CB5442D" w14:textId="77777777" w:rsidTr="00FC7BC0">
        <w:trPr>
          <w:trHeight w:val="3838"/>
        </w:trPr>
        <w:tc>
          <w:tcPr>
            <w:tcW w:w="5007" w:type="dxa"/>
            <w:tcBorders>
              <w:top w:val="nil"/>
              <w:left w:val="nil"/>
              <w:bottom w:val="nil"/>
              <w:right w:val="nil"/>
            </w:tcBorders>
            <w:shd w:val="clear" w:color="auto" w:fill="FFFFFF"/>
          </w:tcPr>
          <w:p w14:paraId="177435B3"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Transparency Information</w:t>
            </w:r>
          </w:p>
        </w:tc>
        <w:tc>
          <w:tcPr>
            <w:tcW w:w="5007" w:type="dxa"/>
            <w:tcBorders>
              <w:top w:val="nil"/>
              <w:left w:val="nil"/>
              <w:bottom w:val="nil"/>
              <w:right w:val="nil"/>
            </w:tcBorders>
            <w:shd w:val="clear" w:color="auto" w:fill="FFFFFF"/>
          </w:tcPr>
          <w:p w14:paraId="603CE446"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content of this Contract in its entirety, including from time-to-time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w:t>
            </w:r>
          </w:p>
          <w:p w14:paraId="1B0E3FE0"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r w:rsidR="0054431C" w14:paraId="05008F29" w14:textId="77777777" w:rsidTr="00FC7BC0">
        <w:trPr>
          <w:trHeight w:val="1088"/>
        </w:trPr>
        <w:tc>
          <w:tcPr>
            <w:tcW w:w="5007" w:type="dxa"/>
            <w:tcBorders>
              <w:top w:val="nil"/>
              <w:left w:val="nil"/>
              <w:bottom w:val="nil"/>
              <w:right w:val="nil"/>
            </w:tcBorders>
            <w:shd w:val="clear" w:color="auto" w:fill="FFFFFF"/>
          </w:tcPr>
          <w:p w14:paraId="210536FC" w14:textId="77777777" w:rsidR="0054431C" w:rsidRDefault="0054431C" w:rsidP="00FC7BC0">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Virgin Timber</w:t>
            </w:r>
          </w:p>
        </w:tc>
        <w:tc>
          <w:tcPr>
            <w:tcW w:w="5007" w:type="dxa"/>
            <w:tcBorders>
              <w:top w:val="nil"/>
              <w:left w:val="nil"/>
              <w:bottom w:val="nil"/>
              <w:right w:val="nil"/>
            </w:tcBorders>
            <w:shd w:val="clear" w:color="auto" w:fill="FFFFFF"/>
          </w:tcPr>
          <w:p w14:paraId="601B23B5" w14:textId="77777777" w:rsidR="0054431C" w:rsidRDefault="0054431C" w:rsidP="00FC7BC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Timber and Wood-Derived Products that do not include Recycled Timber.</w:t>
            </w:r>
          </w:p>
          <w:p w14:paraId="0C35BF82" w14:textId="77777777" w:rsidR="0054431C" w:rsidRDefault="0054431C" w:rsidP="00FC7BC0">
            <w:pPr>
              <w:widowControl w:val="0"/>
              <w:autoSpaceDE w:val="0"/>
              <w:autoSpaceDN w:val="0"/>
              <w:adjustRightInd w:val="0"/>
              <w:spacing w:after="0" w:line="240" w:lineRule="auto"/>
              <w:ind w:left="108"/>
              <w:rPr>
                <w:rFonts w:ascii="Arial" w:hAnsi="Arial" w:cs="Arial"/>
                <w:sz w:val="24"/>
                <w:szCs w:val="24"/>
              </w:rPr>
            </w:pPr>
          </w:p>
        </w:tc>
      </w:tr>
    </w:tbl>
    <w:p w14:paraId="4D692E13" w14:textId="77777777" w:rsidR="00DC4B32" w:rsidRDefault="00DC4B32"/>
    <w:sectPr w:rsidR="00DC4B32">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F7462" w14:textId="77777777" w:rsidR="00447ACA" w:rsidRDefault="00447ACA" w:rsidP="0054431C">
      <w:pPr>
        <w:spacing w:after="0" w:line="240" w:lineRule="auto"/>
      </w:pPr>
      <w:r>
        <w:separator/>
      </w:r>
    </w:p>
  </w:endnote>
  <w:endnote w:type="continuationSeparator" w:id="0">
    <w:p w14:paraId="222E5D8C" w14:textId="77777777" w:rsidR="00447ACA" w:rsidRDefault="00447ACA" w:rsidP="00544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67338" w14:textId="6A0F78D8" w:rsidR="0054431C" w:rsidRDefault="0054431C">
    <w:pPr>
      <w:pStyle w:val="Footer"/>
    </w:pPr>
    <w:r>
      <w:rPr>
        <w:noProof/>
      </w:rPr>
      <mc:AlternateContent>
        <mc:Choice Requires="wps">
          <w:drawing>
            <wp:anchor distT="0" distB="0" distL="0" distR="0" simplePos="0" relativeHeight="251662336" behindDoc="0" locked="0" layoutInCell="1" allowOverlap="1" wp14:anchorId="6E9BF77E" wp14:editId="4A1C5FF3">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FDBF22" w14:textId="309A7004" w:rsidR="0054431C" w:rsidRPr="0054431C" w:rsidRDefault="0054431C" w:rsidP="0054431C">
                          <w:pPr>
                            <w:spacing w:after="0"/>
                            <w:rPr>
                              <w:rFonts w:ascii="Arial" w:eastAsia="Arial" w:hAnsi="Arial" w:cs="Arial"/>
                              <w:noProof/>
                              <w:color w:val="000000"/>
                            </w:rPr>
                          </w:pPr>
                          <w:r w:rsidRPr="0054431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9BF77E" id="_x0000_t202" coordsize="21600,21600" o:spt="202" path="m,l,21600r21600,l21600,xe">
              <v:stroke joinstyle="miter"/>
              <v:path gradientshapeok="t" o:connecttype="rect"/>
            </v:shapetype>
            <v:shape id="Text Box 5" o:spid="_x0000_s1028"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BFDBF22" w14:textId="309A7004" w:rsidR="0054431C" w:rsidRPr="0054431C" w:rsidRDefault="0054431C" w:rsidP="0054431C">
                    <w:pPr>
                      <w:spacing w:after="0"/>
                      <w:rPr>
                        <w:rFonts w:ascii="Arial" w:eastAsia="Arial" w:hAnsi="Arial" w:cs="Arial"/>
                        <w:noProof/>
                        <w:color w:val="000000"/>
                      </w:rPr>
                    </w:pPr>
                    <w:r w:rsidRPr="0054431C">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0149B" w14:textId="4E959CCA" w:rsidR="0054431C" w:rsidRDefault="0054431C">
    <w:pPr>
      <w:pStyle w:val="Footer"/>
    </w:pPr>
    <w:r>
      <w:rPr>
        <w:noProof/>
      </w:rPr>
      <mc:AlternateContent>
        <mc:Choice Requires="wps">
          <w:drawing>
            <wp:anchor distT="0" distB="0" distL="0" distR="0" simplePos="0" relativeHeight="251663360" behindDoc="0" locked="0" layoutInCell="1" allowOverlap="1" wp14:anchorId="5CACD45D" wp14:editId="3894DC92">
              <wp:simplePos x="914400" y="9956800"/>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AAF486" w14:textId="5373AA32" w:rsidR="0054431C" w:rsidRPr="0054431C" w:rsidRDefault="0054431C" w:rsidP="0054431C">
                          <w:pPr>
                            <w:spacing w:after="0"/>
                            <w:rPr>
                              <w:rFonts w:ascii="Arial" w:eastAsia="Arial" w:hAnsi="Arial" w:cs="Arial"/>
                              <w:noProof/>
                              <w:color w:val="000000"/>
                            </w:rPr>
                          </w:pPr>
                          <w:r w:rsidRPr="0054431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ACD45D" id="_x0000_t202" coordsize="21600,21600" o:spt="202" path="m,l,21600r21600,l21600,xe">
              <v:stroke joinstyle="miter"/>
              <v:path gradientshapeok="t" o:connecttype="rect"/>
            </v:shapetype>
            <v:shape id="Text Box 6" o:spid="_x0000_s1029" type="#_x0000_t202" alt="OFFICIAL-SENSITIVE - COMMER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2AAF486" w14:textId="5373AA32" w:rsidR="0054431C" w:rsidRPr="0054431C" w:rsidRDefault="0054431C" w:rsidP="0054431C">
                    <w:pPr>
                      <w:spacing w:after="0"/>
                      <w:rPr>
                        <w:rFonts w:ascii="Arial" w:eastAsia="Arial" w:hAnsi="Arial" w:cs="Arial"/>
                        <w:noProof/>
                        <w:color w:val="000000"/>
                      </w:rPr>
                    </w:pPr>
                    <w:r w:rsidRPr="0054431C">
                      <w:rPr>
                        <w:rFonts w:ascii="Arial" w:eastAsia="Arial" w:hAnsi="Arial" w:cs="Arial"/>
                        <w:noProof/>
                        <w:color w:val="000000"/>
                      </w:rPr>
                      <w:t>OFFICIAL-SENSITIVE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71C9" w14:textId="2D9DAB20" w:rsidR="0054431C" w:rsidRDefault="0054431C">
    <w:pPr>
      <w:pStyle w:val="Footer"/>
    </w:pPr>
    <w:r>
      <w:rPr>
        <w:noProof/>
      </w:rPr>
      <mc:AlternateContent>
        <mc:Choice Requires="wps">
          <w:drawing>
            <wp:anchor distT="0" distB="0" distL="0" distR="0" simplePos="0" relativeHeight="251661312" behindDoc="0" locked="0" layoutInCell="1" allowOverlap="1" wp14:anchorId="14BAC3F1" wp14:editId="71E6ED7D">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4ED882" w14:textId="75D4B144" w:rsidR="0054431C" w:rsidRPr="0054431C" w:rsidRDefault="0054431C" w:rsidP="0054431C">
                          <w:pPr>
                            <w:spacing w:after="0"/>
                            <w:rPr>
                              <w:rFonts w:ascii="Arial" w:eastAsia="Arial" w:hAnsi="Arial" w:cs="Arial"/>
                              <w:noProof/>
                              <w:color w:val="000000"/>
                            </w:rPr>
                          </w:pPr>
                          <w:r w:rsidRPr="0054431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BAC3F1" id="_x0000_t202" coordsize="21600,21600" o:spt="202" path="m,l,21600r21600,l21600,xe">
              <v:stroke joinstyle="miter"/>
              <v:path gradientshapeok="t" o:connecttype="rect"/>
            </v:shapetype>
            <v:shape id="Text Box 4" o:spid="_x0000_s1031" type="#_x0000_t202" alt="OFFICIAL-SENSITIVE - COMMER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24ED882" w14:textId="75D4B144" w:rsidR="0054431C" w:rsidRPr="0054431C" w:rsidRDefault="0054431C" w:rsidP="0054431C">
                    <w:pPr>
                      <w:spacing w:after="0"/>
                      <w:rPr>
                        <w:rFonts w:ascii="Arial" w:eastAsia="Arial" w:hAnsi="Arial" w:cs="Arial"/>
                        <w:noProof/>
                        <w:color w:val="000000"/>
                      </w:rPr>
                    </w:pPr>
                    <w:r w:rsidRPr="0054431C">
                      <w:rPr>
                        <w:rFonts w:ascii="Arial" w:eastAsia="Arial" w:hAnsi="Arial" w:cs="Arial"/>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6CA33" w14:textId="77777777" w:rsidR="00447ACA" w:rsidRDefault="00447ACA" w:rsidP="0054431C">
      <w:pPr>
        <w:spacing w:after="0" w:line="240" w:lineRule="auto"/>
      </w:pPr>
      <w:r>
        <w:separator/>
      </w:r>
    </w:p>
  </w:footnote>
  <w:footnote w:type="continuationSeparator" w:id="0">
    <w:p w14:paraId="7BC1F83A" w14:textId="77777777" w:rsidR="00447ACA" w:rsidRDefault="00447ACA" w:rsidP="00544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8A857" w14:textId="0FD4504F" w:rsidR="0054431C" w:rsidRDefault="0054431C">
    <w:pPr>
      <w:pStyle w:val="Header"/>
    </w:pPr>
    <w:r>
      <w:rPr>
        <w:noProof/>
      </w:rPr>
      <mc:AlternateContent>
        <mc:Choice Requires="wps">
          <w:drawing>
            <wp:anchor distT="0" distB="0" distL="0" distR="0" simplePos="0" relativeHeight="251659264" behindDoc="0" locked="0" layoutInCell="1" allowOverlap="1" wp14:anchorId="5F19B346" wp14:editId="2D65B75A">
              <wp:simplePos x="635" y="635"/>
              <wp:positionH relativeFrom="page">
                <wp:align>center</wp:align>
              </wp:positionH>
              <wp:positionV relativeFrom="page">
                <wp:align>top</wp:align>
              </wp:positionV>
              <wp:extent cx="443865" cy="443865"/>
              <wp:effectExtent l="0" t="0" r="0" b="1714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145A68" w14:textId="51DD1D0D" w:rsidR="0054431C" w:rsidRPr="0054431C" w:rsidRDefault="0054431C" w:rsidP="0054431C">
                          <w:pPr>
                            <w:spacing w:after="0"/>
                            <w:rPr>
                              <w:rFonts w:ascii="Arial" w:eastAsia="Arial" w:hAnsi="Arial" w:cs="Arial"/>
                              <w:noProof/>
                              <w:color w:val="000000"/>
                            </w:rPr>
                          </w:pPr>
                          <w:r w:rsidRPr="0054431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19B346" id="_x0000_t202" coordsize="21600,21600" o:spt="202" path="m,l,21600r21600,l21600,xe">
              <v:stroke joinstyle="miter"/>
              <v:path gradientshapeok="t" o:connecttype="rect"/>
            </v:shapetype>
            <v:shape id="Text Box 2" o:spid="_x0000_s1026" type="#_x0000_t202" alt="OFFICIAL-SENSITIVE -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2145A68" w14:textId="51DD1D0D" w:rsidR="0054431C" w:rsidRPr="0054431C" w:rsidRDefault="0054431C" w:rsidP="0054431C">
                    <w:pPr>
                      <w:spacing w:after="0"/>
                      <w:rPr>
                        <w:rFonts w:ascii="Arial" w:eastAsia="Arial" w:hAnsi="Arial" w:cs="Arial"/>
                        <w:noProof/>
                        <w:color w:val="000000"/>
                      </w:rPr>
                    </w:pPr>
                    <w:r w:rsidRPr="0054431C">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C7AE8" w14:textId="219F4FC1" w:rsidR="0054431C" w:rsidRDefault="0054431C">
    <w:pPr>
      <w:pStyle w:val="Header"/>
    </w:pPr>
    <w:r>
      <w:rPr>
        <w:noProof/>
      </w:rPr>
      <mc:AlternateContent>
        <mc:Choice Requires="wps">
          <w:drawing>
            <wp:anchor distT="0" distB="0" distL="0" distR="0" simplePos="0" relativeHeight="251660288" behindDoc="0" locked="0" layoutInCell="1" allowOverlap="1" wp14:anchorId="77C36E4F" wp14:editId="0604240C">
              <wp:simplePos x="914400" y="450850"/>
              <wp:positionH relativeFrom="page">
                <wp:align>center</wp:align>
              </wp:positionH>
              <wp:positionV relativeFrom="page">
                <wp:align>top</wp:align>
              </wp:positionV>
              <wp:extent cx="443865" cy="443865"/>
              <wp:effectExtent l="0" t="0" r="0" b="1714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44BB93" w14:textId="57DCC381" w:rsidR="0054431C" w:rsidRPr="0054431C" w:rsidRDefault="0054431C" w:rsidP="0054431C">
                          <w:pPr>
                            <w:spacing w:after="0"/>
                            <w:rPr>
                              <w:rFonts w:ascii="Arial" w:eastAsia="Arial" w:hAnsi="Arial" w:cs="Arial"/>
                              <w:noProof/>
                              <w:color w:val="000000"/>
                            </w:rPr>
                          </w:pPr>
                          <w:r w:rsidRPr="0054431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C36E4F" id="_x0000_t202" coordsize="21600,21600" o:spt="202" path="m,l,21600r21600,l21600,xe">
              <v:stroke joinstyle="miter"/>
              <v:path gradientshapeok="t" o:connecttype="rect"/>
            </v:shapetype>
            <v:shape id="Text Box 3" o:spid="_x0000_s1027" type="#_x0000_t202" alt="OFFICIAL-SENSITIVE - COMMER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044BB93" w14:textId="57DCC381" w:rsidR="0054431C" w:rsidRPr="0054431C" w:rsidRDefault="0054431C" w:rsidP="0054431C">
                    <w:pPr>
                      <w:spacing w:after="0"/>
                      <w:rPr>
                        <w:rFonts w:ascii="Arial" w:eastAsia="Arial" w:hAnsi="Arial" w:cs="Arial"/>
                        <w:noProof/>
                        <w:color w:val="000000"/>
                      </w:rPr>
                    </w:pPr>
                    <w:r w:rsidRPr="0054431C">
                      <w:rPr>
                        <w:rFonts w:ascii="Arial" w:eastAsia="Arial" w:hAnsi="Arial" w:cs="Arial"/>
                        <w:noProof/>
                        <w:color w:val="000000"/>
                      </w:rPr>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35E78" w14:textId="7C75F25B" w:rsidR="0054431C" w:rsidRDefault="0054431C">
    <w:pPr>
      <w:pStyle w:val="Header"/>
    </w:pPr>
    <w:r>
      <w:rPr>
        <w:noProof/>
      </w:rPr>
      <mc:AlternateContent>
        <mc:Choice Requires="wps">
          <w:drawing>
            <wp:anchor distT="0" distB="0" distL="0" distR="0" simplePos="0" relativeHeight="251658240" behindDoc="0" locked="0" layoutInCell="1" allowOverlap="1" wp14:anchorId="53DF919B" wp14:editId="3BC58B4E">
              <wp:simplePos x="635" y="635"/>
              <wp:positionH relativeFrom="page">
                <wp:align>center</wp:align>
              </wp:positionH>
              <wp:positionV relativeFrom="page">
                <wp:align>top</wp:align>
              </wp:positionV>
              <wp:extent cx="443865" cy="443865"/>
              <wp:effectExtent l="0" t="0" r="0" b="1714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B0EB8F" w14:textId="2149B314" w:rsidR="0054431C" w:rsidRPr="0054431C" w:rsidRDefault="0054431C" w:rsidP="0054431C">
                          <w:pPr>
                            <w:spacing w:after="0"/>
                            <w:rPr>
                              <w:rFonts w:ascii="Arial" w:eastAsia="Arial" w:hAnsi="Arial" w:cs="Arial"/>
                              <w:noProof/>
                              <w:color w:val="000000"/>
                            </w:rPr>
                          </w:pPr>
                          <w:r w:rsidRPr="0054431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DF919B"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FB0EB8F" w14:textId="2149B314" w:rsidR="0054431C" w:rsidRPr="0054431C" w:rsidRDefault="0054431C" w:rsidP="0054431C">
                    <w:pPr>
                      <w:spacing w:after="0"/>
                      <w:rPr>
                        <w:rFonts w:ascii="Arial" w:eastAsia="Arial" w:hAnsi="Arial" w:cs="Arial"/>
                        <w:noProof/>
                        <w:color w:val="000000"/>
                      </w:rPr>
                    </w:pPr>
                    <w:r w:rsidRPr="0054431C">
                      <w:rPr>
                        <w:rFonts w:ascii="Arial" w:eastAsia="Arial" w:hAnsi="Arial" w:cs="Arial"/>
                        <w:noProof/>
                        <w:color w:val="000000"/>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898C61E"/>
    <w:lvl w:ilvl="0">
      <w:start w:val="1"/>
      <w:numFmt w:val="decimal"/>
      <w:pStyle w:val="Heading1"/>
      <w:lvlText w:val="%1."/>
      <w:lvlJc w:val="left"/>
      <w:pPr>
        <w:tabs>
          <w:tab w:val="num" w:pos="283"/>
        </w:tabs>
        <w:ind w:left="0" w:firstLine="0"/>
      </w:pPr>
      <w:rPr>
        <w:rFonts w:cs="Times New Roman"/>
        <w:sz w:val="20"/>
        <w:szCs w:val="20"/>
      </w:rPr>
    </w:lvl>
    <w:lvl w:ilvl="1">
      <w:start w:val="1"/>
      <w:numFmt w:val="decimal"/>
      <w:pStyle w:val="Heading2"/>
      <w:lvlText w:val="%1.%2"/>
      <w:lvlJc w:val="left"/>
      <w:pPr>
        <w:tabs>
          <w:tab w:val="num" w:pos="3968"/>
        </w:tabs>
        <w:ind w:left="0" w:firstLine="0"/>
      </w:pPr>
      <w:rPr>
        <w:rFonts w:ascii="Arial" w:hAnsi="Arial" w:cs="Arial" w:hint="default"/>
        <w:b/>
        <w:i w:val="0"/>
        <w:sz w:val="20"/>
      </w:rPr>
    </w:lvl>
    <w:lvl w:ilvl="2">
      <w:start w:val="1"/>
      <w:numFmt w:val="decimal"/>
      <w:pStyle w:val="Heading3"/>
      <w:lvlText w:val="%1.%2.%3"/>
      <w:lvlJc w:val="left"/>
      <w:pPr>
        <w:tabs>
          <w:tab w:val="num" w:pos="10498"/>
        </w:tabs>
        <w:ind w:left="0" w:firstLine="0"/>
      </w:pPr>
      <w:rPr>
        <w:rFonts w:cs="Times New Roman"/>
        <w:b w:val="0"/>
        <w:i w:val="0"/>
        <w:sz w:val="20"/>
        <w:szCs w:val="20"/>
      </w:rPr>
    </w:lvl>
    <w:lvl w:ilvl="3">
      <w:start w:val="1"/>
      <w:numFmt w:val="decimal"/>
      <w:pStyle w:val="Heading4"/>
      <w:lvlText w:val="%1.%2.%3.%4"/>
      <w:lvlJc w:val="left"/>
      <w:pPr>
        <w:tabs>
          <w:tab w:val="num" w:pos="8794"/>
        </w:tabs>
        <w:ind w:left="0" w:firstLine="0"/>
      </w:pPr>
      <w:rPr>
        <w:rFonts w:cs="Times New Roman"/>
        <w:b w:val="0"/>
        <w:i w:val="0"/>
        <w:sz w:val="20"/>
      </w:rPr>
    </w:lvl>
    <w:lvl w:ilvl="4">
      <w:start w:val="1"/>
      <w:numFmt w:val="decimal"/>
      <w:pStyle w:val="Heading5"/>
      <w:lvlText w:val="%1.%2.%3.%4.%5"/>
      <w:lvlJc w:val="left"/>
      <w:pPr>
        <w:tabs>
          <w:tab w:val="num" w:pos="2835"/>
        </w:tabs>
        <w:ind w:left="0" w:firstLine="0"/>
      </w:pPr>
      <w:rPr>
        <w:rFonts w:cs="Times New Roman"/>
        <w:b w:val="0"/>
        <w:i w:val="0"/>
        <w:sz w:val="20"/>
        <w:szCs w:val="20"/>
      </w:rPr>
    </w:lvl>
    <w:lvl w:ilvl="5">
      <w:start w:val="1"/>
      <w:numFmt w:val="decimal"/>
      <w:pStyle w:val="Heading6"/>
      <w:lvlText w:val="%1.%2.%3.%4.%5.%6"/>
      <w:lvlJc w:val="left"/>
      <w:pPr>
        <w:tabs>
          <w:tab w:val="num" w:pos="0"/>
        </w:tabs>
        <w:ind w:left="0" w:firstLine="0"/>
      </w:pPr>
      <w:rPr>
        <w:rFonts w:cs="Times New Roman"/>
        <w:b w:val="0"/>
      </w:rPr>
    </w:lvl>
    <w:lvl w:ilvl="6">
      <w:start w:val="1"/>
      <w:numFmt w:val="decimal"/>
      <w:pStyle w:val="Heading7"/>
      <w:lvlText w:val="%1.%2.%3.%4.%5.%6.%7"/>
      <w:lvlJc w:val="left"/>
      <w:pPr>
        <w:tabs>
          <w:tab w:val="num" w:pos="0"/>
        </w:tabs>
        <w:ind w:left="0" w:firstLine="0"/>
      </w:pPr>
      <w:rPr>
        <w:rFonts w:cs="Times New Roman"/>
      </w:rPr>
    </w:lvl>
    <w:lvl w:ilvl="7">
      <w:start w:val="1"/>
      <w:numFmt w:val="decimal"/>
      <w:pStyle w:val="Heading8"/>
      <w:lvlText w:val="%1.%2.%3.%4.%5.%6.%7.%8"/>
      <w:lvlJc w:val="left"/>
      <w:pPr>
        <w:tabs>
          <w:tab w:val="num" w:pos="0"/>
        </w:tabs>
        <w:ind w:left="0" w:firstLine="0"/>
      </w:pPr>
      <w:rPr>
        <w:rFonts w:cs="Times New Roman"/>
      </w:rPr>
    </w:lvl>
    <w:lvl w:ilvl="8">
      <w:start w:val="1"/>
      <w:numFmt w:val="decimal"/>
      <w:pStyle w:val="Heading9"/>
      <w:lvlText w:val="%1.%2.%3.%4.%5.%6.%7.%8.%9"/>
      <w:lvlJc w:val="left"/>
      <w:pPr>
        <w:tabs>
          <w:tab w:val="num" w:pos="0"/>
        </w:tabs>
        <w:ind w:left="0" w:firstLine="0"/>
      </w:pPr>
      <w:rPr>
        <w:rFonts w:cs="Times New Roman"/>
      </w:rPr>
    </w:lvl>
  </w:abstractNum>
  <w:abstractNum w:abstractNumId="1"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3" w15:restartNumberingAfterBreak="0">
    <w:nsid w:val="1A8235A1"/>
    <w:multiLevelType w:val="hybridMultilevel"/>
    <w:tmpl w:val="DE586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FD2591"/>
    <w:multiLevelType w:val="multilevel"/>
    <w:tmpl w:val="B5B2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6"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7"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16cid:durableId="25182922">
    <w:abstractNumId w:val="5"/>
  </w:num>
  <w:num w:numId="2" w16cid:durableId="2017296269">
    <w:abstractNumId w:val="7"/>
  </w:num>
  <w:num w:numId="3" w16cid:durableId="173887776">
    <w:abstractNumId w:val="1"/>
  </w:num>
  <w:num w:numId="4" w16cid:durableId="2064134291">
    <w:abstractNumId w:val="2"/>
  </w:num>
  <w:num w:numId="5" w16cid:durableId="639505682">
    <w:abstractNumId w:val="6"/>
  </w:num>
  <w:num w:numId="6" w16cid:durableId="1966305105">
    <w:abstractNumId w:val="3"/>
  </w:num>
  <w:num w:numId="7" w16cid:durableId="310016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83884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31C"/>
    <w:rsid w:val="00033602"/>
    <w:rsid w:val="0003392A"/>
    <w:rsid w:val="00033A15"/>
    <w:rsid w:val="00046C16"/>
    <w:rsid w:val="000532EB"/>
    <w:rsid w:val="00061CE3"/>
    <w:rsid w:val="0006225B"/>
    <w:rsid w:val="00071E27"/>
    <w:rsid w:val="00073BB2"/>
    <w:rsid w:val="000841C3"/>
    <w:rsid w:val="00096EFB"/>
    <w:rsid w:val="000A3C0C"/>
    <w:rsid w:val="000A590C"/>
    <w:rsid w:val="000C4625"/>
    <w:rsid w:val="000C7247"/>
    <w:rsid w:val="000E28F0"/>
    <w:rsid w:val="000E678F"/>
    <w:rsid w:val="000F0DDF"/>
    <w:rsid w:val="000F2707"/>
    <w:rsid w:val="000F38B7"/>
    <w:rsid w:val="000F6180"/>
    <w:rsid w:val="001070A6"/>
    <w:rsid w:val="001207F3"/>
    <w:rsid w:val="0012087A"/>
    <w:rsid w:val="00127801"/>
    <w:rsid w:val="001358B2"/>
    <w:rsid w:val="001513E8"/>
    <w:rsid w:val="001831BD"/>
    <w:rsid w:val="001A1EF4"/>
    <w:rsid w:val="001A7F4F"/>
    <w:rsid w:val="001B45BE"/>
    <w:rsid w:val="001C059F"/>
    <w:rsid w:val="001D73E5"/>
    <w:rsid w:val="001E0FBD"/>
    <w:rsid w:val="00210D6C"/>
    <w:rsid w:val="00245069"/>
    <w:rsid w:val="0024584C"/>
    <w:rsid w:val="002725BD"/>
    <w:rsid w:val="00284E0C"/>
    <w:rsid w:val="0029016C"/>
    <w:rsid w:val="00291117"/>
    <w:rsid w:val="002A3FE3"/>
    <w:rsid w:val="002C070F"/>
    <w:rsid w:val="002D4C32"/>
    <w:rsid w:val="002D5A72"/>
    <w:rsid w:val="00312AB6"/>
    <w:rsid w:val="00342D6D"/>
    <w:rsid w:val="00351A73"/>
    <w:rsid w:val="00363DF5"/>
    <w:rsid w:val="003652F9"/>
    <w:rsid w:val="00373F91"/>
    <w:rsid w:val="00382CC4"/>
    <w:rsid w:val="00382FDA"/>
    <w:rsid w:val="003830E2"/>
    <w:rsid w:val="003A197F"/>
    <w:rsid w:val="003C0971"/>
    <w:rsid w:val="003E689A"/>
    <w:rsid w:val="00415C8F"/>
    <w:rsid w:val="00415E3F"/>
    <w:rsid w:val="004312B4"/>
    <w:rsid w:val="00447ACA"/>
    <w:rsid w:val="00472651"/>
    <w:rsid w:val="004801E0"/>
    <w:rsid w:val="004B23A4"/>
    <w:rsid w:val="004C42B3"/>
    <w:rsid w:val="004E0FB3"/>
    <w:rsid w:val="004F5002"/>
    <w:rsid w:val="00504ACF"/>
    <w:rsid w:val="005069DB"/>
    <w:rsid w:val="00506B9B"/>
    <w:rsid w:val="00537A6A"/>
    <w:rsid w:val="00543B2C"/>
    <w:rsid w:val="0054431C"/>
    <w:rsid w:val="00550922"/>
    <w:rsid w:val="0056110B"/>
    <w:rsid w:val="005670CD"/>
    <w:rsid w:val="00571528"/>
    <w:rsid w:val="0058256F"/>
    <w:rsid w:val="005C623F"/>
    <w:rsid w:val="005D3E3F"/>
    <w:rsid w:val="005F29D0"/>
    <w:rsid w:val="005F6347"/>
    <w:rsid w:val="00633DF5"/>
    <w:rsid w:val="0069442D"/>
    <w:rsid w:val="006C788F"/>
    <w:rsid w:val="006D225C"/>
    <w:rsid w:val="006E3DC8"/>
    <w:rsid w:val="0070034A"/>
    <w:rsid w:val="007609CE"/>
    <w:rsid w:val="00775425"/>
    <w:rsid w:val="007928EB"/>
    <w:rsid w:val="0079442B"/>
    <w:rsid w:val="007B2E02"/>
    <w:rsid w:val="007C4093"/>
    <w:rsid w:val="00805FC1"/>
    <w:rsid w:val="00833BBA"/>
    <w:rsid w:val="008568C9"/>
    <w:rsid w:val="0086151B"/>
    <w:rsid w:val="008621C0"/>
    <w:rsid w:val="00863F87"/>
    <w:rsid w:val="00877DB0"/>
    <w:rsid w:val="008804CE"/>
    <w:rsid w:val="008A51A6"/>
    <w:rsid w:val="008B1A05"/>
    <w:rsid w:val="008B2092"/>
    <w:rsid w:val="008B3454"/>
    <w:rsid w:val="008B4C1E"/>
    <w:rsid w:val="008F1B6E"/>
    <w:rsid w:val="0092149F"/>
    <w:rsid w:val="00931EF8"/>
    <w:rsid w:val="0094703E"/>
    <w:rsid w:val="0095302C"/>
    <w:rsid w:val="00957E96"/>
    <w:rsid w:val="009671F4"/>
    <w:rsid w:val="009A0DA0"/>
    <w:rsid w:val="009A7C4D"/>
    <w:rsid w:val="009C476A"/>
    <w:rsid w:val="009C759B"/>
    <w:rsid w:val="009D08A3"/>
    <w:rsid w:val="009D171B"/>
    <w:rsid w:val="009D2A85"/>
    <w:rsid w:val="009F3AE3"/>
    <w:rsid w:val="00A102A6"/>
    <w:rsid w:val="00A2303B"/>
    <w:rsid w:val="00A23595"/>
    <w:rsid w:val="00A25533"/>
    <w:rsid w:val="00A43BF7"/>
    <w:rsid w:val="00A46CEC"/>
    <w:rsid w:val="00A617E8"/>
    <w:rsid w:val="00A65A76"/>
    <w:rsid w:val="00A73DC2"/>
    <w:rsid w:val="00AA7EA6"/>
    <w:rsid w:val="00AE3AD7"/>
    <w:rsid w:val="00AF0242"/>
    <w:rsid w:val="00AF10DC"/>
    <w:rsid w:val="00AF334A"/>
    <w:rsid w:val="00AF5855"/>
    <w:rsid w:val="00B16B2C"/>
    <w:rsid w:val="00B4692C"/>
    <w:rsid w:val="00B56E2E"/>
    <w:rsid w:val="00B83F99"/>
    <w:rsid w:val="00B93191"/>
    <w:rsid w:val="00BD5348"/>
    <w:rsid w:val="00C117FE"/>
    <w:rsid w:val="00C44C20"/>
    <w:rsid w:val="00C512DF"/>
    <w:rsid w:val="00C53F32"/>
    <w:rsid w:val="00CA3F1B"/>
    <w:rsid w:val="00CA4F15"/>
    <w:rsid w:val="00CB3636"/>
    <w:rsid w:val="00CC264C"/>
    <w:rsid w:val="00CF1E30"/>
    <w:rsid w:val="00CF2CEC"/>
    <w:rsid w:val="00D005DE"/>
    <w:rsid w:val="00D03080"/>
    <w:rsid w:val="00D0783C"/>
    <w:rsid w:val="00D4402D"/>
    <w:rsid w:val="00D73E51"/>
    <w:rsid w:val="00D767BD"/>
    <w:rsid w:val="00D81171"/>
    <w:rsid w:val="00DA4731"/>
    <w:rsid w:val="00DB0098"/>
    <w:rsid w:val="00DB463D"/>
    <w:rsid w:val="00DC4B32"/>
    <w:rsid w:val="00E02EB4"/>
    <w:rsid w:val="00E13E79"/>
    <w:rsid w:val="00E30FF8"/>
    <w:rsid w:val="00E40296"/>
    <w:rsid w:val="00E40AA1"/>
    <w:rsid w:val="00E56007"/>
    <w:rsid w:val="00E83DF4"/>
    <w:rsid w:val="00E865EA"/>
    <w:rsid w:val="00EB241A"/>
    <w:rsid w:val="00EF462C"/>
    <w:rsid w:val="00F21876"/>
    <w:rsid w:val="00F269BB"/>
    <w:rsid w:val="00F83B81"/>
    <w:rsid w:val="00FA0E7F"/>
    <w:rsid w:val="00FB1BCE"/>
    <w:rsid w:val="00FF6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D3F3E"/>
  <w15:chartTrackingRefBased/>
  <w15:docId w15:val="{D1459FBC-8314-401E-AFAB-B4AA5E3A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31C"/>
    <w:rPr>
      <w:rFonts w:eastAsiaTheme="minorEastAsia"/>
      <w:lang w:eastAsia="en-GB"/>
    </w:rPr>
  </w:style>
  <w:style w:type="paragraph" w:styleId="Heading1">
    <w:name w:val="heading 1"/>
    <w:basedOn w:val="Normal"/>
    <w:link w:val="Heading1Char"/>
    <w:uiPriority w:val="9"/>
    <w:qFormat/>
    <w:rsid w:val="00A73DC2"/>
    <w:pPr>
      <w:keepNext/>
      <w:numPr>
        <w:numId w:val="7"/>
      </w:numPr>
      <w:spacing w:before="240" w:after="60" w:line="240" w:lineRule="auto"/>
      <w:outlineLvl w:val="0"/>
    </w:pPr>
    <w:rPr>
      <w:rFonts w:ascii="Arial" w:eastAsiaTheme="minorHAnsi" w:hAnsi="Arial" w:cs="Arial"/>
      <w:b/>
      <w:bCs/>
      <w:kern w:val="36"/>
      <w:sz w:val="20"/>
      <w:szCs w:val="20"/>
    </w:rPr>
  </w:style>
  <w:style w:type="paragraph" w:styleId="Heading2">
    <w:name w:val="heading 2"/>
    <w:aliases w:val="2"/>
    <w:basedOn w:val="Normal"/>
    <w:link w:val="Heading2Char"/>
    <w:uiPriority w:val="9"/>
    <w:unhideWhenUsed/>
    <w:qFormat/>
    <w:rsid w:val="00A73DC2"/>
    <w:pPr>
      <w:keepNext/>
      <w:numPr>
        <w:ilvl w:val="1"/>
        <w:numId w:val="7"/>
      </w:numPr>
      <w:overflowPunct w:val="0"/>
      <w:autoSpaceDE w:val="0"/>
      <w:autoSpaceDN w:val="0"/>
      <w:spacing w:before="240" w:after="60" w:line="240" w:lineRule="auto"/>
      <w:outlineLvl w:val="1"/>
    </w:pPr>
    <w:rPr>
      <w:rFonts w:ascii="Arial" w:eastAsiaTheme="minorHAnsi" w:hAnsi="Arial" w:cs="Arial"/>
      <w:sz w:val="20"/>
      <w:szCs w:val="20"/>
      <w:lang w:eastAsia="en-US"/>
    </w:rPr>
  </w:style>
  <w:style w:type="paragraph" w:styleId="Heading3">
    <w:name w:val="heading 3"/>
    <w:basedOn w:val="Normal"/>
    <w:link w:val="Heading3Char"/>
    <w:uiPriority w:val="9"/>
    <w:semiHidden/>
    <w:unhideWhenUsed/>
    <w:qFormat/>
    <w:rsid w:val="00A73DC2"/>
    <w:pPr>
      <w:keepNext/>
      <w:numPr>
        <w:ilvl w:val="2"/>
        <w:numId w:val="7"/>
      </w:numPr>
      <w:overflowPunct w:val="0"/>
      <w:autoSpaceDE w:val="0"/>
      <w:autoSpaceDN w:val="0"/>
      <w:spacing w:before="240" w:after="60" w:line="240" w:lineRule="auto"/>
      <w:outlineLvl w:val="2"/>
    </w:pPr>
    <w:rPr>
      <w:rFonts w:ascii="Arial" w:eastAsiaTheme="minorHAnsi" w:hAnsi="Arial" w:cs="Arial"/>
      <w:b/>
      <w:bCs/>
      <w:sz w:val="26"/>
      <w:szCs w:val="26"/>
      <w:lang w:eastAsia="en-US"/>
    </w:rPr>
  </w:style>
  <w:style w:type="paragraph" w:styleId="Heading4">
    <w:name w:val="heading 4"/>
    <w:basedOn w:val="Normal"/>
    <w:link w:val="Heading4Char"/>
    <w:uiPriority w:val="9"/>
    <w:semiHidden/>
    <w:unhideWhenUsed/>
    <w:qFormat/>
    <w:rsid w:val="00A73DC2"/>
    <w:pPr>
      <w:keepNext/>
      <w:numPr>
        <w:ilvl w:val="3"/>
        <w:numId w:val="7"/>
      </w:numPr>
      <w:spacing w:before="240" w:after="60" w:line="240" w:lineRule="auto"/>
      <w:outlineLvl w:val="3"/>
    </w:pPr>
    <w:rPr>
      <w:rFonts w:ascii="Arial" w:eastAsiaTheme="minorHAnsi" w:hAnsi="Arial" w:cs="Arial"/>
      <w:b/>
      <w:bCs/>
      <w:sz w:val="28"/>
      <w:szCs w:val="28"/>
    </w:rPr>
  </w:style>
  <w:style w:type="paragraph" w:styleId="Heading5">
    <w:name w:val="heading 5"/>
    <w:basedOn w:val="Normal"/>
    <w:link w:val="Heading5Char"/>
    <w:uiPriority w:val="9"/>
    <w:semiHidden/>
    <w:unhideWhenUsed/>
    <w:qFormat/>
    <w:rsid w:val="00A73DC2"/>
    <w:pPr>
      <w:numPr>
        <w:ilvl w:val="4"/>
        <w:numId w:val="7"/>
      </w:numPr>
      <w:spacing w:before="240" w:after="60" w:line="240" w:lineRule="auto"/>
      <w:outlineLvl w:val="4"/>
    </w:pPr>
    <w:rPr>
      <w:rFonts w:ascii="Arial" w:eastAsiaTheme="minorHAnsi" w:hAnsi="Arial" w:cs="Arial"/>
      <w:b/>
      <w:bCs/>
      <w:i/>
      <w:iCs/>
      <w:sz w:val="26"/>
      <w:szCs w:val="26"/>
    </w:rPr>
  </w:style>
  <w:style w:type="paragraph" w:styleId="Heading6">
    <w:name w:val="heading 6"/>
    <w:basedOn w:val="Normal"/>
    <w:link w:val="Heading6Char"/>
    <w:uiPriority w:val="9"/>
    <w:semiHidden/>
    <w:unhideWhenUsed/>
    <w:qFormat/>
    <w:rsid w:val="00A73DC2"/>
    <w:pPr>
      <w:numPr>
        <w:ilvl w:val="5"/>
        <w:numId w:val="7"/>
      </w:numPr>
      <w:spacing w:before="240" w:after="60" w:line="240" w:lineRule="auto"/>
      <w:outlineLvl w:val="5"/>
    </w:pPr>
    <w:rPr>
      <w:rFonts w:ascii="Arial" w:eastAsiaTheme="minorHAnsi" w:hAnsi="Arial" w:cs="Arial"/>
      <w:b/>
      <w:bCs/>
    </w:rPr>
  </w:style>
  <w:style w:type="paragraph" w:styleId="Heading7">
    <w:name w:val="heading 7"/>
    <w:basedOn w:val="Normal"/>
    <w:link w:val="Heading7Char"/>
    <w:uiPriority w:val="9"/>
    <w:semiHidden/>
    <w:unhideWhenUsed/>
    <w:qFormat/>
    <w:rsid w:val="00A73DC2"/>
    <w:pPr>
      <w:numPr>
        <w:ilvl w:val="6"/>
        <w:numId w:val="7"/>
      </w:numPr>
      <w:spacing w:before="240" w:after="60" w:line="240" w:lineRule="auto"/>
      <w:outlineLvl w:val="6"/>
    </w:pPr>
    <w:rPr>
      <w:rFonts w:ascii="Arial" w:eastAsiaTheme="minorHAnsi" w:hAnsi="Arial" w:cs="Arial"/>
    </w:rPr>
  </w:style>
  <w:style w:type="paragraph" w:styleId="Heading8">
    <w:name w:val="heading 8"/>
    <w:basedOn w:val="Normal"/>
    <w:link w:val="Heading8Char"/>
    <w:uiPriority w:val="9"/>
    <w:semiHidden/>
    <w:unhideWhenUsed/>
    <w:qFormat/>
    <w:rsid w:val="00A73DC2"/>
    <w:pPr>
      <w:numPr>
        <w:ilvl w:val="7"/>
        <w:numId w:val="7"/>
      </w:numPr>
      <w:spacing w:before="240" w:after="60" w:line="240" w:lineRule="auto"/>
      <w:outlineLvl w:val="7"/>
    </w:pPr>
    <w:rPr>
      <w:rFonts w:ascii="Arial" w:eastAsiaTheme="minorHAnsi" w:hAnsi="Arial" w:cs="Arial"/>
      <w:i/>
      <w:iCs/>
    </w:rPr>
  </w:style>
  <w:style w:type="paragraph" w:styleId="Heading9">
    <w:name w:val="heading 9"/>
    <w:basedOn w:val="Normal"/>
    <w:link w:val="Heading9Char"/>
    <w:uiPriority w:val="9"/>
    <w:semiHidden/>
    <w:unhideWhenUsed/>
    <w:qFormat/>
    <w:rsid w:val="00A73DC2"/>
    <w:pPr>
      <w:numPr>
        <w:ilvl w:val="8"/>
        <w:numId w:val="7"/>
      </w:numPr>
      <w:spacing w:before="240" w:after="60" w:line="240" w:lineRule="auto"/>
      <w:outlineLvl w:val="8"/>
    </w:pPr>
    <w:rPr>
      <w:rFonts w:ascii="Arial" w:eastAsiaTheme="minorHAnsi"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431C"/>
    <w:pPr>
      <w:tabs>
        <w:tab w:val="center" w:pos="4513"/>
        <w:tab w:val="right" w:pos="9026"/>
      </w:tabs>
    </w:pPr>
  </w:style>
  <w:style w:type="character" w:customStyle="1" w:styleId="HeaderChar">
    <w:name w:val="Header Char"/>
    <w:basedOn w:val="DefaultParagraphFont"/>
    <w:link w:val="Header"/>
    <w:uiPriority w:val="99"/>
    <w:rsid w:val="0054431C"/>
    <w:rPr>
      <w:rFonts w:eastAsiaTheme="minorEastAsia"/>
      <w:lang w:eastAsia="en-GB"/>
    </w:rPr>
  </w:style>
  <w:style w:type="paragraph" w:styleId="Footer">
    <w:name w:val="footer"/>
    <w:basedOn w:val="Normal"/>
    <w:link w:val="FooterChar"/>
    <w:uiPriority w:val="99"/>
    <w:unhideWhenUsed/>
    <w:rsid w:val="0054431C"/>
    <w:pPr>
      <w:tabs>
        <w:tab w:val="center" w:pos="4513"/>
        <w:tab w:val="right" w:pos="9026"/>
      </w:tabs>
    </w:pPr>
  </w:style>
  <w:style w:type="character" w:customStyle="1" w:styleId="FooterChar">
    <w:name w:val="Footer Char"/>
    <w:basedOn w:val="DefaultParagraphFont"/>
    <w:link w:val="Footer"/>
    <w:uiPriority w:val="99"/>
    <w:rsid w:val="0054431C"/>
    <w:rPr>
      <w:rFonts w:eastAsiaTheme="minorEastAsia"/>
      <w:lang w:eastAsia="en-GB"/>
    </w:rPr>
  </w:style>
  <w:style w:type="character" w:styleId="Hyperlink">
    <w:name w:val="Hyperlink"/>
    <w:basedOn w:val="DefaultParagraphFont"/>
    <w:uiPriority w:val="99"/>
    <w:unhideWhenUsed/>
    <w:rsid w:val="0054431C"/>
    <w:rPr>
      <w:color w:val="0563C1" w:themeColor="hyperlink"/>
      <w:u w:val="single"/>
    </w:rPr>
  </w:style>
  <w:style w:type="character" w:styleId="UnresolvedMention">
    <w:name w:val="Unresolved Mention"/>
    <w:basedOn w:val="DefaultParagraphFont"/>
    <w:uiPriority w:val="99"/>
    <w:semiHidden/>
    <w:unhideWhenUsed/>
    <w:rsid w:val="0054431C"/>
    <w:rPr>
      <w:color w:val="605E5C"/>
      <w:shd w:val="clear" w:color="auto" w:fill="E1DFDD"/>
    </w:rPr>
  </w:style>
  <w:style w:type="table" w:styleId="TableGrid">
    <w:name w:val="Table Grid"/>
    <w:basedOn w:val="TableNormal"/>
    <w:uiPriority w:val="39"/>
    <w:rsid w:val="0054431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841C3"/>
  </w:style>
  <w:style w:type="character" w:customStyle="1" w:styleId="eop">
    <w:name w:val="eop"/>
    <w:basedOn w:val="DefaultParagraphFont"/>
    <w:rsid w:val="000841C3"/>
  </w:style>
  <w:style w:type="character" w:customStyle="1" w:styleId="Heading1Char">
    <w:name w:val="Heading 1 Char"/>
    <w:basedOn w:val="DefaultParagraphFont"/>
    <w:link w:val="Heading1"/>
    <w:uiPriority w:val="9"/>
    <w:rsid w:val="00A73DC2"/>
    <w:rPr>
      <w:rFonts w:ascii="Arial" w:hAnsi="Arial" w:cs="Arial"/>
      <w:b/>
      <w:bCs/>
      <w:kern w:val="36"/>
      <w:sz w:val="20"/>
      <w:szCs w:val="20"/>
      <w:lang w:eastAsia="en-GB"/>
    </w:rPr>
  </w:style>
  <w:style w:type="character" w:customStyle="1" w:styleId="Heading2Char">
    <w:name w:val="Heading 2 Char"/>
    <w:aliases w:val="2 Char"/>
    <w:basedOn w:val="DefaultParagraphFont"/>
    <w:link w:val="Heading2"/>
    <w:uiPriority w:val="9"/>
    <w:rsid w:val="00A73DC2"/>
    <w:rPr>
      <w:rFonts w:ascii="Arial" w:hAnsi="Arial" w:cs="Arial"/>
      <w:sz w:val="20"/>
      <w:szCs w:val="20"/>
    </w:rPr>
  </w:style>
  <w:style w:type="character" w:customStyle="1" w:styleId="Heading3Char">
    <w:name w:val="Heading 3 Char"/>
    <w:basedOn w:val="DefaultParagraphFont"/>
    <w:link w:val="Heading3"/>
    <w:uiPriority w:val="9"/>
    <w:semiHidden/>
    <w:rsid w:val="00A73DC2"/>
    <w:rPr>
      <w:rFonts w:ascii="Arial" w:hAnsi="Arial" w:cs="Arial"/>
      <w:b/>
      <w:bCs/>
      <w:sz w:val="26"/>
      <w:szCs w:val="26"/>
    </w:rPr>
  </w:style>
  <w:style w:type="character" w:customStyle="1" w:styleId="Heading4Char">
    <w:name w:val="Heading 4 Char"/>
    <w:basedOn w:val="DefaultParagraphFont"/>
    <w:link w:val="Heading4"/>
    <w:uiPriority w:val="9"/>
    <w:semiHidden/>
    <w:rsid w:val="00A73DC2"/>
    <w:rPr>
      <w:rFonts w:ascii="Arial" w:hAnsi="Arial" w:cs="Arial"/>
      <w:b/>
      <w:bCs/>
      <w:sz w:val="28"/>
      <w:szCs w:val="28"/>
      <w:lang w:eastAsia="en-GB"/>
    </w:rPr>
  </w:style>
  <w:style w:type="character" w:customStyle="1" w:styleId="Heading5Char">
    <w:name w:val="Heading 5 Char"/>
    <w:basedOn w:val="DefaultParagraphFont"/>
    <w:link w:val="Heading5"/>
    <w:uiPriority w:val="9"/>
    <w:semiHidden/>
    <w:rsid w:val="00A73DC2"/>
    <w:rPr>
      <w:rFonts w:ascii="Arial" w:hAnsi="Arial" w:cs="Arial"/>
      <w:b/>
      <w:bCs/>
      <w:i/>
      <w:iCs/>
      <w:sz w:val="26"/>
      <w:szCs w:val="26"/>
      <w:lang w:eastAsia="en-GB"/>
    </w:rPr>
  </w:style>
  <w:style w:type="character" w:customStyle="1" w:styleId="Heading6Char">
    <w:name w:val="Heading 6 Char"/>
    <w:basedOn w:val="DefaultParagraphFont"/>
    <w:link w:val="Heading6"/>
    <w:uiPriority w:val="9"/>
    <w:semiHidden/>
    <w:rsid w:val="00A73DC2"/>
    <w:rPr>
      <w:rFonts w:ascii="Arial" w:hAnsi="Arial" w:cs="Arial"/>
      <w:b/>
      <w:bCs/>
      <w:lang w:eastAsia="en-GB"/>
    </w:rPr>
  </w:style>
  <w:style w:type="character" w:customStyle="1" w:styleId="Heading7Char">
    <w:name w:val="Heading 7 Char"/>
    <w:basedOn w:val="DefaultParagraphFont"/>
    <w:link w:val="Heading7"/>
    <w:uiPriority w:val="9"/>
    <w:semiHidden/>
    <w:rsid w:val="00A73DC2"/>
    <w:rPr>
      <w:rFonts w:ascii="Arial" w:hAnsi="Arial" w:cs="Arial"/>
      <w:lang w:eastAsia="en-GB"/>
    </w:rPr>
  </w:style>
  <w:style w:type="character" w:customStyle="1" w:styleId="Heading8Char">
    <w:name w:val="Heading 8 Char"/>
    <w:basedOn w:val="DefaultParagraphFont"/>
    <w:link w:val="Heading8"/>
    <w:uiPriority w:val="9"/>
    <w:semiHidden/>
    <w:rsid w:val="00A73DC2"/>
    <w:rPr>
      <w:rFonts w:ascii="Arial" w:hAnsi="Arial" w:cs="Arial"/>
      <w:i/>
      <w:iCs/>
      <w:lang w:eastAsia="en-GB"/>
    </w:rPr>
  </w:style>
  <w:style w:type="character" w:customStyle="1" w:styleId="Heading9Char">
    <w:name w:val="Heading 9 Char"/>
    <w:basedOn w:val="DefaultParagraphFont"/>
    <w:link w:val="Heading9"/>
    <w:uiPriority w:val="9"/>
    <w:semiHidden/>
    <w:rsid w:val="00A73DC2"/>
    <w:rPr>
      <w:rFonts w:ascii="Arial" w:hAnsi="Arial" w:cs="Arial"/>
      <w:lang w:eastAsia="en-GB"/>
    </w:rPr>
  </w:style>
  <w:style w:type="character" w:styleId="Emphasis">
    <w:name w:val="Emphasis"/>
    <w:basedOn w:val="DefaultParagraphFont"/>
    <w:uiPriority w:val="20"/>
    <w:qFormat/>
    <w:rsid w:val="00A73DC2"/>
    <w:rPr>
      <w:i/>
      <w:iCs/>
    </w:rPr>
  </w:style>
  <w:style w:type="character" w:styleId="CommentReference">
    <w:name w:val="annotation reference"/>
    <w:basedOn w:val="DefaultParagraphFont"/>
    <w:uiPriority w:val="99"/>
    <w:semiHidden/>
    <w:unhideWhenUsed/>
    <w:rsid w:val="0094703E"/>
    <w:rPr>
      <w:sz w:val="16"/>
      <w:szCs w:val="16"/>
    </w:rPr>
  </w:style>
  <w:style w:type="paragraph" w:styleId="CommentText">
    <w:name w:val="annotation text"/>
    <w:basedOn w:val="Normal"/>
    <w:link w:val="CommentTextChar"/>
    <w:uiPriority w:val="99"/>
    <w:unhideWhenUsed/>
    <w:rsid w:val="0094703E"/>
    <w:pPr>
      <w:spacing w:line="240" w:lineRule="auto"/>
    </w:pPr>
    <w:rPr>
      <w:sz w:val="20"/>
      <w:szCs w:val="20"/>
    </w:rPr>
  </w:style>
  <w:style w:type="character" w:customStyle="1" w:styleId="CommentTextChar">
    <w:name w:val="Comment Text Char"/>
    <w:basedOn w:val="DefaultParagraphFont"/>
    <w:link w:val="CommentText"/>
    <w:uiPriority w:val="99"/>
    <w:rsid w:val="0094703E"/>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94703E"/>
    <w:rPr>
      <w:b/>
      <w:bCs/>
    </w:rPr>
  </w:style>
  <w:style w:type="character" w:customStyle="1" w:styleId="CommentSubjectChar">
    <w:name w:val="Comment Subject Char"/>
    <w:basedOn w:val="CommentTextChar"/>
    <w:link w:val="CommentSubject"/>
    <w:uiPriority w:val="99"/>
    <w:semiHidden/>
    <w:rsid w:val="0094703E"/>
    <w:rPr>
      <w:rFonts w:eastAsiaTheme="minorEastAsia"/>
      <w:b/>
      <w:bCs/>
      <w:sz w:val="20"/>
      <w:szCs w:val="20"/>
      <w:lang w:eastAsia="en-GB"/>
    </w:rPr>
  </w:style>
  <w:style w:type="paragraph" w:customStyle="1" w:styleId="paragraph">
    <w:name w:val="paragraph"/>
    <w:basedOn w:val="Normal"/>
    <w:rsid w:val="007C40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2D4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7871">
      <w:bodyDiv w:val="1"/>
      <w:marLeft w:val="0"/>
      <w:marRight w:val="0"/>
      <w:marTop w:val="0"/>
      <w:marBottom w:val="0"/>
      <w:divBdr>
        <w:top w:val="none" w:sz="0" w:space="0" w:color="auto"/>
        <w:left w:val="none" w:sz="0" w:space="0" w:color="auto"/>
        <w:bottom w:val="none" w:sz="0" w:space="0" w:color="auto"/>
        <w:right w:val="none" w:sz="0" w:space="0" w:color="auto"/>
      </w:divBdr>
    </w:div>
    <w:div w:id="104234375">
      <w:bodyDiv w:val="1"/>
      <w:marLeft w:val="0"/>
      <w:marRight w:val="0"/>
      <w:marTop w:val="0"/>
      <w:marBottom w:val="0"/>
      <w:divBdr>
        <w:top w:val="none" w:sz="0" w:space="0" w:color="auto"/>
        <w:left w:val="none" w:sz="0" w:space="0" w:color="auto"/>
        <w:bottom w:val="none" w:sz="0" w:space="0" w:color="auto"/>
        <w:right w:val="none" w:sz="0" w:space="0" w:color="auto"/>
      </w:divBdr>
      <w:divsChild>
        <w:div w:id="1482577540">
          <w:marLeft w:val="0"/>
          <w:marRight w:val="0"/>
          <w:marTop w:val="0"/>
          <w:marBottom w:val="0"/>
          <w:divBdr>
            <w:top w:val="none" w:sz="0" w:space="0" w:color="auto"/>
            <w:left w:val="none" w:sz="0" w:space="0" w:color="auto"/>
            <w:bottom w:val="none" w:sz="0" w:space="0" w:color="auto"/>
            <w:right w:val="none" w:sz="0" w:space="0" w:color="auto"/>
          </w:divBdr>
          <w:divsChild>
            <w:div w:id="1300844696">
              <w:marLeft w:val="0"/>
              <w:marRight w:val="0"/>
              <w:marTop w:val="0"/>
              <w:marBottom w:val="0"/>
              <w:divBdr>
                <w:top w:val="none" w:sz="0" w:space="0" w:color="auto"/>
                <w:left w:val="none" w:sz="0" w:space="0" w:color="auto"/>
                <w:bottom w:val="none" w:sz="0" w:space="0" w:color="auto"/>
                <w:right w:val="none" w:sz="0" w:space="0" w:color="auto"/>
              </w:divBdr>
            </w:div>
            <w:div w:id="2124230518">
              <w:marLeft w:val="0"/>
              <w:marRight w:val="0"/>
              <w:marTop w:val="0"/>
              <w:marBottom w:val="0"/>
              <w:divBdr>
                <w:top w:val="none" w:sz="0" w:space="0" w:color="auto"/>
                <w:left w:val="none" w:sz="0" w:space="0" w:color="auto"/>
                <w:bottom w:val="none" w:sz="0" w:space="0" w:color="auto"/>
                <w:right w:val="none" w:sz="0" w:space="0" w:color="auto"/>
              </w:divBdr>
            </w:div>
          </w:divsChild>
        </w:div>
        <w:div w:id="189607305">
          <w:marLeft w:val="0"/>
          <w:marRight w:val="0"/>
          <w:marTop w:val="0"/>
          <w:marBottom w:val="0"/>
          <w:divBdr>
            <w:top w:val="none" w:sz="0" w:space="0" w:color="auto"/>
            <w:left w:val="none" w:sz="0" w:space="0" w:color="auto"/>
            <w:bottom w:val="none" w:sz="0" w:space="0" w:color="auto"/>
            <w:right w:val="none" w:sz="0" w:space="0" w:color="auto"/>
          </w:divBdr>
          <w:divsChild>
            <w:div w:id="945311680">
              <w:marLeft w:val="0"/>
              <w:marRight w:val="0"/>
              <w:marTop w:val="0"/>
              <w:marBottom w:val="0"/>
              <w:divBdr>
                <w:top w:val="none" w:sz="0" w:space="0" w:color="auto"/>
                <w:left w:val="none" w:sz="0" w:space="0" w:color="auto"/>
                <w:bottom w:val="none" w:sz="0" w:space="0" w:color="auto"/>
                <w:right w:val="none" w:sz="0" w:space="0" w:color="auto"/>
              </w:divBdr>
            </w:div>
          </w:divsChild>
        </w:div>
        <w:div w:id="1620916259">
          <w:marLeft w:val="0"/>
          <w:marRight w:val="0"/>
          <w:marTop w:val="0"/>
          <w:marBottom w:val="0"/>
          <w:divBdr>
            <w:top w:val="none" w:sz="0" w:space="0" w:color="auto"/>
            <w:left w:val="none" w:sz="0" w:space="0" w:color="auto"/>
            <w:bottom w:val="none" w:sz="0" w:space="0" w:color="auto"/>
            <w:right w:val="none" w:sz="0" w:space="0" w:color="auto"/>
          </w:divBdr>
          <w:divsChild>
            <w:div w:id="1884712890">
              <w:marLeft w:val="0"/>
              <w:marRight w:val="0"/>
              <w:marTop w:val="0"/>
              <w:marBottom w:val="0"/>
              <w:divBdr>
                <w:top w:val="none" w:sz="0" w:space="0" w:color="auto"/>
                <w:left w:val="none" w:sz="0" w:space="0" w:color="auto"/>
                <w:bottom w:val="none" w:sz="0" w:space="0" w:color="auto"/>
                <w:right w:val="none" w:sz="0" w:space="0" w:color="auto"/>
              </w:divBdr>
            </w:div>
            <w:div w:id="1685209205">
              <w:marLeft w:val="0"/>
              <w:marRight w:val="0"/>
              <w:marTop w:val="0"/>
              <w:marBottom w:val="0"/>
              <w:divBdr>
                <w:top w:val="none" w:sz="0" w:space="0" w:color="auto"/>
                <w:left w:val="none" w:sz="0" w:space="0" w:color="auto"/>
                <w:bottom w:val="none" w:sz="0" w:space="0" w:color="auto"/>
                <w:right w:val="none" w:sz="0" w:space="0" w:color="auto"/>
              </w:divBdr>
            </w:div>
          </w:divsChild>
        </w:div>
        <w:div w:id="1785690740">
          <w:marLeft w:val="0"/>
          <w:marRight w:val="0"/>
          <w:marTop w:val="0"/>
          <w:marBottom w:val="0"/>
          <w:divBdr>
            <w:top w:val="none" w:sz="0" w:space="0" w:color="auto"/>
            <w:left w:val="none" w:sz="0" w:space="0" w:color="auto"/>
            <w:bottom w:val="none" w:sz="0" w:space="0" w:color="auto"/>
            <w:right w:val="none" w:sz="0" w:space="0" w:color="auto"/>
          </w:divBdr>
          <w:divsChild>
            <w:div w:id="822358873">
              <w:marLeft w:val="0"/>
              <w:marRight w:val="0"/>
              <w:marTop w:val="0"/>
              <w:marBottom w:val="0"/>
              <w:divBdr>
                <w:top w:val="none" w:sz="0" w:space="0" w:color="auto"/>
                <w:left w:val="none" w:sz="0" w:space="0" w:color="auto"/>
                <w:bottom w:val="none" w:sz="0" w:space="0" w:color="auto"/>
                <w:right w:val="none" w:sz="0" w:space="0" w:color="auto"/>
              </w:divBdr>
            </w:div>
          </w:divsChild>
        </w:div>
        <w:div w:id="559442965">
          <w:marLeft w:val="0"/>
          <w:marRight w:val="0"/>
          <w:marTop w:val="0"/>
          <w:marBottom w:val="0"/>
          <w:divBdr>
            <w:top w:val="none" w:sz="0" w:space="0" w:color="auto"/>
            <w:left w:val="none" w:sz="0" w:space="0" w:color="auto"/>
            <w:bottom w:val="none" w:sz="0" w:space="0" w:color="auto"/>
            <w:right w:val="none" w:sz="0" w:space="0" w:color="auto"/>
          </w:divBdr>
          <w:divsChild>
            <w:div w:id="1398821831">
              <w:marLeft w:val="0"/>
              <w:marRight w:val="0"/>
              <w:marTop w:val="0"/>
              <w:marBottom w:val="0"/>
              <w:divBdr>
                <w:top w:val="none" w:sz="0" w:space="0" w:color="auto"/>
                <w:left w:val="none" w:sz="0" w:space="0" w:color="auto"/>
                <w:bottom w:val="none" w:sz="0" w:space="0" w:color="auto"/>
                <w:right w:val="none" w:sz="0" w:space="0" w:color="auto"/>
              </w:divBdr>
            </w:div>
          </w:divsChild>
        </w:div>
        <w:div w:id="700059420">
          <w:marLeft w:val="0"/>
          <w:marRight w:val="0"/>
          <w:marTop w:val="0"/>
          <w:marBottom w:val="0"/>
          <w:divBdr>
            <w:top w:val="none" w:sz="0" w:space="0" w:color="auto"/>
            <w:left w:val="none" w:sz="0" w:space="0" w:color="auto"/>
            <w:bottom w:val="none" w:sz="0" w:space="0" w:color="auto"/>
            <w:right w:val="none" w:sz="0" w:space="0" w:color="auto"/>
          </w:divBdr>
          <w:divsChild>
            <w:div w:id="2093622474">
              <w:marLeft w:val="0"/>
              <w:marRight w:val="0"/>
              <w:marTop w:val="0"/>
              <w:marBottom w:val="0"/>
              <w:divBdr>
                <w:top w:val="none" w:sz="0" w:space="0" w:color="auto"/>
                <w:left w:val="none" w:sz="0" w:space="0" w:color="auto"/>
                <w:bottom w:val="none" w:sz="0" w:space="0" w:color="auto"/>
                <w:right w:val="none" w:sz="0" w:space="0" w:color="auto"/>
              </w:divBdr>
            </w:div>
            <w:div w:id="1711761533">
              <w:marLeft w:val="0"/>
              <w:marRight w:val="0"/>
              <w:marTop w:val="0"/>
              <w:marBottom w:val="0"/>
              <w:divBdr>
                <w:top w:val="none" w:sz="0" w:space="0" w:color="auto"/>
                <w:left w:val="none" w:sz="0" w:space="0" w:color="auto"/>
                <w:bottom w:val="none" w:sz="0" w:space="0" w:color="auto"/>
                <w:right w:val="none" w:sz="0" w:space="0" w:color="auto"/>
              </w:divBdr>
            </w:div>
          </w:divsChild>
        </w:div>
        <w:div w:id="269553172">
          <w:marLeft w:val="0"/>
          <w:marRight w:val="0"/>
          <w:marTop w:val="0"/>
          <w:marBottom w:val="0"/>
          <w:divBdr>
            <w:top w:val="none" w:sz="0" w:space="0" w:color="auto"/>
            <w:left w:val="none" w:sz="0" w:space="0" w:color="auto"/>
            <w:bottom w:val="none" w:sz="0" w:space="0" w:color="auto"/>
            <w:right w:val="none" w:sz="0" w:space="0" w:color="auto"/>
          </w:divBdr>
          <w:divsChild>
            <w:div w:id="1049064603">
              <w:marLeft w:val="0"/>
              <w:marRight w:val="0"/>
              <w:marTop w:val="0"/>
              <w:marBottom w:val="0"/>
              <w:divBdr>
                <w:top w:val="none" w:sz="0" w:space="0" w:color="auto"/>
                <w:left w:val="none" w:sz="0" w:space="0" w:color="auto"/>
                <w:bottom w:val="none" w:sz="0" w:space="0" w:color="auto"/>
                <w:right w:val="none" w:sz="0" w:space="0" w:color="auto"/>
              </w:divBdr>
            </w:div>
          </w:divsChild>
        </w:div>
        <w:div w:id="1893495864">
          <w:marLeft w:val="0"/>
          <w:marRight w:val="0"/>
          <w:marTop w:val="0"/>
          <w:marBottom w:val="0"/>
          <w:divBdr>
            <w:top w:val="none" w:sz="0" w:space="0" w:color="auto"/>
            <w:left w:val="none" w:sz="0" w:space="0" w:color="auto"/>
            <w:bottom w:val="none" w:sz="0" w:space="0" w:color="auto"/>
            <w:right w:val="none" w:sz="0" w:space="0" w:color="auto"/>
          </w:divBdr>
          <w:divsChild>
            <w:div w:id="247077936">
              <w:marLeft w:val="0"/>
              <w:marRight w:val="0"/>
              <w:marTop w:val="0"/>
              <w:marBottom w:val="0"/>
              <w:divBdr>
                <w:top w:val="none" w:sz="0" w:space="0" w:color="auto"/>
                <w:left w:val="none" w:sz="0" w:space="0" w:color="auto"/>
                <w:bottom w:val="none" w:sz="0" w:space="0" w:color="auto"/>
                <w:right w:val="none" w:sz="0" w:space="0" w:color="auto"/>
              </w:divBdr>
            </w:div>
          </w:divsChild>
        </w:div>
        <w:div w:id="1887326922">
          <w:marLeft w:val="0"/>
          <w:marRight w:val="0"/>
          <w:marTop w:val="0"/>
          <w:marBottom w:val="0"/>
          <w:divBdr>
            <w:top w:val="none" w:sz="0" w:space="0" w:color="auto"/>
            <w:left w:val="none" w:sz="0" w:space="0" w:color="auto"/>
            <w:bottom w:val="none" w:sz="0" w:space="0" w:color="auto"/>
            <w:right w:val="none" w:sz="0" w:space="0" w:color="auto"/>
          </w:divBdr>
          <w:divsChild>
            <w:div w:id="1167211320">
              <w:marLeft w:val="0"/>
              <w:marRight w:val="0"/>
              <w:marTop w:val="0"/>
              <w:marBottom w:val="0"/>
              <w:divBdr>
                <w:top w:val="none" w:sz="0" w:space="0" w:color="auto"/>
                <w:left w:val="none" w:sz="0" w:space="0" w:color="auto"/>
                <w:bottom w:val="none" w:sz="0" w:space="0" w:color="auto"/>
                <w:right w:val="none" w:sz="0" w:space="0" w:color="auto"/>
              </w:divBdr>
            </w:div>
          </w:divsChild>
        </w:div>
        <w:div w:id="1094476125">
          <w:marLeft w:val="0"/>
          <w:marRight w:val="0"/>
          <w:marTop w:val="0"/>
          <w:marBottom w:val="0"/>
          <w:divBdr>
            <w:top w:val="none" w:sz="0" w:space="0" w:color="auto"/>
            <w:left w:val="none" w:sz="0" w:space="0" w:color="auto"/>
            <w:bottom w:val="none" w:sz="0" w:space="0" w:color="auto"/>
            <w:right w:val="none" w:sz="0" w:space="0" w:color="auto"/>
          </w:divBdr>
          <w:divsChild>
            <w:div w:id="982320510">
              <w:marLeft w:val="0"/>
              <w:marRight w:val="0"/>
              <w:marTop w:val="0"/>
              <w:marBottom w:val="0"/>
              <w:divBdr>
                <w:top w:val="none" w:sz="0" w:space="0" w:color="auto"/>
                <w:left w:val="none" w:sz="0" w:space="0" w:color="auto"/>
                <w:bottom w:val="none" w:sz="0" w:space="0" w:color="auto"/>
                <w:right w:val="none" w:sz="0" w:space="0" w:color="auto"/>
              </w:divBdr>
            </w:div>
          </w:divsChild>
        </w:div>
        <w:div w:id="649597673">
          <w:marLeft w:val="0"/>
          <w:marRight w:val="0"/>
          <w:marTop w:val="0"/>
          <w:marBottom w:val="0"/>
          <w:divBdr>
            <w:top w:val="none" w:sz="0" w:space="0" w:color="auto"/>
            <w:left w:val="none" w:sz="0" w:space="0" w:color="auto"/>
            <w:bottom w:val="none" w:sz="0" w:space="0" w:color="auto"/>
            <w:right w:val="none" w:sz="0" w:space="0" w:color="auto"/>
          </w:divBdr>
          <w:divsChild>
            <w:div w:id="1390493551">
              <w:marLeft w:val="0"/>
              <w:marRight w:val="0"/>
              <w:marTop w:val="0"/>
              <w:marBottom w:val="0"/>
              <w:divBdr>
                <w:top w:val="none" w:sz="0" w:space="0" w:color="auto"/>
                <w:left w:val="none" w:sz="0" w:space="0" w:color="auto"/>
                <w:bottom w:val="none" w:sz="0" w:space="0" w:color="auto"/>
                <w:right w:val="none" w:sz="0" w:space="0" w:color="auto"/>
              </w:divBdr>
            </w:div>
          </w:divsChild>
        </w:div>
        <w:div w:id="215167484">
          <w:marLeft w:val="0"/>
          <w:marRight w:val="0"/>
          <w:marTop w:val="0"/>
          <w:marBottom w:val="0"/>
          <w:divBdr>
            <w:top w:val="none" w:sz="0" w:space="0" w:color="auto"/>
            <w:left w:val="none" w:sz="0" w:space="0" w:color="auto"/>
            <w:bottom w:val="none" w:sz="0" w:space="0" w:color="auto"/>
            <w:right w:val="none" w:sz="0" w:space="0" w:color="auto"/>
          </w:divBdr>
          <w:divsChild>
            <w:div w:id="1416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90783">
      <w:bodyDiv w:val="1"/>
      <w:marLeft w:val="0"/>
      <w:marRight w:val="0"/>
      <w:marTop w:val="0"/>
      <w:marBottom w:val="0"/>
      <w:divBdr>
        <w:top w:val="none" w:sz="0" w:space="0" w:color="auto"/>
        <w:left w:val="none" w:sz="0" w:space="0" w:color="auto"/>
        <w:bottom w:val="none" w:sz="0" w:space="0" w:color="auto"/>
        <w:right w:val="none" w:sz="0" w:space="0" w:color="auto"/>
      </w:divBdr>
      <w:divsChild>
        <w:div w:id="2106656235">
          <w:marLeft w:val="0"/>
          <w:marRight w:val="0"/>
          <w:marTop w:val="0"/>
          <w:marBottom w:val="0"/>
          <w:divBdr>
            <w:top w:val="none" w:sz="0" w:space="0" w:color="auto"/>
            <w:left w:val="none" w:sz="0" w:space="0" w:color="auto"/>
            <w:bottom w:val="none" w:sz="0" w:space="0" w:color="auto"/>
            <w:right w:val="none" w:sz="0" w:space="0" w:color="auto"/>
          </w:divBdr>
          <w:divsChild>
            <w:div w:id="1600989102">
              <w:marLeft w:val="0"/>
              <w:marRight w:val="0"/>
              <w:marTop w:val="0"/>
              <w:marBottom w:val="0"/>
              <w:divBdr>
                <w:top w:val="none" w:sz="0" w:space="0" w:color="auto"/>
                <w:left w:val="none" w:sz="0" w:space="0" w:color="auto"/>
                <w:bottom w:val="none" w:sz="0" w:space="0" w:color="auto"/>
                <w:right w:val="none" w:sz="0" w:space="0" w:color="auto"/>
              </w:divBdr>
            </w:div>
            <w:div w:id="1339847221">
              <w:marLeft w:val="0"/>
              <w:marRight w:val="0"/>
              <w:marTop w:val="0"/>
              <w:marBottom w:val="0"/>
              <w:divBdr>
                <w:top w:val="none" w:sz="0" w:space="0" w:color="auto"/>
                <w:left w:val="none" w:sz="0" w:space="0" w:color="auto"/>
                <w:bottom w:val="none" w:sz="0" w:space="0" w:color="auto"/>
                <w:right w:val="none" w:sz="0" w:space="0" w:color="auto"/>
              </w:divBdr>
            </w:div>
            <w:div w:id="219247884">
              <w:marLeft w:val="0"/>
              <w:marRight w:val="0"/>
              <w:marTop w:val="0"/>
              <w:marBottom w:val="0"/>
              <w:divBdr>
                <w:top w:val="none" w:sz="0" w:space="0" w:color="auto"/>
                <w:left w:val="none" w:sz="0" w:space="0" w:color="auto"/>
                <w:bottom w:val="none" w:sz="0" w:space="0" w:color="auto"/>
                <w:right w:val="none" w:sz="0" w:space="0" w:color="auto"/>
              </w:divBdr>
            </w:div>
          </w:divsChild>
        </w:div>
        <w:div w:id="1778523700">
          <w:marLeft w:val="0"/>
          <w:marRight w:val="0"/>
          <w:marTop w:val="0"/>
          <w:marBottom w:val="0"/>
          <w:divBdr>
            <w:top w:val="none" w:sz="0" w:space="0" w:color="auto"/>
            <w:left w:val="none" w:sz="0" w:space="0" w:color="auto"/>
            <w:bottom w:val="none" w:sz="0" w:space="0" w:color="auto"/>
            <w:right w:val="none" w:sz="0" w:space="0" w:color="auto"/>
          </w:divBdr>
          <w:divsChild>
            <w:div w:id="461853508">
              <w:marLeft w:val="0"/>
              <w:marRight w:val="0"/>
              <w:marTop w:val="0"/>
              <w:marBottom w:val="0"/>
              <w:divBdr>
                <w:top w:val="none" w:sz="0" w:space="0" w:color="auto"/>
                <w:left w:val="none" w:sz="0" w:space="0" w:color="auto"/>
                <w:bottom w:val="none" w:sz="0" w:space="0" w:color="auto"/>
                <w:right w:val="none" w:sz="0" w:space="0" w:color="auto"/>
              </w:divBdr>
            </w:div>
          </w:divsChild>
        </w:div>
        <w:div w:id="27531835">
          <w:marLeft w:val="0"/>
          <w:marRight w:val="0"/>
          <w:marTop w:val="0"/>
          <w:marBottom w:val="0"/>
          <w:divBdr>
            <w:top w:val="none" w:sz="0" w:space="0" w:color="auto"/>
            <w:left w:val="none" w:sz="0" w:space="0" w:color="auto"/>
            <w:bottom w:val="none" w:sz="0" w:space="0" w:color="auto"/>
            <w:right w:val="none" w:sz="0" w:space="0" w:color="auto"/>
          </w:divBdr>
          <w:divsChild>
            <w:div w:id="957225281">
              <w:marLeft w:val="0"/>
              <w:marRight w:val="0"/>
              <w:marTop w:val="0"/>
              <w:marBottom w:val="0"/>
              <w:divBdr>
                <w:top w:val="none" w:sz="0" w:space="0" w:color="auto"/>
                <w:left w:val="none" w:sz="0" w:space="0" w:color="auto"/>
                <w:bottom w:val="none" w:sz="0" w:space="0" w:color="auto"/>
                <w:right w:val="none" w:sz="0" w:space="0" w:color="auto"/>
              </w:divBdr>
            </w:div>
            <w:div w:id="1926918458">
              <w:marLeft w:val="0"/>
              <w:marRight w:val="0"/>
              <w:marTop w:val="0"/>
              <w:marBottom w:val="0"/>
              <w:divBdr>
                <w:top w:val="none" w:sz="0" w:space="0" w:color="auto"/>
                <w:left w:val="none" w:sz="0" w:space="0" w:color="auto"/>
                <w:bottom w:val="none" w:sz="0" w:space="0" w:color="auto"/>
                <w:right w:val="none" w:sz="0" w:space="0" w:color="auto"/>
              </w:divBdr>
            </w:div>
            <w:div w:id="2021271371">
              <w:marLeft w:val="0"/>
              <w:marRight w:val="0"/>
              <w:marTop w:val="0"/>
              <w:marBottom w:val="0"/>
              <w:divBdr>
                <w:top w:val="none" w:sz="0" w:space="0" w:color="auto"/>
                <w:left w:val="none" w:sz="0" w:space="0" w:color="auto"/>
                <w:bottom w:val="none" w:sz="0" w:space="0" w:color="auto"/>
                <w:right w:val="none" w:sz="0" w:space="0" w:color="auto"/>
              </w:divBdr>
            </w:div>
            <w:div w:id="102043922">
              <w:marLeft w:val="0"/>
              <w:marRight w:val="0"/>
              <w:marTop w:val="0"/>
              <w:marBottom w:val="0"/>
              <w:divBdr>
                <w:top w:val="none" w:sz="0" w:space="0" w:color="auto"/>
                <w:left w:val="none" w:sz="0" w:space="0" w:color="auto"/>
                <w:bottom w:val="none" w:sz="0" w:space="0" w:color="auto"/>
                <w:right w:val="none" w:sz="0" w:space="0" w:color="auto"/>
              </w:divBdr>
            </w:div>
            <w:div w:id="1690451267">
              <w:marLeft w:val="0"/>
              <w:marRight w:val="0"/>
              <w:marTop w:val="0"/>
              <w:marBottom w:val="0"/>
              <w:divBdr>
                <w:top w:val="none" w:sz="0" w:space="0" w:color="auto"/>
                <w:left w:val="none" w:sz="0" w:space="0" w:color="auto"/>
                <w:bottom w:val="none" w:sz="0" w:space="0" w:color="auto"/>
                <w:right w:val="none" w:sz="0" w:space="0" w:color="auto"/>
              </w:divBdr>
            </w:div>
            <w:div w:id="1484472224">
              <w:marLeft w:val="0"/>
              <w:marRight w:val="0"/>
              <w:marTop w:val="0"/>
              <w:marBottom w:val="0"/>
              <w:divBdr>
                <w:top w:val="none" w:sz="0" w:space="0" w:color="auto"/>
                <w:left w:val="none" w:sz="0" w:space="0" w:color="auto"/>
                <w:bottom w:val="none" w:sz="0" w:space="0" w:color="auto"/>
                <w:right w:val="none" w:sz="0" w:space="0" w:color="auto"/>
              </w:divBdr>
            </w:div>
            <w:div w:id="2069188815">
              <w:marLeft w:val="0"/>
              <w:marRight w:val="0"/>
              <w:marTop w:val="0"/>
              <w:marBottom w:val="0"/>
              <w:divBdr>
                <w:top w:val="none" w:sz="0" w:space="0" w:color="auto"/>
                <w:left w:val="none" w:sz="0" w:space="0" w:color="auto"/>
                <w:bottom w:val="none" w:sz="0" w:space="0" w:color="auto"/>
                <w:right w:val="none" w:sz="0" w:space="0" w:color="auto"/>
              </w:divBdr>
            </w:div>
            <w:div w:id="767505430">
              <w:marLeft w:val="0"/>
              <w:marRight w:val="0"/>
              <w:marTop w:val="0"/>
              <w:marBottom w:val="0"/>
              <w:divBdr>
                <w:top w:val="none" w:sz="0" w:space="0" w:color="auto"/>
                <w:left w:val="none" w:sz="0" w:space="0" w:color="auto"/>
                <w:bottom w:val="none" w:sz="0" w:space="0" w:color="auto"/>
                <w:right w:val="none" w:sz="0" w:space="0" w:color="auto"/>
              </w:divBdr>
            </w:div>
            <w:div w:id="941691862">
              <w:marLeft w:val="0"/>
              <w:marRight w:val="0"/>
              <w:marTop w:val="0"/>
              <w:marBottom w:val="0"/>
              <w:divBdr>
                <w:top w:val="none" w:sz="0" w:space="0" w:color="auto"/>
                <w:left w:val="none" w:sz="0" w:space="0" w:color="auto"/>
                <w:bottom w:val="none" w:sz="0" w:space="0" w:color="auto"/>
                <w:right w:val="none" w:sz="0" w:space="0" w:color="auto"/>
              </w:divBdr>
            </w:div>
          </w:divsChild>
        </w:div>
        <w:div w:id="1597325177">
          <w:marLeft w:val="0"/>
          <w:marRight w:val="0"/>
          <w:marTop w:val="0"/>
          <w:marBottom w:val="0"/>
          <w:divBdr>
            <w:top w:val="none" w:sz="0" w:space="0" w:color="auto"/>
            <w:left w:val="none" w:sz="0" w:space="0" w:color="auto"/>
            <w:bottom w:val="none" w:sz="0" w:space="0" w:color="auto"/>
            <w:right w:val="none" w:sz="0" w:space="0" w:color="auto"/>
          </w:divBdr>
          <w:divsChild>
            <w:div w:id="1786272200">
              <w:marLeft w:val="0"/>
              <w:marRight w:val="0"/>
              <w:marTop w:val="0"/>
              <w:marBottom w:val="0"/>
              <w:divBdr>
                <w:top w:val="none" w:sz="0" w:space="0" w:color="auto"/>
                <w:left w:val="none" w:sz="0" w:space="0" w:color="auto"/>
                <w:bottom w:val="none" w:sz="0" w:space="0" w:color="auto"/>
                <w:right w:val="none" w:sz="0" w:space="0" w:color="auto"/>
              </w:divBdr>
            </w:div>
          </w:divsChild>
        </w:div>
        <w:div w:id="1477800435">
          <w:marLeft w:val="0"/>
          <w:marRight w:val="0"/>
          <w:marTop w:val="0"/>
          <w:marBottom w:val="0"/>
          <w:divBdr>
            <w:top w:val="none" w:sz="0" w:space="0" w:color="auto"/>
            <w:left w:val="none" w:sz="0" w:space="0" w:color="auto"/>
            <w:bottom w:val="none" w:sz="0" w:space="0" w:color="auto"/>
            <w:right w:val="none" w:sz="0" w:space="0" w:color="auto"/>
          </w:divBdr>
          <w:divsChild>
            <w:div w:id="338389376">
              <w:marLeft w:val="0"/>
              <w:marRight w:val="0"/>
              <w:marTop w:val="0"/>
              <w:marBottom w:val="0"/>
              <w:divBdr>
                <w:top w:val="none" w:sz="0" w:space="0" w:color="auto"/>
                <w:left w:val="none" w:sz="0" w:space="0" w:color="auto"/>
                <w:bottom w:val="none" w:sz="0" w:space="0" w:color="auto"/>
                <w:right w:val="none" w:sz="0" w:space="0" w:color="auto"/>
              </w:divBdr>
            </w:div>
            <w:div w:id="2088065088">
              <w:marLeft w:val="0"/>
              <w:marRight w:val="0"/>
              <w:marTop w:val="0"/>
              <w:marBottom w:val="0"/>
              <w:divBdr>
                <w:top w:val="none" w:sz="0" w:space="0" w:color="auto"/>
                <w:left w:val="none" w:sz="0" w:space="0" w:color="auto"/>
                <w:bottom w:val="none" w:sz="0" w:space="0" w:color="auto"/>
                <w:right w:val="none" w:sz="0" w:space="0" w:color="auto"/>
              </w:divBdr>
            </w:div>
            <w:div w:id="943653699">
              <w:marLeft w:val="0"/>
              <w:marRight w:val="0"/>
              <w:marTop w:val="0"/>
              <w:marBottom w:val="0"/>
              <w:divBdr>
                <w:top w:val="none" w:sz="0" w:space="0" w:color="auto"/>
                <w:left w:val="none" w:sz="0" w:space="0" w:color="auto"/>
                <w:bottom w:val="none" w:sz="0" w:space="0" w:color="auto"/>
                <w:right w:val="none" w:sz="0" w:space="0" w:color="auto"/>
              </w:divBdr>
            </w:div>
            <w:div w:id="466360046">
              <w:marLeft w:val="0"/>
              <w:marRight w:val="0"/>
              <w:marTop w:val="0"/>
              <w:marBottom w:val="0"/>
              <w:divBdr>
                <w:top w:val="none" w:sz="0" w:space="0" w:color="auto"/>
                <w:left w:val="none" w:sz="0" w:space="0" w:color="auto"/>
                <w:bottom w:val="none" w:sz="0" w:space="0" w:color="auto"/>
                <w:right w:val="none" w:sz="0" w:space="0" w:color="auto"/>
              </w:divBdr>
            </w:div>
            <w:div w:id="883835437">
              <w:marLeft w:val="0"/>
              <w:marRight w:val="0"/>
              <w:marTop w:val="0"/>
              <w:marBottom w:val="0"/>
              <w:divBdr>
                <w:top w:val="none" w:sz="0" w:space="0" w:color="auto"/>
                <w:left w:val="none" w:sz="0" w:space="0" w:color="auto"/>
                <w:bottom w:val="none" w:sz="0" w:space="0" w:color="auto"/>
                <w:right w:val="none" w:sz="0" w:space="0" w:color="auto"/>
              </w:divBdr>
            </w:div>
            <w:div w:id="1358265223">
              <w:marLeft w:val="0"/>
              <w:marRight w:val="0"/>
              <w:marTop w:val="0"/>
              <w:marBottom w:val="0"/>
              <w:divBdr>
                <w:top w:val="none" w:sz="0" w:space="0" w:color="auto"/>
                <w:left w:val="none" w:sz="0" w:space="0" w:color="auto"/>
                <w:bottom w:val="none" w:sz="0" w:space="0" w:color="auto"/>
                <w:right w:val="none" w:sz="0" w:space="0" w:color="auto"/>
              </w:divBdr>
            </w:div>
            <w:div w:id="625311221">
              <w:marLeft w:val="0"/>
              <w:marRight w:val="0"/>
              <w:marTop w:val="0"/>
              <w:marBottom w:val="0"/>
              <w:divBdr>
                <w:top w:val="none" w:sz="0" w:space="0" w:color="auto"/>
                <w:left w:val="none" w:sz="0" w:space="0" w:color="auto"/>
                <w:bottom w:val="none" w:sz="0" w:space="0" w:color="auto"/>
                <w:right w:val="none" w:sz="0" w:space="0" w:color="auto"/>
              </w:divBdr>
            </w:div>
          </w:divsChild>
        </w:div>
        <w:div w:id="744912792">
          <w:marLeft w:val="0"/>
          <w:marRight w:val="0"/>
          <w:marTop w:val="0"/>
          <w:marBottom w:val="0"/>
          <w:divBdr>
            <w:top w:val="none" w:sz="0" w:space="0" w:color="auto"/>
            <w:left w:val="none" w:sz="0" w:space="0" w:color="auto"/>
            <w:bottom w:val="none" w:sz="0" w:space="0" w:color="auto"/>
            <w:right w:val="none" w:sz="0" w:space="0" w:color="auto"/>
          </w:divBdr>
          <w:divsChild>
            <w:div w:id="494565285">
              <w:marLeft w:val="0"/>
              <w:marRight w:val="0"/>
              <w:marTop w:val="0"/>
              <w:marBottom w:val="0"/>
              <w:divBdr>
                <w:top w:val="none" w:sz="0" w:space="0" w:color="auto"/>
                <w:left w:val="none" w:sz="0" w:space="0" w:color="auto"/>
                <w:bottom w:val="none" w:sz="0" w:space="0" w:color="auto"/>
                <w:right w:val="none" w:sz="0" w:space="0" w:color="auto"/>
              </w:divBdr>
            </w:div>
          </w:divsChild>
        </w:div>
        <w:div w:id="1144471149">
          <w:marLeft w:val="0"/>
          <w:marRight w:val="0"/>
          <w:marTop w:val="0"/>
          <w:marBottom w:val="0"/>
          <w:divBdr>
            <w:top w:val="none" w:sz="0" w:space="0" w:color="auto"/>
            <w:left w:val="none" w:sz="0" w:space="0" w:color="auto"/>
            <w:bottom w:val="none" w:sz="0" w:space="0" w:color="auto"/>
            <w:right w:val="none" w:sz="0" w:space="0" w:color="auto"/>
          </w:divBdr>
          <w:divsChild>
            <w:div w:id="647902327">
              <w:marLeft w:val="0"/>
              <w:marRight w:val="0"/>
              <w:marTop w:val="0"/>
              <w:marBottom w:val="0"/>
              <w:divBdr>
                <w:top w:val="none" w:sz="0" w:space="0" w:color="auto"/>
                <w:left w:val="none" w:sz="0" w:space="0" w:color="auto"/>
                <w:bottom w:val="none" w:sz="0" w:space="0" w:color="auto"/>
                <w:right w:val="none" w:sz="0" w:space="0" w:color="auto"/>
              </w:divBdr>
            </w:div>
          </w:divsChild>
        </w:div>
        <w:div w:id="424110948">
          <w:marLeft w:val="0"/>
          <w:marRight w:val="0"/>
          <w:marTop w:val="0"/>
          <w:marBottom w:val="0"/>
          <w:divBdr>
            <w:top w:val="none" w:sz="0" w:space="0" w:color="auto"/>
            <w:left w:val="none" w:sz="0" w:space="0" w:color="auto"/>
            <w:bottom w:val="none" w:sz="0" w:space="0" w:color="auto"/>
            <w:right w:val="none" w:sz="0" w:space="0" w:color="auto"/>
          </w:divBdr>
          <w:divsChild>
            <w:div w:id="1690836878">
              <w:marLeft w:val="0"/>
              <w:marRight w:val="0"/>
              <w:marTop w:val="0"/>
              <w:marBottom w:val="0"/>
              <w:divBdr>
                <w:top w:val="none" w:sz="0" w:space="0" w:color="auto"/>
                <w:left w:val="none" w:sz="0" w:space="0" w:color="auto"/>
                <w:bottom w:val="none" w:sz="0" w:space="0" w:color="auto"/>
                <w:right w:val="none" w:sz="0" w:space="0" w:color="auto"/>
              </w:divBdr>
            </w:div>
          </w:divsChild>
        </w:div>
        <w:div w:id="1307007103">
          <w:marLeft w:val="0"/>
          <w:marRight w:val="0"/>
          <w:marTop w:val="0"/>
          <w:marBottom w:val="0"/>
          <w:divBdr>
            <w:top w:val="none" w:sz="0" w:space="0" w:color="auto"/>
            <w:left w:val="none" w:sz="0" w:space="0" w:color="auto"/>
            <w:bottom w:val="none" w:sz="0" w:space="0" w:color="auto"/>
            <w:right w:val="none" w:sz="0" w:space="0" w:color="auto"/>
          </w:divBdr>
          <w:divsChild>
            <w:div w:id="2132478448">
              <w:marLeft w:val="0"/>
              <w:marRight w:val="0"/>
              <w:marTop w:val="0"/>
              <w:marBottom w:val="0"/>
              <w:divBdr>
                <w:top w:val="none" w:sz="0" w:space="0" w:color="auto"/>
                <w:left w:val="none" w:sz="0" w:space="0" w:color="auto"/>
                <w:bottom w:val="none" w:sz="0" w:space="0" w:color="auto"/>
                <w:right w:val="none" w:sz="0" w:space="0" w:color="auto"/>
              </w:divBdr>
            </w:div>
            <w:div w:id="968977068">
              <w:marLeft w:val="0"/>
              <w:marRight w:val="0"/>
              <w:marTop w:val="0"/>
              <w:marBottom w:val="0"/>
              <w:divBdr>
                <w:top w:val="none" w:sz="0" w:space="0" w:color="auto"/>
                <w:left w:val="none" w:sz="0" w:space="0" w:color="auto"/>
                <w:bottom w:val="none" w:sz="0" w:space="0" w:color="auto"/>
                <w:right w:val="none" w:sz="0" w:space="0" w:color="auto"/>
              </w:divBdr>
            </w:div>
            <w:div w:id="1884243632">
              <w:marLeft w:val="0"/>
              <w:marRight w:val="0"/>
              <w:marTop w:val="0"/>
              <w:marBottom w:val="0"/>
              <w:divBdr>
                <w:top w:val="none" w:sz="0" w:space="0" w:color="auto"/>
                <w:left w:val="none" w:sz="0" w:space="0" w:color="auto"/>
                <w:bottom w:val="none" w:sz="0" w:space="0" w:color="auto"/>
                <w:right w:val="none" w:sz="0" w:space="0" w:color="auto"/>
              </w:divBdr>
            </w:div>
            <w:div w:id="1565917401">
              <w:marLeft w:val="0"/>
              <w:marRight w:val="0"/>
              <w:marTop w:val="0"/>
              <w:marBottom w:val="0"/>
              <w:divBdr>
                <w:top w:val="none" w:sz="0" w:space="0" w:color="auto"/>
                <w:left w:val="none" w:sz="0" w:space="0" w:color="auto"/>
                <w:bottom w:val="none" w:sz="0" w:space="0" w:color="auto"/>
                <w:right w:val="none" w:sz="0" w:space="0" w:color="auto"/>
              </w:divBdr>
            </w:div>
            <w:div w:id="2146579999">
              <w:marLeft w:val="0"/>
              <w:marRight w:val="0"/>
              <w:marTop w:val="0"/>
              <w:marBottom w:val="0"/>
              <w:divBdr>
                <w:top w:val="none" w:sz="0" w:space="0" w:color="auto"/>
                <w:left w:val="none" w:sz="0" w:space="0" w:color="auto"/>
                <w:bottom w:val="none" w:sz="0" w:space="0" w:color="auto"/>
                <w:right w:val="none" w:sz="0" w:space="0" w:color="auto"/>
              </w:divBdr>
            </w:div>
            <w:div w:id="1745687386">
              <w:marLeft w:val="0"/>
              <w:marRight w:val="0"/>
              <w:marTop w:val="0"/>
              <w:marBottom w:val="0"/>
              <w:divBdr>
                <w:top w:val="none" w:sz="0" w:space="0" w:color="auto"/>
                <w:left w:val="none" w:sz="0" w:space="0" w:color="auto"/>
                <w:bottom w:val="none" w:sz="0" w:space="0" w:color="auto"/>
                <w:right w:val="none" w:sz="0" w:space="0" w:color="auto"/>
              </w:divBdr>
            </w:div>
            <w:div w:id="1924407931">
              <w:marLeft w:val="0"/>
              <w:marRight w:val="0"/>
              <w:marTop w:val="0"/>
              <w:marBottom w:val="0"/>
              <w:divBdr>
                <w:top w:val="none" w:sz="0" w:space="0" w:color="auto"/>
                <w:left w:val="none" w:sz="0" w:space="0" w:color="auto"/>
                <w:bottom w:val="none" w:sz="0" w:space="0" w:color="auto"/>
                <w:right w:val="none" w:sz="0" w:space="0" w:color="auto"/>
              </w:divBdr>
            </w:div>
            <w:div w:id="1502697303">
              <w:marLeft w:val="0"/>
              <w:marRight w:val="0"/>
              <w:marTop w:val="0"/>
              <w:marBottom w:val="0"/>
              <w:divBdr>
                <w:top w:val="none" w:sz="0" w:space="0" w:color="auto"/>
                <w:left w:val="none" w:sz="0" w:space="0" w:color="auto"/>
                <w:bottom w:val="none" w:sz="0" w:space="0" w:color="auto"/>
                <w:right w:val="none" w:sz="0" w:space="0" w:color="auto"/>
              </w:divBdr>
            </w:div>
          </w:divsChild>
        </w:div>
        <w:div w:id="1822497062">
          <w:marLeft w:val="0"/>
          <w:marRight w:val="0"/>
          <w:marTop w:val="0"/>
          <w:marBottom w:val="0"/>
          <w:divBdr>
            <w:top w:val="none" w:sz="0" w:space="0" w:color="auto"/>
            <w:left w:val="none" w:sz="0" w:space="0" w:color="auto"/>
            <w:bottom w:val="none" w:sz="0" w:space="0" w:color="auto"/>
            <w:right w:val="none" w:sz="0" w:space="0" w:color="auto"/>
          </w:divBdr>
          <w:divsChild>
            <w:div w:id="407578706">
              <w:marLeft w:val="0"/>
              <w:marRight w:val="0"/>
              <w:marTop w:val="0"/>
              <w:marBottom w:val="0"/>
              <w:divBdr>
                <w:top w:val="none" w:sz="0" w:space="0" w:color="auto"/>
                <w:left w:val="none" w:sz="0" w:space="0" w:color="auto"/>
                <w:bottom w:val="none" w:sz="0" w:space="0" w:color="auto"/>
                <w:right w:val="none" w:sz="0" w:space="0" w:color="auto"/>
              </w:divBdr>
            </w:div>
          </w:divsChild>
        </w:div>
        <w:div w:id="777532272">
          <w:marLeft w:val="0"/>
          <w:marRight w:val="0"/>
          <w:marTop w:val="0"/>
          <w:marBottom w:val="0"/>
          <w:divBdr>
            <w:top w:val="none" w:sz="0" w:space="0" w:color="auto"/>
            <w:left w:val="none" w:sz="0" w:space="0" w:color="auto"/>
            <w:bottom w:val="none" w:sz="0" w:space="0" w:color="auto"/>
            <w:right w:val="none" w:sz="0" w:space="0" w:color="auto"/>
          </w:divBdr>
          <w:divsChild>
            <w:div w:id="1355032749">
              <w:marLeft w:val="0"/>
              <w:marRight w:val="0"/>
              <w:marTop w:val="0"/>
              <w:marBottom w:val="0"/>
              <w:divBdr>
                <w:top w:val="none" w:sz="0" w:space="0" w:color="auto"/>
                <w:left w:val="none" w:sz="0" w:space="0" w:color="auto"/>
                <w:bottom w:val="none" w:sz="0" w:space="0" w:color="auto"/>
                <w:right w:val="none" w:sz="0" w:space="0" w:color="auto"/>
              </w:divBdr>
            </w:div>
            <w:div w:id="2075464652">
              <w:marLeft w:val="0"/>
              <w:marRight w:val="0"/>
              <w:marTop w:val="0"/>
              <w:marBottom w:val="0"/>
              <w:divBdr>
                <w:top w:val="none" w:sz="0" w:space="0" w:color="auto"/>
                <w:left w:val="none" w:sz="0" w:space="0" w:color="auto"/>
                <w:bottom w:val="none" w:sz="0" w:space="0" w:color="auto"/>
                <w:right w:val="none" w:sz="0" w:space="0" w:color="auto"/>
              </w:divBdr>
            </w:div>
            <w:div w:id="430509722">
              <w:marLeft w:val="0"/>
              <w:marRight w:val="0"/>
              <w:marTop w:val="0"/>
              <w:marBottom w:val="0"/>
              <w:divBdr>
                <w:top w:val="none" w:sz="0" w:space="0" w:color="auto"/>
                <w:left w:val="none" w:sz="0" w:space="0" w:color="auto"/>
                <w:bottom w:val="none" w:sz="0" w:space="0" w:color="auto"/>
                <w:right w:val="none" w:sz="0" w:space="0" w:color="auto"/>
              </w:divBdr>
            </w:div>
          </w:divsChild>
        </w:div>
        <w:div w:id="506091960">
          <w:marLeft w:val="0"/>
          <w:marRight w:val="0"/>
          <w:marTop w:val="0"/>
          <w:marBottom w:val="0"/>
          <w:divBdr>
            <w:top w:val="none" w:sz="0" w:space="0" w:color="auto"/>
            <w:left w:val="none" w:sz="0" w:space="0" w:color="auto"/>
            <w:bottom w:val="none" w:sz="0" w:space="0" w:color="auto"/>
            <w:right w:val="none" w:sz="0" w:space="0" w:color="auto"/>
          </w:divBdr>
          <w:divsChild>
            <w:div w:id="1559903877">
              <w:marLeft w:val="0"/>
              <w:marRight w:val="0"/>
              <w:marTop w:val="0"/>
              <w:marBottom w:val="0"/>
              <w:divBdr>
                <w:top w:val="none" w:sz="0" w:space="0" w:color="auto"/>
                <w:left w:val="none" w:sz="0" w:space="0" w:color="auto"/>
                <w:bottom w:val="none" w:sz="0" w:space="0" w:color="auto"/>
                <w:right w:val="none" w:sz="0" w:space="0" w:color="auto"/>
              </w:divBdr>
            </w:div>
          </w:divsChild>
        </w:div>
        <w:div w:id="1811825291">
          <w:marLeft w:val="0"/>
          <w:marRight w:val="0"/>
          <w:marTop w:val="0"/>
          <w:marBottom w:val="0"/>
          <w:divBdr>
            <w:top w:val="none" w:sz="0" w:space="0" w:color="auto"/>
            <w:left w:val="none" w:sz="0" w:space="0" w:color="auto"/>
            <w:bottom w:val="none" w:sz="0" w:space="0" w:color="auto"/>
            <w:right w:val="none" w:sz="0" w:space="0" w:color="auto"/>
          </w:divBdr>
          <w:divsChild>
            <w:div w:id="492139120">
              <w:marLeft w:val="0"/>
              <w:marRight w:val="0"/>
              <w:marTop w:val="0"/>
              <w:marBottom w:val="0"/>
              <w:divBdr>
                <w:top w:val="none" w:sz="0" w:space="0" w:color="auto"/>
                <w:left w:val="none" w:sz="0" w:space="0" w:color="auto"/>
                <w:bottom w:val="none" w:sz="0" w:space="0" w:color="auto"/>
                <w:right w:val="none" w:sz="0" w:space="0" w:color="auto"/>
              </w:divBdr>
            </w:div>
          </w:divsChild>
        </w:div>
        <w:div w:id="1373076058">
          <w:marLeft w:val="0"/>
          <w:marRight w:val="0"/>
          <w:marTop w:val="0"/>
          <w:marBottom w:val="0"/>
          <w:divBdr>
            <w:top w:val="none" w:sz="0" w:space="0" w:color="auto"/>
            <w:left w:val="none" w:sz="0" w:space="0" w:color="auto"/>
            <w:bottom w:val="none" w:sz="0" w:space="0" w:color="auto"/>
            <w:right w:val="none" w:sz="0" w:space="0" w:color="auto"/>
          </w:divBdr>
          <w:divsChild>
            <w:div w:id="2092575756">
              <w:marLeft w:val="0"/>
              <w:marRight w:val="0"/>
              <w:marTop w:val="0"/>
              <w:marBottom w:val="0"/>
              <w:divBdr>
                <w:top w:val="none" w:sz="0" w:space="0" w:color="auto"/>
                <w:left w:val="none" w:sz="0" w:space="0" w:color="auto"/>
                <w:bottom w:val="none" w:sz="0" w:space="0" w:color="auto"/>
                <w:right w:val="none" w:sz="0" w:space="0" w:color="auto"/>
              </w:divBdr>
            </w:div>
          </w:divsChild>
        </w:div>
        <w:div w:id="1766682940">
          <w:marLeft w:val="0"/>
          <w:marRight w:val="0"/>
          <w:marTop w:val="0"/>
          <w:marBottom w:val="0"/>
          <w:divBdr>
            <w:top w:val="none" w:sz="0" w:space="0" w:color="auto"/>
            <w:left w:val="none" w:sz="0" w:space="0" w:color="auto"/>
            <w:bottom w:val="none" w:sz="0" w:space="0" w:color="auto"/>
            <w:right w:val="none" w:sz="0" w:space="0" w:color="auto"/>
          </w:divBdr>
          <w:divsChild>
            <w:div w:id="2109692783">
              <w:marLeft w:val="0"/>
              <w:marRight w:val="0"/>
              <w:marTop w:val="0"/>
              <w:marBottom w:val="0"/>
              <w:divBdr>
                <w:top w:val="none" w:sz="0" w:space="0" w:color="auto"/>
                <w:left w:val="none" w:sz="0" w:space="0" w:color="auto"/>
                <w:bottom w:val="none" w:sz="0" w:space="0" w:color="auto"/>
                <w:right w:val="none" w:sz="0" w:space="0" w:color="auto"/>
              </w:divBdr>
            </w:div>
            <w:div w:id="1119032424">
              <w:marLeft w:val="0"/>
              <w:marRight w:val="0"/>
              <w:marTop w:val="0"/>
              <w:marBottom w:val="0"/>
              <w:divBdr>
                <w:top w:val="none" w:sz="0" w:space="0" w:color="auto"/>
                <w:left w:val="none" w:sz="0" w:space="0" w:color="auto"/>
                <w:bottom w:val="none" w:sz="0" w:space="0" w:color="auto"/>
                <w:right w:val="none" w:sz="0" w:space="0" w:color="auto"/>
              </w:divBdr>
            </w:div>
            <w:div w:id="1740589848">
              <w:marLeft w:val="0"/>
              <w:marRight w:val="0"/>
              <w:marTop w:val="0"/>
              <w:marBottom w:val="0"/>
              <w:divBdr>
                <w:top w:val="none" w:sz="0" w:space="0" w:color="auto"/>
                <w:left w:val="none" w:sz="0" w:space="0" w:color="auto"/>
                <w:bottom w:val="none" w:sz="0" w:space="0" w:color="auto"/>
                <w:right w:val="none" w:sz="0" w:space="0" w:color="auto"/>
              </w:divBdr>
            </w:div>
            <w:div w:id="101726570">
              <w:marLeft w:val="0"/>
              <w:marRight w:val="0"/>
              <w:marTop w:val="0"/>
              <w:marBottom w:val="0"/>
              <w:divBdr>
                <w:top w:val="none" w:sz="0" w:space="0" w:color="auto"/>
                <w:left w:val="none" w:sz="0" w:space="0" w:color="auto"/>
                <w:bottom w:val="none" w:sz="0" w:space="0" w:color="auto"/>
                <w:right w:val="none" w:sz="0" w:space="0" w:color="auto"/>
              </w:divBdr>
            </w:div>
            <w:div w:id="653416203">
              <w:marLeft w:val="0"/>
              <w:marRight w:val="0"/>
              <w:marTop w:val="0"/>
              <w:marBottom w:val="0"/>
              <w:divBdr>
                <w:top w:val="none" w:sz="0" w:space="0" w:color="auto"/>
                <w:left w:val="none" w:sz="0" w:space="0" w:color="auto"/>
                <w:bottom w:val="none" w:sz="0" w:space="0" w:color="auto"/>
                <w:right w:val="none" w:sz="0" w:space="0" w:color="auto"/>
              </w:divBdr>
            </w:div>
            <w:div w:id="1611014154">
              <w:marLeft w:val="0"/>
              <w:marRight w:val="0"/>
              <w:marTop w:val="0"/>
              <w:marBottom w:val="0"/>
              <w:divBdr>
                <w:top w:val="none" w:sz="0" w:space="0" w:color="auto"/>
                <w:left w:val="none" w:sz="0" w:space="0" w:color="auto"/>
                <w:bottom w:val="none" w:sz="0" w:space="0" w:color="auto"/>
                <w:right w:val="none" w:sz="0" w:space="0" w:color="auto"/>
              </w:divBdr>
            </w:div>
            <w:div w:id="645934906">
              <w:marLeft w:val="0"/>
              <w:marRight w:val="0"/>
              <w:marTop w:val="0"/>
              <w:marBottom w:val="0"/>
              <w:divBdr>
                <w:top w:val="none" w:sz="0" w:space="0" w:color="auto"/>
                <w:left w:val="none" w:sz="0" w:space="0" w:color="auto"/>
                <w:bottom w:val="none" w:sz="0" w:space="0" w:color="auto"/>
                <w:right w:val="none" w:sz="0" w:space="0" w:color="auto"/>
              </w:divBdr>
            </w:div>
          </w:divsChild>
        </w:div>
        <w:div w:id="1715960528">
          <w:marLeft w:val="0"/>
          <w:marRight w:val="0"/>
          <w:marTop w:val="0"/>
          <w:marBottom w:val="0"/>
          <w:divBdr>
            <w:top w:val="none" w:sz="0" w:space="0" w:color="auto"/>
            <w:left w:val="none" w:sz="0" w:space="0" w:color="auto"/>
            <w:bottom w:val="none" w:sz="0" w:space="0" w:color="auto"/>
            <w:right w:val="none" w:sz="0" w:space="0" w:color="auto"/>
          </w:divBdr>
          <w:divsChild>
            <w:div w:id="734665089">
              <w:marLeft w:val="0"/>
              <w:marRight w:val="0"/>
              <w:marTop w:val="0"/>
              <w:marBottom w:val="0"/>
              <w:divBdr>
                <w:top w:val="none" w:sz="0" w:space="0" w:color="auto"/>
                <w:left w:val="none" w:sz="0" w:space="0" w:color="auto"/>
                <w:bottom w:val="none" w:sz="0" w:space="0" w:color="auto"/>
                <w:right w:val="none" w:sz="0" w:space="0" w:color="auto"/>
              </w:divBdr>
            </w:div>
          </w:divsChild>
        </w:div>
        <w:div w:id="666709428">
          <w:marLeft w:val="0"/>
          <w:marRight w:val="0"/>
          <w:marTop w:val="0"/>
          <w:marBottom w:val="0"/>
          <w:divBdr>
            <w:top w:val="none" w:sz="0" w:space="0" w:color="auto"/>
            <w:left w:val="none" w:sz="0" w:space="0" w:color="auto"/>
            <w:bottom w:val="none" w:sz="0" w:space="0" w:color="auto"/>
            <w:right w:val="none" w:sz="0" w:space="0" w:color="auto"/>
          </w:divBdr>
          <w:divsChild>
            <w:div w:id="831800543">
              <w:marLeft w:val="0"/>
              <w:marRight w:val="0"/>
              <w:marTop w:val="0"/>
              <w:marBottom w:val="0"/>
              <w:divBdr>
                <w:top w:val="none" w:sz="0" w:space="0" w:color="auto"/>
                <w:left w:val="none" w:sz="0" w:space="0" w:color="auto"/>
                <w:bottom w:val="none" w:sz="0" w:space="0" w:color="auto"/>
                <w:right w:val="none" w:sz="0" w:space="0" w:color="auto"/>
              </w:divBdr>
            </w:div>
            <w:div w:id="1318192614">
              <w:marLeft w:val="0"/>
              <w:marRight w:val="0"/>
              <w:marTop w:val="0"/>
              <w:marBottom w:val="0"/>
              <w:divBdr>
                <w:top w:val="none" w:sz="0" w:space="0" w:color="auto"/>
                <w:left w:val="none" w:sz="0" w:space="0" w:color="auto"/>
                <w:bottom w:val="none" w:sz="0" w:space="0" w:color="auto"/>
                <w:right w:val="none" w:sz="0" w:space="0" w:color="auto"/>
              </w:divBdr>
            </w:div>
            <w:div w:id="1305239161">
              <w:marLeft w:val="0"/>
              <w:marRight w:val="0"/>
              <w:marTop w:val="0"/>
              <w:marBottom w:val="0"/>
              <w:divBdr>
                <w:top w:val="none" w:sz="0" w:space="0" w:color="auto"/>
                <w:left w:val="none" w:sz="0" w:space="0" w:color="auto"/>
                <w:bottom w:val="none" w:sz="0" w:space="0" w:color="auto"/>
                <w:right w:val="none" w:sz="0" w:space="0" w:color="auto"/>
              </w:divBdr>
            </w:div>
            <w:div w:id="2102598095">
              <w:marLeft w:val="0"/>
              <w:marRight w:val="0"/>
              <w:marTop w:val="0"/>
              <w:marBottom w:val="0"/>
              <w:divBdr>
                <w:top w:val="none" w:sz="0" w:space="0" w:color="auto"/>
                <w:left w:val="none" w:sz="0" w:space="0" w:color="auto"/>
                <w:bottom w:val="none" w:sz="0" w:space="0" w:color="auto"/>
                <w:right w:val="none" w:sz="0" w:space="0" w:color="auto"/>
              </w:divBdr>
            </w:div>
            <w:div w:id="903369878">
              <w:marLeft w:val="0"/>
              <w:marRight w:val="0"/>
              <w:marTop w:val="0"/>
              <w:marBottom w:val="0"/>
              <w:divBdr>
                <w:top w:val="none" w:sz="0" w:space="0" w:color="auto"/>
                <w:left w:val="none" w:sz="0" w:space="0" w:color="auto"/>
                <w:bottom w:val="none" w:sz="0" w:space="0" w:color="auto"/>
                <w:right w:val="none" w:sz="0" w:space="0" w:color="auto"/>
              </w:divBdr>
            </w:div>
            <w:div w:id="324822604">
              <w:marLeft w:val="0"/>
              <w:marRight w:val="0"/>
              <w:marTop w:val="0"/>
              <w:marBottom w:val="0"/>
              <w:divBdr>
                <w:top w:val="none" w:sz="0" w:space="0" w:color="auto"/>
                <w:left w:val="none" w:sz="0" w:space="0" w:color="auto"/>
                <w:bottom w:val="none" w:sz="0" w:space="0" w:color="auto"/>
                <w:right w:val="none" w:sz="0" w:space="0" w:color="auto"/>
              </w:divBdr>
            </w:div>
            <w:div w:id="313149283">
              <w:marLeft w:val="0"/>
              <w:marRight w:val="0"/>
              <w:marTop w:val="0"/>
              <w:marBottom w:val="0"/>
              <w:divBdr>
                <w:top w:val="none" w:sz="0" w:space="0" w:color="auto"/>
                <w:left w:val="none" w:sz="0" w:space="0" w:color="auto"/>
                <w:bottom w:val="none" w:sz="0" w:space="0" w:color="auto"/>
                <w:right w:val="none" w:sz="0" w:space="0" w:color="auto"/>
              </w:divBdr>
            </w:div>
            <w:div w:id="1124301213">
              <w:marLeft w:val="0"/>
              <w:marRight w:val="0"/>
              <w:marTop w:val="0"/>
              <w:marBottom w:val="0"/>
              <w:divBdr>
                <w:top w:val="none" w:sz="0" w:space="0" w:color="auto"/>
                <w:left w:val="none" w:sz="0" w:space="0" w:color="auto"/>
                <w:bottom w:val="none" w:sz="0" w:space="0" w:color="auto"/>
                <w:right w:val="none" w:sz="0" w:space="0" w:color="auto"/>
              </w:divBdr>
            </w:div>
          </w:divsChild>
        </w:div>
        <w:div w:id="284700471">
          <w:marLeft w:val="0"/>
          <w:marRight w:val="0"/>
          <w:marTop w:val="0"/>
          <w:marBottom w:val="0"/>
          <w:divBdr>
            <w:top w:val="none" w:sz="0" w:space="0" w:color="auto"/>
            <w:left w:val="none" w:sz="0" w:space="0" w:color="auto"/>
            <w:bottom w:val="none" w:sz="0" w:space="0" w:color="auto"/>
            <w:right w:val="none" w:sz="0" w:space="0" w:color="auto"/>
          </w:divBdr>
          <w:divsChild>
            <w:div w:id="1514761367">
              <w:marLeft w:val="0"/>
              <w:marRight w:val="0"/>
              <w:marTop w:val="0"/>
              <w:marBottom w:val="0"/>
              <w:divBdr>
                <w:top w:val="none" w:sz="0" w:space="0" w:color="auto"/>
                <w:left w:val="none" w:sz="0" w:space="0" w:color="auto"/>
                <w:bottom w:val="none" w:sz="0" w:space="0" w:color="auto"/>
                <w:right w:val="none" w:sz="0" w:space="0" w:color="auto"/>
              </w:divBdr>
            </w:div>
          </w:divsChild>
        </w:div>
        <w:div w:id="1953391956">
          <w:marLeft w:val="0"/>
          <w:marRight w:val="0"/>
          <w:marTop w:val="0"/>
          <w:marBottom w:val="0"/>
          <w:divBdr>
            <w:top w:val="none" w:sz="0" w:space="0" w:color="auto"/>
            <w:left w:val="none" w:sz="0" w:space="0" w:color="auto"/>
            <w:bottom w:val="none" w:sz="0" w:space="0" w:color="auto"/>
            <w:right w:val="none" w:sz="0" w:space="0" w:color="auto"/>
          </w:divBdr>
          <w:divsChild>
            <w:div w:id="1863593440">
              <w:marLeft w:val="0"/>
              <w:marRight w:val="0"/>
              <w:marTop w:val="0"/>
              <w:marBottom w:val="0"/>
              <w:divBdr>
                <w:top w:val="none" w:sz="0" w:space="0" w:color="auto"/>
                <w:left w:val="none" w:sz="0" w:space="0" w:color="auto"/>
                <w:bottom w:val="none" w:sz="0" w:space="0" w:color="auto"/>
                <w:right w:val="none" w:sz="0" w:space="0" w:color="auto"/>
              </w:divBdr>
            </w:div>
          </w:divsChild>
        </w:div>
        <w:div w:id="1712152320">
          <w:marLeft w:val="0"/>
          <w:marRight w:val="0"/>
          <w:marTop w:val="0"/>
          <w:marBottom w:val="0"/>
          <w:divBdr>
            <w:top w:val="none" w:sz="0" w:space="0" w:color="auto"/>
            <w:left w:val="none" w:sz="0" w:space="0" w:color="auto"/>
            <w:bottom w:val="none" w:sz="0" w:space="0" w:color="auto"/>
            <w:right w:val="none" w:sz="0" w:space="0" w:color="auto"/>
          </w:divBdr>
          <w:divsChild>
            <w:div w:id="1823892259">
              <w:marLeft w:val="0"/>
              <w:marRight w:val="0"/>
              <w:marTop w:val="0"/>
              <w:marBottom w:val="0"/>
              <w:divBdr>
                <w:top w:val="none" w:sz="0" w:space="0" w:color="auto"/>
                <w:left w:val="none" w:sz="0" w:space="0" w:color="auto"/>
                <w:bottom w:val="none" w:sz="0" w:space="0" w:color="auto"/>
                <w:right w:val="none" w:sz="0" w:space="0" w:color="auto"/>
              </w:divBdr>
            </w:div>
          </w:divsChild>
        </w:div>
        <w:div w:id="1698890823">
          <w:marLeft w:val="0"/>
          <w:marRight w:val="0"/>
          <w:marTop w:val="0"/>
          <w:marBottom w:val="0"/>
          <w:divBdr>
            <w:top w:val="none" w:sz="0" w:space="0" w:color="auto"/>
            <w:left w:val="none" w:sz="0" w:space="0" w:color="auto"/>
            <w:bottom w:val="none" w:sz="0" w:space="0" w:color="auto"/>
            <w:right w:val="none" w:sz="0" w:space="0" w:color="auto"/>
          </w:divBdr>
          <w:divsChild>
            <w:div w:id="915896024">
              <w:marLeft w:val="0"/>
              <w:marRight w:val="0"/>
              <w:marTop w:val="0"/>
              <w:marBottom w:val="0"/>
              <w:divBdr>
                <w:top w:val="none" w:sz="0" w:space="0" w:color="auto"/>
                <w:left w:val="none" w:sz="0" w:space="0" w:color="auto"/>
                <w:bottom w:val="none" w:sz="0" w:space="0" w:color="auto"/>
                <w:right w:val="none" w:sz="0" w:space="0" w:color="auto"/>
              </w:divBdr>
            </w:div>
          </w:divsChild>
        </w:div>
        <w:div w:id="1030881673">
          <w:marLeft w:val="0"/>
          <w:marRight w:val="0"/>
          <w:marTop w:val="0"/>
          <w:marBottom w:val="0"/>
          <w:divBdr>
            <w:top w:val="none" w:sz="0" w:space="0" w:color="auto"/>
            <w:left w:val="none" w:sz="0" w:space="0" w:color="auto"/>
            <w:bottom w:val="none" w:sz="0" w:space="0" w:color="auto"/>
            <w:right w:val="none" w:sz="0" w:space="0" w:color="auto"/>
          </w:divBdr>
          <w:divsChild>
            <w:div w:id="851148493">
              <w:marLeft w:val="0"/>
              <w:marRight w:val="0"/>
              <w:marTop w:val="0"/>
              <w:marBottom w:val="0"/>
              <w:divBdr>
                <w:top w:val="none" w:sz="0" w:space="0" w:color="auto"/>
                <w:left w:val="none" w:sz="0" w:space="0" w:color="auto"/>
                <w:bottom w:val="none" w:sz="0" w:space="0" w:color="auto"/>
                <w:right w:val="none" w:sz="0" w:space="0" w:color="auto"/>
              </w:divBdr>
            </w:div>
            <w:div w:id="1046224722">
              <w:marLeft w:val="0"/>
              <w:marRight w:val="0"/>
              <w:marTop w:val="0"/>
              <w:marBottom w:val="0"/>
              <w:divBdr>
                <w:top w:val="none" w:sz="0" w:space="0" w:color="auto"/>
                <w:left w:val="none" w:sz="0" w:space="0" w:color="auto"/>
                <w:bottom w:val="none" w:sz="0" w:space="0" w:color="auto"/>
                <w:right w:val="none" w:sz="0" w:space="0" w:color="auto"/>
              </w:divBdr>
            </w:div>
            <w:div w:id="330110563">
              <w:marLeft w:val="0"/>
              <w:marRight w:val="0"/>
              <w:marTop w:val="0"/>
              <w:marBottom w:val="0"/>
              <w:divBdr>
                <w:top w:val="none" w:sz="0" w:space="0" w:color="auto"/>
                <w:left w:val="none" w:sz="0" w:space="0" w:color="auto"/>
                <w:bottom w:val="none" w:sz="0" w:space="0" w:color="auto"/>
                <w:right w:val="none" w:sz="0" w:space="0" w:color="auto"/>
              </w:divBdr>
            </w:div>
            <w:div w:id="1572277290">
              <w:marLeft w:val="0"/>
              <w:marRight w:val="0"/>
              <w:marTop w:val="0"/>
              <w:marBottom w:val="0"/>
              <w:divBdr>
                <w:top w:val="none" w:sz="0" w:space="0" w:color="auto"/>
                <w:left w:val="none" w:sz="0" w:space="0" w:color="auto"/>
                <w:bottom w:val="none" w:sz="0" w:space="0" w:color="auto"/>
                <w:right w:val="none" w:sz="0" w:space="0" w:color="auto"/>
              </w:divBdr>
            </w:div>
            <w:div w:id="622229994">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383751665">
              <w:marLeft w:val="0"/>
              <w:marRight w:val="0"/>
              <w:marTop w:val="0"/>
              <w:marBottom w:val="0"/>
              <w:divBdr>
                <w:top w:val="none" w:sz="0" w:space="0" w:color="auto"/>
                <w:left w:val="none" w:sz="0" w:space="0" w:color="auto"/>
                <w:bottom w:val="none" w:sz="0" w:space="0" w:color="auto"/>
                <w:right w:val="none" w:sz="0" w:space="0" w:color="auto"/>
              </w:divBdr>
            </w:div>
          </w:divsChild>
        </w:div>
        <w:div w:id="42559801">
          <w:marLeft w:val="0"/>
          <w:marRight w:val="0"/>
          <w:marTop w:val="0"/>
          <w:marBottom w:val="0"/>
          <w:divBdr>
            <w:top w:val="none" w:sz="0" w:space="0" w:color="auto"/>
            <w:left w:val="none" w:sz="0" w:space="0" w:color="auto"/>
            <w:bottom w:val="none" w:sz="0" w:space="0" w:color="auto"/>
            <w:right w:val="none" w:sz="0" w:space="0" w:color="auto"/>
          </w:divBdr>
          <w:divsChild>
            <w:div w:id="1510752711">
              <w:marLeft w:val="0"/>
              <w:marRight w:val="0"/>
              <w:marTop w:val="0"/>
              <w:marBottom w:val="0"/>
              <w:divBdr>
                <w:top w:val="none" w:sz="0" w:space="0" w:color="auto"/>
                <w:left w:val="none" w:sz="0" w:space="0" w:color="auto"/>
                <w:bottom w:val="none" w:sz="0" w:space="0" w:color="auto"/>
                <w:right w:val="none" w:sz="0" w:space="0" w:color="auto"/>
              </w:divBdr>
            </w:div>
          </w:divsChild>
        </w:div>
        <w:div w:id="130828816">
          <w:marLeft w:val="0"/>
          <w:marRight w:val="0"/>
          <w:marTop w:val="0"/>
          <w:marBottom w:val="0"/>
          <w:divBdr>
            <w:top w:val="none" w:sz="0" w:space="0" w:color="auto"/>
            <w:left w:val="none" w:sz="0" w:space="0" w:color="auto"/>
            <w:bottom w:val="none" w:sz="0" w:space="0" w:color="auto"/>
            <w:right w:val="none" w:sz="0" w:space="0" w:color="auto"/>
          </w:divBdr>
          <w:divsChild>
            <w:div w:id="1620648198">
              <w:marLeft w:val="0"/>
              <w:marRight w:val="0"/>
              <w:marTop w:val="0"/>
              <w:marBottom w:val="0"/>
              <w:divBdr>
                <w:top w:val="none" w:sz="0" w:space="0" w:color="auto"/>
                <w:left w:val="none" w:sz="0" w:space="0" w:color="auto"/>
                <w:bottom w:val="none" w:sz="0" w:space="0" w:color="auto"/>
                <w:right w:val="none" w:sz="0" w:space="0" w:color="auto"/>
              </w:divBdr>
            </w:div>
            <w:div w:id="51345484">
              <w:marLeft w:val="0"/>
              <w:marRight w:val="0"/>
              <w:marTop w:val="0"/>
              <w:marBottom w:val="0"/>
              <w:divBdr>
                <w:top w:val="none" w:sz="0" w:space="0" w:color="auto"/>
                <w:left w:val="none" w:sz="0" w:space="0" w:color="auto"/>
                <w:bottom w:val="none" w:sz="0" w:space="0" w:color="auto"/>
                <w:right w:val="none" w:sz="0" w:space="0" w:color="auto"/>
              </w:divBdr>
            </w:div>
            <w:div w:id="928347616">
              <w:marLeft w:val="0"/>
              <w:marRight w:val="0"/>
              <w:marTop w:val="0"/>
              <w:marBottom w:val="0"/>
              <w:divBdr>
                <w:top w:val="none" w:sz="0" w:space="0" w:color="auto"/>
                <w:left w:val="none" w:sz="0" w:space="0" w:color="auto"/>
                <w:bottom w:val="none" w:sz="0" w:space="0" w:color="auto"/>
                <w:right w:val="none" w:sz="0" w:space="0" w:color="auto"/>
              </w:divBdr>
            </w:div>
            <w:div w:id="1103768366">
              <w:marLeft w:val="0"/>
              <w:marRight w:val="0"/>
              <w:marTop w:val="0"/>
              <w:marBottom w:val="0"/>
              <w:divBdr>
                <w:top w:val="none" w:sz="0" w:space="0" w:color="auto"/>
                <w:left w:val="none" w:sz="0" w:space="0" w:color="auto"/>
                <w:bottom w:val="none" w:sz="0" w:space="0" w:color="auto"/>
                <w:right w:val="none" w:sz="0" w:space="0" w:color="auto"/>
              </w:divBdr>
            </w:div>
            <w:div w:id="397751413">
              <w:marLeft w:val="0"/>
              <w:marRight w:val="0"/>
              <w:marTop w:val="0"/>
              <w:marBottom w:val="0"/>
              <w:divBdr>
                <w:top w:val="none" w:sz="0" w:space="0" w:color="auto"/>
                <w:left w:val="none" w:sz="0" w:space="0" w:color="auto"/>
                <w:bottom w:val="none" w:sz="0" w:space="0" w:color="auto"/>
                <w:right w:val="none" w:sz="0" w:space="0" w:color="auto"/>
              </w:divBdr>
            </w:div>
          </w:divsChild>
        </w:div>
        <w:div w:id="1163012129">
          <w:marLeft w:val="0"/>
          <w:marRight w:val="0"/>
          <w:marTop w:val="0"/>
          <w:marBottom w:val="0"/>
          <w:divBdr>
            <w:top w:val="none" w:sz="0" w:space="0" w:color="auto"/>
            <w:left w:val="none" w:sz="0" w:space="0" w:color="auto"/>
            <w:bottom w:val="none" w:sz="0" w:space="0" w:color="auto"/>
            <w:right w:val="none" w:sz="0" w:space="0" w:color="auto"/>
          </w:divBdr>
          <w:divsChild>
            <w:div w:id="1768428163">
              <w:marLeft w:val="0"/>
              <w:marRight w:val="0"/>
              <w:marTop w:val="0"/>
              <w:marBottom w:val="0"/>
              <w:divBdr>
                <w:top w:val="none" w:sz="0" w:space="0" w:color="auto"/>
                <w:left w:val="none" w:sz="0" w:space="0" w:color="auto"/>
                <w:bottom w:val="none" w:sz="0" w:space="0" w:color="auto"/>
                <w:right w:val="none" w:sz="0" w:space="0" w:color="auto"/>
              </w:divBdr>
            </w:div>
          </w:divsChild>
        </w:div>
        <w:div w:id="454908848">
          <w:marLeft w:val="0"/>
          <w:marRight w:val="0"/>
          <w:marTop w:val="0"/>
          <w:marBottom w:val="0"/>
          <w:divBdr>
            <w:top w:val="none" w:sz="0" w:space="0" w:color="auto"/>
            <w:left w:val="none" w:sz="0" w:space="0" w:color="auto"/>
            <w:bottom w:val="none" w:sz="0" w:space="0" w:color="auto"/>
            <w:right w:val="none" w:sz="0" w:space="0" w:color="auto"/>
          </w:divBdr>
          <w:divsChild>
            <w:div w:id="103117803">
              <w:marLeft w:val="0"/>
              <w:marRight w:val="0"/>
              <w:marTop w:val="0"/>
              <w:marBottom w:val="0"/>
              <w:divBdr>
                <w:top w:val="none" w:sz="0" w:space="0" w:color="auto"/>
                <w:left w:val="none" w:sz="0" w:space="0" w:color="auto"/>
                <w:bottom w:val="none" w:sz="0" w:space="0" w:color="auto"/>
                <w:right w:val="none" w:sz="0" w:space="0" w:color="auto"/>
              </w:divBdr>
            </w:div>
          </w:divsChild>
        </w:div>
        <w:div w:id="372661199">
          <w:marLeft w:val="0"/>
          <w:marRight w:val="0"/>
          <w:marTop w:val="0"/>
          <w:marBottom w:val="0"/>
          <w:divBdr>
            <w:top w:val="none" w:sz="0" w:space="0" w:color="auto"/>
            <w:left w:val="none" w:sz="0" w:space="0" w:color="auto"/>
            <w:bottom w:val="none" w:sz="0" w:space="0" w:color="auto"/>
            <w:right w:val="none" w:sz="0" w:space="0" w:color="auto"/>
          </w:divBdr>
          <w:divsChild>
            <w:div w:id="490951870">
              <w:marLeft w:val="0"/>
              <w:marRight w:val="0"/>
              <w:marTop w:val="0"/>
              <w:marBottom w:val="0"/>
              <w:divBdr>
                <w:top w:val="none" w:sz="0" w:space="0" w:color="auto"/>
                <w:left w:val="none" w:sz="0" w:space="0" w:color="auto"/>
                <w:bottom w:val="none" w:sz="0" w:space="0" w:color="auto"/>
                <w:right w:val="none" w:sz="0" w:space="0" w:color="auto"/>
              </w:divBdr>
            </w:div>
          </w:divsChild>
        </w:div>
        <w:div w:id="519320271">
          <w:marLeft w:val="0"/>
          <w:marRight w:val="0"/>
          <w:marTop w:val="0"/>
          <w:marBottom w:val="0"/>
          <w:divBdr>
            <w:top w:val="none" w:sz="0" w:space="0" w:color="auto"/>
            <w:left w:val="none" w:sz="0" w:space="0" w:color="auto"/>
            <w:bottom w:val="none" w:sz="0" w:space="0" w:color="auto"/>
            <w:right w:val="none" w:sz="0" w:space="0" w:color="auto"/>
          </w:divBdr>
          <w:divsChild>
            <w:div w:id="694041598">
              <w:marLeft w:val="0"/>
              <w:marRight w:val="0"/>
              <w:marTop w:val="0"/>
              <w:marBottom w:val="0"/>
              <w:divBdr>
                <w:top w:val="none" w:sz="0" w:space="0" w:color="auto"/>
                <w:left w:val="none" w:sz="0" w:space="0" w:color="auto"/>
                <w:bottom w:val="none" w:sz="0" w:space="0" w:color="auto"/>
                <w:right w:val="none" w:sz="0" w:space="0" w:color="auto"/>
              </w:divBdr>
            </w:div>
            <w:div w:id="368606054">
              <w:marLeft w:val="0"/>
              <w:marRight w:val="0"/>
              <w:marTop w:val="0"/>
              <w:marBottom w:val="0"/>
              <w:divBdr>
                <w:top w:val="none" w:sz="0" w:space="0" w:color="auto"/>
                <w:left w:val="none" w:sz="0" w:space="0" w:color="auto"/>
                <w:bottom w:val="none" w:sz="0" w:space="0" w:color="auto"/>
                <w:right w:val="none" w:sz="0" w:space="0" w:color="auto"/>
              </w:divBdr>
            </w:div>
            <w:div w:id="652836140">
              <w:marLeft w:val="0"/>
              <w:marRight w:val="0"/>
              <w:marTop w:val="0"/>
              <w:marBottom w:val="0"/>
              <w:divBdr>
                <w:top w:val="none" w:sz="0" w:space="0" w:color="auto"/>
                <w:left w:val="none" w:sz="0" w:space="0" w:color="auto"/>
                <w:bottom w:val="none" w:sz="0" w:space="0" w:color="auto"/>
                <w:right w:val="none" w:sz="0" w:space="0" w:color="auto"/>
              </w:divBdr>
            </w:div>
          </w:divsChild>
        </w:div>
        <w:div w:id="1604414823">
          <w:marLeft w:val="0"/>
          <w:marRight w:val="0"/>
          <w:marTop w:val="0"/>
          <w:marBottom w:val="0"/>
          <w:divBdr>
            <w:top w:val="none" w:sz="0" w:space="0" w:color="auto"/>
            <w:left w:val="none" w:sz="0" w:space="0" w:color="auto"/>
            <w:bottom w:val="none" w:sz="0" w:space="0" w:color="auto"/>
            <w:right w:val="none" w:sz="0" w:space="0" w:color="auto"/>
          </w:divBdr>
          <w:divsChild>
            <w:div w:id="878860587">
              <w:marLeft w:val="0"/>
              <w:marRight w:val="0"/>
              <w:marTop w:val="0"/>
              <w:marBottom w:val="0"/>
              <w:divBdr>
                <w:top w:val="none" w:sz="0" w:space="0" w:color="auto"/>
                <w:left w:val="none" w:sz="0" w:space="0" w:color="auto"/>
                <w:bottom w:val="none" w:sz="0" w:space="0" w:color="auto"/>
                <w:right w:val="none" w:sz="0" w:space="0" w:color="auto"/>
              </w:divBdr>
            </w:div>
          </w:divsChild>
        </w:div>
        <w:div w:id="1913814118">
          <w:marLeft w:val="0"/>
          <w:marRight w:val="0"/>
          <w:marTop w:val="0"/>
          <w:marBottom w:val="0"/>
          <w:divBdr>
            <w:top w:val="none" w:sz="0" w:space="0" w:color="auto"/>
            <w:left w:val="none" w:sz="0" w:space="0" w:color="auto"/>
            <w:bottom w:val="none" w:sz="0" w:space="0" w:color="auto"/>
            <w:right w:val="none" w:sz="0" w:space="0" w:color="auto"/>
          </w:divBdr>
          <w:divsChild>
            <w:div w:id="643314829">
              <w:marLeft w:val="0"/>
              <w:marRight w:val="0"/>
              <w:marTop w:val="0"/>
              <w:marBottom w:val="0"/>
              <w:divBdr>
                <w:top w:val="none" w:sz="0" w:space="0" w:color="auto"/>
                <w:left w:val="none" w:sz="0" w:space="0" w:color="auto"/>
                <w:bottom w:val="none" w:sz="0" w:space="0" w:color="auto"/>
                <w:right w:val="none" w:sz="0" w:space="0" w:color="auto"/>
              </w:divBdr>
            </w:div>
            <w:div w:id="327294652">
              <w:marLeft w:val="0"/>
              <w:marRight w:val="0"/>
              <w:marTop w:val="0"/>
              <w:marBottom w:val="0"/>
              <w:divBdr>
                <w:top w:val="none" w:sz="0" w:space="0" w:color="auto"/>
                <w:left w:val="none" w:sz="0" w:space="0" w:color="auto"/>
                <w:bottom w:val="none" w:sz="0" w:space="0" w:color="auto"/>
                <w:right w:val="none" w:sz="0" w:space="0" w:color="auto"/>
              </w:divBdr>
            </w:div>
            <w:div w:id="622618569">
              <w:marLeft w:val="0"/>
              <w:marRight w:val="0"/>
              <w:marTop w:val="0"/>
              <w:marBottom w:val="0"/>
              <w:divBdr>
                <w:top w:val="none" w:sz="0" w:space="0" w:color="auto"/>
                <w:left w:val="none" w:sz="0" w:space="0" w:color="auto"/>
                <w:bottom w:val="none" w:sz="0" w:space="0" w:color="auto"/>
                <w:right w:val="none" w:sz="0" w:space="0" w:color="auto"/>
              </w:divBdr>
            </w:div>
            <w:div w:id="1099445741">
              <w:marLeft w:val="0"/>
              <w:marRight w:val="0"/>
              <w:marTop w:val="0"/>
              <w:marBottom w:val="0"/>
              <w:divBdr>
                <w:top w:val="none" w:sz="0" w:space="0" w:color="auto"/>
                <w:left w:val="none" w:sz="0" w:space="0" w:color="auto"/>
                <w:bottom w:val="none" w:sz="0" w:space="0" w:color="auto"/>
                <w:right w:val="none" w:sz="0" w:space="0" w:color="auto"/>
              </w:divBdr>
            </w:div>
            <w:div w:id="1841583186">
              <w:marLeft w:val="0"/>
              <w:marRight w:val="0"/>
              <w:marTop w:val="0"/>
              <w:marBottom w:val="0"/>
              <w:divBdr>
                <w:top w:val="none" w:sz="0" w:space="0" w:color="auto"/>
                <w:left w:val="none" w:sz="0" w:space="0" w:color="auto"/>
                <w:bottom w:val="none" w:sz="0" w:space="0" w:color="auto"/>
                <w:right w:val="none" w:sz="0" w:space="0" w:color="auto"/>
              </w:divBdr>
            </w:div>
          </w:divsChild>
        </w:div>
        <w:div w:id="1167479241">
          <w:marLeft w:val="0"/>
          <w:marRight w:val="0"/>
          <w:marTop w:val="0"/>
          <w:marBottom w:val="0"/>
          <w:divBdr>
            <w:top w:val="none" w:sz="0" w:space="0" w:color="auto"/>
            <w:left w:val="none" w:sz="0" w:space="0" w:color="auto"/>
            <w:bottom w:val="none" w:sz="0" w:space="0" w:color="auto"/>
            <w:right w:val="none" w:sz="0" w:space="0" w:color="auto"/>
          </w:divBdr>
          <w:divsChild>
            <w:div w:id="1874423334">
              <w:marLeft w:val="0"/>
              <w:marRight w:val="0"/>
              <w:marTop w:val="0"/>
              <w:marBottom w:val="0"/>
              <w:divBdr>
                <w:top w:val="none" w:sz="0" w:space="0" w:color="auto"/>
                <w:left w:val="none" w:sz="0" w:space="0" w:color="auto"/>
                <w:bottom w:val="none" w:sz="0" w:space="0" w:color="auto"/>
                <w:right w:val="none" w:sz="0" w:space="0" w:color="auto"/>
              </w:divBdr>
            </w:div>
          </w:divsChild>
        </w:div>
        <w:div w:id="997071237">
          <w:marLeft w:val="0"/>
          <w:marRight w:val="0"/>
          <w:marTop w:val="0"/>
          <w:marBottom w:val="0"/>
          <w:divBdr>
            <w:top w:val="none" w:sz="0" w:space="0" w:color="auto"/>
            <w:left w:val="none" w:sz="0" w:space="0" w:color="auto"/>
            <w:bottom w:val="none" w:sz="0" w:space="0" w:color="auto"/>
            <w:right w:val="none" w:sz="0" w:space="0" w:color="auto"/>
          </w:divBdr>
          <w:divsChild>
            <w:div w:id="460459411">
              <w:marLeft w:val="0"/>
              <w:marRight w:val="0"/>
              <w:marTop w:val="0"/>
              <w:marBottom w:val="0"/>
              <w:divBdr>
                <w:top w:val="none" w:sz="0" w:space="0" w:color="auto"/>
                <w:left w:val="none" w:sz="0" w:space="0" w:color="auto"/>
                <w:bottom w:val="none" w:sz="0" w:space="0" w:color="auto"/>
                <w:right w:val="none" w:sz="0" w:space="0" w:color="auto"/>
              </w:divBdr>
            </w:div>
          </w:divsChild>
        </w:div>
        <w:div w:id="173615570">
          <w:marLeft w:val="0"/>
          <w:marRight w:val="0"/>
          <w:marTop w:val="0"/>
          <w:marBottom w:val="0"/>
          <w:divBdr>
            <w:top w:val="none" w:sz="0" w:space="0" w:color="auto"/>
            <w:left w:val="none" w:sz="0" w:space="0" w:color="auto"/>
            <w:bottom w:val="none" w:sz="0" w:space="0" w:color="auto"/>
            <w:right w:val="none" w:sz="0" w:space="0" w:color="auto"/>
          </w:divBdr>
          <w:divsChild>
            <w:div w:id="393508609">
              <w:marLeft w:val="0"/>
              <w:marRight w:val="0"/>
              <w:marTop w:val="0"/>
              <w:marBottom w:val="0"/>
              <w:divBdr>
                <w:top w:val="none" w:sz="0" w:space="0" w:color="auto"/>
                <w:left w:val="none" w:sz="0" w:space="0" w:color="auto"/>
                <w:bottom w:val="none" w:sz="0" w:space="0" w:color="auto"/>
                <w:right w:val="none" w:sz="0" w:space="0" w:color="auto"/>
              </w:divBdr>
            </w:div>
          </w:divsChild>
        </w:div>
        <w:div w:id="175312171">
          <w:marLeft w:val="0"/>
          <w:marRight w:val="0"/>
          <w:marTop w:val="0"/>
          <w:marBottom w:val="0"/>
          <w:divBdr>
            <w:top w:val="none" w:sz="0" w:space="0" w:color="auto"/>
            <w:left w:val="none" w:sz="0" w:space="0" w:color="auto"/>
            <w:bottom w:val="none" w:sz="0" w:space="0" w:color="auto"/>
            <w:right w:val="none" w:sz="0" w:space="0" w:color="auto"/>
          </w:divBdr>
          <w:divsChild>
            <w:div w:id="1924340528">
              <w:marLeft w:val="0"/>
              <w:marRight w:val="0"/>
              <w:marTop w:val="0"/>
              <w:marBottom w:val="0"/>
              <w:divBdr>
                <w:top w:val="none" w:sz="0" w:space="0" w:color="auto"/>
                <w:left w:val="none" w:sz="0" w:space="0" w:color="auto"/>
                <w:bottom w:val="none" w:sz="0" w:space="0" w:color="auto"/>
                <w:right w:val="none" w:sz="0" w:space="0" w:color="auto"/>
              </w:divBdr>
            </w:div>
          </w:divsChild>
        </w:div>
        <w:div w:id="380516661">
          <w:marLeft w:val="0"/>
          <w:marRight w:val="0"/>
          <w:marTop w:val="0"/>
          <w:marBottom w:val="0"/>
          <w:divBdr>
            <w:top w:val="none" w:sz="0" w:space="0" w:color="auto"/>
            <w:left w:val="none" w:sz="0" w:space="0" w:color="auto"/>
            <w:bottom w:val="none" w:sz="0" w:space="0" w:color="auto"/>
            <w:right w:val="none" w:sz="0" w:space="0" w:color="auto"/>
          </w:divBdr>
          <w:divsChild>
            <w:div w:id="1001155232">
              <w:marLeft w:val="0"/>
              <w:marRight w:val="0"/>
              <w:marTop w:val="0"/>
              <w:marBottom w:val="0"/>
              <w:divBdr>
                <w:top w:val="none" w:sz="0" w:space="0" w:color="auto"/>
                <w:left w:val="none" w:sz="0" w:space="0" w:color="auto"/>
                <w:bottom w:val="none" w:sz="0" w:space="0" w:color="auto"/>
                <w:right w:val="none" w:sz="0" w:space="0" w:color="auto"/>
              </w:divBdr>
            </w:div>
          </w:divsChild>
        </w:div>
        <w:div w:id="1619874312">
          <w:marLeft w:val="0"/>
          <w:marRight w:val="0"/>
          <w:marTop w:val="0"/>
          <w:marBottom w:val="0"/>
          <w:divBdr>
            <w:top w:val="none" w:sz="0" w:space="0" w:color="auto"/>
            <w:left w:val="none" w:sz="0" w:space="0" w:color="auto"/>
            <w:bottom w:val="none" w:sz="0" w:space="0" w:color="auto"/>
            <w:right w:val="none" w:sz="0" w:space="0" w:color="auto"/>
          </w:divBdr>
          <w:divsChild>
            <w:div w:id="1083915887">
              <w:marLeft w:val="0"/>
              <w:marRight w:val="0"/>
              <w:marTop w:val="0"/>
              <w:marBottom w:val="0"/>
              <w:divBdr>
                <w:top w:val="none" w:sz="0" w:space="0" w:color="auto"/>
                <w:left w:val="none" w:sz="0" w:space="0" w:color="auto"/>
                <w:bottom w:val="none" w:sz="0" w:space="0" w:color="auto"/>
                <w:right w:val="none" w:sz="0" w:space="0" w:color="auto"/>
              </w:divBdr>
            </w:div>
            <w:div w:id="1270628529">
              <w:marLeft w:val="0"/>
              <w:marRight w:val="0"/>
              <w:marTop w:val="0"/>
              <w:marBottom w:val="0"/>
              <w:divBdr>
                <w:top w:val="none" w:sz="0" w:space="0" w:color="auto"/>
                <w:left w:val="none" w:sz="0" w:space="0" w:color="auto"/>
                <w:bottom w:val="none" w:sz="0" w:space="0" w:color="auto"/>
                <w:right w:val="none" w:sz="0" w:space="0" w:color="auto"/>
              </w:divBdr>
            </w:div>
            <w:div w:id="1381006567">
              <w:marLeft w:val="0"/>
              <w:marRight w:val="0"/>
              <w:marTop w:val="0"/>
              <w:marBottom w:val="0"/>
              <w:divBdr>
                <w:top w:val="none" w:sz="0" w:space="0" w:color="auto"/>
                <w:left w:val="none" w:sz="0" w:space="0" w:color="auto"/>
                <w:bottom w:val="none" w:sz="0" w:space="0" w:color="auto"/>
                <w:right w:val="none" w:sz="0" w:space="0" w:color="auto"/>
              </w:divBdr>
            </w:div>
            <w:div w:id="1472096582">
              <w:marLeft w:val="0"/>
              <w:marRight w:val="0"/>
              <w:marTop w:val="0"/>
              <w:marBottom w:val="0"/>
              <w:divBdr>
                <w:top w:val="none" w:sz="0" w:space="0" w:color="auto"/>
                <w:left w:val="none" w:sz="0" w:space="0" w:color="auto"/>
                <w:bottom w:val="none" w:sz="0" w:space="0" w:color="auto"/>
                <w:right w:val="none" w:sz="0" w:space="0" w:color="auto"/>
              </w:divBdr>
            </w:div>
            <w:div w:id="1424763640">
              <w:marLeft w:val="0"/>
              <w:marRight w:val="0"/>
              <w:marTop w:val="0"/>
              <w:marBottom w:val="0"/>
              <w:divBdr>
                <w:top w:val="none" w:sz="0" w:space="0" w:color="auto"/>
                <w:left w:val="none" w:sz="0" w:space="0" w:color="auto"/>
                <w:bottom w:val="none" w:sz="0" w:space="0" w:color="auto"/>
                <w:right w:val="none" w:sz="0" w:space="0" w:color="auto"/>
              </w:divBdr>
            </w:div>
            <w:div w:id="2082022934">
              <w:marLeft w:val="0"/>
              <w:marRight w:val="0"/>
              <w:marTop w:val="0"/>
              <w:marBottom w:val="0"/>
              <w:divBdr>
                <w:top w:val="none" w:sz="0" w:space="0" w:color="auto"/>
                <w:left w:val="none" w:sz="0" w:space="0" w:color="auto"/>
                <w:bottom w:val="none" w:sz="0" w:space="0" w:color="auto"/>
                <w:right w:val="none" w:sz="0" w:space="0" w:color="auto"/>
              </w:divBdr>
            </w:div>
            <w:div w:id="552303847">
              <w:marLeft w:val="0"/>
              <w:marRight w:val="0"/>
              <w:marTop w:val="0"/>
              <w:marBottom w:val="0"/>
              <w:divBdr>
                <w:top w:val="none" w:sz="0" w:space="0" w:color="auto"/>
                <w:left w:val="none" w:sz="0" w:space="0" w:color="auto"/>
                <w:bottom w:val="none" w:sz="0" w:space="0" w:color="auto"/>
                <w:right w:val="none" w:sz="0" w:space="0" w:color="auto"/>
              </w:divBdr>
            </w:div>
          </w:divsChild>
        </w:div>
        <w:div w:id="1969625309">
          <w:marLeft w:val="0"/>
          <w:marRight w:val="0"/>
          <w:marTop w:val="0"/>
          <w:marBottom w:val="0"/>
          <w:divBdr>
            <w:top w:val="none" w:sz="0" w:space="0" w:color="auto"/>
            <w:left w:val="none" w:sz="0" w:space="0" w:color="auto"/>
            <w:bottom w:val="none" w:sz="0" w:space="0" w:color="auto"/>
            <w:right w:val="none" w:sz="0" w:space="0" w:color="auto"/>
          </w:divBdr>
          <w:divsChild>
            <w:div w:id="364335469">
              <w:marLeft w:val="0"/>
              <w:marRight w:val="0"/>
              <w:marTop w:val="0"/>
              <w:marBottom w:val="0"/>
              <w:divBdr>
                <w:top w:val="none" w:sz="0" w:space="0" w:color="auto"/>
                <w:left w:val="none" w:sz="0" w:space="0" w:color="auto"/>
                <w:bottom w:val="none" w:sz="0" w:space="0" w:color="auto"/>
                <w:right w:val="none" w:sz="0" w:space="0" w:color="auto"/>
              </w:divBdr>
            </w:div>
          </w:divsChild>
        </w:div>
        <w:div w:id="1961757894">
          <w:marLeft w:val="0"/>
          <w:marRight w:val="0"/>
          <w:marTop w:val="0"/>
          <w:marBottom w:val="0"/>
          <w:divBdr>
            <w:top w:val="none" w:sz="0" w:space="0" w:color="auto"/>
            <w:left w:val="none" w:sz="0" w:space="0" w:color="auto"/>
            <w:bottom w:val="none" w:sz="0" w:space="0" w:color="auto"/>
            <w:right w:val="none" w:sz="0" w:space="0" w:color="auto"/>
          </w:divBdr>
          <w:divsChild>
            <w:div w:id="1970739004">
              <w:marLeft w:val="0"/>
              <w:marRight w:val="0"/>
              <w:marTop w:val="0"/>
              <w:marBottom w:val="0"/>
              <w:divBdr>
                <w:top w:val="none" w:sz="0" w:space="0" w:color="auto"/>
                <w:left w:val="none" w:sz="0" w:space="0" w:color="auto"/>
                <w:bottom w:val="none" w:sz="0" w:space="0" w:color="auto"/>
                <w:right w:val="none" w:sz="0" w:space="0" w:color="auto"/>
              </w:divBdr>
            </w:div>
          </w:divsChild>
        </w:div>
        <w:div w:id="84769660">
          <w:marLeft w:val="0"/>
          <w:marRight w:val="0"/>
          <w:marTop w:val="0"/>
          <w:marBottom w:val="0"/>
          <w:divBdr>
            <w:top w:val="none" w:sz="0" w:space="0" w:color="auto"/>
            <w:left w:val="none" w:sz="0" w:space="0" w:color="auto"/>
            <w:bottom w:val="none" w:sz="0" w:space="0" w:color="auto"/>
            <w:right w:val="none" w:sz="0" w:space="0" w:color="auto"/>
          </w:divBdr>
          <w:divsChild>
            <w:div w:id="539053055">
              <w:marLeft w:val="0"/>
              <w:marRight w:val="0"/>
              <w:marTop w:val="0"/>
              <w:marBottom w:val="0"/>
              <w:divBdr>
                <w:top w:val="none" w:sz="0" w:space="0" w:color="auto"/>
                <w:left w:val="none" w:sz="0" w:space="0" w:color="auto"/>
                <w:bottom w:val="none" w:sz="0" w:space="0" w:color="auto"/>
                <w:right w:val="none" w:sz="0" w:space="0" w:color="auto"/>
              </w:divBdr>
            </w:div>
          </w:divsChild>
        </w:div>
        <w:div w:id="1711959082">
          <w:marLeft w:val="0"/>
          <w:marRight w:val="0"/>
          <w:marTop w:val="0"/>
          <w:marBottom w:val="0"/>
          <w:divBdr>
            <w:top w:val="none" w:sz="0" w:space="0" w:color="auto"/>
            <w:left w:val="none" w:sz="0" w:space="0" w:color="auto"/>
            <w:bottom w:val="none" w:sz="0" w:space="0" w:color="auto"/>
            <w:right w:val="none" w:sz="0" w:space="0" w:color="auto"/>
          </w:divBdr>
          <w:divsChild>
            <w:div w:id="1454128718">
              <w:marLeft w:val="0"/>
              <w:marRight w:val="0"/>
              <w:marTop w:val="0"/>
              <w:marBottom w:val="0"/>
              <w:divBdr>
                <w:top w:val="none" w:sz="0" w:space="0" w:color="auto"/>
                <w:left w:val="none" w:sz="0" w:space="0" w:color="auto"/>
                <w:bottom w:val="none" w:sz="0" w:space="0" w:color="auto"/>
                <w:right w:val="none" w:sz="0" w:space="0" w:color="auto"/>
              </w:divBdr>
            </w:div>
            <w:div w:id="1181696274">
              <w:marLeft w:val="0"/>
              <w:marRight w:val="0"/>
              <w:marTop w:val="0"/>
              <w:marBottom w:val="0"/>
              <w:divBdr>
                <w:top w:val="none" w:sz="0" w:space="0" w:color="auto"/>
                <w:left w:val="none" w:sz="0" w:space="0" w:color="auto"/>
                <w:bottom w:val="none" w:sz="0" w:space="0" w:color="auto"/>
                <w:right w:val="none" w:sz="0" w:space="0" w:color="auto"/>
              </w:divBdr>
            </w:div>
            <w:div w:id="1516456669">
              <w:marLeft w:val="0"/>
              <w:marRight w:val="0"/>
              <w:marTop w:val="0"/>
              <w:marBottom w:val="0"/>
              <w:divBdr>
                <w:top w:val="none" w:sz="0" w:space="0" w:color="auto"/>
                <w:left w:val="none" w:sz="0" w:space="0" w:color="auto"/>
                <w:bottom w:val="none" w:sz="0" w:space="0" w:color="auto"/>
                <w:right w:val="none" w:sz="0" w:space="0" w:color="auto"/>
              </w:divBdr>
            </w:div>
            <w:div w:id="618610115">
              <w:marLeft w:val="0"/>
              <w:marRight w:val="0"/>
              <w:marTop w:val="0"/>
              <w:marBottom w:val="0"/>
              <w:divBdr>
                <w:top w:val="none" w:sz="0" w:space="0" w:color="auto"/>
                <w:left w:val="none" w:sz="0" w:space="0" w:color="auto"/>
                <w:bottom w:val="none" w:sz="0" w:space="0" w:color="auto"/>
                <w:right w:val="none" w:sz="0" w:space="0" w:color="auto"/>
              </w:divBdr>
            </w:div>
            <w:div w:id="1839231834">
              <w:marLeft w:val="0"/>
              <w:marRight w:val="0"/>
              <w:marTop w:val="0"/>
              <w:marBottom w:val="0"/>
              <w:divBdr>
                <w:top w:val="none" w:sz="0" w:space="0" w:color="auto"/>
                <w:left w:val="none" w:sz="0" w:space="0" w:color="auto"/>
                <w:bottom w:val="none" w:sz="0" w:space="0" w:color="auto"/>
                <w:right w:val="none" w:sz="0" w:space="0" w:color="auto"/>
              </w:divBdr>
            </w:div>
          </w:divsChild>
        </w:div>
        <w:div w:id="1901482219">
          <w:marLeft w:val="0"/>
          <w:marRight w:val="0"/>
          <w:marTop w:val="0"/>
          <w:marBottom w:val="0"/>
          <w:divBdr>
            <w:top w:val="none" w:sz="0" w:space="0" w:color="auto"/>
            <w:left w:val="none" w:sz="0" w:space="0" w:color="auto"/>
            <w:bottom w:val="none" w:sz="0" w:space="0" w:color="auto"/>
            <w:right w:val="none" w:sz="0" w:space="0" w:color="auto"/>
          </w:divBdr>
          <w:divsChild>
            <w:div w:id="668145255">
              <w:marLeft w:val="0"/>
              <w:marRight w:val="0"/>
              <w:marTop w:val="0"/>
              <w:marBottom w:val="0"/>
              <w:divBdr>
                <w:top w:val="none" w:sz="0" w:space="0" w:color="auto"/>
                <w:left w:val="none" w:sz="0" w:space="0" w:color="auto"/>
                <w:bottom w:val="none" w:sz="0" w:space="0" w:color="auto"/>
                <w:right w:val="none" w:sz="0" w:space="0" w:color="auto"/>
              </w:divBdr>
            </w:div>
          </w:divsChild>
        </w:div>
        <w:div w:id="471099745">
          <w:marLeft w:val="0"/>
          <w:marRight w:val="0"/>
          <w:marTop w:val="0"/>
          <w:marBottom w:val="0"/>
          <w:divBdr>
            <w:top w:val="none" w:sz="0" w:space="0" w:color="auto"/>
            <w:left w:val="none" w:sz="0" w:space="0" w:color="auto"/>
            <w:bottom w:val="none" w:sz="0" w:space="0" w:color="auto"/>
            <w:right w:val="none" w:sz="0" w:space="0" w:color="auto"/>
          </w:divBdr>
          <w:divsChild>
            <w:div w:id="1940525903">
              <w:marLeft w:val="0"/>
              <w:marRight w:val="0"/>
              <w:marTop w:val="0"/>
              <w:marBottom w:val="0"/>
              <w:divBdr>
                <w:top w:val="none" w:sz="0" w:space="0" w:color="auto"/>
                <w:left w:val="none" w:sz="0" w:space="0" w:color="auto"/>
                <w:bottom w:val="none" w:sz="0" w:space="0" w:color="auto"/>
                <w:right w:val="none" w:sz="0" w:space="0" w:color="auto"/>
              </w:divBdr>
            </w:div>
            <w:div w:id="1374766672">
              <w:marLeft w:val="0"/>
              <w:marRight w:val="0"/>
              <w:marTop w:val="0"/>
              <w:marBottom w:val="0"/>
              <w:divBdr>
                <w:top w:val="none" w:sz="0" w:space="0" w:color="auto"/>
                <w:left w:val="none" w:sz="0" w:space="0" w:color="auto"/>
                <w:bottom w:val="none" w:sz="0" w:space="0" w:color="auto"/>
                <w:right w:val="none" w:sz="0" w:space="0" w:color="auto"/>
              </w:divBdr>
            </w:div>
            <w:div w:id="1961066017">
              <w:marLeft w:val="0"/>
              <w:marRight w:val="0"/>
              <w:marTop w:val="0"/>
              <w:marBottom w:val="0"/>
              <w:divBdr>
                <w:top w:val="none" w:sz="0" w:space="0" w:color="auto"/>
                <w:left w:val="none" w:sz="0" w:space="0" w:color="auto"/>
                <w:bottom w:val="none" w:sz="0" w:space="0" w:color="auto"/>
                <w:right w:val="none" w:sz="0" w:space="0" w:color="auto"/>
              </w:divBdr>
            </w:div>
            <w:div w:id="1628118185">
              <w:marLeft w:val="0"/>
              <w:marRight w:val="0"/>
              <w:marTop w:val="0"/>
              <w:marBottom w:val="0"/>
              <w:divBdr>
                <w:top w:val="none" w:sz="0" w:space="0" w:color="auto"/>
                <w:left w:val="none" w:sz="0" w:space="0" w:color="auto"/>
                <w:bottom w:val="none" w:sz="0" w:space="0" w:color="auto"/>
                <w:right w:val="none" w:sz="0" w:space="0" w:color="auto"/>
              </w:divBdr>
            </w:div>
          </w:divsChild>
        </w:div>
        <w:div w:id="1616597206">
          <w:marLeft w:val="0"/>
          <w:marRight w:val="0"/>
          <w:marTop w:val="0"/>
          <w:marBottom w:val="0"/>
          <w:divBdr>
            <w:top w:val="none" w:sz="0" w:space="0" w:color="auto"/>
            <w:left w:val="none" w:sz="0" w:space="0" w:color="auto"/>
            <w:bottom w:val="none" w:sz="0" w:space="0" w:color="auto"/>
            <w:right w:val="none" w:sz="0" w:space="0" w:color="auto"/>
          </w:divBdr>
          <w:divsChild>
            <w:div w:id="1354577666">
              <w:marLeft w:val="0"/>
              <w:marRight w:val="0"/>
              <w:marTop w:val="0"/>
              <w:marBottom w:val="0"/>
              <w:divBdr>
                <w:top w:val="none" w:sz="0" w:space="0" w:color="auto"/>
                <w:left w:val="none" w:sz="0" w:space="0" w:color="auto"/>
                <w:bottom w:val="none" w:sz="0" w:space="0" w:color="auto"/>
                <w:right w:val="none" w:sz="0" w:space="0" w:color="auto"/>
              </w:divBdr>
            </w:div>
          </w:divsChild>
        </w:div>
        <w:div w:id="2001614101">
          <w:marLeft w:val="0"/>
          <w:marRight w:val="0"/>
          <w:marTop w:val="0"/>
          <w:marBottom w:val="0"/>
          <w:divBdr>
            <w:top w:val="none" w:sz="0" w:space="0" w:color="auto"/>
            <w:left w:val="none" w:sz="0" w:space="0" w:color="auto"/>
            <w:bottom w:val="none" w:sz="0" w:space="0" w:color="auto"/>
            <w:right w:val="none" w:sz="0" w:space="0" w:color="auto"/>
          </w:divBdr>
          <w:divsChild>
            <w:div w:id="1388454324">
              <w:marLeft w:val="0"/>
              <w:marRight w:val="0"/>
              <w:marTop w:val="0"/>
              <w:marBottom w:val="0"/>
              <w:divBdr>
                <w:top w:val="none" w:sz="0" w:space="0" w:color="auto"/>
                <w:left w:val="none" w:sz="0" w:space="0" w:color="auto"/>
                <w:bottom w:val="none" w:sz="0" w:space="0" w:color="auto"/>
                <w:right w:val="none" w:sz="0" w:space="0" w:color="auto"/>
              </w:divBdr>
            </w:div>
          </w:divsChild>
        </w:div>
        <w:div w:id="1598557617">
          <w:marLeft w:val="0"/>
          <w:marRight w:val="0"/>
          <w:marTop w:val="0"/>
          <w:marBottom w:val="0"/>
          <w:divBdr>
            <w:top w:val="none" w:sz="0" w:space="0" w:color="auto"/>
            <w:left w:val="none" w:sz="0" w:space="0" w:color="auto"/>
            <w:bottom w:val="none" w:sz="0" w:space="0" w:color="auto"/>
            <w:right w:val="none" w:sz="0" w:space="0" w:color="auto"/>
          </w:divBdr>
          <w:divsChild>
            <w:div w:id="202867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07464">
      <w:bodyDiv w:val="1"/>
      <w:marLeft w:val="0"/>
      <w:marRight w:val="0"/>
      <w:marTop w:val="0"/>
      <w:marBottom w:val="0"/>
      <w:divBdr>
        <w:top w:val="none" w:sz="0" w:space="0" w:color="auto"/>
        <w:left w:val="none" w:sz="0" w:space="0" w:color="auto"/>
        <w:bottom w:val="none" w:sz="0" w:space="0" w:color="auto"/>
        <w:right w:val="none" w:sz="0" w:space="0" w:color="auto"/>
      </w:divBdr>
    </w:div>
    <w:div w:id="924388093">
      <w:bodyDiv w:val="1"/>
      <w:marLeft w:val="0"/>
      <w:marRight w:val="0"/>
      <w:marTop w:val="0"/>
      <w:marBottom w:val="0"/>
      <w:divBdr>
        <w:top w:val="none" w:sz="0" w:space="0" w:color="auto"/>
        <w:left w:val="none" w:sz="0" w:space="0" w:color="auto"/>
        <w:bottom w:val="none" w:sz="0" w:space="0" w:color="auto"/>
        <w:right w:val="none" w:sz="0" w:space="0" w:color="auto"/>
      </w:divBdr>
    </w:div>
    <w:div w:id="965812338">
      <w:bodyDiv w:val="1"/>
      <w:marLeft w:val="0"/>
      <w:marRight w:val="0"/>
      <w:marTop w:val="0"/>
      <w:marBottom w:val="0"/>
      <w:divBdr>
        <w:top w:val="none" w:sz="0" w:space="0" w:color="auto"/>
        <w:left w:val="none" w:sz="0" w:space="0" w:color="auto"/>
        <w:bottom w:val="none" w:sz="0" w:space="0" w:color="auto"/>
        <w:right w:val="none" w:sz="0" w:space="0" w:color="auto"/>
      </w:divBdr>
    </w:div>
    <w:div w:id="984744523">
      <w:bodyDiv w:val="1"/>
      <w:marLeft w:val="0"/>
      <w:marRight w:val="0"/>
      <w:marTop w:val="0"/>
      <w:marBottom w:val="0"/>
      <w:divBdr>
        <w:top w:val="none" w:sz="0" w:space="0" w:color="auto"/>
        <w:left w:val="none" w:sz="0" w:space="0" w:color="auto"/>
        <w:bottom w:val="none" w:sz="0" w:space="0" w:color="auto"/>
        <w:right w:val="none" w:sz="0" w:space="0" w:color="auto"/>
      </w:divBdr>
    </w:div>
    <w:div w:id="1266302438">
      <w:bodyDiv w:val="1"/>
      <w:marLeft w:val="0"/>
      <w:marRight w:val="0"/>
      <w:marTop w:val="0"/>
      <w:marBottom w:val="0"/>
      <w:divBdr>
        <w:top w:val="none" w:sz="0" w:space="0" w:color="auto"/>
        <w:left w:val="none" w:sz="0" w:space="0" w:color="auto"/>
        <w:bottom w:val="none" w:sz="0" w:space="0" w:color="auto"/>
        <w:right w:val="none" w:sz="0" w:space="0" w:color="auto"/>
      </w:divBdr>
      <w:divsChild>
        <w:div w:id="341007146">
          <w:marLeft w:val="0"/>
          <w:marRight w:val="0"/>
          <w:marTop w:val="0"/>
          <w:marBottom w:val="0"/>
          <w:divBdr>
            <w:top w:val="none" w:sz="0" w:space="0" w:color="auto"/>
            <w:left w:val="none" w:sz="0" w:space="0" w:color="auto"/>
            <w:bottom w:val="none" w:sz="0" w:space="0" w:color="auto"/>
            <w:right w:val="none" w:sz="0" w:space="0" w:color="auto"/>
          </w:divBdr>
        </w:div>
        <w:div w:id="272981998">
          <w:marLeft w:val="0"/>
          <w:marRight w:val="0"/>
          <w:marTop w:val="0"/>
          <w:marBottom w:val="0"/>
          <w:divBdr>
            <w:top w:val="none" w:sz="0" w:space="0" w:color="auto"/>
            <w:left w:val="none" w:sz="0" w:space="0" w:color="auto"/>
            <w:bottom w:val="none" w:sz="0" w:space="0" w:color="auto"/>
            <w:right w:val="none" w:sz="0" w:space="0" w:color="auto"/>
          </w:divBdr>
        </w:div>
        <w:div w:id="1185557022">
          <w:marLeft w:val="0"/>
          <w:marRight w:val="0"/>
          <w:marTop w:val="0"/>
          <w:marBottom w:val="0"/>
          <w:divBdr>
            <w:top w:val="none" w:sz="0" w:space="0" w:color="auto"/>
            <w:left w:val="none" w:sz="0" w:space="0" w:color="auto"/>
            <w:bottom w:val="none" w:sz="0" w:space="0" w:color="auto"/>
            <w:right w:val="none" w:sz="0" w:space="0" w:color="auto"/>
          </w:divBdr>
        </w:div>
        <w:div w:id="1214536024">
          <w:marLeft w:val="0"/>
          <w:marRight w:val="0"/>
          <w:marTop w:val="0"/>
          <w:marBottom w:val="0"/>
          <w:divBdr>
            <w:top w:val="none" w:sz="0" w:space="0" w:color="auto"/>
            <w:left w:val="none" w:sz="0" w:space="0" w:color="auto"/>
            <w:bottom w:val="none" w:sz="0" w:space="0" w:color="auto"/>
            <w:right w:val="none" w:sz="0" w:space="0" w:color="auto"/>
          </w:divBdr>
        </w:div>
        <w:div w:id="861013472">
          <w:marLeft w:val="0"/>
          <w:marRight w:val="0"/>
          <w:marTop w:val="0"/>
          <w:marBottom w:val="0"/>
          <w:divBdr>
            <w:top w:val="none" w:sz="0" w:space="0" w:color="auto"/>
            <w:left w:val="none" w:sz="0" w:space="0" w:color="auto"/>
            <w:bottom w:val="none" w:sz="0" w:space="0" w:color="auto"/>
            <w:right w:val="none" w:sz="0" w:space="0" w:color="auto"/>
          </w:divBdr>
        </w:div>
        <w:div w:id="1492059464">
          <w:marLeft w:val="0"/>
          <w:marRight w:val="0"/>
          <w:marTop w:val="0"/>
          <w:marBottom w:val="0"/>
          <w:divBdr>
            <w:top w:val="none" w:sz="0" w:space="0" w:color="auto"/>
            <w:left w:val="none" w:sz="0" w:space="0" w:color="auto"/>
            <w:bottom w:val="none" w:sz="0" w:space="0" w:color="auto"/>
            <w:right w:val="none" w:sz="0" w:space="0" w:color="auto"/>
          </w:divBdr>
        </w:div>
        <w:div w:id="818115747">
          <w:marLeft w:val="0"/>
          <w:marRight w:val="0"/>
          <w:marTop w:val="0"/>
          <w:marBottom w:val="0"/>
          <w:divBdr>
            <w:top w:val="none" w:sz="0" w:space="0" w:color="auto"/>
            <w:left w:val="none" w:sz="0" w:space="0" w:color="auto"/>
            <w:bottom w:val="none" w:sz="0" w:space="0" w:color="auto"/>
            <w:right w:val="none" w:sz="0" w:space="0" w:color="auto"/>
          </w:divBdr>
        </w:div>
        <w:div w:id="1197766737">
          <w:marLeft w:val="0"/>
          <w:marRight w:val="0"/>
          <w:marTop w:val="0"/>
          <w:marBottom w:val="0"/>
          <w:divBdr>
            <w:top w:val="none" w:sz="0" w:space="0" w:color="auto"/>
            <w:left w:val="none" w:sz="0" w:space="0" w:color="auto"/>
            <w:bottom w:val="none" w:sz="0" w:space="0" w:color="auto"/>
            <w:right w:val="none" w:sz="0" w:space="0" w:color="auto"/>
          </w:divBdr>
        </w:div>
        <w:div w:id="1653292670">
          <w:marLeft w:val="0"/>
          <w:marRight w:val="0"/>
          <w:marTop w:val="0"/>
          <w:marBottom w:val="0"/>
          <w:divBdr>
            <w:top w:val="none" w:sz="0" w:space="0" w:color="auto"/>
            <w:left w:val="none" w:sz="0" w:space="0" w:color="auto"/>
            <w:bottom w:val="none" w:sz="0" w:space="0" w:color="auto"/>
            <w:right w:val="none" w:sz="0" w:space="0" w:color="auto"/>
          </w:divBdr>
        </w:div>
        <w:div w:id="2038315623">
          <w:marLeft w:val="0"/>
          <w:marRight w:val="0"/>
          <w:marTop w:val="0"/>
          <w:marBottom w:val="0"/>
          <w:divBdr>
            <w:top w:val="none" w:sz="0" w:space="0" w:color="auto"/>
            <w:left w:val="none" w:sz="0" w:space="0" w:color="auto"/>
            <w:bottom w:val="none" w:sz="0" w:space="0" w:color="auto"/>
            <w:right w:val="none" w:sz="0" w:space="0" w:color="auto"/>
          </w:divBdr>
        </w:div>
        <w:div w:id="719132430">
          <w:marLeft w:val="0"/>
          <w:marRight w:val="0"/>
          <w:marTop w:val="0"/>
          <w:marBottom w:val="0"/>
          <w:divBdr>
            <w:top w:val="none" w:sz="0" w:space="0" w:color="auto"/>
            <w:left w:val="none" w:sz="0" w:space="0" w:color="auto"/>
            <w:bottom w:val="none" w:sz="0" w:space="0" w:color="auto"/>
            <w:right w:val="none" w:sz="0" w:space="0" w:color="auto"/>
          </w:divBdr>
        </w:div>
        <w:div w:id="1965765575">
          <w:marLeft w:val="0"/>
          <w:marRight w:val="0"/>
          <w:marTop w:val="0"/>
          <w:marBottom w:val="0"/>
          <w:divBdr>
            <w:top w:val="none" w:sz="0" w:space="0" w:color="auto"/>
            <w:left w:val="none" w:sz="0" w:space="0" w:color="auto"/>
            <w:bottom w:val="none" w:sz="0" w:space="0" w:color="auto"/>
            <w:right w:val="none" w:sz="0" w:space="0" w:color="auto"/>
          </w:divBdr>
        </w:div>
        <w:div w:id="7371555">
          <w:marLeft w:val="0"/>
          <w:marRight w:val="0"/>
          <w:marTop w:val="0"/>
          <w:marBottom w:val="0"/>
          <w:divBdr>
            <w:top w:val="none" w:sz="0" w:space="0" w:color="auto"/>
            <w:left w:val="none" w:sz="0" w:space="0" w:color="auto"/>
            <w:bottom w:val="none" w:sz="0" w:space="0" w:color="auto"/>
            <w:right w:val="none" w:sz="0" w:space="0" w:color="auto"/>
          </w:divBdr>
        </w:div>
        <w:div w:id="390732601">
          <w:marLeft w:val="0"/>
          <w:marRight w:val="0"/>
          <w:marTop w:val="0"/>
          <w:marBottom w:val="0"/>
          <w:divBdr>
            <w:top w:val="none" w:sz="0" w:space="0" w:color="auto"/>
            <w:left w:val="none" w:sz="0" w:space="0" w:color="auto"/>
            <w:bottom w:val="none" w:sz="0" w:space="0" w:color="auto"/>
            <w:right w:val="none" w:sz="0" w:space="0" w:color="auto"/>
          </w:divBdr>
        </w:div>
        <w:div w:id="1968315242">
          <w:marLeft w:val="0"/>
          <w:marRight w:val="0"/>
          <w:marTop w:val="0"/>
          <w:marBottom w:val="0"/>
          <w:divBdr>
            <w:top w:val="none" w:sz="0" w:space="0" w:color="auto"/>
            <w:left w:val="none" w:sz="0" w:space="0" w:color="auto"/>
            <w:bottom w:val="none" w:sz="0" w:space="0" w:color="auto"/>
            <w:right w:val="none" w:sz="0" w:space="0" w:color="auto"/>
          </w:divBdr>
        </w:div>
        <w:div w:id="1145512258">
          <w:marLeft w:val="0"/>
          <w:marRight w:val="0"/>
          <w:marTop w:val="0"/>
          <w:marBottom w:val="0"/>
          <w:divBdr>
            <w:top w:val="none" w:sz="0" w:space="0" w:color="auto"/>
            <w:left w:val="none" w:sz="0" w:space="0" w:color="auto"/>
            <w:bottom w:val="none" w:sz="0" w:space="0" w:color="auto"/>
            <w:right w:val="none" w:sz="0" w:space="0" w:color="auto"/>
          </w:divBdr>
        </w:div>
        <w:div w:id="1684824656">
          <w:marLeft w:val="0"/>
          <w:marRight w:val="0"/>
          <w:marTop w:val="0"/>
          <w:marBottom w:val="0"/>
          <w:divBdr>
            <w:top w:val="none" w:sz="0" w:space="0" w:color="auto"/>
            <w:left w:val="none" w:sz="0" w:space="0" w:color="auto"/>
            <w:bottom w:val="none" w:sz="0" w:space="0" w:color="auto"/>
            <w:right w:val="none" w:sz="0" w:space="0" w:color="auto"/>
          </w:divBdr>
        </w:div>
        <w:div w:id="996421897">
          <w:marLeft w:val="0"/>
          <w:marRight w:val="0"/>
          <w:marTop w:val="0"/>
          <w:marBottom w:val="0"/>
          <w:divBdr>
            <w:top w:val="none" w:sz="0" w:space="0" w:color="auto"/>
            <w:left w:val="none" w:sz="0" w:space="0" w:color="auto"/>
            <w:bottom w:val="none" w:sz="0" w:space="0" w:color="auto"/>
            <w:right w:val="none" w:sz="0" w:space="0" w:color="auto"/>
          </w:divBdr>
        </w:div>
        <w:div w:id="905919993">
          <w:marLeft w:val="0"/>
          <w:marRight w:val="0"/>
          <w:marTop w:val="0"/>
          <w:marBottom w:val="0"/>
          <w:divBdr>
            <w:top w:val="none" w:sz="0" w:space="0" w:color="auto"/>
            <w:left w:val="none" w:sz="0" w:space="0" w:color="auto"/>
            <w:bottom w:val="none" w:sz="0" w:space="0" w:color="auto"/>
            <w:right w:val="none" w:sz="0" w:space="0" w:color="auto"/>
          </w:divBdr>
        </w:div>
        <w:div w:id="553738691">
          <w:marLeft w:val="0"/>
          <w:marRight w:val="0"/>
          <w:marTop w:val="0"/>
          <w:marBottom w:val="0"/>
          <w:divBdr>
            <w:top w:val="none" w:sz="0" w:space="0" w:color="auto"/>
            <w:left w:val="none" w:sz="0" w:space="0" w:color="auto"/>
            <w:bottom w:val="none" w:sz="0" w:space="0" w:color="auto"/>
            <w:right w:val="none" w:sz="0" w:space="0" w:color="auto"/>
          </w:divBdr>
        </w:div>
        <w:div w:id="485129002">
          <w:marLeft w:val="0"/>
          <w:marRight w:val="0"/>
          <w:marTop w:val="0"/>
          <w:marBottom w:val="0"/>
          <w:divBdr>
            <w:top w:val="none" w:sz="0" w:space="0" w:color="auto"/>
            <w:left w:val="none" w:sz="0" w:space="0" w:color="auto"/>
            <w:bottom w:val="none" w:sz="0" w:space="0" w:color="auto"/>
            <w:right w:val="none" w:sz="0" w:space="0" w:color="auto"/>
          </w:divBdr>
        </w:div>
        <w:div w:id="949431321">
          <w:marLeft w:val="0"/>
          <w:marRight w:val="0"/>
          <w:marTop w:val="0"/>
          <w:marBottom w:val="0"/>
          <w:divBdr>
            <w:top w:val="none" w:sz="0" w:space="0" w:color="auto"/>
            <w:left w:val="none" w:sz="0" w:space="0" w:color="auto"/>
            <w:bottom w:val="none" w:sz="0" w:space="0" w:color="auto"/>
            <w:right w:val="none" w:sz="0" w:space="0" w:color="auto"/>
          </w:divBdr>
        </w:div>
        <w:div w:id="1178037505">
          <w:marLeft w:val="0"/>
          <w:marRight w:val="0"/>
          <w:marTop w:val="0"/>
          <w:marBottom w:val="0"/>
          <w:divBdr>
            <w:top w:val="none" w:sz="0" w:space="0" w:color="auto"/>
            <w:left w:val="none" w:sz="0" w:space="0" w:color="auto"/>
            <w:bottom w:val="none" w:sz="0" w:space="0" w:color="auto"/>
            <w:right w:val="none" w:sz="0" w:space="0" w:color="auto"/>
          </w:divBdr>
        </w:div>
        <w:div w:id="1973944861">
          <w:marLeft w:val="0"/>
          <w:marRight w:val="0"/>
          <w:marTop w:val="0"/>
          <w:marBottom w:val="0"/>
          <w:divBdr>
            <w:top w:val="none" w:sz="0" w:space="0" w:color="auto"/>
            <w:left w:val="none" w:sz="0" w:space="0" w:color="auto"/>
            <w:bottom w:val="none" w:sz="0" w:space="0" w:color="auto"/>
            <w:right w:val="none" w:sz="0" w:space="0" w:color="auto"/>
          </w:divBdr>
        </w:div>
        <w:div w:id="173541020">
          <w:marLeft w:val="0"/>
          <w:marRight w:val="0"/>
          <w:marTop w:val="0"/>
          <w:marBottom w:val="0"/>
          <w:divBdr>
            <w:top w:val="none" w:sz="0" w:space="0" w:color="auto"/>
            <w:left w:val="none" w:sz="0" w:space="0" w:color="auto"/>
            <w:bottom w:val="none" w:sz="0" w:space="0" w:color="auto"/>
            <w:right w:val="none" w:sz="0" w:space="0" w:color="auto"/>
          </w:divBdr>
        </w:div>
        <w:div w:id="630019175">
          <w:marLeft w:val="0"/>
          <w:marRight w:val="0"/>
          <w:marTop w:val="0"/>
          <w:marBottom w:val="0"/>
          <w:divBdr>
            <w:top w:val="none" w:sz="0" w:space="0" w:color="auto"/>
            <w:left w:val="none" w:sz="0" w:space="0" w:color="auto"/>
            <w:bottom w:val="none" w:sz="0" w:space="0" w:color="auto"/>
            <w:right w:val="none" w:sz="0" w:space="0" w:color="auto"/>
          </w:divBdr>
        </w:div>
        <w:div w:id="69694728">
          <w:marLeft w:val="0"/>
          <w:marRight w:val="0"/>
          <w:marTop w:val="0"/>
          <w:marBottom w:val="0"/>
          <w:divBdr>
            <w:top w:val="none" w:sz="0" w:space="0" w:color="auto"/>
            <w:left w:val="none" w:sz="0" w:space="0" w:color="auto"/>
            <w:bottom w:val="none" w:sz="0" w:space="0" w:color="auto"/>
            <w:right w:val="none" w:sz="0" w:space="0" w:color="auto"/>
          </w:divBdr>
        </w:div>
        <w:div w:id="1385829381">
          <w:marLeft w:val="0"/>
          <w:marRight w:val="0"/>
          <w:marTop w:val="0"/>
          <w:marBottom w:val="0"/>
          <w:divBdr>
            <w:top w:val="none" w:sz="0" w:space="0" w:color="auto"/>
            <w:left w:val="none" w:sz="0" w:space="0" w:color="auto"/>
            <w:bottom w:val="none" w:sz="0" w:space="0" w:color="auto"/>
            <w:right w:val="none" w:sz="0" w:space="0" w:color="auto"/>
          </w:divBdr>
        </w:div>
        <w:div w:id="224225495">
          <w:marLeft w:val="0"/>
          <w:marRight w:val="0"/>
          <w:marTop w:val="0"/>
          <w:marBottom w:val="0"/>
          <w:divBdr>
            <w:top w:val="none" w:sz="0" w:space="0" w:color="auto"/>
            <w:left w:val="none" w:sz="0" w:space="0" w:color="auto"/>
            <w:bottom w:val="none" w:sz="0" w:space="0" w:color="auto"/>
            <w:right w:val="none" w:sz="0" w:space="0" w:color="auto"/>
          </w:divBdr>
        </w:div>
        <w:div w:id="943416673">
          <w:marLeft w:val="0"/>
          <w:marRight w:val="0"/>
          <w:marTop w:val="0"/>
          <w:marBottom w:val="0"/>
          <w:divBdr>
            <w:top w:val="none" w:sz="0" w:space="0" w:color="auto"/>
            <w:left w:val="none" w:sz="0" w:space="0" w:color="auto"/>
            <w:bottom w:val="none" w:sz="0" w:space="0" w:color="auto"/>
            <w:right w:val="none" w:sz="0" w:space="0" w:color="auto"/>
          </w:divBdr>
        </w:div>
        <w:div w:id="1556161792">
          <w:marLeft w:val="0"/>
          <w:marRight w:val="0"/>
          <w:marTop w:val="0"/>
          <w:marBottom w:val="0"/>
          <w:divBdr>
            <w:top w:val="none" w:sz="0" w:space="0" w:color="auto"/>
            <w:left w:val="none" w:sz="0" w:space="0" w:color="auto"/>
            <w:bottom w:val="none" w:sz="0" w:space="0" w:color="auto"/>
            <w:right w:val="none" w:sz="0" w:space="0" w:color="auto"/>
          </w:divBdr>
        </w:div>
        <w:div w:id="278531768">
          <w:marLeft w:val="0"/>
          <w:marRight w:val="0"/>
          <w:marTop w:val="0"/>
          <w:marBottom w:val="0"/>
          <w:divBdr>
            <w:top w:val="none" w:sz="0" w:space="0" w:color="auto"/>
            <w:left w:val="none" w:sz="0" w:space="0" w:color="auto"/>
            <w:bottom w:val="none" w:sz="0" w:space="0" w:color="auto"/>
            <w:right w:val="none" w:sz="0" w:space="0" w:color="auto"/>
          </w:divBdr>
        </w:div>
        <w:div w:id="1136416629">
          <w:marLeft w:val="0"/>
          <w:marRight w:val="0"/>
          <w:marTop w:val="0"/>
          <w:marBottom w:val="0"/>
          <w:divBdr>
            <w:top w:val="none" w:sz="0" w:space="0" w:color="auto"/>
            <w:left w:val="none" w:sz="0" w:space="0" w:color="auto"/>
            <w:bottom w:val="none" w:sz="0" w:space="0" w:color="auto"/>
            <w:right w:val="none" w:sz="0" w:space="0" w:color="auto"/>
          </w:divBdr>
        </w:div>
        <w:div w:id="1328905017">
          <w:marLeft w:val="0"/>
          <w:marRight w:val="0"/>
          <w:marTop w:val="0"/>
          <w:marBottom w:val="0"/>
          <w:divBdr>
            <w:top w:val="none" w:sz="0" w:space="0" w:color="auto"/>
            <w:left w:val="none" w:sz="0" w:space="0" w:color="auto"/>
            <w:bottom w:val="none" w:sz="0" w:space="0" w:color="auto"/>
            <w:right w:val="none" w:sz="0" w:space="0" w:color="auto"/>
          </w:divBdr>
        </w:div>
        <w:div w:id="1662660140">
          <w:marLeft w:val="0"/>
          <w:marRight w:val="0"/>
          <w:marTop w:val="0"/>
          <w:marBottom w:val="0"/>
          <w:divBdr>
            <w:top w:val="none" w:sz="0" w:space="0" w:color="auto"/>
            <w:left w:val="none" w:sz="0" w:space="0" w:color="auto"/>
            <w:bottom w:val="none" w:sz="0" w:space="0" w:color="auto"/>
            <w:right w:val="none" w:sz="0" w:space="0" w:color="auto"/>
          </w:divBdr>
        </w:div>
        <w:div w:id="1391341607">
          <w:marLeft w:val="0"/>
          <w:marRight w:val="0"/>
          <w:marTop w:val="0"/>
          <w:marBottom w:val="0"/>
          <w:divBdr>
            <w:top w:val="none" w:sz="0" w:space="0" w:color="auto"/>
            <w:left w:val="none" w:sz="0" w:space="0" w:color="auto"/>
            <w:bottom w:val="none" w:sz="0" w:space="0" w:color="auto"/>
            <w:right w:val="none" w:sz="0" w:space="0" w:color="auto"/>
          </w:divBdr>
        </w:div>
        <w:div w:id="1778333091">
          <w:marLeft w:val="0"/>
          <w:marRight w:val="0"/>
          <w:marTop w:val="0"/>
          <w:marBottom w:val="0"/>
          <w:divBdr>
            <w:top w:val="none" w:sz="0" w:space="0" w:color="auto"/>
            <w:left w:val="none" w:sz="0" w:space="0" w:color="auto"/>
            <w:bottom w:val="none" w:sz="0" w:space="0" w:color="auto"/>
            <w:right w:val="none" w:sz="0" w:space="0" w:color="auto"/>
          </w:divBdr>
        </w:div>
        <w:div w:id="942103854">
          <w:marLeft w:val="0"/>
          <w:marRight w:val="0"/>
          <w:marTop w:val="0"/>
          <w:marBottom w:val="0"/>
          <w:divBdr>
            <w:top w:val="none" w:sz="0" w:space="0" w:color="auto"/>
            <w:left w:val="none" w:sz="0" w:space="0" w:color="auto"/>
            <w:bottom w:val="none" w:sz="0" w:space="0" w:color="auto"/>
            <w:right w:val="none" w:sz="0" w:space="0" w:color="auto"/>
          </w:divBdr>
        </w:div>
        <w:div w:id="1552301115">
          <w:marLeft w:val="0"/>
          <w:marRight w:val="0"/>
          <w:marTop w:val="0"/>
          <w:marBottom w:val="0"/>
          <w:divBdr>
            <w:top w:val="none" w:sz="0" w:space="0" w:color="auto"/>
            <w:left w:val="none" w:sz="0" w:space="0" w:color="auto"/>
            <w:bottom w:val="none" w:sz="0" w:space="0" w:color="auto"/>
            <w:right w:val="none" w:sz="0" w:space="0" w:color="auto"/>
          </w:divBdr>
        </w:div>
        <w:div w:id="1186866921">
          <w:marLeft w:val="0"/>
          <w:marRight w:val="0"/>
          <w:marTop w:val="0"/>
          <w:marBottom w:val="0"/>
          <w:divBdr>
            <w:top w:val="none" w:sz="0" w:space="0" w:color="auto"/>
            <w:left w:val="none" w:sz="0" w:space="0" w:color="auto"/>
            <w:bottom w:val="none" w:sz="0" w:space="0" w:color="auto"/>
            <w:right w:val="none" w:sz="0" w:space="0" w:color="auto"/>
          </w:divBdr>
        </w:div>
        <w:div w:id="1292445665">
          <w:marLeft w:val="0"/>
          <w:marRight w:val="0"/>
          <w:marTop w:val="0"/>
          <w:marBottom w:val="0"/>
          <w:divBdr>
            <w:top w:val="none" w:sz="0" w:space="0" w:color="auto"/>
            <w:left w:val="none" w:sz="0" w:space="0" w:color="auto"/>
            <w:bottom w:val="none" w:sz="0" w:space="0" w:color="auto"/>
            <w:right w:val="none" w:sz="0" w:space="0" w:color="auto"/>
          </w:divBdr>
        </w:div>
        <w:div w:id="75710604">
          <w:marLeft w:val="0"/>
          <w:marRight w:val="0"/>
          <w:marTop w:val="0"/>
          <w:marBottom w:val="0"/>
          <w:divBdr>
            <w:top w:val="none" w:sz="0" w:space="0" w:color="auto"/>
            <w:left w:val="none" w:sz="0" w:space="0" w:color="auto"/>
            <w:bottom w:val="none" w:sz="0" w:space="0" w:color="auto"/>
            <w:right w:val="none" w:sz="0" w:space="0" w:color="auto"/>
          </w:divBdr>
        </w:div>
        <w:div w:id="1173765206">
          <w:marLeft w:val="0"/>
          <w:marRight w:val="0"/>
          <w:marTop w:val="0"/>
          <w:marBottom w:val="0"/>
          <w:divBdr>
            <w:top w:val="none" w:sz="0" w:space="0" w:color="auto"/>
            <w:left w:val="none" w:sz="0" w:space="0" w:color="auto"/>
            <w:bottom w:val="none" w:sz="0" w:space="0" w:color="auto"/>
            <w:right w:val="none" w:sz="0" w:space="0" w:color="auto"/>
          </w:divBdr>
        </w:div>
        <w:div w:id="1526870213">
          <w:marLeft w:val="0"/>
          <w:marRight w:val="0"/>
          <w:marTop w:val="0"/>
          <w:marBottom w:val="0"/>
          <w:divBdr>
            <w:top w:val="none" w:sz="0" w:space="0" w:color="auto"/>
            <w:left w:val="none" w:sz="0" w:space="0" w:color="auto"/>
            <w:bottom w:val="none" w:sz="0" w:space="0" w:color="auto"/>
            <w:right w:val="none" w:sz="0" w:space="0" w:color="auto"/>
          </w:divBdr>
        </w:div>
        <w:div w:id="339746677">
          <w:marLeft w:val="0"/>
          <w:marRight w:val="0"/>
          <w:marTop w:val="0"/>
          <w:marBottom w:val="0"/>
          <w:divBdr>
            <w:top w:val="none" w:sz="0" w:space="0" w:color="auto"/>
            <w:left w:val="none" w:sz="0" w:space="0" w:color="auto"/>
            <w:bottom w:val="none" w:sz="0" w:space="0" w:color="auto"/>
            <w:right w:val="none" w:sz="0" w:space="0" w:color="auto"/>
          </w:divBdr>
        </w:div>
        <w:div w:id="1695184297">
          <w:marLeft w:val="0"/>
          <w:marRight w:val="0"/>
          <w:marTop w:val="0"/>
          <w:marBottom w:val="0"/>
          <w:divBdr>
            <w:top w:val="none" w:sz="0" w:space="0" w:color="auto"/>
            <w:left w:val="none" w:sz="0" w:space="0" w:color="auto"/>
            <w:bottom w:val="none" w:sz="0" w:space="0" w:color="auto"/>
            <w:right w:val="none" w:sz="0" w:space="0" w:color="auto"/>
          </w:divBdr>
        </w:div>
        <w:div w:id="66847918">
          <w:marLeft w:val="0"/>
          <w:marRight w:val="0"/>
          <w:marTop w:val="0"/>
          <w:marBottom w:val="0"/>
          <w:divBdr>
            <w:top w:val="none" w:sz="0" w:space="0" w:color="auto"/>
            <w:left w:val="none" w:sz="0" w:space="0" w:color="auto"/>
            <w:bottom w:val="none" w:sz="0" w:space="0" w:color="auto"/>
            <w:right w:val="none" w:sz="0" w:space="0" w:color="auto"/>
          </w:divBdr>
        </w:div>
        <w:div w:id="269776958">
          <w:marLeft w:val="0"/>
          <w:marRight w:val="0"/>
          <w:marTop w:val="0"/>
          <w:marBottom w:val="0"/>
          <w:divBdr>
            <w:top w:val="none" w:sz="0" w:space="0" w:color="auto"/>
            <w:left w:val="none" w:sz="0" w:space="0" w:color="auto"/>
            <w:bottom w:val="none" w:sz="0" w:space="0" w:color="auto"/>
            <w:right w:val="none" w:sz="0" w:space="0" w:color="auto"/>
          </w:divBdr>
        </w:div>
        <w:div w:id="36206925">
          <w:marLeft w:val="0"/>
          <w:marRight w:val="0"/>
          <w:marTop w:val="0"/>
          <w:marBottom w:val="0"/>
          <w:divBdr>
            <w:top w:val="none" w:sz="0" w:space="0" w:color="auto"/>
            <w:left w:val="none" w:sz="0" w:space="0" w:color="auto"/>
            <w:bottom w:val="none" w:sz="0" w:space="0" w:color="auto"/>
            <w:right w:val="none" w:sz="0" w:space="0" w:color="auto"/>
          </w:divBdr>
        </w:div>
        <w:div w:id="885989117">
          <w:marLeft w:val="0"/>
          <w:marRight w:val="0"/>
          <w:marTop w:val="0"/>
          <w:marBottom w:val="0"/>
          <w:divBdr>
            <w:top w:val="none" w:sz="0" w:space="0" w:color="auto"/>
            <w:left w:val="none" w:sz="0" w:space="0" w:color="auto"/>
            <w:bottom w:val="none" w:sz="0" w:space="0" w:color="auto"/>
            <w:right w:val="none" w:sz="0" w:space="0" w:color="auto"/>
          </w:divBdr>
        </w:div>
        <w:div w:id="1456750062">
          <w:marLeft w:val="0"/>
          <w:marRight w:val="0"/>
          <w:marTop w:val="0"/>
          <w:marBottom w:val="0"/>
          <w:divBdr>
            <w:top w:val="none" w:sz="0" w:space="0" w:color="auto"/>
            <w:left w:val="none" w:sz="0" w:space="0" w:color="auto"/>
            <w:bottom w:val="none" w:sz="0" w:space="0" w:color="auto"/>
            <w:right w:val="none" w:sz="0" w:space="0" w:color="auto"/>
          </w:divBdr>
        </w:div>
        <w:div w:id="2069067594">
          <w:marLeft w:val="0"/>
          <w:marRight w:val="0"/>
          <w:marTop w:val="0"/>
          <w:marBottom w:val="0"/>
          <w:divBdr>
            <w:top w:val="none" w:sz="0" w:space="0" w:color="auto"/>
            <w:left w:val="none" w:sz="0" w:space="0" w:color="auto"/>
            <w:bottom w:val="none" w:sz="0" w:space="0" w:color="auto"/>
            <w:right w:val="none" w:sz="0" w:space="0" w:color="auto"/>
          </w:divBdr>
        </w:div>
        <w:div w:id="146630859">
          <w:marLeft w:val="0"/>
          <w:marRight w:val="0"/>
          <w:marTop w:val="0"/>
          <w:marBottom w:val="0"/>
          <w:divBdr>
            <w:top w:val="none" w:sz="0" w:space="0" w:color="auto"/>
            <w:left w:val="none" w:sz="0" w:space="0" w:color="auto"/>
            <w:bottom w:val="none" w:sz="0" w:space="0" w:color="auto"/>
            <w:right w:val="none" w:sz="0" w:space="0" w:color="auto"/>
          </w:divBdr>
        </w:div>
        <w:div w:id="1238318150">
          <w:marLeft w:val="0"/>
          <w:marRight w:val="0"/>
          <w:marTop w:val="0"/>
          <w:marBottom w:val="0"/>
          <w:divBdr>
            <w:top w:val="none" w:sz="0" w:space="0" w:color="auto"/>
            <w:left w:val="none" w:sz="0" w:space="0" w:color="auto"/>
            <w:bottom w:val="none" w:sz="0" w:space="0" w:color="auto"/>
            <w:right w:val="none" w:sz="0" w:space="0" w:color="auto"/>
          </w:divBdr>
        </w:div>
        <w:div w:id="1394891758">
          <w:marLeft w:val="0"/>
          <w:marRight w:val="0"/>
          <w:marTop w:val="0"/>
          <w:marBottom w:val="0"/>
          <w:divBdr>
            <w:top w:val="none" w:sz="0" w:space="0" w:color="auto"/>
            <w:left w:val="none" w:sz="0" w:space="0" w:color="auto"/>
            <w:bottom w:val="none" w:sz="0" w:space="0" w:color="auto"/>
            <w:right w:val="none" w:sz="0" w:space="0" w:color="auto"/>
          </w:divBdr>
        </w:div>
        <w:div w:id="1775320359">
          <w:marLeft w:val="0"/>
          <w:marRight w:val="0"/>
          <w:marTop w:val="0"/>
          <w:marBottom w:val="0"/>
          <w:divBdr>
            <w:top w:val="none" w:sz="0" w:space="0" w:color="auto"/>
            <w:left w:val="none" w:sz="0" w:space="0" w:color="auto"/>
            <w:bottom w:val="none" w:sz="0" w:space="0" w:color="auto"/>
            <w:right w:val="none" w:sz="0" w:space="0" w:color="auto"/>
          </w:divBdr>
        </w:div>
        <w:div w:id="773865080">
          <w:marLeft w:val="0"/>
          <w:marRight w:val="0"/>
          <w:marTop w:val="0"/>
          <w:marBottom w:val="0"/>
          <w:divBdr>
            <w:top w:val="none" w:sz="0" w:space="0" w:color="auto"/>
            <w:left w:val="none" w:sz="0" w:space="0" w:color="auto"/>
            <w:bottom w:val="none" w:sz="0" w:space="0" w:color="auto"/>
            <w:right w:val="none" w:sz="0" w:space="0" w:color="auto"/>
          </w:divBdr>
        </w:div>
        <w:div w:id="644626537">
          <w:marLeft w:val="0"/>
          <w:marRight w:val="0"/>
          <w:marTop w:val="0"/>
          <w:marBottom w:val="0"/>
          <w:divBdr>
            <w:top w:val="none" w:sz="0" w:space="0" w:color="auto"/>
            <w:left w:val="none" w:sz="0" w:space="0" w:color="auto"/>
            <w:bottom w:val="none" w:sz="0" w:space="0" w:color="auto"/>
            <w:right w:val="none" w:sz="0" w:space="0" w:color="auto"/>
          </w:divBdr>
        </w:div>
        <w:div w:id="712122898">
          <w:marLeft w:val="0"/>
          <w:marRight w:val="0"/>
          <w:marTop w:val="0"/>
          <w:marBottom w:val="0"/>
          <w:divBdr>
            <w:top w:val="none" w:sz="0" w:space="0" w:color="auto"/>
            <w:left w:val="none" w:sz="0" w:space="0" w:color="auto"/>
            <w:bottom w:val="none" w:sz="0" w:space="0" w:color="auto"/>
            <w:right w:val="none" w:sz="0" w:space="0" w:color="auto"/>
          </w:divBdr>
        </w:div>
        <w:div w:id="603924513">
          <w:marLeft w:val="0"/>
          <w:marRight w:val="0"/>
          <w:marTop w:val="0"/>
          <w:marBottom w:val="0"/>
          <w:divBdr>
            <w:top w:val="none" w:sz="0" w:space="0" w:color="auto"/>
            <w:left w:val="none" w:sz="0" w:space="0" w:color="auto"/>
            <w:bottom w:val="none" w:sz="0" w:space="0" w:color="auto"/>
            <w:right w:val="none" w:sz="0" w:space="0" w:color="auto"/>
          </w:divBdr>
        </w:div>
        <w:div w:id="24138323">
          <w:marLeft w:val="0"/>
          <w:marRight w:val="0"/>
          <w:marTop w:val="0"/>
          <w:marBottom w:val="0"/>
          <w:divBdr>
            <w:top w:val="none" w:sz="0" w:space="0" w:color="auto"/>
            <w:left w:val="none" w:sz="0" w:space="0" w:color="auto"/>
            <w:bottom w:val="none" w:sz="0" w:space="0" w:color="auto"/>
            <w:right w:val="none" w:sz="0" w:space="0" w:color="auto"/>
          </w:divBdr>
        </w:div>
        <w:div w:id="1423724158">
          <w:marLeft w:val="0"/>
          <w:marRight w:val="0"/>
          <w:marTop w:val="0"/>
          <w:marBottom w:val="0"/>
          <w:divBdr>
            <w:top w:val="none" w:sz="0" w:space="0" w:color="auto"/>
            <w:left w:val="none" w:sz="0" w:space="0" w:color="auto"/>
            <w:bottom w:val="none" w:sz="0" w:space="0" w:color="auto"/>
            <w:right w:val="none" w:sz="0" w:space="0" w:color="auto"/>
          </w:divBdr>
        </w:div>
        <w:div w:id="1339577553">
          <w:marLeft w:val="0"/>
          <w:marRight w:val="0"/>
          <w:marTop w:val="0"/>
          <w:marBottom w:val="0"/>
          <w:divBdr>
            <w:top w:val="none" w:sz="0" w:space="0" w:color="auto"/>
            <w:left w:val="none" w:sz="0" w:space="0" w:color="auto"/>
            <w:bottom w:val="none" w:sz="0" w:space="0" w:color="auto"/>
            <w:right w:val="none" w:sz="0" w:space="0" w:color="auto"/>
          </w:divBdr>
        </w:div>
        <w:div w:id="1724404910">
          <w:marLeft w:val="0"/>
          <w:marRight w:val="0"/>
          <w:marTop w:val="0"/>
          <w:marBottom w:val="0"/>
          <w:divBdr>
            <w:top w:val="none" w:sz="0" w:space="0" w:color="auto"/>
            <w:left w:val="none" w:sz="0" w:space="0" w:color="auto"/>
            <w:bottom w:val="none" w:sz="0" w:space="0" w:color="auto"/>
            <w:right w:val="none" w:sz="0" w:space="0" w:color="auto"/>
          </w:divBdr>
        </w:div>
        <w:div w:id="790050842">
          <w:marLeft w:val="0"/>
          <w:marRight w:val="0"/>
          <w:marTop w:val="0"/>
          <w:marBottom w:val="0"/>
          <w:divBdr>
            <w:top w:val="none" w:sz="0" w:space="0" w:color="auto"/>
            <w:left w:val="none" w:sz="0" w:space="0" w:color="auto"/>
            <w:bottom w:val="none" w:sz="0" w:space="0" w:color="auto"/>
            <w:right w:val="none" w:sz="0" w:space="0" w:color="auto"/>
          </w:divBdr>
        </w:div>
        <w:div w:id="1198347101">
          <w:marLeft w:val="0"/>
          <w:marRight w:val="0"/>
          <w:marTop w:val="0"/>
          <w:marBottom w:val="0"/>
          <w:divBdr>
            <w:top w:val="none" w:sz="0" w:space="0" w:color="auto"/>
            <w:left w:val="none" w:sz="0" w:space="0" w:color="auto"/>
            <w:bottom w:val="none" w:sz="0" w:space="0" w:color="auto"/>
            <w:right w:val="none" w:sz="0" w:space="0" w:color="auto"/>
          </w:divBdr>
        </w:div>
        <w:div w:id="1090546037">
          <w:marLeft w:val="0"/>
          <w:marRight w:val="0"/>
          <w:marTop w:val="0"/>
          <w:marBottom w:val="0"/>
          <w:divBdr>
            <w:top w:val="none" w:sz="0" w:space="0" w:color="auto"/>
            <w:left w:val="none" w:sz="0" w:space="0" w:color="auto"/>
            <w:bottom w:val="none" w:sz="0" w:space="0" w:color="auto"/>
            <w:right w:val="none" w:sz="0" w:space="0" w:color="auto"/>
          </w:divBdr>
        </w:div>
      </w:divsChild>
    </w:div>
    <w:div w:id="1336610494">
      <w:bodyDiv w:val="1"/>
      <w:marLeft w:val="0"/>
      <w:marRight w:val="0"/>
      <w:marTop w:val="0"/>
      <w:marBottom w:val="0"/>
      <w:divBdr>
        <w:top w:val="none" w:sz="0" w:space="0" w:color="auto"/>
        <w:left w:val="none" w:sz="0" w:space="0" w:color="auto"/>
        <w:bottom w:val="none" w:sz="0" w:space="0" w:color="auto"/>
        <w:right w:val="none" w:sz="0" w:space="0" w:color="auto"/>
      </w:divBdr>
    </w:div>
    <w:div w:id="1364020462">
      <w:bodyDiv w:val="1"/>
      <w:marLeft w:val="0"/>
      <w:marRight w:val="0"/>
      <w:marTop w:val="0"/>
      <w:marBottom w:val="0"/>
      <w:divBdr>
        <w:top w:val="none" w:sz="0" w:space="0" w:color="auto"/>
        <w:left w:val="none" w:sz="0" w:space="0" w:color="auto"/>
        <w:bottom w:val="none" w:sz="0" w:space="0" w:color="auto"/>
        <w:right w:val="none" w:sz="0" w:space="0" w:color="auto"/>
      </w:divBdr>
      <w:divsChild>
        <w:div w:id="1730693073">
          <w:marLeft w:val="0"/>
          <w:marRight w:val="0"/>
          <w:marTop w:val="0"/>
          <w:marBottom w:val="0"/>
          <w:divBdr>
            <w:top w:val="none" w:sz="0" w:space="0" w:color="auto"/>
            <w:left w:val="none" w:sz="0" w:space="0" w:color="auto"/>
            <w:bottom w:val="none" w:sz="0" w:space="0" w:color="auto"/>
            <w:right w:val="none" w:sz="0" w:space="0" w:color="auto"/>
          </w:divBdr>
        </w:div>
        <w:div w:id="1284270775">
          <w:marLeft w:val="0"/>
          <w:marRight w:val="0"/>
          <w:marTop w:val="0"/>
          <w:marBottom w:val="0"/>
          <w:divBdr>
            <w:top w:val="none" w:sz="0" w:space="0" w:color="auto"/>
            <w:left w:val="none" w:sz="0" w:space="0" w:color="auto"/>
            <w:bottom w:val="none" w:sz="0" w:space="0" w:color="auto"/>
            <w:right w:val="none" w:sz="0" w:space="0" w:color="auto"/>
          </w:divBdr>
        </w:div>
        <w:div w:id="201672504">
          <w:marLeft w:val="0"/>
          <w:marRight w:val="0"/>
          <w:marTop w:val="0"/>
          <w:marBottom w:val="0"/>
          <w:divBdr>
            <w:top w:val="none" w:sz="0" w:space="0" w:color="auto"/>
            <w:left w:val="none" w:sz="0" w:space="0" w:color="auto"/>
            <w:bottom w:val="none" w:sz="0" w:space="0" w:color="auto"/>
            <w:right w:val="none" w:sz="0" w:space="0" w:color="auto"/>
          </w:divBdr>
        </w:div>
      </w:divsChild>
    </w:div>
    <w:div w:id="1464272481">
      <w:bodyDiv w:val="1"/>
      <w:marLeft w:val="0"/>
      <w:marRight w:val="0"/>
      <w:marTop w:val="0"/>
      <w:marBottom w:val="0"/>
      <w:divBdr>
        <w:top w:val="none" w:sz="0" w:space="0" w:color="auto"/>
        <w:left w:val="none" w:sz="0" w:space="0" w:color="auto"/>
        <w:bottom w:val="none" w:sz="0" w:space="0" w:color="auto"/>
        <w:right w:val="none" w:sz="0" w:space="0" w:color="auto"/>
      </w:divBdr>
      <w:divsChild>
        <w:div w:id="1397776703">
          <w:marLeft w:val="0"/>
          <w:marRight w:val="0"/>
          <w:marTop w:val="0"/>
          <w:marBottom w:val="0"/>
          <w:divBdr>
            <w:top w:val="none" w:sz="0" w:space="0" w:color="auto"/>
            <w:left w:val="none" w:sz="0" w:space="0" w:color="auto"/>
            <w:bottom w:val="none" w:sz="0" w:space="0" w:color="auto"/>
            <w:right w:val="none" w:sz="0" w:space="0" w:color="auto"/>
          </w:divBdr>
          <w:divsChild>
            <w:div w:id="317541313">
              <w:marLeft w:val="0"/>
              <w:marRight w:val="0"/>
              <w:marTop w:val="0"/>
              <w:marBottom w:val="0"/>
              <w:divBdr>
                <w:top w:val="none" w:sz="0" w:space="0" w:color="auto"/>
                <w:left w:val="none" w:sz="0" w:space="0" w:color="auto"/>
                <w:bottom w:val="none" w:sz="0" w:space="0" w:color="auto"/>
                <w:right w:val="none" w:sz="0" w:space="0" w:color="auto"/>
              </w:divBdr>
            </w:div>
            <w:div w:id="1390957172">
              <w:marLeft w:val="0"/>
              <w:marRight w:val="0"/>
              <w:marTop w:val="0"/>
              <w:marBottom w:val="0"/>
              <w:divBdr>
                <w:top w:val="none" w:sz="0" w:space="0" w:color="auto"/>
                <w:left w:val="none" w:sz="0" w:space="0" w:color="auto"/>
                <w:bottom w:val="none" w:sz="0" w:space="0" w:color="auto"/>
                <w:right w:val="none" w:sz="0" w:space="0" w:color="auto"/>
              </w:divBdr>
            </w:div>
          </w:divsChild>
        </w:div>
        <w:div w:id="1618638081">
          <w:marLeft w:val="0"/>
          <w:marRight w:val="0"/>
          <w:marTop w:val="0"/>
          <w:marBottom w:val="0"/>
          <w:divBdr>
            <w:top w:val="none" w:sz="0" w:space="0" w:color="auto"/>
            <w:left w:val="none" w:sz="0" w:space="0" w:color="auto"/>
            <w:bottom w:val="none" w:sz="0" w:space="0" w:color="auto"/>
            <w:right w:val="none" w:sz="0" w:space="0" w:color="auto"/>
          </w:divBdr>
          <w:divsChild>
            <w:div w:id="1103769542">
              <w:marLeft w:val="0"/>
              <w:marRight w:val="0"/>
              <w:marTop w:val="0"/>
              <w:marBottom w:val="0"/>
              <w:divBdr>
                <w:top w:val="none" w:sz="0" w:space="0" w:color="auto"/>
                <w:left w:val="none" w:sz="0" w:space="0" w:color="auto"/>
                <w:bottom w:val="none" w:sz="0" w:space="0" w:color="auto"/>
                <w:right w:val="none" w:sz="0" w:space="0" w:color="auto"/>
              </w:divBdr>
            </w:div>
          </w:divsChild>
        </w:div>
        <w:div w:id="1347562000">
          <w:marLeft w:val="0"/>
          <w:marRight w:val="0"/>
          <w:marTop w:val="0"/>
          <w:marBottom w:val="0"/>
          <w:divBdr>
            <w:top w:val="none" w:sz="0" w:space="0" w:color="auto"/>
            <w:left w:val="none" w:sz="0" w:space="0" w:color="auto"/>
            <w:bottom w:val="none" w:sz="0" w:space="0" w:color="auto"/>
            <w:right w:val="none" w:sz="0" w:space="0" w:color="auto"/>
          </w:divBdr>
          <w:divsChild>
            <w:div w:id="1146162082">
              <w:marLeft w:val="0"/>
              <w:marRight w:val="0"/>
              <w:marTop w:val="0"/>
              <w:marBottom w:val="0"/>
              <w:divBdr>
                <w:top w:val="none" w:sz="0" w:space="0" w:color="auto"/>
                <w:left w:val="none" w:sz="0" w:space="0" w:color="auto"/>
                <w:bottom w:val="none" w:sz="0" w:space="0" w:color="auto"/>
                <w:right w:val="none" w:sz="0" w:space="0" w:color="auto"/>
              </w:divBdr>
            </w:div>
            <w:div w:id="1414428289">
              <w:marLeft w:val="0"/>
              <w:marRight w:val="0"/>
              <w:marTop w:val="0"/>
              <w:marBottom w:val="0"/>
              <w:divBdr>
                <w:top w:val="none" w:sz="0" w:space="0" w:color="auto"/>
                <w:left w:val="none" w:sz="0" w:space="0" w:color="auto"/>
                <w:bottom w:val="none" w:sz="0" w:space="0" w:color="auto"/>
                <w:right w:val="none" w:sz="0" w:space="0" w:color="auto"/>
              </w:divBdr>
            </w:div>
          </w:divsChild>
        </w:div>
        <w:div w:id="2136637064">
          <w:marLeft w:val="0"/>
          <w:marRight w:val="0"/>
          <w:marTop w:val="0"/>
          <w:marBottom w:val="0"/>
          <w:divBdr>
            <w:top w:val="none" w:sz="0" w:space="0" w:color="auto"/>
            <w:left w:val="none" w:sz="0" w:space="0" w:color="auto"/>
            <w:bottom w:val="none" w:sz="0" w:space="0" w:color="auto"/>
            <w:right w:val="none" w:sz="0" w:space="0" w:color="auto"/>
          </w:divBdr>
          <w:divsChild>
            <w:div w:id="884177635">
              <w:marLeft w:val="0"/>
              <w:marRight w:val="0"/>
              <w:marTop w:val="0"/>
              <w:marBottom w:val="0"/>
              <w:divBdr>
                <w:top w:val="none" w:sz="0" w:space="0" w:color="auto"/>
                <w:left w:val="none" w:sz="0" w:space="0" w:color="auto"/>
                <w:bottom w:val="none" w:sz="0" w:space="0" w:color="auto"/>
                <w:right w:val="none" w:sz="0" w:space="0" w:color="auto"/>
              </w:divBdr>
            </w:div>
          </w:divsChild>
        </w:div>
        <w:div w:id="294258041">
          <w:marLeft w:val="0"/>
          <w:marRight w:val="0"/>
          <w:marTop w:val="0"/>
          <w:marBottom w:val="0"/>
          <w:divBdr>
            <w:top w:val="none" w:sz="0" w:space="0" w:color="auto"/>
            <w:left w:val="none" w:sz="0" w:space="0" w:color="auto"/>
            <w:bottom w:val="none" w:sz="0" w:space="0" w:color="auto"/>
            <w:right w:val="none" w:sz="0" w:space="0" w:color="auto"/>
          </w:divBdr>
          <w:divsChild>
            <w:div w:id="1734431390">
              <w:marLeft w:val="0"/>
              <w:marRight w:val="0"/>
              <w:marTop w:val="0"/>
              <w:marBottom w:val="0"/>
              <w:divBdr>
                <w:top w:val="none" w:sz="0" w:space="0" w:color="auto"/>
                <w:left w:val="none" w:sz="0" w:space="0" w:color="auto"/>
                <w:bottom w:val="none" w:sz="0" w:space="0" w:color="auto"/>
                <w:right w:val="none" w:sz="0" w:space="0" w:color="auto"/>
              </w:divBdr>
            </w:div>
          </w:divsChild>
        </w:div>
        <w:div w:id="2146044411">
          <w:marLeft w:val="0"/>
          <w:marRight w:val="0"/>
          <w:marTop w:val="0"/>
          <w:marBottom w:val="0"/>
          <w:divBdr>
            <w:top w:val="none" w:sz="0" w:space="0" w:color="auto"/>
            <w:left w:val="none" w:sz="0" w:space="0" w:color="auto"/>
            <w:bottom w:val="none" w:sz="0" w:space="0" w:color="auto"/>
            <w:right w:val="none" w:sz="0" w:space="0" w:color="auto"/>
          </w:divBdr>
          <w:divsChild>
            <w:div w:id="46416037">
              <w:marLeft w:val="0"/>
              <w:marRight w:val="0"/>
              <w:marTop w:val="0"/>
              <w:marBottom w:val="0"/>
              <w:divBdr>
                <w:top w:val="none" w:sz="0" w:space="0" w:color="auto"/>
                <w:left w:val="none" w:sz="0" w:space="0" w:color="auto"/>
                <w:bottom w:val="none" w:sz="0" w:space="0" w:color="auto"/>
                <w:right w:val="none" w:sz="0" w:space="0" w:color="auto"/>
              </w:divBdr>
            </w:div>
            <w:div w:id="252397600">
              <w:marLeft w:val="0"/>
              <w:marRight w:val="0"/>
              <w:marTop w:val="0"/>
              <w:marBottom w:val="0"/>
              <w:divBdr>
                <w:top w:val="none" w:sz="0" w:space="0" w:color="auto"/>
                <w:left w:val="none" w:sz="0" w:space="0" w:color="auto"/>
                <w:bottom w:val="none" w:sz="0" w:space="0" w:color="auto"/>
                <w:right w:val="none" w:sz="0" w:space="0" w:color="auto"/>
              </w:divBdr>
            </w:div>
          </w:divsChild>
        </w:div>
        <w:div w:id="1976444980">
          <w:marLeft w:val="0"/>
          <w:marRight w:val="0"/>
          <w:marTop w:val="0"/>
          <w:marBottom w:val="0"/>
          <w:divBdr>
            <w:top w:val="none" w:sz="0" w:space="0" w:color="auto"/>
            <w:left w:val="none" w:sz="0" w:space="0" w:color="auto"/>
            <w:bottom w:val="none" w:sz="0" w:space="0" w:color="auto"/>
            <w:right w:val="none" w:sz="0" w:space="0" w:color="auto"/>
          </w:divBdr>
          <w:divsChild>
            <w:div w:id="1778135370">
              <w:marLeft w:val="0"/>
              <w:marRight w:val="0"/>
              <w:marTop w:val="0"/>
              <w:marBottom w:val="0"/>
              <w:divBdr>
                <w:top w:val="none" w:sz="0" w:space="0" w:color="auto"/>
                <w:left w:val="none" w:sz="0" w:space="0" w:color="auto"/>
                <w:bottom w:val="none" w:sz="0" w:space="0" w:color="auto"/>
                <w:right w:val="none" w:sz="0" w:space="0" w:color="auto"/>
              </w:divBdr>
            </w:div>
          </w:divsChild>
        </w:div>
        <w:div w:id="1098870143">
          <w:marLeft w:val="0"/>
          <w:marRight w:val="0"/>
          <w:marTop w:val="0"/>
          <w:marBottom w:val="0"/>
          <w:divBdr>
            <w:top w:val="none" w:sz="0" w:space="0" w:color="auto"/>
            <w:left w:val="none" w:sz="0" w:space="0" w:color="auto"/>
            <w:bottom w:val="none" w:sz="0" w:space="0" w:color="auto"/>
            <w:right w:val="none" w:sz="0" w:space="0" w:color="auto"/>
          </w:divBdr>
          <w:divsChild>
            <w:div w:id="1506703854">
              <w:marLeft w:val="0"/>
              <w:marRight w:val="0"/>
              <w:marTop w:val="0"/>
              <w:marBottom w:val="0"/>
              <w:divBdr>
                <w:top w:val="none" w:sz="0" w:space="0" w:color="auto"/>
                <w:left w:val="none" w:sz="0" w:space="0" w:color="auto"/>
                <w:bottom w:val="none" w:sz="0" w:space="0" w:color="auto"/>
                <w:right w:val="none" w:sz="0" w:space="0" w:color="auto"/>
              </w:divBdr>
            </w:div>
          </w:divsChild>
        </w:div>
        <w:div w:id="504900012">
          <w:marLeft w:val="0"/>
          <w:marRight w:val="0"/>
          <w:marTop w:val="0"/>
          <w:marBottom w:val="0"/>
          <w:divBdr>
            <w:top w:val="none" w:sz="0" w:space="0" w:color="auto"/>
            <w:left w:val="none" w:sz="0" w:space="0" w:color="auto"/>
            <w:bottom w:val="none" w:sz="0" w:space="0" w:color="auto"/>
            <w:right w:val="none" w:sz="0" w:space="0" w:color="auto"/>
          </w:divBdr>
          <w:divsChild>
            <w:div w:id="1167474263">
              <w:marLeft w:val="0"/>
              <w:marRight w:val="0"/>
              <w:marTop w:val="0"/>
              <w:marBottom w:val="0"/>
              <w:divBdr>
                <w:top w:val="none" w:sz="0" w:space="0" w:color="auto"/>
                <w:left w:val="none" w:sz="0" w:space="0" w:color="auto"/>
                <w:bottom w:val="none" w:sz="0" w:space="0" w:color="auto"/>
                <w:right w:val="none" w:sz="0" w:space="0" w:color="auto"/>
              </w:divBdr>
            </w:div>
          </w:divsChild>
        </w:div>
        <w:div w:id="851456840">
          <w:marLeft w:val="0"/>
          <w:marRight w:val="0"/>
          <w:marTop w:val="0"/>
          <w:marBottom w:val="0"/>
          <w:divBdr>
            <w:top w:val="none" w:sz="0" w:space="0" w:color="auto"/>
            <w:left w:val="none" w:sz="0" w:space="0" w:color="auto"/>
            <w:bottom w:val="none" w:sz="0" w:space="0" w:color="auto"/>
            <w:right w:val="none" w:sz="0" w:space="0" w:color="auto"/>
          </w:divBdr>
          <w:divsChild>
            <w:div w:id="1391421158">
              <w:marLeft w:val="0"/>
              <w:marRight w:val="0"/>
              <w:marTop w:val="0"/>
              <w:marBottom w:val="0"/>
              <w:divBdr>
                <w:top w:val="none" w:sz="0" w:space="0" w:color="auto"/>
                <w:left w:val="none" w:sz="0" w:space="0" w:color="auto"/>
                <w:bottom w:val="none" w:sz="0" w:space="0" w:color="auto"/>
                <w:right w:val="none" w:sz="0" w:space="0" w:color="auto"/>
              </w:divBdr>
            </w:div>
          </w:divsChild>
        </w:div>
        <w:div w:id="690030522">
          <w:marLeft w:val="0"/>
          <w:marRight w:val="0"/>
          <w:marTop w:val="0"/>
          <w:marBottom w:val="0"/>
          <w:divBdr>
            <w:top w:val="none" w:sz="0" w:space="0" w:color="auto"/>
            <w:left w:val="none" w:sz="0" w:space="0" w:color="auto"/>
            <w:bottom w:val="none" w:sz="0" w:space="0" w:color="auto"/>
            <w:right w:val="none" w:sz="0" w:space="0" w:color="auto"/>
          </w:divBdr>
          <w:divsChild>
            <w:div w:id="1601984352">
              <w:marLeft w:val="0"/>
              <w:marRight w:val="0"/>
              <w:marTop w:val="0"/>
              <w:marBottom w:val="0"/>
              <w:divBdr>
                <w:top w:val="none" w:sz="0" w:space="0" w:color="auto"/>
                <w:left w:val="none" w:sz="0" w:space="0" w:color="auto"/>
                <w:bottom w:val="none" w:sz="0" w:space="0" w:color="auto"/>
                <w:right w:val="none" w:sz="0" w:space="0" w:color="auto"/>
              </w:divBdr>
            </w:div>
          </w:divsChild>
        </w:div>
        <w:div w:id="282200731">
          <w:marLeft w:val="0"/>
          <w:marRight w:val="0"/>
          <w:marTop w:val="0"/>
          <w:marBottom w:val="0"/>
          <w:divBdr>
            <w:top w:val="none" w:sz="0" w:space="0" w:color="auto"/>
            <w:left w:val="none" w:sz="0" w:space="0" w:color="auto"/>
            <w:bottom w:val="none" w:sz="0" w:space="0" w:color="auto"/>
            <w:right w:val="none" w:sz="0" w:space="0" w:color="auto"/>
          </w:divBdr>
          <w:divsChild>
            <w:div w:id="213459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6570">
      <w:bodyDiv w:val="1"/>
      <w:marLeft w:val="0"/>
      <w:marRight w:val="0"/>
      <w:marTop w:val="0"/>
      <w:marBottom w:val="0"/>
      <w:divBdr>
        <w:top w:val="none" w:sz="0" w:space="0" w:color="auto"/>
        <w:left w:val="none" w:sz="0" w:space="0" w:color="auto"/>
        <w:bottom w:val="none" w:sz="0" w:space="0" w:color="auto"/>
        <w:right w:val="none" w:sz="0" w:space="0" w:color="auto"/>
      </w:divBdr>
    </w:div>
    <w:div w:id="205457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eswaterguard-ics-support@mod.gov.uk" TargetMode="External"/><Relationship Id="rId18" Type="http://schemas.openxmlformats.org/officeDocument/2006/relationships/hyperlink" Target="http://www.dstan.mod.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mailto:DESEngSfty-QSEPSEP-HSISMulti@mod.gov.uk" TargetMode="External"/><Relationship Id="rId17" Type="http://schemas.openxmlformats.org/officeDocument/2006/relationships/hyperlink" Target="https://www.kid.mod.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aof.mod.uk/aofcontent/tactical/toolkit/index.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SLSOC-SpSvcs-SptEng-Pkg1@mod.gov.uk"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mailto:Leidos-FormsPublications@teamleidos.mod.uk" TargetMode="External"/><Relationship Id="rId23" Type="http://schemas.openxmlformats.org/officeDocument/2006/relationships/footer" Target="footer2.xml"/><Relationship Id="rId10" Type="http://schemas.openxmlformats.org/officeDocument/2006/relationships/hyperlink" Target="mailto:DefComrclSSM-MergersandAcq@mod.gov.uk" TargetMode="External"/><Relationship Id="rId19" Type="http://schemas.openxmlformats.org/officeDocument/2006/relationships/hyperlink" Target="http://www.dstan.mod.uk/faq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bookmark://https:/www.gov.uk/government/organisations/ministry_of_defence/about/procurement"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9F8BC8934F2429207DE957C0E31DA" ma:contentTypeVersion="12" ma:contentTypeDescription="Create a new document." ma:contentTypeScope="" ma:versionID="ea8f83d0265eaa998c1ae5f728f83416">
  <xsd:schema xmlns:xsd="http://www.w3.org/2001/XMLSchema" xmlns:xs="http://www.w3.org/2001/XMLSchema" xmlns:p="http://schemas.microsoft.com/office/2006/metadata/properties" xmlns:ns2="6d1ae85a-818f-44d8-8c5e-85a2c8c8cac4" xmlns:ns3="04738c6d-ecc8-46f1-821f-82e308eab3d9" targetNamespace="http://schemas.microsoft.com/office/2006/metadata/properties" ma:root="true" ma:fieldsID="85f3166121082dc81b802e16f9212a8b" ns2:_="" ns3:_="">
    <xsd:import namespace="6d1ae85a-818f-44d8-8c5e-85a2c8c8cac4"/>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e85a-818f-44d8-8c5e-85a2c8c8c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da02548-119b-48c6-8810-7b42130227c9}" ma:internalName="TaxCatchAll" ma:showField="CatchAllData" ma:web="1f6c652b-df32-4479-9d08-91e0291f37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d1ae85a-818f-44d8-8c5e-85a2c8c8cac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AE787B-010E-48C6-B761-A9B623E09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e85a-818f-44d8-8c5e-85a2c8c8cac4"/>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68DED5-BAC9-48D8-A817-C9FA1B5C471A}">
  <ds:schemaRefs>
    <ds:schemaRef ds:uri="http://schemas.microsoft.com/office/2006/metadata/properties"/>
    <ds:schemaRef ds:uri="http://schemas.microsoft.com/office/infopath/2007/PartnerControls"/>
    <ds:schemaRef ds:uri="04738c6d-ecc8-46f1-821f-82e308eab3d9"/>
    <ds:schemaRef ds:uri="6d1ae85a-818f-44d8-8c5e-85a2c8c8cac4"/>
  </ds:schemaRefs>
</ds:datastoreItem>
</file>

<file path=customXml/itemProps3.xml><?xml version="1.0" encoding="utf-8"?>
<ds:datastoreItem xmlns:ds="http://schemas.openxmlformats.org/officeDocument/2006/customXml" ds:itemID="{D7CAFADF-31A1-4D8E-AD77-47BD4579D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55</Pages>
  <Words>25978</Words>
  <Characters>148076</Characters>
  <Application>Microsoft Office Word</Application>
  <DocSecurity>0</DocSecurity>
  <Lines>1233</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Fafiolu, Mary Ms (DES Comrcl-CDP614)</dc:creator>
  <cp:keywords/>
  <dc:description/>
  <cp:lastModifiedBy>Fafiolu, Mary Ms (DES Comrcl-CDP614)</cp:lastModifiedBy>
  <cp:revision>4</cp:revision>
  <dcterms:created xsi:type="dcterms:W3CDTF">2024-09-05T15:12:00Z</dcterms:created>
  <dcterms:modified xsi:type="dcterms:W3CDTF">2024-09-05T15:27:00Z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4,5,6</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2023-11-28T06:42:39Z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78324474-864f-42ee-b7d6-9c410e4e09fe</vt:lpwstr>
  </property>
  <property fmtid="{D5CDD505-2E9C-101B-9397-08002B2CF9AE}" pid="14" name="MSIP_Label_5e992740-1f89-4ed6-b51b-95a6d0136ac8_ContentBits">
    <vt:lpwstr>3</vt:lpwstr>
  </property>
  <property fmtid="{D5CDD505-2E9C-101B-9397-08002B2CF9AE}" pid="15" name="ContentTypeId">
    <vt:lpwstr>0x010100AA89F8BC8934F2429207DE957C0E31DA</vt:lpwstr>
  </property>
  <property fmtid="{D5CDD505-2E9C-101B-9397-08002B2CF9AE}" pid="16" name="MediaServiceImageTags">
    <vt:lpwstr/>
  </property>
</Properties>
</file>