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5F1F1" w14:textId="2F6C7A5C" w:rsidR="00A20852" w:rsidRPr="00837D89" w:rsidRDefault="00A20852">
      <w:pPr>
        <w:rPr>
          <w:rFonts w:ascii="Arial" w:hAnsi="Arial" w:cs="Arial"/>
          <w:strike/>
        </w:rPr>
      </w:pPr>
    </w:p>
    <w:p w14:paraId="41C76353" w14:textId="1C8CEE00" w:rsidR="004851A4" w:rsidRPr="004851A4" w:rsidRDefault="004851A4" w:rsidP="004851A4">
      <w:pPr>
        <w:rPr>
          <w:rFonts w:ascii="Arial" w:hAnsi="Arial" w:cs="Arial"/>
        </w:rPr>
      </w:pPr>
    </w:p>
    <w:p w14:paraId="193A2DBD" w14:textId="4E2E5306" w:rsidR="004851A4" w:rsidRDefault="004851A4" w:rsidP="004851A4">
      <w:pPr>
        <w:rPr>
          <w:rFonts w:ascii="Arial" w:hAnsi="Arial" w:cs="Arial"/>
        </w:rPr>
      </w:pPr>
      <w:r w:rsidRPr="002D73CD">
        <w:rPr>
          <w:b/>
          <w:bCs/>
          <w:noProof/>
          <w:lang w:eastAsia="en-GB"/>
        </w:rPr>
        <w:drawing>
          <wp:anchor distT="0" distB="0" distL="114300" distR="114300" simplePos="0" relativeHeight="251660288" behindDoc="1" locked="0" layoutInCell="1" allowOverlap="1" wp14:anchorId="1C1BE55D" wp14:editId="3611D1F8">
            <wp:simplePos x="0" y="0"/>
            <wp:positionH relativeFrom="column">
              <wp:posOffset>236220</wp:posOffset>
            </wp:positionH>
            <wp:positionV relativeFrom="paragraph">
              <wp:posOffset>88900</wp:posOffset>
            </wp:positionV>
            <wp:extent cx="3344400" cy="2800800"/>
            <wp:effectExtent l="0" t="0" r="8890" b="0"/>
            <wp:wrapNone/>
            <wp:docPr id="2" name="Picture 2" descr="Copy (3) of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3) of New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4400" cy="280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36CFEF" w14:textId="594AC1C0" w:rsidR="004851A4" w:rsidRDefault="004851A4" w:rsidP="004851A4">
      <w:pPr>
        <w:rPr>
          <w:rFonts w:ascii="Arial" w:hAnsi="Arial" w:cs="Arial"/>
        </w:rPr>
      </w:pPr>
    </w:p>
    <w:p w14:paraId="1ABD9680" w14:textId="76437B19" w:rsidR="004851A4" w:rsidRDefault="004851A4" w:rsidP="004851A4">
      <w:pPr>
        <w:rPr>
          <w:rFonts w:ascii="Arial" w:hAnsi="Arial" w:cs="Arial"/>
        </w:rPr>
      </w:pPr>
    </w:p>
    <w:p w14:paraId="15D65CAE" w14:textId="0C69EFA4" w:rsidR="004851A4" w:rsidRDefault="004851A4" w:rsidP="004851A4">
      <w:pPr>
        <w:rPr>
          <w:rFonts w:ascii="Arial" w:hAnsi="Arial" w:cs="Arial"/>
        </w:rPr>
      </w:pPr>
    </w:p>
    <w:p w14:paraId="4570D4E2" w14:textId="606C3E02" w:rsidR="004851A4" w:rsidRDefault="004851A4" w:rsidP="004851A4">
      <w:pPr>
        <w:rPr>
          <w:rFonts w:ascii="Arial" w:hAnsi="Arial" w:cs="Arial"/>
        </w:rPr>
      </w:pPr>
    </w:p>
    <w:p w14:paraId="6ABE0394" w14:textId="00926B36" w:rsidR="004851A4" w:rsidRDefault="004851A4" w:rsidP="004851A4">
      <w:pPr>
        <w:rPr>
          <w:rFonts w:ascii="Arial" w:hAnsi="Arial" w:cs="Arial"/>
        </w:rPr>
      </w:pPr>
    </w:p>
    <w:p w14:paraId="033FB915" w14:textId="7CFBA20A" w:rsidR="004851A4" w:rsidRPr="004851A4" w:rsidRDefault="004851A4" w:rsidP="004851A4">
      <w:pPr>
        <w:rPr>
          <w:rFonts w:ascii="Arial" w:hAnsi="Arial" w:cs="Arial"/>
        </w:rPr>
      </w:pPr>
    </w:p>
    <w:p w14:paraId="67F9632E" w14:textId="5C510D4A" w:rsidR="004851A4" w:rsidRPr="004851A4" w:rsidRDefault="004851A4" w:rsidP="004851A4">
      <w:pPr>
        <w:rPr>
          <w:rFonts w:ascii="Arial" w:hAnsi="Arial" w:cs="Arial"/>
        </w:rPr>
      </w:pPr>
    </w:p>
    <w:p w14:paraId="655ECC67" w14:textId="77777777" w:rsidR="004851A4" w:rsidRPr="004851A4" w:rsidRDefault="004851A4" w:rsidP="004851A4">
      <w:pPr>
        <w:rPr>
          <w:rFonts w:ascii="Arial" w:hAnsi="Arial" w:cs="Arial"/>
        </w:rPr>
      </w:pPr>
    </w:p>
    <w:p w14:paraId="00D46C74" w14:textId="0C8B1196" w:rsidR="004851A4" w:rsidRPr="004851A4" w:rsidRDefault="004851A4" w:rsidP="004851A4">
      <w:pPr>
        <w:rPr>
          <w:rFonts w:ascii="Arial" w:hAnsi="Arial" w:cs="Arial"/>
        </w:rPr>
      </w:pPr>
    </w:p>
    <w:p w14:paraId="70515A3B" w14:textId="77777777" w:rsidR="004851A4" w:rsidRPr="004851A4" w:rsidRDefault="004851A4" w:rsidP="004851A4">
      <w:pPr>
        <w:rPr>
          <w:rFonts w:ascii="Arial" w:hAnsi="Arial" w:cs="Arial"/>
        </w:rPr>
      </w:pPr>
    </w:p>
    <w:p w14:paraId="7BFF7D32" w14:textId="77777777" w:rsidR="004851A4" w:rsidRPr="004851A4" w:rsidRDefault="004851A4" w:rsidP="004851A4">
      <w:pPr>
        <w:rPr>
          <w:rFonts w:ascii="Arial" w:hAnsi="Arial" w:cs="Arial"/>
        </w:rPr>
      </w:pPr>
    </w:p>
    <w:p w14:paraId="1372E4F9" w14:textId="77777777" w:rsidR="004851A4" w:rsidRPr="004851A4" w:rsidRDefault="004851A4" w:rsidP="004851A4">
      <w:pPr>
        <w:rPr>
          <w:rFonts w:ascii="Arial" w:hAnsi="Arial" w:cs="Arial"/>
        </w:rPr>
      </w:pPr>
    </w:p>
    <w:p w14:paraId="39C6D709" w14:textId="77777777" w:rsidR="004851A4" w:rsidRPr="004851A4" w:rsidRDefault="004851A4" w:rsidP="004851A4">
      <w:pPr>
        <w:rPr>
          <w:rFonts w:ascii="Arial" w:hAnsi="Arial" w:cs="Arial"/>
        </w:rPr>
      </w:pPr>
    </w:p>
    <w:p w14:paraId="1C343F0D" w14:textId="77777777" w:rsidR="004851A4" w:rsidRPr="004851A4" w:rsidRDefault="004851A4" w:rsidP="004851A4">
      <w:pPr>
        <w:rPr>
          <w:rFonts w:ascii="Arial" w:hAnsi="Arial" w:cs="Arial"/>
        </w:rPr>
      </w:pPr>
    </w:p>
    <w:p w14:paraId="1B6393D7" w14:textId="77777777" w:rsidR="004851A4" w:rsidRPr="004851A4" w:rsidRDefault="004851A4" w:rsidP="004851A4">
      <w:pPr>
        <w:rPr>
          <w:rFonts w:ascii="Arial" w:hAnsi="Arial" w:cs="Arial"/>
        </w:rPr>
      </w:pPr>
    </w:p>
    <w:p w14:paraId="562B68D5" w14:textId="77777777" w:rsidR="004851A4" w:rsidRPr="004851A4" w:rsidRDefault="004851A4" w:rsidP="004851A4">
      <w:pPr>
        <w:rPr>
          <w:rFonts w:ascii="Arial" w:hAnsi="Arial" w:cs="Arial"/>
        </w:rPr>
      </w:pPr>
    </w:p>
    <w:p w14:paraId="5A61A964" w14:textId="77777777" w:rsidR="004851A4" w:rsidRPr="004851A4" w:rsidRDefault="004851A4" w:rsidP="004851A4">
      <w:pPr>
        <w:rPr>
          <w:rFonts w:ascii="Arial" w:hAnsi="Arial" w:cs="Arial"/>
        </w:rPr>
      </w:pPr>
    </w:p>
    <w:p w14:paraId="6FAC3E63" w14:textId="77777777" w:rsidR="004851A4" w:rsidRPr="004851A4" w:rsidRDefault="004851A4" w:rsidP="004851A4">
      <w:pPr>
        <w:rPr>
          <w:rFonts w:ascii="Arial" w:hAnsi="Arial" w:cs="Arial"/>
        </w:rPr>
      </w:pPr>
    </w:p>
    <w:p w14:paraId="3DE24CBB" w14:textId="77777777" w:rsidR="004851A4" w:rsidRPr="004851A4" w:rsidRDefault="004851A4" w:rsidP="004851A4">
      <w:pPr>
        <w:rPr>
          <w:rFonts w:ascii="Arial" w:hAnsi="Arial" w:cs="Arial"/>
        </w:rPr>
      </w:pPr>
    </w:p>
    <w:p w14:paraId="2DA68A03" w14:textId="77777777" w:rsidR="004851A4" w:rsidRPr="004851A4" w:rsidRDefault="004851A4" w:rsidP="004851A4">
      <w:pPr>
        <w:rPr>
          <w:rFonts w:ascii="Arial" w:hAnsi="Arial" w:cs="Arial"/>
        </w:rPr>
      </w:pPr>
    </w:p>
    <w:p w14:paraId="4BE26B58" w14:textId="77777777" w:rsidR="00DC3D16" w:rsidRDefault="00516A3F" w:rsidP="004851A4">
      <w:pPr>
        <w:rPr>
          <w:rFonts w:cs="Arial"/>
          <w:sz w:val="48"/>
          <w:szCs w:val="48"/>
        </w:rPr>
      </w:pPr>
      <w:r>
        <w:rPr>
          <w:rFonts w:cs="Arial"/>
          <w:sz w:val="48"/>
          <w:szCs w:val="48"/>
        </w:rPr>
        <w:t xml:space="preserve">TENDER </w:t>
      </w:r>
      <w:r w:rsidR="004851A4" w:rsidRPr="004851A4">
        <w:rPr>
          <w:rFonts w:cs="Arial"/>
          <w:sz w:val="48"/>
          <w:szCs w:val="48"/>
        </w:rPr>
        <w:t>FOR</w:t>
      </w:r>
      <w:r w:rsidR="00DC3D16">
        <w:rPr>
          <w:rFonts w:cs="Arial"/>
          <w:sz w:val="48"/>
          <w:szCs w:val="48"/>
        </w:rPr>
        <w:t>:</w:t>
      </w:r>
    </w:p>
    <w:p w14:paraId="662902EF" w14:textId="77777777" w:rsidR="00DC3D16" w:rsidRDefault="00DC3D16" w:rsidP="004851A4">
      <w:pPr>
        <w:rPr>
          <w:rFonts w:cs="Arial"/>
          <w:sz w:val="48"/>
          <w:szCs w:val="48"/>
        </w:rPr>
      </w:pPr>
    </w:p>
    <w:p w14:paraId="69095407" w14:textId="79F7E3E8" w:rsidR="004851A4" w:rsidRPr="004851A4" w:rsidRDefault="00DC3D16" w:rsidP="004851A4">
      <w:pPr>
        <w:rPr>
          <w:rFonts w:ascii="Arial" w:hAnsi="Arial" w:cs="Arial"/>
          <w:sz w:val="48"/>
          <w:szCs w:val="48"/>
        </w:rPr>
      </w:pPr>
      <w:r>
        <w:rPr>
          <w:rFonts w:cs="Arial"/>
          <w:sz w:val="48"/>
          <w:szCs w:val="48"/>
        </w:rPr>
        <w:t>THE RE-DESIGN OF HEANOR’S HISTORIC TOWN</w:t>
      </w:r>
      <w:r w:rsidR="00516A3F">
        <w:rPr>
          <w:rFonts w:cs="Arial"/>
          <w:sz w:val="48"/>
          <w:szCs w:val="48"/>
        </w:rPr>
        <w:t xml:space="preserve"> CENTRE </w:t>
      </w:r>
      <w:r>
        <w:rPr>
          <w:rFonts w:cs="Arial"/>
          <w:sz w:val="48"/>
          <w:szCs w:val="48"/>
        </w:rPr>
        <w:t>MARKET PLACE</w:t>
      </w:r>
    </w:p>
    <w:p w14:paraId="25E98090" w14:textId="77777777" w:rsidR="004851A4" w:rsidRPr="004851A4" w:rsidRDefault="004851A4" w:rsidP="004851A4">
      <w:pPr>
        <w:keepNext/>
        <w:jc w:val="center"/>
        <w:outlineLvl w:val="0"/>
        <w:rPr>
          <w:rFonts w:eastAsia="Times New Roman" w:cs="Arial"/>
          <w:b/>
          <w:color w:val="000000"/>
          <w:sz w:val="48"/>
          <w:szCs w:val="48"/>
        </w:rPr>
      </w:pPr>
    </w:p>
    <w:p w14:paraId="09F5DCFF" w14:textId="77777777" w:rsidR="004851A4" w:rsidRPr="004851A4" w:rsidRDefault="004851A4" w:rsidP="004851A4">
      <w:pPr>
        <w:autoSpaceDE w:val="0"/>
        <w:autoSpaceDN w:val="0"/>
        <w:adjustRightInd w:val="0"/>
        <w:jc w:val="center"/>
        <w:rPr>
          <w:rFonts w:cs="Arial"/>
          <w:b/>
          <w:bCs/>
          <w:sz w:val="48"/>
          <w:szCs w:val="48"/>
          <w:lang w:val="en-US"/>
        </w:rPr>
      </w:pPr>
    </w:p>
    <w:p w14:paraId="382BDD75" w14:textId="77777777" w:rsidR="004851A4" w:rsidRPr="004851A4" w:rsidRDefault="004851A4" w:rsidP="004851A4">
      <w:pPr>
        <w:autoSpaceDE w:val="0"/>
        <w:autoSpaceDN w:val="0"/>
        <w:adjustRightInd w:val="0"/>
        <w:jc w:val="center"/>
        <w:rPr>
          <w:rFonts w:cs="Arial"/>
          <w:b/>
          <w:bCs/>
          <w:sz w:val="48"/>
          <w:szCs w:val="48"/>
          <w:lang w:val="en-US"/>
        </w:rPr>
      </w:pPr>
    </w:p>
    <w:p w14:paraId="05DB9B89" w14:textId="77777777" w:rsidR="004851A4" w:rsidRPr="004851A4" w:rsidRDefault="004851A4" w:rsidP="004851A4">
      <w:pPr>
        <w:autoSpaceDE w:val="0"/>
        <w:autoSpaceDN w:val="0"/>
        <w:adjustRightInd w:val="0"/>
        <w:jc w:val="center"/>
        <w:rPr>
          <w:rFonts w:cs="Arial"/>
          <w:b/>
          <w:bCs/>
          <w:sz w:val="48"/>
          <w:szCs w:val="48"/>
          <w:lang w:val="en-US"/>
        </w:rPr>
      </w:pPr>
    </w:p>
    <w:p w14:paraId="54EA9BED" w14:textId="77777777" w:rsidR="004851A4" w:rsidRPr="004851A4" w:rsidRDefault="004851A4" w:rsidP="004851A4">
      <w:pPr>
        <w:autoSpaceDE w:val="0"/>
        <w:autoSpaceDN w:val="0"/>
        <w:adjustRightInd w:val="0"/>
        <w:jc w:val="center"/>
        <w:rPr>
          <w:rFonts w:cs="Arial"/>
          <w:b/>
          <w:bCs/>
          <w:sz w:val="48"/>
          <w:szCs w:val="48"/>
          <w:lang w:val="en-US"/>
        </w:rPr>
      </w:pPr>
    </w:p>
    <w:p w14:paraId="476CC60A" w14:textId="72589F5D" w:rsidR="004851A4" w:rsidRPr="004851A4" w:rsidRDefault="00533B62" w:rsidP="004851A4">
      <w:pPr>
        <w:keepNext/>
        <w:widowControl w:val="0"/>
        <w:autoSpaceDE w:val="0"/>
        <w:autoSpaceDN w:val="0"/>
        <w:adjustRightInd w:val="0"/>
        <w:jc w:val="both"/>
        <w:outlineLvl w:val="1"/>
        <w:rPr>
          <w:rFonts w:eastAsia="Times New Roman" w:cs="Arial"/>
          <w:b/>
          <w:bCs/>
          <w:color w:val="000000"/>
          <w:sz w:val="48"/>
          <w:szCs w:val="48"/>
        </w:rPr>
      </w:pPr>
      <w:r>
        <w:rPr>
          <w:rFonts w:eastAsia="Times New Roman" w:cs="Arial"/>
          <w:b/>
          <w:bCs/>
          <w:color w:val="000000"/>
          <w:sz w:val="48"/>
          <w:szCs w:val="48"/>
        </w:rPr>
        <w:t>Closing date for r</w:t>
      </w:r>
      <w:r w:rsidR="004851A4" w:rsidRPr="004851A4">
        <w:rPr>
          <w:rFonts w:eastAsia="Times New Roman" w:cs="Arial"/>
          <w:b/>
          <w:bCs/>
          <w:color w:val="000000"/>
          <w:sz w:val="48"/>
          <w:szCs w:val="48"/>
        </w:rPr>
        <w:t xml:space="preserve">eceipt of </w:t>
      </w:r>
      <w:r>
        <w:rPr>
          <w:rFonts w:eastAsia="Times New Roman" w:cs="Arial"/>
          <w:b/>
          <w:bCs/>
          <w:color w:val="000000"/>
          <w:sz w:val="48"/>
          <w:szCs w:val="48"/>
        </w:rPr>
        <w:t>tender</w:t>
      </w:r>
      <w:r w:rsidR="004851A4" w:rsidRPr="004851A4">
        <w:rPr>
          <w:rFonts w:eastAsia="Times New Roman" w:cs="Arial"/>
          <w:b/>
          <w:bCs/>
          <w:color w:val="000000"/>
          <w:sz w:val="48"/>
          <w:szCs w:val="48"/>
        </w:rPr>
        <w:t>:</w:t>
      </w:r>
      <w:r w:rsidR="004458EC">
        <w:rPr>
          <w:rFonts w:eastAsia="Times New Roman" w:cs="Arial"/>
          <w:b/>
          <w:bCs/>
          <w:color w:val="000000"/>
          <w:sz w:val="48"/>
          <w:szCs w:val="48"/>
        </w:rPr>
        <w:t xml:space="preserve"> </w:t>
      </w:r>
      <w:r w:rsidR="00DC3D16">
        <w:rPr>
          <w:rFonts w:eastAsia="Times New Roman" w:cs="Arial"/>
          <w:b/>
          <w:bCs/>
          <w:color w:val="000000"/>
          <w:sz w:val="48"/>
          <w:szCs w:val="48"/>
        </w:rPr>
        <w:t>2:00 pm</w:t>
      </w:r>
      <w:r w:rsidR="004851A4">
        <w:rPr>
          <w:rFonts w:eastAsia="Times New Roman" w:cs="Arial"/>
          <w:b/>
          <w:bCs/>
          <w:color w:val="000000"/>
          <w:sz w:val="48"/>
          <w:szCs w:val="48"/>
        </w:rPr>
        <w:t xml:space="preserve"> </w:t>
      </w:r>
      <w:r w:rsidR="004851A4" w:rsidRPr="004851A4">
        <w:rPr>
          <w:rFonts w:eastAsia="Times New Roman" w:cs="Arial"/>
          <w:b/>
          <w:bCs/>
          <w:color w:val="000000"/>
          <w:sz w:val="48"/>
          <w:szCs w:val="48"/>
        </w:rPr>
        <w:t xml:space="preserve">on </w:t>
      </w:r>
      <w:r w:rsidR="00A37A8A">
        <w:rPr>
          <w:rFonts w:eastAsia="Times New Roman" w:cs="Arial"/>
          <w:b/>
          <w:bCs/>
          <w:color w:val="000000"/>
          <w:sz w:val="48"/>
          <w:szCs w:val="48"/>
        </w:rPr>
        <w:t>25</w:t>
      </w:r>
      <w:r w:rsidR="00CC0620" w:rsidRPr="00CC0620">
        <w:rPr>
          <w:rFonts w:eastAsia="Times New Roman" w:cs="Arial"/>
          <w:b/>
          <w:bCs/>
          <w:color w:val="000000"/>
          <w:sz w:val="48"/>
          <w:szCs w:val="48"/>
          <w:vertAlign w:val="superscript"/>
        </w:rPr>
        <w:t>th</w:t>
      </w:r>
      <w:r w:rsidR="00CC0620" w:rsidRPr="00CC0620">
        <w:rPr>
          <w:rFonts w:eastAsia="Times New Roman" w:cs="Arial"/>
          <w:b/>
          <w:bCs/>
          <w:color w:val="000000"/>
          <w:sz w:val="48"/>
          <w:szCs w:val="48"/>
        </w:rPr>
        <w:t xml:space="preserve"> November 2021</w:t>
      </w:r>
      <w:r w:rsidR="004851A4">
        <w:rPr>
          <w:rFonts w:eastAsia="Times New Roman" w:cs="Arial"/>
          <w:b/>
          <w:bCs/>
          <w:color w:val="000000"/>
          <w:sz w:val="48"/>
          <w:szCs w:val="48"/>
        </w:rPr>
        <w:t xml:space="preserve"> </w:t>
      </w:r>
    </w:p>
    <w:p w14:paraId="693F79E6" w14:textId="77777777" w:rsidR="00A20852" w:rsidRDefault="00A20852">
      <w:pPr>
        <w:rPr>
          <w:rFonts w:ascii="Arial" w:hAnsi="Arial" w:cs="Arial"/>
        </w:rPr>
      </w:pPr>
      <w:r>
        <w:rPr>
          <w:rFonts w:ascii="Arial" w:hAnsi="Arial" w:cs="Arial"/>
        </w:rPr>
        <w:br w:type="page"/>
      </w:r>
    </w:p>
    <w:p w14:paraId="4334541B" w14:textId="77777777" w:rsidR="0035748E" w:rsidRPr="006B44D1" w:rsidRDefault="0035377E" w:rsidP="0035748E">
      <w:pPr>
        <w:jc w:val="center"/>
        <w:rPr>
          <w:rFonts w:ascii="Arial" w:hAnsi="Arial" w:cs="Arial"/>
          <w:b/>
        </w:rPr>
      </w:pPr>
      <w:r w:rsidRPr="006B44D1">
        <w:rPr>
          <w:rFonts w:ascii="Arial" w:hAnsi="Arial" w:cs="Arial"/>
          <w:b/>
        </w:rPr>
        <w:lastRenderedPageBreak/>
        <w:t>Contents</w:t>
      </w:r>
    </w:p>
    <w:p w14:paraId="498B6AB2" w14:textId="0B42813E" w:rsidR="0035748E" w:rsidRDefault="0035748E" w:rsidP="0035748E">
      <w:pPr>
        <w:rPr>
          <w:rFonts w:ascii="Arial" w:hAnsi="Arial" w:cs="Arial"/>
          <w:lang w:val="en-US"/>
        </w:rPr>
      </w:pPr>
    </w:p>
    <w:p w14:paraId="1164DE99" w14:textId="77777777" w:rsidR="006B44D1" w:rsidRPr="006B44D1" w:rsidRDefault="006B44D1" w:rsidP="0035748E">
      <w:pPr>
        <w:rPr>
          <w:rFonts w:ascii="Arial" w:hAnsi="Arial" w:cs="Arial"/>
          <w:lang w:val="en-US"/>
        </w:rPr>
      </w:pPr>
    </w:p>
    <w:p w14:paraId="0489152B" w14:textId="1948F3F1" w:rsidR="0035748E" w:rsidRDefault="0035748E" w:rsidP="0035748E">
      <w:pPr>
        <w:rPr>
          <w:rFonts w:ascii="Arial" w:hAnsi="Arial" w:cs="Arial"/>
          <w:b/>
          <w:lang w:val="en-US"/>
        </w:rPr>
      </w:pPr>
      <w:r w:rsidRPr="006B44D1">
        <w:rPr>
          <w:rFonts w:ascii="Arial" w:hAnsi="Arial" w:cs="Arial"/>
          <w:b/>
          <w:lang w:val="en-US"/>
        </w:rPr>
        <w:t xml:space="preserve">Section 1: </w:t>
      </w:r>
      <w:r w:rsidR="006B44D1">
        <w:rPr>
          <w:rFonts w:ascii="Arial" w:hAnsi="Arial" w:cs="Arial"/>
          <w:b/>
          <w:lang w:val="en-US"/>
        </w:rPr>
        <w:t>Tender Detail &amp; Brief</w:t>
      </w:r>
      <w:r w:rsidR="006B44D1">
        <w:rPr>
          <w:rFonts w:ascii="Arial" w:hAnsi="Arial" w:cs="Arial"/>
          <w:b/>
          <w:lang w:val="en-US"/>
        </w:rPr>
        <w:tab/>
      </w:r>
      <w:r w:rsidR="006B44D1">
        <w:rPr>
          <w:rFonts w:ascii="Arial" w:hAnsi="Arial" w:cs="Arial"/>
          <w:b/>
          <w:lang w:val="en-US"/>
        </w:rPr>
        <w:tab/>
      </w:r>
      <w:r w:rsidR="006B44D1">
        <w:rPr>
          <w:rFonts w:ascii="Arial" w:hAnsi="Arial" w:cs="Arial"/>
          <w:b/>
          <w:lang w:val="en-US"/>
        </w:rPr>
        <w:tab/>
      </w:r>
      <w:r w:rsidR="006B44D1">
        <w:rPr>
          <w:rFonts w:ascii="Arial" w:hAnsi="Arial" w:cs="Arial"/>
          <w:b/>
          <w:lang w:val="en-US"/>
        </w:rPr>
        <w:tab/>
      </w:r>
      <w:r w:rsidR="006B44D1">
        <w:rPr>
          <w:rFonts w:ascii="Arial" w:hAnsi="Arial" w:cs="Arial"/>
          <w:b/>
          <w:lang w:val="en-US"/>
        </w:rPr>
        <w:tab/>
      </w:r>
      <w:r w:rsidR="006B44D1">
        <w:rPr>
          <w:rFonts w:ascii="Arial" w:hAnsi="Arial" w:cs="Arial"/>
          <w:b/>
          <w:lang w:val="en-US"/>
        </w:rPr>
        <w:tab/>
      </w:r>
      <w:r w:rsidR="006B44D1">
        <w:rPr>
          <w:rFonts w:ascii="Arial" w:hAnsi="Arial" w:cs="Arial"/>
          <w:b/>
          <w:lang w:val="en-US"/>
        </w:rPr>
        <w:tab/>
      </w:r>
      <w:r w:rsidR="005B2F44">
        <w:rPr>
          <w:rFonts w:ascii="Arial" w:hAnsi="Arial" w:cs="Arial"/>
          <w:b/>
          <w:lang w:val="en-US"/>
        </w:rPr>
        <w:t>3</w:t>
      </w:r>
    </w:p>
    <w:p w14:paraId="5B69F9B1" w14:textId="77777777" w:rsidR="005B2F44" w:rsidRDefault="005B2F44" w:rsidP="0035748E">
      <w:pPr>
        <w:rPr>
          <w:rFonts w:ascii="Arial" w:hAnsi="Arial" w:cs="Arial"/>
          <w:lang w:val="en-US"/>
        </w:rPr>
      </w:pPr>
    </w:p>
    <w:p w14:paraId="29E9F72D" w14:textId="77777777" w:rsidR="005B2F44" w:rsidRDefault="005B2F44" w:rsidP="0035748E">
      <w:pPr>
        <w:rPr>
          <w:rFonts w:ascii="Arial" w:hAnsi="Arial" w:cs="Arial"/>
          <w:lang w:val="en-US"/>
        </w:rPr>
      </w:pPr>
      <w:r>
        <w:rPr>
          <w:rFonts w:ascii="Arial" w:hAnsi="Arial" w:cs="Arial"/>
          <w:lang w:val="en-US"/>
        </w:rPr>
        <w:t>1.1</w:t>
      </w:r>
      <w:r>
        <w:rPr>
          <w:rFonts w:ascii="Arial" w:hAnsi="Arial" w:cs="Arial"/>
          <w:lang w:val="en-US"/>
        </w:rPr>
        <w:tab/>
        <w:t>About the wider project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3</w:t>
      </w:r>
    </w:p>
    <w:p w14:paraId="735EF0E1" w14:textId="77777777" w:rsidR="005B2F44" w:rsidRDefault="005B2F44" w:rsidP="0035748E">
      <w:pPr>
        <w:rPr>
          <w:rFonts w:ascii="Arial" w:hAnsi="Arial" w:cs="Arial"/>
          <w:lang w:val="en-US"/>
        </w:rPr>
      </w:pPr>
      <w:r>
        <w:rPr>
          <w:rFonts w:ascii="Arial" w:hAnsi="Arial" w:cs="Arial"/>
          <w:lang w:val="en-US"/>
        </w:rPr>
        <w:t>1.2</w:t>
      </w:r>
      <w:r>
        <w:rPr>
          <w:rFonts w:ascii="Arial" w:hAnsi="Arial" w:cs="Arial"/>
          <w:lang w:val="en-US"/>
        </w:rPr>
        <w:tab/>
        <w:t>Scope of works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3</w:t>
      </w:r>
    </w:p>
    <w:p w14:paraId="4A775878" w14:textId="77777777" w:rsidR="005B2F44" w:rsidRDefault="005B2F44" w:rsidP="0035748E">
      <w:pPr>
        <w:rPr>
          <w:rFonts w:ascii="Arial" w:hAnsi="Arial" w:cs="Arial"/>
          <w:lang w:val="en-US"/>
        </w:rPr>
      </w:pPr>
      <w:r>
        <w:rPr>
          <w:rFonts w:ascii="Arial" w:hAnsi="Arial" w:cs="Arial"/>
          <w:lang w:val="en-US"/>
        </w:rPr>
        <w:t>1.3</w:t>
      </w:r>
      <w:r>
        <w:rPr>
          <w:rFonts w:ascii="Arial" w:hAnsi="Arial" w:cs="Arial"/>
          <w:lang w:val="en-US"/>
        </w:rPr>
        <w:tab/>
        <w:t>Design brief</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4</w:t>
      </w:r>
    </w:p>
    <w:p w14:paraId="2D6DE921" w14:textId="77777777" w:rsidR="005B2F44" w:rsidRDefault="005B2F44" w:rsidP="0035748E">
      <w:pPr>
        <w:rPr>
          <w:rFonts w:ascii="Arial" w:hAnsi="Arial" w:cs="Arial"/>
          <w:lang w:val="en-US"/>
        </w:rPr>
      </w:pPr>
      <w:r>
        <w:rPr>
          <w:rFonts w:ascii="Arial" w:hAnsi="Arial" w:cs="Arial"/>
          <w:lang w:val="en-US"/>
        </w:rPr>
        <w:t>1.4</w:t>
      </w:r>
      <w:r>
        <w:rPr>
          <w:rFonts w:ascii="Arial" w:hAnsi="Arial" w:cs="Arial"/>
          <w:lang w:val="en-US"/>
        </w:rPr>
        <w:tab/>
        <w:t>Tender process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4</w:t>
      </w:r>
    </w:p>
    <w:p w14:paraId="3B4A2B32" w14:textId="77777777" w:rsidR="005B2F44" w:rsidRDefault="005B2F44" w:rsidP="0035748E">
      <w:pPr>
        <w:rPr>
          <w:rFonts w:ascii="Arial" w:hAnsi="Arial" w:cs="Arial"/>
          <w:lang w:val="en-US"/>
        </w:rPr>
      </w:pPr>
      <w:r>
        <w:rPr>
          <w:rFonts w:ascii="Arial" w:hAnsi="Arial" w:cs="Arial"/>
          <w:lang w:val="en-US"/>
        </w:rPr>
        <w:t>1.5</w:t>
      </w:r>
      <w:r>
        <w:rPr>
          <w:rFonts w:ascii="Arial" w:hAnsi="Arial" w:cs="Arial"/>
          <w:lang w:val="en-US"/>
        </w:rPr>
        <w:tab/>
        <w:t>Programme timeline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5</w:t>
      </w:r>
    </w:p>
    <w:p w14:paraId="182CB7AC" w14:textId="77777777" w:rsidR="005B2F44" w:rsidRDefault="005B2F44" w:rsidP="0035748E">
      <w:pPr>
        <w:rPr>
          <w:rFonts w:ascii="Arial" w:hAnsi="Arial" w:cs="Arial"/>
          <w:lang w:val="en-US"/>
        </w:rPr>
      </w:pPr>
      <w:r>
        <w:rPr>
          <w:rFonts w:ascii="Arial" w:hAnsi="Arial" w:cs="Arial"/>
          <w:lang w:val="en-US"/>
        </w:rPr>
        <w:t>1.6</w:t>
      </w:r>
      <w:r>
        <w:rPr>
          <w:rFonts w:ascii="Arial" w:hAnsi="Arial" w:cs="Arial"/>
          <w:lang w:val="en-US"/>
        </w:rPr>
        <w:tab/>
        <w:t>Additional information</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5</w:t>
      </w:r>
    </w:p>
    <w:p w14:paraId="37A87866" w14:textId="77777777" w:rsidR="005B2F44" w:rsidRDefault="005B2F44" w:rsidP="0035748E">
      <w:pPr>
        <w:rPr>
          <w:rFonts w:ascii="Arial" w:hAnsi="Arial" w:cs="Arial"/>
          <w:lang w:val="en-US"/>
        </w:rPr>
      </w:pPr>
    </w:p>
    <w:p w14:paraId="08D7D330" w14:textId="5185DD99" w:rsidR="00B67A80" w:rsidRDefault="005B2F44" w:rsidP="0035748E">
      <w:pPr>
        <w:rPr>
          <w:rFonts w:ascii="Arial" w:hAnsi="Arial" w:cs="Arial"/>
          <w:b/>
          <w:lang w:val="en-US"/>
        </w:rPr>
      </w:pPr>
      <w:r>
        <w:rPr>
          <w:rFonts w:ascii="Arial" w:hAnsi="Arial" w:cs="Arial"/>
          <w:b/>
          <w:lang w:val="en-US"/>
        </w:rPr>
        <w:t xml:space="preserve">Section 2: Tender </w:t>
      </w:r>
      <w:r w:rsidRPr="0022103D">
        <w:rPr>
          <w:rFonts w:ascii="Arial" w:hAnsi="Arial" w:cs="Arial"/>
          <w:b/>
          <w:noProof/>
        </w:rPr>
        <w:t>Fo</w:t>
      </w:r>
      <w:r w:rsidR="009C3294">
        <w:rPr>
          <w:rFonts w:ascii="Arial" w:hAnsi="Arial" w:cs="Arial"/>
          <w:b/>
          <w:noProof/>
        </w:rPr>
        <w:t>r</w:t>
      </w:r>
      <w:r w:rsidRPr="0022103D">
        <w:rPr>
          <w:rFonts w:ascii="Arial" w:hAnsi="Arial" w:cs="Arial"/>
          <w:b/>
          <w:noProof/>
        </w:rPr>
        <w:t>malities</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B67A80">
        <w:rPr>
          <w:rFonts w:ascii="Arial" w:hAnsi="Arial" w:cs="Arial"/>
          <w:b/>
          <w:lang w:val="en-US"/>
        </w:rPr>
        <w:t>5</w:t>
      </w:r>
    </w:p>
    <w:p w14:paraId="1A9A2064" w14:textId="77777777" w:rsidR="00B67A80" w:rsidRDefault="00B67A80" w:rsidP="0035748E">
      <w:pPr>
        <w:rPr>
          <w:rFonts w:ascii="Arial" w:hAnsi="Arial" w:cs="Arial"/>
          <w:lang w:val="en-US"/>
        </w:rPr>
      </w:pPr>
    </w:p>
    <w:p w14:paraId="20609CC3" w14:textId="77777777" w:rsidR="00B67A80" w:rsidRDefault="00B67A80" w:rsidP="0035748E">
      <w:pPr>
        <w:rPr>
          <w:rFonts w:ascii="Arial" w:hAnsi="Arial" w:cs="Arial"/>
          <w:lang w:val="en-US"/>
        </w:rPr>
      </w:pPr>
      <w:r>
        <w:rPr>
          <w:rFonts w:ascii="Arial" w:hAnsi="Arial" w:cs="Arial"/>
          <w:lang w:val="en-US"/>
        </w:rPr>
        <w:t>2.1</w:t>
      </w:r>
      <w:r>
        <w:rPr>
          <w:rFonts w:ascii="Arial" w:hAnsi="Arial" w:cs="Arial"/>
          <w:lang w:val="en-US"/>
        </w:rPr>
        <w:tab/>
        <w:t xml:space="preserve">Scope &amp; </w:t>
      </w:r>
      <w:r w:rsidRPr="0022103D">
        <w:rPr>
          <w:rFonts w:ascii="Arial" w:hAnsi="Arial" w:cs="Arial"/>
        </w:rPr>
        <w:t>programme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5</w:t>
      </w:r>
    </w:p>
    <w:p w14:paraId="5F8E71FB" w14:textId="77777777" w:rsidR="00B67A80" w:rsidRDefault="00B67A80" w:rsidP="0035748E">
      <w:pPr>
        <w:rPr>
          <w:rFonts w:ascii="Arial" w:hAnsi="Arial" w:cs="Arial"/>
          <w:lang w:val="en-US"/>
        </w:rPr>
      </w:pPr>
      <w:r>
        <w:rPr>
          <w:rFonts w:ascii="Arial" w:hAnsi="Arial" w:cs="Arial"/>
          <w:lang w:val="en-US"/>
        </w:rPr>
        <w:t>2.2</w:t>
      </w:r>
      <w:r>
        <w:rPr>
          <w:rFonts w:ascii="Arial" w:hAnsi="Arial" w:cs="Arial"/>
          <w:lang w:val="en-US"/>
        </w:rPr>
        <w:tab/>
        <w:t>Contract arrangements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5</w:t>
      </w:r>
    </w:p>
    <w:p w14:paraId="56A6FACB" w14:textId="77777777" w:rsidR="00B67A80" w:rsidRDefault="00B67A80" w:rsidP="0035748E">
      <w:pPr>
        <w:rPr>
          <w:rFonts w:ascii="Arial" w:hAnsi="Arial" w:cs="Arial"/>
          <w:lang w:val="en-US"/>
        </w:rPr>
      </w:pPr>
      <w:r>
        <w:rPr>
          <w:rFonts w:ascii="Arial" w:hAnsi="Arial" w:cs="Arial"/>
          <w:lang w:val="en-US"/>
        </w:rPr>
        <w:t>2.3</w:t>
      </w:r>
      <w:r>
        <w:rPr>
          <w:rFonts w:ascii="Arial" w:hAnsi="Arial" w:cs="Arial"/>
          <w:lang w:val="en-US"/>
        </w:rPr>
        <w:tab/>
        <w:t>Subcontracting</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5</w:t>
      </w:r>
    </w:p>
    <w:p w14:paraId="0E58C7B9" w14:textId="77777777" w:rsidR="00B67A80" w:rsidRDefault="00B67A80" w:rsidP="0035748E">
      <w:pPr>
        <w:rPr>
          <w:rFonts w:ascii="Arial" w:hAnsi="Arial" w:cs="Arial"/>
          <w:lang w:val="en-US"/>
        </w:rPr>
      </w:pPr>
      <w:r>
        <w:rPr>
          <w:rFonts w:ascii="Arial" w:hAnsi="Arial" w:cs="Arial"/>
          <w:lang w:val="en-US"/>
        </w:rPr>
        <w:t>2.4</w:t>
      </w:r>
      <w:r>
        <w:rPr>
          <w:rFonts w:ascii="Arial" w:hAnsi="Arial" w:cs="Arial"/>
          <w:lang w:val="en-US"/>
        </w:rPr>
        <w:tab/>
        <w:t>Invoicing</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5</w:t>
      </w:r>
    </w:p>
    <w:p w14:paraId="4FCBC17A" w14:textId="77777777" w:rsidR="00714F01" w:rsidRDefault="00B67A80" w:rsidP="0035748E">
      <w:pPr>
        <w:rPr>
          <w:rFonts w:ascii="Arial" w:hAnsi="Arial" w:cs="Arial"/>
          <w:lang w:val="en-US"/>
        </w:rPr>
      </w:pPr>
      <w:r>
        <w:rPr>
          <w:rFonts w:ascii="Arial" w:hAnsi="Arial" w:cs="Arial"/>
          <w:lang w:val="en-US"/>
        </w:rPr>
        <w:t>2.5</w:t>
      </w:r>
      <w:r>
        <w:rPr>
          <w:rFonts w:ascii="Arial" w:hAnsi="Arial" w:cs="Arial"/>
          <w:lang w:val="en-US"/>
        </w:rPr>
        <w:tab/>
      </w:r>
      <w:r w:rsidR="00714F01">
        <w:rPr>
          <w:rFonts w:ascii="Arial" w:hAnsi="Arial" w:cs="Arial"/>
          <w:lang w:val="en-US"/>
        </w:rPr>
        <w:t>Information collection</w:t>
      </w:r>
      <w:r w:rsidR="00714F01">
        <w:rPr>
          <w:rFonts w:ascii="Arial" w:hAnsi="Arial" w:cs="Arial"/>
          <w:lang w:val="en-US"/>
        </w:rPr>
        <w:tab/>
      </w:r>
      <w:r w:rsidR="00714F01">
        <w:rPr>
          <w:rFonts w:ascii="Arial" w:hAnsi="Arial" w:cs="Arial"/>
          <w:lang w:val="en-US"/>
        </w:rPr>
        <w:tab/>
      </w:r>
      <w:r w:rsidR="00714F01">
        <w:rPr>
          <w:rFonts w:ascii="Arial" w:hAnsi="Arial" w:cs="Arial"/>
          <w:lang w:val="en-US"/>
        </w:rPr>
        <w:tab/>
      </w:r>
      <w:r w:rsidR="00714F01">
        <w:rPr>
          <w:rFonts w:ascii="Arial" w:hAnsi="Arial" w:cs="Arial"/>
          <w:lang w:val="en-US"/>
        </w:rPr>
        <w:tab/>
      </w:r>
      <w:r w:rsidR="00714F01">
        <w:rPr>
          <w:rFonts w:ascii="Arial" w:hAnsi="Arial" w:cs="Arial"/>
          <w:lang w:val="en-US"/>
        </w:rPr>
        <w:tab/>
      </w:r>
      <w:r w:rsidR="00714F01">
        <w:rPr>
          <w:rFonts w:ascii="Arial" w:hAnsi="Arial" w:cs="Arial"/>
          <w:lang w:val="en-US"/>
        </w:rPr>
        <w:tab/>
      </w:r>
      <w:r w:rsidR="00714F01">
        <w:rPr>
          <w:rFonts w:ascii="Arial" w:hAnsi="Arial" w:cs="Arial"/>
          <w:lang w:val="en-US"/>
        </w:rPr>
        <w:tab/>
      </w:r>
      <w:r w:rsidR="00714F01">
        <w:rPr>
          <w:rFonts w:ascii="Arial" w:hAnsi="Arial" w:cs="Arial"/>
          <w:lang w:val="en-US"/>
        </w:rPr>
        <w:tab/>
        <w:t>6</w:t>
      </w:r>
    </w:p>
    <w:p w14:paraId="61E01F43" w14:textId="77777777" w:rsidR="00714F01" w:rsidRDefault="00714F01" w:rsidP="0035748E">
      <w:pPr>
        <w:rPr>
          <w:rFonts w:ascii="Arial" w:hAnsi="Arial" w:cs="Arial"/>
          <w:lang w:val="en-US"/>
        </w:rPr>
      </w:pPr>
      <w:r>
        <w:rPr>
          <w:rFonts w:ascii="Arial" w:hAnsi="Arial" w:cs="Arial"/>
          <w:lang w:val="en-US"/>
        </w:rPr>
        <w:t>2.6</w:t>
      </w:r>
      <w:r>
        <w:rPr>
          <w:rFonts w:ascii="Arial" w:hAnsi="Arial" w:cs="Arial"/>
          <w:lang w:val="en-US"/>
        </w:rPr>
        <w:tab/>
        <w:t>Confidentiality</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6</w:t>
      </w:r>
    </w:p>
    <w:p w14:paraId="1DF3C329" w14:textId="77777777" w:rsidR="00714F01" w:rsidRDefault="00714F01" w:rsidP="0035748E">
      <w:pPr>
        <w:rPr>
          <w:rFonts w:ascii="Arial" w:hAnsi="Arial" w:cs="Arial"/>
          <w:lang w:val="en-US"/>
        </w:rPr>
      </w:pPr>
      <w:r>
        <w:rPr>
          <w:rFonts w:ascii="Arial" w:hAnsi="Arial" w:cs="Arial"/>
          <w:lang w:val="en-US"/>
        </w:rPr>
        <w:t>2.7</w:t>
      </w:r>
      <w:r>
        <w:rPr>
          <w:rFonts w:ascii="Arial" w:hAnsi="Arial" w:cs="Arial"/>
          <w:lang w:val="en-US"/>
        </w:rPr>
        <w:tab/>
        <w:t>Information disclosure &amp; freedom of information act</w:t>
      </w:r>
      <w:r w:rsidR="005B2F44">
        <w:rPr>
          <w:rFonts w:ascii="Arial" w:hAnsi="Arial" w:cs="Arial"/>
          <w:lang w:val="en-US"/>
        </w:rPr>
        <w:tab/>
      </w:r>
      <w:r w:rsidR="005B2F44">
        <w:rPr>
          <w:rFonts w:ascii="Arial" w:hAnsi="Arial" w:cs="Arial"/>
          <w:lang w:val="en-US"/>
        </w:rPr>
        <w:tab/>
      </w:r>
      <w:bookmarkStart w:id="0" w:name="_GoBack"/>
      <w:bookmarkEnd w:id="0"/>
      <w:r w:rsidR="005B2F44">
        <w:rPr>
          <w:rFonts w:ascii="Arial" w:hAnsi="Arial" w:cs="Arial"/>
          <w:lang w:val="en-US"/>
        </w:rPr>
        <w:tab/>
      </w:r>
      <w:r w:rsidR="005B2F44">
        <w:rPr>
          <w:rFonts w:ascii="Arial" w:hAnsi="Arial" w:cs="Arial"/>
          <w:lang w:val="en-US"/>
        </w:rPr>
        <w:tab/>
      </w:r>
      <w:r>
        <w:rPr>
          <w:rFonts w:ascii="Arial" w:hAnsi="Arial" w:cs="Arial"/>
          <w:lang w:val="en-US"/>
        </w:rPr>
        <w:t>6</w:t>
      </w:r>
    </w:p>
    <w:p w14:paraId="029B7E19" w14:textId="77777777" w:rsidR="00714F01" w:rsidRDefault="00714F01" w:rsidP="0035748E">
      <w:pPr>
        <w:rPr>
          <w:rFonts w:ascii="Arial" w:hAnsi="Arial" w:cs="Arial"/>
          <w:lang w:val="en-US"/>
        </w:rPr>
      </w:pPr>
      <w:r>
        <w:rPr>
          <w:rFonts w:ascii="Arial" w:hAnsi="Arial" w:cs="Arial"/>
          <w:lang w:val="en-US"/>
        </w:rPr>
        <w:t>2.8</w:t>
      </w:r>
      <w:r>
        <w:rPr>
          <w:rFonts w:ascii="Arial" w:hAnsi="Arial" w:cs="Arial"/>
          <w:lang w:val="en-US"/>
        </w:rPr>
        <w:tab/>
        <w:t>Accuracy of tender response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6</w:t>
      </w:r>
    </w:p>
    <w:p w14:paraId="2CC67BA0" w14:textId="7FE3247E" w:rsidR="00714F01" w:rsidRDefault="00714F01" w:rsidP="0035748E">
      <w:pPr>
        <w:rPr>
          <w:rFonts w:ascii="Arial" w:hAnsi="Arial" w:cs="Arial"/>
          <w:lang w:val="en-US"/>
        </w:rPr>
      </w:pPr>
      <w:r>
        <w:rPr>
          <w:rFonts w:ascii="Arial" w:hAnsi="Arial" w:cs="Arial"/>
          <w:lang w:val="en-US"/>
        </w:rPr>
        <w:t>2.9</w:t>
      </w:r>
      <w:r>
        <w:rPr>
          <w:rFonts w:ascii="Arial" w:hAnsi="Arial" w:cs="Arial"/>
          <w:lang w:val="en-US"/>
        </w:rPr>
        <w:tab/>
      </w:r>
      <w:r w:rsidR="0022103D">
        <w:rPr>
          <w:rFonts w:ascii="Arial" w:hAnsi="Arial" w:cs="Arial"/>
          <w:lang w:val="en-US"/>
        </w:rPr>
        <w:t>Clarification</w:t>
      </w:r>
      <w:r>
        <w:rPr>
          <w:rFonts w:ascii="Arial" w:hAnsi="Arial" w:cs="Arial"/>
          <w:lang w:val="en-US"/>
        </w:rPr>
        <w:t xml:space="preserve"> regarding the invitation to tender</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6</w:t>
      </w:r>
    </w:p>
    <w:p w14:paraId="2D6CBC71" w14:textId="404756F4" w:rsidR="00E5443A" w:rsidRDefault="00E5443A" w:rsidP="0035748E">
      <w:pPr>
        <w:rPr>
          <w:rFonts w:ascii="Arial" w:hAnsi="Arial" w:cs="Arial"/>
          <w:lang w:val="en-US"/>
        </w:rPr>
      </w:pPr>
      <w:r>
        <w:rPr>
          <w:rFonts w:ascii="Arial" w:hAnsi="Arial" w:cs="Arial"/>
          <w:lang w:val="en-US"/>
        </w:rPr>
        <w:t>2.10</w:t>
      </w:r>
      <w:r>
        <w:rPr>
          <w:rFonts w:ascii="Arial" w:hAnsi="Arial" w:cs="Arial"/>
          <w:lang w:val="en-US"/>
        </w:rPr>
        <w:tab/>
        <w:t>Withdrawal &amp; replacement of tenders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7</w:t>
      </w:r>
    </w:p>
    <w:p w14:paraId="0BDF9C32" w14:textId="1A1049A8" w:rsidR="00E5443A" w:rsidRDefault="00E5443A" w:rsidP="0035748E">
      <w:pPr>
        <w:rPr>
          <w:rFonts w:ascii="Arial" w:hAnsi="Arial" w:cs="Arial"/>
          <w:lang w:val="en-US"/>
        </w:rPr>
      </w:pPr>
      <w:r>
        <w:rPr>
          <w:rFonts w:ascii="Arial" w:hAnsi="Arial" w:cs="Arial"/>
          <w:lang w:val="en-US"/>
        </w:rPr>
        <w:t>2.11</w:t>
      </w:r>
      <w:r>
        <w:rPr>
          <w:rFonts w:ascii="Arial" w:hAnsi="Arial" w:cs="Arial"/>
          <w:lang w:val="en-US"/>
        </w:rPr>
        <w:tab/>
        <w:t>Tender evaluation</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7</w:t>
      </w:r>
    </w:p>
    <w:p w14:paraId="7DE6752A" w14:textId="39A328AF" w:rsidR="00E5443A" w:rsidRDefault="00E5443A" w:rsidP="0035748E">
      <w:pPr>
        <w:rPr>
          <w:rFonts w:ascii="Arial" w:hAnsi="Arial" w:cs="Arial"/>
          <w:lang w:val="en-US"/>
        </w:rPr>
      </w:pPr>
      <w:r>
        <w:rPr>
          <w:rFonts w:ascii="Arial" w:hAnsi="Arial" w:cs="Arial"/>
          <w:lang w:val="en-US"/>
        </w:rPr>
        <w:t>2.12</w:t>
      </w:r>
      <w:r>
        <w:rPr>
          <w:rFonts w:ascii="Arial" w:hAnsi="Arial" w:cs="Arial"/>
          <w:lang w:val="en-US"/>
        </w:rPr>
        <w:tab/>
        <w:t>Tender timetable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7</w:t>
      </w:r>
    </w:p>
    <w:p w14:paraId="27188842" w14:textId="09A52F9B" w:rsidR="00E5443A" w:rsidRDefault="00E5443A" w:rsidP="0035748E">
      <w:pPr>
        <w:rPr>
          <w:rFonts w:ascii="Arial" w:hAnsi="Arial" w:cs="Arial"/>
          <w:lang w:val="en-US"/>
        </w:rPr>
      </w:pPr>
      <w:r>
        <w:rPr>
          <w:rFonts w:ascii="Arial" w:hAnsi="Arial" w:cs="Arial"/>
          <w:lang w:val="en-US"/>
        </w:rPr>
        <w:t>2.13</w:t>
      </w:r>
      <w:r>
        <w:rPr>
          <w:rFonts w:ascii="Arial" w:hAnsi="Arial" w:cs="Arial"/>
          <w:lang w:val="en-US"/>
        </w:rPr>
        <w:tab/>
        <w:t>Copyright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7</w:t>
      </w:r>
    </w:p>
    <w:p w14:paraId="21200907" w14:textId="213EDD42" w:rsidR="00E5443A" w:rsidRDefault="00E5443A" w:rsidP="0035748E">
      <w:pPr>
        <w:rPr>
          <w:rFonts w:ascii="Arial" w:hAnsi="Arial" w:cs="Arial"/>
          <w:lang w:val="en-US"/>
        </w:rPr>
      </w:pPr>
      <w:r>
        <w:rPr>
          <w:rFonts w:ascii="Arial" w:hAnsi="Arial" w:cs="Arial"/>
          <w:lang w:val="en-US"/>
        </w:rPr>
        <w:t>2.14</w:t>
      </w:r>
      <w:r>
        <w:rPr>
          <w:rFonts w:ascii="Arial" w:hAnsi="Arial" w:cs="Arial"/>
          <w:lang w:val="en-US"/>
        </w:rPr>
        <w:tab/>
        <w:t>Visiting</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7</w:t>
      </w:r>
    </w:p>
    <w:p w14:paraId="03BAE4E1" w14:textId="33EB2C2F" w:rsidR="00E5443A" w:rsidRDefault="00E5443A" w:rsidP="0035748E">
      <w:pPr>
        <w:rPr>
          <w:rFonts w:ascii="Arial" w:hAnsi="Arial" w:cs="Arial"/>
          <w:lang w:val="en-US"/>
        </w:rPr>
      </w:pPr>
    </w:p>
    <w:p w14:paraId="600AD380" w14:textId="2EDD8970" w:rsidR="00E5443A" w:rsidRDefault="00E5443A" w:rsidP="0035748E">
      <w:pPr>
        <w:rPr>
          <w:rFonts w:ascii="Arial" w:hAnsi="Arial" w:cs="Arial"/>
          <w:b/>
          <w:lang w:val="en-US"/>
        </w:rPr>
      </w:pPr>
      <w:r>
        <w:rPr>
          <w:rFonts w:ascii="Arial" w:hAnsi="Arial" w:cs="Arial"/>
          <w:b/>
          <w:lang w:val="en-US"/>
        </w:rPr>
        <w:t xml:space="preserve">Section 3: Tender </w:t>
      </w:r>
      <w:r w:rsidR="0022103D">
        <w:rPr>
          <w:rFonts w:ascii="Arial" w:hAnsi="Arial" w:cs="Arial"/>
          <w:b/>
          <w:lang w:val="en-US"/>
        </w:rPr>
        <w:t>Submissions</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7</w:t>
      </w:r>
    </w:p>
    <w:p w14:paraId="6EAFBA6A" w14:textId="668F6B7E" w:rsidR="00E5443A" w:rsidRDefault="00E5443A" w:rsidP="0035748E">
      <w:pPr>
        <w:rPr>
          <w:rFonts w:ascii="Arial" w:hAnsi="Arial" w:cs="Arial"/>
          <w:lang w:val="en-US"/>
        </w:rPr>
      </w:pPr>
    </w:p>
    <w:p w14:paraId="271BABB3" w14:textId="39C0112B" w:rsidR="00E5443A" w:rsidRDefault="00E5443A" w:rsidP="0035748E">
      <w:pPr>
        <w:rPr>
          <w:rFonts w:ascii="Arial" w:hAnsi="Arial" w:cs="Arial"/>
          <w:lang w:val="en-US"/>
        </w:rPr>
      </w:pPr>
      <w:r>
        <w:rPr>
          <w:rFonts w:ascii="Arial" w:hAnsi="Arial" w:cs="Arial"/>
          <w:lang w:val="en-US"/>
        </w:rPr>
        <w:t>3.1</w:t>
      </w:r>
      <w:r>
        <w:rPr>
          <w:rFonts w:ascii="Arial" w:hAnsi="Arial" w:cs="Arial"/>
          <w:lang w:val="en-US"/>
        </w:rPr>
        <w:tab/>
        <w:t>Tender procedure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7</w:t>
      </w:r>
    </w:p>
    <w:p w14:paraId="185F6D00" w14:textId="24807D89" w:rsidR="00E5443A" w:rsidRDefault="00E5443A" w:rsidP="0035748E">
      <w:pPr>
        <w:rPr>
          <w:rFonts w:ascii="Arial" w:hAnsi="Arial" w:cs="Arial"/>
          <w:lang w:val="en-US"/>
        </w:rPr>
      </w:pPr>
      <w:r>
        <w:rPr>
          <w:rFonts w:ascii="Arial" w:hAnsi="Arial" w:cs="Arial"/>
          <w:lang w:val="en-US"/>
        </w:rPr>
        <w:t>3.2</w:t>
      </w:r>
      <w:r>
        <w:rPr>
          <w:rFonts w:ascii="Arial" w:hAnsi="Arial" w:cs="Arial"/>
          <w:lang w:val="en-US"/>
        </w:rPr>
        <w:tab/>
      </w:r>
      <w:r w:rsidR="0022103D">
        <w:rPr>
          <w:rFonts w:ascii="Arial" w:hAnsi="Arial" w:cs="Arial"/>
          <w:lang w:val="en-US"/>
        </w:rPr>
        <w:t>Stage</w:t>
      </w:r>
      <w:r>
        <w:rPr>
          <w:rFonts w:ascii="Arial" w:hAnsi="Arial" w:cs="Arial"/>
          <w:lang w:val="en-US"/>
        </w:rPr>
        <w:t xml:space="preserve"> 1 </w:t>
      </w:r>
      <w:r w:rsidR="0022103D">
        <w:rPr>
          <w:rFonts w:ascii="Arial" w:hAnsi="Arial" w:cs="Arial"/>
          <w:lang w:val="en-US"/>
        </w:rPr>
        <w:t>tender</w:t>
      </w:r>
      <w:r>
        <w:rPr>
          <w:rFonts w:ascii="Arial" w:hAnsi="Arial" w:cs="Arial"/>
          <w:lang w:val="en-US"/>
        </w:rPr>
        <w:t xml:space="preserve"> </w:t>
      </w:r>
      <w:r w:rsidR="0022103D">
        <w:rPr>
          <w:rFonts w:ascii="Arial" w:hAnsi="Arial" w:cs="Arial"/>
          <w:lang w:val="en-US"/>
        </w:rPr>
        <w:t>criteria</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8</w:t>
      </w:r>
    </w:p>
    <w:p w14:paraId="236A381C" w14:textId="680799D3" w:rsidR="00E5443A" w:rsidRDefault="00E5443A" w:rsidP="0035748E">
      <w:pPr>
        <w:rPr>
          <w:rFonts w:ascii="Arial" w:hAnsi="Arial" w:cs="Arial"/>
          <w:lang w:val="en-US"/>
        </w:rPr>
      </w:pPr>
      <w:r>
        <w:rPr>
          <w:rFonts w:ascii="Arial" w:hAnsi="Arial" w:cs="Arial"/>
          <w:lang w:val="en-US"/>
        </w:rPr>
        <w:t>3.3</w:t>
      </w:r>
      <w:r>
        <w:rPr>
          <w:rFonts w:ascii="Arial" w:hAnsi="Arial" w:cs="Arial"/>
          <w:lang w:val="en-US"/>
        </w:rPr>
        <w:tab/>
        <w:t xml:space="preserve">Stage 2 tender </w:t>
      </w:r>
      <w:r w:rsidR="0022103D">
        <w:rPr>
          <w:rFonts w:ascii="Arial" w:hAnsi="Arial" w:cs="Arial"/>
          <w:lang w:val="en-US"/>
        </w:rPr>
        <w:t>criteria</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8</w:t>
      </w:r>
    </w:p>
    <w:p w14:paraId="47088BD4" w14:textId="62156408" w:rsidR="00E5443A" w:rsidRDefault="00E5443A" w:rsidP="0035748E">
      <w:pPr>
        <w:rPr>
          <w:rFonts w:ascii="Arial" w:hAnsi="Arial" w:cs="Arial"/>
          <w:lang w:val="en-US"/>
        </w:rPr>
      </w:pPr>
      <w:r>
        <w:rPr>
          <w:rFonts w:ascii="Arial" w:hAnsi="Arial" w:cs="Arial"/>
          <w:lang w:val="en-US"/>
        </w:rPr>
        <w:t>3.4</w:t>
      </w:r>
      <w:r>
        <w:rPr>
          <w:rFonts w:ascii="Arial" w:hAnsi="Arial" w:cs="Arial"/>
          <w:lang w:val="en-US"/>
        </w:rPr>
        <w:tab/>
        <w:t>Stage 1 tender requirements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8</w:t>
      </w:r>
    </w:p>
    <w:p w14:paraId="69AB6C6F" w14:textId="706BBCE2" w:rsidR="00E5443A" w:rsidRDefault="00E5443A" w:rsidP="0035748E">
      <w:pPr>
        <w:rPr>
          <w:rFonts w:ascii="Arial" w:hAnsi="Arial" w:cs="Arial"/>
          <w:lang w:val="en-US"/>
        </w:rPr>
      </w:pPr>
    </w:p>
    <w:p w14:paraId="703A0CC8" w14:textId="75B739EA" w:rsidR="00E5443A" w:rsidRDefault="00E5443A" w:rsidP="0035748E">
      <w:pPr>
        <w:rPr>
          <w:rFonts w:ascii="Arial" w:hAnsi="Arial" w:cs="Arial"/>
          <w:lang w:val="en-US"/>
        </w:rPr>
      </w:pPr>
      <w:r>
        <w:rPr>
          <w:rFonts w:ascii="Arial" w:hAnsi="Arial" w:cs="Arial"/>
          <w:lang w:val="en-US"/>
        </w:rPr>
        <w:t>Form of Tender</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22103D">
        <w:rPr>
          <w:rFonts w:ascii="Arial" w:hAnsi="Arial" w:cs="Arial"/>
          <w:lang w:val="en-US"/>
        </w:rPr>
        <w:t>10</w:t>
      </w:r>
    </w:p>
    <w:p w14:paraId="1135BCFF" w14:textId="55A04732" w:rsidR="0022103D" w:rsidRDefault="0022103D" w:rsidP="0035748E">
      <w:pPr>
        <w:rPr>
          <w:rFonts w:ascii="Arial" w:hAnsi="Arial" w:cs="Arial"/>
          <w:lang w:val="en-US"/>
        </w:rPr>
      </w:pPr>
    </w:p>
    <w:p w14:paraId="00D82ABA" w14:textId="35085831" w:rsidR="0022103D" w:rsidRDefault="009C3294" w:rsidP="0035748E">
      <w:pPr>
        <w:rPr>
          <w:rFonts w:ascii="Arial" w:hAnsi="Arial" w:cs="Arial"/>
          <w:lang w:val="en-US"/>
        </w:rPr>
      </w:pPr>
      <w:r>
        <w:rPr>
          <w:rFonts w:ascii="Arial" w:hAnsi="Arial" w:cs="Arial"/>
          <w:lang w:val="en-US"/>
        </w:rPr>
        <w:t>Certificate</w:t>
      </w:r>
      <w:r w:rsidR="0022103D">
        <w:rPr>
          <w:rFonts w:ascii="Arial" w:hAnsi="Arial" w:cs="Arial"/>
          <w:lang w:val="en-US"/>
        </w:rPr>
        <w:t xml:space="preserve"> as to insurance</w:t>
      </w:r>
      <w:r w:rsidR="0022103D">
        <w:rPr>
          <w:rFonts w:ascii="Arial" w:hAnsi="Arial" w:cs="Arial"/>
          <w:lang w:val="en-US"/>
        </w:rPr>
        <w:tab/>
      </w:r>
      <w:r w:rsidR="0022103D">
        <w:rPr>
          <w:rFonts w:ascii="Arial" w:hAnsi="Arial" w:cs="Arial"/>
          <w:lang w:val="en-US"/>
        </w:rPr>
        <w:tab/>
      </w:r>
      <w:r w:rsidR="0022103D">
        <w:rPr>
          <w:rFonts w:ascii="Arial" w:hAnsi="Arial" w:cs="Arial"/>
          <w:lang w:val="en-US"/>
        </w:rPr>
        <w:tab/>
      </w:r>
      <w:r w:rsidR="0022103D">
        <w:rPr>
          <w:rFonts w:ascii="Arial" w:hAnsi="Arial" w:cs="Arial"/>
          <w:lang w:val="en-US"/>
        </w:rPr>
        <w:tab/>
      </w:r>
      <w:r w:rsidR="0022103D">
        <w:rPr>
          <w:rFonts w:ascii="Arial" w:hAnsi="Arial" w:cs="Arial"/>
          <w:lang w:val="en-US"/>
        </w:rPr>
        <w:tab/>
      </w:r>
      <w:r w:rsidR="0022103D">
        <w:rPr>
          <w:rFonts w:ascii="Arial" w:hAnsi="Arial" w:cs="Arial"/>
          <w:lang w:val="en-US"/>
        </w:rPr>
        <w:tab/>
      </w:r>
      <w:r w:rsidR="0022103D">
        <w:rPr>
          <w:rFonts w:ascii="Arial" w:hAnsi="Arial" w:cs="Arial"/>
          <w:lang w:val="en-US"/>
        </w:rPr>
        <w:tab/>
      </w:r>
      <w:r w:rsidR="0022103D">
        <w:rPr>
          <w:rFonts w:ascii="Arial" w:hAnsi="Arial" w:cs="Arial"/>
          <w:lang w:val="en-US"/>
        </w:rPr>
        <w:tab/>
        <w:t>12</w:t>
      </w:r>
    </w:p>
    <w:p w14:paraId="2D9629C6" w14:textId="74CD6A04" w:rsidR="0022103D" w:rsidRDefault="0022103D" w:rsidP="0035748E">
      <w:pPr>
        <w:rPr>
          <w:rFonts w:ascii="Arial" w:hAnsi="Arial" w:cs="Arial"/>
          <w:lang w:val="en-US"/>
        </w:rPr>
      </w:pPr>
    </w:p>
    <w:p w14:paraId="07691A89" w14:textId="344578C3" w:rsidR="0022103D" w:rsidRDefault="0022103D" w:rsidP="0035748E">
      <w:pPr>
        <w:rPr>
          <w:rFonts w:ascii="Arial" w:hAnsi="Arial" w:cs="Arial"/>
          <w:lang w:val="en-US"/>
        </w:rPr>
      </w:pPr>
      <w:r>
        <w:rPr>
          <w:rFonts w:ascii="Arial" w:hAnsi="Arial" w:cs="Arial"/>
          <w:lang w:val="en-US"/>
        </w:rPr>
        <w:t xml:space="preserve">Certificate of </w:t>
      </w:r>
      <w:r w:rsidR="009C3294">
        <w:rPr>
          <w:rFonts w:ascii="Arial" w:hAnsi="Arial" w:cs="Arial"/>
          <w:lang w:val="en-US"/>
        </w:rPr>
        <w:t>non-canvassing</w:t>
      </w:r>
      <w:r>
        <w:rPr>
          <w:rFonts w:ascii="Arial" w:hAnsi="Arial" w:cs="Arial"/>
          <w:lang w:val="en-US"/>
        </w:rPr>
        <w:t xml:space="preserve"> &amp; </w:t>
      </w:r>
      <w:r w:rsidR="009C3294">
        <w:rPr>
          <w:rFonts w:ascii="Arial" w:hAnsi="Arial" w:cs="Arial"/>
          <w:lang w:val="en-US"/>
        </w:rPr>
        <w:t>non-collusion</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13</w:t>
      </w:r>
    </w:p>
    <w:p w14:paraId="720687C2" w14:textId="7F93009A" w:rsidR="0022103D" w:rsidRDefault="0022103D" w:rsidP="0035748E">
      <w:pPr>
        <w:rPr>
          <w:rFonts w:ascii="Arial" w:hAnsi="Arial" w:cs="Arial"/>
          <w:lang w:val="en-US"/>
        </w:rPr>
      </w:pPr>
    </w:p>
    <w:p w14:paraId="458B2023" w14:textId="75840312" w:rsidR="0022103D" w:rsidRDefault="0022103D" w:rsidP="0035748E">
      <w:pPr>
        <w:rPr>
          <w:rFonts w:ascii="Arial" w:hAnsi="Arial" w:cs="Arial"/>
          <w:lang w:val="en-US"/>
        </w:rPr>
      </w:pPr>
      <w:r>
        <w:rPr>
          <w:rFonts w:ascii="Arial" w:hAnsi="Arial" w:cs="Arial"/>
          <w:lang w:val="en-US"/>
        </w:rPr>
        <w:t>Freedom of information act 200</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15</w:t>
      </w:r>
    </w:p>
    <w:p w14:paraId="6476C565" w14:textId="3B7F9746" w:rsidR="0022103D" w:rsidRDefault="0022103D" w:rsidP="0035748E">
      <w:pPr>
        <w:rPr>
          <w:rFonts w:ascii="Arial" w:hAnsi="Arial" w:cs="Arial"/>
          <w:lang w:val="en-US"/>
        </w:rPr>
      </w:pPr>
    </w:p>
    <w:p w14:paraId="28DB1B44" w14:textId="69F516F1" w:rsidR="0022103D" w:rsidRDefault="0022103D" w:rsidP="0035748E">
      <w:pPr>
        <w:rPr>
          <w:rFonts w:ascii="Arial" w:hAnsi="Arial" w:cs="Arial"/>
          <w:lang w:val="en-US"/>
        </w:rPr>
      </w:pPr>
      <w:r>
        <w:rPr>
          <w:rFonts w:ascii="Arial" w:hAnsi="Arial" w:cs="Arial"/>
          <w:lang w:val="en-US"/>
        </w:rPr>
        <w:t xml:space="preserve">Appendix A - Heanor </w:t>
      </w:r>
      <w:r w:rsidR="009C3294">
        <w:rPr>
          <w:rFonts w:ascii="Arial" w:hAnsi="Arial" w:cs="Arial"/>
          <w:lang w:val="en-US"/>
        </w:rPr>
        <w:t>Future</w:t>
      </w:r>
      <w:r>
        <w:rPr>
          <w:rFonts w:ascii="Arial" w:hAnsi="Arial" w:cs="Arial"/>
          <w:lang w:val="en-US"/>
        </w:rPr>
        <w:t xml:space="preserve"> High Streets Fund Draft Development Framework</w:t>
      </w:r>
      <w:r>
        <w:rPr>
          <w:rFonts w:ascii="Arial" w:hAnsi="Arial" w:cs="Arial"/>
          <w:lang w:val="en-US"/>
        </w:rPr>
        <w:tab/>
        <w:t>16</w:t>
      </w:r>
    </w:p>
    <w:p w14:paraId="3AB85883" w14:textId="4D2871A1" w:rsidR="0022103D" w:rsidRDefault="0022103D" w:rsidP="0035748E">
      <w:pPr>
        <w:rPr>
          <w:rFonts w:ascii="Arial" w:hAnsi="Arial" w:cs="Arial"/>
          <w:lang w:val="en-US"/>
        </w:rPr>
      </w:pPr>
    </w:p>
    <w:p w14:paraId="239C17BD" w14:textId="5951A0F3" w:rsidR="0022103D" w:rsidRPr="00E5443A" w:rsidRDefault="0022103D" w:rsidP="0035748E">
      <w:pPr>
        <w:rPr>
          <w:rFonts w:ascii="Arial" w:hAnsi="Arial" w:cs="Arial"/>
          <w:lang w:val="en-US"/>
        </w:rPr>
      </w:pPr>
      <w:r>
        <w:rPr>
          <w:rFonts w:ascii="Arial" w:hAnsi="Arial" w:cs="Arial"/>
          <w:lang w:val="en-US"/>
        </w:rPr>
        <w:t>Appendix B – Tender Envelope Label</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17</w:t>
      </w:r>
    </w:p>
    <w:p w14:paraId="589E4E7C" w14:textId="43B5B3FB" w:rsidR="005B2F44" w:rsidRPr="005B2F44" w:rsidRDefault="005B2F44" w:rsidP="0035748E">
      <w:pPr>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19FDD8AF" w14:textId="77777777" w:rsidR="0035748E" w:rsidRPr="006B44D1" w:rsidRDefault="0035748E" w:rsidP="0035748E">
      <w:pPr>
        <w:rPr>
          <w:rFonts w:ascii="Arial" w:hAnsi="Arial" w:cs="Arial"/>
          <w:lang w:val="en-US"/>
        </w:rPr>
      </w:pPr>
    </w:p>
    <w:p w14:paraId="62A2B907" w14:textId="77777777" w:rsidR="0035377E" w:rsidRPr="00700B03" w:rsidRDefault="0035377E">
      <w:pPr>
        <w:rPr>
          <w:rFonts w:ascii="Arial" w:hAnsi="Arial" w:cs="Arial"/>
          <w:b/>
        </w:rPr>
      </w:pPr>
      <w:r w:rsidRPr="00700B03">
        <w:rPr>
          <w:rFonts w:ascii="Arial" w:hAnsi="Arial" w:cs="Arial"/>
          <w:b/>
        </w:rPr>
        <w:br w:type="page"/>
      </w:r>
    </w:p>
    <w:p w14:paraId="17A139CE" w14:textId="44A5B748" w:rsidR="0056415D" w:rsidRPr="00700B03" w:rsidRDefault="00A20852">
      <w:pPr>
        <w:rPr>
          <w:rFonts w:ascii="Arial" w:hAnsi="Arial" w:cs="Arial"/>
          <w:b/>
        </w:rPr>
      </w:pPr>
      <w:r w:rsidRPr="00700B03">
        <w:rPr>
          <w:rFonts w:ascii="Arial" w:hAnsi="Arial" w:cs="Arial"/>
          <w:b/>
        </w:rPr>
        <w:lastRenderedPageBreak/>
        <w:t>Section 1</w:t>
      </w:r>
      <w:r w:rsidR="00DF7CD1" w:rsidRPr="00700B03">
        <w:rPr>
          <w:rFonts w:ascii="Arial" w:hAnsi="Arial" w:cs="Arial"/>
          <w:b/>
        </w:rPr>
        <w:t>:</w:t>
      </w:r>
      <w:r w:rsidRPr="00700B03">
        <w:rPr>
          <w:rFonts w:ascii="Arial" w:hAnsi="Arial" w:cs="Arial"/>
          <w:b/>
        </w:rPr>
        <w:t xml:space="preserve"> </w:t>
      </w:r>
      <w:r w:rsidR="00E53A69">
        <w:rPr>
          <w:rFonts w:ascii="Arial" w:hAnsi="Arial" w:cs="Arial"/>
          <w:b/>
        </w:rPr>
        <w:t>Tender Detail and Brief</w:t>
      </w:r>
    </w:p>
    <w:p w14:paraId="1F335BC5" w14:textId="77777777" w:rsidR="00A20852" w:rsidRPr="00700B03" w:rsidRDefault="00A20852">
      <w:pPr>
        <w:rPr>
          <w:rFonts w:ascii="Arial" w:hAnsi="Arial" w:cs="Arial"/>
        </w:rPr>
      </w:pPr>
    </w:p>
    <w:p w14:paraId="38957125" w14:textId="145C9240" w:rsidR="004F27A5" w:rsidRDefault="004F27A5" w:rsidP="00A20852">
      <w:pPr>
        <w:pStyle w:val="ListParagraph"/>
        <w:numPr>
          <w:ilvl w:val="1"/>
          <w:numId w:val="1"/>
        </w:numPr>
        <w:rPr>
          <w:rFonts w:ascii="Arial" w:hAnsi="Arial" w:cs="Arial"/>
          <w:b/>
        </w:rPr>
      </w:pPr>
      <w:r>
        <w:rPr>
          <w:rFonts w:ascii="Arial" w:hAnsi="Arial" w:cs="Arial"/>
          <w:b/>
        </w:rPr>
        <w:t>About the</w:t>
      </w:r>
      <w:r w:rsidR="00D36ADA">
        <w:rPr>
          <w:rFonts w:ascii="Arial" w:hAnsi="Arial" w:cs="Arial"/>
          <w:b/>
        </w:rPr>
        <w:t xml:space="preserve"> Wider</w:t>
      </w:r>
      <w:r>
        <w:rPr>
          <w:rFonts w:ascii="Arial" w:hAnsi="Arial" w:cs="Arial"/>
          <w:b/>
        </w:rPr>
        <w:t xml:space="preserve"> Project</w:t>
      </w:r>
    </w:p>
    <w:p w14:paraId="14261A3A" w14:textId="57E3FB77" w:rsidR="004F27A5" w:rsidRDefault="004F27A5" w:rsidP="004F27A5">
      <w:pPr>
        <w:pStyle w:val="ListParagraph"/>
        <w:rPr>
          <w:rFonts w:ascii="Arial" w:hAnsi="Arial" w:cs="Arial"/>
          <w:b/>
        </w:rPr>
      </w:pPr>
    </w:p>
    <w:p w14:paraId="5E3FAACF" w14:textId="1F0E7C25" w:rsidR="003846FB" w:rsidRDefault="004F27A5" w:rsidP="004F27A5">
      <w:pPr>
        <w:pStyle w:val="ListParagraph"/>
        <w:rPr>
          <w:rFonts w:ascii="Arial" w:hAnsi="Arial" w:cs="Arial"/>
        </w:rPr>
      </w:pPr>
      <w:r>
        <w:rPr>
          <w:rFonts w:ascii="Arial" w:hAnsi="Arial" w:cs="Arial"/>
        </w:rPr>
        <w:t xml:space="preserve">Amber Valley Borough Council has been awarded £8.6 million of </w:t>
      </w:r>
      <w:r w:rsidR="00C76B24">
        <w:rPr>
          <w:rFonts w:ascii="Arial" w:hAnsi="Arial" w:cs="Arial"/>
        </w:rPr>
        <w:t>Future</w:t>
      </w:r>
      <w:r w:rsidR="003846FB">
        <w:rPr>
          <w:rFonts w:ascii="Arial" w:hAnsi="Arial" w:cs="Arial"/>
        </w:rPr>
        <w:t xml:space="preserve"> High Streets Funding</w:t>
      </w:r>
      <w:r>
        <w:rPr>
          <w:rFonts w:ascii="Arial" w:hAnsi="Arial" w:cs="Arial"/>
        </w:rPr>
        <w:t xml:space="preserve"> </w:t>
      </w:r>
      <w:r w:rsidR="003846FB">
        <w:rPr>
          <w:rFonts w:ascii="Arial" w:hAnsi="Arial" w:cs="Arial"/>
        </w:rPr>
        <w:t xml:space="preserve">for </w:t>
      </w:r>
      <w:r w:rsidR="00C76B24">
        <w:rPr>
          <w:rFonts w:ascii="Arial" w:hAnsi="Arial" w:cs="Arial"/>
        </w:rPr>
        <w:t>Heanor</w:t>
      </w:r>
      <w:r w:rsidR="003846FB">
        <w:rPr>
          <w:rFonts w:ascii="Arial" w:hAnsi="Arial" w:cs="Arial"/>
        </w:rPr>
        <w:t xml:space="preserve"> town centre, </w:t>
      </w:r>
      <w:r>
        <w:rPr>
          <w:rFonts w:ascii="Arial" w:hAnsi="Arial" w:cs="Arial"/>
        </w:rPr>
        <w:t>against an original bid of £12.3 million</w:t>
      </w:r>
      <w:r w:rsidR="00DF5601">
        <w:rPr>
          <w:rFonts w:ascii="Arial" w:hAnsi="Arial" w:cs="Arial"/>
        </w:rPr>
        <w:t>. W</w:t>
      </w:r>
      <w:r w:rsidR="00464F90">
        <w:rPr>
          <w:rFonts w:ascii="Arial" w:hAnsi="Arial" w:cs="Arial"/>
        </w:rPr>
        <w:t xml:space="preserve">ith </w:t>
      </w:r>
      <w:r w:rsidR="006C28B8">
        <w:rPr>
          <w:rFonts w:ascii="Arial" w:hAnsi="Arial" w:cs="Arial"/>
        </w:rPr>
        <w:t xml:space="preserve">further </w:t>
      </w:r>
      <w:r w:rsidR="00533B62">
        <w:rPr>
          <w:rFonts w:ascii="Arial" w:hAnsi="Arial" w:cs="Arial"/>
        </w:rPr>
        <w:t xml:space="preserve"> element</w:t>
      </w:r>
      <w:r w:rsidR="00DF5601">
        <w:rPr>
          <w:rFonts w:ascii="Arial" w:hAnsi="Arial" w:cs="Arial"/>
        </w:rPr>
        <w:t>s</w:t>
      </w:r>
      <w:r w:rsidR="00533B62">
        <w:rPr>
          <w:rFonts w:ascii="Arial" w:hAnsi="Arial" w:cs="Arial"/>
        </w:rPr>
        <w:t xml:space="preserve"> of</w:t>
      </w:r>
      <w:r w:rsidR="00464F90">
        <w:rPr>
          <w:rFonts w:ascii="Arial" w:hAnsi="Arial" w:cs="Arial"/>
        </w:rPr>
        <w:t xml:space="preserve"> match funding </w:t>
      </w:r>
      <w:r w:rsidR="00533B62">
        <w:rPr>
          <w:rFonts w:ascii="Arial" w:hAnsi="Arial" w:cs="Arial"/>
        </w:rPr>
        <w:t xml:space="preserve">provided by </w:t>
      </w:r>
      <w:r w:rsidR="00464F90">
        <w:rPr>
          <w:rFonts w:ascii="Arial" w:hAnsi="Arial" w:cs="Arial"/>
        </w:rPr>
        <w:t>the Council and partners</w:t>
      </w:r>
      <w:r w:rsidR="00533B62">
        <w:rPr>
          <w:rFonts w:ascii="Arial" w:hAnsi="Arial" w:cs="Arial"/>
        </w:rPr>
        <w:t>,</w:t>
      </w:r>
      <w:r w:rsidR="006C28B8">
        <w:rPr>
          <w:rFonts w:ascii="Arial" w:hAnsi="Arial" w:cs="Arial"/>
        </w:rPr>
        <w:t xml:space="preserve"> </w:t>
      </w:r>
      <w:r w:rsidR="00DF5601">
        <w:rPr>
          <w:rFonts w:ascii="Arial" w:hAnsi="Arial" w:cs="Arial"/>
        </w:rPr>
        <w:t>and</w:t>
      </w:r>
      <w:r w:rsidR="00533B62">
        <w:rPr>
          <w:rFonts w:ascii="Arial" w:hAnsi="Arial" w:cs="Arial"/>
        </w:rPr>
        <w:t xml:space="preserve"> </w:t>
      </w:r>
      <w:r w:rsidR="00C76B24">
        <w:rPr>
          <w:rFonts w:ascii="Arial" w:hAnsi="Arial" w:cs="Arial"/>
        </w:rPr>
        <w:t>anticipated</w:t>
      </w:r>
      <w:r w:rsidR="00464F90">
        <w:rPr>
          <w:rFonts w:ascii="Arial" w:hAnsi="Arial" w:cs="Arial"/>
        </w:rPr>
        <w:t xml:space="preserve"> private sector investment</w:t>
      </w:r>
      <w:r w:rsidR="000D4DAF">
        <w:rPr>
          <w:rFonts w:ascii="Arial" w:hAnsi="Arial" w:cs="Arial"/>
        </w:rPr>
        <w:t>,</w:t>
      </w:r>
      <w:r w:rsidR="00464F90">
        <w:rPr>
          <w:rFonts w:ascii="Arial" w:hAnsi="Arial" w:cs="Arial"/>
        </w:rPr>
        <w:t xml:space="preserve"> </w:t>
      </w:r>
      <w:r w:rsidR="00DF5601">
        <w:rPr>
          <w:rFonts w:ascii="Arial" w:hAnsi="Arial" w:cs="Arial"/>
        </w:rPr>
        <w:t xml:space="preserve">it is believed that the total project </w:t>
      </w:r>
      <w:r w:rsidR="00464F90">
        <w:rPr>
          <w:rFonts w:ascii="Arial" w:hAnsi="Arial" w:cs="Arial"/>
        </w:rPr>
        <w:t xml:space="preserve">value </w:t>
      </w:r>
      <w:r w:rsidR="00DF5601">
        <w:rPr>
          <w:rFonts w:ascii="Arial" w:hAnsi="Arial" w:cs="Arial"/>
        </w:rPr>
        <w:t>will be</w:t>
      </w:r>
      <w:r w:rsidR="00464F90">
        <w:rPr>
          <w:rFonts w:ascii="Arial" w:hAnsi="Arial" w:cs="Arial"/>
        </w:rPr>
        <w:t xml:space="preserve"> £17,800,000</w:t>
      </w:r>
    </w:p>
    <w:p w14:paraId="5773A1D1" w14:textId="77777777" w:rsidR="003846FB" w:rsidRDefault="003846FB" w:rsidP="004F27A5">
      <w:pPr>
        <w:pStyle w:val="ListParagraph"/>
        <w:rPr>
          <w:rFonts w:ascii="Arial" w:hAnsi="Arial" w:cs="Arial"/>
        </w:rPr>
      </w:pPr>
    </w:p>
    <w:p w14:paraId="7A6683E7" w14:textId="2537B334" w:rsidR="00F51505" w:rsidRDefault="003846FB" w:rsidP="004F27A5">
      <w:pPr>
        <w:pStyle w:val="ListParagraph"/>
        <w:rPr>
          <w:rFonts w:ascii="Arial" w:hAnsi="Arial" w:cs="Arial"/>
        </w:rPr>
      </w:pPr>
      <w:r>
        <w:rPr>
          <w:rFonts w:ascii="Arial" w:hAnsi="Arial" w:cs="Arial"/>
        </w:rPr>
        <w:t xml:space="preserve">The funding has been awarded to deliver three distinct but </w:t>
      </w:r>
      <w:r w:rsidR="00C76B24">
        <w:rPr>
          <w:rFonts w:ascii="Arial" w:hAnsi="Arial" w:cs="Arial"/>
        </w:rPr>
        <w:t>complimentary</w:t>
      </w:r>
      <w:r>
        <w:rPr>
          <w:rFonts w:ascii="Arial" w:hAnsi="Arial" w:cs="Arial"/>
        </w:rPr>
        <w:t xml:space="preserve"> projects</w:t>
      </w:r>
      <w:r w:rsidR="00464F90">
        <w:rPr>
          <w:rFonts w:ascii="Arial" w:hAnsi="Arial" w:cs="Arial"/>
        </w:rPr>
        <w:t xml:space="preserve"> aimed at transforming the town centre</w:t>
      </w:r>
      <w:r w:rsidR="00533B62">
        <w:rPr>
          <w:rFonts w:ascii="Arial" w:hAnsi="Arial" w:cs="Arial"/>
        </w:rPr>
        <w:t>,</w:t>
      </w:r>
      <w:r w:rsidR="00464F90">
        <w:rPr>
          <w:rFonts w:ascii="Arial" w:hAnsi="Arial" w:cs="Arial"/>
        </w:rPr>
        <w:t xml:space="preserve"> so that it can </w:t>
      </w:r>
      <w:r w:rsidR="00C76B24">
        <w:rPr>
          <w:rFonts w:ascii="Arial" w:hAnsi="Arial" w:cs="Arial"/>
        </w:rPr>
        <w:t>adapt</w:t>
      </w:r>
      <w:r w:rsidR="00464F90">
        <w:rPr>
          <w:rFonts w:ascii="Arial" w:hAnsi="Arial" w:cs="Arial"/>
        </w:rPr>
        <w:t xml:space="preserve"> to the rapidly changing retail and technological environment</w:t>
      </w:r>
      <w:r w:rsidR="00F51505">
        <w:rPr>
          <w:rFonts w:ascii="Arial" w:hAnsi="Arial" w:cs="Arial"/>
        </w:rPr>
        <w:t>:</w:t>
      </w:r>
    </w:p>
    <w:p w14:paraId="1472C7A9" w14:textId="77777777" w:rsidR="00F51505" w:rsidRDefault="00F51505" w:rsidP="004F27A5">
      <w:pPr>
        <w:pStyle w:val="ListParagraph"/>
        <w:rPr>
          <w:rFonts w:ascii="Arial" w:hAnsi="Arial" w:cs="Arial"/>
        </w:rPr>
      </w:pPr>
    </w:p>
    <w:p w14:paraId="6032DB38" w14:textId="6E2AA03C" w:rsidR="004F27A5" w:rsidRPr="00F51505" w:rsidRDefault="00F51505" w:rsidP="004F27A5">
      <w:pPr>
        <w:pStyle w:val="ListParagraph"/>
        <w:rPr>
          <w:rFonts w:ascii="Arial" w:hAnsi="Arial" w:cs="Arial"/>
          <w:b/>
        </w:rPr>
      </w:pPr>
      <w:r w:rsidRPr="00F51505">
        <w:rPr>
          <w:rFonts w:ascii="Arial" w:hAnsi="Arial" w:cs="Arial"/>
          <w:b/>
        </w:rPr>
        <w:t xml:space="preserve">Heart of Heanor </w:t>
      </w:r>
      <w:r w:rsidR="00A25513" w:rsidRPr="00F51505">
        <w:rPr>
          <w:rFonts w:ascii="Arial" w:hAnsi="Arial" w:cs="Arial"/>
          <w:b/>
        </w:rPr>
        <w:t xml:space="preserve"> </w:t>
      </w:r>
    </w:p>
    <w:p w14:paraId="16B27B2A" w14:textId="74520439" w:rsidR="004F27A5" w:rsidRDefault="004F27A5" w:rsidP="004F27A5">
      <w:pPr>
        <w:pStyle w:val="ListParagraph"/>
        <w:rPr>
          <w:rFonts w:ascii="Arial" w:hAnsi="Arial" w:cs="Arial"/>
          <w:b/>
        </w:rPr>
      </w:pPr>
    </w:p>
    <w:p w14:paraId="37D507CF" w14:textId="34A57DC7" w:rsidR="00533B62" w:rsidRDefault="00EC173B" w:rsidP="004F27A5">
      <w:pPr>
        <w:pStyle w:val="ListParagraph"/>
        <w:rPr>
          <w:rFonts w:ascii="Arial" w:hAnsi="Arial" w:cs="Arial"/>
          <w:bCs/>
        </w:rPr>
      </w:pPr>
      <w:r w:rsidRPr="00341DBC">
        <w:rPr>
          <w:rFonts w:ascii="Arial" w:hAnsi="Arial" w:cs="Arial"/>
          <w:bCs/>
        </w:rPr>
        <w:t xml:space="preserve">The </w:t>
      </w:r>
      <w:r w:rsidR="008166C8">
        <w:rPr>
          <w:rFonts w:ascii="Arial" w:hAnsi="Arial" w:cs="Arial"/>
          <w:bCs/>
        </w:rPr>
        <w:t>c</w:t>
      </w:r>
      <w:r w:rsidRPr="00341DBC">
        <w:rPr>
          <w:rFonts w:ascii="Arial" w:hAnsi="Arial" w:cs="Arial"/>
          <w:bCs/>
        </w:rPr>
        <w:t>entral Market Place will continue to form the heart of the town centre offering flexible space to support business, events, and public enjoyment.  The development wi</w:t>
      </w:r>
      <w:r>
        <w:rPr>
          <w:rFonts w:ascii="Arial" w:hAnsi="Arial" w:cs="Arial"/>
          <w:bCs/>
        </w:rPr>
        <w:t>ll</w:t>
      </w:r>
      <w:r w:rsidRPr="00341DBC">
        <w:rPr>
          <w:rFonts w:ascii="Arial" w:hAnsi="Arial" w:cs="Arial"/>
          <w:bCs/>
        </w:rPr>
        <w:t xml:space="preserve"> concentrate on the market square an</w:t>
      </w:r>
      <w:r w:rsidR="00D66219">
        <w:rPr>
          <w:rFonts w:ascii="Arial" w:hAnsi="Arial" w:cs="Arial"/>
          <w:bCs/>
        </w:rPr>
        <w:t xml:space="preserve">d </w:t>
      </w:r>
      <w:r w:rsidRPr="00341DBC">
        <w:rPr>
          <w:rFonts w:ascii="Arial" w:hAnsi="Arial" w:cs="Arial"/>
          <w:bCs/>
        </w:rPr>
        <w:t xml:space="preserve">secure improved connectivity into the heart and across the town and connect with the lower areas of the retail park, linking pedestrian walkways to improve accessibility and green space for positive </w:t>
      </w:r>
      <w:r>
        <w:rPr>
          <w:rFonts w:ascii="Arial" w:hAnsi="Arial" w:cs="Arial"/>
          <w:bCs/>
        </w:rPr>
        <w:t>h</w:t>
      </w:r>
      <w:r w:rsidRPr="00341DBC">
        <w:rPr>
          <w:rFonts w:ascii="Arial" w:hAnsi="Arial" w:cs="Arial"/>
          <w:bCs/>
        </w:rPr>
        <w:t>ealthy Heanor benefits.</w:t>
      </w:r>
      <w:r>
        <w:rPr>
          <w:rFonts w:ascii="Arial" w:hAnsi="Arial" w:cs="Arial"/>
          <w:bCs/>
        </w:rPr>
        <w:t xml:space="preserve"> </w:t>
      </w:r>
    </w:p>
    <w:p w14:paraId="51AB5D22" w14:textId="77777777" w:rsidR="00533B62" w:rsidRDefault="00533B62" w:rsidP="004F27A5">
      <w:pPr>
        <w:pStyle w:val="ListParagraph"/>
        <w:rPr>
          <w:rFonts w:ascii="Arial" w:hAnsi="Arial" w:cs="Arial"/>
          <w:bCs/>
        </w:rPr>
      </w:pPr>
    </w:p>
    <w:p w14:paraId="0978E43D" w14:textId="16E9DEF9" w:rsidR="00F51505" w:rsidRDefault="00EC173B" w:rsidP="004F27A5">
      <w:pPr>
        <w:pStyle w:val="ListParagraph"/>
        <w:rPr>
          <w:rFonts w:ascii="Arial" w:hAnsi="Arial" w:cs="Arial"/>
          <w:bCs/>
        </w:rPr>
      </w:pPr>
      <w:r>
        <w:rPr>
          <w:rFonts w:ascii="Arial" w:hAnsi="Arial" w:cs="Arial"/>
          <w:bCs/>
        </w:rPr>
        <w:t xml:space="preserve">Currently, there is a very broad outline design, which was developed following public consultation. This will need to be translated into a more detailed design, with further consultation </w:t>
      </w:r>
      <w:r w:rsidR="006C28B8">
        <w:rPr>
          <w:rFonts w:ascii="Arial" w:hAnsi="Arial" w:cs="Arial"/>
          <w:bCs/>
        </w:rPr>
        <w:t>to enable</w:t>
      </w:r>
      <w:r>
        <w:rPr>
          <w:rFonts w:ascii="Arial" w:hAnsi="Arial" w:cs="Arial"/>
          <w:bCs/>
        </w:rPr>
        <w:t xml:space="preserve"> a subsequent works contract via an appropriate procurement process.</w:t>
      </w:r>
    </w:p>
    <w:p w14:paraId="1426550B" w14:textId="1D9952FA" w:rsidR="00FE3D59" w:rsidRDefault="00FE3D59" w:rsidP="004F27A5">
      <w:pPr>
        <w:pStyle w:val="ListParagraph"/>
        <w:rPr>
          <w:rFonts w:ascii="Arial" w:hAnsi="Arial" w:cs="Arial"/>
        </w:rPr>
      </w:pPr>
    </w:p>
    <w:p w14:paraId="53CB79B5" w14:textId="77777777" w:rsidR="00FE3D59" w:rsidRDefault="00FE3D59" w:rsidP="00FE3D59">
      <w:pPr>
        <w:pStyle w:val="ListParagraph"/>
        <w:rPr>
          <w:rFonts w:ascii="Arial" w:hAnsi="Arial" w:cs="Arial"/>
          <w:b/>
        </w:rPr>
      </w:pPr>
      <w:r w:rsidRPr="00FE3D59">
        <w:rPr>
          <w:rFonts w:ascii="Arial" w:hAnsi="Arial" w:cs="Arial"/>
          <w:b/>
        </w:rPr>
        <w:t>Heanor Hub</w:t>
      </w:r>
    </w:p>
    <w:p w14:paraId="347C0EF3" w14:textId="77777777" w:rsidR="00FE3D59" w:rsidRDefault="00FE3D59" w:rsidP="00FE3D59">
      <w:pPr>
        <w:pStyle w:val="ListParagraph"/>
        <w:rPr>
          <w:rFonts w:ascii="Arial" w:hAnsi="Arial" w:cs="Arial"/>
        </w:rPr>
      </w:pPr>
    </w:p>
    <w:p w14:paraId="6B22767A" w14:textId="21648A02" w:rsidR="00FE3D59" w:rsidRDefault="00FE3D59" w:rsidP="00FE3D59">
      <w:pPr>
        <w:pStyle w:val="ListParagraph"/>
        <w:rPr>
          <w:rFonts w:ascii="Arial" w:hAnsi="Arial" w:cs="Arial"/>
        </w:rPr>
      </w:pPr>
      <w:r>
        <w:rPr>
          <w:rFonts w:ascii="Arial" w:hAnsi="Arial" w:cs="Arial"/>
        </w:rPr>
        <w:t>T</w:t>
      </w:r>
      <w:r w:rsidRPr="00176D15">
        <w:rPr>
          <w:rFonts w:ascii="Arial" w:hAnsi="Arial" w:cs="Arial"/>
        </w:rPr>
        <w:t xml:space="preserve">his is the largest project within the overall programme with a total value of </w:t>
      </w:r>
      <w:r w:rsidR="003321D2">
        <w:rPr>
          <w:rFonts w:ascii="Arial" w:hAnsi="Arial" w:cs="Arial"/>
        </w:rPr>
        <w:t xml:space="preserve">£7,312,522  </w:t>
      </w:r>
      <w:r w:rsidRPr="00176D15">
        <w:rPr>
          <w:rFonts w:ascii="Arial" w:hAnsi="Arial" w:cs="Arial"/>
        </w:rPr>
        <w:t>.</w:t>
      </w:r>
      <w:r>
        <w:rPr>
          <w:rFonts w:ascii="Arial" w:hAnsi="Arial" w:cs="Arial"/>
        </w:rPr>
        <w:t xml:space="preserve"> </w:t>
      </w:r>
      <w:r w:rsidRPr="00176D15">
        <w:rPr>
          <w:rFonts w:ascii="Arial" w:hAnsi="Arial" w:cs="Arial"/>
        </w:rPr>
        <w:t xml:space="preserve">The project will see the listed </w:t>
      </w:r>
      <w:r>
        <w:rPr>
          <w:rFonts w:ascii="Arial" w:hAnsi="Arial" w:cs="Arial"/>
        </w:rPr>
        <w:t xml:space="preserve">former </w:t>
      </w:r>
      <w:r w:rsidRPr="00176D15">
        <w:rPr>
          <w:rFonts w:ascii="Arial" w:hAnsi="Arial" w:cs="Arial"/>
        </w:rPr>
        <w:t xml:space="preserve">Grammar School </w:t>
      </w:r>
      <w:r>
        <w:rPr>
          <w:rFonts w:ascii="Arial" w:hAnsi="Arial" w:cs="Arial"/>
        </w:rPr>
        <w:t xml:space="preserve">building acquired, </w:t>
      </w:r>
      <w:r w:rsidRPr="00176D15">
        <w:rPr>
          <w:rFonts w:ascii="Arial" w:hAnsi="Arial" w:cs="Arial"/>
        </w:rPr>
        <w:t>restored and repurposed as a mixed-use development, with some work and business space a</w:t>
      </w:r>
      <w:r>
        <w:rPr>
          <w:rFonts w:ascii="Arial" w:hAnsi="Arial" w:cs="Arial"/>
        </w:rPr>
        <w:t>s well as</w:t>
      </w:r>
      <w:r w:rsidRPr="00176D15">
        <w:rPr>
          <w:rFonts w:ascii="Arial" w:hAnsi="Arial" w:cs="Arial"/>
        </w:rPr>
        <w:t xml:space="preserve"> community facilities. The </w:t>
      </w:r>
      <w:r w:rsidR="000D4DAF">
        <w:rPr>
          <w:rFonts w:ascii="Arial" w:hAnsi="Arial" w:cs="Arial"/>
        </w:rPr>
        <w:t>C</w:t>
      </w:r>
      <w:r w:rsidRPr="00176D15">
        <w:rPr>
          <w:rFonts w:ascii="Arial" w:hAnsi="Arial" w:cs="Arial"/>
        </w:rPr>
        <w:t xml:space="preserve">ouncil has received interest from partner organisations wishing to take on the long-term management of the building with the aim of </w:t>
      </w:r>
      <w:r>
        <w:rPr>
          <w:rFonts w:ascii="Arial" w:hAnsi="Arial" w:cs="Arial"/>
        </w:rPr>
        <w:t xml:space="preserve">making it </w:t>
      </w:r>
      <w:r w:rsidRPr="00176D15">
        <w:rPr>
          <w:rFonts w:ascii="Arial" w:hAnsi="Arial" w:cs="Arial"/>
        </w:rPr>
        <w:t>self-sustaining through income streams. The</w:t>
      </w:r>
      <w:r>
        <w:rPr>
          <w:rFonts w:ascii="Arial" w:hAnsi="Arial" w:cs="Arial"/>
        </w:rPr>
        <w:t xml:space="preserve"> former</w:t>
      </w:r>
      <w:r w:rsidRPr="00176D15">
        <w:rPr>
          <w:rFonts w:ascii="Arial" w:hAnsi="Arial" w:cs="Arial"/>
        </w:rPr>
        <w:t xml:space="preserve"> science block will either be demolished or repurposed to</w:t>
      </w:r>
      <w:r>
        <w:rPr>
          <w:rFonts w:ascii="Arial" w:hAnsi="Arial" w:cs="Arial"/>
        </w:rPr>
        <w:t xml:space="preserve"> potentially</w:t>
      </w:r>
      <w:r w:rsidRPr="00176D15">
        <w:rPr>
          <w:rFonts w:ascii="Arial" w:hAnsi="Arial" w:cs="Arial"/>
        </w:rPr>
        <w:t xml:space="preserve"> provide a new cinema and food and beverage outlets</w:t>
      </w:r>
      <w:r>
        <w:rPr>
          <w:rFonts w:ascii="Arial" w:hAnsi="Arial" w:cs="Arial"/>
        </w:rPr>
        <w:t>, for which t</w:t>
      </w:r>
      <w:r w:rsidRPr="00176D15">
        <w:rPr>
          <w:rFonts w:ascii="Arial" w:hAnsi="Arial" w:cs="Arial"/>
        </w:rPr>
        <w:t xml:space="preserve">he Council has received </w:t>
      </w:r>
      <w:r>
        <w:rPr>
          <w:rFonts w:ascii="Arial" w:hAnsi="Arial" w:cs="Arial"/>
        </w:rPr>
        <w:t xml:space="preserve">informal </w:t>
      </w:r>
      <w:r w:rsidRPr="00176D15">
        <w:rPr>
          <w:rFonts w:ascii="Arial" w:hAnsi="Arial" w:cs="Arial"/>
        </w:rPr>
        <w:t>expressions of interest</w:t>
      </w:r>
      <w:r>
        <w:rPr>
          <w:rFonts w:ascii="Arial" w:hAnsi="Arial" w:cs="Arial"/>
        </w:rPr>
        <w:t xml:space="preserve"> from potential</w:t>
      </w:r>
      <w:r w:rsidRPr="00176D15">
        <w:rPr>
          <w:rFonts w:ascii="Arial" w:hAnsi="Arial" w:cs="Arial"/>
        </w:rPr>
        <w:t xml:space="preserve"> operators. In addition, car parking will be provided on site to support the </w:t>
      </w:r>
      <w:r>
        <w:rPr>
          <w:rFonts w:ascii="Arial" w:hAnsi="Arial" w:cs="Arial"/>
        </w:rPr>
        <w:t>identified</w:t>
      </w:r>
      <w:r w:rsidRPr="00176D15">
        <w:rPr>
          <w:rFonts w:ascii="Arial" w:hAnsi="Arial" w:cs="Arial"/>
        </w:rPr>
        <w:t xml:space="preserve"> uses and the wider town centre. </w:t>
      </w:r>
    </w:p>
    <w:p w14:paraId="30C8721E" w14:textId="77777777" w:rsidR="00FE3D59" w:rsidRDefault="00FE3D59" w:rsidP="00FE3D59">
      <w:pPr>
        <w:pStyle w:val="ListParagraph"/>
        <w:rPr>
          <w:rFonts w:ascii="Arial" w:hAnsi="Arial" w:cs="Arial"/>
        </w:rPr>
      </w:pPr>
    </w:p>
    <w:p w14:paraId="5AC9C190" w14:textId="036E7BCF" w:rsidR="00FE3D59" w:rsidRPr="00FB0A6B" w:rsidRDefault="00FE3D59" w:rsidP="00FE3D59">
      <w:pPr>
        <w:pStyle w:val="ListParagraph"/>
        <w:rPr>
          <w:rFonts w:ascii="Arial" w:hAnsi="Arial" w:cs="Arial"/>
          <w:b/>
        </w:rPr>
      </w:pPr>
      <w:r w:rsidRPr="00FB0A6B">
        <w:rPr>
          <w:rFonts w:ascii="Arial" w:hAnsi="Arial" w:cs="Arial"/>
          <w:b/>
        </w:rPr>
        <w:t>Heanor is</w:t>
      </w:r>
      <w:r w:rsidR="00FB0A6B" w:rsidRPr="00FB0A6B">
        <w:rPr>
          <w:rFonts w:ascii="Arial" w:hAnsi="Arial" w:cs="Arial"/>
          <w:b/>
        </w:rPr>
        <w:t xml:space="preserve"> Home</w:t>
      </w:r>
    </w:p>
    <w:p w14:paraId="51ADDC39" w14:textId="77777777" w:rsidR="00FE3D59" w:rsidRDefault="00FE3D59" w:rsidP="00FE3D59">
      <w:pPr>
        <w:pStyle w:val="ListParagraph"/>
        <w:rPr>
          <w:rFonts w:ascii="Arial" w:hAnsi="Arial" w:cs="Arial"/>
        </w:rPr>
      </w:pPr>
    </w:p>
    <w:p w14:paraId="7E450D59" w14:textId="22376921" w:rsidR="00FE3D59" w:rsidRPr="00FE3D59" w:rsidRDefault="00FE3D59" w:rsidP="004F27A5">
      <w:pPr>
        <w:pStyle w:val="ListParagraph"/>
        <w:rPr>
          <w:rFonts w:ascii="Arial" w:hAnsi="Arial" w:cs="Arial"/>
          <w:b/>
        </w:rPr>
      </w:pPr>
      <w:r w:rsidRPr="00FE3D59">
        <w:rPr>
          <w:rFonts w:ascii="Arial" w:hAnsi="Arial" w:cs="Arial"/>
        </w:rPr>
        <w:t xml:space="preserve">This will see the </w:t>
      </w:r>
      <w:r w:rsidR="00D36ADA">
        <w:rPr>
          <w:rFonts w:ascii="Arial" w:hAnsi="Arial" w:cs="Arial"/>
        </w:rPr>
        <w:t xml:space="preserve">first phase </w:t>
      </w:r>
      <w:r w:rsidRPr="00FE3D59">
        <w:rPr>
          <w:rFonts w:ascii="Arial" w:hAnsi="Arial" w:cs="Arial"/>
        </w:rPr>
        <w:t>construction of approximately 42 affordable family homes on Whysall St</w:t>
      </w:r>
      <w:r w:rsidR="007319FD">
        <w:rPr>
          <w:rFonts w:ascii="Arial" w:hAnsi="Arial" w:cs="Arial"/>
        </w:rPr>
        <w:t>reet</w:t>
      </w:r>
      <w:r w:rsidR="00D36ADA">
        <w:rPr>
          <w:rFonts w:ascii="Arial" w:hAnsi="Arial" w:cs="Arial"/>
        </w:rPr>
        <w:t xml:space="preserve"> to support town centre services, the evening </w:t>
      </w:r>
      <w:r w:rsidR="00C76B24">
        <w:rPr>
          <w:rFonts w:ascii="Arial" w:hAnsi="Arial" w:cs="Arial"/>
        </w:rPr>
        <w:t>economy</w:t>
      </w:r>
      <w:r w:rsidR="00D36ADA">
        <w:rPr>
          <w:rFonts w:ascii="Arial" w:hAnsi="Arial" w:cs="Arial"/>
        </w:rPr>
        <w:t xml:space="preserve"> </w:t>
      </w:r>
      <w:r w:rsidR="00C76B24">
        <w:rPr>
          <w:rFonts w:ascii="Arial" w:hAnsi="Arial" w:cs="Arial"/>
        </w:rPr>
        <w:t>and</w:t>
      </w:r>
      <w:r w:rsidR="00D36ADA">
        <w:rPr>
          <w:rFonts w:ascii="Arial" w:hAnsi="Arial" w:cs="Arial"/>
        </w:rPr>
        <w:t xml:space="preserve"> increase town centre spend</w:t>
      </w:r>
      <w:r w:rsidR="002915D3">
        <w:rPr>
          <w:rFonts w:ascii="Arial" w:hAnsi="Arial" w:cs="Arial"/>
        </w:rPr>
        <w:t xml:space="preserve"> </w:t>
      </w:r>
      <w:r w:rsidR="00D36ADA">
        <w:rPr>
          <w:rFonts w:ascii="Arial" w:hAnsi="Arial" w:cs="Arial"/>
        </w:rPr>
        <w:t>overall</w:t>
      </w:r>
      <w:r w:rsidRPr="00FE3D59">
        <w:rPr>
          <w:rFonts w:ascii="Arial" w:hAnsi="Arial" w:cs="Arial"/>
        </w:rPr>
        <w:t>.</w:t>
      </w:r>
    </w:p>
    <w:p w14:paraId="7CF5559B" w14:textId="77777777" w:rsidR="00F51505" w:rsidRPr="004F27A5" w:rsidRDefault="00F51505" w:rsidP="004F27A5">
      <w:pPr>
        <w:pStyle w:val="ListParagraph"/>
        <w:rPr>
          <w:rFonts w:ascii="Arial" w:hAnsi="Arial" w:cs="Arial"/>
          <w:b/>
        </w:rPr>
      </w:pPr>
    </w:p>
    <w:p w14:paraId="1054566E" w14:textId="0D1B100D" w:rsidR="00A20852" w:rsidRPr="00700B03" w:rsidRDefault="00D36ADA" w:rsidP="00A20852">
      <w:pPr>
        <w:pStyle w:val="ListParagraph"/>
        <w:numPr>
          <w:ilvl w:val="1"/>
          <w:numId w:val="1"/>
        </w:numPr>
        <w:rPr>
          <w:rFonts w:ascii="Arial" w:hAnsi="Arial" w:cs="Arial"/>
          <w:b/>
        </w:rPr>
      </w:pPr>
      <w:r>
        <w:rPr>
          <w:rFonts w:ascii="Arial" w:hAnsi="Arial" w:cs="Arial"/>
          <w:b/>
        </w:rPr>
        <w:t>Scope of Works</w:t>
      </w:r>
    </w:p>
    <w:p w14:paraId="0E8486D7" w14:textId="77777777" w:rsidR="0091182A" w:rsidRPr="00700B03" w:rsidRDefault="0091182A" w:rsidP="0091182A">
      <w:pPr>
        <w:rPr>
          <w:rFonts w:ascii="Arial" w:hAnsi="Arial" w:cs="Arial"/>
        </w:rPr>
      </w:pPr>
    </w:p>
    <w:p w14:paraId="223D2C53" w14:textId="77777777" w:rsidR="000D391A" w:rsidRDefault="00436BD9" w:rsidP="00436BD9">
      <w:pPr>
        <w:ind w:left="720"/>
        <w:rPr>
          <w:rFonts w:ascii="Arial" w:hAnsi="Arial" w:cs="Arial"/>
        </w:rPr>
      </w:pPr>
      <w:r w:rsidRPr="00700B03">
        <w:rPr>
          <w:rFonts w:ascii="Arial" w:hAnsi="Arial" w:cs="Arial"/>
        </w:rPr>
        <w:t xml:space="preserve">Amber Valley Borough Council is seeking a suitably qualified and experienced </w:t>
      </w:r>
      <w:r w:rsidR="008F31B9">
        <w:rPr>
          <w:rFonts w:ascii="Arial" w:hAnsi="Arial" w:cs="Arial"/>
        </w:rPr>
        <w:t>Urban</w:t>
      </w:r>
      <w:r w:rsidR="002E5D73">
        <w:rPr>
          <w:rFonts w:ascii="Arial" w:hAnsi="Arial" w:cs="Arial"/>
        </w:rPr>
        <w:t>/Landscape</w:t>
      </w:r>
      <w:r w:rsidR="008F31B9">
        <w:rPr>
          <w:rFonts w:ascii="Arial" w:hAnsi="Arial" w:cs="Arial"/>
        </w:rPr>
        <w:t xml:space="preserve"> Design </w:t>
      </w:r>
      <w:r w:rsidRPr="00700B03">
        <w:rPr>
          <w:rFonts w:ascii="Arial" w:hAnsi="Arial" w:cs="Arial"/>
        </w:rPr>
        <w:t>consultancy to undertake a</w:t>
      </w:r>
      <w:r w:rsidR="007412F4">
        <w:rPr>
          <w:rFonts w:ascii="Arial" w:hAnsi="Arial" w:cs="Arial"/>
        </w:rPr>
        <w:t xml:space="preserve"> re-design of Heanor’s historic </w:t>
      </w:r>
      <w:r w:rsidR="00E3234F">
        <w:rPr>
          <w:rFonts w:ascii="Arial" w:hAnsi="Arial" w:cs="Arial"/>
        </w:rPr>
        <w:t>m</w:t>
      </w:r>
      <w:r w:rsidR="007412F4">
        <w:rPr>
          <w:rFonts w:ascii="Arial" w:hAnsi="Arial" w:cs="Arial"/>
        </w:rPr>
        <w:t xml:space="preserve">arket place to transform it into a flexible new town square, which will also be a venue </w:t>
      </w:r>
      <w:r w:rsidR="00554F60">
        <w:rPr>
          <w:rFonts w:ascii="Arial" w:hAnsi="Arial" w:cs="Arial"/>
        </w:rPr>
        <w:t xml:space="preserve">for leisure, </w:t>
      </w:r>
      <w:r w:rsidR="00C76B24">
        <w:rPr>
          <w:rFonts w:ascii="Arial" w:hAnsi="Arial" w:cs="Arial"/>
        </w:rPr>
        <w:t>retail</w:t>
      </w:r>
      <w:r w:rsidR="00554F60">
        <w:rPr>
          <w:rFonts w:ascii="Arial" w:hAnsi="Arial" w:cs="Arial"/>
        </w:rPr>
        <w:t xml:space="preserve">, culture and community uses throughout the day and evening. </w:t>
      </w:r>
      <w:r w:rsidR="002D1AC0">
        <w:rPr>
          <w:rFonts w:ascii="Arial" w:hAnsi="Arial" w:cs="Arial"/>
        </w:rPr>
        <w:t xml:space="preserve">The contract will require the producing of </w:t>
      </w:r>
      <w:r w:rsidR="00E65329">
        <w:rPr>
          <w:rFonts w:ascii="Arial" w:hAnsi="Arial" w:cs="Arial"/>
        </w:rPr>
        <w:t xml:space="preserve">all </w:t>
      </w:r>
      <w:r w:rsidR="002D1AC0">
        <w:rPr>
          <w:rFonts w:ascii="Arial" w:hAnsi="Arial" w:cs="Arial"/>
        </w:rPr>
        <w:t xml:space="preserve">visual imagery of </w:t>
      </w:r>
      <w:r w:rsidR="00121CF4">
        <w:rPr>
          <w:rFonts w:ascii="Arial" w:hAnsi="Arial" w:cs="Arial"/>
        </w:rPr>
        <w:t xml:space="preserve">the </w:t>
      </w:r>
      <w:r w:rsidR="005A6480">
        <w:rPr>
          <w:rFonts w:ascii="Arial" w:hAnsi="Arial" w:cs="Arial"/>
        </w:rPr>
        <w:t>renewed</w:t>
      </w:r>
      <w:r w:rsidR="002D1AC0">
        <w:rPr>
          <w:rFonts w:ascii="Arial" w:hAnsi="Arial" w:cs="Arial"/>
        </w:rPr>
        <w:t xml:space="preserve"> market place, including</w:t>
      </w:r>
      <w:r w:rsidR="000D391A">
        <w:rPr>
          <w:rFonts w:ascii="Arial" w:hAnsi="Arial" w:cs="Arial"/>
        </w:rPr>
        <w:t xml:space="preserve"> all required</w:t>
      </w:r>
      <w:r w:rsidR="002D1AC0">
        <w:rPr>
          <w:rFonts w:ascii="Arial" w:hAnsi="Arial" w:cs="Arial"/>
        </w:rPr>
        <w:t xml:space="preserve"> </w:t>
      </w:r>
      <w:r w:rsidR="00E65329">
        <w:rPr>
          <w:rFonts w:ascii="Arial" w:hAnsi="Arial" w:cs="Arial"/>
        </w:rPr>
        <w:t xml:space="preserve">scale </w:t>
      </w:r>
      <w:r w:rsidR="005A6480">
        <w:rPr>
          <w:rFonts w:ascii="Arial" w:hAnsi="Arial" w:cs="Arial"/>
        </w:rPr>
        <w:t>drawings</w:t>
      </w:r>
      <w:r w:rsidR="00E65329">
        <w:rPr>
          <w:rFonts w:ascii="Arial" w:hAnsi="Arial" w:cs="Arial"/>
        </w:rPr>
        <w:t xml:space="preserve">, </w:t>
      </w:r>
      <w:r w:rsidR="00E979E0">
        <w:rPr>
          <w:rFonts w:ascii="Arial" w:hAnsi="Arial" w:cs="Arial"/>
        </w:rPr>
        <w:t xml:space="preserve">detailed design elements, </w:t>
      </w:r>
      <w:r w:rsidR="000109BC">
        <w:rPr>
          <w:rFonts w:ascii="Arial" w:hAnsi="Arial" w:cs="Arial"/>
        </w:rPr>
        <w:t xml:space="preserve">technical </w:t>
      </w:r>
      <w:r w:rsidR="000109BC">
        <w:rPr>
          <w:rFonts w:ascii="Arial" w:hAnsi="Arial" w:cs="Arial"/>
        </w:rPr>
        <w:lastRenderedPageBreak/>
        <w:t xml:space="preserve">drawing with construction details to RIBA stage 4, as well as </w:t>
      </w:r>
      <w:r w:rsidR="00E65329">
        <w:rPr>
          <w:rFonts w:ascii="Arial" w:hAnsi="Arial" w:cs="Arial"/>
        </w:rPr>
        <w:t xml:space="preserve">axonometric views and visual </w:t>
      </w:r>
      <w:r w:rsidR="005A6480">
        <w:rPr>
          <w:rFonts w:ascii="Arial" w:hAnsi="Arial" w:cs="Arial"/>
        </w:rPr>
        <w:t>representations</w:t>
      </w:r>
      <w:r w:rsidR="00E65329">
        <w:rPr>
          <w:rFonts w:ascii="Arial" w:hAnsi="Arial" w:cs="Arial"/>
        </w:rPr>
        <w:t xml:space="preserve"> for consultation and publication. </w:t>
      </w:r>
    </w:p>
    <w:p w14:paraId="117D0CD0" w14:textId="77777777" w:rsidR="000D391A" w:rsidRDefault="000D391A" w:rsidP="00436BD9">
      <w:pPr>
        <w:ind w:left="720"/>
        <w:rPr>
          <w:rFonts w:ascii="Arial" w:hAnsi="Arial" w:cs="Arial"/>
        </w:rPr>
      </w:pPr>
    </w:p>
    <w:p w14:paraId="6A323B37" w14:textId="1E9AF5F0" w:rsidR="00D11320" w:rsidRDefault="000D391A" w:rsidP="00436BD9">
      <w:pPr>
        <w:ind w:left="720"/>
        <w:rPr>
          <w:rFonts w:ascii="Arial" w:hAnsi="Arial" w:cs="Arial"/>
        </w:rPr>
      </w:pPr>
      <w:r>
        <w:rPr>
          <w:rFonts w:ascii="Arial" w:hAnsi="Arial" w:cs="Arial"/>
        </w:rPr>
        <w:t xml:space="preserve">The Council is currently procuring measured and topographic surveys, along with service information, which will be made available to the </w:t>
      </w:r>
      <w:r w:rsidR="00A37A8A">
        <w:rPr>
          <w:rFonts w:ascii="Arial" w:hAnsi="Arial" w:cs="Arial"/>
        </w:rPr>
        <w:t>appointed</w:t>
      </w:r>
      <w:r>
        <w:rPr>
          <w:rFonts w:ascii="Arial" w:hAnsi="Arial" w:cs="Arial"/>
        </w:rPr>
        <w:t xml:space="preserve"> consultancy to inform the </w:t>
      </w:r>
      <w:r w:rsidR="00A37A8A">
        <w:rPr>
          <w:rFonts w:ascii="Arial" w:hAnsi="Arial" w:cs="Arial"/>
        </w:rPr>
        <w:t>design</w:t>
      </w:r>
      <w:r>
        <w:rPr>
          <w:rFonts w:ascii="Arial" w:hAnsi="Arial" w:cs="Arial"/>
        </w:rPr>
        <w:t xml:space="preserve"> process and outcomes.</w:t>
      </w:r>
    </w:p>
    <w:p w14:paraId="6480D0A6" w14:textId="2A2585EF" w:rsidR="00D11320" w:rsidRDefault="00D11320" w:rsidP="00436BD9">
      <w:pPr>
        <w:ind w:left="720"/>
        <w:rPr>
          <w:rFonts w:ascii="Arial" w:hAnsi="Arial" w:cs="Arial"/>
        </w:rPr>
      </w:pPr>
    </w:p>
    <w:p w14:paraId="48E487C3" w14:textId="494B9FD2" w:rsidR="00D11320" w:rsidRDefault="00D11320" w:rsidP="00436BD9">
      <w:pPr>
        <w:ind w:left="720"/>
        <w:rPr>
          <w:rFonts w:ascii="Arial" w:hAnsi="Arial" w:cs="Arial"/>
        </w:rPr>
      </w:pPr>
      <w:r>
        <w:rPr>
          <w:rFonts w:ascii="Arial" w:hAnsi="Arial" w:cs="Arial"/>
        </w:rPr>
        <w:t xml:space="preserve">A road safety audit will be required </w:t>
      </w:r>
      <w:r w:rsidR="00540F87">
        <w:rPr>
          <w:rFonts w:ascii="Arial" w:hAnsi="Arial" w:cs="Arial"/>
        </w:rPr>
        <w:t xml:space="preserve">from </w:t>
      </w:r>
      <w:r w:rsidR="00A774C3">
        <w:rPr>
          <w:rFonts w:ascii="Arial" w:hAnsi="Arial" w:cs="Arial"/>
        </w:rPr>
        <w:t>suitably</w:t>
      </w:r>
      <w:r w:rsidR="00540F87">
        <w:rPr>
          <w:rFonts w:ascii="Arial" w:hAnsi="Arial" w:cs="Arial"/>
        </w:rPr>
        <w:t xml:space="preserve"> </w:t>
      </w:r>
      <w:r w:rsidR="00A774C3">
        <w:rPr>
          <w:rFonts w:ascii="Arial" w:hAnsi="Arial" w:cs="Arial"/>
        </w:rPr>
        <w:t>qualified</w:t>
      </w:r>
      <w:r w:rsidR="00540F87">
        <w:rPr>
          <w:rFonts w:ascii="Arial" w:hAnsi="Arial" w:cs="Arial"/>
        </w:rPr>
        <w:t xml:space="preserve"> traffic professionals, to inform the detailed design </w:t>
      </w:r>
      <w:r w:rsidR="00A774C3">
        <w:rPr>
          <w:rFonts w:ascii="Arial" w:hAnsi="Arial" w:cs="Arial"/>
        </w:rPr>
        <w:t>process. The</w:t>
      </w:r>
      <w:r w:rsidR="00540F87">
        <w:rPr>
          <w:rFonts w:ascii="Arial" w:hAnsi="Arial" w:cs="Arial"/>
        </w:rPr>
        <w:t xml:space="preserve"> </w:t>
      </w:r>
      <w:r w:rsidR="00A774C3">
        <w:rPr>
          <w:rFonts w:ascii="Arial" w:hAnsi="Arial" w:cs="Arial"/>
        </w:rPr>
        <w:t>appointed</w:t>
      </w:r>
      <w:r w:rsidR="00540F87">
        <w:rPr>
          <w:rFonts w:ascii="Arial" w:hAnsi="Arial" w:cs="Arial"/>
        </w:rPr>
        <w:t xml:space="preserve"> consultancy will therefore </w:t>
      </w:r>
      <w:r>
        <w:rPr>
          <w:rFonts w:ascii="Arial" w:hAnsi="Arial" w:cs="Arial"/>
        </w:rPr>
        <w:t xml:space="preserve">need to </w:t>
      </w:r>
      <w:r w:rsidR="00BB128D">
        <w:rPr>
          <w:rFonts w:ascii="Arial" w:hAnsi="Arial" w:cs="Arial"/>
        </w:rPr>
        <w:t>include</w:t>
      </w:r>
      <w:r w:rsidR="00540F87">
        <w:rPr>
          <w:rFonts w:ascii="Arial" w:hAnsi="Arial" w:cs="Arial"/>
        </w:rPr>
        <w:t xml:space="preserve"> this as a costed item within their tender price. A second audit will also be required to audit the proposed </w:t>
      </w:r>
      <w:r w:rsidR="00830FE0">
        <w:rPr>
          <w:rFonts w:ascii="Arial" w:hAnsi="Arial" w:cs="Arial"/>
        </w:rPr>
        <w:t xml:space="preserve">alterations to the Market Place to measure the impact, which should be </w:t>
      </w:r>
      <w:r w:rsidR="00BB128D">
        <w:rPr>
          <w:rFonts w:ascii="Arial" w:hAnsi="Arial" w:cs="Arial"/>
        </w:rPr>
        <w:t>similarly</w:t>
      </w:r>
      <w:r w:rsidR="00830FE0">
        <w:rPr>
          <w:rFonts w:ascii="Arial" w:hAnsi="Arial" w:cs="Arial"/>
        </w:rPr>
        <w:t xml:space="preserve"> costed.</w:t>
      </w:r>
    </w:p>
    <w:p w14:paraId="641AD02C" w14:textId="77777777" w:rsidR="00D11320" w:rsidRDefault="00D11320" w:rsidP="00436BD9">
      <w:pPr>
        <w:ind w:left="720"/>
        <w:rPr>
          <w:rFonts w:ascii="Arial" w:hAnsi="Arial" w:cs="Arial"/>
        </w:rPr>
      </w:pPr>
    </w:p>
    <w:p w14:paraId="76A52F00" w14:textId="4BD702ED" w:rsidR="00E53A69" w:rsidRDefault="00471D79" w:rsidP="00436BD9">
      <w:pPr>
        <w:ind w:left="720"/>
        <w:rPr>
          <w:rFonts w:ascii="Arial" w:hAnsi="Arial" w:cs="Arial"/>
        </w:rPr>
      </w:pPr>
      <w:r>
        <w:rPr>
          <w:rFonts w:ascii="Arial" w:hAnsi="Arial" w:cs="Arial"/>
        </w:rPr>
        <w:t>The appoi</w:t>
      </w:r>
      <w:r w:rsidR="000109BC">
        <w:rPr>
          <w:rFonts w:ascii="Arial" w:hAnsi="Arial" w:cs="Arial"/>
        </w:rPr>
        <w:t>n</w:t>
      </w:r>
      <w:r>
        <w:rPr>
          <w:rFonts w:ascii="Arial" w:hAnsi="Arial" w:cs="Arial"/>
        </w:rPr>
        <w:t>ted Consultancy will also be required to submit the full planning appl</w:t>
      </w:r>
      <w:r w:rsidR="000109BC">
        <w:rPr>
          <w:rFonts w:ascii="Arial" w:hAnsi="Arial" w:cs="Arial"/>
        </w:rPr>
        <w:t>i</w:t>
      </w:r>
      <w:r>
        <w:rPr>
          <w:rFonts w:ascii="Arial" w:hAnsi="Arial" w:cs="Arial"/>
        </w:rPr>
        <w:t>cat</w:t>
      </w:r>
      <w:r w:rsidR="000109BC">
        <w:rPr>
          <w:rFonts w:ascii="Arial" w:hAnsi="Arial" w:cs="Arial"/>
        </w:rPr>
        <w:t>i</w:t>
      </w:r>
      <w:r>
        <w:rPr>
          <w:rFonts w:ascii="Arial" w:hAnsi="Arial" w:cs="Arial"/>
        </w:rPr>
        <w:t xml:space="preserve">on on behalf of the Council (the council to pay the planning fee) and answer </w:t>
      </w:r>
      <w:r w:rsidR="00BB128D">
        <w:rPr>
          <w:rFonts w:ascii="Arial" w:hAnsi="Arial" w:cs="Arial"/>
        </w:rPr>
        <w:t>queries</w:t>
      </w:r>
      <w:r>
        <w:rPr>
          <w:rFonts w:ascii="Arial" w:hAnsi="Arial" w:cs="Arial"/>
        </w:rPr>
        <w:t xml:space="preserve"> and questions in relation to the a</w:t>
      </w:r>
      <w:r w:rsidR="00BB128D">
        <w:rPr>
          <w:rFonts w:ascii="Arial" w:hAnsi="Arial" w:cs="Arial"/>
        </w:rPr>
        <w:t>pplication</w:t>
      </w:r>
      <w:r>
        <w:rPr>
          <w:rFonts w:ascii="Arial" w:hAnsi="Arial" w:cs="Arial"/>
        </w:rPr>
        <w:t>, including any meetings required with planning officers</w:t>
      </w:r>
      <w:r w:rsidR="000109BC">
        <w:rPr>
          <w:rFonts w:ascii="Arial" w:hAnsi="Arial" w:cs="Arial"/>
        </w:rPr>
        <w:t xml:space="preserve"> and other </w:t>
      </w:r>
      <w:r w:rsidR="00BB128D">
        <w:rPr>
          <w:rFonts w:ascii="Arial" w:hAnsi="Arial" w:cs="Arial"/>
        </w:rPr>
        <w:t>professionals</w:t>
      </w:r>
      <w:r w:rsidR="000109BC">
        <w:rPr>
          <w:rFonts w:ascii="Arial" w:hAnsi="Arial" w:cs="Arial"/>
        </w:rPr>
        <w:t>.</w:t>
      </w:r>
    </w:p>
    <w:p w14:paraId="303F4935" w14:textId="06E834E6" w:rsidR="00121CF4" w:rsidRDefault="00121CF4" w:rsidP="008B231C">
      <w:pPr>
        <w:rPr>
          <w:rFonts w:ascii="Arial" w:hAnsi="Arial" w:cs="Arial"/>
        </w:rPr>
      </w:pPr>
    </w:p>
    <w:p w14:paraId="460B28E6" w14:textId="5F9934AA" w:rsidR="007E4CE2" w:rsidRDefault="00121CF4" w:rsidP="00436BD9">
      <w:pPr>
        <w:ind w:left="720"/>
        <w:rPr>
          <w:rFonts w:ascii="Arial" w:hAnsi="Arial" w:cs="Arial"/>
        </w:rPr>
      </w:pPr>
      <w:r>
        <w:rPr>
          <w:rFonts w:ascii="Arial" w:hAnsi="Arial" w:cs="Arial"/>
        </w:rPr>
        <w:t xml:space="preserve">The </w:t>
      </w:r>
      <w:r w:rsidR="005A6480">
        <w:rPr>
          <w:rFonts w:ascii="Arial" w:hAnsi="Arial" w:cs="Arial"/>
        </w:rPr>
        <w:t>appointed</w:t>
      </w:r>
      <w:r>
        <w:rPr>
          <w:rFonts w:ascii="Arial" w:hAnsi="Arial" w:cs="Arial"/>
        </w:rPr>
        <w:t xml:space="preserve"> consultancy will be required to work with the Council’s appointed Quantity Surveyor </w:t>
      </w:r>
      <w:r w:rsidR="007E4CE2">
        <w:rPr>
          <w:rFonts w:ascii="Arial" w:hAnsi="Arial" w:cs="Arial"/>
        </w:rPr>
        <w:t xml:space="preserve">to produce </w:t>
      </w:r>
      <w:r w:rsidR="008048E5">
        <w:rPr>
          <w:rFonts w:ascii="Arial" w:hAnsi="Arial" w:cs="Arial"/>
        </w:rPr>
        <w:t>B</w:t>
      </w:r>
      <w:r w:rsidR="007E4CE2">
        <w:rPr>
          <w:rFonts w:ascii="Arial" w:hAnsi="Arial" w:cs="Arial"/>
        </w:rPr>
        <w:t xml:space="preserve">ills of </w:t>
      </w:r>
      <w:r w:rsidR="008048E5">
        <w:rPr>
          <w:rFonts w:ascii="Arial" w:hAnsi="Arial" w:cs="Arial"/>
        </w:rPr>
        <w:t>Q</w:t>
      </w:r>
      <w:r w:rsidR="007E4CE2">
        <w:rPr>
          <w:rFonts w:ascii="Arial" w:hAnsi="Arial" w:cs="Arial"/>
        </w:rPr>
        <w:t xml:space="preserve">uantity for the capital tender and to support a </w:t>
      </w:r>
      <w:r w:rsidR="005A6480">
        <w:rPr>
          <w:rFonts w:ascii="Arial" w:hAnsi="Arial" w:cs="Arial"/>
        </w:rPr>
        <w:t>pre-tender</w:t>
      </w:r>
      <w:r w:rsidR="007E4CE2">
        <w:rPr>
          <w:rFonts w:ascii="Arial" w:hAnsi="Arial" w:cs="Arial"/>
        </w:rPr>
        <w:t xml:space="preserve"> costing exercise. In </w:t>
      </w:r>
      <w:r w:rsidR="00493CDC">
        <w:rPr>
          <w:rFonts w:ascii="Arial" w:hAnsi="Arial" w:cs="Arial"/>
        </w:rPr>
        <w:t>addition,</w:t>
      </w:r>
      <w:r w:rsidR="007E4CE2">
        <w:rPr>
          <w:rFonts w:ascii="Arial" w:hAnsi="Arial" w:cs="Arial"/>
        </w:rPr>
        <w:t xml:space="preserve"> the consultancy will be required to answer technical queries relating</w:t>
      </w:r>
      <w:r w:rsidR="00E01930">
        <w:rPr>
          <w:rFonts w:ascii="Arial" w:hAnsi="Arial" w:cs="Arial"/>
        </w:rPr>
        <w:t xml:space="preserve"> to design and construction during the capital works tender period.</w:t>
      </w:r>
      <w:r w:rsidR="007E4CE2">
        <w:rPr>
          <w:rFonts w:ascii="Arial" w:hAnsi="Arial" w:cs="Arial"/>
        </w:rPr>
        <w:t xml:space="preserve"> </w:t>
      </w:r>
    </w:p>
    <w:p w14:paraId="54950B35" w14:textId="52663191" w:rsidR="002E66FA" w:rsidRDefault="002E66FA" w:rsidP="00436BD9">
      <w:pPr>
        <w:ind w:left="720"/>
        <w:rPr>
          <w:rFonts w:ascii="Arial" w:hAnsi="Arial" w:cs="Arial"/>
        </w:rPr>
      </w:pPr>
    </w:p>
    <w:p w14:paraId="04DFE2D5" w14:textId="68676E25" w:rsidR="007B60A4" w:rsidRPr="00313709" w:rsidRDefault="007B60A4" w:rsidP="007B60A4">
      <w:pPr>
        <w:ind w:left="720"/>
        <w:rPr>
          <w:rFonts w:ascii="Arial" w:hAnsi="Arial" w:cs="Arial"/>
        </w:rPr>
      </w:pPr>
      <w:r w:rsidRPr="00C37303">
        <w:rPr>
          <w:rFonts w:ascii="Arial" w:hAnsi="Arial" w:cs="Arial"/>
        </w:rPr>
        <w:t xml:space="preserve">Reporting of project specific monitoring and evaluation metrics against Future High Street Fund indicators will </w:t>
      </w:r>
      <w:r w:rsidR="000109BC" w:rsidRPr="00C37303">
        <w:rPr>
          <w:rFonts w:ascii="Arial" w:hAnsi="Arial" w:cs="Arial"/>
        </w:rPr>
        <w:t xml:space="preserve">also </w:t>
      </w:r>
      <w:r w:rsidRPr="00C37303">
        <w:rPr>
          <w:rFonts w:ascii="Arial" w:hAnsi="Arial" w:cs="Arial"/>
        </w:rPr>
        <w:t>be a contract requirement.</w:t>
      </w:r>
    </w:p>
    <w:p w14:paraId="7C21AC10" w14:textId="77777777" w:rsidR="007E4CE2" w:rsidRDefault="007E4CE2" w:rsidP="00436BD9">
      <w:pPr>
        <w:ind w:left="720"/>
        <w:rPr>
          <w:rFonts w:ascii="Arial" w:hAnsi="Arial" w:cs="Arial"/>
        </w:rPr>
      </w:pPr>
    </w:p>
    <w:p w14:paraId="4F943E67" w14:textId="4148720A" w:rsidR="00E53A69" w:rsidRPr="00E979E0" w:rsidRDefault="00E53A69" w:rsidP="00E53A69">
      <w:pPr>
        <w:ind w:left="720" w:hanging="720"/>
        <w:rPr>
          <w:rFonts w:ascii="Arial" w:hAnsi="Arial" w:cs="Arial"/>
          <w:b/>
        </w:rPr>
      </w:pPr>
      <w:r w:rsidRPr="00E979E0">
        <w:rPr>
          <w:rFonts w:ascii="Arial" w:hAnsi="Arial" w:cs="Arial"/>
          <w:b/>
        </w:rPr>
        <w:t>1.3</w:t>
      </w:r>
      <w:r w:rsidRPr="00E979E0">
        <w:rPr>
          <w:rFonts w:ascii="Arial" w:hAnsi="Arial" w:cs="Arial"/>
          <w:b/>
        </w:rPr>
        <w:tab/>
        <w:t>Design Brief</w:t>
      </w:r>
    </w:p>
    <w:p w14:paraId="66F90934" w14:textId="77777777" w:rsidR="002D1AC0" w:rsidRDefault="002D1AC0" w:rsidP="00436BD9">
      <w:pPr>
        <w:ind w:left="720"/>
        <w:rPr>
          <w:rFonts w:ascii="Arial" w:hAnsi="Arial" w:cs="Arial"/>
        </w:rPr>
      </w:pPr>
    </w:p>
    <w:p w14:paraId="64BACE67" w14:textId="038C4EA1" w:rsidR="00B12258" w:rsidRDefault="00554F60" w:rsidP="00436BD9">
      <w:pPr>
        <w:ind w:left="720"/>
        <w:rPr>
          <w:rFonts w:ascii="Arial" w:hAnsi="Arial" w:cs="Arial"/>
        </w:rPr>
      </w:pPr>
      <w:r>
        <w:rPr>
          <w:rFonts w:ascii="Arial" w:hAnsi="Arial" w:cs="Arial"/>
        </w:rPr>
        <w:t xml:space="preserve">The public realm will be </w:t>
      </w:r>
      <w:r w:rsidR="00C76B24">
        <w:rPr>
          <w:rFonts w:ascii="Arial" w:hAnsi="Arial" w:cs="Arial"/>
        </w:rPr>
        <w:t>remodelled</w:t>
      </w:r>
      <w:r>
        <w:rPr>
          <w:rFonts w:ascii="Arial" w:hAnsi="Arial" w:cs="Arial"/>
        </w:rPr>
        <w:t xml:space="preserve"> to </w:t>
      </w:r>
      <w:r w:rsidR="00C76B24">
        <w:rPr>
          <w:rFonts w:ascii="Arial" w:hAnsi="Arial" w:cs="Arial"/>
        </w:rPr>
        <w:t>increase</w:t>
      </w:r>
      <w:r>
        <w:rPr>
          <w:rFonts w:ascii="Arial" w:hAnsi="Arial" w:cs="Arial"/>
        </w:rPr>
        <w:t xml:space="preserve"> business activity and maximise th</w:t>
      </w:r>
      <w:r w:rsidR="00E3234F">
        <w:rPr>
          <w:rFonts w:ascii="Arial" w:hAnsi="Arial" w:cs="Arial"/>
        </w:rPr>
        <w:t>e</w:t>
      </w:r>
      <w:r>
        <w:rPr>
          <w:rFonts w:ascii="Arial" w:hAnsi="Arial" w:cs="Arial"/>
        </w:rPr>
        <w:t xml:space="preserve"> trading area and connectivity to the wider high street. The </w:t>
      </w:r>
      <w:r w:rsidR="00C76B24">
        <w:rPr>
          <w:rFonts w:ascii="Arial" w:hAnsi="Arial" w:cs="Arial"/>
        </w:rPr>
        <w:t>square</w:t>
      </w:r>
      <w:r>
        <w:rPr>
          <w:rFonts w:ascii="Arial" w:hAnsi="Arial" w:cs="Arial"/>
        </w:rPr>
        <w:t xml:space="preserve"> will integrate with active travel modes, with some short stay car parking retained to capture passing trade. The space will be flexible and will accommodate markets, seasonal, cultural and community </w:t>
      </w:r>
      <w:r w:rsidR="00B12258">
        <w:rPr>
          <w:rFonts w:ascii="Arial" w:hAnsi="Arial" w:cs="Arial"/>
        </w:rPr>
        <w:t>events</w:t>
      </w:r>
      <w:r w:rsidR="006979A2">
        <w:rPr>
          <w:rFonts w:ascii="Arial" w:hAnsi="Arial" w:cs="Arial"/>
        </w:rPr>
        <w:t>,</w:t>
      </w:r>
      <w:r w:rsidR="00B12258">
        <w:rPr>
          <w:rFonts w:ascii="Arial" w:hAnsi="Arial" w:cs="Arial"/>
        </w:rPr>
        <w:t xml:space="preserve"> and activity to drive footfall and increase dwell time.</w:t>
      </w:r>
    </w:p>
    <w:p w14:paraId="5D4D921C" w14:textId="77777777" w:rsidR="00B12258" w:rsidRDefault="00B12258" w:rsidP="00436BD9">
      <w:pPr>
        <w:ind w:left="720"/>
        <w:rPr>
          <w:rFonts w:ascii="Arial" w:hAnsi="Arial" w:cs="Arial"/>
        </w:rPr>
      </w:pPr>
    </w:p>
    <w:p w14:paraId="6C95C450" w14:textId="58151267" w:rsidR="00B12258" w:rsidRDefault="00B12258" w:rsidP="00436BD9">
      <w:pPr>
        <w:ind w:left="720"/>
        <w:rPr>
          <w:rFonts w:ascii="Arial" w:hAnsi="Arial" w:cs="Arial"/>
        </w:rPr>
      </w:pPr>
      <w:r>
        <w:rPr>
          <w:rFonts w:ascii="Arial" w:hAnsi="Arial" w:cs="Arial"/>
        </w:rPr>
        <w:t xml:space="preserve">The redesign of the immediate Market </w:t>
      </w:r>
      <w:r w:rsidR="006979A2">
        <w:rPr>
          <w:rFonts w:ascii="Arial" w:hAnsi="Arial" w:cs="Arial"/>
        </w:rPr>
        <w:t>P</w:t>
      </w:r>
      <w:r>
        <w:rPr>
          <w:rFonts w:ascii="Arial" w:hAnsi="Arial" w:cs="Arial"/>
        </w:rPr>
        <w:t xml:space="preserve">lace road layout will enable more </w:t>
      </w:r>
      <w:r w:rsidR="00C76B24">
        <w:rPr>
          <w:rFonts w:ascii="Arial" w:hAnsi="Arial" w:cs="Arial"/>
        </w:rPr>
        <w:t>businesses</w:t>
      </w:r>
      <w:r>
        <w:rPr>
          <w:rFonts w:ascii="Arial" w:hAnsi="Arial" w:cs="Arial"/>
        </w:rPr>
        <w:t xml:space="preserve"> to connect with the square and increase trading areas, with the intention of attracting more diverse uses, including food and beverage, as well as animating and enlivening the square. </w:t>
      </w:r>
    </w:p>
    <w:p w14:paraId="798CDD20" w14:textId="2C0C00C0" w:rsidR="00B12258" w:rsidRDefault="00B12258" w:rsidP="00436BD9">
      <w:pPr>
        <w:ind w:left="720"/>
        <w:rPr>
          <w:rFonts w:ascii="Arial" w:hAnsi="Arial" w:cs="Arial"/>
        </w:rPr>
      </w:pPr>
    </w:p>
    <w:p w14:paraId="67A23DFD" w14:textId="71EA3F9A" w:rsidR="003E6C76" w:rsidRDefault="00B12258" w:rsidP="00436BD9">
      <w:pPr>
        <w:ind w:left="720"/>
        <w:rPr>
          <w:rFonts w:ascii="Arial" w:hAnsi="Arial" w:cs="Arial"/>
        </w:rPr>
      </w:pPr>
      <w:r>
        <w:rPr>
          <w:rFonts w:ascii="Arial" w:hAnsi="Arial" w:cs="Arial"/>
        </w:rPr>
        <w:t xml:space="preserve">The revitalised Market Place will be a key central location, essential to connecting the high street, grammar school site and lower </w:t>
      </w:r>
      <w:r w:rsidR="00C76B24">
        <w:rPr>
          <w:rFonts w:ascii="Arial" w:hAnsi="Arial" w:cs="Arial"/>
        </w:rPr>
        <w:t>retail</w:t>
      </w:r>
      <w:r>
        <w:rPr>
          <w:rFonts w:ascii="Arial" w:hAnsi="Arial" w:cs="Arial"/>
        </w:rPr>
        <w:t xml:space="preserve"> </w:t>
      </w:r>
      <w:r w:rsidR="004F27A5">
        <w:rPr>
          <w:rFonts w:ascii="Arial" w:hAnsi="Arial" w:cs="Arial"/>
        </w:rPr>
        <w:t>park into one cohesive area. New infrastructure will connect ease of walk ways, pedestrian crossing and cycle crossing points to encourage movement across the area</w:t>
      </w:r>
      <w:r w:rsidR="008166C8">
        <w:rPr>
          <w:rFonts w:ascii="Arial" w:hAnsi="Arial" w:cs="Arial"/>
        </w:rPr>
        <w:t xml:space="preserve"> (See Appendix A for further detail).</w:t>
      </w:r>
    </w:p>
    <w:p w14:paraId="54156AD8" w14:textId="73923B2E" w:rsidR="003E6C76" w:rsidRDefault="003E6C76" w:rsidP="00436BD9">
      <w:pPr>
        <w:ind w:left="720"/>
        <w:rPr>
          <w:rFonts w:ascii="Arial" w:hAnsi="Arial" w:cs="Arial"/>
        </w:rPr>
      </w:pPr>
    </w:p>
    <w:p w14:paraId="4BF554F6" w14:textId="145D8766" w:rsidR="00DC4C77" w:rsidRDefault="00DC4C77" w:rsidP="00436BD9">
      <w:pPr>
        <w:ind w:left="720"/>
        <w:rPr>
          <w:rFonts w:ascii="Arial" w:hAnsi="Arial" w:cs="Arial"/>
        </w:rPr>
      </w:pPr>
      <w:r>
        <w:rPr>
          <w:rFonts w:ascii="Arial" w:hAnsi="Arial" w:cs="Arial"/>
        </w:rPr>
        <w:t xml:space="preserve">The budget for all </w:t>
      </w:r>
      <w:r w:rsidR="00880A23">
        <w:rPr>
          <w:rFonts w:ascii="Arial" w:hAnsi="Arial" w:cs="Arial"/>
        </w:rPr>
        <w:t xml:space="preserve">Heart of Heanor </w:t>
      </w:r>
      <w:r>
        <w:rPr>
          <w:rFonts w:ascii="Arial" w:hAnsi="Arial" w:cs="Arial"/>
        </w:rPr>
        <w:t>works</w:t>
      </w:r>
      <w:r w:rsidR="00880A23">
        <w:rPr>
          <w:rFonts w:ascii="Arial" w:hAnsi="Arial" w:cs="Arial"/>
        </w:rPr>
        <w:t xml:space="preserve"> including</w:t>
      </w:r>
      <w:r>
        <w:rPr>
          <w:rFonts w:ascii="Arial" w:hAnsi="Arial" w:cs="Arial"/>
        </w:rPr>
        <w:t xml:space="preserve"> associated with the market place, including consultancy, services and capital works is. </w:t>
      </w:r>
      <w:r w:rsidR="00880A23">
        <w:rPr>
          <w:rFonts w:ascii="Arial" w:hAnsi="Arial" w:cs="Arial"/>
        </w:rPr>
        <w:t xml:space="preserve">£1,156,611 </w:t>
      </w:r>
    </w:p>
    <w:p w14:paraId="4DD9DBF1" w14:textId="77777777" w:rsidR="00DC4C77" w:rsidRDefault="00DC4C77" w:rsidP="00436BD9">
      <w:pPr>
        <w:ind w:left="720"/>
        <w:rPr>
          <w:rFonts w:ascii="Arial" w:hAnsi="Arial" w:cs="Arial"/>
        </w:rPr>
      </w:pPr>
    </w:p>
    <w:p w14:paraId="3D206B30" w14:textId="6E03189A" w:rsidR="003E6C76" w:rsidRPr="00D10781" w:rsidRDefault="003E6C76" w:rsidP="00E53A69">
      <w:pPr>
        <w:pStyle w:val="ListParagraph"/>
        <w:numPr>
          <w:ilvl w:val="1"/>
          <w:numId w:val="20"/>
        </w:numPr>
        <w:ind w:left="709" w:hanging="709"/>
        <w:rPr>
          <w:rFonts w:ascii="Arial" w:hAnsi="Arial" w:cs="Arial"/>
          <w:b/>
        </w:rPr>
      </w:pPr>
      <w:r w:rsidRPr="00D10781">
        <w:rPr>
          <w:rFonts w:ascii="Arial" w:hAnsi="Arial" w:cs="Arial"/>
          <w:b/>
        </w:rPr>
        <w:t>Tender Process</w:t>
      </w:r>
    </w:p>
    <w:p w14:paraId="4DE40C21" w14:textId="1C4051B7" w:rsidR="003E6C76" w:rsidRDefault="00D041C6" w:rsidP="003E6C76">
      <w:pPr>
        <w:rPr>
          <w:rFonts w:ascii="Arial" w:hAnsi="Arial" w:cs="Arial"/>
        </w:rPr>
      </w:pPr>
      <w:r>
        <w:rPr>
          <w:rFonts w:ascii="Arial" w:hAnsi="Arial" w:cs="Arial"/>
        </w:rPr>
        <w:tab/>
      </w:r>
    </w:p>
    <w:p w14:paraId="6A8BA2FC" w14:textId="6FD04C33" w:rsidR="00D041C6" w:rsidRDefault="00D041C6" w:rsidP="003E6C76">
      <w:pPr>
        <w:rPr>
          <w:rFonts w:ascii="Arial" w:hAnsi="Arial" w:cs="Arial"/>
        </w:rPr>
      </w:pPr>
      <w:r>
        <w:rPr>
          <w:rFonts w:ascii="Arial" w:hAnsi="Arial" w:cs="Arial"/>
        </w:rPr>
        <w:tab/>
      </w:r>
      <w:r>
        <w:rPr>
          <w:rFonts w:ascii="Arial" w:hAnsi="Arial" w:cs="Arial"/>
        </w:rPr>
        <w:t xml:space="preserve">The Council will be running a two-stage tender process. In the first stage tenderers </w:t>
      </w:r>
      <w:r>
        <w:rPr>
          <w:rFonts w:ascii="Arial" w:hAnsi="Arial" w:cs="Arial"/>
        </w:rPr>
        <w:tab/>
        <w:t xml:space="preserve">will need to provide the information as detailed in 3.2 and 3.4. This will then be used </w:t>
      </w:r>
      <w:r>
        <w:rPr>
          <w:rFonts w:ascii="Arial" w:hAnsi="Arial" w:cs="Arial"/>
        </w:rPr>
        <w:tab/>
        <w:t xml:space="preserve">to identify between 2 and 3 tenderers who will progress to the second stage and who </w:t>
      </w:r>
      <w:r>
        <w:rPr>
          <w:rFonts w:ascii="Arial" w:hAnsi="Arial" w:cs="Arial"/>
        </w:rPr>
        <w:tab/>
        <w:t xml:space="preserve">will be awarded up to £1,500 each to produce some initial diagrams detailing their </w:t>
      </w:r>
      <w:r>
        <w:rPr>
          <w:rFonts w:ascii="Arial" w:hAnsi="Arial" w:cs="Arial"/>
        </w:rPr>
        <w:tab/>
        <w:t xml:space="preserve">ideas for the market place, which will be used for consultation with local residents </w:t>
      </w:r>
      <w:r>
        <w:rPr>
          <w:rFonts w:ascii="Arial" w:hAnsi="Arial" w:cs="Arial"/>
        </w:rPr>
        <w:tab/>
        <w:t xml:space="preserve">and partners, as well as the basis for a presentation to a panel. The combined scores </w:t>
      </w:r>
      <w:r>
        <w:rPr>
          <w:rFonts w:ascii="Arial" w:hAnsi="Arial" w:cs="Arial"/>
        </w:rPr>
        <w:tab/>
        <w:t>of stages 1 and 2 will then be used to identify the successful design consultancy.</w:t>
      </w:r>
    </w:p>
    <w:p w14:paraId="10EDE49F" w14:textId="11686D4C" w:rsidR="00B8316A" w:rsidRDefault="00B8316A" w:rsidP="003E6C76">
      <w:pPr>
        <w:rPr>
          <w:rFonts w:ascii="Arial" w:hAnsi="Arial" w:cs="Arial"/>
        </w:rPr>
      </w:pPr>
    </w:p>
    <w:p w14:paraId="6D56F11C" w14:textId="49ECE5E8" w:rsidR="00B8316A" w:rsidRDefault="002C3C98" w:rsidP="00DF419A">
      <w:pPr>
        <w:pStyle w:val="ListParagraph"/>
        <w:numPr>
          <w:ilvl w:val="1"/>
          <w:numId w:val="20"/>
        </w:numPr>
        <w:ind w:left="709" w:hanging="709"/>
        <w:rPr>
          <w:rFonts w:ascii="Arial" w:hAnsi="Arial" w:cs="Arial"/>
          <w:b/>
        </w:rPr>
      </w:pPr>
      <w:r>
        <w:rPr>
          <w:rFonts w:ascii="Arial" w:hAnsi="Arial" w:cs="Arial"/>
          <w:b/>
        </w:rPr>
        <w:t xml:space="preserve">Programme </w:t>
      </w:r>
      <w:r w:rsidR="00B8316A" w:rsidRPr="00B8316A">
        <w:rPr>
          <w:rFonts w:ascii="Arial" w:hAnsi="Arial" w:cs="Arial"/>
          <w:b/>
        </w:rPr>
        <w:t>Timeline</w:t>
      </w:r>
    </w:p>
    <w:p w14:paraId="13DA64E6" w14:textId="0586FCF3" w:rsidR="00B8316A" w:rsidRDefault="00B8316A" w:rsidP="00B8316A">
      <w:pPr>
        <w:rPr>
          <w:rFonts w:ascii="Arial" w:hAnsi="Arial" w:cs="Arial"/>
          <w:b/>
        </w:rPr>
      </w:pPr>
    </w:p>
    <w:p w14:paraId="7B5E30FE" w14:textId="5C0C0F54" w:rsidR="00830FE0" w:rsidRPr="00830FE0" w:rsidRDefault="002C3C98" w:rsidP="00830FE0">
      <w:pPr>
        <w:pStyle w:val="ListParagraph"/>
        <w:numPr>
          <w:ilvl w:val="0"/>
          <w:numId w:val="19"/>
        </w:numPr>
        <w:rPr>
          <w:rFonts w:ascii="Arial" w:hAnsi="Arial" w:cs="Arial"/>
        </w:rPr>
      </w:pPr>
      <w:r>
        <w:rPr>
          <w:rFonts w:ascii="Arial" w:hAnsi="Arial" w:cs="Arial"/>
        </w:rPr>
        <w:t xml:space="preserve">Contract Awarded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B60A4">
        <w:rPr>
          <w:rFonts w:ascii="Arial" w:hAnsi="Arial" w:cs="Arial"/>
        </w:rPr>
        <w:tab/>
      </w:r>
      <w:r>
        <w:rPr>
          <w:rFonts w:ascii="Arial" w:hAnsi="Arial" w:cs="Arial"/>
        </w:rPr>
        <w:t>Mar 2022</w:t>
      </w:r>
    </w:p>
    <w:p w14:paraId="5586B9E8" w14:textId="7D79139A" w:rsidR="00830FE0" w:rsidRDefault="002C3C98" w:rsidP="00830FE0">
      <w:pPr>
        <w:pStyle w:val="ListParagraph"/>
        <w:numPr>
          <w:ilvl w:val="0"/>
          <w:numId w:val="19"/>
        </w:numPr>
        <w:rPr>
          <w:rFonts w:ascii="Arial" w:hAnsi="Arial" w:cs="Arial"/>
        </w:rPr>
      </w:pPr>
      <w:r>
        <w:rPr>
          <w:rFonts w:ascii="Arial" w:hAnsi="Arial" w:cs="Arial"/>
        </w:rPr>
        <w:lastRenderedPageBreak/>
        <w:t>I</w:t>
      </w:r>
      <w:r w:rsidR="00072D13" w:rsidRPr="002C3C98">
        <w:rPr>
          <w:rFonts w:ascii="Arial" w:hAnsi="Arial" w:cs="Arial"/>
        </w:rPr>
        <w:t>n depth</w:t>
      </w:r>
      <w:r w:rsidR="007502E8" w:rsidRPr="002C3C98">
        <w:rPr>
          <w:rFonts w:ascii="Arial" w:hAnsi="Arial" w:cs="Arial"/>
        </w:rPr>
        <w:t xml:space="preserve"> consultation with stakeholders and partners</w:t>
      </w:r>
      <w:r w:rsidR="000613F2" w:rsidRPr="002C3C98">
        <w:rPr>
          <w:rFonts w:ascii="Arial" w:hAnsi="Arial" w:cs="Arial"/>
        </w:rPr>
        <w:tab/>
      </w:r>
      <w:r w:rsidR="003406CF">
        <w:rPr>
          <w:rFonts w:ascii="Arial" w:hAnsi="Arial" w:cs="Arial"/>
        </w:rPr>
        <w:tab/>
      </w:r>
      <w:r w:rsidR="007B60A4">
        <w:rPr>
          <w:rFonts w:ascii="Arial" w:hAnsi="Arial" w:cs="Arial"/>
        </w:rPr>
        <w:tab/>
      </w:r>
      <w:r w:rsidR="003406CF">
        <w:rPr>
          <w:rFonts w:ascii="Arial" w:hAnsi="Arial" w:cs="Arial"/>
        </w:rPr>
        <w:t>Mar</w:t>
      </w:r>
      <w:r w:rsidR="007319FD">
        <w:rPr>
          <w:rFonts w:ascii="Arial" w:hAnsi="Arial" w:cs="Arial"/>
        </w:rPr>
        <w:t xml:space="preserve">/Apr </w:t>
      </w:r>
      <w:r>
        <w:rPr>
          <w:rFonts w:ascii="Arial" w:hAnsi="Arial" w:cs="Arial"/>
        </w:rPr>
        <w:t>2022</w:t>
      </w:r>
    </w:p>
    <w:p w14:paraId="0E82A925" w14:textId="5037B333" w:rsidR="00830FE0" w:rsidRPr="00830FE0" w:rsidRDefault="00830FE0" w:rsidP="00830FE0">
      <w:pPr>
        <w:pStyle w:val="ListParagraph"/>
        <w:numPr>
          <w:ilvl w:val="0"/>
          <w:numId w:val="19"/>
        </w:numPr>
        <w:rPr>
          <w:rFonts w:ascii="Arial" w:hAnsi="Arial" w:cs="Arial"/>
        </w:rPr>
      </w:pPr>
      <w:r>
        <w:rPr>
          <w:rFonts w:ascii="Arial" w:hAnsi="Arial" w:cs="Arial"/>
        </w:rPr>
        <w:t>First traffic audit commissioned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Apr 2022</w:t>
      </w:r>
    </w:p>
    <w:p w14:paraId="041B1324" w14:textId="6A0314A8" w:rsidR="007502E8" w:rsidRDefault="002C6148" w:rsidP="00B8316A">
      <w:pPr>
        <w:pStyle w:val="ListParagraph"/>
        <w:numPr>
          <w:ilvl w:val="0"/>
          <w:numId w:val="19"/>
        </w:numPr>
        <w:rPr>
          <w:rFonts w:ascii="Arial" w:hAnsi="Arial" w:cs="Arial"/>
        </w:rPr>
      </w:pPr>
      <w:r>
        <w:rPr>
          <w:rFonts w:ascii="Arial" w:hAnsi="Arial" w:cs="Arial"/>
        </w:rPr>
        <w:t>D</w:t>
      </w:r>
      <w:r w:rsidR="00072D13">
        <w:rPr>
          <w:rFonts w:ascii="Arial" w:hAnsi="Arial" w:cs="Arial"/>
        </w:rPr>
        <w:t>raft designs produced</w:t>
      </w:r>
      <w:r w:rsidR="006936C5">
        <w:rPr>
          <w:rFonts w:ascii="Arial" w:hAnsi="Arial" w:cs="Arial"/>
        </w:rPr>
        <w:tab/>
      </w:r>
      <w:r w:rsidR="006936C5">
        <w:rPr>
          <w:rFonts w:ascii="Arial" w:hAnsi="Arial" w:cs="Arial"/>
        </w:rPr>
        <w:tab/>
      </w:r>
      <w:r w:rsidR="006936C5">
        <w:rPr>
          <w:rFonts w:ascii="Arial" w:hAnsi="Arial" w:cs="Arial"/>
        </w:rPr>
        <w:tab/>
      </w:r>
      <w:r w:rsidR="006936C5">
        <w:rPr>
          <w:rFonts w:ascii="Arial" w:hAnsi="Arial" w:cs="Arial"/>
        </w:rPr>
        <w:tab/>
      </w:r>
      <w:r w:rsidR="006936C5">
        <w:rPr>
          <w:rFonts w:ascii="Arial" w:hAnsi="Arial" w:cs="Arial"/>
        </w:rPr>
        <w:tab/>
      </w:r>
      <w:r w:rsidR="003406CF">
        <w:rPr>
          <w:rFonts w:ascii="Arial" w:hAnsi="Arial" w:cs="Arial"/>
        </w:rPr>
        <w:tab/>
      </w:r>
      <w:r w:rsidR="007B60A4">
        <w:rPr>
          <w:rFonts w:ascii="Arial" w:hAnsi="Arial" w:cs="Arial"/>
        </w:rPr>
        <w:tab/>
      </w:r>
      <w:r w:rsidR="003406CF">
        <w:rPr>
          <w:rFonts w:ascii="Arial" w:hAnsi="Arial" w:cs="Arial"/>
        </w:rPr>
        <w:t>May</w:t>
      </w:r>
      <w:r>
        <w:rPr>
          <w:rFonts w:ascii="Arial" w:hAnsi="Arial" w:cs="Arial"/>
        </w:rPr>
        <w:t>/Ju</w:t>
      </w:r>
      <w:r w:rsidR="003406CF">
        <w:rPr>
          <w:rFonts w:ascii="Arial" w:hAnsi="Arial" w:cs="Arial"/>
        </w:rPr>
        <w:t>n</w:t>
      </w:r>
      <w:r>
        <w:rPr>
          <w:rFonts w:ascii="Arial" w:hAnsi="Arial" w:cs="Arial"/>
        </w:rPr>
        <w:t xml:space="preserve"> 2022</w:t>
      </w:r>
    </w:p>
    <w:p w14:paraId="075BD9E8" w14:textId="133C634D" w:rsidR="00003E1C" w:rsidRDefault="00003E1C" w:rsidP="00B8316A">
      <w:pPr>
        <w:pStyle w:val="ListParagraph"/>
        <w:numPr>
          <w:ilvl w:val="0"/>
          <w:numId w:val="19"/>
        </w:numPr>
        <w:rPr>
          <w:rFonts w:ascii="Arial" w:hAnsi="Arial" w:cs="Arial"/>
        </w:rPr>
      </w:pPr>
      <w:r>
        <w:rPr>
          <w:rFonts w:ascii="Arial" w:hAnsi="Arial" w:cs="Arial"/>
        </w:rPr>
        <w:t>Designs costed by quantity surveyor</w:t>
      </w:r>
      <w:r w:rsidR="003406CF">
        <w:rPr>
          <w:rFonts w:ascii="Arial" w:hAnsi="Arial" w:cs="Arial"/>
        </w:rPr>
        <w:t xml:space="preserve"> </w:t>
      </w:r>
      <w:r w:rsidR="002C6148">
        <w:rPr>
          <w:rFonts w:ascii="Arial" w:hAnsi="Arial" w:cs="Arial"/>
        </w:rPr>
        <w:t>&amp; amended as required</w:t>
      </w:r>
      <w:r w:rsidR="002C6148">
        <w:rPr>
          <w:rFonts w:ascii="Arial" w:hAnsi="Arial" w:cs="Arial"/>
        </w:rPr>
        <w:tab/>
      </w:r>
      <w:r w:rsidR="007B60A4">
        <w:rPr>
          <w:rFonts w:ascii="Arial" w:hAnsi="Arial" w:cs="Arial"/>
        </w:rPr>
        <w:tab/>
      </w:r>
      <w:r w:rsidR="003406CF">
        <w:rPr>
          <w:rFonts w:ascii="Arial" w:hAnsi="Arial" w:cs="Arial"/>
        </w:rPr>
        <w:t>Jun</w:t>
      </w:r>
      <w:r w:rsidR="002C6148">
        <w:rPr>
          <w:rFonts w:ascii="Arial" w:hAnsi="Arial" w:cs="Arial"/>
        </w:rPr>
        <w:t xml:space="preserve"> 2022</w:t>
      </w:r>
    </w:p>
    <w:p w14:paraId="1694E029" w14:textId="03E28CCA" w:rsidR="00E00C6E" w:rsidRDefault="00072D13" w:rsidP="003406CF">
      <w:pPr>
        <w:pStyle w:val="ListParagraph"/>
        <w:numPr>
          <w:ilvl w:val="0"/>
          <w:numId w:val="19"/>
        </w:numPr>
        <w:rPr>
          <w:rFonts w:ascii="Arial" w:hAnsi="Arial" w:cs="Arial"/>
        </w:rPr>
      </w:pPr>
      <w:r>
        <w:rPr>
          <w:rFonts w:ascii="Arial" w:hAnsi="Arial" w:cs="Arial"/>
        </w:rPr>
        <w:t xml:space="preserve">Public </w:t>
      </w:r>
      <w:r w:rsidR="002C6148">
        <w:rPr>
          <w:rFonts w:ascii="Arial" w:hAnsi="Arial" w:cs="Arial"/>
        </w:rPr>
        <w:t xml:space="preserve">and partner </w:t>
      </w:r>
      <w:r w:rsidR="006C28B8">
        <w:rPr>
          <w:rFonts w:ascii="Arial" w:hAnsi="Arial" w:cs="Arial"/>
        </w:rPr>
        <w:t>consultation</w:t>
      </w:r>
      <w:r>
        <w:rPr>
          <w:rFonts w:ascii="Arial" w:hAnsi="Arial" w:cs="Arial"/>
        </w:rPr>
        <w:t xml:space="preserve"> on draft designs</w:t>
      </w:r>
      <w:r w:rsidR="006936C5">
        <w:rPr>
          <w:rFonts w:ascii="Arial" w:hAnsi="Arial" w:cs="Arial"/>
        </w:rPr>
        <w:tab/>
      </w:r>
      <w:r w:rsidR="006936C5">
        <w:rPr>
          <w:rFonts w:ascii="Arial" w:hAnsi="Arial" w:cs="Arial"/>
        </w:rPr>
        <w:tab/>
      </w:r>
      <w:r w:rsidR="003406CF">
        <w:rPr>
          <w:rFonts w:ascii="Arial" w:hAnsi="Arial" w:cs="Arial"/>
        </w:rPr>
        <w:tab/>
      </w:r>
      <w:r w:rsidR="007B60A4">
        <w:rPr>
          <w:rFonts w:ascii="Arial" w:hAnsi="Arial" w:cs="Arial"/>
        </w:rPr>
        <w:tab/>
      </w:r>
      <w:r w:rsidR="003406CF">
        <w:rPr>
          <w:rFonts w:ascii="Arial" w:hAnsi="Arial" w:cs="Arial"/>
        </w:rPr>
        <w:t>Jun/Jul</w:t>
      </w:r>
      <w:r w:rsidR="002C6148">
        <w:rPr>
          <w:rFonts w:ascii="Arial" w:hAnsi="Arial" w:cs="Arial"/>
        </w:rPr>
        <w:t xml:space="preserve"> 2022</w:t>
      </w:r>
    </w:p>
    <w:p w14:paraId="253FCC05" w14:textId="5AB52536" w:rsidR="00830FE0" w:rsidRPr="002C6148" w:rsidRDefault="00830FE0" w:rsidP="003406CF">
      <w:pPr>
        <w:pStyle w:val="ListParagraph"/>
        <w:numPr>
          <w:ilvl w:val="0"/>
          <w:numId w:val="19"/>
        </w:numPr>
        <w:rPr>
          <w:rFonts w:ascii="Arial" w:hAnsi="Arial" w:cs="Arial"/>
        </w:rPr>
      </w:pPr>
      <w:r>
        <w:rPr>
          <w:rFonts w:ascii="Arial" w:hAnsi="Arial" w:cs="Arial"/>
        </w:rPr>
        <w:t>Second traffic audit commissioned</w:t>
      </w:r>
      <w:r>
        <w:rPr>
          <w:rFonts w:ascii="Arial" w:hAnsi="Arial" w:cs="Arial"/>
        </w:rPr>
        <w:tab/>
      </w:r>
      <w:r>
        <w:rPr>
          <w:rFonts w:ascii="Arial" w:hAnsi="Arial" w:cs="Arial"/>
        </w:rPr>
        <w:tab/>
      </w:r>
      <w:r>
        <w:rPr>
          <w:rFonts w:ascii="Arial" w:hAnsi="Arial" w:cs="Arial"/>
        </w:rPr>
        <w:tab/>
      </w:r>
      <w:r>
        <w:rPr>
          <w:rFonts w:ascii="Arial" w:hAnsi="Arial" w:cs="Arial"/>
        </w:rPr>
        <w:tab/>
      </w:r>
      <w:r w:rsidR="00C37303">
        <w:rPr>
          <w:rFonts w:ascii="Arial" w:hAnsi="Arial" w:cs="Arial"/>
        </w:rPr>
        <w:tab/>
      </w:r>
      <w:r>
        <w:rPr>
          <w:rFonts w:ascii="Arial" w:hAnsi="Arial" w:cs="Arial"/>
        </w:rPr>
        <w:t>Jul 2022</w:t>
      </w:r>
    </w:p>
    <w:p w14:paraId="7D6F3B97" w14:textId="4952E0F9" w:rsidR="00072D13" w:rsidRDefault="000613F2" w:rsidP="00B8316A">
      <w:pPr>
        <w:pStyle w:val="ListParagraph"/>
        <w:numPr>
          <w:ilvl w:val="0"/>
          <w:numId w:val="19"/>
        </w:numPr>
        <w:rPr>
          <w:rFonts w:ascii="Arial" w:hAnsi="Arial" w:cs="Arial"/>
        </w:rPr>
      </w:pPr>
      <w:r>
        <w:rPr>
          <w:rFonts w:ascii="Arial" w:hAnsi="Arial" w:cs="Arial"/>
        </w:rPr>
        <w:t xml:space="preserve">Final design </w:t>
      </w:r>
      <w:r w:rsidR="007B60A4">
        <w:rPr>
          <w:rFonts w:ascii="Arial" w:hAnsi="Arial" w:cs="Arial"/>
        </w:rPr>
        <w:t xml:space="preserve">to RIBA stage 4 </w:t>
      </w:r>
      <w:r>
        <w:rPr>
          <w:rFonts w:ascii="Arial" w:hAnsi="Arial" w:cs="Arial"/>
        </w:rPr>
        <w:t>based on consultation</w:t>
      </w:r>
      <w:r w:rsidR="00830FE0">
        <w:rPr>
          <w:rFonts w:ascii="Arial" w:hAnsi="Arial" w:cs="Arial"/>
        </w:rPr>
        <w:t xml:space="preserve"> &amp; traffic </w:t>
      </w:r>
      <w:r w:rsidR="00C37303">
        <w:rPr>
          <w:rFonts w:ascii="Arial" w:hAnsi="Arial" w:cs="Arial"/>
        </w:rPr>
        <w:t>audit</w:t>
      </w:r>
      <w:r w:rsidR="00C37303">
        <w:rPr>
          <w:rFonts w:ascii="Arial" w:hAnsi="Arial" w:cs="Arial"/>
        </w:rPr>
        <w:tab/>
        <w:t xml:space="preserve">Oct </w:t>
      </w:r>
      <w:r w:rsidR="003406CF">
        <w:rPr>
          <w:rFonts w:ascii="Arial" w:hAnsi="Arial" w:cs="Arial"/>
        </w:rPr>
        <w:t>2022</w:t>
      </w:r>
    </w:p>
    <w:p w14:paraId="0FECCE6D" w14:textId="4B1DD3DA" w:rsidR="003406CF" w:rsidRDefault="000613F2" w:rsidP="00B8316A">
      <w:pPr>
        <w:pStyle w:val="ListParagraph"/>
        <w:numPr>
          <w:ilvl w:val="0"/>
          <w:numId w:val="19"/>
        </w:numPr>
        <w:rPr>
          <w:rFonts w:ascii="Arial" w:hAnsi="Arial" w:cs="Arial"/>
        </w:rPr>
      </w:pPr>
      <w:r>
        <w:rPr>
          <w:rFonts w:ascii="Arial" w:hAnsi="Arial" w:cs="Arial"/>
        </w:rPr>
        <w:t xml:space="preserve">Final design </w:t>
      </w:r>
      <w:r w:rsidR="006936C5">
        <w:rPr>
          <w:rFonts w:ascii="Arial" w:hAnsi="Arial" w:cs="Arial"/>
        </w:rPr>
        <w:t>published</w:t>
      </w:r>
      <w:r w:rsidR="003406CF">
        <w:rPr>
          <w:rFonts w:ascii="Arial" w:hAnsi="Arial" w:cs="Arial"/>
        </w:rPr>
        <w:tab/>
      </w:r>
      <w:r w:rsidR="003406CF">
        <w:rPr>
          <w:rFonts w:ascii="Arial" w:hAnsi="Arial" w:cs="Arial"/>
        </w:rPr>
        <w:tab/>
      </w:r>
      <w:r w:rsidR="003406CF">
        <w:rPr>
          <w:rFonts w:ascii="Arial" w:hAnsi="Arial" w:cs="Arial"/>
        </w:rPr>
        <w:tab/>
      </w:r>
      <w:r w:rsidR="003406CF">
        <w:rPr>
          <w:rFonts w:ascii="Arial" w:hAnsi="Arial" w:cs="Arial"/>
        </w:rPr>
        <w:tab/>
      </w:r>
      <w:r w:rsidR="003406CF">
        <w:rPr>
          <w:rFonts w:ascii="Arial" w:hAnsi="Arial" w:cs="Arial"/>
        </w:rPr>
        <w:tab/>
      </w:r>
      <w:r w:rsidR="003406CF">
        <w:rPr>
          <w:rFonts w:ascii="Arial" w:hAnsi="Arial" w:cs="Arial"/>
        </w:rPr>
        <w:tab/>
      </w:r>
      <w:r w:rsidR="007B60A4">
        <w:rPr>
          <w:rFonts w:ascii="Arial" w:hAnsi="Arial" w:cs="Arial"/>
        </w:rPr>
        <w:tab/>
        <w:t>Oct</w:t>
      </w:r>
      <w:r w:rsidR="003406CF">
        <w:rPr>
          <w:rFonts w:ascii="Arial" w:hAnsi="Arial" w:cs="Arial"/>
        </w:rPr>
        <w:t xml:space="preserve"> 2022</w:t>
      </w:r>
    </w:p>
    <w:p w14:paraId="30797D45" w14:textId="7FD56A9A" w:rsidR="007B60A4" w:rsidRDefault="007B60A4" w:rsidP="00B8316A">
      <w:pPr>
        <w:pStyle w:val="ListParagraph"/>
        <w:numPr>
          <w:ilvl w:val="0"/>
          <w:numId w:val="19"/>
        </w:numPr>
        <w:rPr>
          <w:rFonts w:ascii="Arial" w:hAnsi="Arial" w:cs="Arial"/>
        </w:rPr>
      </w:pPr>
      <w:r>
        <w:rPr>
          <w:rFonts w:ascii="Arial" w:hAnsi="Arial" w:cs="Arial"/>
        </w:rPr>
        <w:t>Planning Application Submitted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Oct 2022</w:t>
      </w:r>
    </w:p>
    <w:p w14:paraId="412C0F33" w14:textId="159206AD" w:rsidR="009B4465" w:rsidRPr="00C36B04" w:rsidRDefault="003406CF" w:rsidP="00C36B04">
      <w:pPr>
        <w:pStyle w:val="ListParagraph"/>
        <w:numPr>
          <w:ilvl w:val="0"/>
          <w:numId w:val="19"/>
        </w:numPr>
        <w:rPr>
          <w:rFonts w:ascii="Arial" w:hAnsi="Arial" w:cs="Arial"/>
        </w:rPr>
      </w:pPr>
      <w:r>
        <w:rPr>
          <w:rFonts w:ascii="Arial" w:hAnsi="Arial" w:cs="Arial"/>
        </w:rPr>
        <w:t>B of Q produced for capital tender</w:t>
      </w:r>
      <w:r w:rsidR="006936C5">
        <w:rPr>
          <w:rFonts w:ascii="Arial" w:hAnsi="Arial" w:cs="Arial"/>
        </w:rPr>
        <w:tab/>
      </w:r>
      <w:r w:rsidR="007B60A4">
        <w:rPr>
          <w:rFonts w:ascii="Arial" w:hAnsi="Arial" w:cs="Arial"/>
        </w:rPr>
        <w:tab/>
      </w:r>
      <w:r w:rsidR="00C37303">
        <w:rPr>
          <w:rFonts w:ascii="Arial" w:hAnsi="Arial" w:cs="Arial"/>
        </w:rPr>
        <w:tab/>
      </w:r>
      <w:r w:rsidR="00C37303">
        <w:rPr>
          <w:rFonts w:ascii="Arial" w:hAnsi="Arial" w:cs="Arial"/>
        </w:rPr>
        <w:tab/>
      </w:r>
      <w:r w:rsidR="00C37303">
        <w:rPr>
          <w:rFonts w:ascii="Arial" w:hAnsi="Arial" w:cs="Arial"/>
        </w:rPr>
        <w:tab/>
      </w:r>
      <w:r w:rsidR="00E768E7">
        <w:rPr>
          <w:rFonts w:ascii="Arial" w:hAnsi="Arial" w:cs="Arial"/>
        </w:rPr>
        <w:t>Nov</w:t>
      </w:r>
      <w:r>
        <w:rPr>
          <w:rFonts w:ascii="Arial" w:hAnsi="Arial" w:cs="Arial"/>
        </w:rPr>
        <w:t xml:space="preserve"> 2022</w:t>
      </w:r>
      <w:r w:rsidR="006936C5">
        <w:rPr>
          <w:rFonts w:ascii="Arial" w:hAnsi="Arial" w:cs="Arial"/>
        </w:rPr>
        <w:tab/>
      </w:r>
      <w:r w:rsidR="006936C5">
        <w:rPr>
          <w:rFonts w:ascii="Arial" w:hAnsi="Arial" w:cs="Arial"/>
        </w:rPr>
        <w:tab/>
      </w:r>
      <w:r w:rsidR="006936C5">
        <w:rPr>
          <w:rFonts w:ascii="Arial" w:hAnsi="Arial" w:cs="Arial"/>
        </w:rPr>
        <w:tab/>
      </w:r>
    </w:p>
    <w:p w14:paraId="5DFCF536" w14:textId="77777777" w:rsidR="00D840CB" w:rsidRDefault="00D840CB" w:rsidP="00436BD9">
      <w:pPr>
        <w:ind w:left="720"/>
        <w:rPr>
          <w:rFonts w:ascii="Arial" w:hAnsi="Arial" w:cs="Arial"/>
        </w:rPr>
      </w:pPr>
    </w:p>
    <w:p w14:paraId="086FEAE3" w14:textId="6CB64E4C" w:rsidR="00AA6809" w:rsidRPr="00700B03" w:rsidRDefault="00F00DF4" w:rsidP="00AC1A87">
      <w:pPr>
        <w:rPr>
          <w:rFonts w:ascii="Arial" w:hAnsi="Arial" w:cs="Arial"/>
          <w:b/>
        </w:rPr>
      </w:pPr>
      <w:r>
        <w:rPr>
          <w:rFonts w:ascii="Arial" w:hAnsi="Arial" w:cs="Arial"/>
          <w:b/>
        </w:rPr>
        <w:t>1.</w:t>
      </w:r>
      <w:r w:rsidR="00E53A69">
        <w:rPr>
          <w:rFonts w:ascii="Arial" w:hAnsi="Arial" w:cs="Arial"/>
          <w:b/>
        </w:rPr>
        <w:t>6</w:t>
      </w:r>
      <w:r>
        <w:rPr>
          <w:rFonts w:ascii="Arial" w:hAnsi="Arial" w:cs="Arial"/>
          <w:b/>
        </w:rPr>
        <w:tab/>
      </w:r>
      <w:r w:rsidR="00AA1E36" w:rsidRPr="00700B03">
        <w:rPr>
          <w:rFonts w:ascii="Arial" w:hAnsi="Arial" w:cs="Arial"/>
          <w:b/>
        </w:rPr>
        <w:t>Additional</w:t>
      </w:r>
      <w:r w:rsidR="00AA6809" w:rsidRPr="00700B03">
        <w:rPr>
          <w:rFonts w:ascii="Arial" w:hAnsi="Arial" w:cs="Arial"/>
          <w:b/>
        </w:rPr>
        <w:t xml:space="preserve"> Information</w:t>
      </w:r>
    </w:p>
    <w:p w14:paraId="4892CAB9" w14:textId="77777777" w:rsidR="00AA6809" w:rsidRPr="00700B03" w:rsidRDefault="00AA6809" w:rsidP="00AA6809">
      <w:pPr>
        <w:rPr>
          <w:rFonts w:ascii="Arial" w:hAnsi="Arial" w:cs="Arial"/>
        </w:rPr>
      </w:pPr>
    </w:p>
    <w:p w14:paraId="42780741" w14:textId="24586FEE" w:rsidR="00AA6809" w:rsidRDefault="00AA6809" w:rsidP="00AA6809">
      <w:pPr>
        <w:ind w:left="720"/>
        <w:rPr>
          <w:rFonts w:ascii="Arial" w:hAnsi="Arial" w:cs="Arial"/>
        </w:rPr>
      </w:pPr>
      <w:r w:rsidRPr="00700B03">
        <w:rPr>
          <w:rFonts w:ascii="Arial" w:hAnsi="Arial" w:cs="Arial"/>
        </w:rPr>
        <w:t xml:space="preserve">The following </w:t>
      </w:r>
      <w:r w:rsidR="00AA1E36" w:rsidRPr="00700B03">
        <w:rPr>
          <w:rFonts w:ascii="Arial" w:hAnsi="Arial" w:cs="Arial"/>
        </w:rPr>
        <w:t>additional</w:t>
      </w:r>
      <w:r w:rsidRPr="00700B03">
        <w:rPr>
          <w:rFonts w:ascii="Arial" w:hAnsi="Arial" w:cs="Arial"/>
        </w:rPr>
        <w:t xml:space="preserve"> information is provided to assist </w:t>
      </w:r>
      <w:r w:rsidR="00B040B0">
        <w:rPr>
          <w:rFonts w:ascii="Arial" w:hAnsi="Arial" w:cs="Arial"/>
        </w:rPr>
        <w:t>consultants</w:t>
      </w:r>
      <w:r w:rsidRPr="00700B03">
        <w:rPr>
          <w:rFonts w:ascii="Arial" w:hAnsi="Arial" w:cs="Arial"/>
        </w:rPr>
        <w:t>:</w:t>
      </w:r>
    </w:p>
    <w:p w14:paraId="6FCAB20F" w14:textId="77777777" w:rsidR="008166C8" w:rsidRPr="00700B03" w:rsidRDefault="008166C8" w:rsidP="00AA6809">
      <w:pPr>
        <w:ind w:left="720"/>
        <w:rPr>
          <w:rFonts w:ascii="Arial" w:hAnsi="Arial" w:cs="Arial"/>
        </w:rPr>
      </w:pPr>
    </w:p>
    <w:p w14:paraId="52B852BA" w14:textId="398E54D0" w:rsidR="00A66228" w:rsidRPr="008166C8" w:rsidRDefault="00A66228" w:rsidP="008166C8">
      <w:pPr>
        <w:pStyle w:val="ListParagraph"/>
        <w:numPr>
          <w:ilvl w:val="0"/>
          <w:numId w:val="3"/>
        </w:numPr>
        <w:ind w:left="1440"/>
        <w:rPr>
          <w:rFonts w:ascii="Arial" w:hAnsi="Arial" w:cs="Arial"/>
        </w:rPr>
      </w:pPr>
      <w:r w:rsidRPr="00700B03">
        <w:rPr>
          <w:rFonts w:ascii="Arial" w:hAnsi="Arial" w:cs="Arial"/>
        </w:rPr>
        <w:t>Appendix A –</w:t>
      </w:r>
      <w:r w:rsidR="00F00DF4">
        <w:rPr>
          <w:rFonts w:ascii="Arial" w:hAnsi="Arial" w:cs="Arial"/>
        </w:rPr>
        <w:t xml:space="preserve"> </w:t>
      </w:r>
      <w:bookmarkStart w:id="1" w:name="_Hlk22632234"/>
      <w:r w:rsidR="008166C8">
        <w:rPr>
          <w:rFonts w:ascii="Arial" w:hAnsi="Arial" w:cs="Arial"/>
        </w:rPr>
        <w:t>Heanor future High Streets Fund Draft Development Framework</w:t>
      </w:r>
    </w:p>
    <w:bookmarkEnd w:id="1"/>
    <w:p w14:paraId="51982361" w14:textId="77777777" w:rsidR="00AF47C9" w:rsidRPr="00700B03" w:rsidRDefault="00AF47C9" w:rsidP="00AF47C9">
      <w:pPr>
        <w:rPr>
          <w:rFonts w:ascii="Arial" w:hAnsi="Arial" w:cs="Arial"/>
        </w:rPr>
      </w:pPr>
    </w:p>
    <w:p w14:paraId="04471FB5" w14:textId="26CA74DA" w:rsidR="00AF47C9" w:rsidRPr="00700B03" w:rsidRDefault="00AF47C9" w:rsidP="00AF47C9">
      <w:pPr>
        <w:rPr>
          <w:rFonts w:ascii="Arial" w:hAnsi="Arial" w:cs="Arial"/>
          <w:b/>
        </w:rPr>
      </w:pPr>
      <w:r w:rsidRPr="00700B03">
        <w:rPr>
          <w:rFonts w:ascii="Arial" w:hAnsi="Arial" w:cs="Arial"/>
          <w:b/>
        </w:rPr>
        <w:t xml:space="preserve">Section 2: </w:t>
      </w:r>
      <w:r w:rsidR="001D7512">
        <w:rPr>
          <w:rFonts w:ascii="Arial" w:hAnsi="Arial" w:cs="Arial"/>
          <w:b/>
        </w:rPr>
        <w:t>Tend</w:t>
      </w:r>
      <w:r w:rsidR="006B6635">
        <w:rPr>
          <w:rFonts w:ascii="Arial" w:hAnsi="Arial" w:cs="Arial"/>
          <w:b/>
        </w:rPr>
        <w:t>er Formalities</w:t>
      </w:r>
    </w:p>
    <w:p w14:paraId="379821D8" w14:textId="77777777" w:rsidR="00AF47C9" w:rsidRPr="00700B03" w:rsidRDefault="00AF47C9" w:rsidP="00AF47C9">
      <w:pPr>
        <w:rPr>
          <w:rFonts w:ascii="Arial" w:hAnsi="Arial" w:cs="Arial"/>
          <w:b/>
        </w:rPr>
      </w:pPr>
    </w:p>
    <w:p w14:paraId="6257330F" w14:textId="77777777" w:rsidR="00AF47C9" w:rsidRPr="00700B03" w:rsidRDefault="00AF47C9" w:rsidP="00AF47C9">
      <w:pPr>
        <w:rPr>
          <w:rFonts w:ascii="Arial" w:hAnsi="Arial" w:cs="Arial"/>
          <w:b/>
        </w:rPr>
      </w:pPr>
      <w:r w:rsidRPr="00700B03">
        <w:rPr>
          <w:rFonts w:ascii="Arial" w:hAnsi="Arial" w:cs="Arial"/>
          <w:b/>
        </w:rPr>
        <w:t>2.</w:t>
      </w:r>
      <w:r w:rsidR="00544C2B" w:rsidRPr="00700B03">
        <w:rPr>
          <w:rFonts w:ascii="Arial" w:hAnsi="Arial" w:cs="Arial"/>
          <w:b/>
        </w:rPr>
        <w:t>1</w:t>
      </w:r>
      <w:r w:rsidRPr="00700B03">
        <w:rPr>
          <w:rFonts w:ascii="Arial" w:hAnsi="Arial" w:cs="Arial"/>
          <w:b/>
        </w:rPr>
        <w:tab/>
        <w:t>Scope and Programme</w:t>
      </w:r>
    </w:p>
    <w:p w14:paraId="464EAD40" w14:textId="77777777" w:rsidR="00AF47C9" w:rsidRPr="00700B03" w:rsidRDefault="00AF47C9" w:rsidP="00AF47C9">
      <w:pPr>
        <w:rPr>
          <w:rFonts w:ascii="Arial" w:hAnsi="Arial" w:cs="Arial"/>
        </w:rPr>
      </w:pPr>
    </w:p>
    <w:p w14:paraId="24B29810" w14:textId="742DFC87" w:rsidR="00314418" w:rsidRPr="00700B03" w:rsidRDefault="00AF47C9" w:rsidP="00DC4C77">
      <w:pPr>
        <w:ind w:left="720"/>
        <w:rPr>
          <w:rFonts w:ascii="Arial" w:hAnsi="Arial" w:cs="Arial"/>
        </w:rPr>
      </w:pPr>
      <w:r w:rsidRPr="00700B03">
        <w:rPr>
          <w:rFonts w:ascii="Arial" w:hAnsi="Arial" w:cs="Arial"/>
        </w:rPr>
        <w:t xml:space="preserve">This </w:t>
      </w:r>
      <w:r w:rsidR="001D7512">
        <w:rPr>
          <w:rFonts w:ascii="Arial" w:hAnsi="Arial" w:cs="Arial"/>
        </w:rPr>
        <w:t>tender</w:t>
      </w:r>
      <w:r w:rsidRPr="00700B03">
        <w:rPr>
          <w:rFonts w:ascii="Arial" w:hAnsi="Arial" w:cs="Arial"/>
        </w:rPr>
        <w:t xml:space="preserve"> covers the appointment of a</w:t>
      </w:r>
      <w:r w:rsidR="001D7512">
        <w:rPr>
          <w:rFonts w:ascii="Arial" w:hAnsi="Arial" w:cs="Arial"/>
        </w:rPr>
        <w:t xml:space="preserve">n urban </w:t>
      </w:r>
      <w:r w:rsidR="006C28B8">
        <w:rPr>
          <w:rFonts w:ascii="Arial" w:hAnsi="Arial" w:cs="Arial"/>
        </w:rPr>
        <w:t>design</w:t>
      </w:r>
      <w:r w:rsidRPr="00700B03">
        <w:rPr>
          <w:rFonts w:ascii="Arial" w:hAnsi="Arial" w:cs="Arial"/>
        </w:rPr>
        <w:t xml:space="preserve"> </w:t>
      </w:r>
      <w:r w:rsidR="00AC1A87" w:rsidRPr="00700B03">
        <w:rPr>
          <w:rFonts w:ascii="Arial" w:hAnsi="Arial" w:cs="Arial"/>
        </w:rPr>
        <w:t>consultancy</w:t>
      </w:r>
      <w:r w:rsidRPr="00700B03">
        <w:rPr>
          <w:rFonts w:ascii="Arial" w:hAnsi="Arial" w:cs="Arial"/>
        </w:rPr>
        <w:t xml:space="preserve"> that will carry out the full programme of work</w:t>
      </w:r>
      <w:r w:rsidR="00CC67D4" w:rsidRPr="00700B03">
        <w:rPr>
          <w:rFonts w:ascii="Arial" w:hAnsi="Arial" w:cs="Arial"/>
        </w:rPr>
        <w:t xml:space="preserve">s </w:t>
      </w:r>
      <w:r w:rsidR="000914FD" w:rsidRPr="00700B03">
        <w:rPr>
          <w:rFonts w:ascii="Arial" w:hAnsi="Arial" w:cs="Arial"/>
        </w:rPr>
        <w:t>contained</w:t>
      </w:r>
      <w:r w:rsidR="00CC67D4" w:rsidRPr="00700B03">
        <w:rPr>
          <w:rFonts w:ascii="Arial" w:hAnsi="Arial" w:cs="Arial"/>
        </w:rPr>
        <w:t xml:space="preserve"> within this brief and </w:t>
      </w:r>
      <w:r w:rsidR="000914FD" w:rsidRPr="00700B03">
        <w:rPr>
          <w:rFonts w:ascii="Arial" w:hAnsi="Arial" w:cs="Arial"/>
        </w:rPr>
        <w:t>specification</w:t>
      </w:r>
      <w:r w:rsidR="00536895" w:rsidRPr="00700B03">
        <w:rPr>
          <w:rFonts w:ascii="Arial" w:hAnsi="Arial" w:cs="Arial"/>
        </w:rPr>
        <w:t xml:space="preserve">. </w:t>
      </w:r>
    </w:p>
    <w:p w14:paraId="7280601F" w14:textId="582DE40A" w:rsidR="00314418" w:rsidRPr="00700B03" w:rsidRDefault="00314418" w:rsidP="00DF7CD1">
      <w:pPr>
        <w:ind w:left="720"/>
        <w:rPr>
          <w:rFonts w:ascii="Arial" w:hAnsi="Arial" w:cs="Arial"/>
        </w:rPr>
      </w:pPr>
      <w:r w:rsidRPr="00700B03">
        <w:rPr>
          <w:rFonts w:ascii="Arial" w:hAnsi="Arial" w:cs="Arial"/>
        </w:rPr>
        <w:t xml:space="preserve">The </w:t>
      </w:r>
      <w:r w:rsidR="00C751E4" w:rsidRPr="00700B03">
        <w:rPr>
          <w:rFonts w:ascii="Arial" w:hAnsi="Arial" w:cs="Arial"/>
        </w:rPr>
        <w:t>consultancy</w:t>
      </w:r>
      <w:r w:rsidRPr="00700B03">
        <w:rPr>
          <w:rFonts w:ascii="Arial" w:hAnsi="Arial" w:cs="Arial"/>
        </w:rPr>
        <w:t xml:space="preserve"> will carry out the work to deliver the outputs as agreed in the schedule of service</w:t>
      </w:r>
      <w:r w:rsidR="00AC1A87" w:rsidRPr="00700B03">
        <w:rPr>
          <w:rFonts w:ascii="Arial" w:hAnsi="Arial" w:cs="Arial"/>
        </w:rPr>
        <w:t>,</w:t>
      </w:r>
      <w:r w:rsidRPr="00700B03">
        <w:rPr>
          <w:rFonts w:ascii="Arial" w:hAnsi="Arial" w:cs="Arial"/>
        </w:rPr>
        <w:t xml:space="preserve"> in accordance with an agreed workplan. The consultancy will also be fully responsible for </w:t>
      </w:r>
      <w:r w:rsidR="00C751E4" w:rsidRPr="00700B03">
        <w:rPr>
          <w:rFonts w:ascii="Arial" w:hAnsi="Arial" w:cs="Arial"/>
        </w:rPr>
        <w:t>procuring</w:t>
      </w:r>
      <w:r w:rsidRPr="00700B03">
        <w:rPr>
          <w:rFonts w:ascii="Arial" w:hAnsi="Arial" w:cs="Arial"/>
        </w:rPr>
        <w:t xml:space="preserve"> </w:t>
      </w:r>
      <w:r w:rsidR="00DC4C77">
        <w:rPr>
          <w:rFonts w:ascii="Arial" w:hAnsi="Arial" w:cs="Arial"/>
        </w:rPr>
        <w:t xml:space="preserve">any necessary </w:t>
      </w:r>
      <w:r w:rsidRPr="00700B03">
        <w:rPr>
          <w:rFonts w:ascii="Arial" w:hAnsi="Arial" w:cs="Arial"/>
        </w:rPr>
        <w:t>addit</w:t>
      </w:r>
      <w:r w:rsidR="00C751E4" w:rsidRPr="00700B03">
        <w:rPr>
          <w:rFonts w:ascii="Arial" w:hAnsi="Arial" w:cs="Arial"/>
        </w:rPr>
        <w:t>io</w:t>
      </w:r>
      <w:r w:rsidRPr="00700B03">
        <w:rPr>
          <w:rFonts w:ascii="Arial" w:hAnsi="Arial" w:cs="Arial"/>
        </w:rPr>
        <w:t xml:space="preserve">nal services and works that may be </w:t>
      </w:r>
      <w:r w:rsidR="00C751E4" w:rsidRPr="00700B03">
        <w:rPr>
          <w:rFonts w:ascii="Arial" w:hAnsi="Arial" w:cs="Arial"/>
        </w:rPr>
        <w:t>required</w:t>
      </w:r>
      <w:r w:rsidRPr="00700B03">
        <w:rPr>
          <w:rFonts w:ascii="Arial" w:hAnsi="Arial" w:cs="Arial"/>
        </w:rPr>
        <w:t>.</w:t>
      </w:r>
    </w:p>
    <w:p w14:paraId="41F47BF3" w14:textId="77777777" w:rsidR="00544C2B" w:rsidRPr="00700B03" w:rsidRDefault="00544C2B" w:rsidP="00AF47C9">
      <w:pPr>
        <w:rPr>
          <w:rFonts w:ascii="Arial" w:hAnsi="Arial" w:cs="Arial"/>
        </w:rPr>
      </w:pPr>
    </w:p>
    <w:p w14:paraId="01E5B70F" w14:textId="7B16828A" w:rsidR="00280FC2" w:rsidRPr="00700B03" w:rsidRDefault="000253F1" w:rsidP="000253F1">
      <w:pPr>
        <w:ind w:left="720" w:hanging="720"/>
        <w:rPr>
          <w:rFonts w:ascii="Arial" w:hAnsi="Arial" w:cs="Arial"/>
          <w:b/>
        </w:rPr>
      </w:pPr>
      <w:r w:rsidRPr="00700B03">
        <w:rPr>
          <w:rFonts w:ascii="Arial" w:hAnsi="Arial" w:cs="Arial"/>
          <w:b/>
        </w:rPr>
        <w:t>2.</w:t>
      </w:r>
      <w:r w:rsidR="00BC6E6B">
        <w:rPr>
          <w:rFonts w:ascii="Arial" w:hAnsi="Arial" w:cs="Arial"/>
          <w:b/>
        </w:rPr>
        <w:t>2</w:t>
      </w:r>
      <w:r w:rsidRPr="00700B03">
        <w:rPr>
          <w:rFonts w:ascii="Arial" w:hAnsi="Arial" w:cs="Arial"/>
          <w:b/>
        </w:rPr>
        <w:tab/>
      </w:r>
      <w:r w:rsidR="00280FC2" w:rsidRPr="00700B03">
        <w:rPr>
          <w:rFonts w:ascii="Arial" w:hAnsi="Arial" w:cs="Arial"/>
          <w:b/>
        </w:rPr>
        <w:t xml:space="preserve">Contract </w:t>
      </w:r>
      <w:r w:rsidR="00136007" w:rsidRPr="00700B03">
        <w:rPr>
          <w:rFonts w:ascii="Arial" w:hAnsi="Arial" w:cs="Arial"/>
          <w:b/>
        </w:rPr>
        <w:t>Arrangements</w:t>
      </w:r>
    </w:p>
    <w:p w14:paraId="64AC6D40" w14:textId="77777777" w:rsidR="00280FC2" w:rsidRPr="00700B03" w:rsidRDefault="00280FC2" w:rsidP="000253F1">
      <w:pPr>
        <w:ind w:left="720" w:hanging="720"/>
        <w:rPr>
          <w:rFonts w:ascii="Arial" w:hAnsi="Arial" w:cs="Arial"/>
        </w:rPr>
      </w:pPr>
    </w:p>
    <w:p w14:paraId="45E80FF0" w14:textId="06ABCEA3" w:rsidR="000253F1" w:rsidRPr="00700B03" w:rsidRDefault="000253F1" w:rsidP="00280FC2">
      <w:pPr>
        <w:ind w:left="720"/>
        <w:rPr>
          <w:rFonts w:ascii="Arial" w:hAnsi="Arial" w:cs="Arial"/>
        </w:rPr>
      </w:pPr>
      <w:r w:rsidRPr="00700B03">
        <w:rPr>
          <w:rFonts w:ascii="Arial" w:hAnsi="Arial" w:cs="Arial"/>
        </w:rPr>
        <w:t xml:space="preserve">The </w:t>
      </w:r>
      <w:r w:rsidR="00AF2140">
        <w:rPr>
          <w:rFonts w:ascii="Arial" w:hAnsi="Arial" w:cs="Arial"/>
        </w:rPr>
        <w:t xml:space="preserve">Council will be using a JCT contract, which the successful consultancy be required to enter into. </w:t>
      </w:r>
    </w:p>
    <w:p w14:paraId="72B832F1" w14:textId="77777777" w:rsidR="00314418" w:rsidRPr="00700B03" w:rsidRDefault="00314418" w:rsidP="00AF47C9">
      <w:pPr>
        <w:rPr>
          <w:rFonts w:ascii="Arial" w:hAnsi="Arial" w:cs="Arial"/>
        </w:rPr>
      </w:pPr>
    </w:p>
    <w:p w14:paraId="1F872FB4" w14:textId="3703BAA9" w:rsidR="00136007" w:rsidRPr="00700B03" w:rsidRDefault="00280FC2" w:rsidP="00136007">
      <w:pPr>
        <w:rPr>
          <w:rFonts w:ascii="Arial" w:hAnsi="Arial" w:cs="Arial"/>
          <w:b/>
        </w:rPr>
      </w:pPr>
      <w:r w:rsidRPr="00700B03">
        <w:rPr>
          <w:rFonts w:ascii="Arial" w:hAnsi="Arial" w:cs="Arial"/>
          <w:b/>
        </w:rPr>
        <w:t>2.</w:t>
      </w:r>
      <w:r w:rsidR="00BC6E6B">
        <w:rPr>
          <w:rFonts w:ascii="Arial" w:hAnsi="Arial" w:cs="Arial"/>
          <w:b/>
        </w:rPr>
        <w:t>3</w:t>
      </w:r>
      <w:r w:rsidR="00136007" w:rsidRPr="00700B03">
        <w:rPr>
          <w:rFonts w:ascii="Arial" w:hAnsi="Arial" w:cs="Arial"/>
          <w:b/>
        </w:rPr>
        <w:tab/>
        <w:t>Subcontracting</w:t>
      </w:r>
      <w:r w:rsidRPr="00700B03">
        <w:rPr>
          <w:rFonts w:ascii="Arial" w:hAnsi="Arial" w:cs="Arial"/>
          <w:b/>
        </w:rPr>
        <w:tab/>
      </w:r>
    </w:p>
    <w:p w14:paraId="203DD273" w14:textId="77777777" w:rsidR="00136007" w:rsidRPr="00700B03" w:rsidRDefault="00136007" w:rsidP="00AF47C9">
      <w:pPr>
        <w:rPr>
          <w:rFonts w:ascii="Arial" w:hAnsi="Arial" w:cs="Arial"/>
        </w:rPr>
      </w:pPr>
    </w:p>
    <w:p w14:paraId="7EBF593E" w14:textId="1352E79C" w:rsidR="00280FC2" w:rsidRDefault="00280FC2" w:rsidP="00136007">
      <w:pPr>
        <w:ind w:left="720"/>
        <w:rPr>
          <w:rFonts w:ascii="Arial" w:hAnsi="Arial" w:cs="Arial"/>
        </w:rPr>
      </w:pPr>
      <w:r w:rsidRPr="00700B03">
        <w:rPr>
          <w:rFonts w:ascii="Arial" w:hAnsi="Arial" w:cs="Arial"/>
        </w:rPr>
        <w:t xml:space="preserve">The consultancy will be </w:t>
      </w:r>
      <w:r w:rsidR="00C751E4" w:rsidRPr="00700B03">
        <w:rPr>
          <w:rFonts w:ascii="Arial" w:hAnsi="Arial" w:cs="Arial"/>
        </w:rPr>
        <w:t>responsible</w:t>
      </w:r>
      <w:r w:rsidRPr="00700B03">
        <w:rPr>
          <w:rFonts w:ascii="Arial" w:hAnsi="Arial" w:cs="Arial"/>
        </w:rPr>
        <w:t xml:space="preserve"> for procuring and managing all subcontracted </w:t>
      </w:r>
      <w:r w:rsidR="00C751E4" w:rsidRPr="00700B03">
        <w:rPr>
          <w:rFonts w:ascii="Arial" w:hAnsi="Arial" w:cs="Arial"/>
        </w:rPr>
        <w:t>consultancies</w:t>
      </w:r>
      <w:r w:rsidRPr="00700B03">
        <w:rPr>
          <w:rFonts w:ascii="Arial" w:hAnsi="Arial" w:cs="Arial"/>
        </w:rPr>
        <w:t xml:space="preserve"> and </w:t>
      </w:r>
      <w:r w:rsidR="00C751E4" w:rsidRPr="00700B03">
        <w:rPr>
          <w:rFonts w:ascii="Arial" w:hAnsi="Arial" w:cs="Arial"/>
        </w:rPr>
        <w:t>specialists</w:t>
      </w:r>
      <w:r w:rsidRPr="00700B03">
        <w:rPr>
          <w:rFonts w:ascii="Arial" w:hAnsi="Arial" w:cs="Arial"/>
        </w:rPr>
        <w:t xml:space="preserve"> required for the project.</w:t>
      </w:r>
      <w:r w:rsidR="00136B4C" w:rsidRPr="00700B03">
        <w:rPr>
          <w:rFonts w:ascii="Arial" w:hAnsi="Arial" w:cs="Arial"/>
        </w:rPr>
        <w:t xml:space="preserve"> All proposed subcontractors must be agreed with the representative of Amber Valley </w:t>
      </w:r>
      <w:r w:rsidR="002C7268" w:rsidRPr="00700B03">
        <w:rPr>
          <w:rFonts w:ascii="Arial" w:hAnsi="Arial" w:cs="Arial"/>
        </w:rPr>
        <w:t>Borough Council.</w:t>
      </w:r>
    </w:p>
    <w:p w14:paraId="2683DACD" w14:textId="2B6DAB5D" w:rsidR="004458EC" w:rsidRDefault="004458EC" w:rsidP="004458EC">
      <w:pPr>
        <w:rPr>
          <w:rFonts w:ascii="Arial" w:hAnsi="Arial" w:cs="Arial"/>
        </w:rPr>
      </w:pPr>
    </w:p>
    <w:p w14:paraId="2953CDCD" w14:textId="56BA394E" w:rsidR="004458EC" w:rsidRDefault="004458EC" w:rsidP="004458EC">
      <w:pPr>
        <w:rPr>
          <w:rFonts w:ascii="Arial" w:hAnsi="Arial" w:cs="Arial"/>
          <w:b/>
        </w:rPr>
      </w:pPr>
      <w:r>
        <w:rPr>
          <w:rFonts w:ascii="Arial" w:hAnsi="Arial" w:cs="Arial"/>
          <w:b/>
        </w:rPr>
        <w:t>2.</w:t>
      </w:r>
      <w:r w:rsidR="00466D9C">
        <w:rPr>
          <w:rFonts w:ascii="Arial" w:hAnsi="Arial" w:cs="Arial"/>
          <w:b/>
        </w:rPr>
        <w:t>4</w:t>
      </w:r>
      <w:r>
        <w:rPr>
          <w:rFonts w:ascii="Arial" w:hAnsi="Arial" w:cs="Arial"/>
          <w:b/>
        </w:rPr>
        <w:tab/>
        <w:t>Invoicing</w:t>
      </w:r>
    </w:p>
    <w:p w14:paraId="68D352D3" w14:textId="0E1D4B30" w:rsidR="004458EC" w:rsidRDefault="004458EC" w:rsidP="004458EC">
      <w:pPr>
        <w:rPr>
          <w:rFonts w:ascii="Arial" w:hAnsi="Arial" w:cs="Arial"/>
          <w:b/>
        </w:rPr>
      </w:pPr>
    </w:p>
    <w:p w14:paraId="14DA1E72" w14:textId="1CCC867F" w:rsidR="004458EC" w:rsidRDefault="004458EC" w:rsidP="004458EC">
      <w:pPr>
        <w:rPr>
          <w:rFonts w:ascii="Arial" w:hAnsi="Arial" w:cs="Arial"/>
        </w:rPr>
      </w:pPr>
      <w:r>
        <w:rPr>
          <w:rFonts w:ascii="Arial" w:hAnsi="Arial" w:cs="Arial"/>
        </w:rPr>
        <w:tab/>
        <w:t>Invoicing</w:t>
      </w:r>
      <w:r w:rsidR="00C36B04">
        <w:rPr>
          <w:rFonts w:ascii="Arial" w:hAnsi="Arial" w:cs="Arial"/>
        </w:rPr>
        <w:t xml:space="preserve"> for the appointed consultancy</w:t>
      </w:r>
      <w:r>
        <w:rPr>
          <w:rFonts w:ascii="Arial" w:hAnsi="Arial" w:cs="Arial"/>
        </w:rPr>
        <w:t xml:space="preserve"> will be as follows:</w:t>
      </w:r>
    </w:p>
    <w:p w14:paraId="7853915A" w14:textId="3C8FEF08" w:rsidR="004458EC" w:rsidRDefault="00BC6E6B" w:rsidP="00CC4A61">
      <w:pPr>
        <w:pStyle w:val="ListParagraph"/>
        <w:numPr>
          <w:ilvl w:val="0"/>
          <w:numId w:val="15"/>
        </w:numPr>
        <w:rPr>
          <w:rFonts w:ascii="Arial" w:hAnsi="Arial" w:cs="Arial"/>
        </w:rPr>
      </w:pPr>
      <w:r>
        <w:rPr>
          <w:rFonts w:ascii="Arial" w:hAnsi="Arial" w:cs="Arial"/>
        </w:rPr>
        <w:t>Satisfactory completion of first draft design</w:t>
      </w:r>
      <w:r w:rsidR="00CC4A61" w:rsidRPr="00CC4A61">
        <w:rPr>
          <w:rFonts w:ascii="Arial" w:hAnsi="Arial" w:cs="Arial"/>
        </w:rPr>
        <w:t xml:space="preserve"> </w:t>
      </w:r>
      <w:r w:rsidR="00B56BA9">
        <w:rPr>
          <w:rFonts w:ascii="Arial" w:hAnsi="Arial" w:cs="Arial"/>
        </w:rPr>
        <w:t>–</w:t>
      </w:r>
      <w:r w:rsidR="00CC4A61" w:rsidRPr="00CC4A61">
        <w:rPr>
          <w:rFonts w:ascii="Arial" w:hAnsi="Arial" w:cs="Arial"/>
        </w:rPr>
        <w:t xml:space="preserve"> </w:t>
      </w:r>
      <w:r>
        <w:rPr>
          <w:rFonts w:ascii="Arial" w:hAnsi="Arial" w:cs="Arial"/>
        </w:rPr>
        <w:t>3</w:t>
      </w:r>
      <w:r w:rsidR="00B56BA9">
        <w:rPr>
          <w:rFonts w:ascii="Arial" w:hAnsi="Arial" w:cs="Arial"/>
        </w:rPr>
        <w:t>0%</w:t>
      </w:r>
    </w:p>
    <w:p w14:paraId="2980A013" w14:textId="75091E23" w:rsidR="00CC4A61" w:rsidRDefault="00CC4A61" w:rsidP="00CC4A61">
      <w:pPr>
        <w:pStyle w:val="ListParagraph"/>
        <w:numPr>
          <w:ilvl w:val="0"/>
          <w:numId w:val="15"/>
        </w:numPr>
        <w:rPr>
          <w:rFonts w:ascii="Arial" w:hAnsi="Arial" w:cs="Arial"/>
        </w:rPr>
      </w:pPr>
      <w:r>
        <w:rPr>
          <w:rFonts w:ascii="Arial" w:hAnsi="Arial" w:cs="Arial"/>
        </w:rPr>
        <w:t xml:space="preserve">Satisfactory completion of </w:t>
      </w:r>
      <w:r w:rsidR="00466D9C">
        <w:rPr>
          <w:rFonts w:ascii="Arial" w:hAnsi="Arial" w:cs="Arial"/>
        </w:rPr>
        <w:t>revised design for further consultation</w:t>
      </w:r>
      <w:r>
        <w:rPr>
          <w:rFonts w:ascii="Arial" w:hAnsi="Arial" w:cs="Arial"/>
        </w:rPr>
        <w:t xml:space="preserve"> </w:t>
      </w:r>
      <w:r w:rsidR="00B56BA9">
        <w:rPr>
          <w:rFonts w:ascii="Arial" w:hAnsi="Arial" w:cs="Arial"/>
        </w:rPr>
        <w:t>–</w:t>
      </w:r>
      <w:r>
        <w:rPr>
          <w:rFonts w:ascii="Arial" w:hAnsi="Arial" w:cs="Arial"/>
        </w:rPr>
        <w:t xml:space="preserve"> </w:t>
      </w:r>
      <w:r w:rsidR="00466D9C">
        <w:rPr>
          <w:rFonts w:ascii="Arial" w:hAnsi="Arial" w:cs="Arial"/>
        </w:rPr>
        <w:t>40</w:t>
      </w:r>
      <w:r w:rsidR="00B56BA9">
        <w:rPr>
          <w:rFonts w:ascii="Arial" w:hAnsi="Arial" w:cs="Arial"/>
        </w:rPr>
        <w:t>%</w:t>
      </w:r>
    </w:p>
    <w:p w14:paraId="7BC0A1F6" w14:textId="115FD9E9" w:rsidR="00CC4A61" w:rsidRPr="00CC4A61" w:rsidRDefault="00FB53A9" w:rsidP="00CC4A61">
      <w:pPr>
        <w:pStyle w:val="ListParagraph"/>
        <w:numPr>
          <w:ilvl w:val="0"/>
          <w:numId w:val="15"/>
        </w:numPr>
        <w:rPr>
          <w:rFonts w:ascii="Arial" w:hAnsi="Arial" w:cs="Arial"/>
        </w:rPr>
      </w:pPr>
      <w:r>
        <w:rPr>
          <w:rFonts w:ascii="Arial" w:hAnsi="Arial" w:cs="Arial"/>
        </w:rPr>
        <w:t>Programme completion to s</w:t>
      </w:r>
      <w:r w:rsidR="00466D9C">
        <w:rPr>
          <w:rFonts w:ascii="Arial" w:hAnsi="Arial" w:cs="Arial"/>
        </w:rPr>
        <w:t>atisfactory completion of final design</w:t>
      </w:r>
      <w:r w:rsidR="005E3F44">
        <w:rPr>
          <w:rFonts w:ascii="Arial" w:hAnsi="Arial" w:cs="Arial"/>
        </w:rPr>
        <w:t xml:space="preserve"> and associated diagrams</w:t>
      </w:r>
      <w:r w:rsidR="00CC4A61">
        <w:rPr>
          <w:rFonts w:ascii="Arial" w:hAnsi="Arial" w:cs="Arial"/>
        </w:rPr>
        <w:t xml:space="preserve"> </w:t>
      </w:r>
      <w:r w:rsidR="00B56BA9">
        <w:rPr>
          <w:rFonts w:ascii="Arial" w:hAnsi="Arial" w:cs="Arial"/>
        </w:rPr>
        <w:t>–</w:t>
      </w:r>
      <w:r w:rsidR="00CC4A61">
        <w:rPr>
          <w:rFonts w:ascii="Arial" w:hAnsi="Arial" w:cs="Arial"/>
        </w:rPr>
        <w:t xml:space="preserve"> </w:t>
      </w:r>
      <w:r w:rsidR="00B56BA9">
        <w:rPr>
          <w:rFonts w:ascii="Arial" w:hAnsi="Arial" w:cs="Arial"/>
        </w:rPr>
        <w:t>3</w:t>
      </w:r>
      <w:r w:rsidR="00466D9C">
        <w:rPr>
          <w:rFonts w:ascii="Arial" w:hAnsi="Arial" w:cs="Arial"/>
        </w:rPr>
        <w:t>0</w:t>
      </w:r>
      <w:r w:rsidR="00B56BA9">
        <w:rPr>
          <w:rFonts w:ascii="Arial" w:hAnsi="Arial" w:cs="Arial"/>
        </w:rPr>
        <w:t>%</w:t>
      </w:r>
    </w:p>
    <w:p w14:paraId="69539993" w14:textId="36BFCEB0" w:rsidR="00314FB0" w:rsidRPr="00700B03" w:rsidRDefault="00314FB0" w:rsidP="00AF47C9">
      <w:pPr>
        <w:rPr>
          <w:rFonts w:ascii="Arial" w:hAnsi="Arial" w:cs="Arial"/>
        </w:rPr>
      </w:pPr>
    </w:p>
    <w:p w14:paraId="732F1D4B" w14:textId="6609542A" w:rsidR="00D551D1" w:rsidRPr="00700B03" w:rsidRDefault="00136007" w:rsidP="00D551D1">
      <w:pPr>
        <w:rPr>
          <w:rFonts w:ascii="Arial" w:hAnsi="Arial" w:cs="Arial"/>
          <w:b/>
        </w:rPr>
      </w:pPr>
      <w:r w:rsidRPr="00700B03">
        <w:rPr>
          <w:rFonts w:ascii="Arial" w:hAnsi="Arial" w:cs="Arial"/>
          <w:b/>
        </w:rPr>
        <w:t>2.</w:t>
      </w:r>
      <w:r w:rsidR="00466D9C">
        <w:rPr>
          <w:rFonts w:ascii="Arial" w:hAnsi="Arial" w:cs="Arial"/>
          <w:b/>
        </w:rPr>
        <w:t>5</w:t>
      </w:r>
      <w:r w:rsidRPr="00700B03">
        <w:rPr>
          <w:rFonts w:ascii="Arial" w:hAnsi="Arial" w:cs="Arial"/>
          <w:b/>
        </w:rPr>
        <w:tab/>
      </w:r>
      <w:r w:rsidR="00D551D1" w:rsidRPr="00700B03">
        <w:rPr>
          <w:rFonts w:ascii="Arial" w:hAnsi="Arial" w:cs="Arial"/>
          <w:b/>
        </w:rPr>
        <w:t>Information Collection</w:t>
      </w:r>
    </w:p>
    <w:p w14:paraId="7183C852" w14:textId="77777777" w:rsidR="00DF7CD1" w:rsidRPr="00700B03" w:rsidRDefault="00DF7CD1" w:rsidP="00D551D1">
      <w:pPr>
        <w:rPr>
          <w:rFonts w:ascii="Arial" w:hAnsi="Arial" w:cs="Arial"/>
        </w:rPr>
      </w:pPr>
    </w:p>
    <w:p w14:paraId="67A8D837" w14:textId="514271F3" w:rsidR="00D551D1" w:rsidRPr="00700B03" w:rsidRDefault="00D551D1" w:rsidP="00DF7CD1">
      <w:pPr>
        <w:ind w:left="720"/>
        <w:rPr>
          <w:rFonts w:ascii="Arial" w:hAnsi="Arial" w:cs="Arial"/>
        </w:rPr>
      </w:pPr>
      <w:r w:rsidRPr="00700B03">
        <w:rPr>
          <w:rFonts w:ascii="Arial" w:hAnsi="Arial" w:cs="Arial"/>
        </w:rPr>
        <w:t xml:space="preserve">It is the responsibility of the </w:t>
      </w:r>
      <w:r w:rsidR="001F7F86" w:rsidRPr="00700B03">
        <w:rPr>
          <w:rFonts w:ascii="Arial" w:hAnsi="Arial" w:cs="Arial"/>
        </w:rPr>
        <w:t>consultancy</w:t>
      </w:r>
      <w:r w:rsidRPr="00700B03">
        <w:rPr>
          <w:rFonts w:ascii="Arial" w:hAnsi="Arial" w:cs="Arial"/>
        </w:rPr>
        <w:t xml:space="preserve"> to obtain for themselves at their own expense any information necessary for the preparation of their</w:t>
      </w:r>
      <w:r w:rsidR="001F7F86" w:rsidRPr="00700B03">
        <w:rPr>
          <w:rFonts w:ascii="Arial" w:hAnsi="Arial" w:cs="Arial"/>
        </w:rPr>
        <w:t xml:space="preserve"> </w:t>
      </w:r>
      <w:r w:rsidR="00123B17">
        <w:rPr>
          <w:rFonts w:ascii="Arial" w:hAnsi="Arial" w:cs="Arial"/>
        </w:rPr>
        <w:t>tender</w:t>
      </w:r>
      <w:r w:rsidRPr="00700B03">
        <w:rPr>
          <w:rFonts w:ascii="Arial" w:hAnsi="Arial" w:cs="Arial"/>
        </w:rPr>
        <w:t xml:space="preserve"> and for any costs incurred during the process.</w:t>
      </w:r>
    </w:p>
    <w:p w14:paraId="537B9B82" w14:textId="77777777" w:rsidR="00D551D1" w:rsidRPr="00700B03" w:rsidRDefault="00D551D1" w:rsidP="00D551D1">
      <w:pPr>
        <w:rPr>
          <w:rFonts w:ascii="Arial" w:hAnsi="Arial" w:cs="Arial"/>
        </w:rPr>
      </w:pPr>
    </w:p>
    <w:p w14:paraId="4809A8C9" w14:textId="776F1802" w:rsidR="00D551D1" w:rsidRPr="00700B03" w:rsidRDefault="00D551D1" w:rsidP="00D551D1">
      <w:pPr>
        <w:rPr>
          <w:rFonts w:ascii="Arial" w:hAnsi="Arial" w:cs="Arial"/>
          <w:b/>
        </w:rPr>
      </w:pPr>
      <w:r w:rsidRPr="00700B03">
        <w:rPr>
          <w:rFonts w:ascii="Arial" w:hAnsi="Arial" w:cs="Arial"/>
          <w:b/>
        </w:rPr>
        <w:t>2.</w:t>
      </w:r>
      <w:r w:rsidR="00466D9C">
        <w:rPr>
          <w:rFonts w:ascii="Arial" w:hAnsi="Arial" w:cs="Arial"/>
          <w:b/>
        </w:rPr>
        <w:t>6</w:t>
      </w:r>
      <w:r w:rsidRPr="00700B03">
        <w:rPr>
          <w:rFonts w:ascii="Arial" w:hAnsi="Arial" w:cs="Arial"/>
          <w:b/>
        </w:rPr>
        <w:tab/>
        <w:t>Confidentiality</w:t>
      </w:r>
    </w:p>
    <w:p w14:paraId="359D09B3" w14:textId="77777777" w:rsidR="00DF7CD1" w:rsidRPr="00700B03" w:rsidRDefault="00DF7CD1" w:rsidP="00D551D1">
      <w:pPr>
        <w:rPr>
          <w:rFonts w:ascii="Arial" w:hAnsi="Arial" w:cs="Arial"/>
          <w:b/>
        </w:rPr>
      </w:pPr>
    </w:p>
    <w:p w14:paraId="6489FA55" w14:textId="62E7EE44" w:rsidR="00D551D1" w:rsidRPr="00700B03" w:rsidRDefault="00D551D1" w:rsidP="00DF7CD1">
      <w:pPr>
        <w:ind w:left="720"/>
        <w:rPr>
          <w:rFonts w:ascii="Arial" w:hAnsi="Arial" w:cs="Arial"/>
        </w:rPr>
      </w:pPr>
      <w:r w:rsidRPr="00700B03">
        <w:rPr>
          <w:rFonts w:ascii="Arial" w:hAnsi="Arial" w:cs="Arial"/>
        </w:rPr>
        <w:t xml:space="preserve">All information supplied by the Council shall be treated as confidential by </w:t>
      </w:r>
      <w:r w:rsidR="001F7F86" w:rsidRPr="00700B03">
        <w:rPr>
          <w:rFonts w:ascii="Arial" w:hAnsi="Arial" w:cs="Arial"/>
        </w:rPr>
        <w:t>consultants</w:t>
      </w:r>
      <w:r w:rsidRPr="00700B03">
        <w:rPr>
          <w:rFonts w:ascii="Arial" w:hAnsi="Arial" w:cs="Arial"/>
        </w:rPr>
        <w:t xml:space="preserve"> except that such information may be disclosed for the purpose of obtaining sureties and </w:t>
      </w:r>
      <w:r w:rsidR="00C553E2">
        <w:rPr>
          <w:rFonts w:ascii="Arial" w:hAnsi="Arial" w:cs="Arial"/>
        </w:rPr>
        <w:t>tender</w:t>
      </w:r>
      <w:r w:rsidRPr="00700B03">
        <w:rPr>
          <w:rFonts w:ascii="Arial" w:hAnsi="Arial" w:cs="Arial"/>
        </w:rPr>
        <w:t>s necessary for the preparation and submission of the response, this includes consortia members, sub-contractors and advisors.</w:t>
      </w:r>
    </w:p>
    <w:p w14:paraId="1C5574B5" w14:textId="77777777" w:rsidR="00D551D1" w:rsidRPr="00700B03" w:rsidRDefault="00D551D1" w:rsidP="00D551D1">
      <w:pPr>
        <w:rPr>
          <w:rFonts w:ascii="Arial" w:hAnsi="Arial" w:cs="Arial"/>
        </w:rPr>
      </w:pPr>
    </w:p>
    <w:p w14:paraId="156B17D4" w14:textId="4FD5764A" w:rsidR="00D551D1" w:rsidRPr="00700B03" w:rsidRDefault="00D551D1" w:rsidP="00D551D1">
      <w:pPr>
        <w:rPr>
          <w:rFonts w:ascii="Arial" w:hAnsi="Arial" w:cs="Arial"/>
          <w:b/>
        </w:rPr>
      </w:pPr>
      <w:r w:rsidRPr="00700B03">
        <w:rPr>
          <w:rFonts w:ascii="Arial" w:hAnsi="Arial" w:cs="Arial"/>
          <w:b/>
        </w:rPr>
        <w:t>2.</w:t>
      </w:r>
      <w:r w:rsidR="00466D9C">
        <w:rPr>
          <w:rFonts w:ascii="Arial" w:hAnsi="Arial" w:cs="Arial"/>
          <w:b/>
        </w:rPr>
        <w:t>7</w:t>
      </w:r>
      <w:r w:rsidR="00466D9C">
        <w:rPr>
          <w:rFonts w:ascii="Arial" w:hAnsi="Arial" w:cs="Arial"/>
          <w:b/>
        </w:rPr>
        <w:tab/>
      </w:r>
      <w:r w:rsidRPr="00700B03">
        <w:rPr>
          <w:rFonts w:ascii="Arial" w:hAnsi="Arial" w:cs="Arial"/>
          <w:b/>
        </w:rPr>
        <w:t xml:space="preserve">Information Disclosure and the Freedom of Information Act </w:t>
      </w:r>
    </w:p>
    <w:p w14:paraId="487DCBD9" w14:textId="77777777" w:rsidR="00D551D1" w:rsidRPr="00700B03" w:rsidRDefault="00D551D1" w:rsidP="00D551D1">
      <w:pPr>
        <w:rPr>
          <w:rFonts w:ascii="Arial" w:hAnsi="Arial" w:cs="Arial"/>
        </w:rPr>
      </w:pPr>
    </w:p>
    <w:p w14:paraId="1D0227A4" w14:textId="77777777" w:rsidR="00D551D1" w:rsidRPr="00700B03" w:rsidRDefault="00D551D1" w:rsidP="00DF7CD1">
      <w:pPr>
        <w:ind w:left="720"/>
        <w:rPr>
          <w:rFonts w:ascii="Arial" w:hAnsi="Arial" w:cs="Arial"/>
        </w:rPr>
      </w:pPr>
      <w:r w:rsidRPr="00700B03">
        <w:rPr>
          <w:rFonts w:ascii="Arial" w:hAnsi="Arial" w:cs="Arial"/>
        </w:rPr>
        <w:t xml:space="preserve">The Council is obliged under the Freedom of Information Act (FOIA) to disclose information, including information relating to this procurement, to third parties, subject to certain exemptions. The decision to disclose information and the application of any such exemptions under the FOIA will be at the Council’s sole discretion PROVIDED THAT the Council shall act reasonably and proportionately in exercising its obligations under the FOIA as to whether any exemptions under section 43 of the FOIA may be applied to protect the </w:t>
      </w:r>
      <w:r w:rsidR="001A420F">
        <w:rPr>
          <w:rFonts w:ascii="Arial" w:hAnsi="Arial" w:cs="Arial"/>
        </w:rPr>
        <w:t>consultancy</w:t>
      </w:r>
      <w:r w:rsidR="001A420F" w:rsidRPr="00700B03">
        <w:rPr>
          <w:rFonts w:ascii="Arial" w:hAnsi="Arial" w:cs="Arial"/>
        </w:rPr>
        <w:t>’s</w:t>
      </w:r>
      <w:r w:rsidRPr="00700B03">
        <w:rPr>
          <w:rFonts w:ascii="Arial" w:hAnsi="Arial" w:cs="Arial"/>
        </w:rPr>
        <w:t xml:space="preserve"> legitimate commercial and trade secrets.</w:t>
      </w:r>
    </w:p>
    <w:p w14:paraId="76B76FF4" w14:textId="77777777" w:rsidR="00D551D1" w:rsidRPr="00700B03" w:rsidRDefault="00D551D1" w:rsidP="00D551D1">
      <w:pPr>
        <w:rPr>
          <w:rFonts w:ascii="Arial" w:hAnsi="Arial" w:cs="Arial"/>
        </w:rPr>
      </w:pPr>
    </w:p>
    <w:p w14:paraId="16B43373" w14:textId="121E6A2B" w:rsidR="00D551D1" w:rsidRPr="00700B03" w:rsidRDefault="00487465" w:rsidP="00D551D1">
      <w:pPr>
        <w:rPr>
          <w:rFonts w:ascii="Arial" w:hAnsi="Arial" w:cs="Arial"/>
          <w:b/>
        </w:rPr>
      </w:pPr>
      <w:r w:rsidRPr="00700B03">
        <w:rPr>
          <w:rFonts w:ascii="Arial" w:hAnsi="Arial" w:cs="Arial"/>
          <w:b/>
        </w:rPr>
        <w:t>2.</w:t>
      </w:r>
      <w:r w:rsidR="00B2675D">
        <w:rPr>
          <w:rFonts w:ascii="Arial" w:hAnsi="Arial" w:cs="Arial"/>
          <w:b/>
        </w:rPr>
        <w:t>8</w:t>
      </w:r>
      <w:r w:rsidR="00D551D1" w:rsidRPr="00700B03">
        <w:rPr>
          <w:rFonts w:ascii="Arial" w:hAnsi="Arial" w:cs="Arial"/>
          <w:b/>
        </w:rPr>
        <w:tab/>
        <w:t xml:space="preserve">Accuracy of </w:t>
      </w:r>
      <w:r w:rsidR="006B6635">
        <w:rPr>
          <w:rFonts w:ascii="Arial" w:hAnsi="Arial" w:cs="Arial"/>
          <w:b/>
        </w:rPr>
        <w:t>Tender</w:t>
      </w:r>
      <w:r w:rsidR="00D551D1" w:rsidRPr="00700B03">
        <w:rPr>
          <w:rFonts w:ascii="Arial" w:hAnsi="Arial" w:cs="Arial"/>
          <w:b/>
        </w:rPr>
        <w:t xml:space="preserve"> Response</w:t>
      </w:r>
    </w:p>
    <w:p w14:paraId="1A268CE2" w14:textId="77777777" w:rsidR="00DF7CD1" w:rsidRPr="00700B03" w:rsidRDefault="00DF7CD1" w:rsidP="00D551D1">
      <w:pPr>
        <w:rPr>
          <w:rFonts w:ascii="Arial" w:hAnsi="Arial" w:cs="Arial"/>
          <w:b/>
        </w:rPr>
      </w:pPr>
    </w:p>
    <w:p w14:paraId="53F7863A" w14:textId="00EAB85C" w:rsidR="00D551D1" w:rsidRPr="00700B03" w:rsidRDefault="00202C11" w:rsidP="00DF7CD1">
      <w:pPr>
        <w:ind w:left="720"/>
        <w:rPr>
          <w:rFonts w:ascii="Arial" w:hAnsi="Arial" w:cs="Arial"/>
        </w:rPr>
      </w:pPr>
      <w:r w:rsidRPr="00700B03">
        <w:rPr>
          <w:rFonts w:ascii="Arial" w:hAnsi="Arial" w:cs="Arial"/>
        </w:rPr>
        <w:t>Consultancies</w:t>
      </w:r>
      <w:r w:rsidR="00D551D1" w:rsidRPr="00700B03">
        <w:rPr>
          <w:rFonts w:ascii="Arial" w:hAnsi="Arial" w:cs="Arial"/>
        </w:rPr>
        <w:t xml:space="preserve"> will be deemed to have examined all the documents enclosed with this </w:t>
      </w:r>
      <w:r w:rsidR="00B2675D">
        <w:rPr>
          <w:rFonts w:ascii="Arial" w:hAnsi="Arial" w:cs="Arial"/>
        </w:rPr>
        <w:t>brief</w:t>
      </w:r>
      <w:r w:rsidR="00D551D1" w:rsidRPr="00700B03">
        <w:rPr>
          <w:rFonts w:ascii="Arial" w:hAnsi="Arial" w:cs="Arial"/>
        </w:rPr>
        <w:t xml:space="preserve"> and will be held to have fully informed themselves as to the nature and extent of the requirements.  </w:t>
      </w:r>
      <w:r w:rsidRPr="00700B03">
        <w:rPr>
          <w:rFonts w:ascii="Arial" w:hAnsi="Arial" w:cs="Arial"/>
        </w:rPr>
        <w:t>Consultants</w:t>
      </w:r>
      <w:r w:rsidR="00D551D1" w:rsidRPr="00700B03">
        <w:rPr>
          <w:rFonts w:ascii="Arial" w:hAnsi="Arial" w:cs="Arial"/>
        </w:rPr>
        <w:t xml:space="preserve"> must check the accuracy of their </w:t>
      </w:r>
      <w:r w:rsidR="00B2675D">
        <w:rPr>
          <w:rFonts w:ascii="Arial" w:hAnsi="Arial" w:cs="Arial"/>
        </w:rPr>
        <w:t>tender</w:t>
      </w:r>
      <w:r w:rsidR="00D551D1" w:rsidRPr="00700B03">
        <w:rPr>
          <w:rFonts w:ascii="Arial" w:hAnsi="Arial" w:cs="Arial"/>
        </w:rPr>
        <w:t xml:space="preserve"> submission prior to return, paying particular attention to clerical errors and omissions.  The Council may, at its discretion, seek clarification regarding any concerns over accuracy of </w:t>
      </w:r>
      <w:r w:rsidRPr="00700B03">
        <w:rPr>
          <w:rFonts w:ascii="Arial" w:hAnsi="Arial" w:cs="Arial"/>
        </w:rPr>
        <w:t xml:space="preserve"> </w:t>
      </w:r>
      <w:r w:rsidR="00B2675D">
        <w:rPr>
          <w:rFonts w:ascii="Arial" w:hAnsi="Arial" w:cs="Arial"/>
        </w:rPr>
        <w:t>tender</w:t>
      </w:r>
      <w:r w:rsidRPr="00700B03">
        <w:rPr>
          <w:rFonts w:ascii="Arial" w:hAnsi="Arial" w:cs="Arial"/>
        </w:rPr>
        <w:t xml:space="preserve"> </w:t>
      </w:r>
      <w:r w:rsidR="00D551D1" w:rsidRPr="00700B03">
        <w:rPr>
          <w:rFonts w:ascii="Arial" w:hAnsi="Arial" w:cs="Arial"/>
        </w:rPr>
        <w:t xml:space="preserve">responses. </w:t>
      </w:r>
      <w:r w:rsidRPr="00700B03">
        <w:rPr>
          <w:rFonts w:ascii="Arial" w:hAnsi="Arial" w:cs="Arial"/>
        </w:rPr>
        <w:t>Consultancies</w:t>
      </w:r>
      <w:r w:rsidR="00D551D1" w:rsidRPr="00700B03">
        <w:rPr>
          <w:rFonts w:ascii="Arial" w:hAnsi="Arial" w:cs="Arial"/>
        </w:rPr>
        <w:t xml:space="preserve"> will not be permitted to amend </w:t>
      </w:r>
      <w:r w:rsidR="00B2675D">
        <w:rPr>
          <w:rFonts w:ascii="Arial" w:hAnsi="Arial" w:cs="Arial"/>
        </w:rPr>
        <w:t>tenders</w:t>
      </w:r>
      <w:r w:rsidR="00D551D1" w:rsidRPr="00700B03">
        <w:rPr>
          <w:rFonts w:ascii="Arial" w:hAnsi="Arial" w:cs="Arial"/>
        </w:rPr>
        <w:t xml:space="preserve"> after the </w:t>
      </w:r>
      <w:r w:rsidR="00B2675D">
        <w:rPr>
          <w:rFonts w:ascii="Arial" w:hAnsi="Arial" w:cs="Arial"/>
        </w:rPr>
        <w:t>tender</w:t>
      </w:r>
      <w:r w:rsidR="00D551D1" w:rsidRPr="00700B03">
        <w:rPr>
          <w:rFonts w:ascii="Arial" w:hAnsi="Arial" w:cs="Arial"/>
        </w:rPr>
        <w:t xml:space="preserve"> return date except as part of any </w:t>
      </w:r>
      <w:r w:rsidR="00B2675D">
        <w:rPr>
          <w:rFonts w:ascii="Arial" w:hAnsi="Arial" w:cs="Arial"/>
        </w:rPr>
        <w:t>tender</w:t>
      </w:r>
      <w:r w:rsidR="00D551D1" w:rsidRPr="00700B03">
        <w:rPr>
          <w:rFonts w:ascii="Arial" w:hAnsi="Arial" w:cs="Arial"/>
        </w:rPr>
        <w:t xml:space="preserve"> clarification process. The Council reserves the right to disqualify incomplete </w:t>
      </w:r>
      <w:r w:rsidR="00B2675D">
        <w:rPr>
          <w:rFonts w:ascii="Arial" w:hAnsi="Arial" w:cs="Arial"/>
        </w:rPr>
        <w:t>tender</w:t>
      </w:r>
      <w:r w:rsidRPr="00700B03">
        <w:rPr>
          <w:rFonts w:ascii="Arial" w:hAnsi="Arial" w:cs="Arial"/>
        </w:rPr>
        <w:t>s</w:t>
      </w:r>
      <w:r w:rsidR="00D551D1" w:rsidRPr="00700B03">
        <w:rPr>
          <w:rFonts w:ascii="Arial" w:hAnsi="Arial" w:cs="Arial"/>
        </w:rPr>
        <w:t>.</w:t>
      </w:r>
    </w:p>
    <w:p w14:paraId="59E54DE3" w14:textId="77777777" w:rsidR="00D551D1" w:rsidRPr="00700B03" w:rsidRDefault="00D551D1" w:rsidP="00D551D1">
      <w:pPr>
        <w:rPr>
          <w:rFonts w:ascii="Arial" w:hAnsi="Arial" w:cs="Arial"/>
        </w:rPr>
      </w:pPr>
    </w:p>
    <w:p w14:paraId="4CE9F01B" w14:textId="6D4116A6" w:rsidR="00D551D1" w:rsidRPr="00700B03" w:rsidRDefault="00487465" w:rsidP="00D551D1">
      <w:pPr>
        <w:rPr>
          <w:rFonts w:ascii="Arial" w:hAnsi="Arial" w:cs="Arial"/>
          <w:b/>
        </w:rPr>
      </w:pPr>
      <w:r w:rsidRPr="00700B03">
        <w:rPr>
          <w:rFonts w:ascii="Arial" w:hAnsi="Arial" w:cs="Arial"/>
          <w:b/>
        </w:rPr>
        <w:t>2.</w:t>
      </w:r>
      <w:r w:rsidR="00B2675D">
        <w:rPr>
          <w:rFonts w:ascii="Arial" w:hAnsi="Arial" w:cs="Arial"/>
          <w:b/>
        </w:rPr>
        <w:t>9</w:t>
      </w:r>
      <w:r w:rsidR="00D551D1" w:rsidRPr="00700B03">
        <w:rPr>
          <w:rFonts w:ascii="Arial" w:hAnsi="Arial" w:cs="Arial"/>
          <w:b/>
        </w:rPr>
        <w:tab/>
        <w:t xml:space="preserve">Clarification Regarding the Invitation </w:t>
      </w:r>
      <w:r w:rsidR="00C751E4" w:rsidRPr="00700B03">
        <w:rPr>
          <w:rFonts w:ascii="Arial" w:hAnsi="Arial" w:cs="Arial"/>
          <w:b/>
        </w:rPr>
        <w:t>to</w:t>
      </w:r>
      <w:r w:rsidR="00B2675D">
        <w:rPr>
          <w:rFonts w:ascii="Arial" w:hAnsi="Arial" w:cs="Arial"/>
          <w:b/>
        </w:rPr>
        <w:t xml:space="preserve"> Tender</w:t>
      </w:r>
    </w:p>
    <w:p w14:paraId="45AD1233" w14:textId="77777777" w:rsidR="00DF7CD1" w:rsidRPr="00700B03" w:rsidRDefault="00DF7CD1" w:rsidP="00D551D1">
      <w:pPr>
        <w:rPr>
          <w:rFonts w:ascii="Arial" w:hAnsi="Arial" w:cs="Arial"/>
        </w:rPr>
      </w:pPr>
    </w:p>
    <w:p w14:paraId="1BA018EE" w14:textId="0B1F59E1" w:rsidR="00D551D1" w:rsidRPr="00700B03" w:rsidRDefault="00D551D1" w:rsidP="00DF7CD1">
      <w:pPr>
        <w:ind w:left="720"/>
        <w:rPr>
          <w:rFonts w:ascii="Arial" w:hAnsi="Arial" w:cs="Arial"/>
        </w:rPr>
      </w:pPr>
      <w:r w:rsidRPr="00700B03">
        <w:rPr>
          <w:rFonts w:ascii="Arial" w:hAnsi="Arial" w:cs="Arial"/>
        </w:rPr>
        <w:t xml:space="preserve">Before submission of final </w:t>
      </w:r>
      <w:r w:rsidR="00B2675D">
        <w:rPr>
          <w:rFonts w:ascii="Arial" w:hAnsi="Arial" w:cs="Arial"/>
        </w:rPr>
        <w:t>tenders</w:t>
      </w:r>
      <w:r w:rsidR="00C751E4" w:rsidRPr="00700B03">
        <w:rPr>
          <w:rFonts w:ascii="Arial" w:hAnsi="Arial" w:cs="Arial"/>
        </w:rPr>
        <w:t>,</w:t>
      </w:r>
      <w:r w:rsidRPr="00700B03">
        <w:rPr>
          <w:rFonts w:ascii="Arial" w:hAnsi="Arial" w:cs="Arial"/>
        </w:rPr>
        <w:t xml:space="preserve"> </w:t>
      </w:r>
      <w:r w:rsidR="000914FD" w:rsidRPr="00700B03">
        <w:rPr>
          <w:rFonts w:ascii="Arial" w:hAnsi="Arial" w:cs="Arial"/>
        </w:rPr>
        <w:t>consultants</w:t>
      </w:r>
      <w:r w:rsidRPr="00700B03">
        <w:rPr>
          <w:rFonts w:ascii="Arial" w:hAnsi="Arial" w:cs="Arial"/>
        </w:rPr>
        <w:t xml:space="preserve"> can clarify points of information with the Council to ensure their </w:t>
      </w:r>
      <w:r w:rsidR="00AF5760">
        <w:rPr>
          <w:rFonts w:ascii="Arial" w:hAnsi="Arial" w:cs="Arial"/>
        </w:rPr>
        <w:t>tender</w:t>
      </w:r>
      <w:r w:rsidRPr="00700B03">
        <w:rPr>
          <w:rFonts w:ascii="Arial" w:hAnsi="Arial" w:cs="Arial"/>
        </w:rPr>
        <w:t xml:space="preserve"> is compliant. This period cannot, however, be used to negotiate or seek to amend the Council’s requirements or contract terms.</w:t>
      </w:r>
    </w:p>
    <w:p w14:paraId="67E9133D" w14:textId="77777777" w:rsidR="00D551D1" w:rsidRPr="00700B03" w:rsidRDefault="00D551D1" w:rsidP="00D551D1">
      <w:pPr>
        <w:rPr>
          <w:rFonts w:ascii="Arial" w:hAnsi="Arial" w:cs="Arial"/>
        </w:rPr>
      </w:pPr>
    </w:p>
    <w:p w14:paraId="7393EE83" w14:textId="67A54524" w:rsidR="00D551D1" w:rsidRPr="00700B03" w:rsidRDefault="00D551D1" w:rsidP="00F13F06">
      <w:pPr>
        <w:ind w:left="720"/>
        <w:rPr>
          <w:rFonts w:ascii="Arial" w:hAnsi="Arial" w:cs="Arial"/>
        </w:rPr>
      </w:pPr>
      <w:r w:rsidRPr="00700B03">
        <w:rPr>
          <w:rFonts w:ascii="Arial" w:hAnsi="Arial" w:cs="Arial"/>
        </w:rPr>
        <w:t xml:space="preserve">Responses to any questions raised during the </w:t>
      </w:r>
      <w:r w:rsidR="00AF5760">
        <w:rPr>
          <w:rFonts w:ascii="Arial" w:hAnsi="Arial" w:cs="Arial"/>
        </w:rPr>
        <w:t>tender</w:t>
      </w:r>
      <w:r w:rsidRPr="00700B03">
        <w:rPr>
          <w:rFonts w:ascii="Arial" w:hAnsi="Arial" w:cs="Arial"/>
        </w:rPr>
        <w:t xml:space="preserve"> period will be circulated to all </w:t>
      </w:r>
      <w:r w:rsidR="000914FD" w:rsidRPr="00700B03">
        <w:rPr>
          <w:rFonts w:ascii="Arial" w:hAnsi="Arial" w:cs="Arial"/>
        </w:rPr>
        <w:t>consultancies</w:t>
      </w:r>
      <w:r w:rsidRPr="00700B03">
        <w:rPr>
          <w:rFonts w:ascii="Arial" w:hAnsi="Arial" w:cs="Arial"/>
        </w:rPr>
        <w:t xml:space="preserve"> in the form of an information notice.  </w:t>
      </w:r>
    </w:p>
    <w:p w14:paraId="0D321240" w14:textId="77777777" w:rsidR="00F13F06" w:rsidRPr="00700B03" w:rsidRDefault="00F13F06" w:rsidP="00F13F06">
      <w:pPr>
        <w:ind w:left="720"/>
        <w:rPr>
          <w:rFonts w:ascii="Arial" w:hAnsi="Arial" w:cs="Arial"/>
        </w:rPr>
      </w:pPr>
    </w:p>
    <w:p w14:paraId="54F2E210" w14:textId="77777777" w:rsidR="00D551D1" w:rsidRPr="00700B03" w:rsidRDefault="00D551D1" w:rsidP="00DF7CD1">
      <w:pPr>
        <w:ind w:left="720"/>
        <w:rPr>
          <w:rFonts w:ascii="Arial" w:hAnsi="Arial" w:cs="Arial"/>
        </w:rPr>
      </w:pPr>
      <w:r w:rsidRPr="00700B03">
        <w:rPr>
          <w:rFonts w:ascii="Arial" w:hAnsi="Arial" w:cs="Arial"/>
        </w:rPr>
        <w:t xml:space="preserve">Confidentiality will be preserved when issuing an information notice. </w:t>
      </w:r>
      <w:r w:rsidR="00EE65D2" w:rsidRPr="00700B03">
        <w:rPr>
          <w:rFonts w:ascii="Arial" w:hAnsi="Arial" w:cs="Arial"/>
        </w:rPr>
        <w:t>Consultants</w:t>
      </w:r>
      <w:r w:rsidRPr="00700B03">
        <w:rPr>
          <w:rFonts w:ascii="Arial" w:hAnsi="Arial" w:cs="Arial"/>
        </w:rPr>
        <w:t xml:space="preserve"> should indicate if they do not want their query and response circulated. The Council, however, reserves the right to provide a response to all </w:t>
      </w:r>
      <w:r w:rsidR="00EE65D2" w:rsidRPr="00700B03">
        <w:rPr>
          <w:rFonts w:ascii="Arial" w:hAnsi="Arial" w:cs="Arial"/>
        </w:rPr>
        <w:t>consultancies</w:t>
      </w:r>
      <w:r w:rsidRPr="00700B03">
        <w:rPr>
          <w:rFonts w:ascii="Arial" w:hAnsi="Arial" w:cs="Arial"/>
        </w:rPr>
        <w:t xml:space="preserve"> if failure to do so would breach the principle of equal treatment. </w:t>
      </w:r>
    </w:p>
    <w:p w14:paraId="04D75E3A" w14:textId="34088B54" w:rsidR="00487465" w:rsidRDefault="00487465" w:rsidP="00D551D1">
      <w:pPr>
        <w:rPr>
          <w:rFonts w:ascii="Arial" w:hAnsi="Arial" w:cs="Arial"/>
        </w:rPr>
      </w:pPr>
    </w:p>
    <w:p w14:paraId="46D5EBC2" w14:textId="490BF6A5" w:rsidR="002F1226" w:rsidRDefault="002F1226" w:rsidP="00D551D1">
      <w:pPr>
        <w:rPr>
          <w:rFonts w:ascii="Arial" w:hAnsi="Arial" w:cs="Arial"/>
        </w:rPr>
      </w:pPr>
    </w:p>
    <w:p w14:paraId="6B01F347" w14:textId="77777777" w:rsidR="002F1226" w:rsidRPr="00700B03" w:rsidRDefault="002F1226" w:rsidP="00D551D1">
      <w:pPr>
        <w:rPr>
          <w:rFonts w:ascii="Arial" w:hAnsi="Arial" w:cs="Arial"/>
        </w:rPr>
      </w:pPr>
    </w:p>
    <w:p w14:paraId="55468573" w14:textId="6657FC09" w:rsidR="00D551D1" w:rsidRPr="00700B03" w:rsidRDefault="00487465" w:rsidP="00D551D1">
      <w:pPr>
        <w:rPr>
          <w:rFonts w:ascii="Arial" w:hAnsi="Arial" w:cs="Arial"/>
          <w:b/>
        </w:rPr>
      </w:pPr>
      <w:r w:rsidRPr="00700B03">
        <w:rPr>
          <w:rFonts w:ascii="Arial" w:hAnsi="Arial" w:cs="Arial"/>
          <w:b/>
        </w:rPr>
        <w:t>2</w:t>
      </w:r>
      <w:r w:rsidR="00D551D1" w:rsidRPr="00700B03">
        <w:rPr>
          <w:rFonts w:ascii="Arial" w:hAnsi="Arial" w:cs="Arial"/>
          <w:b/>
        </w:rPr>
        <w:t>.</w:t>
      </w:r>
      <w:r w:rsidRPr="00700B03">
        <w:rPr>
          <w:rFonts w:ascii="Arial" w:hAnsi="Arial" w:cs="Arial"/>
          <w:b/>
        </w:rPr>
        <w:t>1</w:t>
      </w:r>
      <w:r w:rsidR="00714F01">
        <w:rPr>
          <w:rFonts w:ascii="Arial" w:hAnsi="Arial" w:cs="Arial"/>
          <w:b/>
        </w:rPr>
        <w:t>0</w:t>
      </w:r>
      <w:r w:rsidR="00D551D1" w:rsidRPr="00700B03">
        <w:rPr>
          <w:rFonts w:ascii="Arial" w:hAnsi="Arial" w:cs="Arial"/>
          <w:b/>
        </w:rPr>
        <w:tab/>
        <w:t xml:space="preserve">Withdrawal and Replacement of </w:t>
      </w:r>
      <w:r w:rsidR="00AF5760">
        <w:rPr>
          <w:rFonts w:ascii="Arial" w:hAnsi="Arial" w:cs="Arial"/>
          <w:b/>
        </w:rPr>
        <w:t>Tenders</w:t>
      </w:r>
    </w:p>
    <w:p w14:paraId="0D7A7754" w14:textId="77777777" w:rsidR="00DF7CD1" w:rsidRPr="00700B03" w:rsidRDefault="00DF7CD1" w:rsidP="00D551D1">
      <w:pPr>
        <w:rPr>
          <w:rFonts w:ascii="Arial" w:hAnsi="Arial" w:cs="Arial"/>
        </w:rPr>
      </w:pPr>
    </w:p>
    <w:p w14:paraId="2E40903B" w14:textId="6B5116CD" w:rsidR="00D551D1" w:rsidRPr="00700B03" w:rsidRDefault="00D551D1" w:rsidP="00DF7CD1">
      <w:pPr>
        <w:ind w:left="720"/>
        <w:rPr>
          <w:rFonts w:ascii="Arial" w:hAnsi="Arial" w:cs="Arial"/>
        </w:rPr>
      </w:pPr>
      <w:r w:rsidRPr="00700B03">
        <w:rPr>
          <w:rFonts w:ascii="Arial" w:hAnsi="Arial" w:cs="Arial"/>
        </w:rPr>
        <w:t xml:space="preserve">In the event that a </w:t>
      </w:r>
      <w:r w:rsidR="00EE65D2" w:rsidRPr="00700B03">
        <w:rPr>
          <w:rFonts w:ascii="Arial" w:hAnsi="Arial" w:cs="Arial"/>
        </w:rPr>
        <w:t>consultancy</w:t>
      </w:r>
      <w:r w:rsidRPr="00700B03">
        <w:rPr>
          <w:rFonts w:ascii="Arial" w:hAnsi="Arial" w:cs="Arial"/>
        </w:rPr>
        <w:t xml:space="preserve"> identifies an error in its </w:t>
      </w:r>
      <w:r w:rsidR="00AF5760">
        <w:rPr>
          <w:rFonts w:ascii="Arial" w:hAnsi="Arial" w:cs="Arial"/>
        </w:rPr>
        <w:t>tender</w:t>
      </w:r>
      <w:r w:rsidRPr="00700B03">
        <w:rPr>
          <w:rFonts w:ascii="Arial" w:hAnsi="Arial" w:cs="Arial"/>
        </w:rPr>
        <w:t xml:space="preserve"> after submission but before the </w:t>
      </w:r>
      <w:r w:rsidR="00AF5760">
        <w:rPr>
          <w:rFonts w:ascii="Arial" w:hAnsi="Arial" w:cs="Arial"/>
        </w:rPr>
        <w:t>tender</w:t>
      </w:r>
      <w:r w:rsidRPr="00700B03">
        <w:rPr>
          <w:rFonts w:ascii="Arial" w:hAnsi="Arial" w:cs="Arial"/>
        </w:rPr>
        <w:t xml:space="preserve"> return date, the </w:t>
      </w:r>
      <w:r w:rsidR="000914FD" w:rsidRPr="00700B03">
        <w:rPr>
          <w:rFonts w:ascii="Arial" w:hAnsi="Arial" w:cs="Arial"/>
        </w:rPr>
        <w:t>consultancy</w:t>
      </w:r>
      <w:r w:rsidRPr="00700B03">
        <w:rPr>
          <w:rFonts w:ascii="Arial" w:hAnsi="Arial" w:cs="Arial"/>
        </w:rPr>
        <w:t xml:space="preserve"> may withdraw its </w:t>
      </w:r>
      <w:r w:rsidR="00AF5760">
        <w:rPr>
          <w:rFonts w:ascii="Arial" w:hAnsi="Arial" w:cs="Arial"/>
        </w:rPr>
        <w:t>tender</w:t>
      </w:r>
      <w:r w:rsidRPr="00700B03">
        <w:rPr>
          <w:rFonts w:ascii="Arial" w:hAnsi="Arial" w:cs="Arial"/>
        </w:rPr>
        <w:t xml:space="preserve"> and submit a replacement </w:t>
      </w:r>
      <w:r w:rsidR="00AF5760">
        <w:rPr>
          <w:rFonts w:ascii="Arial" w:hAnsi="Arial" w:cs="Arial"/>
        </w:rPr>
        <w:t>tender</w:t>
      </w:r>
      <w:r w:rsidRPr="00700B03">
        <w:rPr>
          <w:rFonts w:ascii="Arial" w:hAnsi="Arial" w:cs="Arial"/>
        </w:rPr>
        <w:t xml:space="preserve">.  This may be done by the </w:t>
      </w:r>
      <w:r w:rsidR="00EE65D2" w:rsidRPr="00700B03">
        <w:rPr>
          <w:rFonts w:ascii="Arial" w:hAnsi="Arial" w:cs="Arial"/>
        </w:rPr>
        <w:t>consultancy</w:t>
      </w:r>
      <w:r w:rsidRPr="00700B03">
        <w:rPr>
          <w:rFonts w:ascii="Arial" w:hAnsi="Arial" w:cs="Arial"/>
        </w:rPr>
        <w:t xml:space="preserve"> submitting a replacement </w:t>
      </w:r>
      <w:r w:rsidR="00AF5760">
        <w:rPr>
          <w:rFonts w:ascii="Arial" w:hAnsi="Arial" w:cs="Arial"/>
        </w:rPr>
        <w:t>tender</w:t>
      </w:r>
      <w:r w:rsidRPr="00700B03">
        <w:rPr>
          <w:rFonts w:ascii="Arial" w:hAnsi="Arial" w:cs="Arial"/>
        </w:rPr>
        <w:t xml:space="preserve"> (marked “Replacement”) on the outside of the envelope and containing a letter stating that the original </w:t>
      </w:r>
      <w:r w:rsidR="00AF5760">
        <w:rPr>
          <w:rFonts w:ascii="Arial" w:hAnsi="Arial" w:cs="Arial"/>
        </w:rPr>
        <w:t>tender</w:t>
      </w:r>
      <w:r w:rsidRPr="00700B03">
        <w:rPr>
          <w:rFonts w:ascii="Arial" w:hAnsi="Arial" w:cs="Arial"/>
        </w:rPr>
        <w:t xml:space="preserve"> has been withdrawn and that this is a replacement for </w:t>
      </w:r>
      <w:r w:rsidRPr="00700B03">
        <w:rPr>
          <w:rFonts w:ascii="Arial" w:hAnsi="Arial" w:cs="Arial"/>
        </w:rPr>
        <w:lastRenderedPageBreak/>
        <w:t xml:space="preserve">the </w:t>
      </w:r>
      <w:r w:rsidR="00AF5760">
        <w:rPr>
          <w:rFonts w:ascii="Arial" w:hAnsi="Arial" w:cs="Arial"/>
        </w:rPr>
        <w:t>tender</w:t>
      </w:r>
      <w:r w:rsidRPr="00700B03">
        <w:rPr>
          <w:rFonts w:ascii="Arial" w:hAnsi="Arial" w:cs="Arial"/>
        </w:rPr>
        <w:t xml:space="preserve"> submitted earlier.  The replacement </w:t>
      </w:r>
      <w:r w:rsidR="00AF5760">
        <w:rPr>
          <w:rFonts w:ascii="Arial" w:hAnsi="Arial" w:cs="Arial"/>
        </w:rPr>
        <w:t>tender</w:t>
      </w:r>
      <w:r w:rsidRPr="00700B03">
        <w:rPr>
          <w:rFonts w:ascii="Arial" w:hAnsi="Arial" w:cs="Arial"/>
        </w:rPr>
        <w:t xml:space="preserve"> must contain the entire </w:t>
      </w:r>
      <w:r w:rsidR="00AF5760">
        <w:rPr>
          <w:rFonts w:ascii="Arial" w:hAnsi="Arial" w:cs="Arial"/>
        </w:rPr>
        <w:t>tender</w:t>
      </w:r>
      <w:r w:rsidRPr="00700B03">
        <w:rPr>
          <w:rFonts w:ascii="Arial" w:hAnsi="Arial" w:cs="Arial"/>
        </w:rPr>
        <w:t xml:space="preserve"> response and not only those pages relating to the corrected errors.  Note that the withdrawn </w:t>
      </w:r>
      <w:r w:rsidR="00AF5760">
        <w:rPr>
          <w:rFonts w:ascii="Arial" w:hAnsi="Arial" w:cs="Arial"/>
        </w:rPr>
        <w:t>tender</w:t>
      </w:r>
      <w:r w:rsidRPr="00700B03">
        <w:rPr>
          <w:rFonts w:ascii="Arial" w:hAnsi="Arial" w:cs="Arial"/>
        </w:rPr>
        <w:t xml:space="preserve"> will be retained by the Council for 10 working days after the </w:t>
      </w:r>
      <w:r w:rsidR="00AF5760">
        <w:rPr>
          <w:rFonts w:ascii="Arial" w:hAnsi="Arial" w:cs="Arial"/>
        </w:rPr>
        <w:t>tender</w:t>
      </w:r>
      <w:r w:rsidRPr="00700B03">
        <w:rPr>
          <w:rFonts w:ascii="Arial" w:hAnsi="Arial" w:cs="Arial"/>
        </w:rPr>
        <w:t xml:space="preserve"> opening date and will then be destroyed unless collected by the </w:t>
      </w:r>
      <w:r w:rsidR="000914FD" w:rsidRPr="00700B03">
        <w:rPr>
          <w:rFonts w:ascii="Arial" w:hAnsi="Arial" w:cs="Arial"/>
        </w:rPr>
        <w:t>consultancy</w:t>
      </w:r>
      <w:r w:rsidRPr="00700B03">
        <w:rPr>
          <w:rFonts w:ascii="Arial" w:hAnsi="Arial" w:cs="Arial"/>
        </w:rPr>
        <w:t xml:space="preserve">.  No part of the withdrawn </w:t>
      </w:r>
      <w:r w:rsidR="00AF5760">
        <w:rPr>
          <w:rFonts w:ascii="Arial" w:hAnsi="Arial" w:cs="Arial"/>
        </w:rPr>
        <w:t>tender</w:t>
      </w:r>
      <w:r w:rsidRPr="00700B03">
        <w:rPr>
          <w:rFonts w:ascii="Arial" w:hAnsi="Arial" w:cs="Arial"/>
        </w:rPr>
        <w:t xml:space="preserve"> shall be used during the evaluation process.   </w:t>
      </w:r>
    </w:p>
    <w:p w14:paraId="7DEA028B" w14:textId="77777777" w:rsidR="00D551D1" w:rsidRPr="00700B03" w:rsidRDefault="00D551D1" w:rsidP="00AF47C9">
      <w:pPr>
        <w:rPr>
          <w:rFonts w:ascii="Arial" w:hAnsi="Arial" w:cs="Arial"/>
        </w:rPr>
      </w:pPr>
    </w:p>
    <w:p w14:paraId="157089E8" w14:textId="64084C00" w:rsidR="00136007" w:rsidRPr="00700B03" w:rsidRDefault="00487465" w:rsidP="00AF47C9">
      <w:pPr>
        <w:rPr>
          <w:rFonts w:ascii="Arial" w:hAnsi="Arial" w:cs="Arial"/>
          <w:b/>
        </w:rPr>
      </w:pPr>
      <w:r w:rsidRPr="00700B03">
        <w:rPr>
          <w:rFonts w:ascii="Arial" w:hAnsi="Arial" w:cs="Arial"/>
          <w:b/>
        </w:rPr>
        <w:t>2.1</w:t>
      </w:r>
      <w:r w:rsidR="00714F01">
        <w:rPr>
          <w:rFonts w:ascii="Arial" w:hAnsi="Arial" w:cs="Arial"/>
          <w:b/>
        </w:rPr>
        <w:t>1</w:t>
      </w:r>
      <w:r w:rsidR="00DF7CD1" w:rsidRPr="00700B03">
        <w:rPr>
          <w:rFonts w:ascii="Arial" w:hAnsi="Arial" w:cs="Arial"/>
          <w:b/>
        </w:rPr>
        <w:tab/>
      </w:r>
      <w:r w:rsidR="00AF5760">
        <w:rPr>
          <w:rFonts w:ascii="Arial" w:hAnsi="Arial" w:cs="Arial"/>
          <w:b/>
        </w:rPr>
        <w:t>Tender</w:t>
      </w:r>
      <w:r w:rsidR="00136007" w:rsidRPr="00700B03">
        <w:rPr>
          <w:rFonts w:ascii="Arial" w:hAnsi="Arial" w:cs="Arial"/>
          <w:b/>
        </w:rPr>
        <w:t xml:space="preserve"> </w:t>
      </w:r>
      <w:r w:rsidR="00C751E4" w:rsidRPr="00700B03">
        <w:rPr>
          <w:rFonts w:ascii="Arial" w:hAnsi="Arial" w:cs="Arial"/>
          <w:b/>
        </w:rPr>
        <w:t>Evaluation</w:t>
      </w:r>
    </w:p>
    <w:p w14:paraId="1967430E" w14:textId="77777777" w:rsidR="00945C2C" w:rsidRPr="00700B03" w:rsidRDefault="00945C2C" w:rsidP="00AF47C9">
      <w:pPr>
        <w:rPr>
          <w:rFonts w:ascii="Arial" w:hAnsi="Arial" w:cs="Arial"/>
        </w:rPr>
      </w:pPr>
    </w:p>
    <w:p w14:paraId="29842549" w14:textId="32A0684F" w:rsidR="00945C2C" w:rsidRPr="00700B03" w:rsidRDefault="009442CB" w:rsidP="009442CB">
      <w:pPr>
        <w:ind w:left="720"/>
        <w:rPr>
          <w:rFonts w:ascii="Arial" w:hAnsi="Arial" w:cs="Arial"/>
        </w:rPr>
      </w:pPr>
      <w:r w:rsidRPr="00700B03">
        <w:rPr>
          <w:rFonts w:ascii="Arial" w:hAnsi="Arial" w:cs="Arial"/>
        </w:rPr>
        <w:t xml:space="preserve">The Council will award the contract on the basis of the most economically advantageous </w:t>
      </w:r>
      <w:r w:rsidR="00751D3D">
        <w:rPr>
          <w:rFonts w:ascii="Arial" w:hAnsi="Arial" w:cs="Arial"/>
        </w:rPr>
        <w:t>tender</w:t>
      </w:r>
      <w:r w:rsidRPr="00700B03">
        <w:rPr>
          <w:rFonts w:ascii="Arial" w:hAnsi="Arial" w:cs="Arial"/>
        </w:rPr>
        <w:t xml:space="preserve"> in line with an evaluation process that includes consideration of both price and quality.</w:t>
      </w:r>
    </w:p>
    <w:p w14:paraId="4D973A02" w14:textId="77777777" w:rsidR="00136007" w:rsidRPr="00700B03" w:rsidRDefault="00136007" w:rsidP="00AF47C9">
      <w:pPr>
        <w:rPr>
          <w:rFonts w:ascii="Arial" w:hAnsi="Arial" w:cs="Arial"/>
        </w:rPr>
      </w:pPr>
    </w:p>
    <w:p w14:paraId="01F7A0C0" w14:textId="03AC3F8A" w:rsidR="008F6CC0" w:rsidRPr="00700B03" w:rsidRDefault="002C7268" w:rsidP="008F6CC0">
      <w:pPr>
        <w:rPr>
          <w:rFonts w:ascii="Arial" w:hAnsi="Arial" w:cs="Arial"/>
          <w:b/>
        </w:rPr>
      </w:pPr>
      <w:r w:rsidRPr="00700B03">
        <w:rPr>
          <w:rFonts w:ascii="Arial" w:hAnsi="Arial" w:cs="Arial"/>
          <w:b/>
        </w:rPr>
        <w:t>2.1</w:t>
      </w:r>
      <w:r w:rsidR="00FA7183">
        <w:rPr>
          <w:rFonts w:ascii="Arial" w:hAnsi="Arial" w:cs="Arial"/>
          <w:b/>
        </w:rPr>
        <w:t>2</w:t>
      </w:r>
      <w:r w:rsidRPr="00700B03">
        <w:rPr>
          <w:rFonts w:ascii="Arial" w:hAnsi="Arial" w:cs="Arial"/>
          <w:b/>
        </w:rPr>
        <w:t xml:space="preserve"> </w:t>
      </w:r>
      <w:r w:rsidR="00A026E1" w:rsidRPr="00700B03">
        <w:rPr>
          <w:rFonts w:ascii="Arial" w:hAnsi="Arial" w:cs="Arial"/>
          <w:b/>
        </w:rPr>
        <w:tab/>
      </w:r>
      <w:r w:rsidR="00751D3D">
        <w:rPr>
          <w:rFonts w:ascii="Arial" w:hAnsi="Arial" w:cs="Arial"/>
          <w:b/>
        </w:rPr>
        <w:t>Tender</w:t>
      </w:r>
      <w:r w:rsidRPr="00700B03">
        <w:rPr>
          <w:rFonts w:ascii="Arial" w:hAnsi="Arial" w:cs="Arial"/>
          <w:b/>
        </w:rPr>
        <w:t xml:space="preserve"> timetable</w:t>
      </w:r>
    </w:p>
    <w:p w14:paraId="13DEA42B" w14:textId="77777777" w:rsidR="002C7268" w:rsidRPr="00700B03" w:rsidRDefault="002C7268" w:rsidP="008F6CC0">
      <w:pPr>
        <w:rPr>
          <w:rFonts w:ascii="Arial" w:hAnsi="Arial" w:cs="Arial"/>
        </w:rPr>
      </w:pPr>
    </w:p>
    <w:tbl>
      <w:tblPr>
        <w:tblStyle w:val="TableGrid"/>
        <w:tblW w:w="0" w:type="auto"/>
        <w:tblLook w:val="04A0" w:firstRow="1" w:lastRow="0" w:firstColumn="1" w:lastColumn="0" w:noHBand="0" w:noVBand="1"/>
      </w:tblPr>
      <w:tblGrid>
        <w:gridCol w:w="4508"/>
        <w:gridCol w:w="4508"/>
      </w:tblGrid>
      <w:tr w:rsidR="002C7268" w:rsidRPr="00700B03" w14:paraId="0901BFA3" w14:textId="77777777" w:rsidTr="002C7268">
        <w:tc>
          <w:tcPr>
            <w:tcW w:w="4508" w:type="dxa"/>
          </w:tcPr>
          <w:p w14:paraId="5F4CC4DD" w14:textId="77777777" w:rsidR="002C7268" w:rsidRPr="00700B03" w:rsidRDefault="002C7268" w:rsidP="008F6CC0">
            <w:pPr>
              <w:rPr>
                <w:rFonts w:ascii="Arial" w:hAnsi="Arial" w:cs="Arial"/>
                <w:b/>
              </w:rPr>
            </w:pPr>
            <w:r w:rsidRPr="00700B03">
              <w:rPr>
                <w:rFonts w:ascii="Arial" w:hAnsi="Arial" w:cs="Arial"/>
                <w:b/>
              </w:rPr>
              <w:t>Stage</w:t>
            </w:r>
          </w:p>
        </w:tc>
        <w:tc>
          <w:tcPr>
            <w:tcW w:w="4508" w:type="dxa"/>
          </w:tcPr>
          <w:p w14:paraId="1F292874" w14:textId="77777777" w:rsidR="002C7268" w:rsidRPr="00700B03" w:rsidRDefault="002C7268" w:rsidP="008F6CC0">
            <w:pPr>
              <w:rPr>
                <w:rFonts w:ascii="Arial" w:hAnsi="Arial" w:cs="Arial"/>
                <w:b/>
              </w:rPr>
            </w:pPr>
            <w:r w:rsidRPr="00700B03">
              <w:rPr>
                <w:rFonts w:ascii="Arial" w:hAnsi="Arial" w:cs="Arial"/>
                <w:b/>
              </w:rPr>
              <w:t>Date</w:t>
            </w:r>
          </w:p>
        </w:tc>
      </w:tr>
      <w:tr w:rsidR="002C7268" w:rsidRPr="00700B03" w14:paraId="70E8FBBD" w14:textId="77777777" w:rsidTr="002C7268">
        <w:tc>
          <w:tcPr>
            <w:tcW w:w="4508" w:type="dxa"/>
          </w:tcPr>
          <w:p w14:paraId="23218D5C" w14:textId="317A3748" w:rsidR="002C7268" w:rsidRPr="002C3C98" w:rsidRDefault="002A36A2" w:rsidP="008F6CC0">
            <w:pPr>
              <w:rPr>
                <w:rFonts w:ascii="Arial" w:hAnsi="Arial" w:cs="Arial"/>
              </w:rPr>
            </w:pPr>
            <w:r w:rsidRPr="002C3C98">
              <w:rPr>
                <w:rFonts w:ascii="Arial" w:hAnsi="Arial" w:cs="Arial"/>
              </w:rPr>
              <w:t xml:space="preserve">Stage 1 - </w:t>
            </w:r>
            <w:r w:rsidR="00E01930" w:rsidRPr="002C3C98">
              <w:rPr>
                <w:rFonts w:ascii="Arial" w:hAnsi="Arial" w:cs="Arial"/>
              </w:rPr>
              <w:t xml:space="preserve">Tender Returns </w:t>
            </w:r>
          </w:p>
        </w:tc>
        <w:tc>
          <w:tcPr>
            <w:tcW w:w="4508" w:type="dxa"/>
          </w:tcPr>
          <w:p w14:paraId="5938BE4A" w14:textId="25376F27" w:rsidR="002C7268" w:rsidRPr="002C3C98" w:rsidRDefault="00146202" w:rsidP="008F6CC0">
            <w:pPr>
              <w:rPr>
                <w:rFonts w:ascii="Arial" w:hAnsi="Arial" w:cs="Arial"/>
                <w:vertAlign w:val="superscript"/>
              </w:rPr>
            </w:pPr>
            <w:r w:rsidRPr="002C3C98">
              <w:rPr>
                <w:rFonts w:ascii="Arial" w:hAnsi="Arial" w:cs="Arial"/>
              </w:rPr>
              <w:t xml:space="preserve">2 pm </w:t>
            </w:r>
            <w:r w:rsidR="00D86AA7">
              <w:rPr>
                <w:rFonts w:ascii="Arial" w:hAnsi="Arial" w:cs="Arial"/>
              </w:rPr>
              <w:t>25</w:t>
            </w:r>
            <w:r w:rsidRPr="002C3C98">
              <w:rPr>
                <w:rFonts w:ascii="Arial" w:hAnsi="Arial" w:cs="Arial"/>
                <w:vertAlign w:val="superscript"/>
              </w:rPr>
              <w:t>th</w:t>
            </w:r>
            <w:r w:rsidRPr="002C3C98">
              <w:rPr>
                <w:rFonts w:ascii="Arial" w:hAnsi="Arial" w:cs="Arial"/>
              </w:rPr>
              <w:t xml:space="preserve"> </w:t>
            </w:r>
            <w:r w:rsidR="0044473F" w:rsidRPr="002C3C98">
              <w:rPr>
                <w:rFonts w:ascii="Arial" w:hAnsi="Arial" w:cs="Arial"/>
              </w:rPr>
              <w:t>November</w:t>
            </w:r>
            <w:r w:rsidR="009D5469" w:rsidRPr="002C3C98">
              <w:rPr>
                <w:rFonts w:ascii="Arial" w:hAnsi="Arial" w:cs="Arial"/>
              </w:rPr>
              <w:t xml:space="preserve"> 20</w:t>
            </w:r>
            <w:r w:rsidRPr="002C3C98">
              <w:rPr>
                <w:rFonts w:ascii="Arial" w:hAnsi="Arial" w:cs="Arial"/>
              </w:rPr>
              <w:t>21</w:t>
            </w:r>
            <w:r w:rsidR="009D5469" w:rsidRPr="002C3C98">
              <w:rPr>
                <w:rFonts w:ascii="Arial" w:hAnsi="Arial" w:cs="Arial"/>
              </w:rPr>
              <w:t xml:space="preserve"> </w:t>
            </w:r>
          </w:p>
        </w:tc>
      </w:tr>
      <w:tr w:rsidR="002C7268" w:rsidRPr="00700B03" w14:paraId="6EF172AB" w14:textId="77777777" w:rsidTr="002C7268">
        <w:tc>
          <w:tcPr>
            <w:tcW w:w="4508" w:type="dxa"/>
          </w:tcPr>
          <w:p w14:paraId="350E8037" w14:textId="13D87699" w:rsidR="002C7268" w:rsidRPr="002C3C98" w:rsidRDefault="009D5469" w:rsidP="008F6CC0">
            <w:pPr>
              <w:rPr>
                <w:rFonts w:ascii="Arial" w:hAnsi="Arial" w:cs="Arial"/>
              </w:rPr>
            </w:pPr>
            <w:r w:rsidRPr="002C3C98">
              <w:rPr>
                <w:rFonts w:ascii="Arial" w:hAnsi="Arial" w:cs="Arial"/>
              </w:rPr>
              <w:t>Stage 1</w:t>
            </w:r>
            <w:r w:rsidR="002A36A2" w:rsidRPr="002C3C98">
              <w:rPr>
                <w:rFonts w:ascii="Arial" w:hAnsi="Arial" w:cs="Arial"/>
              </w:rPr>
              <w:t xml:space="preserve"> - </w:t>
            </w:r>
            <w:r w:rsidR="005E4FBA" w:rsidRPr="002C3C98">
              <w:rPr>
                <w:rFonts w:ascii="Arial" w:hAnsi="Arial" w:cs="Arial"/>
              </w:rPr>
              <w:t>Tender</w:t>
            </w:r>
            <w:r w:rsidRPr="002C3C98">
              <w:rPr>
                <w:rFonts w:ascii="Arial" w:hAnsi="Arial" w:cs="Arial"/>
              </w:rPr>
              <w:t xml:space="preserve"> </w:t>
            </w:r>
            <w:r w:rsidR="00C751E4" w:rsidRPr="002C3C98">
              <w:rPr>
                <w:rFonts w:ascii="Arial" w:hAnsi="Arial" w:cs="Arial"/>
              </w:rPr>
              <w:t>Assessments</w:t>
            </w:r>
            <w:r w:rsidR="00146202" w:rsidRPr="002C3C98">
              <w:rPr>
                <w:rFonts w:ascii="Arial" w:hAnsi="Arial" w:cs="Arial"/>
              </w:rPr>
              <w:t xml:space="preserve"> Completed</w:t>
            </w:r>
          </w:p>
        </w:tc>
        <w:tc>
          <w:tcPr>
            <w:tcW w:w="4508" w:type="dxa"/>
          </w:tcPr>
          <w:p w14:paraId="08598FE1" w14:textId="09F31876" w:rsidR="002C7268" w:rsidRPr="002C3C98" w:rsidRDefault="00E23AE4" w:rsidP="008F6CC0">
            <w:pPr>
              <w:rPr>
                <w:rFonts w:ascii="Arial" w:hAnsi="Arial" w:cs="Arial"/>
              </w:rPr>
            </w:pPr>
            <w:r>
              <w:rPr>
                <w:rFonts w:ascii="Arial" w:hAnsi="Arial" w:cs="Arial"/>
              </w:rPr>
              <w:t>7</w:t>
            </w:r>
            <w:r w:rsidRPr="00425364">
              <w:rPr>
                <w:rFonts w:ascii="Arial" w:hAnsi="Arial" w:cs="Arial"/>
                <w:vertAlign w:val="superscript"/>
              </w:rPr>
              <w:t>th</w:t>
            </w:r>
            <w:r>
              <w:rPr>
                <w:rFonts w:ascii="Arial" w:hAnsi="Arial" w:cs="Arial"/>
              </w:rPr>
              <w:t xml:space="preserve"> </w:t>
            </w:r>
            <w:r w:rsidR="00146202" w:rsidRPr="002C3C98">
              <w:rPr>
                <w:rFonts w:ascii="Arial" w:hAnsi="Arial" w:cs="Arial"/>
              </w:rPr>
              <w:t xml:space="preserve"> December 2021</w:t>
            </w:r>
          </w:p>
        </w:tc>
      </w:tr>
      <w:tr w:rsidR="002C7268" w:rsidRPr="00700B03" w14:paraId="523871E6" w14:textId="77777777" w:rsidTr="002C7268">
        <w:tc>
          <w:tcPr>
            <w:tcW w:w="4508" w:type="dxa"/>
          </w:tcPr>
          <w:p w14:paraId="3FC8F259" w14:textId="4C076D85" w:rsidR="002C7268" w:rsidRPr="002C3C98" w:rsidRDefault="002A36A2" w:rsidP="008F6CC0">
            <w:pPr>
              <w:rPr>
                <w:rFonts w:ascii="Arial" w:hAnsi="Arial" w:cs="Arial"/>
              </w:rPr>
            </w:pPr>
            <w:r w:rsidRPr="002C3C98">
              <w:rPr>
                <w:rFonts w:ascii="Arial" w:hAnsi="Arial" w:cs="Arial"/>
              </w:rPr>
              <w:t>Stage 2 - 2</w:t>
            </w:r>
            <w:r w:rsidR="005E4FBA" w:rsidRPr="002C3C98">
              <w:rPr>
                <w:rFonts w:ascii="Arial" w:hAnsi="Arial" w:cs="Arial"/>
              </w:rPr>
              <w:t xml:space="preserve"> to 3 Consultancies Awarded £1,500 for </w:t>
            </w:r>
            <w:r w:rsidRPr="002C3C98">
              <w:rPr>
                <w:rFonts w:ascii="Arial" w:hAnsi="Arial" w:cs="Arial"/>
              </w:rPr>
              <w:t>initial drawings</w:t>
            </w:r>
          </w:p>
        </w:tc>
        <w:tc>
          <w:tcPr>
            <w:tcW w:w="4508" w:type="dxa"/>
          </w:tcPr>
          <w:p w14:paraId="1B060D49" w14:textId="6395AE16" w:rsidR="002C7268" w:rsidRPr="002C3C98" w:rsidRDefault="00E23AE4" w:rsidP="008F6CC0">
            <w:pPr>
              <w:rPr>
                <w:rFonts w:ascii="Arial" w:hAnsi="Arial" w:cs="Arial"/>
              </w:rPr>
            </w:pPr>
            <w:r>
              <w:rPr>
                <w:rFonts w:ascii="Arial" w:hAnsi="Arial" w:cs="Arial"/>
              </w:rPr>
              <w:t>21</w:t>
            </w:r>
            <w:r w:rsidRPr="00425364">
              <w:rPr>
                <w:rFonts w:ascii="Arial" w:hAnsi="Arial" w:cs="Arial"/>
                <w:vertAlign w:val="superscript"/>
              </w:rPr>
              <w:t>st</w:t>
            </w:r>
            <w:r>
              <w:rPr>
                <w:rFonts w:ascii="Arial" w:hAnsi="Arial" w:cs="Arial"/>
              </w:rPr>
              <w:t xml:space="preserve"> </w:t>
            </w:r>
            <w:r w:rsidR="005E4FBA" w:rsidRPr="002C3C98">
              <w:rPr>
                <w:rFonts w:ascii="Arial" w:hAnsi="Arial" w:cs="Arial"/>
              </w:rPr>
              <w:t xml:space="preserve"> </w:t>
            </w:r>
            <w:r w:rsidR="00837D89" w:rsidRPr="002C3C98">
              <w:rPr>
                <w:rFonts w:ascii="Arial" w:hAnsi="Arial" w:cs="Arial"/>
              </w:rPr>
              <w:t>Decem</w:t>
            </w:r>
            <w:r w:rsidR="00AF76A7" w:rsidRPr="002C3C98">
              <w:rPr>
                <w:rFonts w:ascii="Arial" w:hAnsi="Arial" w:cs="Arial"/>
              </w:rPr>
              <w:t>ber</w:t>
            </w:r>
            <w:r w:rsidR="009D5469" w:rsidRPr="002C3C98">
              <w:rPr>
                <w:rFonts w:ascii="Arial" w:hAnsi="Arial" w:cs="Arial"/>
              </w:rPr>
              <w:t xml:space="preserve"> 20</w:t>
            </w:r>
            <w:r w:rsidR="005E4FBA" w:rsidRPr="002C3C98">
              <w:rPr>
                <w:rFonts w:ascii="Arial" w:hAnsi="Arial" w:cs="Arial"/>
              </w:rPr>
              <w:t>21</w:t>
            </w:r>
          </w:p>
        </w:tc>
      </w:tr>
      <w:tr w:rsidR="002C7268" w:rsidRPr="00700B03" w14:paraId="2C46AD27" w14:textId="77777777" w:rsidTr="002C7268">
        <w:tc>
          <w:tcPr>
            <w:tcW w:w="4508" w:type="dxa"/>
          </w:tcPr>
          <w:p w14:paraId="5A76703A" w14:textId="2135323C" w:rsidR="002C7268" w:rsidRPr="002C3C98" w:rsidRDefault="005E4FBA" w:rsidP="008F6CC0">
            <w:pPr>
              <w:rPr>
                <w:rFonts w:ascii="Arial" w:hAnsi="Arial" w:cs="Arial"/>
              </w:rPr>
            </w:pPr>
            <w:r w:rsidRPr="002C3C98">
              <w:rPr>
                <w:rFonts w:ascii="Arial" w:hAnsi="Arial" w:cs="Arial"/>
              </w:rPr>
              <w:t xml:space="preserve">Return of </w:t>
            </w:r>
            <w:r w:rsidR="002A36A2" w:rsidRPr="002C3C98">
              <w:rPr>
                <w:rFonts w:ascii="Arial" w:hAnsi="Arial" w:cs="Arial"/>
              </w:rPr>
              <w:t>initial drawings</w:t>
            </w:r>
          </w:p>
        </w:tc>
        <w:tc>
          <w:tcPr>
            <w:tcW w:w="4508" w:type="dxa"/>
          </w:tcPr>
          <w:p w14:paraId="0CBC3B96" w14:textId="42233240" w:rsidR="002C7268" w:rsidRPr="002C3C98" w:rsidRDefault="002A36A2" w:rsidP="008F6CC0">
            <w:pPr>
              <w:rPr>
                <w:rFonts w:ascii="Arial" w:hAnsi="Arial" w:cs="Arial"/>
              </w:rPr>
            </w:pPr>
            <w:r w:rsidRPr="002C3C98">
              <w:rPr>
                <w:rFonts w:ascii="Arial" w:hAnsi="Arial" w:cs="Arial"/>
              </w:rPr>
              <w:t>28</w:t>
            </w:r>
            <w:r w:rsidRPr="002C3C98">
              <w:rPr>
                <w:rFonts w:ascii="Arial" w:hAnsi="Arial" w:cs="Arial"/>
                <w:vertAlign w:val="superscript"/>
              </w:rPr>
              <w:t>th</w:t>
            </w:r>
            <w:r w:rsidRPr="002C3C98">
              <w:rPr>
                <w:rFonts w:ascii="Arial" w:hAnsi="Arial" w:cs="Arial"/>
              </w:rPr>
              <w:t xml:space="preserve"> January</w:t>
            </w:r>
            <w:r w:rsidR="009D5469" w:rsidRPr="002C3C98">
              <w:rPr>
                <w:rFonts w:ascii="Arial" w:hAnsi="Arial" w:cs="Arial"/>
              </w:rPr>
              <w:t xml:space="preserve"> 20</w:t>
            </w:r>
            <w:r w:rsidRPr="002C3C98">
              <w:rPr>
                <w:rFonts w:ascii="Arial" w:hAnsi="Arial" w:cs="Arial"/>
              </w:rPr>
              <w:t>2</w:t>
            </w:r>
            <w:r w:rsidR="00B919A4" w:rsidRPr="002C3C98">
              <w:rPr>
                <w:rFonts w:ascii="Arial" w:hAnsi="Arial" w:cs="Arial"/>
              </w:rPr>
              <w:t>2</w:t>
            </w:r>
          </w:p>
        </w:tc>
      </w:tr>
      <w:tr w:rsidR="00B919A4" w:rsidRPr="00700B03" w14:paraId="1694FEB1" w14:textId="77777777" w:rsidTr="002C7268">
        <w:tc>
          <w:tcPr>
            <w:tcW w:w="4508" w:type="dxa"/>
          </w:tcPr>
          <w:p w14:paraId="3380806D" w14:textId="1D64992D" w:rsidR="00B919A4" w:rsidRPr="002C3C98" w:rsidRDefault="00B919A4" w:rsidP="008F6CC0">
            <w:pPr>
              <w:rPr>
                <w:rFonts w:ascii="Arial" w:hAnsi="Arial" w:cs="Arial"/>
              </w:rPr>
            </w:pPr>
            <w:r w:rsidRPr="002C3C98">
              <w:rPr>
                <w:rFonts w:ascii="Arial" w:hAnsi="Arial" w:cs="Arial"/>
              </w:rPr>
              <w:t>Presentation of initial drawings to a panel</w:t>
            </w:r>
          </w:p>
        </w:tc>
        <w:tc>
          <w:tcPr>
            <w:tcW w:w="4508" w:type="dxa"/>
          </w:tcPr>
          <w:p w14:paraId="63CBA565" w14:textId="66639EE5" w:rsidR="00B919A4" w:rsidRPr="002C3C98" w:rsidRDefault="00B919A4" w:rsidP="008F6CC0">
            <w:pPr>
              <w:rPr>
                <w:rFonts w:ascii="Arial" w:hAnsi="Arial" w:cs="Arial"/>
              </w:rPr>
            </w:pPr>
            <w:r w:rsidRPr="002C3C98">
              <w:rPr>
                <w:rFonts w:ascii="Arial" w:hAnsi="Arial" w:cs="Arial"/>
              </w:rPr>
              <w:t>11</w:t>
            </w:r>
            <w:r w:rsidRPr="002C3C98">
              <w:rPr>
                <w:rFonts w:ascii="Arial" w:hAnsi="Arial" w:cs="Arial"/>
                <w:vertAlign w:val="superscript"/>
              </w:rPr>
              <w:t>th</w:t>
            </w:r>
            <w:r w:rsidRPr="002C3C98">
              <w:rPr>
                <w:rFonts w:ascii="Arial" w:hAnsi="Arial" w:cs="Arial"/>
              </w:rPr>
              <w:t xml:space="preserve"> Febru</w:t>
            </w:r>
            <w:r w:rsidR="002C3C98">
              <w:rPr>
                <w:rFonts w:ascii="Arial" w:hAnsi="Arial" w:cs="Arial"/>
              </w:rPr>
              <w:t>a</w:t>
            </w:r>
            <w:r w:rsidRPr="002C3C98">
              <w:rPr>
                <w:rFonts w:ascii="Arial" w:hAnsi="Arial" w:cs="Arial"/>
              </w:rPr>
              <w:t>ry 2022</w:t>
            </w:r>
          </w:p>
        </w:tc>
      </w:tr>
      <w:tr w:rsidR="002C7268" w:rsidRPr="00700B03" w14:paraId="26FBB83E" w14:textId="77777777" w:rsidTr="002C7268">
        <w:tc>
          <w:tcPr>
            <w:tcW w:w="4508" w:type="dxa"/>
          </w:tcPr>
          <w:p w14:paraId="2E6D8BD5" w14:textId="4A2411E6" w:rsidR="002C7268" w:rsidRPr="002C3C98" w:rsidRDefault="002A36A2" w:rsidP="008F6CC0">
            <w:pPr>
              <w:rPr>
                <w:rFonts w:ascii="Arial" w:hAnsi="Arial" w:cs="Arial"/>
              </w:rPr>
            </w:pPr>
            <w:r w:rsidRPr="002C3C98">
              <w:rPr>
                <w:rFonts w:ascii="Arial" w:hAnsi="Arial" w:cs="Arial"/>
              </w:rPr>
              <w:t xml:space="preserve">Public and partner </w:t>
            </w:r>
            <w:r w:rsidR="00FB53A9">
              <w:rPr>
                <w:rFonts w:ascii="Arial" w:hAnsi="Arial" w:cs="Arial"/>
              </w:rPr>
              <w:t xml:space="preserve">Stakeholder </w:t>
            </w:r>
            <w:r w:rsidRPr="002C3C98">
              <w:rPr>
                <w:rFonts w:ascii="Arial" w:hAnsi="Arial" w:cs="Arial"/>
              </w:rPr>
              <w:t>consultation</w:t>
            </w:r>
            <w:r w:rsidR="00B919A4" w:rsidRPr="002C3C98">
              <w:rPr>
                <w:rFonts w:ascii="Arial" w:hAnsi="Arial" w:cs="Arial"/>
              </w:rPr>
              <w:t xml:space="preserve"> completed</w:t>
            </w:r>
          </w:p>
        </w:tc>
        <w:tc>
          <w:tcPr>
            <w:tcW w:w="4508" w:type="dxa"/>
          </w:tcPr>
          <w:p w14:paraId="3B9A3BFA" w14:textId="7E169832" w:rsidR="002C7268" w:rsidRPr="002C3C98" w:rsidRDefault="00B919A4" w:rsidP="008F6CC0">
            <w:pPr>
              <w:rPr>
                <w:rFonts w:ascii="Arial" w:hAnsi="Arial" w:cs="Arial"/>
              </w:rPr>
            </w:pPr>
            <w:r w:rsidRPr="002C3C98">
              <w:rPr>
                <w:rFonts w:ascii="Arial" w:hAnsi="Arial" w:cs="Arial"/>
              </w:rPr>
              <w:t>25</w:t>
            </w:r>
            <w:r w:rsidRPr="002C3C98">
              <w:rPr>
                <w:rFonts w:ascii="Arial" w:hAnsi="Arial" w:cs="Arial"/>
                <w:vertAlign w:val="superscript"/>
              </w:rPr>
              <w:t>th</w:t>
            </w:r>
            <w:r w:rsidRPr="002C3C98">
              <w:rPr>
                <w:rFonts w:ascii="Arial" w:hAnsi="Arial" w:cs="Arial"/>
              </w:rPr>
              <w:t xml:space="preserve"> February 2022</w:t>
            </w:r>
          </w:p>
        </w:tc>
      </w:tr>
      <w:tr w:rsidR="00F94C0B" w:rsidRPr="00700B03" w14:paraId="649BFDD3" w14:textId="77777777" w:rsidTr="002C7268">
        <w:tc>
          <w:tcPr>
            <w:tcW w:w="4508" w:type="dxa"/>
          </w:tcPr>
          <w:p w14:paraId="21D7F4DF" w14:textId="482EBD69" w:rsidR="00F94C0B" w:rsidRPr="002C3C98" w:rsidRDefault="00B919A4" w:rsidP="008F6CC0">
            <w:pPr>
              <w:rPr>
                <w:rFonts w:ascii="Arial" w:hAnsi="Arial" w:cs="Arial"/>
              </w:rPr>
            </w:pPr>
            <w:r w:rsidRPr="002C3C98">
              <w:rPr>
                <w:rFonts w:ascii="Arial" w:hAnsi="Arial" w:cs="Arial"/>
              </w:rPr>
              <w:t xml:space="preserve">Stage 2 Tender </w:t>
            </w:r>
            <w:r w:rsidR="002C3C98">
              <w:rPr>
                <w:rFonts w:ascii="Arial" w:hAnsi="Arial" w:cs="Arial"/>
              </w:rPr>
              <w:t>A</w:t>
            </w:r>
            <w:r w:rsidRPr="002C3C98">
              <w:rPr>
                <w:rFonts w:ascii="Arial" w:hAnsi="Arial" w:cs="Arial"/>
              </w:rPr>
              <w:t>ssessment Completed</w:t>
            </w:r>
          </w:p>
        </w:tc>
        <w:tc>
          <w:tcPr>
            <w:tcW w:w="4508" w:type="dxa"/>
          </w:tcPr>
          <w:p w14:paraId="74D9DA63" w14:textId="5E1ED468" w:rsidR="00F94C0B" w:rsidRPr="002C3C98" w:rsidRDefault="00B919A4" w:rsidP="008F6CC0">
            <w:pPr>
              <w:rPr>
                <w:rFonts w:ascii="Arial" w:hAnsi="Arial" w:cs="Arial"/>
              </w:rPr>
            </w:pPr>
            <w:r w:rsidRPr="002C3C98">
              <w:rPr>
                <w:rFonts w:ascii="Arial" w:hAnsi="Arial" w:cs="Arial"/>
              </w:rPr>
              <w:t>4</w:t>
            </w:r>
            <w:r w:rsidRPr="002C3C98">
              <w:rPr>
                <w:rFonts w:ascii="Arial" w:hAnsi="Arial" w:cs="Arial"/>
                <w:vertAlign w:val="superscript"/>
              </w:rPr>
              <w:t>th</w:t>
            </w:r>
            <w:r w:rsidRPr="002C3C98">
              <w:rPr>
                <w:rFonts w:ascii="Arial" w:hAnsi="Arial" w:cs="Arial"/>
              </w:rPr>
              <w:t xml:space="preserve"> March 2022</w:t>
            </w:r>
          </w:p>
        </w:tc>
      </w:tr>
      <w:tr w:rsidR="00B919A4" w:rsidRPr="00700B03" w14:paraId="5E32F85A" w14:textId="77777777" w:rsidTr="002C7268">
        <w:tc>
          <w:tcPr>
            <w:tcW w:w="4508" w:type="dxa"/>
          </w:tcPr>
          <w:p w14:paraId="4FCBC92B" w14:textId="537F9EC6" w:rsidR="00B919A4" w:rsidRPr="002C3C98" w:rsidRDefault="00B919A4" w:rsidP="008F6CC0">
            <w:pPr>
              <w:rPr>
                <w:rFonts w:ascii="Arial" w:hAnsi="Arial" w:cs="Arial"/>
              </w:rPr>
            </w:pPr>
            <w:r w:rsidRPr="002C3C98">
              <w:rPr>
                <w:rFonts w:ascii="Arial" w:hAnsi="Arial" w:cs="Arial"/>
              </w:rPr>
              <w:t>Contract Awarded</w:t>
            </w:r>
          </w:p>
        </w:tc>
        <w:tc>
          <w:tcPr>
            <w:tcW w:w="4508" w:type="dxa"/>
          </w:tcPr>
          <w:p w14:paraId="57F146B8" w14:textId="2903D233" w:rsidR="00B919A4" w:rsidRPr="002C3C98" w:rsidRDefault="002C3C98" w:rsidP="008F6CC0">
            <w:pPr>
              <w:rPr>
                <w:rFonts w:ascii="Arial" w:hAnsi="Arial" w:cs="Arial"/>
              </w:rPr>
            </w:pPr>
            <w:r w:rsidRPr="002C3C98">
              <w:rPr>
                <w:rFonts w:ascii="Arial" w:hAnsi="Arial" w:cs="Arial"/>
              </w:rPr>
              <w:t>23</w:t>
            </w:r>
            <w:r w:rsidRPr="002C3C98">
              <w:rPr>
                <w:rFonts w:ascii="Arial" w:hAnsi="Arial" w:cs="Arial"/>
                <w:vertAlign w:val="superscript"/>
              </w:rPr>
              <w:t>rd</w:t>
            </w:r>
            <w:r w:rsidRPr="002C3C98">
              <w:rPr>
                <w:rFonts w:ascii="Arial" w:hAnsi="Arial" w:cs="Arial"/>
              </w:rPr>
              <w:t xml:space="preserve"> March 2022</w:t>
            </w:r>
          </w:p>
        </w:tc>
      </w:tr>
    </w:tbl>
    <w:p w14:paraId="4F657D37" w14:textId="77777777" w:rsidR="002C7268" w:rsidRPr="00700B03" w:rsidRDefault="002C7268" w:rsidP="008F6CC0">
      <w:pPr>
        <w:rPr>
          <w:rFonts w:ascii="Arial" w:hAnsi="Arial" w:cs="Arial"/>
        </w:rPr>
      </w:pPr>
    </w:p>
    <w:p w14:paraId="03818099" w14:textId="7995D8E4" w:rsidR="005B51A3" w:rsidRPr="00700B03" w:rsidRDefault="009D5469" w:rsidP="008F6CC0">
      <w:pPr>
        <w:rPr>
          <w:rFonts w:ascii="Arial" w:hAnsi="Arial" w:cs="Arial"/>
          <w:b/>
        </w:rPr>
      </w:pPr>
      <w:r w:rsidRPr="00700B03">
        <w:rPr>
          <w:rFonts w:ascii="Arial" w:hAnsi="Arial" w:cs="Arial"/>
          <w:b/>
        </w:rPr>
        <w:t>2.1</w:t>
      </w:r>
      <w:r w:rsidR="00FA7183">
        <w:rPr>
          <w:rFonts w:ascii="Arial" w:hAnsi="Arial" w:cs="Arial"/>
          <w:b/>
        </w:rPr>
        <w:t>3</w:t>
      </w:r>
      <w:r w:rsidRPr="00700B03">
        <w:rPr>
          <w:rFonts w:ascii="Arial" w:hAnsi="Arial" w:cs="Arial"/>
          <w:b/>
        </w:rPr>
        <w:tab/>
      </w:r>
      <w:r w:rsidR="005B51A3" w:rsidRPr="00700B03">
        <w:rPr>
          <w:rFonts w:ascii="Arial" w:hAnsi="Arial" w:cs="Arial"/>
          <w:b/>
        </w:rPr>
        <w:t>Copyright</w:t>
      </w:r>
    </w:p>
    <w:p w14:paraId="1A2F2A5A" w14:textId="77777777" w:rsidR="005B51A3" w:rsidRPr="00700B03" w:rsidRDefault="005B51A3" w:rsidP="008F6CC0">
      <w:pPr>
        <w:rPr>
          <w:rFonts w:ascii="Arial" w:hAnsi="Arial" w:cs="Arial"/>
          <w:b/>
        </w:rPr>
      </w:pPr>
    </w:p>
    <w:p w14:paraId="1E787E16" w14:textId="77777777" w:rsidR="005B51A3" w:rsidRPr="00700B03" w:rsidRDefault="005B51A3" w:rsidP="0035748E">
      <w:pPr>
        <w:ind w:left="720"/>
        <w:rPr>
          <w:rFonts w:ascii="Arial" w:hAnsi="Arial" w:cs="Arial"/>
        </w:rPr>
      </w:pPr>
      <w:r w:rsidRPr="00700B03">
        <w:rPr>
          <w:rFonts w:ascii="Arial" w:hAnsi="Arial" w:cs="Arial"/>
        </w:rPr>
        <w:t xml:space="preserve">All reports and other </w:t>
      </w:r>
      <w:r w:rsidR="0035748E" w:rsidRPr="00700B03">
        <w:rPr>
          <w:rFonts w:ascii="Arial" w:hAnsi="Arial" w:cs="Arial"/>
        </w:rPr>
        <w:t>documents</w:t>
      </w:r>
      <w:r w:rsidRPr="00700B03">
        <w:rPr>
          <w:rFonts w:ascii="Arial" w:hAnsi="Arial" w:cs="Arial"/>
        </w:rPr>
        <w:t xml:space="preserve"> and the copyright or similar protection </w:t>
      </w:r>
      <w:r w:rsidR="0035748E" w:rsidRPr="00700B03">
        <w:rPr>
          <w:rFonts w:ascii="Arial" w:hAnsi="Arial" w:cs="Arial"/>
        </w:rPr>
        <w:t>therein</w:t>
      </w:r>
      <w:r w:rsidRPr="00700B03">
        <w:rPr>
          <w:rFonts w:ascii="Arial" w:hAnsi="Arial" w:cs="Arial"/>
        </w:rPr>
        <w:t xml:space="preserve"> arising out of the performance of the </w:t>
      </w:r>
      <w:r w:rsidR="0035748E" w:rsidRPr="00700B03">
        <w:rPr>
          <w:rFonts w:ascii="Arial" w:hAnsi="Arial" w:cs="Arial"/>
        </w:rPr>
        <w:t>consultants</w:t>
      </w:r>
      <w:r w:rsidRPr="00700B03">
        <w:rPr>
          <w:rFonts w:ascii="Arial" w:hAnsi="Arial" w:cs="Arial"/>
        </w:rPr>
        <w:t xml:space="preserve"> or subcontractors shall be vested in </w:t>
      </w:r>
      <w:r w:rsidR="0035748E" w:rsidRPr="00700B03">
        <w:rPr>
          <w:rFonts w:ascii="Arial" w:hAnsi="Arial" w:cs="Arial"/>
        </w:rPr>
        <w:t>Amber Valley Borough Council.</w:t>
      </w:r>
      <w:r w:rsidRPr="00700B03">
        <w:rPr>
          <w:rFonts w:ascii="Arial" w:hAnsi="Arial" w:cs="Arial"/>
        </w:rPr>
        <w:tab/>
      </w:r>
    </w:p>
    <w:p w14:paraId="0F89DF19" w14:textId="77777777" w:rsidR="005B51A3" w:rsidRPr="00700B03" w:rsidRDefault="005B51A3" w:rsidP="008F6CC0">
      <w:pPr>
        <w:rPr>
          <w:rFonts w:ascii="Arial" w:hAnsi="Arial" w:cs="Arial"/>
          <w:b/>
        </w:rPr>
      </w:pPr>
    </w:p>
    <w:p w14:paraId="37407209" w14:textId="39A31EBD" w:rsidR="002C7268" w:rsidRPr="00700B03" w:rsidRDefault="005B51A3" w:rsidP="008F6CC0">
      <w:pPr>
        <w:rPr>
          <w:rFonts w:ascii="Arial" w:hAnsi="Arial" w:cs="Arial"/>
          <w:b/>
        </w:rPr>
      </w:pPr>
      <w:r w:rsidRPr="00700B03">
        <w:rPr>
          <w:rFonts w:ascii="Arial" w:hAnsi="Arial" w:cs="Arial"/>
          <w:b/>
        </w:rPr>
        <w:t>2.1</w:t>
      </w:r>
      <w:r w:rsidR="00FA7183">
        <w:rPr>
          <w:rFonts w:ascii="Arial" w:hAnsi="Arial" w:cs="Arial"/>
          <w:b/>
        </w:rPr>
        <w:t>4</w:t>
      </w:r>
      <w:r w:rsidRPr="00700B03">
        <w:rPr>
          <w:rFonts w:ascii="Arial" w:hAnsi="Arial" w:cs="Arial"/>
          <w:b/>
        </w:rPr>
        <w:t xml:space="preserve"> </w:t>
      </w:r>
      <w:r w:rsidRPr="00700B03">
        <w:rPr>
          <w:rFonts w:ascii="Arial" w:hAnsi="Arial" w:cs="Arial"/>
          <w:b/>
        </w:rPr>
        <w:tab/>
      </w:r>
      <w:r w:rsidR="009D5469" w:rsidRPr="00700B03">
        <w:rPr>
          <w:rFonts w:ascii="Arial" w:hAnsi="Arial" w:cs="Arial"/>
          <w:b/>
        </w:rPr>
        <w:t>Visiting</w:t>
      </w:r>
    </w:p>
    <w:p w14:paraId="3E63A6B3" w14:textId="77777777" w:rsidR="00A026E1" w:rsidRPr="00700B03" w:rsidRDefault="00A026E1" w:rsidP="008F6CC0">
      <w:pPr>
        <w:rPr>
          <w:rFonts w:ascii="Arial" w:hAnsi="Arial" w:cs="Arial"/>
        </w:rPr>
      </w:pPr>
    </w:p>
    <w:p w14:paraId="0FFEFC4B" w14:textId="1CD099A7" w:rsidR="008F6CC0" w:rsidRPr="00700B03" w:rsidRDefault="00E23AE4" w:rsidP="00A026E1">
      <w:pPr>
        <w:ind w:left="720"/>
        <w:rPr>
          <w:rFonts w:ascii="Arial" w:hAnsi="Arial" w:cs="Arial"/>
        </w:rPr>
      </w:pPr>
      <w:r>
        <w:rPr>
          <w:rFonts w:ascii="Arial" w:hAnsi="Arial" w:cs="Arial"/>
        </w:rPr>
        <w:t xml:space="preserve">It is anticipated that consultants </w:t>
      </w:r>
      <w:r w:rsidR="00C4106C">
        <w:rPr>
          <w:rFonts w:ascii="Arial" w:hAnsi="Arial" w:cs="Arial"/>
        </w:rPr>
        <w:t xml:space="preserve">will visit </w:t>
      </w:r>
      <w:r w:rsidR="00751D3D">
        <w:rPr>
          <w:rFonts w:ascii="Arial" w:hAnsi="Arial" w:cs="Arial"/>
        </w:rPr>
        <w:t>Heanor</w:t>
      </w:r>
      <w:r w:rsidR="009D5469" w:rsidRPr="00700B03">
        <w:rPr>
          <w:rFonts w:ascii="Arial" w:hAnsi="Arial" w:cs="Arial"/>
        </w:rPr>
        <w:t xml:space="preserve"> </w:t>
      </w:r>
      <w:r w:rsidR="00B8553A" w:rsidRPr="00700B03">
        <w:rPr>
          <w:rFonts w:ascii="Arial" w:hAnsi="Arial" w:cs="Arial"/>
        </w:rPr>
        <w:t>prior to submitting their</w:t>
      </w:r>
      <w:r w:rsidR="009B010D">
        <w:rPr>
          <w:rFonts w:ascii="Arial" w:hAnsi="Arial" w:cs="Arial"/>
        </w:rPr>
        <w:t xml:space="preserve"> stage 1</w:t>
      </w:r>
      <w:r w:rsidR="00B8553A" w:rsidRPr="00700B03">
        <w:rPr>
          <w:rFonts w:ascii="Arial" w:hAnsi="Arial" w:cs="Arial"/>
        </w:rPr>
        <w:t xml:space="preserve"> </w:t>
      </w:r>
      <w:r w:rsidR="00D117EA">
        <w:rPr>
          <w:rFonts w:ascii="Arial" w:hAnsi="Arial" w:cs="Arial"/>
        </w:rPr>
        <w:t>tender</w:t>
      </w:r>
      <w:r w:rsidR="00B8553A" w:rsidRPr="00700B03">
        <w:rPr>
          <w:rFonts w:ascii="Arial" w:hAnsi="Arial" w:cs="Arial"/>
        </w:rPr>
        <w:t>.</w:t>
      </w:r>
    </w:p>
    <w:p w14:paraId="442185DD" w14:textId="77777777" w:rsidR="00B8553A" w:rsidRPr="00700B03" w:rsidRDefault="00B8553A" w:rsidP="008F6CC0">
      <w:pPr>
        <w:rPr>
          <w:rFonts w:ascii="Arial" w:hAnsi="Arial" w:cs="Arial"/>
        </w:rPr>
      </w:pPr>
    </w:p>
    <w:p w14:paraId="5519471A" w14:textId="77777777" w:rsidR="001B2767" w:rsidRPr="00700B03" w:rsidRDefault="001B2767" w:rsidP="008F6CC0">
      <w:pPr>
        <w:rPr>
          <w:rFonts w:ascii="Arial" w:hAnsi="Arial" w:cs="Arial"/>
        </w:rPr>
      </w:pPr>
    </w:p>
    <w:p w14:paraId="45C985CA" w14:textId="71575305" w:rsidR="009D5511" w:rsidRPr="00700B03" w:rsidRDefault="009D5511" w:rsidP="008F6CC0">
      <w:pPr>
        <w:rPr>
          <w:rFonts w:ascii="Arial" w:hAnsi="Arial" w:cs="Arial"/>
          <w:b/>
        </w:rPr>
      </w:pPr>
      <w:r w:rsidRPr="00700B03">
        <w:rPr>
          <w:rFonts w:ascii="Arial" w:hAnsi="Arial" w:cs="Arial"/>
          <w:b/>
        </w:rPr>
        <w:t xml:space="preserve">Section 3 – </w:t>
      </w:r>
      <w:r w:rsidR="00123B17">
        <w:rPr>
          <w:rFonts w:ascii="Arial" w:hAnsi="Arial" w:cs="Arial"/>
          <w:b/>
        </w:rPr>
        <w:t>Tender</w:t>
      </w:r>
      <w:r w:rsidRPr="00700B03">
        <w:rPr>
          <w:rFonts w:ascii="Arial" w:hAnsi="Arial" w:cs="Arial"/>
          <w:b/>
        </w:rPr>
        <w:t xml:space="preserve"> Submissions</w:t>
      </w:r>
    </w:p>
    <w:p w14:paraId="5F1E6BF3" w14:textId="77777777" w:rsidR="009D4B88" w:rsidRPr="00700B03" w:rsidRDefault="009D4B88" w:rsidP="008F6CC0">
      <w:pPr>
        <w:rPr>
          <w:rFonts w:ascii="Arial" w:hAnsi="Arial" w:cs="Arial"/>
          <w:b/>
        </w:rPr>
      </w:pPr>
    </w:p>
    <w:p w14:paraId="2D2033C0" w14:textId="2EA10D7A" w:rsidR="009D4B88" w:rsidRPr="00700B03" w:rsidRDefault="009D4B88" w:rsidP="009D4B88">
      <w:pPr>
        <w:rPr>
          <w:rFonts w:ascii="Arial" w:hAnsi="Arial" w:cs="Arial"/>
          <w:b/>
        </w:rPr>
      </w:pPr>
      <w:r w:rsidRPr="00700B03">
        <w:rPr>
          <w:rFonts w:ascii="Arial" w:hAnsi="Arial" w:cs="Arial"/>
          <w:b/>
        </w:rPr>
        <w:t>3.1</w:t>
      </w:r>
      <w:r w:rsidRPr="00700B03">
        <w:rPr>
          <w:rFonts w:ascii="Arial" w:hAnsi="Arial" w:cs="Arial"/>
          <w:b/>
        </w:rPr>
        <w:tab/>
      </w:r>
      <w:r w:rsidR="00123B17">
        <w:rPr>
          <w:rFonts w:ascii="Arial" w:hAnsi="Arial" w:cs="Arial"/>
          <w:b/>
        </w:rPr>
        <w:t>Tender</w:t>
      </w:r>
      <w:r w:rsidRPr="00700B03">
        <w:rPr>
          <w:rFonts w:ascii="Arial" w:hAnsi="Arial" w:cs="Arial"/>
          <w:b/>
        </w:rPr>
        <w:t xml:space="preserve"> procedure</w:t>
      </w:r>
    </w:p>
    <w:p w14:paraId="476E2ADC" w14:textId="77777777" w:rsidR="009D4B88" w:rsidRPr="00700B03" w:rsidRDefault="009D4B88" w:rsidP="009D4B88">
      <w:pPr>
        <w:rPr>
          <w:rFonts w:ascii="Arial" w:hAnsi="Arial" w:cs="Arial"/>
          <w:b/>
        </w:rPr>
      </w:pPr>
    </w:p>
    <w:p w14:paraId="686F1927" w14:textId="0593869A" w:rsidR="009D4B88" w:rsidRPr="00700B03" w:rsidRDefault="000914FD" w:rsidP="001B2767">
      <w:pPr>
        <w:ind w:left="720"/>
        <w:rPr>
          <w:rFonts w:ascii="Arial" w:hAnsi="Arial" w:cs="Arial"/>
        </w:rPr>
      </w:pPr>
      <w:r w:rsidRPr="00700B03">
        <w:rPr>
          <w:rFonts w:ascii="Arial" w:hAnsi="Arial" w:cs="Arial"/>
        </w:rPr>
        <w:t>Consultancies</w:t>
      </w:r>
      <w:r w:rsidR="006E25A5" w:rsidRPr="00700B03">
        <w:rPr>
          <w:rFonts w:ascii="Arial" w:hAnsi="Arial" w:cs="Arial"/>
        </w:rPr>
        <w:t xml:space="preserve"> mus</w:t>
      </w:r>
      <w:r w:rsidR="00D30514" w:rsidRPr="00700B03">
        <w:rPr>
          <w:rFonts w:ascii="Arial" w:hAnsi="Arial" w:cs="Arial"/>
        </w:rPr>
        <w:t>t</w:t>
      </w:r>
      <w:r w:rsidR="006E25A5" w:rsidRPr="00700B03">
        <w:rPr>
          <w:rFonts w:ascii="Arial" w:hAnsi="Arial" w:cs="Arial"/>
        </w:rPr>
        <w:t xml:space="preserve"> complete </w:t>
      </w:r>
      <w:r w:rsidR="009D4B88" w:rsidRPr="00700B03">
        <w:rPr>
          <w:rFonts w:ascii="Arial" w:hAnsi="Arial" w:cs="Arial"/>
        </w:rPr>
        <w:t xml:space="preserve">the Form of </w:t>
      </w:r>
      <w:r w:rsidR="00DA3773">
        <w:rPr>
          <w:rFonts w:ascii="Arial" w:hAnsi="Arial" w:cs="Arial"/>
        </w:rPr>
        <w:t>Tender</w:t>
      </w:r>
      <w:r w:rsidR="009D4B88" w:rsidRPr="00700B03">
        <w:rPr>
          <w:rFonts w:ascii="Arial" w:hAnsi="Arial" w:cs="Arial"/>
        </w:rPr>
        <w:t xml:space="preserve"> enclosed</w:t>
      </w:r>
      <w:r w:rsidR="00D30514" w:rsidRPr="00700B03">
        <w:rPr>
          <w:rFonts w:ascii="Arial" w:hAnsi="Arial" w:cs="Arial"/>
        </w:rPr>
        <w:t xml:space="preserve">, which must be </w:t>
      </w:r>
      <w:r w:rsidR="009D4B88" w:rsidRPr="00700B03">
        <w:rPr>
          <w:rFonts w:ascii="Arial" w:hAnsi="Arial" w:cs="Arial"/>
        </w:rPr>
        <w:t xml:space="preserve">signed by the </w:t>
      </w:r>
      <w:r w:rsidRPr="00700B03">
        <w:rPr>
          <w:rFonts w:ascii="Arial" w:hAnsi="Arial" w:cs="Arial"/>
        </w:rPr>
        <w:t>Consultancy</w:t>
      </w:r>
      <w:r w:rsidR="009D4B88" w:rsidRPr="00700B03">
        <w:rPr>
          <w:rFonts w:ascii="Arial" w:hAnsi="Arial" w:cs="Arial"/>
        </w:rPr>
        <w:t xml:space="preserve"> and accompanied by the following information:</w:t>
      </w:r>
    </w:p>
    <w:p w14:paraId="0924E834" w14:textId="77777777" w:rsidR="009D4B88" w:rsidRPr="00700B03" w:rsidRDefault="009D4B88" w:rsidP="009D4B88">
      <w:pPr>
        <w:rPr>
          <w:rFonts w:ascii="Arial" w:hAnsi="Arial" w:cs="Arial"/>
        </w:rPr>
      </w:pPr>
      <w:r w:rsidRPr="00700B03">
        <w:rPr>
          <w:rFonts w:ascii="Arial" w:hAnsi="Arial" w:cs="Arial"/>
        </w:rPr>
        <w:t xml:space="preserve">    </w:t>
      </w:r>
    </w:p>
    <w:p w14:paraId="67ECD01B" w14:textId="7CA4235C" w:rsidR="009D4B88" w:rsidRDefault="00DA3773" w:rsidP="00D30514">
      <w:pPr>
        <w:pStyle w:val="ListParagraph"/>
        <w:numPr>
          <w:ilvl w:val="0"/>
          <w:numId w:val="7"/>
        </w:numPr>
        <w:rPr>
          <w:rFonts w:ascii="Arial" w:hAnsi="Arial" w:cs="Arial"/>
        </w:rPr>
      </w:pPr>
      <w:r>
        <w:rPr>
          <w:rFonts w:ascii="Arial" w:hAnsi="Arial" w:cs="Arial"/>
        </w:rPr>
        <w:t>A</w:t>
      </w:r>
      <w:r w:rsidR="006E25A5" w:rsidRPr="00700B03">
        <w:rPr>
          <w:rFonts w:ascii="Arial" w:hAnsi="Arial" w:cs="Arial"/>
        </w:rPr>
        <w:t xml:space="preserve"> hard cop</w:t>
      </w:r>
      <w:r>
        <w:rPr>
          <w:rFonts w:ascii="Arial" w:hAnsi="Arial" w:cs="Arial"/>
        </w:rPr>
        <w:t>y</w:t>
      </w:r>
      <w:r w:rsidR="006E25A5" w:rsidRPr="00700B03">
        <w:rPr>
          <w:rFonts w:ascii="Arial" w:hAnsi="Arial" w:cs="Arial"/>
        </w:rPr>
        <w:t xml:space="preserve"> of the stage 1 </w:t>
      </w:r>
      <w:r w:rsidR="00327790">
        <w:rPr>
          <w:rFonts w:ascii="Arial" w:hAnsi="Arial" w:cs="Arial"/>
        </w:rPr>
        <w:t>tender</w:t>
      </w:r>
      <w:r w:rsidR="006E25A5" w:rsidRPr="00700B03">
        <w:rPr>
          <w:rFonts w:ascii="Arial" w:hAnsi="Arial" w:cs="Arial"/>
        </w:rPr>
        <w:t xml:space="preserve"> submission, which addresses sections A throug</w:t>
      </w:r>
      <w:r w:rsidR="00D30514" w:rsidRPr="00700B03">
        <w:rPr>
          <w:rFonts w:ascii="Arial" w:hAnsi="Arial" w:cs="Arial"/>
        </w:rPr>
        <w:t xml:space="preserve">h to </w:t>
      </w:r>
      <w:r>
        <w:rPr>
          <w:rFonts w:ascii="Arial" w:hAnsi="Arial" w:cs="Arial"/>
        </w:rPr>
        <w:t>D</w:t>
      </w:r>
      <w:r w:rsidR="006C7D79" w:rsidRPr="00700B03">
        <w:rPr>
          <w:rFonts w:ascii="Arial" w:hAnsi="Arial" w:cs="Arial"/>
        </w:rPr>
        <w:t xml:space="preserve">, as detailed in </w:t>
      </w:r>
      <w:r w:rsidR="00D30514" w:rsidRPr="00700B03">
        <w:rPr>
          <w:rFonts w:ascii="Arial" w:hAnsi="Arial" w:cs="Arial"/>
        </w:rPr>
        <w:t>3.2</w:t>
      </w:r>
      <w:r w:rsidR="006C7D79" w:rsidRPr="00700B03">
        <w:rPr>
          <w:rFonts w:ascii="Arial" w:hAnsi="Arial" w:cs="Arial"/>
        </w:rPr>
        <w:t xml:space="preserve"> &amp; 3.4</w:t>
      </w:r>
      <w:r w:rsidR="00D30514" w:rsidRPr="00700B03">
        <w:rPr>
          <w:rFonts w:ascii="Arial" w:hAnsi="Arial" w:cs="Arial"/>
        </w:rPr>
        <w:t xml:space="preserve"> below</w:t>
      </w:r>
      <w:r w:rsidR="00CC0620">
        <w:rPr>
          <w:rFonts w:ascii="Arial" w:hAnsi="Arial" w:cs="Arial"/>
        </w:rPr>
        <w:t>.</w:t>
      </w:r>
    </w:p>
    <w:p w14:paraId="21B4857D" w14:textId="3C5DD0C2" w:rsidR="00A30E1A" w:rsidRPr="00700B03" w:rsidRDefault="00A30E1A" w:rsidP="00D30514">
      <w:pPr>
        <w:pStyle w:val="ListParagraph"/>
        <w:numPr>
          <w:ilvl w:val="0"/>
          <w:numId w:val="7"/>
        </w:numPr>
        <w:rPr>
          <w:rFonts w:ascii="Arial" w:hAnsi="Arial" w:cs="Arial"/>
        </w:rPr>
      </w:pPr>
      <w:r>
        <w:rPr>
          <w:rFonts w:ascii="Arial" w:hAnsi="Arial" w:cs="Arial"/>
        </w:rPr>
        <w:t xml:space="preserve">One electronic copy of the Stage 1 </w:t>
      </w:r>
      <w:r w:rsidR="00327790">
        <w:rPr>
          <w:rFonts w:ascii="Arial" w:hAnsi="Arial" w:cs="Arial"/>
        </w:rPr>
        <w:t>tender</w:t>
      </w:r>
      <w:r>
        <w:rPr>
          <w:rFonts w:ascii="Arial" w:hAnsi="Arial" w:cs="Arial"/>
        </w:rPr>
        <w:t xml:space="preserve"> as above, provided on USB drive</w:t>
      </w:r>
      <w:r w:rsidR="006B6635">
        <w:rPr>
          <w:rFonts w:ascii="Arial" w:hAnsi="Arial" w:cs="Arial"/>
        </w:rPr>
        <w:t>.</w:t>
      </w:r>
    </w:p>
    <w:p w14:paraId="02F88503" w14:textId="77777777" w:rsidR="009D4B88" w:rsidRPr="00700B03" w:rsidRDefault="009D4B88" w:rsidP="00D30514">
      <w:pPr>
        <w:pStyle w:val="ListParagraph"/>
        <w:numPr>
          <w:ilvl w:val="0"/>
          <w:numId w:val="6"/>
        </w:numPr>
        <w:rPr>
          <w:rFonts w:ascii="Arial" w:hAnsi="Arial" w:cs="Arial"/>
        </w:rPr>
      </w:pPr>
      <w:r w:rsidRPr="00700B03">
        <w:rPr>
          <w:rFonts w:ascii="Arial" w:hAnsi="Arial" w:cs="Arial"/>
        </w:rPr>
        <w:t>Copies of Insurance Policies</w:t>
      </w:r>
    </w:p>
    <w:p w14:paraId="13137878" w14:textId="77777777" w:rsidR="00D30514" w:rsidRPr="00700B03" w:rsidRDefault="00D30514" w:rsidP="00D30514">
      <w:pPr>
        <w:pStyle w:val="ListParagraph"/>
        <w:numPr>
          <w:ilvl w:val="0"/>
          <w:numId w:val="5"/>
        </w:numPr>
        <w:rPr>
          <w:rFonts w:ascii="Arial" w:hAnsi="Arial" w:cs="Arial"/>
        </w:rPr>
      </w:pPr>
      <w:r w:rsidRPr="00700B03">
        <w:rPr>
          <w:rFonts w:ascii="Arial" w:hAnsi="Arial" w:cs="Arial"/>
        </w:rPr>
        <w:t>Any further supporting information</w:t>
      </w:r>
    </w:p>
    <w:p w14:paraId="6D0145CC" w14:textId="77777777" w:rsidR="009D4B88" w:rsidRPr="00700B03" w:rsidRDefault="009D4B88" w:rsidP="009D4B88">
      <w:pPr>
        <w:rPr>
          <w:rFonts w:ascii="Arial" w:hAnsi="Arial" w:cs="Arial"/>
        </w:rPr>
      </w:pPr>
    </w:p>
    <w:p w14:paraId="64DF8869" w14:textId="2DFF9BC7" w:rsidR="009D4B88" w:rsidRPr="00700B03" w:rsidRDefault="009D4B88" w:rsidP="001B2767">
      <w:pPr>
        <w:ind w:left="720"/>
        <w:rPr>
          <w:rFonts w:ascii="Arial" w:hAnsi="Arial" w:cs="Arial"/>
        </w:rPr>
      </w:pPr>
      <w:r w:rsidRPr="00700B03">
        <w:rPr>
          <w:rFonts w:ascii="Arial" w:hAnsi="Arial" w:cs="Arial"/>
        </w:rPr>
        <w:t xml:space="preserve">The Form of </w:t>
      </w:r>
      <w:r w:rsidR="006B6635">
        <w:rPr>
          <w:rFonts w:ascii="Arial" w:hAnsi="Arial" w:cs="Arial"/>
        </w:rPr>
        <w:t>Tender</w:t>
      </w:r>
      <w:r w:rsidRPr="00700B03">
        <w:rPr>
          <w:rFonts w:ascii="Arial" w:hAnsi="Arial" w:cs="Arial"/>
        </w:rPr>
        <w:t xml:space="preserve"> must be signed where the </w:t>
      </w:r>
      <w:r w:rsidR="00CC0620">
        <w:rPr>
          <w:rFonts w:ascii="Arial" w:hAnsi="Arial" w:cs="Arial"/>
        </w:rPr>
        <w:t>c</w:t>
      </w:r>
      <w:r w:rsidR="000914FD" w:rsidRPr="00700B03">
        <w:rPr>
          <w:rFonts w:ascii="Arial" w:hAnsi="Arial" w:cs="Arial"/>
        </w:rPr>
        <w:t>onsultancy</w:t>
      </w:r>
      <w:r w:rsidRPr="00700B03">
        <w:rPr>
          <w:rFonts w:ascii="Arial" w:hAnsi="Arial" w:cs="Arial"/>
        </w:rPr>
        <w:t xml:space="preserve"> is an individual, by that individual.  Where the </w:t>
      </w:r>
      <w:r w:rsidR="00CC0620">
        <w:rPr>
          <w:rFonts w:ascii="Arial" w:hAnsi="Arial" w:cs="Arial"/>
        </w:rPr>
        <w:t>c</w:t>
      </w:r>
      <w:r w:rsidR="00EB7E28" w:rsidRPr="00700B03">
        <w:rPr>
          <w:rFonts w:ascii="Arial" w:hAnsi="Arial" w:cs="Arial"/>
        </w:rPr>
        <w:t>onsultancy</w:t>
      </w:r>
      <w:r w:rsidRPr="00700B03">
        <w:rPr>
          <w:rFonts w:ascii="Arial" w:hAnsi="Arial" w:cs="Arial"/>
        </w:rPr>
        <w:t xml:space="preserve"> is a partnership, by two duly authorised partners.  </w:t>
      </w:r>
      <w:r w:rsidRPr="00700B03">
        <w:rPr>
          <w:rFonts w:ascii="Arial" w:hAnsi="Arial" w:cs="Arial"/>
        </w:rPr>
        <w:lastRenderedPageBreak/>
        <w:t xml:space="preserve">Where the </w:t>
      </w:r>
      <w:r w:rsidR="00CC0620">
        <w:rPr>
          <w:rFonts w:ascii="Arial" w:hAnsi="Arial" w:cs="Arial"/>
        </w:rPr>
        <w:t>c</w:t>
      </w:r>
      <w:r w:rsidR="00EB7E28" w:rsidRPr="00700B03">
        <w:rPr>
          <w:rFonts w:ascii="Arial" w:hAnsi="Arial" w:cs="Arial"/>
        </w:rPr>
        <w:t>onsultancy</w:t>
      </w:r>
      <w:r w:rsidRPr="00700B03">
        <w:rPr>
          <w:rFonts w:ascii="Arial" w:hAnsi="Arial" w:cs="Arial"/>
        </w:rPr>
        <w:t xml:space="preserve"> is a company, by two directors or by a director and company secretary, such persons to be duly authorised for the purpose.</w:t>
      </w:r>
    </w:p>
    <w:p w14:paraId="6E811429" w14:textId="77777777" w:rsidR="009D4B88" w:rsidRPr="00700B03" w:rsidRDefault="009D4B88" w:rsidP="009D4B88">
      <w:pPr>
        <w:rPr>
          <w:rFonts w:ascii="Arial" w:hAnsi="Arial" w:cs="Arial"/>
        </w:rPr>
      </w:pPr>
    </w:p>
    <w:p w14:paraId="68EF57F0" w14:textId="6AF6E589" w:rsidR="009D4B88" w:rsidRPr="00700B03" w:rsidRDefault="00576B85" w:rsidP="001B2767">
      <w:pPr>
        <w:ind w:left="720"/>
        <w:rPr>
          <w:rFonts w:ascii="Arial" w:hAnsi="Arial" w:cs="Arial"/>
          <w:b/>
        </w:rPr>
      </w:pPr>
      <w:r>
        <w:rPr>
          <w:rFonts w:ascii="Arial" w:hAnsi="Arial" w:cs="Arial"/>
        </w:rPr>
        <w:t>Tenders</w:t>
      </w:r>
      <w:r w:rsidR="009D4B88" w:rsidRPr="00700B03">
        <w:rPr>
          <w:rFonts w:ascii="Arial" w:hAnsi="Arial" w:cs="Arial"/>
        </w:rPr>
        <w:t xml:space="preserve"> </w:t>
      </w:r>
      <w:r w:rsidR="00A67CAF" w:rsidRPr="00700B03">
        <w:rPr>
          <w:rFonts w:ascii="Arial" w:hAnsi="Arial" w:cs="Arial"/>
        </w:rPr>
        <w:t>must</w:t>
      </w:r>
      <w:r w:rsidR="009D4B88" w:rsidRPr="00700B03">
        <w:rPr>
          <w:rFonts w:ascii="Arial" w:hAnsi="Arial" w:cs="Arial"/>
        </w:rPr>
        <w:t xml:space="preserve"> </w:t>
      </w:r>
      <w:r>
        <w:rPr>
          <w:rFonts w:ascii="Arial" w:hAnsi="Arial" w:cs="Arial"/>
        </w:rPr>
        <w:t xml:space="preserve">be </w:t>
      </w:r>
      <w:r w:rsidR="009D4B88" w:rsidRPr="00700B03">
        <w:rPr>
          <w:rFonts w:ascii="Arial" w:hAnsi="Arial" w:cs="Arial"/>
        </w:rPr>
        <w:t xml:space="preserve">submitted </w:t>
      </w:r>
      <w:r w:rsidR="00A67CAF" w:rsidRPr="00700B03">
        <w:rPr>
          <w:rFonts w:ascii="Arial" w:hAnsi="Arial" w:cs="Arial"/>
        </w:rPr>
        <w:t>in</w:t>
      </w:r>
      <w:r w:rsidR="009D4B88" w:rsidRPr="00700B03">
        <w:rPr>
          <w:rFonts w:ascii="Arial" w:hAnsi="Arial" w:cs="Arial"/>
        </w:rPr>
        <w:t xml:space="preserve"> hard copy</w:t>
      </w:r>
      <w:r w:rsidR="00FB53A9">
        <w:rPr>
          <w:rFonts w:ascii="Arial" w:hAnsi="Arial" w:cs="Arial"/>
        </w:rPr>
        <w:t xml:space="preserve"> and electronic copy</w:t>
      </w:r>
      <w:r w:rsidR="00A67CAF" w:rsidRPr="00700B03">
        <w:rPr>
          <w:rFonts w:ascii="Arial" w:hAnsi="Arial" w:cs="Arial"/>
        </w:rPr>
        <w:t xml:space="preserve"> in a</w:t>
      </w:r>
      <w:r w:rsidR="009D4B88" w:rsidRPr="00700B03">
        <w:rPr>
          <w:rFonts w:ascii="Arial" w:hAnsi="Arial" w:cs="Arial"/>
        </w:rPr>
        <w:t xml:space="preserve"> sealed </w:t>
      </w:r>
      <w:r w:rsidR="00A67CAF" w:rsidRPr="00700B03">
        <w:rPr>
          <w:rFonts w:ascii="Arial" w:hAnsi="Arial" w:cs="Arial"/>
        </w:rPr>
        <w:t>plain envelop</w:t>
      </w:r>
      <w:r w:rsidR="006C7D79" w:rsidRPr="00700B03">
        <w:rPr>
          <w:rFonts w:ascii="Arial" w:hAnsi="Arial" w:cs="Arial"/>
        </w:rPr>
        <w:t>e</w:t>
      </w:r>
      <w:r w:rsidR="00A67CAF" w:rsidRPr="00700B03">
        <w:rPr>
          <w:rFonts w:ascii="Arial" w:hAnsi="Arial" w:cs="Arial"/>
        </w:rPr>
        <w:t xml:space="preserve"> with the address label in </w:t>
      </w:r>
      <w:r w:rsidR="00A67CAF" w:rsidRPr="00700B03">
        <w:rPr>
          <w:rFonts w:ascii="Arial" w:hAnsi="Arial" w:cs="Arial"/>
          <w:b/>
        </w:rPr>
        <w:t xml:space="preserve">Appendix </w:t>
      </w:r>
      <w:r w:rsidR="00963FF5">
        <w:rPr>
          <w:rFonts w:ascii="Arial" w:hAnsi="Arial" w:cs="Arial"/>
          <w:b/>
        </w:rPr>
        <w:t>B</w:t>
      </w:r>
      <w:r w:rsidR="00A67CAF" w:rsidRPr="00700B03">
        <w:rPr>
          <w:rFonts w:ascii="Arial" w:hAnsi="Arial" w:cs="Arial"/>
        </w:rPr>
        <w:t xml:space="preserve"> </w:t>
      </w:r>
      <w:r w:rsidR="009D4B88" w:rsidRPr="00700B03">
        <w:rPr>
          <w:rFonts w:ascii="Arial" w:hAnsi="Arial" w:cs="Arial"/>
        </w:rPr>
        <w:t xml:space="preserve">and delivered to Amber Valley Borough Council, </w:t>
      </w:r>
      <w:r w:rsidR="007E1F77">
        <w:rPr>
          <w:rFonts w:ascii="Arial" w:hAnsi="Arial" w:cs="Arial"/>
        </w:rPr>
        <w:t>Alison Steeples</w:t>
      </w:r>
      <w:r w:rsidR="009D4B88" w:rsidRPr="00700B03">
        <w:rPr>
          <w:rFonts w:ascii="Arial" w:hAnsi="Arial" w:cs="Arial"/>
        </w:rPr>
        <w:t>, Town Hall, Market Place, Ripley, Derbyshire, DE5 3BT</w:t>
      </w:r>
      <w:r w:rsidR="00142B69" w:rsidRPr="00700B03">
        <w:rPr>
          <w:rFonts w:ascii="Arial" w:hAnsi="Arial" w:cs="Arial"/>
        </w:rPr>
        <w:t>.</w:t>
      </w:r>
      <w:r w:rsidR="009D4B88" w:rsidRPr="00700B03">
        <w:rPr>
          <w:rFonts w:ascii="Arial" w:hAnsi="Arial" w:cs="Arial"/>
        </w:rPr>
        <w:t xml:space="preserve"> </w:t>
      </w:r>
      <w:r w:rsidR="009D4B88" w:rsidRPr="00700B03">
        <w:rPr>
          <w:rFonts w:ascii="Arial" w:hAnsi="Arial" w:cs="Arial"/>
          <w:b/>
        </w:rPr>
        <w:t xml:space="preserve">THE DEADLINE FOR RECEIPT OF </w:t>
      </w:r>
      <w:r w:rsidR="008038B8">
        <w:rPr>
          <w:rFonts w:ascii="Arial" w:hAnsi="Arial" w:cs="Arial"/>
          <w:b/>
        </w:rPr>
        <w:t>TENDERS</w:t>
      </w:r>
      <w:r w:rsidR="009D4B88" w:rsidRPr="00700B03">
        <w:rPr>
          <w:rFonts w:ascii="Arial" w:hAnsi="Arial" w:cs="Arial"/>
          <w:b/>
        </w:rPr>
        <w:t xml:space="preserve"> IS </w:t>
      </w:r>
      <w:r>
        <w:rPr>
          <w:rFonts w:ascii="Arial" w:hAnsi="Arial" w:cs="Arial"/>
          <w:b/>
        </w:rPr>
        <w:t>2</w:t>
      </w:r>
      <w:r w:rsidR="005D3550">
        <w:rPr>
          <w:rFonts w:ascii="Arial" w:hAnsi="Arial" w:cs="Arial"/>
          <w:b/>
        </w:rPr>
        <w:t xml:space="preserve"> </w:t>
      </w:r>
      <w:r>
        <w:rPr>
          <w:rFonts w:ascii="Arial" w:hAnsi="Arial" w:cs="Arial"/>
          <w:b/>
        </w:rPr>
        <w:t xml:space="preserve">pm on </w:t>
      </w:r>
      <w:r w:rsidR="00C4106C">
        <w:rPr>
          <w:rFonts w:ascii="Arial" w:hAnsi="Arial" w:cs="Arial"/>
          <w:b/>
        </w:rPr>
        <w:t>25</w:t>
      </w:r>
      <w:r w:rsidR="005D3550">
        <w:rPr>
          <w:rFonts w:ascii="Arial" w:hAnsi="Arial" w:cs="Arial"/>
          <w:b/>
        </w:rPr>
        <w:t xml:space="preserve"> November</w:t>
      </w:r>
      <w:r>
        <w:rPr>
          <w:rFonts w:ascii="Arial" w:hAnsi="Arial" w:cs="Arial"/>
          <w:b/>
        </w:rPr>
        <w:t xml:space="preserve"> 2021.</w:t>
      </w:r>
      <w:r w:rsidR="009D4B88" w:rsidRPr="00700B03">
        <w:rPr>
          <w:rFonts w:ascii="Arial" w:hAnsi="Arial" w:cs="Arial"/>
          <w:b/>
        </w:rPr>
        <w:t xml:space="preserve">     </w:t>
      </w:r>
    </w:p>
    <w:p w14:paraId="410D7385" w14:textId="77777777" w:rsidR="009D4B88" w:rsidRPr="00700B03" w:rsidRDefault="009D4B88" w:rsidP="009D4B88">
      <w:pPr>
        <w:rPr>
          <w:rFonts w:ascii="Arial" w:hAnsi="Arial" w:cs="Arial"/>
        </w:rPr>
      </w:pPr>
      <w:r w:rsidRPr="00700B03">
        <w:rPr>
          <w:rFonts w:ascii="Arial" w:hAnsi="Arial" w:cs="Arial"/>
        </w:rPr>
        <w:t xml:space="preserve">                    </w:t>
      </w:r>
    </w:p>
    <w:p w14:paraId="3C158D48" w14:textId="585F9523" w:rsidR="009D4B88" w:rsidRPr="00700B03" w:rsidRDefault="009D4B88" w:rsidP="001B2767">
      <w:pPr>
        <w:ind w:left="720"/>
        <w:rPr>
          <w:rFonts w:ascii="Arial" w:hAnsi="Arial" w:cs="Arial"/>
        </w:rPr>
      </w:pPr>
      <w:r w:rsidRPr="00700B03">
        <w:rPr>
          <w:rFonts w:ascii="Arial" w:hAnsi="Arial" w:cs="Arial"/>
        </w:rPr>
        <w:t xml:space="preserve">Proof of posting will not be accepted as proof of delivery if the </w:t>
      </w:r>
      <w:r w:rsidR="00576B85">
        <w:rPr>
          <w:rFonts w:ascii="Arial" w:hAnsi="Arial" w:cs="Arial"/>
        </w:rPr>
        <w:t>tender</w:t>
      </w:r>
      <w:r w:rsidRPr="00700B03">
        <w:rPr>
          <w:rFonts w:ascii="Arial" w:hAnsi="Arial" w:cs="Arial"/>
        </w:rPr>
        <w:t xml:space="preserve"> fails to arrive at the stipulated address before the specified time.</w:t>
      </w:r>
    </w:p>
    <w:p w14:paraId="21D9E670" w14:textId="77777777" w:rsidR="009D4B88" w:rsidRPr="00700B03" w:rsidRDefault="009D4B88" w:rsidP="009D4B88">
      <w:pPr>
        <w:rPr>
          <w:rFonts w:ascii="Arial" w:hAnsi="Arial" w:cs="Arial"/>
        </w:rPr>
      </w:pPr>
    </w:p>
    <w:p w14:paraId="3F6A2404" w14:textId="533C4120" w:rsidR="009D4B88" w:rsidRPr="00700B03" w:rsidRDefault="009D4B88" w:rsidP="001B2767">
      <w:pPr>
        <w:ind w:left="720"/>
        <w:rPr>
          <w:rFonts w:ascii="Arial" w:hAnsi="Arial" w:cs="Arial"/>
        </w:rPr>
      </w:pPr>
      <w:r w:rsidRPr="00700B03">
        <w:rPr>
          <w:rFonts w:ascii="Arial" w:hAnsi="Arial" w:cs="Arial"/>
        </w:rPr>
        <w:t xml:space="preserve">No </w:t>
      </w:r>
      <w:r w:rsidR="00576B85">
        <w:rPr>
          <w:rFonts w:ascii="Arial" w:hAnsi="Arial" w:cs="Arial"/>
        </w:rPr>
        <w:t>tender</w:t>
      </w:r>
      <w:r w:rsidRPr="00700B03">
        <w:rPr>
          <w:rFonts w:ascii="Arial" w:hAnsi="Arial" w:cs="Arial"/>
        </w:rPr>
        <w:t xml:space="preserve"> received after the specified time shall be considered.  Any such </w:t>
      </w:r>
      <w:r w:rsidR="00576B85">
        <w:rPr>
          <w:rFonts w:ascii="Arial" w:hAnsi="Arial" w:cs="Arial"/>
        </w:rPr>
        <w:t>tender</w:t>
      </w:r>
      <w:r w:rsidRPr="00700B03">
        <w:rPr>
          <w:rFonts w:ascii="Arial" w:hAnsi="Arial" w:cs="Arial"/>
        </w:rPr>
        <w:t xml:space="preserve"> shall be returned promptly to the </w:t>
      </w:r>
      <w:r w:rsidR="004D2192" w:rsidRPr="00700B03">
        <w:rPr>
          <w:rFonts w:ascii="Arial" w:hAnsi="Arial" w:cs="Arial"/>
        </w:rPr>
        <w:t>Consultancy</w:t>
      </w:r>
      <w:r w:rsidRPr="00700B03">
        <w:rPr>
          <w:rFonts w:ascii="Arial" w:hAnsi="Arial" w:cs="Arial"/>
        </w:rPr>
        <w:t xml:space="preserve"> by the </w:t>
      </w:r>
      <w:r w:rsidR="00576B85">
        <w:rPr>
          <w:rFonts w:ascii="Arial" w:hAnsi="Arial" w:cs="Arial"/>
        </w:rPr>
        <w:t>Executive</w:t>
      </w:r>
      <w:r w:rsidRPr="00700B03">
        <w:rPr>
          <w:rFonts w:ascii="Arial" w:hAnsi="Arial" w:cs="Arial"/>
        </w:rPr>
        <w:t xml:space="preserve"> Director (</w:t>
      </w:r>
      <w:r w:rsidR="00576B85">
        <w:rPr>
          <w:rFonts w:ascii="Arial" w:hAnsi="Arial" w:cs="Arial"/>
        </w:rPr>
        <w:t>Resources</w:t>
      </w:r>
      <w:r w:rsidRPr="00700B03">
        <w:rPr>
          <w:rFonts w:ascii="Arial" w:hAnsi="Arial" w:cs="Arial"/>
        </w:rPr>
        <w:t xml:space="preserve">) who may open the </w:t>
      </w:r>
      <w:r w:rsidR="00C553E2">
        <w:rPr>
          <w:rFonts w:ascii="Arial" w:hAnsi="Arial" w:cs="Arial"/>
        </w:rPr>
        <w:t>tender</w:t>
      </w:r>
      <w:r w:rsidRPr="00700B03">
        <w:rPr>
          <w:rFonts w:ascii="Arial" w:hAnsi="Arial" w:cs="Arial"/>
        </w:rPr>
        <w:t xml:space="preserve"> only to ascertain the name and address of the </w:t>
      </w:r>
      <w:r w:rsidR="00E175F5" w:rsidRPr="00700B03">
        <w:rPr>
          <w:rFonts w:ascii="Arial" w:hAnsi="Arial" w:cs="Arial"/>
        </w:rPr>
        <w:t>Consultancy</w:t>
      </w:r>
      <w:r w:rsidRPr="00700B03">
        <w:rPr>
          <w:rFonts w:ascii="Arial" w:hAnsi="Arial" w:cs="Arial"/>
        </w:rPr>
        <w:t>.</w:t>
      </w:r>
    </w:p>
    <w:p w14:paraId="65F4724F" w14:textId="77777777" w:rsidR="009D4B88" w:rsidRPr="00700B03" w:rsidRDefault="009D4B88" w:rsidP="009D4B88">
      <w:pPr>
        <w:rPr>
          <w:rFonts w:ascii="Arial" w:hAnsi="Arial" w:cs="Arial"/>
        </w:rPr>
      </w:pPr>
    </w:p>
    <w:p w14:paraId="6DD23E20" w14:textId="4911AC6C" w:rsidR="009D4B88" w:rsidRPr="00700B03" w:rsidRDefault="009D4B88" w:rsidP="001B2767">
      <w:pPr>
        <w:ind w:firstLine="720"/>
        <w:rPr>
          <w:rFonts w:ascii="Arial" w:hAnsi="Arial" w:cs="Arial"/>
        </w:rPr>
      </w:pPr>
      <w:r w:rsidRPr="00B040B0">
        <w:rPr>
          <w:rFonts w:ascii="Arial" w:hAnsi="Arial" w:cs="Arial"/>
        </w:rPr>
        <w:t>The Council</w:t>
      </w:r>
      <w:r w:rsidRPr="00700B03">
        <w:rPr>
          <w:rFonts w:ascii="Arial" w:hAnsi="Arial" w:cs="Arial"/>
        </w:rPr>
        <w:t xml:space="preserve"> do</w:t>
      </w:r>
      <w:r w:rsidR="00471643" w:rsidRPr="00700B03">
        <w:rPr>
          <w:rFonts w:ascii="Arial" w:hAnsi="Arial" w:cs="Arial"/>
        </w:rPr>
        <w:t>es</w:t>
      </w:r>
      <w:r w:rsidRPr="00700B03">
        <w:rPr>
          <w:rFonts w:ascii="Arial" w:hAnsi="Arial" w:cs="Arial"/>
        </w:rPr>
        <w:t xml:space="preserve"> not undertake to accept the lowest or any </w:t>
      </w:r>
      <w:r w:rsidR="00E00C6E">
        <w:rPr>
          <w:rFonts w:ascii="Arial" w:hAnsi="Arial" w:cs="Arial"/>
        </w:rPr>
        <w:t>tender</w:t>
      </w:r>
      <w:r w:rsidRPr="00700B03">
        <w:rPr>
          <w:rFonts w:ascii="Arial" w:hAnsi="Arial" w:cs="Arial"/>
        </w:rPr>
        <w:t>.</w:t>
      </w:r>
    </w:p>
    <w:p w14:paraId="35A65460" w14:textId="77777777" w:rsidR="009D5511" w:rsidRPr="00700B03" w:rsidRDefault="009D5511" w:rsidP="008F6CC0">
      <w:pPr>
        <w:rPr>
          <w:rFonts w:ascii="Arial" w:hAnsi="Arial" w:cs="Arial"/>
          <w:b/>
        </w:rPr>
      </w:pPr>
    </w:p>
    <w:p w14:paraId="48FFBF5D" w14:textId="45A4EEF6" w:rsidR="00B8553A" w:rsidRPr="00700B03" w:rsidRDefault="009D5511" w:rsidP="008F6CC0">
      <w:pPr>
        <w:rPr>
          <w:rFonts w:ascii="Arial" w:hAnsi="Arial" w:cs="Arial"/>
          <w:b/>
        </w:rPr>
      </w:pPr>
      <w:r w:rsidRPr="00700B03">
        <w:rPr>
          <w:rFonts w:ascii="Arial" w:hAnsi="Arial" w:cs="Arial"/>
          <w:b/>
        </w:rPr>
        <w:t>3</w:t>
      </w:r>
      <w:r w:rsidR="00B8553A" w:rsidRPr="00700B03">
        <w:rPr>
          <w:rFonts w:ascii="Arial" w:hAnsi="Arial" w:cs="Arial"/>
          <w:b/>
        </w:rPr>
        <w:t>.</w:t>
      </w:r>
      <w:r w:rsidR="00E20A24" w:rsidRPr="00700B03">
        <w:rPr>
          <w:rFonts w:ascii="Arial" w:hAnsi="Arial" w:cs="Arial"/>
          <w:b/>
        </w:rPr>
        <w:t>2</w:t>
      </w:r>
      <w:r w:rsidR="00B8553A" w:rsidRPr="00700B03">
        <w:rPr>
          <w:rFonts w:ascii="Arial" w:hAnsi="Arial" w:cs="Arial"/>
          <w:b/>
        </w:rPr>
        <w:tab/>
      </w:r>
      <w:r w:rsidR="000D67A3" w:rsidRPr="00700B03">
        <w:rPr>
          <w:rFonts w:ascii="Arial" w:hAnsi="Arial" w:cs="Arial"/>
          <w:b/>
        </w:rPr>
        <w:t xml:space="preserve">Stage 1 </w:t>
      </w:r>
      <w:r w:rsidR="008038B8">
        <w:rPr>
          <w:rFonts w:ascii="Arial" w:hAnsi="Arial" w:cs="Arial"/>
          <w:b/>
        </w:rPr>
        <w:t>Tender</w:t>
      </w:r>
      <w:r w:rsidR="000D67A3" w:rsidRPr="00700B03">
        <w:rPr>
          <w:rFonts w:ascii="Arial" w:hAnsi="Arial" w:cs="Arial"/>
          <w:b/>
        </w:rPr>
        <w:t xml:space="preserve"> Evalu</w:t>
      </w:r>
      <w:r w:rsidR="009D7025" w:rsidRPr="00700B03">
        <w:rPr>
          <w:rFonts w:ascii="Arial" w:hAnsi="Arial" w:cs="Arial"/>
          <w:b/>
        </w:rPr>
        <w:t>a</w:t>
      </w:r>
      <w:r w:rsidR="000D67A3" w:rsidRPr="00700B03">
        <w:rPr>
          <w:rFonts w:ascii="Arial" w:hAnsi="Arial" w:cs="Arial"/>
          <w:b/>
        </w:rPr>
        <w:t>ti</w:t>
      </w:r>
      <w:r w:rsidR="009D7025" w:rsidRPr="00700B03">
        <w:rPr>
          <w:rFonts w:ascii="Arial" w:hAnsi="Arial" w:cs="Arial"/>
          <w:b/>
        </w:rPr>
        <w:t>o</w:t>
      </w:r>
      <w:r w:rsidR="000D67A3" w:rsidRPr="00700B03">
        <w:rPr>
          <w:rFonts w:ascii="Arial" w:hAnsi="Arial" w:cs="Arial"/>
          <w:b/>
        </w:rPr>
        <w:t>n Criteria</w:t>
      </w:r>
      <w:r w:rsidR="00F13F06" w:rsidRPr="00700B03">
        <w:rPr>
          <w:rFonts w:ascii="Arial" w:hAnsi="Arial" w:cs="Arial"/>
          <w:b/>
        </w:rPr>
        <w:t xml:space="preserve"> – Proposal Submission</w:t>
      </w:r>
    </w:p>
    <w:p w14:paraId="165D407C" w14:textId="77777777" w:rsidR="009D7025" w:rsidRPr="00700B03" w:rsidRDefault="009D7025" w:rsidP="008F6CC0">
      <w:pPr>
        <w:rPr>
          <w:rFonts w:ascii="Arial" w:hAnsi="Arial" w:cs="Arial"/>
        </w:rPr>
      </w:pPr>
      <w:r w:rsidRPr="00700B03">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5754"/>
        <w:gridCol w:w="1563"/>
      </w:tblGrid>
      <w:tr w:rsidR="009D7025" w:rsidRPr="00700B03" w14:paraId="1FD90E1C" w14:textId="77777777" w:rsidTr="00BC315F">
        <w:tc>
          <w:tcPr>
            <w:tcW w:w="1699" w:type="dxa"/>
            <w:tcBorders>
              <w:top w:val="single" w:sz="4" w:space="0" w:color="auto"/>
              <w:left w:val="single" w:sz="4" w:space="0" w:color="auto"/>
              <w:bottom w:val="single" w:sz="4" w:space="0" w:color="auto"/>
              <w:right w:val="single" w:sz="4" w:space="0" w:color="auto"/>
            </w:tcBorders>
            <w:hideMark/>
          </w:tcPr>
          <w:p w14:paraId="127F8587" w14:textId="77777777" w:rsidR="009D7025" w:rsidRPr="00700B03" w:rsidRDefault="009D7025" w:rsidP="009D7025">
            <w:pPr>
              <w:jc w:val="center"/>
              <w:rPr>
                <w:rFonts w:ascii="Arial" w:eastAsia="Times New Roman" w:hAnsi="Arial" w:cs="Arial"/>
                <w:b/>
                <w:bCs/>
              </w:rPr>
            </w:pPr>
            <w:bookmarkStart w:id="2" w:name="_Hlk514330962"/>
            <w:r w:rsidRPr="00700B03">
              <w:rPr>
                <w:rFonts w:ascii="Arial" w:eastAsia="Times New Roman" w:hAnsi="Arial" w:cs="Arial"/>
                <w:b/>
                <w:bCs/>
              </w:rPr>
              <w:t>Section</w:t>
            </w:r>
          </w:p>
        </w:tc>
        <w:tc>
          <w:tcPr>
            <w:tcW w:w="5754" w:type="dxa"/>
            <w:tcBorders>
              <w:top w:val="single" w:sz="4" w:space="0" w:color="auto"/>
              <w:left w:val="single" w:sz="4" w:space="0" w:color="auto"/>
              <w:bottom w:val="single" w:sz="4" w:space="0" w:color="auto"/>
              <w:right w:val="single" w:sz="4" w:space="0" w:color="auto"/>
            </w:tcBorders>
            <w:hideMark/>
          </w:tcPr>
          <w:p w14:paraId="41325386" w14:textId="77777777" w:rsidR="009D7025" w:rsidRPr="00700B03" w:rsidRDefault="009D7025" w:rsidP="009D7025">
            <w:pPr>
              <w:jc w:val="center"/>
              <w:rPr>
                <w:rFonts w:ascii="Arial" w:eastAsia="Times New Roman" w:hAnsi="Arial" w:cs="Arial"/>
                <w:b/>
                <w:bCs/>
              </w:rPr>
            </w:pPr>
            <w:r w:rsidRPr="00700B03">
              <w:rPr>
                <w:rFonts w:ascii="Arial" w:eastAsia="Times New Roman" w:hAnsi="Arial" w:cs="Arial"/>
                <w:b/>
                <w:bCs/>
              </w:rPr>
              <w:t>Criteria</w:t>
            </w:r>
          </w:p>
        </w:tc>
        <w:tc>
          <w:tcPr>
            <w:tcW w:w="1563" w:type="dxa"/>
            <w:tcBorders>
              <w:top w:val="single" w:sz="4" w:space="0" w:color="auto"/>
              <w:left w:val="single" w:sz="4" w:space="0" w:color="auto"/>
              <w:bottom w:val="single" w:sz="4" w:space="0" w:color="auto"/>
              <w:right w:val="single" w:sz="4" w:space="0" w:color="auto"/>
            </w:tcBorders>
            <w:hideMark/>
          </w:tcPr>
          <w:p w14:paraId="42BB2075" w14:textId="77777777" w:rsidR="009D7025" w:rsidRPr="00700B03" w:rsidRDefault="009D7025" w:rsidP="009D7025">
            <w:pPr>
              <w:jc w:val="center"/>
              <w:rPr>
                <w:rFonts w:ascii="Arial" w:eastAsia="Times New Roman" w:hAnsi="Arial" w:cs="Arial"/>
                <w:b/>
                <w:bCs/>
              </w:rPr>
            </w:pPr>
            <w:r w:rsidRPr="00700B03">
              <w:rPr>
                <w:rFonts w:ascii="Arial" w:eastAsia="Times New Roman" w:hAnsi="Arial" w:cs="Arial"/>
                <w:b/>
                <w:bCs/>
              </w:rPr>
              <w:t>Maximum Score</w:t>
            </w:r>
          </w:p>
        </w:tc>
      </w:tr>
      <w:tr w:rsidR="009D7025" w:rsidRPr="00700B03" w14:paraId="3814B57A" w14:textId="77777777" w:rsidTr="00BC315F">
        <w:tc>
          <w:tcPr>
            <w:tcW w:w="1699" w:type="dxa"/>
            <w:tcBorders>
              <w:top w:val="single" w:sz="4" w:space="0" w:color="auto"/>
              <w:left w:val="single" w:sz="4" w:space="0" w:color="auto"/>
              <w:bottom w:val="single" w:sz="4" w:space="0" w:color="auto"/>
              <w:right w:val="single" w:sz="4" w:space="0" w:color="auto"/>
            </w:tcBorders>
          </w:tcPr>
          <w:p w14:paraId="64FF0756" w14:textId="77777777" w:rsidR="009D7025" w:rsidRPr="00700B03" w:rsidRDefault="009D7025" w:rsidP="009D7025">
            <w:pPr>
              <w:jc w:val="center"/>
              <w:rPr>
                <w:rFonts w:ascii="Arial" w:eastAsia="Times New Roman" w:hAnsi="Arial" w:cs="Arial"/>
                <w:b/>
                <w:bCs/>
              </w:rPr>
            </w:pPr>
            <w:r w:rsidRPr="00700B03">
              <w:rPr>
                <w:rFonts w:ascii="Arial" w:eastAsia="Times New Roman" w:hAnsi="Arial" w:cs="Arial"/>
                <w:b/>
                <w:bCs/>
              </w:rPr>
              <w:t>N/A</w:t>
            </w:r>
          </w:p>
        </w:tc>
        <w:tc>
          <w:tcPr>
            <w:tcW w:w="5754" w:type="dxa"/>
            <w:tcBorders>
              <w:top w:val="single" w:sz="4" w:space="0" w:color="auto"/>
              <w:left w:val="single" w:sz="4" w:space="0" w:color="auto"/>
              <w:bottom w:val="single" w:sz="4" w:space="0" w:color="auto"/>
              <w:right w:val="single" w:sz="4" w:space="0" w:color="auto"/>
            </w:tcBorders>
          </w:tcPr>
          <w:p w14:paraId="26C94CCE" w14:textId="77777777" w:rsidR="009D7025" w:rsidRPr="00700B03" w:rsidRDefault="009D7025" w:rsidP="009D7025">
            <w:pPr>
              <w:tabs>
                <w:tab w:val="left" w:pos="720"/>
                <w:tab w:val="center" w:pos="4153"/>
                <w:tab w:val="right" w:pos="8306"/>
              </w:tabs>
              <w:rPr>
                <w:rFonts w:ascii="Arial" w:eastAsia="Times New Roman" w:hAnsi="Arial" w:cs="Arial"/>
              </w:rPr>
            </w:pPr>
            <w:r w:rsidRPr="00700B03">
              <w:rPr>
                <w:rFonts w:ascii="Arial" w:eastAsia="Times New Roman" w:hAnsi="Arial" w:cs="Arial"/>
              </w:rPr>
              <w:t xml:space="preserve">Company </w:t>
            </w:r>
            <w:r w:rsidR="001B2767" w:rsidRPr="00700B03">
              <w:rPr>
                <w:rFonts w:ascii="Arial" w:eastAsia="Times New Roman" w:hAnsi="Arial" w:cs="Arial"/>
              </w:rPr>
              <w:t xml:space="preserve">Suitability and Financial </w:t>
            </w:r>
            <w:r w:rsidRPr="00700B03">
              <w:rPr>
                <w:rFonts w:ascii="Arial" w:eastAsia="Times New Roman" w:hAnsi="Arial" w:cs="Arial"/>
              </w:rPr>
              <w:t>Checks</w:t>
            </w:r>
          </w:p>
        </w:tc>
        <w:tc>
          <w:tcPr>
            <w:tcW w:w="1563" w:type="dxa"/>
            <w:tcBorders>
              <w:top w:val="single" w:sz="4" w:space="0" w:color="auto"/>
              <w:left w:val="single" w:sz="4" w:space="0" w:color="auto"/>
              <w:bottom w:val="single" w:sz="4" w:space="0" w:color="auto"/>
              <w:right w:val="single" w:sz="4" w:space="0" w:color="auto"/>
            </w:tcBorders>
          </w:tcPr>
          <w:p w14:paraId="13943728" w14:textId="77777777" w:rsidR="009D7025" w:rsidRPr="00700B03" w:rsidRDefault="009D7025" w:rsidP="009D7025">
            <w:pPr>
              <w:jc w:val="center"/>
              <w:rPr>
                <w:rFonts w:ascii="Arial" w:eastAsia="Times New Roman" w:hAnsi="Arial" w:cs="Arial"/>
              </w:rPr>
            </w:pPr>
            <w:r w:rsidRPr="00700B03">
              <w:rPr>
                <w:rFonts w:ascii="Arial" w:eastAsia="Times New Roman" w:hAnsi="Arial" w:cs="Arial"/>
              </w:rPr>
              <w:t>Pass/Fail</w:t>
            </w:r>
          </w:p>
        </w:tc>
      </w:tr>
      <w:tr w:rsidR="009D7025" w:rsidRPr="00700B03" w14:paraId="79106C19" w14:textId="77777777" w:rsidTr="00BC315F">
        <w:tc>
          <w:tcPr>
            <w:tcW w:w="1699" w:type="dxa"/>
            <w:tcBorders>
              <w:top w:val="single" w:sz="4" w:space="0" w:color="auto"/>
              <w:left w:val="single" w:sz="4" w:space="0" w:color="auto"/>
              <w:bottom w:val="single" w:sz="4" w:space="0" w:color="auto"/>
              <w:right w:val="single" w:sz="4" w:space="0" w:color="auto"/>
            </w:tcBorders>
            <w:hideMark/>
          </w:tcPr>
          <w:p w14:paraId="0D82C8CA" w14:textId="77777777" w:rsidR="009D7025" w:rsidRPr="00700B03" w:rsidRDefault="009D7025" w:rsidP="009D7025">
            <w:pPr>
              <w:jc w:val="center"/>
              <w:rPr>
                <w:rFonts w:ascii="Arial" w:eastAsia="Times New Roman" w:hAnsi="Arial" w:cs="Arial"/>
                <w:b/>
                <w:bCs/>
              </w:rPr>
            </w:pPr>
            <w:r w:rsidRPr="00700B03">
              <w:rPr>
                <w:rFonts w:ascii="Arial" w:eastAsia="Times New Roman" w:hAnsi="Arial" w:cs="Arial"/>
                <w:b/>
                <w:bCs/>
              </w:rPr>
              <w:t>A</w:t>
            </w:r>
          </w:p>
        </w:tc>
        <w:tc>
          <w:tcPr>
            <w:tcW w:w="5754" w:type="dxa"/>
            <w:tcBorders>
              <w:top w:val="single" w:sz="4" w:space="0" w:color="auto"/>
              <w:left w:val="single" w:sz="4" w:space="0" w:color="auto"/>
              <w:bottom w:val="single" w:sz="4" w:space="0" w:color="auto"/>
              <w:right w:val="single" w:sz="4" w:space="0" w:color="auto"/>
            </w:tcBorders>
            <w:hideMark/>
          </w:tcPr>
          <w:p w14:paraId="6D5D9B16" w14:textId="13E39FC2" w:rsidR="009D7025" w:rsidRPr="00700B03" w:rsidRDefault="009B010D" w:rsidP="009D7025">
            <w:pPr>
              <w:tabs>
                <w:tab w:val="left" w:pos="720"/>
                <w:tab w:val="center" w:pos="4153"/>
                <w:tab w:val="right" w:pos="8306"/>
              </w:tabs>
              <w:rPr>
                <w:rFonts w:ascii="Arial" w:eastAsia="Times New Roman" w:hAnsi="Arial" w:cs="Arial"/>
              </w:rPr>
            </w:pPr>
            <w:r>
              <w:rPr>
                <w:rFonts w:ascii="Arial" w:eastAsia="Times New Roman" w:hAnsi="Arial" w:cs="Arial"/>
              </w:rPr>
              <w:t>Tender</w:t>
            </w:r>
            <w:r w:rsidR="00B040B0">
              <w:rPr>
                <w:rFonts w:ascii="Arial" w:eastAsia="Times New Roman" w:hAnsi="Arial" w:cs="Arial"/>
              </w:rPr>
              <w:t xml:space="preserve"> Price/Value </w:t>
            </w:r>
            <w:r w:rsidR="001A420F">
              <w:rPr>
                <w:rFonts w:ascii="Arial" w:eastAsia="Times New Roman" w:hAnsi="Arial" w:cs="Arial"/>
              </w:rPr>
              <w:t>Assessment</w:t>
            </w:r>
          </w:p>
        </w:tc>
        <w:tc>
          <w:tcPr>
            <w:tcW w:w="1563" w:type="dxa"/>
            <w:tcBorders>
              <w:top w:val="single" w:sz="4" w:space="0" w:color="auto"/>
              <w:left w:val="single" w:sz="4" w:space="0" w:color="auto"/>
              <w:bottom w:val="single" w:sz="4" w:space="0" w:color="auto"/>
              <w:right w:val="single" w:sz="4" w:space="0" w:color="auto"/>
            </w:tcBorders>
            <w:hideMark/>
          </w:tcPr>
          <w:p w14:paraId="3B13938D" w14:textId="37C0D43D" w:rsidR="009D7025" w:rsidRPr="00700B03" w:rsidRDefault="00C63EF9" w:rsidP="009D7025">
            <w:pPr>
              <w:jc w:val="center"/>
              <w:rPr>
                <w:rFonts w:ascii="Arial" w:eastAsia="Times New Roman" w:hAnsi="Arial" w:cs="Arial"/>
              </w:rPr>
            </w:pPr>
            <w:r>
              <w:rPr>
                <w:rFonts w:ascii="Arial" w:eastAsia="Times New Roman" w:hAnsi="Arial" w:cs="Arial"/>
              </w:rPr>
              <w:t>40</w:t>
            </w:r>
          </w:p>
        </w:tc>
      </w:tr>
      <w:tr w:rsidR="009D7025" w:rsidRPr="00700B03" w14:paraId="50598934" w14:textId="77777777" w:rsidTr="00BC315F">
        <w:tc>
          <w:tcPr>
            <w:tcW w:w="1699" w:type="dxa"/>
            <w:tcBorders>
              <w:top w:val="single" w:sz="4" w:space="0" w:color="auto"/>
              <w:left w:val="single" w:sz="4" w:space="0" w:color="auto"/>
              <w:bottom w:val="single" w:sz="4" w:space="0" w:color="auto"/>
              <w:right w:val="single" w:sz="4" w:space="0" w:color="auto"/>
            </w:tcBorders>
            <w:hideMark/>
          </w:tcPr>
          <w:p w14:paraId="06100029" w14:textId="77777777" w:rsidR="009D7025" w:rsidRPr="00700B03" w:rsidRDefault="009D7025" w:rsidP="009D7025">
            <w:pPr>
              <w:jc w:val="center"/>
              <w:rPr>
                <w:rFonts w:ascii="Arial" w:eastAsia="Times New Roman" w:hAnsi="Arial" w:cs="Arial"/>
                <w:b/>
                <w:bCs/>
              </w:rPr>
            </w:pPr>
            <w:r w:rsidRPr="00700B03">
              <w:rPr>
                <w:rFonts w:ascii="Arial" w:eastAsia="Times New Roman" w:hAnsi="Arial" w:cs="Arial"/>
                <w:b/>
                <w:bCs/>
              </w:rPr>
              <w:t>B</w:t>
            </w:r>
          </w:p>
        </w:tc>
        <w:tc>
          <w:tcPr>
            <w:tcW w:w="5754" w:type="dxa"/>
            <w:tcBorders>
              <w:top w:val="single" w:sz="4" w:space="0" w:color="auto"/>
              <w:left w:val="single" w:sz="4" w:space="0" w:color="auto"/>
              <w:bottom w:val="single" w:sz="4" w:space="0" w:color="auto"/>
              <w:right w:val="single" w:sz="4" w:space="0" w:color="auto"/>
            </w:tcBorders>
            <w:hideMark/>
          </w:tcPr>
          <w:p w14:paraId="2EE2C8C9" w14:textId="55C68DCD" w:rsidR="009D7025" w:rsidRPr="00700B03" w:rsidRDefault="009B010D" w:rsidP="009D7025">
            <w:pPr>
              <w:tabs>
                <w:tab w:val="left" w:pos="720"/>
                <w:tab w:val="center" w:pos="4153"/>
                <w:tab w:val="right" w:pos="8306"/>
              </w:tabs>
              <w:rPr>
                <w:rFonts w:ascii="Arial" w:eastAsia="Times New Roman" w:hAnsi="Arial" w:cs="Arial"/>
              </w:rPr>
            </w:pPr>
            <w:r>
              <w:rPr>
                <w:rFonts w:ascii="Arial" w:eastAsia="Times New Roman" w:hAnsi="Arial" w:cs="Arial"/>
              </w:rPr>
              <w:t>Experience of successfully delivering similar projects</w:t>
            </w:r>
          </w:p>
        </w:tc>
        <w:tc>
          <w:tcPr>
            <w:tcW w:w="1563" w:type="dxa"/>
            <w:tcBorders>
              <w:top w:val="single" w:sz="4" w:space="0" w:color="auto"/>
              <w:left w:val="single" w:sz="4" w:space="0" w:color="auto"/>
              <w:bottom w:val="single" w:sz="4" w:space="0" w:color="auto"/>
              <w:right w:val="single" w:sz="4" w:space="0" w:color="auto"/>
            </w:tcBorders>
            <w:hideMark/>
          </w:tcPr>
          <w:p w14:paraId="4D3DA115" w14:textId="01A62E56" w:rsidR="009D7025" w:rsidRPr="00700B03" w:rsidRDefault="00E00C6E" w:rsidP="009D7025">
            <w:pPr>
              <w:jc w:val="center"/>
              <w:rPr>
                <w:rFonts w:ascii="Arial" w:eastAsia="Times New Roman" w:hAnsi="Arial" w:cs="Arial"/>
              </w:rPr>
            </w:pPr>
            <w:r>
              <w:rPr>
                <w:rFonts w:ascii="Arial" w:eastAsia="Times New Roman" w:hAnsi="Arial" w:cs="Arial"/>
              </w:rPr>
              <w:t>3</w:t>
            </w:r>
            <w:r w:rsidR="00C63EF9">
              <w:rPr>
                <w:rFonts w:ascii="Arial" w:eastAsia="Times New Roman" w:hAnsi="Arial" w:cs="Arial"/>
              </w:rPr>
              <w:t>0</w:t>
            </w:r>
          </w:p>
        </w:tc>
      </w:tr>
      <w:tr w:rsidR="00BC315F" w:rsidRPr="00700B03" w14:paraId="2C46398C" w14:textId="77777777" w:rsidTr="00BC315F">
        <w:tc>
          <w:tcPr>
            <w:tcW w:w="1699" w:type="dxa"/>
            <w:tcBorders>
              <w:top w:val="single" w:sz="4" w:space="0" w:color="auto"/>
              <w:left w:val="single" w:sz="4" w:space="0" w:color="auto"/>
              <w:bottom w:val="single" w:sz="4" w:space="0" w:color="auto"/>
              <w:right w:val="single" w:sz="4" w:space="0" w:color="auto"/>
            </w:tcBorders>
          </w:tcPr>
          <w:p w14:paraId="15F18348" w14:textId="77777777" w:rsidR="00BC315F" w:rsidRPr="00700B03" w:rsidRDefault="00471643" w:rsidP="009D7025">
            <w:pPr>
              <w:jc w:val="center"/>
              <w:rPr>
                <w:rFonts w:ascii="Arial" w:eastAsia="Times New Roman" w:hAnsi="Arial" w:cs="Arial"/>
                <w:b/>
                <w:bCs/>
              </w:rPr>
            </w:pPr>
            <w:r w:rsidRPr="00700B03">
              <w:rPr>
                <w:rFonts w:ascii="Arial" w:eastAsia="Times New Roman" w:hAnsi="Arial" w:cs="Arial"/>
                <w:b/>
                <w:bCs/>
              </w:rPr>
              <w:t>C</w:t>
            </w:r>
          </w:p>
        </w:tc>
        <w:tc>
          <w:tcPr>
            <w:tcW w:w="5754" w:type="dxa"/>
            <w:tcBorders>
              <w:top w:val="single" w:sz="4" w:space="0" w:color="auto"/>
              <w:left w:val="single" w:sz="4" w:space="0" w:color="auto"/>
              <w:bottom w:val="single" w:sz="4" w:space="0" w:color="auto"/>
              <w:right w:val="single" w:sz="4" w:space="0" w:color="auto"/>
            </w:tcBorders>
          </w:tcPr>
          <w:p w14:paraId="6D463081" w14:textId="14620A04" w:rsidR="00BC315F" w:rsidRPr="00700B03" w:rsidRDefault="009B010D" w:rsidP="009D7025">
            <w:pPr>
              <w:tabs>
                <w:tab w:val="left" w:pos="720"/>
                <w:tab w:val="center" w:pos="4153"/>
                <w:tab w:val="right" w:pos="8306"/>
              </w:tabs>
              <w:rPr>
                <w:rFonts w:ascii="Arial" w:eastAsia="Times New Roman" w:hAnsi="Arial" w:cs="Arial"/>
              </w:rPr>
            </w:pPr>
            <w:bookmarkStart w:id="3" w:name="_Hlk84424029"/>
            <w:r>
              <w:rPr>
                <w:rFonts w:ascii="Arial" w:eastAsia="Times New Roman" w:hAnsi="Arial" w:cs="Arial"/>
              </w:rPr>
              <w:t>Relevant t</w:t>
            </w:r>
            <w:r w:rsidRPr="00700B03">
              <w:rPr>
                <w:rFonts w:ascii="Arial" w:eastAsia="Times New Roman" w:hAnsi="Arial" w:cs="Arial"/>
              </w:rPr>
              <w:t xml:space="preserve">echnical skills, knowledge, </w:t>
            </w:r>
            <w:r w:rsidR="006C28B8">
              <w:rPr>
                <w:rFonts w:ascii="Arial" w:eastAsia="Times New Roman" w:hAnsi="Arial" w:cs="Arial"/>
              </w:rPr>
              <w:t>qualifications</w:t>
            </w:r>
            <w:r w:rsidR="00AE6619">
              <w:rPr>
                <w:rFonts w:ascii="Arial" w:eastAsia="Times New Roman" w:hAnsi="Arial" w:cs="Arial"/>
              </w:rPr>
              <w:t xml:space="preserve"> &amp; experience</w:t>
            </w:r>
            <w:bookmarkEnd w:id="3"/>
          </w:p>
        </w:tc>
        <w:tc>
          <w:tcPr>
            <w:tcW w:w="1563" w:type="dxa"/>
            <w:tcBorders>
              <w:top w:val="single" w:sz="4" w:space="0" w:color="auto"/>
              <w:left w:val="single" w:sz="4" w:space="0" w:color="auto"/>
              <w:bottom w:val="single" w:sz="4" w:space="0" w:color="auto"/>
              <w:right w:val="single" w:sz="4" w:space="0" w:color="auto"/>
            </w:tcBorders>
          </w:tcPr>
          <w:p w14:paraId="38BFAC6A" w14:textId="2A4D2A13" w:rsidR="00BC315F" w:rsidRPr="00700B03" w:rsidRDefault="00E00C6E" w:rsidP="009D7025">
            <w:pPr>
              <w:jc w:val="center"/>
              <w:rPr>
                <w:rFonts w:ascii="Arial" w:eastAsia="Times New Roman" w:hAnsi="Arial" w:cs="Arial"/>
              </w:rPr>
            </w:pPr>
            <w:r>
              <w:rPr>
                <w:rFonts w:ascii="Arial" w:eastAsia="Times New Roman" w:hAnsi="Arial" w:cs="Arial"/>
              </w:rPr>
              <w:t>20</w:t>
            </w:r>
          </w:p>
        </w:tc>
      </w:tr>
      <w:tr w:rsidR="009D7025" w:rsidRPr="00700B03" w14:paraId="00019444" w14:textId="77777777" w:rsidTr="00BC315F">
        <w:tc>
          <w:tcPr>
            <w:tcW w:w="1699" w:type="dxa"/>
            <w:tcBorders>
              <w:top w:val="single" w:sz="4" w:space="0" w:color="auto"/>
              <w:left w:val="single" w:sz="4" w:space="0" w:color="auto"/>
              <w:bottom w:val="single" w:sz="4" w:space="0" w:color="auto"/>
              <w:right w:val="single" w:sz="4" w:space="0" w:color="auto"/>
            </w:tcBorders>
            <w:hideMark/>
          </w:tcPr>
          <w:p w14:paraId="1D1A7DF0" w14:textId="77777777" w:rsidR="009D7025" w:rsidRPr="00700B03" w:rsidRDefault="00BC315F" w:rsidP="009D7025">
            <w:pPr>
              <w:jc w:val="center"/>
              <w:rPr>
                <w:rFonts w:ascii="Arial" w:eastAsia="Times New Roman" w:hAnsi="Arial" w:cs="Arial"/>
                <w:b/>
                <w:bCs/>
              </w:rPr>
            </w:pPr>
            <w:r w:rsidRPr="00700B03">
              <w:rPr>
                <w:rFonts w:ascii="Arial" w:eastAsia="Times New Roman" w:hAnsi="Arial" w:cs="Arial"/>
                <w:b/>
                <w:bCs/>
              </w:rPr>
              <w:t>D</w:t>
            </w:r>
          </w:p>
        </w:tc>
        <w:tc>
          <w:tcPr>
            <w:tcW w:w="5754" w:type="dxa"/>
            <w:tcBorders>
              <w:top w:val="single" w:sz="4" w:space="0" w:color="auto"/>
              <w:left w:val="single" w:sz="4" w:space="0" w:color="auto"/>
              <w:bottom w:val="single" w:sz="4" w:space="0" w:color="auto"/>
              <w:right w:val="single" w:sz="4" w:space="0" w:color="auto"/>
            </w:tcBorders>
            <w:hideMark/>
          </w:tcPr>
          <w:p w14:paraId="1C5E1E01" w14:textId="6CE414C5" w:rsidR="009D7025" w:rsidRPr="00700B03" w:rsidRDefault="00E00C6E" w:rsidP="009D7025">
            <w:pPr>
              <w:tabs>
                <w:tab w:val="left" w:pos="720"/>
                <w:tab w:val="center" w:pos="4153"/>
                <w:tab w:val="right" w:pos="8306"/>
              </w:tabs>
              <w:rPr>
                <w:rFonts w:ascii="Arial" w:eastAsia="Times New Roman" w:hAnsi="Arial" w:cs="Arial"/>
              </w:rPr>
            </w:pPr>
            <w:r w:rsidRPr="00700B03">
              <w:rPr>
                <w:rFonts w:ascii="Arial" w:eastAsia="Times New Roman" w:hAnsi="Arial" w:cs="Arial"/>
              </w:rPr>
              <w:t>References</w:t>
            </w:r>
          </w:p>
        </w:tc>
        <w:tc>
          <w:tcPr>
            <w:tcW w:w="1563" w:type="dxa"/>
            <w:tcBorders>
              <w:top w:val="single" w:sz="4" w:space="0" w:color="auto"/>
              <w:left w:val="single" w:sz="4" w:space="0" w:color="auto"/>
              <w:bottom w:val="single" w:sz="4" w:space="0" w:color="auto"/>
              <w:right w:val="single" w:sz="4" w:space="0" w:color="auto"/>
            </w:tcBorders>
            <w:hideMark/>
          </w:tcPr>
          <w:p w14:paraId="61B1E095" w14:textId="6C39BECF" w:rsidR="009D7025" w:rsidRPr="00700B03" w:rsidRDefault="00E00C6E" w:rsidP="009D7025">
            <w:pPr>
              <w:jc w:val="center"/>
              <w:rPr>
                <w:rFonts w:ascii="Arial" w:eastAsia="Times New Roman" w:hAnsi="Arial" w:cs="Arial"/>
              </w:rPr>
            </w:pPr>
            <w:r>
              <w:rPr>
                <w:rFonts w:ascii="Arial" w:eastAsia="Times New Roman" w:hAnsi="Arial" w:cs="Arial"/>
              </w:rPr>
              <w:t>10</w:t>
            </w:r>
          </w:p>
        </w:tc>
      </w:tr>
      <w:tr w:rsidR="009D7025" w:rsidRPr="00700B03" w14:paraId="790BC557" w14:textId="77777777" w:rsidTr="00BC315F">
        <w:tc>
          <w:tcPr>
            <w:tcW w:w="1699" w:type="dxa"/>
            <w:tcBorders>
              <w:top w:val="single" w:sz="4" w:space="0" w:color="auto"/>
              <w:left w:val="single" w:sz="4" w:space="0" w:color="auto"/>
              <w:bottom w:val="single" w:sz="4" w:space="0" w:color="auto"/>
              <w:right w:val="single" w:sz="4" w:space="0" w:color="auto"/>
            </w:tcBorders>
          </w:tcPr>
          <w:p w14:paraId="6C11DD61" w14:textId="77777777" w:rsidR="009D7025" w:rsidRPr="00700B03" w:rsidRDefault="009D7025" w:rsidP="009D7025">
            <w:pPr>
              <w:jc w:val="center"/>
              <w:rPr>
                <w:rFonts w:ascii="Arial" w:eastAsia="Times New Roman" w:hAnsi="Arial" w:cs="Arial"/>
                <w:b/>
                <w:bCs/>
              </w:rPr>
            </w:pPr>
          </w:p>
        </w:tc>
        <w:tc>
          <w:tcPr>
            <w:tcW w:w="5754" w:type="dxa"/>
            <w:tcBorders>
              <w:top w:val="single" w:sz="4" w:space="0" w:color="auto"/>
              <w:left w:val="single" w:sz="4" w:space="0" w:color="auto"/>
              <w:bottom w:val="single" w:sz="4" w:space="0" w:color="auto"/>
              <w:right w:val="single" w:sz="4" w:space="0" w:color="auto"/>
            </w:tcBorders>
            <w:hideMark/>
          </w:tcPr>
          <w:p w14:paraId="0466D1D8" w14:textId="77777777" w:rsidR="009D7025" w:rsidRPr="00700B03" w:rsidRDefault="009D7025" w:rsidP="009D7025">
            <w:pPr>
              <w:rPr>
                <w:rFonts w:ascii="Arial" w:eastAsia="Times New Roman" w:hAnsi="Arial" w:cs="Arial"/>
                <w:b/>
                <w:bCs/>
              </w:rPr>
            </w:pPr>
            <w:r w:rsidRPr="00700B03">
              <w:rPr>
                <w:rFonts w:ascii="Arial" w:eastAsia="Times New Roman" w:hAnsi="Arial" w:cs="Arial"/>
                <w:b/>
                <w:bCs/>
              </w:rPr>
              <w:t>Total Score</w:t>
            </w:r>
          </w:p>
        </w:tc>
        <w:tc>
          <w:tcPr>
            <w:tcW w:w="1563" w:type="dxa"/>
            <w:tcBorders>
              <w:top w:val="single" w:sz="4" w:space="0" w:color="auto"/>
              <w:left w:val="single" w:sz="4" w:space="0" w:color="auto"/>
              <w:bottom w:val="single" w:sz="4" w:space="0" w:color="auto"/>
              <w:right w:val="single" w:sz="4" w:space="0" w:color="auto"/>
            </w:tcBorders>
            <w:hideMark/>
          </w:tcPr>
          <w:p w14:paraId="778D0BD4" w14:textId="77777777" w:rsidR="009D7025" w:rsidRPr="00700B03" w:rsidRDefault="00BC315F" w:rsidP="009D7025">
            <w:pPr>
              <w:jc w:val="center"/>
              <w:rPr>
                <w:rFonts w:ascii="Arial" w:eastAsia="Times New Roman" w:hAnsi="Arial" w:cs="Arial"/>
                <w:b/>
                <w:bCs/>
              </w:rPr>
            </w:pPr>
            <w:r w:rsidRPr="00700B03">
              <w:rPr>
                <w:rFonts w:ascii="Arial" w:eastAsia="Times New Roman" w:hAnsi="Arial" w:cs="Arial"/>
                <w:b/>
                <w:bCs/>
              </w:rPr>
              <w:t>100</w:t>
            </w:r>
          </w:p>
        </w:tc>
      </w:tr>
      <w:bookmarkEnd w:id="2"/>
    </w:tbl>
    <w:p w14:paraId="539E883A" w14:textId="77777777" w:rsidR="009D7025" w:rsidRPr="00700B03" w:rsidRDefault="009D7025" w:rsidP="008F6CC0">
      <w:pPr>
        <w:rPr>
          <w:rFonts w:ascii="Arial" w:hAnsi="Arial" w:cs="Arial"/>
        </w:rPr>
      </w:pPr>
    </w:p>
    <w:p w14:paraId="03DCE906" w14:textId="131460D5" w:rsidR="00BC315F" w:rsidRPr="00700B03" w:rsidRDefault="009D5511" w:rsidP="008F6CC0">
      <w:pPr>
        <w:rPr>
          <w:rFonts w:ascii="Arial" w:hAnsi="Arial" w:cs="Arial"/>
          <w:b/>
        </w:rPr>
      </w:pPr>
      <w:r w:rsidRPr="00700B03">
        <w:rPr>
          <w:rFonts w:ascii="Arial" w:hAnsi="Arial" w:cs="Arial"/>
          <w:b/>
        </w:rPr>
        <w:t>3</w:t>
      </w:r>
      <w:r w:rsidR="00BC315F" w:rsidRPr="00700B03">
        <w:rPr>
          <w:rFonts w:ascii="Arial" w:hAnsi="Arial" w:cs="Arial"/>
          <w:b/>
        </w:rPr>
        <w:t>.</w:t>
      </w:r>
      <w:r w:rsidR="00E20A24" w:rsidRPr="00700B03">
        <w:rPr>
          <w:rFonts w:ascii="Arial" w:hAnsi="Arial" w:cs="Arial"/>
          <w:b/>
        </w:rPr>
        <w:t>3</w:t>
      </w:r>
      <w:r w:rsidR="00BC315F" w:rsidRPr="00700B03">
        <w:rPr>
          <w:rFonts w:ascii="Arial" w:hAnsi="Arial" w:cs="Arial"/>
          <w:b/>
        </w:rPr>
        <w:tab/>
        <w:t xml:space="preserve">Stage 2 </w:t>
      </w:r>
      <w:r w:rsidR="00E00C6E">
        <w:rPr>
          <w:rFonts w:ascii="Arial" w:hAnsi="Arial" w:cs="Arial"/>
          <w:b/>
        </w:rPr>
        <w:t>Tender</w:t>
      </w:r>
      <w:r w:rsidR="00074CFD" w:rsidRPr="00700B03">
        <w:rPr>
          <w:rFonts w:ascii="Arial" w:hAnsi="Arial" w:cs="Arial"/>
          <w:b/>
        </w:rPr>
        <w:t xml:space="preserve"> </w:t>
      </w:r>
      <w:r w:rsidR="00E205A4" w:rsidRPr="00700B03">
        <w:rPr>
          <w:rFonts w:ascii="Arial" w:hAnsi="Arial" w:cs="Arial"/>
          <w:b/>
        </w:rPr>
        <w:t>Evaluation</w:t>
      </w:r>
      <w:r w:rsidR="00074CFD" w:rsidRPr="00700B03">
        <w:rPr>
          <w:rFonts w:ascii="Arial" w:hAnsi="Arial" w:cs="Arial"/>
          <w:b/>
        </w:rPr>
        <w:t xml:space="preserve"> </w:t>
      </w:r>
      <w:r w:rsidR="00E205A4" w:rsidRPr="00700B03">
        <w:rPr>
          <w:rFonts w:ascii="Arial" w:hAnsi="Arial" w:cs="Arial"/>
          <w:b/>
        </w:rPr>
        <w:t>Criteria</w:t>
      </w:r>
    </w:p>
    <w:p w14:paraId="4CE43763" w14:textId="77777777" w:rsidR="00074CFD" w:rsidRPr="00700B03" w:rsidRDefault="00074CFD" w:rsidP="008F6CC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5868"/>
        <w:gridCol w:w="1508"/>
      </w:tblGrid>
      <w:tr w:rsidR="00074CFD" w:rsidRPr="00700B03" w14:paraId="21EF7323" w14:textId="77777777" w:rsidTr="006D4F39">
        <w:tc>
          <w:tcPr>
            <w:tcW w:w="1640" w:type="dxa"/>
            <w:tcBorders>
              <w:top w:val="single" w:sz="4" w:space="0" w:color="auto"/>
              <w:left w:val="single" w:sz="4" w:space="0" w:color="auto"/>
              <w:bottom w:val="single" w:sz="4" w:space="0" w:color="auto"/>
              <w:right w:val="single" w:sz="4" w:space="0" w:color="auto"/>
            </w:tcBorders>
          </w:tcPr>
          <w:p w14:paraId="6A2DB13F" w14:textId="77777777" w:rsidR="00074CFD" w:rsidRPr="00700B03" w:rsidRDefault="00074CFD" w:rsidP="00074CFD">
            <w:pPr>
              <w:jc w:val="center"/>
              <w:rPr>
                <w:rFonts w:ascii="Arial" w:eastAsia="Times New Roman" w:hAnsi="Arial" w:cs="Arial"/>
                <w:b/>
                <w:bCs/>
              </w:rPr>
            </w:pPr>
            <w:r w:rsidRPr="00700B03">
              <w:rPr>
                <w:rFonts w:ascii="Arial" w:eastAsia="Times New Roman" w:hAnsi="Arial" w:cs="Arial"/>
                <w:b/>
                <w:bCs/>
              </w:rPr>
              <w:t>Section</w:t>
            </w:r>
          </w:p>
        </w:tc>
        <w:tc>
          <w:tcPr>
            <w:tcW w:w="5868" w:type="dxa"/>
            <w:tcBorders>
              <w:top w:val="single" w:sz="4" w:space="0" w:color="auto"/>
              <w:left w:val="single" w:sz="4" w:space="0" w:color="auto"/>
              <w:bottom w:val="single" w:sz="4" w:space="0" w:color="auto"/>
              <w:right w:val="single" w:sz="4" w:space="0" w:color="auto"/>
            </w:tcBorders>
            <w:hideMark/>
          </w:tcPr>
          <w:p w14:paraId="75F5A762" w14:textId="77777777" w:rsidR="00074CFD" w:rsidRPr="00700B03" w:rsidRDefault="00074CFD" w:rsidP="00074CFD">
            <w:pPr>
              <w:jc w:val="center"/>
              <w:rPr>
                <w:rFonts w:ascii="Arial" w:eastAsia="Times New Roman" w:hAnsi="Arial" w:cs="Arial"/>
                <w:b/>
                <w:bCs/>
              </w:rPr>
            </w:pPr>
            <w:r w:rsidRPr="00700B03">
              <w:rPr>
                <w:rFonts w:ascii="Arial" w:eastAsia="Times New Roman" w:hAnsi="Arial" w:cs="Arial"/>
                <w:b/>
                <w:bCs/>
              </w:rPr>
              <w:t>Criteria</w:t>
            </w:r>
          </w:p>
        </w:tc>
        <w:tc>
          <w:tcPr>
            <w:tcW w:w="1508" w:type="dxa"/>
            <w:tcBorders>
              <w:top w:val="single" w:sz="4" w:space="0" w:color="auto"/>
              <w:left w:val="single" w:sz="4" w:space="0" w:color="auto"/>
              <w:bottom w:val="single" w:sz="4" w:space="0" w:color="auto"/>
              <w:right w:val="single" w:sz="4" w:space="0" w:color="auto"/>
            </w:tcBorders>
            <w:hideMark/>
          </w:tcPr>
          <w:p w14:paraId="6C235136" w14:textId="77777777" w:rsidR="00074CFD" w:rsidRPr="00700B03" w:rsidRDefault="00074CFD" w:rsidP="00074CFD">
            <w:pPr>
              <w:jc w:val="center"/>
              <w:rPr>
                <w:rFonts w:ascii="Arial" w:eastAsia="Times New Roman" w:hAnsi="Arial" w:cs="Arial"/>
                <w:b/>
                <w:bCs/>
              </w:rPr>
            </w:pPr>
            <w:r w:rsidRPr="00700B03">
              <w:rPr>
                <w:rFonts w:ascii="Arial" w:eastAsia="Times New Roman" w:hAnsi="Arial" w:cs="Arial"/>
                <w:b/>
                <w:bCs/>
              </w:rPr>
              <w:t>Maximum Score</w:t>
            </w:r>
          </w:p>
        </w:tc>
      </w:tr>
      <w:tr w:rsidR="00074CFD" w:rsidRPr="00700B03" w14:paraId="4D9BC101" w14:textId="77777777" w:rsidTr="006D4F39">
        <w:tc>
          <w:tcPr>
            <w:tcW w:w="1640" w:type="dxa"/>
            <w:tcBorders>
              <w:top w:val="single" w:sz="4" w:space="0" w:color="auto"/>
              <w:left w:val="single" w:sz="4" w:space="0" w:color="auto"/>
              <w:bottom w:val="single" w:sz="4" w:space="0" w:color="auto"/>
              <w:right w:val="single" w:sz="4" w:space="0" w:color="auto"/>
            </w:tcBorders>
          </w:tcPr>
          <w:p w14:paraId="7A20DC8E" w14:textId="08647B66" w:rsidR="00074CFD" w:rsidRPr="00700B03" w:rsidRDefault="00AE6619" w:rsidP="00074CFD">
            <w:pPr>
              <w:tabs>
                <w:tab w:val="left" w:pos="720"/>
                <w:tab w:val="center" w:pos="4153"/>
                <w:tab w:val="right" w:pos="8306"/>
              </w:tabs>
              <w:jc w:val="center"/>
              <w:rPr>
                <w:rFonts w:ascii="Arial" w:eastAsia="Times New Roman" w:hAnsi="Arial" w:cs="Arial"/>
                <w:b/>
              </w:rPr>
            </w:pPr>
            <w:r>
              <w:rPr>
                <w:rFonts w:ascii="Arial" w:eastAsia="Times New Roman" w:hAnsi="Arial" w:cs="Arial"/>
                <w:b/>
              </w:rPr>
              <w:t>E</w:t>
            </w:r>
          </w:p>
        </w:tc>
        <w:tc>
          <w:tcPr>
            <w:tcW w:w="5868" w:type="dxa"/>
            <w:tcBorders>
              <w:top w:val="single" w:sz="4" w:space="0" w:color="auto"/>
              <w:left w:val="single" w:sz="4" w:space="0" w:color="auto"/>
              <w:bottom w:val="single" w:sz="4" w:space="0" w:color="auto"/>
              <w:right w:val="single" w:sz="4" w:space="0" w:color="auto"/>
            </w:tcBorders>
          </w:tcPr>
          <w:p w14:paraId="59BA216E" w14:textId="646E4C64" w:rsidR="00074CFD" w:rsidRPr="00700B03" w:rsidRDefault="00E00C6E" w:rsidP="00074CFD">
            <w:pPr>
              <w:tabs>
                <w:tab w:val="left" w:pos="720"/>
                <w:tab w:val="center" w:pos="4153"/>
                <w:tab w:val="right" w:pos="8306"/>
              </w:tabs>
              <w:rPr>
                <w:rFonts w:ascii="Arial" w:eastAsia="Times New Roman" w:hAnsi="Arial" w:cs="Arial"/>
              </w:rPr>
            </w:pPr>
            <w:r>
              <w:rPr>
                <w:rFonts w:ascii="Arial" w:eastAsia="Times New Roman" w:hAnsi="Arial" w:cs="Arial"/>
              </w:rPr>
              <w:t>Results of Consultation</w:t>
            </w:r>
          </w:p>
        </w:tc>
        <w:tc>
          <w:tcPr>
            <w:tcW w:w="1508" w:type="dxa"/>
            <w:tcBorders>
              <w:top w:val="single" w:sz="4" w:space="0" w:color="auto"/>
              <w:left w:val="single" w:sz="4" w:space="0" w:color="auto"/>
              <w:bottom w:val="single" w:sz="4" w:space="0" w:color="auto"/>
              <w:right w:val="single" w:sz="4" w:space="0" w:color="auto"/>
            </w:tcBorders>
          </w:tcPr>
          <w:p w14:paraId="54A15DE3" w14:textId="13F8CB4F" w:rsidR="00074CFD" w:rsidRPr="00700B03" w:rsidRDefault="001B4E9B" w:rsidP="00407E22">
            <w:pPr>
              <w:jc w:val="center"/>
              <w:rPr>
                <w:rFonts w:ascii="Arial" w:eastAsia="Times New Roman" w:hAnsi="Arial" w:cs="Arial"/>
              </w:rPr>
            </w:pPr>
            <w:r>
              <w:rPr>
                <w:rFonts w:ascii="Arial" w:eastAsia="Times New Roman" w:hAnsi="Arial" w:cs="Arial"/>
              </w:rPr>
              <w:t>25</w:t>
            </w:r>
          </w:p>
        </w:tc>
      </w:tr>
      <w:tr w:rsidR="00074CFD" w:rsidRPr="00700B03" w14:paraId="5EF8D6F1" w14:textId="77777777" w:rsidTr="006D4F39">
        <w:tc>
          <w:tcPr>
            <w:tcW w:w="1640" w:type="dxa"/>
            <w:tcBorders>
              <w:top w:val="single" w:sz="4" w:space="0" w:color="auto"/>
              <w:left w:val="single" w:sz="4" w:space="0" w:color="auto"/>
              <w:bottom w:val="single" w:sz="4" w:space="0" w:color="auto"/>
              <w:right w:val="single" w:sz="4" w:space="0" w:color="auto"/>
            </w:tcBorders>
          </w:tcPr>
          <w:p w14:paraId="6B4820A6" w14:textId="255BFE1B" w:rsidR="00074CFD" w:rsidRPr="00700B03" w:rsidRDefault="00AE6619" w:rsidP="00074CFD">
            <w:pPr>
              <w:tabs>
                <w:tab w:val="left" w:pos="720"/>
                <w:tab w:val="center" w:pos="4153"/>
                <w:tab w:val="right" w:pos="8306"/>
              </w:tabs>
              <w:jc w:val="center"/>
              <w:rPr>
                <w:rFonts w:ascii="Arial" w:eastAsia="Times New Roman" w:hAnsi="Arial" w:cs="Arial"/>
                <w:b/>
              </w:rPr>
            </w:pPr>
            <w:r>
              <w:rPr>
                <w:rFonts w:ascii="Arial" w:eastAsia="Times New Roman" w:hAnsi="Arial" w:cs="Arial"/>
                <w:b/>
              </w:rPr>
              <w:t>F</w:t>
            </w:r>
          </w:p>
        </w:tc>
        <w:tc>
          <w:tcPr>
            <w:tcW w:w="5868" w:type="dxa"/>
            <w:tcBorders>
              <w:top w:val="single" w:sz="4" w:space="0" w:color="auto"/>
              <w:left w:val="single" w:sz="4" w:space="0" w:color="auto"/>
              <w:bottom w:val="single" w:sz="4" w:space="0" w:color="auto"/>
              <w:right w:val="single" w:sz="4" w:space="0" w:color="auto"/>
            </w:tcBorders>
            <w:hideMark/>
          </w:tcPr>
          <w:p w14:paraId="49195F9D" w14:textId="05A5C5F3" w:rsidR="00074CFD" w:rsidRPr="00700B03" w:rsidRDefault="001B4E9B" w:rsidP="00074CFD">
            <w:pPr>
              <w:tabs>
                <w:tab w:val="left" w:pos="720"/>
                <w:tab w:val="center" w:pos="4153"/>
                <w:tab w:val="right" w:pos="8306"/>
              </w:tabs>
              <w:rPr>
                <w:rFonts w:ascii="Arial" w:eastAsia="Times New Roman" w:hAnsi="Arial" w:cs="Arial"/>
              </w:rPr>
            </w:pPr>
            <w:r>
              <w:rPr>
                <w:rFonts w:ascii="Arial" w:eastAsia="Times New Roman" w:hAnsi="Arial" w:cs="Arial"/>
              </w:rPr>
              <w:t>Presentation to Panel</w:t>
            </w:r>
          </w:p>
        </w:tc>
        <w:tc>
          <w:tcPr>
            <w:tcW w:w="1508" w:type="dxa"/>
            <w:tcBorders>
              <w:top w:val="single" w:sz="4" w:space="0" w:color="auto"/>
              <w:left w:val="single" w:sz="4" w:space="0" w:color="auto"/>
              <w:bottom w:val="single" w:sz="4" w:space="0" w:color="auto"/>
              <w:right w:val="single" w:sz="4" w:space="0" w:color="auto"/>
            </w:tcBorders>
            <w:hideMark/>
          </w:tcPr>
          <w:p w14:paraId="6D75E5AC" w14:textId="2CD59728" w:rsidR="00074CFD" w:rsidRPr="00700B03" w:rsidRDefault="001B4E9B" w:rsidP="00407E22">
            <w:pPr>
              <w:jc w:val="center"/>
              <w:rPr>
                <w:rFonts w:ascii="Arial" w:eastAsia="Times New Roman" w:hAnsi="Arial" w:cs="Arial"/>
              </w:rPr>
            </w:pPr>
            <w:r>
              <w:rPr>
                <w:rFonts w:ascii="Arial" w:eastAsia="Times New Roman" w:hAnsi="Arial" w:cs="Arial"/>
              </w:rPr>
              <w:t>25</w:t>
            </w:r>
          </w:p>
        </w:tc>
      </w:tr>
      <w:tr w:rsidR="00074CFD" w:rsidRPr="00700B03" w14:paraId="59C0A012" w14:textId="77777777" w:rsidTr="006D4F39">
        <w:tc>
          <w:tcPr>
            <w:tcW w:w="1640" w:type="dxa"/>
            <w:tcBorders>
              <w:top w:val="single" w:sz="4" w:space="0" w:color="auto"/>
              <w:left w:val="single" w:sz="4" w:space="0" w:color="auto"/>
              <w:bottom w:val="single" w:sz="4" w:space="0" w:color="auto"/>
              <w:right w:val="single" w:sz="4" w:space="0" w:color="auto"/>
            </w:tcBorders>
          </w:tcPr>
          <w:p w14:paraId="1CD2BF04" w14:textId="77777777" w:rsidR="00074CFD" w:rsidRPr="00700B03" w:rsidRDefault="00074CFD" w:rsidP="00074CFD">
            <w:pPr>
              <w:rPr>
                <w:rFonts w:ascii="Arial" w:eastAsia="Times New Roman" w:hAnsi="Arial" w:cs="Arial"/>
                <w:b/>
                <w:bCs/>
              </w:rPr>
            </w:pPr>
          </w:p>
        </w:tc>
        <w:tc>
          <w:tcPr>
            <w:tcW w:w="5868" w:type="dxa"/>
            <w:tcBorders>
              <w:top w:val="single" w:sz="4" w:space="0" w:color="auto"/>
              <w:left w:val="single" w:sz="4" w:space="0" w:color="auto"/>
              <w:bottom w:val="single" w:sz="4" w:space="0" w:color="auto"/>
              <w:right w:val="single" w:sz="4" w:space="0" w:color="auto"/>
            </w:tcBorders>
            <w:hideMark/>
          </w:tcPr>
          <w:p w14:paraId="5BF6B480" w14:textId="77777777" w:rsidR="00074CFD" w:rsidRPr="00700B03" w:rsidRDefault="00074CFD" w:rsidP="00074CFD">
            <w:pPr>
              <w:rPr>
                <w:rFonts w:ascii="Arial" w:eastAsia="Times New Roman" w:hAnsi="Arial" w:cs="Arial"/>
                <w:b/>
                <w:bCs/>
              </w:rPr>
            </w:pPr>
            <w:r w:rsidRPr="00700B03">
              <w:rPr>
                <w:rFonts w:ascii="Arial" w:eastAsia="Times New Roman" w:hAnsi="Arial" w:cs="Arial"/>
                <w:b/>
                <w:bCs/>
              </w:rPr>
              <w:t>Total Score</w:t>
            </w:r>
          </w:p>
        </w:tc>
        <w:tc>
          <w:tcPr>
            <w:tcW w:w="1508" w:type="dxa"/>
            <w:tcBorders>
              <w:top w:val="single" w:sz="4" w:space="0" w:color="auto"/>
              <w:left w:val="single" w:sz="4" w:space="0" w:color="auto"/>
              <w:bottom w:val="single" w:sz="4" w:space="0" w:color="auto"/>
              <w:right w:val="single" w:sz="4" w:space="0" w:color="auto"/>
            </w:tcBorders>
            <w:hideMark/>
          </w:tcPr>
          <w:p w14:paraId="2277673F" w14:textId="77777777" w:rsidR="00074CFD" w:rsidRPr="00700B03" w:rsidRDefault="00407E22" w:rsidP="00074CFD">
            <w:pPr>
              <w:jc w:val="center"/>
              <w:rPr>
                <w:rFonts w:ascii="Arial" w:eastAsia="Times New Roman" w:hAnsi="Arial" w:cs="Arial"/>
                <w:b/>
                <w:bCs/>
              </w:rPr>
            </w:pPr>
            <w:r w:rsidRPr="00700B03">
              <w:rPr>
                <w:rFonts w:ascii="Arial" w:eastAsia="Times New Roman" w:hAnsi="Arial" w:cs="Arial"/>
                <w:b/>
                <w:bCs/>
              </w:rPr>
              <w:t>50</w:t>
            </w:r>
          </w:p>
        </w:tc>
      </w:tr>
    </w:tbl>
    <w:p w14:paraId="4DC9B79E" w14:textId="77777777" w:rsidR="00074CFD" w:rsidRPr="00700B03" w:rsidRDefault="00074CFD" w:rsidP="008F6CC0">
      <w:pPr>
        <w:rPr>
          <w:rFonts w:ascii="Arial" w:hAnsi="Arial" w:cs="Arial"/>
          <w:b/>
        </w:rPr>
      </w:pPr>
    </w:p>
    <w:p w14:paraId="4E960383" w14:textId="5FCE2F95" w:rsidR="00407E22" w:rsidRPr="00700B03" w:rsidRDefault="00407E22" w:rsidP="008F6CC0">
      <w:pPr>
        <w:rPr>
          <w:rFonts w:ascii="Arial" w:hAnsi="Arial" w:cs="Arial"/>
          <w:b/>
        </w:rPr>
      </w:pPr>
      <w:r w:rsidRPr="00700B03">
        <w:rPr>
          <w:rFonts w:ascii="Arial" w:hAnsi="Arial" w:cs="Arial"/>
          <w:b/>
        </w:rPr>
        <w:t xml:space="preserve">Combined </w:t>
      </w:r>
      <w:r w:rsidR="00E205A4" w:rsidRPr="00700B03">
        <w:rPr>
          <w:rFonts w:ascii="Arial" w:hAnsi="Arial" w:cs="Arial"/>
          <w:b/>
        </w:rPr>
        <w:t>maximum</w:t>
      </w:r>
      <w:r w:rsidRPr="00700B03">
        <w:rPr>
          <w:rFonts w:ascii="Arial" w:hAnsi="Arial" w:cs="Arial"/>
          <w:b/>
        </w:rPr>
        <w:t xml:space="preserve"> score for </w:t>
      </w:r>
      <w:r w:rsidR="008038B8">
        <w:rPr>
          <w:rFonts w:ascii="Arial" w:hAnsi="Arial" w:cs="Arial"/>
          <w:b/>
        </w:rPr>
        <w:t>s</w:t>
      </w:r>
      <w:r w:rsidRPr="00700B03">
        <w:rPr>
          <w:rFonts w:ascii="Arial" w:hAnsi="Arial" w:cs="Arial"/>
          <w:b/>
        </w:rPr>
        <w:t>tages 1 &amp; 2 = 150</w:t>
      </w:r>
    </w:p>
    <w:p w14:paraId="6C118DA2" w14:textId="77777777" w:rsidR="00E750C6" w:rsidRPr="00700B03" w:rsidRDefault="00E750C6" w:rsidP="008F6CC0">
      <w:pPr>
        <w:rPr>
          <w:rFonts w:ascii="Arial" w:hAnsi="Arial" w:cs="Arial"/>
          <w:b/>
        </w:rPr>
      </w:pPr>
    </w:p>
    <w:p w14:paraId="78735FE8" w14:textId="340EE6D1" w:rsidR="00E750C6" w:rsidRPr="00700B03" w:rsidRDefault="009D5511" w:rsidP="008F6CC0">
      <w:pPr>
        <w:rPr>
          <w:rFonts w:ascii="Arial" w:hAnsi="Arial" w:cs="Arial"/>
          <w:b/>
        </w:rPr>
      </w:pPr>
      <w:r w:rsidRPr="00700B03">
        <w:rPr>
          <w:rFonts w:ascii="Arial" w:hAnsi="Arial" w:cs="Arial"/>
          <w:b/>
        </w:rPr>
        <w:t>3</w:t>
      </w:r>
      <w:r w:rsidR="00E750C6" w:rsidRPr="00700B03">
        <w:rPr>
          <w:rFonts w:ascii="Arial" w:hAnsi="Arial" w:cs="Arial"/>
          <w:b/>
        </w:rPr>
        <w:t>.</w:t>
      </w:r>
      <w:r w:rsidR="00E20A24" w:rsidRPr="00700B03">
        <w:rPr>
          <w:rFonts w:ascii="Arial" w:hAnsi="Arial" w:cs="Arial"/>
          <w:b/>
        </w:rPr>
        <w:t>4</w:t>
      </w:r>
      <w:r w:rsidR="00E750C6" w:rsidRPr="00700B03">
        <w:rPr>
          <w:rFonts w:ascii="Arial" w:hAnsi="Arial" w:cs="Arial"/>
          <w:b/>
        </w:rPr>
        <w:tab/>
        <w:t xml:space="preserve">Stage </w:t>
      </w:r>
      <w:r w:rsidR="008038B8">
        <w:rPr>
          <w:rFonts w:ascii="Arial" w:hAnsi="Arial" w:cs="Arial"/>
          <w:b/>
        </w:rPr>
        <w:t xml:space="preserve">1 </w:t>
      </w:r>
      <w:r w:rsidR="006C28B8" w:rsidRPr="00700B03">
        <w:rPr>
          <w:rFonts w:ascii="Arial" w:hAnsi="Arial" w:cs="Arial"/>
          <w:b/>
        </w:rPr>
        <w:t>T</w:t>
      </w:r>
      <w:r w:rsidR="006C28B8">
        <w:rPr>
          <w:rFonts w:ascii="Arial" w:hAnsi="Arial" w:cs="Arial"/>
          <w:b/>
        </w:rPr>
        <w:t>ender</w:t>
      </w:r>
      <w:r w:rsidR="00E750C6" w:rsidRPr="00700B03">
        <w:rPr>
          <w:rFonts w:ascii="Arial" w:hAnsi="Arial" w:cs="Arial"/>
          <w:b/>
        </w:rPr>
        <w:t xml:space="preserve"> Submission requirements</w:t>
      </w:r>
    </w:p>
    <w:p w14:paraId="7D334263" w14:textId="77777777" w:rsidR="00E750C6" w:rsidRPr="00700B03" w:rsidRDefault="00E750C6" w:rsidP="008F6CC0">
      <w:pPr>
        <w:rPr>
          <w:rFonts w:ascii="Arial" w:hAnsi="Arial" w:cs="Arial"/>
          <w:b/>
        </w:rPr>
      </w:pPr>
    </w:p>
    <w:p w14:paraId="3286BA97" w14:textId="632C6E17" w:rsidR="00E750C6" w:rsidRPr="00700B03" w:rsidRDefault="00E205A4" w:rsidP="00A026E1">
      <w:pPr>
        <w:ind w:left="720"/>
        <w:rPr>
          <w:rFonts w:ascii="Arial" w:hAnsi="Arial" w:cs="Arial"/>
        </w:rPr>
      </w:pPr>
      <w:r w:rsidRPr="00700B03">
        <w:rPr>
          <w:rFonts w:ascii="Arial" w:hAnsi="Arial" w:cs="Arial"/>
        </w:rPr>
        <w:t>T</w:t>
      </w:r>
      <w:r w:rsidR="00DD3489">
        <w:rPr>
          <w:rFonts w:ascii="Arial" w:hAnsi="Arial" w:cs="Arial"/>
        </w:rPr>
        <w:t>ender</w:t>
      </w:r>
      <w:r w:rsidRPr="00700B03">
        <w:rPr>
          <w:rFonts w:ascii="Arial" w:hAnsi="Arial" w:cs="Arial"/>
        </w:rPr>
        <w:t xml:space="preserve"> submissions must</w:t>
      </w:r>
      <w:r w:rsidR="00E750C6" w:rsidRPr="00700B03">
        <w:rPr>
          <w:rFonts w:ascii="Arial" w:hAnsi="Arial" w:cs="Arial"/>
        </w:rPr>
        <w:t xml:space="preserve"> contain the following details</w:t>
      </w:r>
      <w:r w:rsidRPr="00700B03">
        <w:rPr>
          <w:rFonts w:ascii="Arial" w:hAnsi="Arial" w:cs="Arial"/>
        </w:rPr>
        <w:t>,</w:t>
      </w:r>
      <w:r w:rsidR="00E750C6" w:rsidRPr="00700B03">
        <w:rPr>
          <w:rFonts w:ascii="Arial" w:hAnsi="Arial" w:cs="Arial"/>
        </w:rPr>
        <w:t xml:space="preserve"> in line with the </w:t>
      </w:r>
      <w:r w:rsidRPr="00700B03">
        <w:rPr>
          <w:rFonts w:ascii="Arial" w:hAnsi="Arial" w:cs="Arial"/>
        </w:rPr>
        <w:t>s</w:t>
      </w:r>
      <w:r w:rsidR="00E750C6" w:rsidRPr="00700B03">
        <w:rPr>
          <w:rFonts w:ascii="Arial" w:hAnsi="Arial" w:cs="Arial"/>
        </w:rPr>
        <w:t xml:space="preserve">tage 1 </w:t>
      </w:r>
      <w:r w:rsidR="00C553E2">
        <w:rPr>
          <w:rFonts w:ascii="Arial" w:hAnsi="Arial" w:cs="Arial"/>
        </w:rPr>
        <w:t>tender</w:t>
      </w:r>
      <w:r w:rsidR="00E750C6" w:rsidRPr="00700B03">
        <w:rPr>
          <w:rFonts w:ascii="Arial" w:hAnsi="Arial" w:cs="Arial"/>
        </w:rPr>
        <w:t xml:space="preserve"> </w:t>
      </w:r>
      <w:r w:rsidRPr="00700B03">
        <w:rPr>
          <w:rFonts w:ascii="Arial" w:hAnsi="Arial" w:cs="Arial"/>
        </w:rPr>
        <w:t>evaluation</w:t>
      </w:r>
      <w:r w:rsidR="00E750C6" w:rsidRPr="00700B03">
        <w:rPr>
          <w:rFonts w:ascii="Arial" w:hAnsi="Arial" w:cs="Arial"/>
        </w:rPr>
        <w:t xml:space="preserve"> </w:t>
      </w:r>
      <w:r w:rsidRPr="00700B03">
        <w:rPr>
          <w:rFonts w:ascii="Arial" w:hAnsi="Arial" w:cs="Arial"/>
        </w:rPr>
        <w:t>criteria</w:t>
      </w:r>
      <w:r w:rsidR="00E750C6" w:rsidRPr="00700B03">
        <w:rPr>
          <w:rFonts w:ascii="Arial" w:hAnsi="Arial" w:cs="Arial"/>
        </w:rPr>
        <w:t>.</w:t>
      </w:r>
    </w:p>
    <w:p w14:paraId="75B0F89C" w14:textId="77777777" w:rsidR="00E750C6" w:rsidRPr="00700B03" w:rsidRDefault="00A026E1" w:rsidP="008F6CC0">
      <w:pPr>
        <w:rPr>
          <w:rFonts w:ascii="Arial" w:hAnsi="Arial" w:cs="Arial"/>
        </w:rPr>
      </w:pPr>
      <w:r w:rsidRPr="00700B03">
        <w:rPr>
          <w:rFonts w:ascii="Arial" w:hAnsi="Arial" w:cs="Arial"/>
        </w:rPr>
        <w:tab/>
      </w:r>
    </w:p>
    <w:p w14:paraId="213E7CFF" w14:textId="75E7A406" w:rsidR="00E750C6" w:rsidRPr="00700B03" w:rsidRDefault="00832B92" w:rsidP="00A026E1">
      <w:pPr>
        <w:ind w:left="720"/>
        <w:rPr>
          <w:rFonts w:ascii="Arial" w:hAnsi="Arial" w:cs="Arial"/>
        </w:rPr>
      </w:pPr>
      <w:r w:rsidRPr="00700B03">
        <w:rPr>
          <w:rFonts w:ascii="Arial" w:hAnsi="Arial" w:cs="Arial"/>
        </w:rPr>
        <w:t xml:space="preserve">A – </w:t>
      </w:r>
      <w:r w:rsidR="006C7D79" w:rsidRPr="00700B03">
        <w:rPr>
          <w:rFonts w:ascii="Arial" w:hAnsi="Arial" w:cs="Arial"/>
        </w:rPr>
        <w:t>A</w:t>
      </w:r>
      <w:r w:rsidRPr="00700B03">
        <w:rPr>
          <w:rFonts w:ascii="Arial" w:hAnsi="Arial" w:cs="Arial"/>
        </w:rPr>
        <w:t xml:space="preserve"> </w:t>
      </w:r>
      <w:r w:rsidR="00DD3489">
        <w:rPr>
          <w:rFonts w:ascii="Arial" w:hAnsi="Arial" w:cs="Arial"/>
        </w:rPr>
        <w:t xml:space="preserve">costed breakdown of the anticipated hours required </w:t>
      </w:r>
      <w:r w:rsidR="0077322E" w:rsidRPr="00700B03">
        <w:rPr>
          <w:rFonts w:ascii="Arial" w:hAnsi="Arial" w:cs="Arial"/>
        </w:rPr>
        <w:t>to achieve the entire brief</w:t>
      </w:r>
      <w:r w:rsidRPr="00700B03">
        <w:rPr>
          <w:rFonts w:ascii="Arial" w:hAnsi="Arial" w:cs="Arial"/>
        </w:rPr>
        <w:t>, to include an</w:t>
      </w:r>
      <w:r w:rsidR="006C7D79" w:rsidRPr="00700B03">
        <w:rPr>
          <w:rFonts w:ascii="Arial" w:hAnsi="Arial" w:cs="Arial"/>
        </w:rPr>
        <w:t>y</w:t>
      </w:r>
      <w:r w:rsidRPr="00700B03">
        <w:rPr>
          <w:rFonts w:ascii="Arial" w:hAnsi="Arial" w:cs="Arial"/>
        </w:rPr>
        <w:t xml:space="preserve"> sums required for the appointment of </w:t>
      </w:r>
      <w:r w:rsidR="00E205A4" w:rsidRPr="00700B03">
        <w:rPr>
          <w:rFonts w:ascii="Arial" w:hAnsi="Arial" w:cs="Arial"/>
        </w:rPr>
        <w:t>subcontractors</w:t>
      </w:r>
      <w:r w:rsidR="0077322E" w:rsidRPr="00700B03">
        <w:rPr>
          <w:rFonts w:ascii="Arial" w:hAnsi="Arial" w:cs="Arial"/>
        </w:rPr>
        <w:t xml:space="preserve"> or specialists</w:t>
      </w:r>
      <w:r w:rsidR="00D86AA7">
        <w:rPr>
          <w:rFonts w:ascii="Arial" w:hAnsi="Arial" w:cs="Arial"/>
        </w:rPr>
        <w:t xml:space="preserve"> (e.g. traffic audits)</w:t>
      </w:r>
      <w:r w:rsidR="00561B03">
        <w:rPr>
          <w:rFonts w:ascii="Arial" w:hAnsi="Arial" w:cs="Arial"/>
        </w:rPr>
        <w:t>,</w:t>
      </w:r>
      <w:r w:rsidR="005D3550">
        <w:rPr>
          <w:rFonts w:ascii="Arial" w:hAnsi="Arial" w:cs="Arial"/>
        </w:rPr>
        <w:t xml:space="preserve"> (Please note</w:t>
      </w:r>
      <w:r w:rsidR="00B51711">
        <w:rPr>
          <w:rFonts w:ascii="Arial" w:hAnsi="Arial" w:cs="Arial"/>
        </w:rPr>
        <w:t xml:space="preserve"> however,</w:t>
      </w:r>
      <w:r w:rsidR="005D3550">
        <w:rPr>
          <w:rFonts w:ascii="Arial" w:hAnsi="Arial" w:cs="Arial"/>
        </w:rPr>
        <w:t xml:space="preserve"> the </w:t>
      </w:r>
      <w:r w:rsidR="00493CDC">
        <w:rPr>
          <w:rFonts w:ascii="Arial" w:hAnsi="Arial" w:cs="Arial"/>
        </w:rPr>
        <w:t>Council</w:t>
      </w:r>
      <w:r w:rsidR="005D3550">
        <w:rPr>
          <w:rFonts w:ascii="Arial" w:hAnsi="Arial" w:cs="Arial"/>
        </w:rPr>
        <w:t xml:space="preserve"> will appoint its own Quantity Surveyor, which is outside the scope of this tender</w:t>
      </w:r>
      <w:r w:rsidR="00B51711">
        <w:rPr>
          <w:rFonts w:ascii="Arial" w:hAnsi="Arial" w:cs="Arial"/>
        </w:rPr>
        <w:t>)</w:t>
      </w:r>
      <w:r w:rsidRPr="00700B03">
        <w:rPr>
          <w:rFonts w:ascii="Arial" w:hAnsi="Arial" w:cs="Arial"/>
        </w:rPr>
        <w:t>. The costed breakdown must include a</w:t>
      </w:r>
      <w:r w:rsidR="006C7D79" w:rsidRPr="00700B03">
        <w:rPr>
          <w:rFonts w:ascii="Arial" w:hAnsi="Arial" w:cs="Arial"/>
        </w:rPr>
        <w:t xml:space="preserve"> </w:t>
      </w:r>
      <w:r w:rsidRPr="00700B03">
        <w:rPr>
          <w:rFonts w:ascii="Arial" w:hAnsi="Arial" w:cs="Arial"/>
        </w:rPr>
        <w:t xml:space="preserve">schedule of staff who will be employed on the </w:t>
      </w:r>
      <w:r w:rsidR="00E205A4" w:rsidRPr="00700B03">
        <w:rPr>
          <w:rFonts w:ascii="Arial" w:hAnsi="Arial" w:cs="Arial"/>
        </w:rPr>
        <w:t>project</w:t>
      </w:r>
      <w:r w:rsidRPr="00700B03">
        <w:rPr>
          <w:rFonts w:ascii="Arial" w:hAnsi="Arial" w:cs="Arial"/>
        </w:rPr>
        <w:t>, with daily and hourly rates</w:t>
      </w:r>
      <w:r w:rsidR="00CC0620">
        <w:rPr>
          <w:rFonts w:ascii="Arial" w:hAnsi="Arial" w:cs="Arial"/>
        </w:rPr>
        <w:t>, and any other expenses</w:t>
      </w:r>
      <w:r w:rsidRPr="00700B03">
        <w:rPr>
          <w:rFonts w:ascii="Arial" w:hAnsi="Arial" w:cs="Arial"/>
        </w:rPr>
        <w:t>.</w:t>
      </w:r>
    </w:p>
    <w:p w14:paraId="754E1415" w14:textId="77777777" w:rsidR="00832B92" w:rsidRPr="00700B03" w:rsidRDefault="00832B92" w:rsidP="008F6CC0">
      <w:pPr>
        <w:rPr>
          <w:rFonts w:ascii="Arial" w:hAnsi="Arial" w:cs="Arial"/>
        </w:rPr>
      </w:pPr>
    </w:p>
    <w:p w14:paraId="4F65547A" w14:textId="0F6AE768" w:rsidR="00832B92" w:rsidRPr="00700B03" w:rsidRDefault="00832B92" w:rsidP="00A026E1">
      <w:pPr>
        <w:ind w:left="720"/>
        <w:rPr>
          <w:rFonts w:ascii="Arial" w:hAnsi="Arial" w:cs="Arial"/>
        </w:rPr>
      </w:pPr>
      <w:r w:rsidRPr="00700B03">
        <w:rPr>
          <w:rFonts w:ascii="Arial" w:hAnsi="Arial" w:cs="Arial"/>
        </w:rPr>
        <w:lastRenderedPageBreak/>
        <w:t xml:space="preserve">B </w:t>
      </w:r>
      <w:r w:rsidR="008D0B1F" w:rsidRPr="00700B03">
        <w:rPr>
          <w:rFonts w:ascii="Arial" w:hAnsi="Arial" w:cs="Arial"/>
        </w:rPr>
        <w:t>–</w:t>
      </w:r>
      <w:r w:rsidRPr="00700B03">
        <w:rPr>
          <w:rFonts w:ascii="Arial" w:hAnsi="Arial" w:cs="Arial"/>
        </w:rPr>
        <w:t xml:space="preserve"> </w:t>
      </w:r>
      <w:r w:rsidR="00DD3489">
        <w:rPr>
          <w:rFonts w:ascii="Arial" w:hAnsi="Arial" w:cs="Arial"/>
        </w:rPr>
        <w:t>A summary of the consultancy’s successful delivery of similar projects</w:t>
      </w:r>
      <w:r w:rsidR="00561B03">
        <w:rPr>
          <w:rFonts w:ascii="Arial" w:hAnsi="Arial" w:cs="Arial"/>
        </w:rPr>
        <w:t xml:space="preserve"> including outcomes, contract size and any appropriate learning</w:t>
      </w:r>
      <w:r w:rsidR="00AE6619">
        <w:rPr>
          <w:rFonts w:ascii="Arial" w:hAnsi="Arial" w:cs="Arial"/>
        </w:rPr>
        <w:t xml:space="preserve">. Tenderers may wish to submit designs </w:t>
      </w:r>
      <w:r w:rsidR="006C28B8">
        <w:rPr>
          <w:rFonts w:ascii="Arial" w:hAnsi="Arial" w:cs="Arial"/>
        </w:rPr>
        <w:t>and</w:t>
      </w:r>
      <w:r w:rsidR="00AE6619">
        <w:rPr>
          <w:rFonts w:ascii="Arial" w:hAnsi="Arial" w:cs="Arial"/>
        </w:rPr>
        <w:t xml:space="preserve"> </w:t>
      </w:r>
      <w:r w:rsidR="006C28B8">
        <w:rPr>
          <w:rFonts w:ascii="Arial" w:hAnsi="Arial" w:cs="Arial"/>
        </w:rPr>
        <w:t>photographs</w:t>
      </w:r>
      <w:r w:rsidR="00AE6619">
        <w:rPr>
          <w:rFonts w:ascii="Arial" w:hAnsi="Arial" w:cs="Arial"/>
        </w:rPr>
        <w:t xml:space="preserve"> of projects that have been completed.</w:t>
      </w:r>
    </w:p>
    <w:p w14:paraId="7D66A70E" w14:textId="77777777" w:rsidR="008D0B1F" w:rsidRPr="00700B03" w:rsidRDefault="008D0B1F" w:rsidP="008F6CC0">
      <w:pPr>
        <w:rPr>
          <w:rFonts w:ascii="Arial" w:hAnsi="Arial" w:cs="Arial"/>
        </w:rPr>
      </w:pPr>
    </w:p>
    <w:p w14:paraId="6623C303" w14:textId="00A821F9" w:rsidR="00105CB5" w:rsidRPr="00700B03" w:rsidRDefault="008D0B1F" w:rsidP="00A026E1">
      <w:pPr>
        <w:ind w:left="720"/>
        <w:rPr>
          <w:rFonts w:ascii="Arial" w:hAnsi="Arial" w:cs="Arial"/>
        </w:rPr>
      </w:pPr>
      <w:r w:rsidRPr="00700B03">
        <w:rPr>
          <w:rFonts w:ascii="Arial" w:hAnsi="Arial" w:cs="Arial"/>
        </w:rPr>
        <w:t xml:space="preserve">C </w:t>
      </w:r>
      <w:r w:rsidR="00BA3A1D" w:rsidRPr="00700B03">
        <w:rPr>
          <w:rFonts w:ascii="Arial" w:hAnsi="Arial" w:cs="Arial"/>
        </w:rPr>
        <w:t>–</w:t>
      </w:r>
      <w:r w:rsidRPr="00700B03">
        <w:rPr>
          <w:rFonts w:ascii="Arial" w:hAnsi="Arial" w:cs="Arial"/>
        </w:rPr>
        <w:t xml:space="preserve"> </w:t>
      </w:r>
      <w:r w:rsidR="00AE6619">
        <w:rPr>
          <w:rFonts w:ascii="Arial" w:hAnsi="Arial" w:cs="Arial"/>
        </w:rPr>
        <w:t>Details of relevant</w:t>
      </w:r>
      <w:r w:rsidR="00AE6619">
        <w:rPr>
          <w:rFonts w:ascii="Arial" w:eastAsia="Times New Roman" w:hAnsi="Arial" w:cs="Arial"/>
        </w:rPr>
        <w:t xml:space="preserve"> t</w:t>
      </w:r>
      <w:r w:rsidR="00AE6619" w:rsidRPr="00700B03">
        <w:rPr>
          <w:rFonts w:ascii="Arial" w:eastAsia="Times New Roman" w:hAnsi="Arial" w:cs="Arial"/>
        </w:rPr>
        <w:t xml:space="preserve">echnical skills, knowledge, </w:t>
      </w:r>
      <w:r w:rsidR="006C28B8">
        <w:rPr>
          <w:rFonts w:ascii="Arial" w:eastAsia="Times New Roman" w:hAnsi="Arial" w:cs="Arial"/>
        </w:rPr>
        <w:t>qualifications</w:t>
      </w:r>
      <w:r w:rsidR="00AE6619">
        <w:rPr>
          <w:rFonts w:ascii="Arial" w:eastAsia="Times New Roman" w:hAnsi="Arial" w:cs="Arial"/>
        </w:rPr>
        <w:t xml:space="preserve"> &amp; experien</w:t>
      </w:r>
      <w:r w:rsidR="004E6459">
        <w:rPr>
          <w:rFonts w:ascii="Arial" w:eastAsia="Times New Roman" w:hAnsi="Arial" w:cs="Arial"/>
        </w:rPr>
        <w:t xml:space="preserve">ce of the </w:t>
      </w:r>
      <w:r w:rsidR="006C28B8">
        <w:rPr>
          <w:rFonts w:ascii="Arial" w:eastAsia="Times New Roman" w:hAnsi="Arial" w:cs="Arial"/>
        </w:rPr>
        <w:t>consultants</w:t>
      </w:r>
      <w:r w:rsidR="004E6459">
        <w:rPr>
          <w:rFonts w:ascii="Arial" w:eastAsia="Times New Roman" w:hAnsi="Arial" w:cs="Arial"/>
        </w:rPr>
        <w:t xml:space="preserve"> who will be employed on delivery of the project</w:t>
      </w:r>
    </w:p>
    <w:p w14:paraId="2BB36162" w14:textId="77777777" w:rsidR="00B11ECB" w:rsidRPr="00700B03" w:rsidRDefault="00B11ECB" w:rsidP="008F6CC0">
      <w:pPr>
        <w:rPr>
          <w:rFonts w:ascii="Arial" w:hAnsi="Arial" w:cs="Arial"/>
        </w:rPr>
      </w:pPr>
    </w:p>
    <w:p w14:paraId="1BABA840" w14:textId="3AB9A9E1" w:rsidR="002C7E2B" w:rsidRDefault="00B11ECB" w:rsidP="00A026E1">
      <w:pPr>
        <w:ind w:left="720"/>
        <w:rPr>
          <w:rFonts w:ascii="Arial" w:hAnsi="Arial" w:cs="Arial"/>
        </w:rPr>
      </w:pPr>
      <w:r w:rsidRPr="00700B03">
        <w:rPr>
          <w:rFonts w:ascii="Arial" w:hAnsi="Arial" w:cs="Arial"/>
        </w:rPr>
        <w:t xml:space="preserve">E – </w:t>
      </w:r>
      <w:r w:rsidR="00413672" w:rsidRPr="00700B03">
        <w:rPr>
          <w:rFonts w:ascii="Arial" w:hAnsi="Arial" w:cs="Arial"/>
        </w:rPr>
        <w:t>Details</w:t>
      </w:r>
      <w:r w:rsidRPr="00700B03">
        <w:rPr>
          <w:rFonts w:ascii="Arial" w:hAnsi="Arial" w:cs="Arial"/>
        </w:rPr>
        <w:t xml:space="preserve"> of two referee</w:t>
      </w:r>
      <w:r w:rsidR="00C76B24">
        <w:rPr>
          <w:rFonts w:ascii="Arial" w:hAnsi="Arial" w:cs="Arial"/>
        </w:rPr>
        <w:t>s</w:t>
      </w:r>
      <w:r w:rsidRPr="00700B03">
        <w:rPr>
          <w:rFonts w:ascii="Arial" w:hAnsi="Arial" w:cs="Arial"/>
        </w:rPr>
        <w:t xml:space="preserve"> of similar </w:t>
      </w:r>
      <w:r w:rsidR="00413672" w:rsidRPr="00700B03">
        <w:rPr>
          <w:rFonts w:ascii="Arial" w:hAnsi="Arial" w:cs="Arial"/>
        </w:rPr>
        <w:t>scale</w:t>
      </w:r>
      <w:r w:rsidRPr="00700B03">
        <w:rPr>
          <w:rFonts w:ascii="Arial" w:hAnsi="Arial" w:cs="Arial"/>
        </w:rPr>
        <w:t xml:space="preserve"> projects</w:t>
      </w:r>
      <w:r w:rsidR="00413672" w:rsidRPr="00700B03">
        <w:rPr>
          <w:rFonts w:ascii="Arial" w:hAnsi="Arial" w:cs="Arial"/>
        </w:rPr>
        <w:t xml:space="preserve"> within the last 5 years</w:t>
      </w:r>
      <w:r w:rsidR="00C76B24">
        <w:rPr>
          <w:rFonts w:ascii="Arial" w:hAnsi="Arial" w:cs="Arial"/>
        </w:rPr>
        <w:t xml:space="preserve"> must be included</w:t>
      </w:r>
      <w:r w:rsidRPr="00700B03">
        <w:rPr>
          <w:rFonts w:ascii="Arial" w:hAnsi="Arial" w:cs="Arial"/>
        </w:rPr>
        <w:t xml:space="preserve">, who are willing to be contacted at short notice. </w:t>
      </w:r>
    </w:p>
    <w:p w14:paraId="7FB7014A" w14:textId="2AB96AF2" w:rsidR="008038B8" w:rsidRDefault="008038B8" w:rsidP="00A026E1">
      <w:pPr>
        <w:ind w:left="720"/>
        <w:rPr>
          <w:rFonts w:ascii="Arial" w:hAnsi="Arial" w:cs="Arial"/>
        </w:rPr>
      </w:pPr>
    </w:p>
    <w:p w14:paraId="26489185" w14:textId="4903595B" w:rsidR="008038B8" w:rsidRDefault="008038B8" w:rsidP="00A026E1">
      <w:pPr>
        <w:ind w:left="720"/>
        <w:rPr>
          <w:rFonts w:ascii="Arial" w:hAnsi="Arial" w:cs="Arial"/>
        </w:rPr>
      </w:pPr>
    </w:p>
    <w:p w14:paraId="2087E12F" w14:textId="77777777" w:rsidR="008038B8" w:rsidRPr="00700B03" w:rsidRDefault="008038B8" w:rsidP="00A026E1">
      <w:pPr>
        <w:ind w:left="720"/>
        <w:rPr>
          <w:rFonts w:ascii="Arial" w:hAnsi="Arial" w:cs="Arial"/>
        </w:rPr>
      </w:pPr>
    </w:p>
    <w:p w14:paraId="236259D9" w14:textId="77777777" w:rsidR="002C7E2B" w:rsidRPr="00700B03" w:rsidRDefault="002C7E2B">
      <w:pPr>
        <w:rPr>
          <w:rFonts w:ascii="Arial" w:hAnsi="Arial" w:cs="Arial"/>
        </w:rPr>
      </w:pPr>
      <w:r w:rsidRPr="00700B03">
        <w:rPr>
          <w:rFonts w:ascii="Arial" w:hAnsi="Arial" w:cs="Arial"/>
        </w:rPr>
        <w:br w:type="page"/>
      </w:r>
    </w:p>
    <w:p w14:paraId="0F1D8EF6" w14:textId="65685A3C" w:rsidR="00D942AB" w:rsidRPr="00700B03" w:rsidRDefault="00D942AB" w:rsidP="00D942AB">
      <w:pPr>
        <w:ind w:left="720"/>
        <w:jc w:val="center"/>
        <w:rPr>
          <w:rFonts w:ascii="Arial" w:hAnsi="Arial" w:cs="Arial"/>
          <w:b/>
        </w:rPr>
      </w:pPr>
      <w:r w:rsidRPr="00700B03">
        <w:rPr>
          <w:rFonts w:ascii="Arial" w:hAnsi="Arial" w:cs="Arial"/>
          <w:b/>
        </w:rPr>
        <w:lastRenderedPageBreak/>
        <w:t xml:space="preserve">FORM OF </w:t>
      </w:r>
      <w:r w:rsidR="004E6459">
        <w:rPr>
          <w:rFonts w:ascii="Arial" w:hAnsi="Arial" w:cs="Arial"/>
          <w:b/>
        </w:rPr>
        <w:t>TENDER</w:t>
      </w:r>
    </w:p>
    <w:p w14:paraId="7C021E86" w14:textId="77777777" w:rsidR="00D942AB" w:rsidRPr="00700B03" w:rsidRDefault="00D942AB" w:rsidP="00D942AB">
      <w:pPr>
        <w:ind w:left="720"/>
        <w:rPr>
          <w:rFonts w:ascii="Arial" w:hAnsi="Arial" w:cs="Arial"/>
        </w:rPr>
      </w:pPr>
    </w:p>
    <w:p w14:paraId="7859EC7E" w14:textId="77777777" w:rsidR="00D942AB" w:rsidRPr="00700B03" w:rsidRDefault="00D942AB" w:rsidP="00D942AB">
      <w:pPr>
        <w:ind w:left="720"/>
        <w:rPr>
          <w:rFonts w:ascii="Arial" w:hAnsi="Arial" w:cs="Arial"/>
        </w:rPr>
      </w:pPr>
      <w:r w:rsidRPr="00700B03">
        <w:rPr>
          <w:rFonts w:ascii="Arial" w:hAnsi="Arial" w:cs="Arial"/>
        </w:rPr>
        <w:t>(to be completed in capitals save for the signature(s))</w:t>
      </w:r>
    </w:p>
    <w:p w14:paraId="2CD29AAE" w14:textId="77777777" w:rsidR="00D942AB" w:rsidRPr="00700B03" w:rsidRDefault="00D942AB" w:rsidP="00D942AB">
      <w:pPr>
        <w:ind w:left="720"/>
        <w:rPr>
          <w:rFonts w:ascii="Arial" w:hAnsi="Arial" w:cs="Arial"/>
        </w:rPr>
      </w:pPr>
    </w:p>
    <w:p w14:paraId="2684D742" w14:textId="77777777" w:rsidR="00D942AB" w:rsidRPr="00700B03" w:rsidRDefault="00D942AB" w:rsidP="00D942AB">
      <w:pPr>
        <w:ind w:left="720"/>
        <w:rPr>
          <w:rFonts w:ascii="Arial" w:hAnsi="Arial" w:cs="Arial"/>
        </w:rPr>
      </w:pPr>
      <w:r w:rsidRPr="00700B03">
        <w:rPr>
          <w:rFonts w:ascii="Arial" w:hAnsi="Arial" w:cs="Arial"/>
        </w:rPr>
        <w:t>TO:</w:t>
      </w:r>
      <w:r w:rsidRPr="00700B03">
        <w:rPr>
          <w:rFonts w:ascii="Arial" w:hAnsi="Arial" w:cs="Arial"/>
        </w:rPr>
        <w:tab/>
        <w:t>Amber Valley Borough Council, Town Hall, Market Place, Ripley, Derbyshire, DE5 3BT</w:t>
      </w:r>
    </w:p>
    <w:p w14:paraId="5142D4D8" w14:textId="77777777" w:rsidR="00D942AB" w:rsidRPr="00700B03" w:rsidRDefault="00D942AB" w:rsidP="00D942AB">
      <w:pPr>
        <w:ind w:left="720"/>
        <w:rPr>
          <w:rFonts w:ascii="Arial" w:hAnsi="Arial" w:cs="Arial"/>
        </w:rPr>
      </w:pPr>
      <w:r w:rsidRPr="00700B03">
        <w:rPr>
          <w:rFonts w:ascii="Arial" w:hAnsi="Arial" w:cs="Arial"/>
        </w:rPr>
        <w:t>I/We, ..................................................................................................................................................................................................................................</w:t>
      </w:r>
    </w:p>
    <w:p w14:paraId="0BEC4275" w14:textId="77777777" w:rsidR="00D942AB" w:rsidRPr="00700B03" w:rsidRDefault="00D942AB" w:rsidP="00D942AB">
      <w:pPr>
        <w:ind w:left="720"/>
        <w:rPr>
          <w:rFonts w:ascii="Arial" w:hAnsi="Arial" w:cs="Arial"/>
        </w:rPr>
      </w:pPr>
      <w:r w:rsidRPr="00700B03">
        <w:rPr>
          <w:rFonts w:ascii="Arial" w:hAnsi="Arial" w:cs="Arial"/>
        </w:rPr>
        <w:t xml:space="preserve">(insert full legal name of </w:t>
      </w:r>
      <w:r w:rsidR="00FB5695">
        <w:rPr>
          <w:rFonts w:ascii="Arial" w:hAnsi="Arial" w:cs="Arial"/>
        </w:rPr>
        <w:t>consultancy</w:t>
      </w:r>
      <w:r w:rsidRPr="00700B03">
        <w:rPr>
          <w:rFonts w:ascii="Arial" w:hAnsi="Arial" w:cs="Arial"/>
        </w:rPr>
        <w:t xml:space="preserve"> including ‘Ltd’ or ‘plc’ or as the case may be – please note: if the legal name is a business name not followed by ‘Ltd’ or ‘plc’ or a similar expression, please state the legal nature of the </w:t>
      </w:r>
      <w:r w:rsidR="001A420F">
        <w:rPr>
          <w:rFonts w:ascii="Arial" w:hAnsi="Arial" w:cs="Arial"/>
        </w:rPr>
        <w:t>consultancy</w:t>
      </w:r>
      <w:r w:rsidRPr="00700B03">
        <w:rPr>
          <w:rFonts w:ascii="Arial" w:hAnsi="Arial" w:cs="Arial"/>
        </w:rPr>
        <w:t xml:space="preserve">, </w:t>
      </w:r>
      <w:r w:rsidR="00AA1E36" w:rsidRPr="00700B03">
        <w:rPr>
          <w:rFonts w:ascii="Arial" w:hAnsi="Arial" w:cs="Arial"/>
        </w:rPr>
        <w:t>e.g.</w:t>
      </w:r>
      <w:r w:rsidRPr="00700B03">
        <w:rPr>
          <w:rFonts w:ascii="Arial" w:hAnsi="Arial" w:cs="Arial"/>
        </w:rPr>
        <w:t xml:space="preserve"> partnership or incorporated unlimited company)</w:t>
      </w:r>
    </w:p>
    <w:p w14:paraId="01BE29C5" w14:textId="77777777" w:rsidR="00D942AB" w:rsidRPr="00700B03" w:rsidRDefault="00D942AB" w:rsidP="00D942AB">
      <w:pPr>
        <w:ind w:left="720"/>
        <w:rPr>
          <w:rFonts w:ascii="Arial" w:hAnsi="Arial" w:cs="Arial"/>
        </w:rPr>
      </w:pPr>
    </w:p>
    <w:p w14:paraId="775524EF" w14:textId="77777777" w:rsidR="00D942AB" w:rsidRPr="00700B03" w:rsidRDefault="00D942AB" w:rsidP="00D942AB">
      <w:pPr>
        <w:ind w:left="720"/>
        <w:rPr>
          <w:rFonts w:ascii="Arial" w:hAnsi="Arial" w:cs="Arial"/>
        </w:rPr>
      </w:pPr>
      <w:r w:rsidRPr="00700B03">
        <w:rPr>
          <w:rFonts w:ascii="Arial" w:hAnsi="Arial" w:cs="Arial"/>
        </w:rPr>
        <w:t xml:space="preserve">hereby offer to provide the services and goods (‘the Services’) in accordance with the Conditions of Contract and Specification Brief as per the costs in Section A. </w:t>
      </w:r>
    </w:p>
    <w:p w14:paraId="1876D1C6" w14:textId="77777777" w:rsidR="00D942AB" w:rsidRPr="00700B03" w:rsidRDefault="00D942AB" w:rsidP="00D942AB">
      <w:pPr>
        <w:ind w:left="720"/>
        <w:rPr>
          <w:rFonts w:ascii="Arial" w:hAnsi="Arial" w:cs="Arial"/>
        </w:rPr>
      </w:pPr>
      <w:r w:rsidRPr="00700B03">
        <w:rPr>
          <w:rFonts w:ascii="Arial" w:hAnsi="Arial" w:cs="Arial"/>
        </w:rPr>
        <w:t xml:space="preserve">                             </w:t>
      </w:r>
    </w:p>
    <w:p w14:paraId="215A6788" w14:textId="77777777" w:rsidR="00D942AB" w:rsidRPr="00700B03" w:rsidRDefault="00D942AB" w:rsidP="00D942AB">
      <w:pPr>
        <w:ind w:left="720"/>
        <w:rPr>
          <w:rFonts w:ascii="Arial" w:hAnsi="Arial" w:cs="Arial"/>
        </w:rPr>
      </w:pPr>
      <w:r w:rsidRPr="00700B03">
        <w:rPr>
          <w:rFonts w:ascii="Arial" w:hAnsi="Arial" w:cs="Arial"/>
        </w:rPr>
        <w:t>1.</w:t>
      </w:r>
      <w:r w:rsidRPr="00700B03">
        <w:rPr>
          <w:rFonts w:ascii="Arial" w:hAnsi="Arial" w:cs="Arial"/>
        </w:rPr>
        <w:tab/>
        <w:t>I/We hereby warrant and represent to, and undertake with the Council that:-</w:t>
      </w:r>
    </w:p>
    <w:p w14:paraId="244294A4" w14:textId="77777777" w:rsidR="00D942AB" w:rsidRPr="00700B03" w:rsidRDefault="00D942AB" w:rsidP="00D942AB">
      <w:pPr>
        <w:ind w:left="720"/>
        <w:rPr>
          <w:rFonts w:ascii="Arial" w:hAnsi="Arial" w:cs="Arial"/>
        </w:rPr>
      </w:pPr>
    </w:p>
    <w:p w14:paraId="294D0EF4" w14:textId="1DCF8B3F" w:rsidR="00D942AB" w:rsidRDefault="00D942AB" w:rsidP="00D942AB">
      <w:pPr>
        <w:ind w:left="720"/>
        <w:rPr>
          <w:rFonts w:ascii="Arial" w:hAnsi="Arial" w:cs="Arial"/>
        </w:rPr>
      </w:pPr>
      <w:r w:rsidRPr="00700B03">
        <w:rPr>
          <w:rFonts w:ascii="Arial" w:hAnsi="Arial" w:cs="Arial"/>
        </w:rPr>
        <w:t>a)</w:t>
      </w:r>
      <w:r w:rsidRPr="00700B03">
        <w:rPr>
          <w:rFonts w:ascii="Arial" w:hAnsi="Arial" w:cs="Arial"/>
        </w:rPr>
        <w:tab/>
        <w:t xml:space="preserve">I/We have not directly or indirectly canvassed any Member or Official of the Council with a view to gaining more favourable consideration of my/our </w:t>
      </w:r>
      <w:r w:rsidR="00C553E2">
        <w:rPr>
          <w:rFonts w:ascii="Arial" w:hAnsi="Arial" w:cs="Arial"/>
        </w:rPr>
        <w:t>tender</w:t>
      </w:r>
      <w:r w:rsidRPr="00700B03">
        <w:rPr>
          <w:rFonts w:ascii="Arial" w:hAnsi="Arial" w:cs="Arial"/>
        </w:rPr>
        <w:t>;</w:t>
      </w:r>
    </w:p>
    <w:p w14:paraId="43CF087F" w14:textId="77777777" w:rsidR="007E1F77" w:rsidRPr="00700B03" w:rsidRDefault="007E1F77" w:rsidP="00D942AB">
      <w:pPr>
        <w:ind w:left="720"/>
        <w:rPr>
          <w:rFonts w:ascii="Arial" w:hAnsi="Arial" w:cs="Arial"/>
        </w:rPr>
      </w:pPr>
    </w:p>
    <w:p w14:paraId="0C436309" w14:textId="120B38B8" w:rsidR="00D942AB" w:rsidRPr="00700B03" w:rsidRDefault="00D942AB" w:rsidP="00D942AB">
      <w:pPr>
        <w:ind w:left="720"/>
        <w:rPr>
          <w:rFonts w:ascii="Arial" w:hAnsi="Arial" w:cs="Arial"/>
        </w:rPr>
      </w:pPr>
      <w:r w:rsidRPr="00700B03">
        <w:rPr>
          <w:rFonts w:ascii="Arial" w:hAnsi="Arial" w:cs="Arial"/>
        </w:rPr>
        <w:t>b)</w:t>
      </w:r>
      <w:r w:rsidRPr="00700B03">
        <w:rPr>
          <w:rFonts w:ascii="Arial" w:hAnsi="Arial" w:cs="Arial"/>
        </w:rPr>
        <w:tab/>
        <w:t xml:space="preserve">All information, representations and other matters of fact communicated (whether in writing or otherwise) to the Council by myself/ourselves my/our employees or agents in connection with the Form of </w:t>
      </w:r>
      <w:r w:rsidR="00C553E2">
        <w:rPr>
          <w:rFonts w:ascii="Arial" w:hAnsi="Arial" w:cs="Arial"/>
        </w:rPr>
        <w:t>Tender</w:t>
      </w:r>
      <w:r w:rsidRPr="00700B03">
        <w:rPr>
          <w:rFonts w:ascii="Arial" w:hAnsi="Arial" w:cs="Arial"/>
        </w:rPr>
        <w:t xml:space="preserve"> (and without prejudice to the generality hereof) are true, complete and accurate in all respects;</w:t>
      </w:r>
    </w:p>
    <w:p w14:paraId="103B132F" w14:textId="77777777" w:rsidR="00D942AB" w:rsidRPr="00700B03" w:rsidRDefault="00D942AB" w:rsidP="00D942AB">
      <w:pPr>
        <w:ind w:left="720"/>
        <w:rPr>
          <w:rFonts w:ascii="Arial" w:hAnsi="Arial" w:cs="Arial"/>
        </w:rPr>
      </w:pPr>
    </w:p>
    <w:p w14:paraId="455BAD6B" w14:textId="2F707403" w:rsidR="00D942AB" w:rsidRPr="00700B03" w:rsidRDefault="00D942AB" w:rsidP="00D942AB">
      <w:pPr>
        <w:ind w:left="720"/>
        <w:rPr>
          <w:rFonts w:ascii="Arial" w:hAnsi="Arial" w:cs="Arial"/>
        </w:rPr>
      </w:pPr>
      <w:r w:rsidRPr="00700B03">
        <w:rPr>
          <w:rFonts w:ascii="Arial" w:hAnsi="Arial" w:cs="Arial"/>
        </w:rPr>
        <w:t>c)</w:t>
      </w:r>
      <w:r w:rsidRPr="00700B03">
        <w:rPr>
          <w:rFonts w:ascii="Arial" w:hAnsi="Arial" w:cs="Arial"/>
        </w:rPr>
        <w:tab/>
        <w:t xml:space="preserve">I/We have not submitted the Form of </w:t>
      </w:r>
      <w:r w:rsidR="00C553E2">
        <w:rPr>
          <w:rFonts w:ascii="Arial" w:hAnsi="Arial" w:cs="Arial"/>
        </w:rPr>
        <w:t>Tender</w:t>
      </w:r>
      <w:r w:rsidRPr="00700B03">
        <w:rPr>
          <w:rFonts w:ascii="Arial" w:hAnsi="Arial" w:cs="Arial"/>
        </w:rPr>
        <w:t xml:space="preserve"> or entered into the Contract in reliance upon any representations or statement (whether made orally or in writing) which may have been made by the Council or on the Council’s behalf;</w:t>
      </w:r>
    </w:p>
    <w:p w14:paraId="6918B650" w14:textId="77777777" w:rsidR="00D942AB" w:rsidRPr="00700B03" w:rsidRDefault="00D942AB" w:rsidP="00D942AB">
      <w:pPr>
        <w:ind w:left="720"/>
        <w:rPr>
          <w:rFonts w:ascii="Arial" w:hAnsi="Arial" w:cs="Arial"/>
        </w:rPr>
      </w:pPr>
    </w:p>
    <w:p w14:paraId="74171019" w14:textId="77777777" w:rsidR="00D942AB" w:rsidRPr="00700B03" w:rsidRDefault="00D942AB" w:rsidP="00D942AB">
      <w:pPr>
        <w:ind w:left="720"/>
        <w:rPr>
          <w:rFonts w:ascii="Arial" w:hAnsi="Arial" w:cs="Arial"/>
        </w:rPr>
      </w:pPr>
      <w:r w:rsidRPr="00700B03">
        <w:rPr>
          <w:rFonts w:ascii="Arial" w:hAnsi="Arial" w:cs="Arial"/>
        </w:rPr>
        <w:t>d)</w:t>
      </w:r>
      <w:r w:rsidRPr="00700B03">
        <w:rPr>
          <w:rFonts w:ascii="Arial" w:hAnsi="Arial" w:cs="Arial"/>
        </w:rPr>
        <w:tab/>
        <w:t>I/We have full power and authority to enter into the Contract and to provide the Service;</w:t>
      </w:r>
    </w:p>
    <w:p w14:paraId="33D184A5" w14:textId="77777777" w:rsidR="00D942AB" w:rsidRPr="00700B03" w:rsidRDefault="00D942AB" w:rsidP="00D942AB">
      <w:pPr>
        <w:ind w:left="720"/>
        <w:rPr>
          <w:rFonts w:ascii="Arial" w:hAnsi="Arial" w:cs="Arial"/>
        </w:rPr>
      </w:pPr>
    </w:p>
    <w:p w14:paraId="07DA87A2" w14:textId="77777777" w:rsidR="00D942AB" w:rsidRPr="00700B03" w:rsidRDefault="00D942AB" w:rsidP="00D942AB">
      <w:pPr>
        <w:ind w:left="720"/>
        <w:rPr>
          <w:rFonts w:ascii="Arial" w:hAnsi="Arial" w:cs="Arial"/>
        </w:rPr>
      </w:pPr>
      <w:r w:rsidRPr="00700B03">
        <w:rPr>
          <w:rFonts w:ascii="Arial" w:hAnsi="Arial" w:cs="Arial"/>
        </w:rPr>
        <w:t>e)</w:t>
      </w:r>
      <w:r w:rsidRPr="00700B03">
        <w:rPr>
          <w:rFonts w:ascii="Arial" w:hAnsi="Arial" w:cs="Arial"/>
        </w:rPr>
        <w:tab/>
        <w:t>I/We have sound financial standing and have sufficient working capital available to perform the contract in accordance with the conditions for the entire duration of the contract period;</w:t>
      </w:r>
    </w:p>
    <w:p w14:paraId="65921596" w14:textId="77777777" w:rsidR="00D942AB" w:rsidRPr="00700B03" w:rsidRDefault="00D942AB" w:rsidP="00D942AB">
      <w:pPr>
        <w:ind w:left="720"/>
        <w:rPr>
          <w:rFonts w:ascii="Arial" w:hAnsi="Arial" w:cs="Arial"/>
        </w:rPr>
      </w:pPr>
    </w:p>
    <w:p w14:paraId="3052FD20" w14:textId="77777777" w:rsidR="00D942AB" w:rsidRPr="00700B03" w:rsidRDefault="00D942AB" w:rsidP="00D942AB">
      <w:pPr>
        <w:ind w:left="720"/>
        <w:rPr>
          <w:rFonts w:ascii="Arial" w:hAnsi="Arial" w:cs="Arial"/>
        </w:rPr>
      </w:pPr>
      <w:r w:rsidRPr="00700B03">
        <w:rPr>
          <w:rFonts w:ascii="Arial" w:hAnsi="Arial" w:cs="Arial"/>
        </w:rPr>
        <w:tab/>
      </w:r>
    </w:p>
    <w:p w14:paraId="7AC58219" w14:textId="77777777" w:rsidR="00D942AB" w:rsidRPr="00700B03" w:rsidRDefault="00D942AB" w:rsidP="00D942AB">
      <w:pPr>
        <w:ind w:left="720"/>
        <w:rPr>
          <w:rFonts w:ascii="Arial" w:hAnsi="Arial" w:cs="Arial"/>
        </w:rPr>
      </w:pPr>
      <w:r w:rsidRPr="00700B03">
        <w:rPr>
          <w:rFonts w:ascii="Arial" w:hAnsi="Arial" w:cs="Arial"/>
        </w:rPr>
        <w:t>2.</w:t>
      </w:r>
      <w:r w:rsidRPr="00700B03">
        <w:rPr>
          <w:rFonts w:ascii="Arial" w:hAnsi="Arial" w:cs="Arial"/>
        </w:rPr>
        <w:tab/>
        <w:t xml:space="preserve">I/We agree that: </w:t>
      </w:r>
    </w:p>
    <w:p w14:paraId="061CF23F" w14:textId="77777777" w:rsidR="00D942AB" w:rsidRPr="00700B03" w:rsidRDefault="00D942AB" w:rsidP="00D942AB">
      <w:pPr>
        <w:ind w:left="720"/>
        <w:rPr>
          <w:rFonts w:ascii="Arial" w:hAnsi="Arial" w:cs="Arial"/>
        </w:rPr>
      </w:pPr>
    </w:p>
    <w:p w14:paraId="1F86036D" w14:textId="1DE4D059" w:rsidR="00D942AB" w:rsidRPr="00700B03" w:rsidRDefault="00D942AB" w:rsidP="00D942AB">
      <w:pPr>
        <w:ind w:left="720"/>
        <w:rPr>
          <w:rFonts w:ascii="Arial" w:hAnsi="Arial" w:cs="Arial"/>
        </w:rPr>
      </w:pPr>
      <w:r w:rsidRPr="00700B03">
        <w:rPr>
          <w:rFonts w:ascii="Arial" w:hAnsi="Arial" w:cs="Arial"/>
        </w:rPr>
        <w:t xml:space="preserve">(a)       this </w:t>
      </w:r>
      <w:r w:rsidR="00C553E2">
        <w:rPr>
          <w:rFonts w:ascii="Arial" w:hAnsi="Arial" w:cs="Arial"/>
        </w:rPr>
        <w:t>tender</w:t>
      </w:r>
      <w:r w:rsidRPr="00700B03">
        <w:rPr>
          <w:rFonts w:ascii="Arial" w:hAnsi="Arial" w:cs="Arial"/>
        </w:rPr>
        <w:t xml:space="preserve"> shall be kept open for </w:t>
      </w:r>
      <w:r w:rsidR="00837D89">
        <w:rPr>
          <w:rFonts w:ascii="Arial" w:hAnsi="Arial" w:cs="Arial"/>
        </w:rPr>
        <w:t>12</w:t>
      </w:r>
      <w:r w:rsidRPr="00700B03">
        <w:rPr>
          <w:rFonts w:ascii="Arial" w:hAnsi="Arial" w:cs="Arial"/>
        </w:rPr>
        <w:t xml:space="preserve">  weeks </w:t>
      </w:r>
      <w:r w:rsidRPr="007C004E">
        <w:rPr>
          <w:rFonts w:ascii="Arial" w:hAnsi="Arial" w:cs="Arial"/>
        </w:rPr>
        <w:t xml:space="preserve">from </w:t>
      </w:r>
      <w:r w:rsidR="00856158">
        <w:rPr>
          <w:rFonts w:ascii="Arial" w:hAnsi="Arial" w:cs="Arial"/>
        </w:rPr>
        <w:t>25</w:t>
      </w:r>
      <w:r w:rsidR="007E1F77" w:rsidRPr="007C004E">
        <w:rPr>
          <w:rFonts w:ascii="Arial" w:hAnsi="Arial" w:cs="Arial"/>
        </w:rPr>
        <w:t xml:space="preserve"> November 20</w:t>
      </w:r>
      <w:r w:rsidR="00123B17" w:rsidRPr="007C004E">
        <w:rPr>
          <w:rFonts w:ascii="Arial" w:hAnsi="Arial" w:cs="Arial"/>
        </w:rPr>
        <w:t>21</w:t>
      </w:r>
    </w:p>
    <w:p w14:paraId="733E2A56" w14:textId="77777777" w:rsidR="00D942AB" w:rsidRPr="00700B03" w:rsidRDefault="00D942AB" w:rsidP="00D942AB">
      <w:pPr>
        <w:ind w:left="720"/>
        <w:rPr>
          <w:rFonts w:ascii="Arial" w:hAnsi="Arial" w:cs="Arial"/>
        </w:rPr>
      </w:pPr>
    </w:p>
    <w:p w14:paraId="32EB18DC" w14:textId="1528ED31" w:rsidR="00D942AB" w:rsidRPr="00700B03" w:rsidRDefault="00D942AB" w:rsidP="00D942AB">
      <w:pPr>
        <w:ind w:left="720"/>
        <w:rPr>
          <w:rFonts w:ascii="Arial" w:hAnsi="Arial" w:cs="Arial"/>
        </w:rPr>
      </w:pPr>
      <w:r w:rsidRPr="00700B03">
        <w:rPr>
          <w:rFonts w:ascii="Arial" w:hAnsi="Arial" w:cs="Arial"/>
        </w:rPr>
        <w:t xml:space="preserve">(b)   </w:t>
      </w:r>
      <w:r w:rsidRPr="00700B03">
        <w:rPr>
          <w:rFonts w:ascii="Arial" w:hAnsi="Arial" w:cs="Arial"/>
        </w:rPr>
        <w:tab/>
        <w:t xml:space="preserve">the Contract shall become binding upon the Council’s written acceptance of the </w:t>
      </w:r>
      <w:r w:rsidR="00C553E2">
        <w:rPr>
          <w:rFonts w:ascii="Arial" w:hAnsi="Arial" w:cs="Arial"/>
        </w:rPr>
        <w:t>tender</w:t>
      </w:r>
    </w:p>
    <w:p w14:paraId="00256DE4" w14:textId="139DB823" w:rsidR="00D942AB" w:rsidRPr="00700B03" w:rsidRDefault="00D942AB" w:rsidP="00D942AB">
      <w:pPr>
        <w:ind w:left="720"/>
        <w:rPr>
          <w:rFonts w:ascii="Arial" w:hAnsi="Arial" w:cs="Arial"/>
        </w:rPr>
      </w:pPr>
      <w:r w:rsidRPr="00700B03">
        <w:rPr>
          <w:rFonts w:ascii="Arial" w:hAnsi="Arial" w:cs="Arial"/>
        </w:rPr>
        <w:t>(c)</w:t>
      </w:r>
      <w:r w:rsidRPr="00700B03">
        <w:rPr>
          <w:rFonts w:ascii="Arial" w:hAnsi="Arial" w:cs="Arial"/>
        </w:rPr>
        <w:tab/>
        <w:t xml:space="preserve">the Council is under no obligation to accept  this or any other </w:t>
      </w:r>
      <w:r w:rsidR="00C553E2">
        <w:rPr>
          <w:rFonts w:ascii="Arial" w:hAnsi="Arial" w:cs="Arial"/>
        </w:rPr>
        <w:t>tender</w:t>
      </w:r>
    </w:p>
    <w:p w14:paraId="36F57F9F" w14:textId="77777777" w:rsidR="00D942AB" w:rsidRPr="00700B03" w:rsidRDefault="00D942AB" w:rsidP="00D942AB">
      <w:pPr>
        <w:ind w:left="720"/>
        <w:rPr>
          <w:rFonts w:ascii="Arial" w:hAnsi="Arial" w:cs="Arial"/>
        </w:rPr>
      </w:pPr>
    </w:p>
    <w:p w14:paraId="0F5DC75F" w14:textId="358C0390" w:rsidR="00D942AB" w:rsidRPr="00700B03" w:rsidRDefault="00D942AB" w:rsidP="00D942AB">
      <w:pPr>
        <w:ind w:left="720"/>
        <w:rPr>
          <w:rFonts w:ascii="Arial" w:hAnsi="Arial" w:cs="Arial"/>
        </w:rPr>
      </w:pPr>
      <w:r w:rsidRPr="00700B03">
        <w:rPr>
          <w:rFonts w:ascii="Arial" w:hAnsi="Arial" w:cs="Arial"/>
        </w:rPr>
        <w:t>Dated this                                 day of                                             20</w:t>
      </w:r>
      <w:r w:rsidR="00123B17">
        <w:rPr>
          <w:rFonts w:ascii="Arial" w:hAnsi="Arial" w:cs="Arial"/>
        </w:rPr>
        <w:t>21</w:t>
      </w:r>
    </w:p>
    <w:p w14:paraId="1BB62DCE" w14:textId="77777777" w:rsidR="00D942AB" w:rsidRPr="00700B03" w:rsidRDefault="00D942AB" w:rsidP="00D942AB">
      <w:pPr>
        <w:ind w:left="720"/>
        <w:rPr>
          <w:rFonts w:ascii="Arial" w:hAnsi="Arial" w:cs="Arial"/>
        </w:rPr>
      </w:pPr>
    </w:p>
    <w:p w14:paraId="3707FB59" w14:textId="77777777" w:rsidR="00D942AB" w:rsidRPr="00700B03" w:rsidRDefault="00D942AB" w:rsidP="00D942AB">
      <w:pPr>
        <w:ind w:left="720"/>
        <w:rPr>
          <w:rFonts w:ascii="Arial" w:hAnsi="Arial" w:cs="Arial"/>
        </w:rPr>
      </w:pPr>
      <w:r w:rsidRPr="00700B03">
        <w:rPr>
          <w:rFonts w:ascii="Arial" w:hAnsi="Arial" w:cs="Arial"/>
        </w:rPr>
        <w:t>(1)</w:t>
      </w:r>
      <w:r w:rsidRPr="00700B03">
        <w:rPr>
          <w:rFonts w:ascii="Arial" w:hAnsi="Arial" w:cs="Arial"/>
        </w:rPr>
        <w:tab/>
        <w:t>Signature .............................................</w:t>
      </w:r>
      <w:r w:rsidRPr="00700B03">
        <w:rPr>
          <w:rFonts w:ascii="Arial" w:hAnsi="Arial" w:cs="Arial"/>
        </w:rPr>
        <w:tab/>
        <w:t>Status ................................</w:t>
      </w:r>
    </w:p>
    <w:p w14:paraId="4842520F" w14:textId="77777777" w:rsidR="00D942AB" w:rsidRPr="00700B03" w:rsidRDefault="00D942AB" w:rsidP="00D942AB">
      <w:pPr>
        <w:ind w:left="720"/>
        <w:rPr>
          <w:rFonts w:ascii="Arial" w:hAnsi="Arial" w:cs="Arial"/>
        </w:rPr>
      </w:pPr>
    </w:p>
    <w:p w14:paraId="3352E34A" w14:textId="77777777" w:rsidR="00D942AB" w:rsidRPr="00700B03" w:rsidRDefault="00D942AB" w:rsidP="00D942AB">
      <w:pPr>
        <w:ind w:left="720"/>
        <w:rPr>
          <w:rFonts w:ascii="Arial" w:hAnsi="Arial" w:cs="Arial"/>
        </w:rPr>
      </w:pPr>
      <w:r w:rsidRPr="00700B03">
        <w:rPr>
          <w:rFonts w:ascii="Arial" w:hAnsi="Arial" w:cs="Arial"/>
        </w:rPr>
        <w:t>(2)</w:t>
      </w:r>
      <w:r w:rsidRPr="00700B03">
        <w:rPr>
          <w:rFonts w:ascii="Arial" w:hAnsi="Arial" w:cs="Arial"/>
        </w:rPr>
        <w:tab/>
        <w:t>Signature .............................................</w:t>
      </w:r>
      <w:r w:rsidRPr="00700B03">
        <w:rPr>
          <w:rFonts w:ascii="Arial" w:hAnsi="Arial" w:cs="Arial"/>
        </w:rPr>
        <w:tab/>
        <w:t>Status ................................</w:t>
      </w:r>
    </w:p>
    <w:p w14:paraId="0DE65F8F" w14:textId="77777777" w:rsidR="00D942AB" w:rsidRPr="00700B03" w:rsidRDefault="00D942AB" w:rsidP="00D942AB">
      <w:pPr>
        <w:ind w:left="720"/>
        <w:rPr>
          <w:rFonts w:ascii="Arial" w:hAnsi="Arial" w:cs="Arial"/>
        </w:rPr>
      </w:pPr>
    </w:p>
    <w:p w14:paraId="59ECA3F9" w14:textId="77777777" w:rsidR="00D942AB" w:rsidRPr="00700B03" w:rsidRDefault="00D942AB" w:rsidP="00D942AB">
      <w:pPr>
        <w:ind w:left="720"/>
        <w:rPr>
          <w:rFonts w:ascii="Arial" w:hAnsi="Arial" w:cs="Arial"/>
        </w:rPr>
      </w:pPr>
      <w:r w:rsidRPr="00700B03">
        <w:rPr>
          <w:rFonts w:ascii="Arial" w:hAnsi="Arial" w:cs="Arial"/>
        </w:rPr>
        <w:t>Full name(s) of signatories</w:t>
      </w:r>
      <w:r w:rsidRPr="00700B03">
        <w:rPr>
          <w:rFonts w:ascii="Arial" w:hAnsi="Arial" w:cs="Arial"/>
        </w:rPr>
        <w:tab/>
        <w:t>......................................................................</w:t>
      </w:r>
    </w:p>
    <w:p w14:paraId="665B7C0B" w14:textId="77777777" w:rsidR="00D942AB" w:rsidRPr="00700B03" w:rsidRDefault="00D942AB" w:rsidP="00D942AB">
      <w:pPr>
        <w:ind w:left="720"/>
        <w:rPr>
          <w:rFonts w:ascii="Arial" w:hAnsi="Arial" w:cs="Arial"/>
        </w:rPr>
      </w:pPr>
      <w:r w:rsidRPr="00700B03">
        <w:rPr>
          <w:rFonts w:ascii="Arial" w:hAnsi="Arial" w:cs="Arial"/>
        </w:rPr>
        <w:t xml:space="preserve">                                                </w:t>
      </w:r>
    </w:p>
    <w:p w14:paraId="5EB2A41C" w14:textId="77777777" w:rsidR="00D942AB" w:rsidRPr="00700B03" w:rsidRDefault="00D942AB" w:rsidP="00D942AB">
      <w:pPr>
        <w:ind w:left="720"/>
        <w:rPr>
          <w:rFonts w:ascii="Arial" w:hAnsi="Arial" w:cs="Arial"/>
        </w:rPr>
      </w:pPr>
      <w:r w:rsidRPr="00700B03">
        <w:rPr>
          <w:rFonts w:ascii="Arial" w:hAnsi="Arial" w:cs="Arial"/>
        </w:rPr>
        <w:lastRenderedPageBreak/>
        <w:t xml:space="preserve">                                                ……………………………………………..</w:t>
      </w:r>
    </w:p>
    <w:p w14:paraId="064EB884" w14:textId="77777777" w:rsidR="00D942AB" w:rsidRPr="00700B03" w:rsidRDefault="00D942AB" w:rsidP="00D942AB">
      <w:pPr>
        <w:ind w:left="720"/>
        <w:rPr>
          <w:rFonts w:ascii="Arial" w:hAnsi="Arial" w:cs="Arial"/>
        </w:rPr>
      </w:pPr>
    </w:p>
    <w:p w14:paraId="15095A7A" w14:textId="77777777" w:rsidR="00D942AB" w:rsidRPr="00700B03" w:rsidRDefault="00D942AB" w:rsidP="00D942AB">
      <w:pPr>
        <w:ind w:left="720"/>
        <w:rPr>
          <w:rFonts w:ascii="Arial" w:hAnsi="Arial" w:cs="Arial"/>
        </w:rPr>
      </w:pPr>
      <w:r w:rsidRPr="00700B03">
        <w:rPr>
          <w:rFonts w:ascii="Arial" w:hAnsi="Arial" w:cs="Arial"/>
        </w:rPr>
        <w:t xml:space="preserve">Please complete this form in full and return it with all other items referred to in the Instructions to </w:t>
      </w:r>
      <w:r w:rsidR="00FB5695">
        <w:rPr>
          <w:rFonts w:ascii="Arial" w:hAnsi="Arial" w:cs="Arial"/>
        </w:rPr>
        <w:t>Consultants</w:t>
      </w:r>
    </w:p>
    <w:p w14:paraId="22E0A87A" w14:textId="77777777" w:rsidR="00D942AB" w:rsidRPr="00700B03" w:rsidRDefault="00D942AB" w:rsidP="00D942AB">
      <w:pPr>
        <w:ind w:left="720"/>
        <w:rPr>
          <w:rFonts w:ascii="Arial" w:hAnsi="Arial" w:cs="Arial"/>
        </w:rPr>
      </w:pPr>
    </w:p>
    <w:p w14:paraId="1FAC25F7" w14:textId="3D9C6428" w:rsidR="00D942AB" w:rsidRPr="00700B03" w:rsidRDefault="00D942AB" w:rsidP="00D942AB">
      <w:pPr>
        <w:ind w:left="720"/>
        <w:rPr>
          <w:rFonts w:ascii="Arial" w:hAnsi="Arial" w:cs="Arial"/>
        </w:rPr>
      </w:pPr>
      <w:r w:rsidRPr="00700B03">
        <w:rPr>
          <w:rFonts w:ascii="Arial" w:hAnsi="Arial" w:cs="Arial"/>
        </w:rPr>
        <w:t xml:space="preserve">(Words defined in the Conditions of Contract and Specification shall have the same meaning in this Form of </w:t>
      </w:r>
      <w:r w:rsidR="00C553E2">
        <w:rPr>
          <w:rFonts w:ascii="Arial" w:hAnsi="Arial" w:cs="Arial"/>
        </w:rPr>
        <w:t>tender</w:t>
      </w:r>
      <w:r w:rsidR="007E1F77">
        <w:rPr>
          <w:rFonts w:ascii="Arial" w:hAnsi="Arial" w:cs="Arial"/>
        </w:rPr>
        <w:t>)</w:t>
      </w:r>
    </w:p>
    <w:p w14:paraId="2A393FCF" w14:textId="77777777" w:rsidR="00D942AB" w:rsidRPr="00700B03" w:rsidRDefault="00D942AB" w:rsidP="00D942AB">
      <w:pPr>
        <w:ind w:left="720"/>
        <w:rPr>
          <w:rFonts w:ascii="Arial" w:hAnsi="Arial" w:cs="Arial"/>
        </w:rPr>
      </w:pPr>
    </w:p>
    <w:p w14:paraId="7151C22F" w14:textId="77777777" w:rsidR="00D942AB" w:rsidRPr="00700B03" w:rsidRDefault="00D942AB" w:rsidP="00D942AB">
      <w:pPr>
        <w:ind w:left="720"/>
        <w:rPr>
          <w:rFonts w:ascii="Arial" w:hAnsi="Arial" w:cs="Arial"/>
        </w:rPr>
      </w:pPr>
      <w:r w:rsidRPr="00700B03">
        <w:rPr>
          <w:rFonts w:ascii="Arial" w:hAnsi="Arial" w:cs="Arial"/>
        </w:rPr>
        <w:t xml:space="preserve"> </w:t>
      </w:r>
    </w:p>
    <w:p w14:paraId="68938B0B" w14:textId="77777777" w:rsidR="00D942AB" w:rsidRPr="00700B03" w:rsidRDefault="00D942AB">
      <w:pPr>
        <w:rPr>
          <w:rFonts w:ascii="Arial" w:hAnsi="Arial" w:cs="Arial"/>
        </w:rPr>
      </w:pPr>
      <w:r w:rsidRPr="00700B03">
        <w:rPr>
          <w:rFonts w:ascii="Arial" w:hAnsi="Arial" w:cs="Arial"/>
        </w:rPr>
        <w:br w:type="page"/>
      </w:r>
    </w:p>
    <w:p w14:paraId="7F4A1C81" w14:textId="77777777" w:rsidR="00D942AB" w:rsidRPr="00700B03" w:rsidRDefault="00D942AB" w:rsidP="00D942AB">
      <w:pPr>
        <w:ind w:left="720"/>
        <w:rPr>
          <w:rFonts w:ascii="Arial" w:hAnsi="Arial" w:cs="Arial"/>
        </w:rPr>
      </w:pPr>
    </w:p>
    <w:p w14:paraId="59347633" w14:textId="77777777" w:rsidR="00D942AB" w:rsidRPr="00700B03" w:rsidRDefault="00D942AB" w:rsidP="00D942AB">
      <w:pPr>
        <w:ind w:left="720"/>
        <w:jc w:val="center"/>
        <w:rPr>
          <w:rFonts w:ascii="Arial" w:hAnsi="Arial" w:cs="Arial"/>
          <w:b/>
        </w:rPr>
      </w:pPr>
      <w:r w:rsidRPr="00700B03">
        <w:rPr>
          <w:rFonts w:ascii="Arial" w:hAnsi="Arial" w:cs="Arial"/>
          <w:b/>
        </w:rPr>
        <w:t>Certificate as to Insurance</w:t>
      </w:r>
    </w:p>
    <w:p w14:paraId="4CA76DC0" w14:textId="77777777" w:rsidR="00D942AB" w:rsidRPr="00700B03" w:rsidRDefault="00D942AB" w:rsidP="00D942AB">
      <w:pPr>
        <w:ind w:left="720"/>
        <w:jc w:val="center"/>
        <w:rPr>
          <w:rFonts w:ascii="Arial" w:hAnsi="Arial" w:cs="Arial"/>
          <w:b/>
        </w:rPr>
      </w:pPr>
    </w:p>
    <w:p w14:paraId="4E2A35D1" w14:textId="77777777" w:rsidR="00D942AB" w:rsidRPr="00700B03" w:rsidRDefault="00D942AB" w:rsidP="00D942AB">
      <w:pPr>
        <w:ind w:left="720"/>
        <w:rPr>
          <w:rFonts w:ascii="Arial" w:hAnsi="Arial" w:cs="Arial"/>
        </w:rPr>
      </w:pPr>
      <w:r w:rsidRPr="00700B03">
        <w:rPr>
          <w:rFonts w:ascii="Arial" w:hAnsi="Arial" w:cs="Arial"/>
        </w:rPr>
        <w:t xml:space="preserve">To: Amber Valley Borough Council </w:t>
      </w:r>
    </w:p>
    <w:p w14:paraId="445F6F50" w14:textId="77777777" w:rsidR="00D942AB" w:rsidRPr="00700B03" w:rsidRDefault="00D942AB" w:rsidP="00D942AB">
      <w:pPr>
        <w:ind w:left="720"/>
        <w:rPr>
          <w:rFonts w:ascii="Arial" w:hAnsi="Arial" w:cs="Arial"/>
        </w:rPr>
      </w:pPr>
      <w:r w:rsidRPr="00700B03">
        <w:rPr>
          <w:rFonts w:ascii="Arial" w:hAnsi="Arial" w:cs="Arial"/>
        </w:rPr>
        <w:t xml:space="preserve">We hereby certify:- </w:t>
      </w:r>
    </w:p>
    <w:p w14:paraId="1C3E287B" w14:textId="77777777" w:rsidR="00D942AB" w:rsidRPr="00700B03" w:rsidRDefault="00D942AB" w:rsidP="00D942AB">
      <w:pPr>
        <w:ind w:left="720"/>
        <w:rPr>
          <w:rFonts w:ascii="Arial" w:hAnsi="Arial" w:cs="Arial"/>
        </w:rPr>
      </w:pPr>
      <w:r w:rsidRPr="00700B03">
        <w:rPr>
          <w:rFonts w:ascii="Arial" w:hAnsi="Arial" w:cs="Arial"/>
        </w:rPr>
        <w:t xml:space="preserve">1. That the under mentioned insurance policies are held by:- </w:t>
      </w:r>
    </w:p>
    <w:p w14:paraId="17A3B70D" w14:textId="77777777" w:rsidR="00D942AB" w:rsidRPr="00700B03" w:rsidRDefault="00D942AB" w:rsidP="00D942AB">
      <w:pPr>
        <w:ind w:left="720"/>
        <w:rPr>
          <w:rFonts w:ascii="Arial" w:hAnsi="Arial" w:cs="Arial"/>
        </w:rPr>
      </w:pPr>
      <w:r w:rsidRPr="00700B03">
        <w:rPr>
          <w:rFonts w:ascii="Arial" w:hAnsi="Arial" w:cs="Arial"/>
        </w:rPr>
        <w:t>(Name of insured) ......................................................………………...................................</w:t>
      </w:r>
    </w:p>
    <w:p w14:paraId="7EB22252" w14:textId="77777777" w:rsidR="00D942AB" w:rsidRPr="00700B03" w:rsidRDefault="00D942AB" w:rsidP="00D942AB">
      <w:pPr>
        <w:ind w:left="720"/>
        <w:rPr>
          <w:rFonts w:ascii="Arial" w:hAnsi="Arial" w:cs="Arial"/>
        </w:rPr>
      </w:pPr>
      <w:r w:rsidRPr="00700B03">
        <w:rPr>
          <w:rFonts w:ascii="Arial" w:hAnsi="Arial" w:cs="Arial"/>
        </w:rPr>
        <w:t>of ......................................……………….................................................................</w:t>
      </w:r>
    </w:p>
    <w:p w14:paraId="12DB9143" w14:textId="77777777" w:rsidR="00D942AB" w:rsidRPr="00700B03" w:rsidRDefault="00D942AB" w:rsidP="00D942AB">
      <w:pPr>
        <w:ind w:left="720"/>
        <w:rPr>
          <w:rFonts w:ascii="Arial" w:hAnsi="Arial" w:cs="Arial"/>
        </w:rPr>
      </w:pPr>
      <w:r w:rsidRPr="00700B03">
        <w:rPr>
          <w:rFonts w:ascii="Arial" w:hAnsi="Arial" w:cs="Arial"/>
        </w:rPr>
        <w:t>Employer's Liability Policy No ........…………………................................................</w:t>
      </w:r>
    </w:p>
    <w:p w14:paraId="0C60795B" w14:textId="77777777" w:rsidR="00D942AB" w:rsidRPr="00700B03" w:rsidRDefault="00D942AB" w:rsidP="00D942AB">
      <w:pPr>
        <w:ind w:left="720"/>
        <w:rPr>
          <w:rFonts w:ascii="Arial" w:hAnsi="Arial" w:cs="Arial"/>
        </w:rPr>
      </w:pPr>
      <w:r w:rsidRPr="00700B03">
        <w:rPr>
          <w:rFonts w:ascii="Arial" w:hAnsi="Arial" w:cs="Arial"/>
        </w:rPr>
        <w:t>with ................……………...............................................</w:t>
      </w:r>
    </w:p>
    <w:p w14:paraId="6C1C4C82" w14:textId="77777777" w:rsidR="00D942AB" w:rsidRPr="00700B03" w:rsidRDefault="00D942AB" w:rsidP="00D942AB">
      <w:pPr>
        <w:ind w:left="720"/>
        <w:rPr>
          <w:rFonts w:ascii="Arial" w:hAnsi="Arial" w:cs="Arial"/>
        </w:rPr>
      </w:pPr>
      <w:r w:rsidRPr="00700B03">
        <w:rPr>
          <w:rFonts w:ascii="Arial" w:hAnsi="Arial" w:cs="Arial"/>
        </w:rPr>
        <w:t>maximum value .....……………........................................</w:t>
      </w:r>
    </w:p>
    <w:p w14:paraId="14AFF6C3" w14:textId="6E199802" w:rsidR="00D942AB" w:rsidRPr="00700B03" w:rsidRDefault="00D942AB" w:rsidP="00D942AB">
      <w:pPr>
        <w:ind w:left="720"/>
        <w:rPr>
          <w:rFonts w:ascii="Arial" w:hAnsi="Arial" w:cs="Arial"/>
        </w:rPr>
      </w:pPr>
      <w:r w:rsidRPr="00700B03">
        <w:rPr>
          <w:rFonts w:ascii="Arial" w:hAnsi="Arial" w:cs="Arial"/>
        </w:rPr>
        <w:t>restrictions (if any) (</w:t>
      </w:r>
      <w:r w:rsidR="00BB128D" w:rsidRPr="00700B03">
        <w:rPr>
          <w:rFonts w:ascii="Arial" w:hAnsi="Arial" w:cs="Arial"/>
        </w:rPr>
        <w:t>e.g.</w:t>
      </w:r>
      <w:r w:rsidRPr="00700B03">
        <w:rPr>
          <w:rFonts w:ascii="Arial" w:hAnsi="Arial" w:cs="Arial"/>
        </w:rPr>
        <w:t>, types of work) ……………………</w:t>
      </w:r>
    </w:p>
    <w:p w14:paraId="3D9A6118" w14:textId="77777777" w:rsidR="00D942AB" w:rsidRPr="00700B03" w:rsidRDefault="00D942AB" w:rsidP="00D942AB">
      <w:pPr>
        <w:ind w:left="720"/>
        <w:rPr>
          <w:rFonts w:ascii="Arial" w:hAnsi="Arial" w:cs="Arial"/>
        </w:rPr>
      </w:pPr>
      <w:r w:rsidRPr="00700B03">
        <w:rPr>
          <w:rFonts w:ascii="Arial" w:hAnsi="Arial" w:cs="Arial"/>
        </w:rPr>
        <w:t>……………………………………………………………...</w:t>
      </w:r>
    </w:p>
    <w:p w14:paraId="668BAFC8" w14:textId="77777777" w:rsidR="00D942AB" w:rsidRPr="00700B03" w:rsidRDefault="00D942AB" w:rsidP="00D942AB">
      <w:pPr>
        <w:ind w:left="720"/>
        <w:rPr>
          <w:rFonts w:ascii="Arial" w:hAnsi="Arial" w:cs="Arial"/>
        </w:rPr>
      </w:pPr>
      <w:r w:rsidRPr="00700B03">
        <w:rPr>
          <w:rFonts w:ascii="Arial" w:hAnsi="Arial" w:cs="Arial"/>
        </w:rPr>
        <w:t>Public Liability Policy No .......................………………............................................</w:t>
      </w:r>
    </w:p>
    <w:p w14:paraId="17E3723C" w14:textId="77777777" w:rsidR="00D942AB" w:rsidRPr="00700B03" w:rsidRDefault="00D942AB" w:rsidP="00D942AB">
      <w:pPr>
        <w:ind w:left="720"/>
        <w:rPr>
          <w:rFonts w:ascii="Arial" w:hAnsi="Arial" w:cs="Arial"/>
        </w:rPr>
      </w:pPr>
      <w:r w:rsidRPr="00700B03">
        <w:rPr>
          <w:rFonts w:ascii="Arial" w:hAnsi="Arial" w:cs="Arial"/>
        </w:rPr>
        <w:t>with ...................……………............................................</w:t>
      </w:r>
    </w:p>
    <w:p w14:paraId="0BA234D4" w14:textId="77777777" w:rsidR="00D942AB" w:rsidRPr="00700B03" w:rsidRDefault="00D942AB" w:rsidP="00D942AB">
      <w:pPr>
        <w:ind w:left="720"/>
        <w:rPr>
          <w:rFonts w:ascii="Arial" w:hAnsi="Arial" w:cs="Arial"/>
        </w:rPr>
      </w:pPr>
      <w:bookmarkStart w:id="4" w:name="_Hlk85460744"/>
      <w:r w:rsidRPr="00700B03">
        <w:rPr>
          <w:rFonts w:ascii="Arial" w:hAnsi="Arial" w:cs="Arial"/>
        </w:rPr>
        <w:t>maximum value .....……………........................................</w:t>
      </w:r>
    </w:p>
    <w:p w14:paraId="68D15200" w14:textId="43A8A010" w:rsidR="00D942AB" w:rsidRDefault="00D942AB" w:rsidP="00D942AB">
      <w:pPr>
        <w:ind w:left="720"/>
        <w:rPr>
          <w:rFonts w:ascii="Arial" w:hAnsi="Arial" w:cs="Arial"/>
        </w:rPr>
      </w:pPr>
      <w:r w:rsidRPr="00700B03">
        <w:rPr>
          <w:rFonts w:ascii="Arial" w:hAnsi="Arial" w:cs="Arial"/>
        </w:rPr>
        <w:t>exclusions (if any) …………………………………………</w:t>
      </w:r>
      <w:bookmarkEnd w:id="4"/>
    </w:p>
    <w:p w14:paraId="37116366" w14:textId="3F570846" w:rsidR="00856158" w:rsidRDefault="00856158" w:rsidP="00D942AB">
      <w:pPr>
        <w:ind w:left="720"/>
        <w:rPr>
          <w:rFonts w:ascii="Arial" w:hAnsi="Arial" w:cs="Arial"/>
        </w:rPr>
      </w:pPr>
      <w:r>
        <w:rPr>
          <w:rFonts w:ascii="Arial" w:hAnsi="Arial" w:cs="Arial"/>
        </w:rPr>
        <w:t>Professional liability insurance Policy No………………………………………………</w:t>
      </w:r>
    </w:p>
    <w:p w14:paraId="2A07F891" w14:textId="77777777" w:rsidR="00856158" w:rsidRPr="00700B03" w:rsidRDefault="00856158" w:rsidP="00856158">
      <w:pPr>
        <w:ind w:left="720"/>
        <w:rPr>
          <w:rFonts w:ascii="Arial" w:hAnsi="Arial" w:cs="Arial"/>
        </w:rPr>
      </w:pPr>
      <w:r w:rsidRPr="00700B03">
        <w:rPr>
          <w:rFonts w:ascii="Arial" w:hAnsi="Arial" w:cs="Arial"/>
        </w:rPr>
        <w:t>maximum value .....……………........................................</w:t>
      </w:r>
    </w:p>
    <w:p w14:paraId="781A6B84" w14:textId="0ED7A447" w:rsidR="00856158" w:rsidRPr="00700B03" w:rsidRDefault="00856158" w:rsidP="00856158">
      <w:pPr>
        <w:ind w:left="720"/>
        <w:rPr>
          <w:rFonts w:ascii="Arial" w:hAnsi="Arial" w:cs="Arial"/>
        </w:rPr>
      </w:pPr>
      <w:r w:rsidRPr="00700B03">
        <w:rPr>
          <w:rFonts w:ascii="Arial" w:hAnsi="Arial" w:cs="Arial"/>
        </w:rPr>
        <w:t>exclusions (if any) …………………………………………</w:t>
      </w:r>
    </w:p>
    <w:p w14:paraId="4143B18D" w14:textId="77777777" w:rsidR="00D942AB" w:rsidRPr="00700B03" w:rsidRDefault="00D942AB" w:rsidP="00D942AB">
      <w:pPr>
        <w:ind w:left="720"/>
        <w:rPr>
          <w:rFonts w:ascii="Arial" w:hAnsi="Arial" w:cs="Arial"/>
        </w:rPr>
      </w:pPr>
      <w:r w:rsidRPr="00700B03">
        <w:rPr>
          <w:rFonts w:ascii="Arial" w:hAnsi="Arial" w:cs="Arial"/>
        </w:rPr>
        <w:t>*Business Interruption Policy No .......…………………............................................</w:t>
      </w:r>
    </w:p>
    <w:p w14:paraId="5CFF491C" w14:textId="77777777" w:rsidR="00D942AB" w:rsidRPr="00700B03" w:rsidRDefault="00D942AB" w:rsidP="00D942AB">
      <w:pPr>
        <w:ind w:left="720"/>
        <w:rPr>
          <w:rFonts w:ascii="Arial" w:hAnsi="Arial" w:cs="Arial"/>
        </w:rPr>
      </w:pPr>
      <w:r w:rsidRPr="00700B03">
        <w:rPr>
          <w:rFonts w:ascii="Arial" w:hAnsi="Arial" w:cs="Arial"/>
        </w:rPr>
        <w:t>with ................……………...............................................</w:t>
      </w:r>
    </w:p>
    <w:p w14:paraId="48A49DAC" w14:textId="77777777" w:rsidR="00D942AB" w:rsidRPr="00700B03" w:rsidRDefault="00D942AB" w:rsidP="00D942AB">
      <w:pPr>
        <w:ind w:left="720"/>
        <w:rPr>
          <w:rFonts w:ascii="Arial" w:hAnsi="Arial" w:cs="Arial"/>
        </w:rPr>
      </w:pPr>
      <w:r w:rsidRPr="00700B03">
        <w:rPr>
          <w:rFonts w:ascii="Arial" w:hAnsi="Arial" w:cs="Arial"/>
        </w:rPr>
        <w:t>maximum value .....……………........................................</w:t>
      </w:r>
    </w:p>
    <w:p w14:paraId="6E41BBE7" w14:textId="68EDA111" w:rsidR="00D942AB" w:rsidRPr="00700B03" w:rsidRDefault="00D942AB" w:rsidP="00D942AB">
      <w:pPr>
        <w:ind w:left="720"/>
        <w:rPr>
          <w:rFonts w:ascii="Arial" w:hAnsi="Arial" w:cs="Arial"/>
        </w:rPr>
      </w:pPr>
      <w:r w:rsidRPr="00700B03">
        <w:rPr>
          <w:rFonts w:ascii="Arial" w:hAnsi="Arial" w:cs="Arial"/>
        </w:rPr>
        <w:t xml:space="preserve">2. The indemnity provided by the Employer’s Liability Policy shall be not less than £10,000,000, the indemnity provided by the Public Liability Policy is not less than £5,000,000 for any one accident or any one claim and that the liability for fixtures, chattels and goods shall by £5,000,000 for any one incident or any one claim. </w:t>
      </w:r>
      <w:r w:rsidR="001371CF">
        <w:rPr>
          <w:rFonts w:ascii="Arial" w:hAnsi="Arial" w:cs="Arial"/>
        </w:rPr>
        <w:t>The indemnity provided by the Professional Liability Policy in not less than £5,000,000 for any one incident or claim.</w:t>
      </w:r>
    </w:p>
    <w:p w14:paraId="6AD286C0" w14:textId="77777777" w:rsidR="00D942AB" w:rsidRPr="00700B03" w:rsidRDefault="00D942AB" w:rsidP="00D942AB">
      <w:pPr>
        <w:ind w:left="720"/>
        <w:rPr>
          <w:rFonts w:ascii="Arial" w:hAnsi="Arial" w:cs="Arial"/>
        </w:rPr>
      </w:pPr>
      <w:r w:rsidRPr="00700B03">
        <w:rPr>
          <w:rFonts w:ascii="Arial" w:hAnsi="Arial" w:cs="Arial"/>
        </w:rPr>
        <w:t xml:space="preserve">3. That the policies contain a Principal's Clause which will indemnify the Council in respect of any claims which may arise from the fraudulent activity of employees, agents or advisors employed by the Bank. </w:t>
      </w:r>
    </w:p>
    <w:p w14:paraId="29885B14" w14:textId="77777777" w:rsidR="00D942AB" w:rsidRPr="00700B03" w:rsidRDefault="00D942AB" w:rsidP="00D942AB">
      <w:pPr>
        <w:ind w:left="720"/>
        <w:rPr>
          <w:rFonts w:ascii="Arial" w:hAnsi="Arial" w:cs="Arial"/>
        </w:rPr>
      </w:pPr>
      <w:r w:rsidRPr="00700B03">
        <w:rPr>
          <w:rFonts w:ascii="Arial" w:hAnsi="Arial" w:cs="Arial"/>
        </w:rPr>
        <w:t xml:space="preserve">4. The policy premiums have been paid and the policies are in force until:- </w:t>
      </w:r>
    </w:p>
    <w:p w14:paraId="6F1AD452" w14:textId="77777777" w:rsidR="00D942AB" w:rsidRPr="00700B03" w:rsidRDefault="00D942AB" w:rsidP="00D942AB">
      <w:pPr>
        <w:ind w:left="720"/>
        <w:rPr>
          <w:rFonts w:ascii="Arial" w:hAnsi="Arial" w:cs="Arial"/>
        </w:rPr>
      </w:pPr>
      <w:r w:rsidRPr="00700B03">
        <w:rPr>
          <w:rFonts w:ascii="Arial" w:hAnsi="Arial" w:cs="Arial"/>
        </w:rPr>
        <w:t xml:space="preserve">.................................................................................................... (E.L.) </w:t>
      </w:r>
    </w:p>
    <w:p w14:paraId="7350479F" w14:textId="77777777" w:rsidR="00D942AB" w:rsidRPr="00700B03" w:rsidRDefault="00D942AB" w:rsidP="00D942AB">
      <w:pPr>
        <w:ind w:left="720"/>
        <w:rPr>
          <w:rFonts w:ascii="Arial" w:hAnsi="Arial" w:cs="Arial"/>
        </w:rPr>
      </w:pPr>
      <w:r w:rsidRPr="00700B03">
        <w:rPr>
          <w:rFonts w:ascii="Arial" w:hAnsi="Arial" w:cs="Arial"/>
        </w:rPr>
        <w:t xml:space="preserve">.................................................................................................... (P.L.) </w:t>
      </w:r>
    </w:p>
    <w:p w14:paraId="69D88616" w14:textId="77777777" w:rsidR="00D942AB" w:rsidRPr="00700B03" w:rsidRDefault="00D942AB" w:rsidP="00D942AB">
      <w:pPr>
        <w:ind w:left="720"/>
        <w:rPr>
          <w:rFonts w:ascii="Arial" w:hAnsi="Arial" w:cs="Arial"/>
        </w:rPr>
      </w:pPr>
      <w:r w:rsidRPr="00700B03">
        <w:rPr>
          <w:rFonts w:ascii="Arial" w:hAnsi="Arial" w:cs="Arial"/>
        </w:rPr>
        <w:t xml:space="preserve">Signed ........................................................................................................... </w:t>
      </w:r>
    </w:p>
    <w:p w14:paraId="329CE66A" w14:textId="77777777" w:rsidR="00D942AB" w:rsidRPr="00700B03" w:rsidRDefault="00D942AB" w:rsidP="00D942AB">
      <w:pPr>
        <w:ind w:left="720"/>
        <w:rPr>
          <w:rFonts w:ascii="Arial" w:hAnsi="Arial" w:cs="Arial"/>
        </w:rPr>
      </w:pPr>
      <w:r w:rsidRPr="00700B03">
        <w:rPr>
          <w:rFonts w:ascii="Arial" w:hAnsi="Arial" w:cs="Arial"/>
        </w:rPr>
        <w:t xml:space="preserve">For and on behalf of ..................................................................................... </w:t>
      </w:r>
    </w:p>
    <w:p w14:paraId="484043FA" w14:textId="77777777" w:rsidR="00D942AB" w:rsidRPr="00700B03" w:rsidRDefault="00D942AB" w:rsidP="00D942AB">
      <w:pPr>
        <w:ind w:left="720"/>
        <w:rPr>
          <w:rFonts w:ascii="Arial" w:hAnsi="Arial" w:cs="Arial"/>
        </w:rPr>
      </w:pPr>
      <w:r w:rsidRPr="00700B03">
        <w:rPr>
          <w:rFonts w:ascii="Arial" w:hAnsi="Arial" w:cs="Arial"/>
        </w:rPr>
        <w:t xml:space="preserve">Address ......................................................................................................... </w:t>
      </w:r>
    </w:p>
    <w:p w14:paraId="647CB4FF" w14:textId="77777777" w:rsidR="00D942AB" w:rsidRPr="00700B03" w:rsidRDefault="00D942AB" w:rsidP="00D942AB">
      <w:pPr>
        <w:ind w:left="720"/>
        <w:rPr>
          <w:rFonts w:ascii="Arial" w:hAnsi="Arial" w:cs="Arial"/>
        </w:rPr>
      </w:pPr>
      <w:r w:rsidRPr="00700B03">
        <w:rPr>
          <w:rFonts w:ascii="Arial" w:hAnsi="Arial" w:cs="Arial"/>
        </w:rPr>
        <w:t xml:space="preserve">....................................................................................................................... </w:t>
      </w:r>
    </w:p>
    <w:p w14:paraId="1F38790C" w14:textId="77777777" w:rsidR="00D942AB" w:rsidRPr="00700B03" w:rsidRDefault="00D942AB" w:rsidP="00D942AB">
      <w:pPr>
        <w:ind w:left="720"/>
        <w:rPr>
          <w:rFonts w:ascii="Arial" w:hAnsi="Arial" w:cs="Arial"/>
        </w:rPr>
      </w:pPr>
      <w:r w:rsidRPr="00700B03">
        <w:rPr>
          <w:rFonts w:ascii="Arial" w:hAnsi="Arial" w:cs="Arial"/>
        </w:rPr>
        <w:t xml:space="preserve">Date .............................................................................................................. </w:t>
      </w:r>
    </w:p>
    <w:p w14:paraId="5488961A" w14:textId="77777777" w:rsidR="00D942AB" w:rsidRPr="00700B03" w:rsidRDefault="00D942AB" w:rsidP="00D942AB">
      <w:pPr>
        <w:ind w:left="720"/>
        <w:rPr>
          <w:rFonts w:ascii="Arial" w:hAnsi="Arial" w:cs="Arial"/>
        </w:rPr>
      </w:pPr>
      <w:r w:rsidRPr="00700B03">
        <w:rPr>
          <w:rFonts w:ascii="Arial" w:hAnsi="Arial" w:cs="Arial"/>
        </w:rPr>
        <w:t xml:space="preserve">NB: </w:t>
      </w:r>
    </w:p>
    <w:p w14:paraId="16F34DFF" w14:textId="77777777" w:rsidR="00D942AB" w:rsidRPr="00700B03" w:rsidRDefault="00D942AB" w:rsidP="00D942AB">
      <w:pPr>
        <w:ind w:left="720"/>
        <w:rPr>
          <w:rFonts w:ascii="Arial" w:hAnsi="Arial" w:cs="Arial"/>
        </w:rPr>
      </w:pPr>
      <w:r w:rsidRPr="00700B03">
        <w:rPr>
          <w:rFonts w:ascii="Arial" w:hAnsi="Arial" w:cs="Arial"/>
        </w:rPr>
        <w:t xml:space="preserve">1. THIS FORM MUST BE COMPLETED BY AN INSURANCE COMPANY OR BROKER. </w:t>
      </w:r>
    </w:p>
    <w:p w14:paraId="0F03EE5B" w14:textId="77777777" w:rsidR="00D942AB" w:rsidRPr="00700B03" w:rsidRDefault="00D942AB" w:rsidP="00D942AB">
      <w:pPr>
        <w:ind w:left="720"/>
        <w:rPr>
          <w:rFonts w:ascii="Arial" w:hAnsi="Arial" w:cs="Arial"/>
        </w:rPr>
      </w:pPr>
      <w:r w:rsidRPr="00700B03">
        <w:rPr>
          <w:rFonts w:ascii="Arial" w:hAnsi="Arial" w:cs="Arial"/>
        </w:rPr>
        <w:t>2. Name of Insurance Company to be inserted where the Certificate is signed by an Insurance Broker.</w:t>
      </w:r>
    </w:p>
    <w:p w14:paraId="24DBCDCF" w14:textId="77777777" w:rsidR="00D942AB" w:rsidRPr="00700B03" w:rsidRDefault="00D942AB" w:rsidP="00D942AB">
      <w:pPr>
        <w:ind w:left="720"/>
        <w:rPr>
          <w:rFonts w:ascii="Arial" w:hAnsi="Arial" w:cs="Arial"/>
        </w:rPr>
      </w:pPr>
      <w:r w:rsidRPr="00700B03">
        <w:rPr>
          <w:rFonts w:ascii="Arial" w:hAnsi="Arial" w:cs="Arial"/>
        </w:rPr>
        <w:t xml:space="preserve"> </w:t>
      </w:r>
    </w:p>
    <w:p w14:paraId="1F73533F" w14:textId="77777777" w:rsidR="00D942AB" w:rsidRPr="00700B03" w:rsidRDefault="00D942AB">
      <w:pPr>
        <w:rPr>
          <w:rFonts w:ascii="Arial" w:hAnsi="Arial" w:cs="Arial"/>
        </w:rPr>
      </w:pPr>
      <w:r w:rsidRPr="00700B03">
        <w:rPr>
          <w:rFonts w:ascii="Arial" w:hAnsi="Arial" w:cs="Arial"/>
        </w:rPr>
        <w:br w:type="page"/>
      </w:r>
    </w:p>
    <w:p w14:paraId="264D5195" w14:textId="77777777" w:rsidR="00D942AB" w:rsidRPr="00700B03" w:rsidRDefault="00D942AB" w:rsidP="00D942AB">
      <w:pPr>
        <w:ind w:left="720"/>
        <w:rPr>
          <w:rFonts w:ascii="Arial" w:hAnsi="Arial" w:cs="Arial"/>
        </w:rPr>
      </w:pPr>
    </w:p>
    <w:p w14:paraId="7F3F95B8" w14:textId="77777777" w:rsidR="00D942AB" w:rsidRPr="00700B03" w:rsidRDefault="00D942AB" w:rsidP="009D4B88">
      <w:pPr>
        <w:ind w:left="720"/>
        <w:jc w:val="center"/>
        <w:rPr>
          <w:rFonts w:ascii="Arial" w:hAnsi="Arial" w:cs="Arial"/>
          <w:b/>
        </w:rPr>
      </w:pPr>
      <w:r w:rsidRPr="00700B03">
        <w:rPr>
          <w:rFonts w:ascii="Arial" w:hAnsi="Arial" w:cs="Arial"/>
          <w:b/>
        </w:rPr>
        <w:t>Certificate of Non-Canvassing and Non-Collusion</w:t>
      </w:r>
    </w:p>
    <w:p w14:paraId="455FB6D2" w14:textId="77777777" w:rsidR="009D4B88" w:rsidRPr="00700B03" w:rsidRDefault="009D4B88" w:rsidP="00D942AB">
      <w:pPr>
        <w:ind w:left="720"/>
        <w:rPr>
          <w:rFonts w:ascii="Arial" w:hAnsi="Arial" w:cs="Arial"/>
          <w:b/>
        </w:rPr>
      </w:pPr>
    </w:p>
    <w:p w14:paraId="03F55D40" w14:textId="77777777" w:rsidR="00D942AB" w:rsidRPr="00700B03" w:rsidRDefault="00D942AB" w:rsidP="00D942AB">
      <w:pPr>
        <w:ind w:left="720"/>
        <w:rPr>
          <w:rFonts w:ascii="Arial" w:hAnsi="Arial" w:cs="Arial"/>
        </w:rPr>
      </w:pPr>
      <w:r w:rsidRPr="00700B03">
        <w:rPr>
          <w:rFonts w:ascii="Arial" w:hAnsi="Arial" w:cs="Arial"/>
        </w:rPr>
        <w:t xml:space="preserve">To: Amber Valley Borough Council (hereinafter called "the Council") </w:t>
      </w:r>
    </w:p>
    <w:p w14:paraId="7707143F" w14:textId="77777777" w:rsidR="00D942AB" w:rsidRPr="00700B03" w:rsidRDefault="00D942AB" w:rsidP="00D942AB">
      <w:pPr>
        <w:ind w:left="720"/>
        <w:rPr>
          <w:rFonts w:ascii="Arial" w:hAnsi="Arial" w:cs="Arial"/>
        </w:rPr>
      </w:pPr>
      <w:r w:rsidRPr="00700B03">
        <w:rPr>
          <w:rFonts w:ascii="Arial" w:hAnsi="Arial" w:cs="Arial"/>
        </w:rPr>
        <w:t xml:space="preserve">Non-Canvassing: </w:t>
      </w:r>
    </w:p>
    <w:p w14:paraId="65A0B756" w14:textId="77777777" w:rsidR="00D942AB" w:rsidRPr="00700B03" w:rsidRDefault="00D942AB" w:rsidP="00D942AB">
      <w:pPr>
        <w:ind w:left="720"/>
        <w:rPr>
          <w:rFonts w:ascii="Arial" w:hAnsi="Arial" w:cs="Arial"/>
        </w:rPr>
      </w:pPr>
      <w:r w:rsidRPr="00700B03">
        <w:rPr>
          <w:rFonts w:ascii="Arial" w:hAnsi="Arial" w:cs="Arial"/>
        </w:rPr>
        <w:t xml:space="preserve">We hereby certify that we have not canvassed nor solicited any Member, Officer or Employee, Servant or Agent of the Council in connection with the award of this Contract for the Services and that no person employed by us or acting on our behalf has done any such act. </w:t>
      </w:r>
    </w:p>
    <w:p w14:paraId="61A64139" w14:textId="77777777" w:rsidR="00D942AB" w:rsidRPr="00700B03" w:rsidRDefault="00D942AB" w:rsidP="00D942AB">
      <w:pPr>
        <w:ind w:left="720"/>
        <w:rPr>
          <w:rFonts w:ascii="Arial" w:hAnsi="Arial" w:cs="Arial"/>
        </w:rPr>
      </w:pPr>
      <w:r w:rsidRPr="00700B03">
        <w:rPr>
          <w:rFonts w:ascii="Arial" w:hAnsi="Arial" w:cs="Arial"/>
        </w:rPr>
        <w:t xml:space="preserve">We further undertake that we will not hereafter canvass or solicit any Member, Officer or Employee, Servant or Agent of the Council in connection with the award of this Contract for the Services and that no person employed by us or acting on our behalf will do any such act. </w:t>
      </w:r>
    </w:p>
    <w:p w14:paraId="4220FF86" w14:textId="77777777" w:rsidR="00D942AB" w:rsidRPr="00700B03" w:rsidRDefault="00D942AB" w:rsidP="00D942AB">
      <w:pPr>
        <w:ind w:left="720"/>
        <w:rPr>
          <w:rFonts w:ascii="Arial" w:hAnsi="Arial" w:cs="Arial"/>
        </w:rPr>
      </w:pPr>
      <w:r w:rsidRPr="00700B03">
        <w:rPr>
          <w:rFonts w:ascii="Arial" w:hAnsi="Arial" w:cs="Arial"/>
        </w:rPr>
        <w:t xml:space="preserve">Non-Collusion: </w:t>
      </w:r>
    </w:p>
    <w:p w14:paraId="06F78D07" w14:textId="308AB433" w:rsidR="00D942AB" w:rsidRPr="00700B03" w:rsidRDefault="00D942AB" w:rsidP="00D942AB">
      <w:pPr>
        <w:ind w:left="720"/>
        <w:rPr>
          <w:rFonts w:ascii="Arial" w:hAnsi="Arial" w:cs="Arial"/>
        </w:rPr>
      </w:pPr>
      <w:r w:rsidRPr="00700B03">
        <w:rPr>
          <w:rFonts w:ascii="Arial" w:hAnsi="Arial" w:cs="Arial"/>
        </w:rPr>
        <w:t xml:space="preserve">In recognition of the principle that the Council shall receive bona fide competitive offers from all those companies submitting </w:t>
      </w:r>
      <w:r w:rsidR="00C553E2">
        <w:rPr>
          <w:rFonts w:ascii="Arial" w:hAnsi="Arial" w:cs="Arial"/>
        </w:rPr>
        <w:t>tender</w:t>
      </w:r>
      <w:r w:rsidR="001A420F">
        <w:rPr>
          <w:rFonts w:ascii="Arial" w:hAnsi="Arial" w:cs="Arial"/>
        </w:rPr>
        <w:t>s</w:t>
      </w:r>
      <w:r w:rsidRPr="00700B03">
        <w:rPr>
          <w:rFonts w:ascii="Arial" w:hAnsi="Arial" w:cs="Arial"/>
        </w:rPr>
        <w:t xml:space="preserve">. </w:t>
      </w:r>
    </w:p>
    <w:p w14:paraId="61E9F4BF" w14:textId="77777777" w:rsidR="00D942AB" w:rsidRPr="00700B03" w:rsidRDefault="00D942AB" w:rsidP="00D942AB">
      <w:pPr>
        <w:ind w:left="720"/>
        <w:rPr>
          <w:rFonts w:ascii="Arial" w:hAnsi="Arial" w:cs="Arial"/>
        </w:rPr>
      </w:pPr>
      <w:r w:rsidRPr="00700B03">
        <w:rPr>
          <w:rFonts w:ascii="Arial" w:hAnsi="Arial" w:cs="Arial"/>
        </w:rPr>
        <w:t xml:space="preserve">We Certify That: </w:t>
      </w:r>
    </w:p>
    <w:p w14:paraId="675F2DDC" w14:textId="77777777" w:rsidR="00D942AB" w:rsidRPr="00700B03" w:rsidRDefault="00D942AB" w:rsidP="00D942AB">
      <w:pPr>
        <w:ind w:left="720"/>
        <w:rPr>
          <w:rFonts w:ascii="Arial" w:hAnsi="Arial" w:cs="Arial"/>
        </w:rPr>
      </w:pPr>
      <w:r w:rsidRPr="00700B03">
        <w:rPr>
          <w:rFonts w:ascii="Arial" w:hAnsi="Arial" w:cs="Arial"/>
        </w:rPr>
        <w:t xml:space="preserve">(1) This is a bona fide offer, intended to be competitive: </w:t>
      </w:r>
    </w:p>
    <w:p w14:paraId="496F2F08" w14:textId="4A7993ED" w:rsidR="00D942AB" w:rsidRPr="00700B03" w:rsidRDefault="00D942AB" w:rsidP="00D942AB">
      <w:pPr>
        <w:ind w:left="720"/>
        <w:rPr>
          <w:rFonts w:ascii="Arial" w:hAnsi="Arial" w:cs="Arial"/>
        </w:rPr>
      </w:pPr>
      <w:r w:rsidRPr="00700B03">
        <w:rPr>
          <w:rFonts w:ascii="Arial" w:hAnsi="Arial" w:cs="Arial"/>
        </w:rPr>
        <w:t xml:space="preserve">(2) We have not fixed or adjusted the amount of the </w:t>
      </w:r>
      <w:r w:rsidR="00C553E2">
        <w:rPr>
          <w:rFonts w:ascii="Arial" w:hAnsi="Arial" w:cs="Arial"/>
        </w:rPr>
        <w:t>tender</w:t>
      </w:r>
      <w:r w:rsidRPr="00700B03">
        <w:rPr>
          <w:rFonts w:ascii="Arial" w:hAnsi="Arial" w:cs="Arial"/>
        </w:rPr>
        <w:t xml:space="preserve"> or the rates and prices quoted in it by or under or in accordance with any agreement or arrangement with any other person. </w:t>
      </w:r>
    </w:p>
    <w:p w14:paraId="496C2524" w14:textId="77777777" w:rsidR="00D942AB" w:rsidRPr="00700B03" w:rsidRDefault="00D942AB" w:rsidP="00D942AB">
      <w:pPr>
        <w:ind w:left="720"/>
        <w:rPr>
          <w:rFonts w:ascii="Arial" w:hAnsi="Arial" w:cs="Arial"/>
        </w:rPr>
      </w:pPr>
      <w:r w:rsidRPr="00700B03">
        <w:rPr>
          <w:rFonts w:ascii="Arial" w:hAnsi="Arial" w:cs="Arial"/>
        </w:rPr>
        <w:t xml:space="preserve">We Also Certify That: </w:t>
      </w:r>
    </w:p>
    <w:p w14:paraId="54D9AABF" w14:textId="77777777" w:rsidR="00D942AB" w:rsidRPr="00700B03" w:rsidRDefault="00D942AB" w:rsidP="00D942AB">
      <w:pPr>
        <w:ind w:left="720"/>
        <w:rPr>
          <w:rFonts w:ascii="Arial" w:hAnsi="Arial" w:cs="Arial"/>
        </w:rPr>
      </w:pPr>
      <w:r w:rsidRPr="00700B03">
        <w:rPr>
          <w:rFonts w:ascii="Arial" w:hAnsi="Arial" w:cs="Arial"/>
        </w:rPr>
        <w:t xml:space="preserve">We have not done and undertake not to do at any time any of the following acts: </w:t>
      </w:r>
    </w:p>
    <w:p w14:paraId="3D7844F8" w14:textId="19E4F721" w:rsidR="00D942AB" w:rsidRPr="00700B03" w:rsidRDefault="00D942AB" w:rsidP="00D942AB">
      <w:pPr>
        <w:ind w:left="720"/>
        <w:rPr>
          <w:rFonts w:ascii="Arial" w:hAnsi="Arial" w:cs="Arial"/>
        </w:rPr>
      </w:pPr>
      <w:r w:rsidRPr="00700B03">
        <w:rPr>
          <w:rFonts w:ascii="Arial" w:hAnsi="Arial" w:cs="Arial"/>
        </w:rPr>
        <w:t xml:space="preserve">(a) communicate to a person other than the Council the amount or approximate amount of the proposed offer or any information which would allow the amount or approximate amount to be calculated (other than disclosure, in confidence, which was or is essential to obtain insurance premium </w:t>
      </w:r>
      <w:r w:rsidR="00C553E2">
        <w:rPr>
          <w:rFonts w:ascii="Arial" w:hAnsi="Arial" w:cs="Arial"/>
        </w:rPr>
        <w:t>tender</w:t>
      </w:r>
      <w:r w:rsidRPr="00700B03">
        <w:rPr>
          <w:rFonts w:ascii="Arial" w:hAnsi="Arial" w:cs="Arial"/>
        </w:rPr>
        <w:t xml:space="preserve">s required for the preparation of the </w:t>
      </w:r>
      <w:r w:rsidR="00C553E2">
        <w:rPr>
          <w:rFonts w:ascii="Arial" w:hAnsi="Arial" w:cs="Arial"/>
        </w:rPr>
        <w:t>tender</w:t>
      </w:r>
      <w:r w:rsidRPr="00700B03">
        <w:rPr>
          <w:rFonts w:ascii="Arial" w:hAnsi="Arial" w:cs="Arial"/>
        </w:rPr>
        <w:t xml:space="preserve">), </w:t>
      </w:r>
    </w:p>
    <w:p w14:paraId="49FAA0EE" w14:textId="39262FE2" w:rsidR="00D942AB" w:rsidRPr="00700B03" w:rsidRDefault="00D942AB" w:rsidP="00D942AB">
      <w:pPr>
        <w:ind w:left="720"/>
        <w:rPr>
          <w:rFonts w:ascii="Arial" w:hAnsi="Arial" w:cs="Arial"/>
        </w:rPr>
      </w:pPr>
      <w:r w:rsidRPr="00700B03">
        <w:rPr>
          <w:rFonts w:ascii="Arial" w:hAnsi="Arial" w:cs="Arial"/>
        </w:rPr>
        <w:t xml:space="preserve">(b) enter into any agreement or arrangement with any other person that such other person shall refrain from negotiating or offering as to the amount of any </w:t>
      </w:r>
      <w:r w:rsidR="00C553E2">
        <w:rPr>
          <w:rFonts w:ascii="Arial" w:hAnsi="Arial" w:cs="Arial"/>
        </w:rPr>
        <w:t>tender</w:t>
      </w:r>
      <w:r w:rsidRPr="00700B03">
        <w:rPr>
          <w:rFonts w:ascii="Arial" w:hAnsi="Arial" w:cs="Arial"/>
        </w:rPr>
        <w:t xml:space="preserve"> to be submitted; </w:t>
      </w:r>
    </w:p>
    <w:p w14:paraId="2EFCA533" w14:textId="0A3DDA05" w:rsidR="00D942AB" w:rsidRPr="00700B03" w:rsidRDefault="00D942AB" w:rsidP="00D942AB">
      <w:pPr>
        <w:ind w:left="720"/>
        <w:rPr>
          <w:rFonts w:ascii="Arial" w:hAnsi="Arial" w:cs="Arial"/>
        </w:rPr>
      </w:pPr>
      <w:r w:rsidRPr="00700B03">
        <w:rPr>
          <w:rFonts w:ascii="Arial" w:hAnsi="Arial" w:cs="Arial"/>
        </w:rPr>
        <w:t xml:space="preserve">(c) pay or give or offer or agree to pay or give any sum of money inducement or valuable consideration directly or indirectly to any person for doing or having done or causing or having caused to be done in relation to any other </w:t>
      </w:r>
      <w:r w:rsidR="00C553E2">
        <w:rPr>
          <w:rFonts w:ascii="Arial" w:hAnsi="Arial" w:cs="Arial"/>
        </w:rPr>
        <w:t>tender</w:t>
      </w:r>
      <w:r w:rsidRPr="00700B03">
        <w:rPr>
          <w:rFonts w:ascii="Arial" w:hAnsi="Arial" w:cs="Arial"/>
        </w:rPr>
        <w:t xml:space="preserve"> for the Services any act or omission; </w:t>
      </w:r>
    </w:p>
    <w:p w14:paraId="2D5A6E18" w14:textId="77777777" w:rsidR="00D942AB" w:rsidRPr="00700B03" w:rsidRDefault="00D942AB" w:rsidP="00D942AB">
      <w:pPr>
        <w:ind w:left="720"/>
        <w:rPr>
          <w:rFonts w:ascii="Arial" w:hAnsi="Arial" w:cs="Arial"/>
        </w:rPr>
      </w:pPr>
      <w:r w:rsidRPr="00700B03">
        <w:rPr>
          <w:rFonts w:ascii="Arial" w:hAnsi="Arial" w:cs="Arial"/>
        </w:rPr>
        <w:t xml:space="preserve">(d) commit any offence under the Prevention of Corruption Acts 1889 to 1916 nor under the section 117 of the Local Government Act 1972. </w:t>
      </w:r>
    </w:p>
    <w:p w14:paraId="013E5D06" w14:textId="77777777" w:rsidR="00D942AB" w:rsidRPr="00700B03" w:rsidRDefault="00D942AB" w:rsidP="00D942AB">
      <w:pPr>
        <w:ind w:left="720"/>
        <w:rPr>
          <w:rFonts w:ascii="Arial" w:hAnsi="Arial" w:cs="Arial"/>
        </w:rPr>
      </w:pPr>
      <w:r w:rsidRPr="00700B03">
        <w:rPr>
          <w:rFonts w:ascii="Arial" w:hAnsi="Arial" w:cs="Arial"/>
        </w:rPr>
        <w:t xml:space="preserve"> </w:t>
      </w:r>
    </w:p>
    <w:p w14:paraId="50835B89" w14:textId="77777777" w:rsidR="00D942AB" w:rsidRPr="00700B03" w:rsidRDefault="00D942AB" w:rsidP="00D942AB">
      <w:pPr>
        <w:ind w:left="720"/>
        <w:rPr>
          <w:rFonts w:ascii="Arial" w:hAnsi="Arial" w:cs="Arial"/>
        </w:rPr>
      </w:pPr>
      <w:r w:rsidRPr="00700B03">
        <w:rPr>
          <w:rFonts w:ascii="Arial" w:hAnsi="Arial" w:cs="Arial"/>
        </w:rPr>
        <w:t xml:space="preserve">In this Certificate: </w:t>
      </w:r>
    </w:p>
    <w:p w14:paraId="5A5B84FD" w14:textId="77777777" w:rsidR="00D942AB" w:rsidRPr="00700B03" w:rsidRDefault="00D942AB" w:rsidP="00D942AB">
      <w:pPr>
        <w:ind w:left="720"/>
        <w:rPr>
          <w:rFonts w:ascii="Arial" w:hAnsi="Arial" w:cs="Arial"/>
        </w:rPr>
      </w:pPr>
      <w:r w:rsidRPr="00700B03">
        <w:rPr>
          <w:rFonts w:ascii="Arial" w:hAnsi="Arial" w:cs="Arial"/>
        </w:rPr>
        <w:t xml:space="preserve">(1) “person” includes any person and any body or Service Provider corporate or incorporate; </w:t>
      </w:r>
    </w:p>
    <w:p w14:paraId="0409CAA3" w14:textId="77777777" w:rsidR="00D942AB" w:rsidRPr="00700B03" w:rsidRDefault="00D942AB" w:rsidP="00D942AB">
      <w:pPr>
        <w:ind w:left="720"/>
        <w:rPr>
          <w:rFonts w:ascii="Arial" w:hAnsi="Arial" w:cs="Arial"/>
        </w:rPr>
      </w:pPr>
      <w:r w:rsidRPr="00700B03">
        <w:rPr>
          <w:rFonts w:ascii="Arial" w:hAnsi="Arial" w:cs="Arial"/>
        </w:rPr>
        <w:t xml:space="preserve">(2) “any agreement or arrangement” includes any transaction formal or informal and whether legally binding or not. </w:t>
      </w:r>
    </w:p>
    <w:p w14:paraId="06AF71D6" w14:textId="77777777" w:rsidR="00D942AB" w:rsidRPr="00700B03" w:rsidRDefault="00D942AB" w:rsidP="00D942AB">
      <w:pPr>
        <w:ind w:left="720"/>
        <w:rPr>
          <w:rFonts w:ascii="Arial" w:hAnsi="Arial" w:cs="Arial"/>
        </w:rPr>
      </w:pPr>
      <w:r w:rsidRPr="00700B03">
        <w:rPr>
          <w:rFonts w:ascii="Arial" w:hAnsi="Arial" w:cs="Arial"/>
        </w:rPr>
        <w:t>Signed (1) ................................................................……………………...............................</w:t>
      </w:r>
    </w:p>
    <w:p w14:paraId="13AECF13" w14:textId="77777777" w:rsidR="00D942AB" w:rsidRPr="00700B03" w:rsidRDefault="00D942AB" w:rsidP="00D942AB">
      <w:pPr>
        <w:ind w:left="720"/>
        <w:rPr>
          <w:rFonts w:ascii="Arial" w:hAnsi="Arial" w:cs="Arial"/>
        </w:rPr>
      </w:pPr>
      <w:r w:rsidRPr="00700B03">
        <w:rPr>
          <w:rFonts w:ascii="Arial" w:hAnsi="Arial" w:cs="Arial"/>
        </w:rPr>
        <w:t xml:space="preserve">Name (In Capitals) ............................…................................…………………............................... </w:t>
      </w:r>
    </w:p>
    <w:p w14:paraId="344AC573" w14:textId="77777777" w:rsidR="00D942AB" w:rsidRPr="00700B03" w:rsidRDefault="00D942AB" w:rsidP="00D942AB">
      <w:pPr>
        <w:ind w:left="720"/>
        <w:rPr>
          <w:rFonts w:ascii="Arial" w:hAnsi="Arial" w:cs="Arial"/>
        </w:rPr>
      </w:pPr>
      <w:r w:rsidRPr="00700B03">
        <w:rPr>
          <w:rFonts w:ascii="Arial" w:hAnsi="Arial" w:cs="Arial"/>
        </w:rPr>
        <w:t xml:space="preserve">Company Name ............................…….................................…………………............................... </w:t>
      </w:r>
    </w:p>
    <w:p w14:paraId="33859370" w14:textId="77777777" w:rsidR="00D942AB" w:rsidRPr="00700B03" w:rsidRDefault="00D942AB" w:rsidP="00D942AB">
      <w:pPr>
        <w:ind w:left="720"/>
        <w:rPr>
          <w:rFonts w:ascii="Arial" w:hAnsi="Arial" w:cs="Arial"/>
        </w:rPr>
      </w:pPr>
      <w:r w:rsidRPr="00700B03">
        <w:rPr>
          <w:rFonts w:ascii="Arial" w:hAnsi="Arial" w:cs="Arial"/>
        </w:rPr>
        <w:t>Signed (2) ............................................………………...........................................................</w:t>
      </w:r>
    </w:p>
    <w:p w14:paraId="2675EE2E" w14:textId="77777777" w:rsidR="00D942AB" w:rsidRPr="00700B03" w:rsidRDefault="00D942AB" w:rsidP="00D942AB">
      <w:pPr>
        <w:ind w:left="720"/>
        <w:rPr>
          <w:rFonts w:ascii="Arial" w:hAnsi="Arial" w:cs="Arial"/>
        </w:rPr>
      </w:pPr>
      <w:r w:rsidRPr="00700B03">
        <w:rPr>
          <w:rFonts w:ascii="Arial" w:hAnsi="Arial" w:cs="Arial"/>
        </w:rPr>
        <w:t>Name (In Capitals)...................................……………..……...…………...............</w:t>
      </w:r>
    </w:p>
    <w:p w14:paraId="153F20EC" w14:textId="77777777" w:rsidR="00D942AB" w:rsidRPr="00700B03" w:rsidRDefault="00D942AB" w:rsidP="00D942AB">
      <w:pPr>
        <w:ind w:left="720"/>
        <w:rPr>
          <w:rFonts w:ascii="Arial" w:hAnsi="Arial" w:cs="Arial"/>
        </w:rPr>
      </w:pPr>
      <w:r w:rsidRPr="00700B03">
        <w:rPr>
          <w:rFonts w:ascii="Arial" w:hAnsi="Arial" w:cs="Arial"/>
        </w:rPr>
        <w:t xml:space="preserve">Company Name ............................…….................................…………………............................... </w:t>
      </w:r>
    </w:p>
    <w:p w14:paraId="31DEB8C7" w14:textId="77777777" w:rsidR="00D942AB" w:rsidRPr="00700B03" w:rsidRDefault="00D942AB" w:rsidP="00D942AB">
      <w:pPr>
        <w:ind w:left="720"/>
        <w:rPr>
          <w:rFonts w:ascii="Arial" w:hAnsi="Arial" w:cs="Arial"/>
        </w:rPr>
      </w:pPr>
      <w:r w:rsidRPr="00700B03">
        <w:rPr>
          <w:rFonts w:ascii="Arial" w:hAnsi="Arial" w:cs="Arial"/>
        </w:rPr>
        <w:lastRenderedPageBreak/>
        <w:t xml:space="preserve">Signed (3) ............................................………………..................................................................... </w:t>
      </w:r>
    </w:p>
    <w:p w14:paraId="4863893A" w14:textId="77777777" w:rsidR="00D942AB" w:rsidRPr="00700B03" w:rsidRDefault="00D942AB" w:rsidP="00D942AB">
      <w:pPr>
        <w:ind w:left="720"/>
        <w:rPr>
          <w:rFonts w:ascii="Arial" w:hAnsi="Arial" w:cs="Arial"/>
        </w:rPr>
      </w:pPr>
      <w:r w:rsidRPr="00700B03">
        <w:rPr>
          <w:rFonts w:ascii="Arial" w:hAnsi="Arial" w:cs="Arial"/>
        </w:rPr>
        <w:t xml:space="preserve">Name (In Capitals)...............………………......................………………............. </w:t>
      </w:r>
    </w:p>
    <w:p w14:paraId="2D94553B" w14:textId="77777777" w:rsidR="00D942AB" w:rsidRPr="00700B03" w:rsidRDefault="00D942AB" w:rsidP="00D942AB">
      <w:pPr>
        <w:ind w:left="720"/>
        <w:rPr>
          <w:rFonts w:ascii="Arial" w:hAnsi="Arial" w:cs="Arial"/>
        </w:rPr>
      </w:pPr>
      <w:r w:rsidRPr="00700B03">
        <w:rPr>
          <w:rFonts w:ascii="Arial" w:hAnsi="Arial" w:cs="Arial"/>
        </w:rPr>
        <w:t xml:space="preserve">Company Name ............................…….................................…………………............................... </w:t>
      </w:r>
    </w:p>
    <w:p w14:paraId="2E968623" w14:textId="77777777" w:rsidR="00D942AB" w:rsidRPr="00700B03" w:rsidRDefault="00D942AB" w:rsidP="00D942AB">
      <w:pPr>
        <w:ind w:left="720"/>
        <w:rPr>
          <w:rFonts w:ascii="Arial" w:hAnsi="Arial" w:cs="Arial"/>
        </w:rPr>
      </w:pPr>
      <w:r w:rsidRPr="00700B03">
        <w:rPr>
          <w:rFonts w:ascii="Arial" w:hAnsi="Arial" w:cs="Arial"/>
        </w:rPr>
        <w:t xml:space="preserve">Duly Authorised for and on behalf of: </w:t>
      </w:r>
    </w:p>
    <w:p w14:paraId="5FA4AE0D" w14:textId="77777777" w:rsidR="00D942AB" w:rsidRPr="00700B03" w:rsidRDefault="00D942AB" w:rsidP="00D942AB">
      <w:pPr>
        <w:ind w:left="720"/>
        <w:rPr>
          <w:rFonts w:ascii="Arial" w:hAnsi="Arial" w:cs="Arial"/>
        </w:rPr>
      </w:pPr>
      <w:r w:rsidRPr="00700B03">
        <w:rPr>
          <w:rFonts w:ascii="Arial" w:hAnsi="Arial" w:cs="Arial"/>
        </w:rPr>
        <w:t>..............................................................………………........................................</w:t>
      </w:r>
    </w:p>
    <w:p w14:paraId="4BB6118C" w14:textId="77777777" w:rsidR="00D942AB" w:rsidRPr="00700B03" w:rsidRDefault="00D942AB" w:rsidP="00D942AB">
      <w:pPr>
        <w:ind w:left="720"/>
        <w:rPr>
          <w:rFonts w:ascii="Arial" w:hAnsi="Arial" w:cs="Arial"/>
        </w:rPr>
      </w:pPr>
      <w:r w:rsidRPr="00700B03">
        <w:rPr>
          <w:rFonts w:ascii="Arial" w:hAnsi="Arial" w:cs="Arial"/>
        </w:rPr>
        <w:t>................................................…………………...................................................</w:t>
      </w:r>
    </w:p>
    <w:p w14:paraId="22CC061F" w14:textId="77777777" w:rsidR="00D942AB" w:rsidRPr="00700B03" w:rsidRDefault="00D942AB" w:rsidP="00D942AB">
      <w:pPr>
        <w:ind w:left="720"/>
        <w:rPr>
          <w:rFonts w:ascii="Arial" w:hAnsi="Arial" w:cs="Arial"/>
        </w:rPr>
      </w:pPr>
      <w:r w:rsidRPr="00700B03">
        <w:rPr>
          <w:rFonts w:ascii="Arial" w:hAnsi="Arial" w:cs="Arial"/>
        </w:rPr>
        <w:t xml:space="preserve">Dated ...........................………………………................................................................. </w:t>
      </w:r>
    </w:p>
    <w:p w14:paraId="08139A13" w14:textId="77777777" w:rsidR="00D942AB" w:rsidRPr="00700B03" w:rsidRDefault="00D942AB" w:rsidP="00D942AB">
      <w:pPr>
        <w:ind w:left="720"/>
        <w:rPr>
          <w:rFonts w:ascii="Arial" w:hAnsi="Arial" w:cs="Arial"/>
        </w:rPr>
      </w:pPr>
    </w:p>
    <w:p w14:paraId="730A70F7" w14:textId="77777777" w:rsidR="00D942AB" w:rsidRPr="00700B03" w:rsidRDefault="00D942AB" w:rsidP="00D942AB">
      <w:pPr>
        <w:ind w:left="720"/>
        <w:rPr>
          <w:rFonts w:ascii="Arial" w:hAnsi="Arial" w:cs="Arial"/>
        </w:rPr>
      </w:pPr>
      <w:r w:rsidRPr="00700B03">
        <w:rPr>
          <w:rFonts w:ascii="Arial" w:hAnsi="Arial" w:cs="Arial"/>
        </w:rPr>
        <w:t xml:space="preserve"> </w:t>
      </w:r>
    </w:p>
    <w:p w14:paraId="729C980F" w14:textId="77777777" w:rsidR="00D942AB" w:rsidRPr="00700B03" w:rsidRDefault="00D942AB">
      <w:pPr>
        <w:rPr>
          <w:rFonts w:ascii="Arial" w:hAnsi="Arial" w:cs="Arial"/>
        </w:rPr>
      </w:pPr>
      <w:r w:rsidRPr="00700B03">
        <w:rPr>
          <w:rFonts w:ascii="Arial" w:hAnsi="Arial" w:cs="Arial"/>
        </w:rPr>
        <w:br w:type="page"/>
      </w:r>
    </w:p>
    <w:p w14:paraId="7C8259AD" w14:textId="77777777" w:rsidR="00D942AB" w:rsidRPr="00700B03" w:rsidRDefault="00D942AB" w:rsidP="00D942AB">
      <w:pPr>
        <w:ind w:left="720"/>
        <w:rPr>
          <w:rFonts w:ascii="Arial" w:hAnsi="Arial" w:cs="Arial"/>
        </w:rPr>
      </w:pPr>
    </w:p>
    <w:p w14:paraId="2FB74725" w14:textId="77777777" w:rsidR="00D942AB" w:rsidRPr="00700B03" w:rsidRDefault="00D942AB" w:rsidP="009D4B88">
      <w:pPr>
        <w:ind w:left="720"/>
        <w:jc w:val="center"/>
        <w:rPr>
          <w:rFonts w:ascii="Arial" w:hAnsi="Arial" w:cs="Arial"/>
          <w:b/>
        </w:rPr>
      </w:pPr>
      <w:r w:rsidRPr="00700B03">
        <w:rPr>
          <w:rFonts w:ascii="Arial" w:hAnsi="Arial" w:cs="Arial"/>
          <w:b/>
        </w:rPr>
        <w:t>FREEDOM OF INFORMATION ACT 2000</w:t>
      </w:r>
    </w:p>
    <w:p w14:paraId="253135AD" w14:textId="77777777" w:rsidR="00D942AB" w:rsidRPr="00700B03" w:rsidRDefault="00D942AB" w:rsidP="00D942AB">
      <w:pPr>
        <w:ind w:left="720"/>
        <w:rPr>
          <w:rFonts w:ascii="Arial" w:hAnsi="Arial" w:cs="Arial"/>
        </w:rPr>
      </w:pPr>
    </w:p>
    <w:p w14:paraId="6BE50284" w14:textId="77777777" w:rsidR="00D942AB" w:rsidRPr="00700B03" w:rsidRDefault="00D942AB" w:rsidP="00D942AB">
      <w:pPr>
        <w:ind w:left="720"/>
        <w:rPr>
          <w:rFonts w:ascii="Arial" w:hAnsi="Arial" w:cs="Arial"/>
        </w:rPr>
      </w:pPr>
    </w:p>
    <w:p w14:paraId="4B9E6588" w14:textId="77777777" w:rsidR="00D942AB" w:rsidRPr="00700B03" w:rsidRDefault="00D942AB" w:rsidP="00D942AB">
      <w:pPr>
        <w:ind w:left="720"/>
        <w:rPr>
          <w:rFonts w:ascii="Arial" w:hAnsi="Arial" w:cs="Arial"/>
        </w:rPr>
      </w:pPr>
      <w:r w:rsidRPr="00700B03">
        <w:rPr>
          <w:rFonts w:ascii="Arial" w:hAnsi="Arial" w:cs="Arial"/>
        </w:rPr>
        <w:t>TO:</w:t>
      </w:r>
      <w:r w:rsidRPr="00700B03">
        <w:rPr>
          <w:rFonts w:ascii="Arial" w:hAnsi="Arial" w:cs="Arial"/>
        </w:rPr>
        <w:tab/>
        <w:t>Amber Valley Borough Council, Town Hall, Market Place, Ripley, Derbyshire, DE5 3BT</w:t>
      </w:r>
    </w:p>
    <w:p w14:paraId="16A9FBAF" w14:textId="77777777" w:rsidR="00D942AB" w:rsidRPr="00700B03" w:rsidRDefault="00D942AB" w:rsidP="00D942AB">
      <w:pPr>
        <w:ind w:left="720"/>
        <w:rPr>
          <w:rFonts w:ascii="Arial" w:hAnsi="Arial" w:cs="Arial"/>
        </w:rPr>
      </w:pPr>
      <w:r w:rsidRPr="00700B03">
        <w:rPr>
          <w:rFonts w:ascii="Arial" w:hAnsi="Arial" w:cs="Arial"/>
        </w:rPr>
        <w:t>I/We, ..................................................................................................................................................................................................................................</w:t>
      </w:r>
    </w:p>
    <w:p w14:paraId="122923EC" w14:textId="4A3E2C85" w:rsidR="00D942AB" w:rsidRPr="00700B03" w:rsidRDefault="00D942AB" w:rsidP="00D942AB">
      <w:pPr>
        <w:ind w:left="720"/>
        <w:rPr>
          <w:rFonts w:ascii="Arial" w:hAnsi="Arial" w:cs="Arial"/>
        </w:rPr>
      </w:pPr>
      <w:r w:rsidRPr="00700B03">
        <w:rPr>
          <w:rFonts w:ascii="Arial" w:hAnsi="Arial" w:cs="Arial"/>
        </w:rPr>
        <w:t xml:space="preserve">am/are aware that the Council may have to disclose information concerning the successful </w:t>
      </w:r>
      <w:r w:rsidR="00C553E2">
        <w:rPr>
          <w:rFonts w:ascii="Arial" w:hAnsi="Arial" w:cs="Arial"/>
        </w:rPr>
        <w:t>tender</w:t>
      </w:r>
      <w:r w:rsidRPr="00700B03">
        <w:rPr>
          <w:rFonts w:ascii="Arial" w:hAnsi="Arial" w:cs="Arial"/>
        </w:rPr>
        <w:t xml:space="preserve"> in order to satisfy any relevant request for such data under the Freedom of Information Act 2000.  </w:t>
      </w:r>
    </w:p>
    <w:p w14:paraId="4F53C2D1" w14:textId="77777777" w:rsidR="00D942AB" w:rsidRPr="00700B03" w:rsidRDefault="00D942AB" w:rsidP="00D942AB">
      <w:pPr>
        <w:ind w:left="720"/>
        <w:rPr>
          <w:rFonts w:ascii="Arial" w:hAnsi="Arial" w:cs="Arial"/>
        </w:rPr>
      </w:pPr>
    </w:p>
    <w:p w14:paraId="5B659A99" w14:textId="77777777" w:rsidR="00D942AB" w:rsidRPr="00700B03" w:rsidRDefault="00D942AB" w:rsidP="00D942AB">
      <w:pPr>
        <w:ind w:left="720"/>
        <w:rPr>
          <w:rFonts w:ascii="Arial" w:hAnsi="Arial" w:cs="Arial"/>
        </w:rPr>
      </w:pPr>
      <w:r w:rsidRPr="00700B03">
        <w:rPr>
          <w:rFonts w:ascii="Arial" w:hAnsi="Arial" w:cs="Arial"/>
        </w:rPr>
        <w:t>In the event that the Council receives a request under the Freedom of Information Act 2000:</w:t>
      </w:r>
    </w:p>
    <w:p w14:paraId="63E8D525" w14:textId="77777777" w:rsidR="00D942AB" w:rsidRPr="00700B03" w:rsidRDefault="00D942AB" w:rsidP="00D942AB">
      <w:pPr>
        <w:ind w:left="720"/>
        <w:rPr>
          <w:rFonts w:ascii="Arial" w:hAnsi="Arial" w:cs="Arial"/>
        </w:rPr>
      </w:pPr>
      <w:r w:rsidRPr="00700B03">
        <w:rPr>
          <w:rFonts w:ascii="Arial" w:hAnsi="Arial" w:cs="Arial"/>
        </w:rPr>
        <w:t xml:space="preserve"> </w:t>
      </w:r>
    </w:p>
    <w:p w14:paraId="7645C60D" w14:textId="77777777" w:rsidR="00D942AB" w:rsidRPr="00700B03" w:rsidRDefault="00D942AB" w:rsidP="00D942AB">
      <w:pPr>
        <w:ind w:left="720"/>
        <w:rPr>
          <w:rFonts w:ascii="Arial" w:hAnsi="Arial" w:cs="Arial"/>
        </w:rPr>
      </w:pPr>
      <w:r w:rsidRPr="00700B03">
        <w:rPr>
          <w:rFonts w:ascii="Arial" w:hAnsi="Arial" w:cs="Arial"/>
        </w:rPr>
        <w:t>*The Council may disclose all such information without further reference to me/us.</w:t>
      </w:r>
    </w:p>
    <w:p w14:paraId="6DCBEA37" w14:textId="77777777" w:rsidR="00D942AB" w:rsidRPr="00700B03" w:rsidRDefault="00D942AB" w:rsidP="00D942AB">
      <w:pPr>
        <w:ind w:left="720"/>
        <w:rPr>
          <w:rFonts w:ascii="Arial" w:hAnsi="Arial" w:cs="Arial"/>
        </w:rPr>
      </w:pPr>
    </w:p>
    <w:p w14:paraId="42E525CF" w14:textId="77777777" w:rsidR="00D942AB" w:rsidRPr="00700B03" w:rsidRDefault="00D942AB" w:rsidP="00D942AB">
      <w:pPr>
        <w:ind w:left="720"/>
        <w:rPr>
          <w:rFonts w:ascii="Arial" w:hAnsi="Arial" w:cs="Arial"/>
        </w:rPr>
      </w:pPr>
      <w:r w:rsidRPr="00700B03">
        <w:rPr>
          <w:rFonts w:ascii="Arial" w:hAnsi="Arial" w:cs="Arial"/>
        </w:rPr>
        <w:t>*The Council may not disclose the information set out in the attached schedule until I/we have had the opportunity to make representations as to its disclosure or otherwise</w:t>
      </w:r>
    </w:p>
    <w:p w14:paraId="6BE84A57" w14:textId="77777777" w:rsidR="00D942AB" w:rsidRPr="00700B03" w:rsidRDefault="00D942AB" w:rsidP="00D942AB">
      <w:pPr>
        <w:ind w:left="720"/>
        <w:rPr>
          <w:rFonts w:ascii="Arial" w:hAnsi="Arial" w:cs="Arial"/>
        </w:rPr>
      </w:pPr>
    </w:p>
    <w:p w14:paraId="4978EB22" w14:textId="77777777" w:rsidR="00D942AB" w:rsidRPr="00700B03" w:rsidRDefault="00D942AB" w:rsidP="00D942AB">
      <w:pPr>
        <w:ind w:left="720"/>
        <w:rPr>
          <w:rFonts w:ascii="Arial" w:hAnsi="Arial" w:cs="Arial"/>
        </w:rPr>
      </w:pPr>
      <w:r w:rsidRPr="00700B03">
        <w:rPr>
          <w:rFonts w:ascii="Arial" w:hAnsi="Arial" w:cs="Arial"/>
        </w:rPr>
        <w:t>Schedule of Excluded information</w:t>
      </w:r>
    </w:p>
    <w:p w14:paraId="3EE1572F" w14:textId="77777777" w:rsidR="00D942AB" w:rsidRPr="00700B03" w:rsidRDefault="00D942AB" w:rsidP="00D942AB">
      <w:pPr>
        <w:ind w:left="720"/>
        <w:rPr>
          <w:rFonts w:ascii="Arial" w:hAnsi="Arial" w:cs="Arial"/>
        </w:rPr>
      </w:pPr>
    </w:p>
    <w:p w14:paraId="65DA8C20" w14:textId="77777777" w:rsidR="00D942AB" w:rsidRPr="00700B03" w:rsidRDefault="00D942AB" w:rsidP="00D942AB">
      <w:pPr>
        <w:ind w:left="720"/>
        <w:rPr>
          <w:rFonts w:ascii="Arial" w:hAnsi="Arial" w:cs="Arial"/>
        </w:rPr>
      </w:pPr>
      <w:r w:rsidRPr="00700B03">
        <w:rPr>
          <w:rFonts w:ascii="Arial" w:hAnsi="Arial" w:cs="Arial"/>
        </w:rPr>
        <w:t>Description of Excluded Information</w:t>
      </w:r>
      <w:r w:rsidRPr="00700B03">
        <w:rPr>
          <w:rFonts w:ascii="Arial" w:hAnsi="Arial" w:cs="Arial"/>
        </w:rPr>
        <w:tab/>
        <w:t>Reason for request for exclusion</w:t>
      </w:r>
    </w:p>
    <w:p w14:paraId="0C3E909A" w14:textId="77777777" w:rsidR="00D942AB" w:rsidRPr="00700B03" w:rsidRDefault="00D942AB" w:rsidP="00D942AB">
      <w:pPr>
        <w:ind w:left="720"/>
        <w:rPr>
          <w:rFonts w:ascii="Arial" w:hAnsi="Arial" w:cs="Arial"/>
        </w:rPr>
      </w:pPr>
    </w:p>
    <w:p w14:paraId="573E29C7" w14:textId="77777777" w:rsidR="00D942AB" w:rsidRPr="00700B03" w:rsidRDefault="00D942AB" w:rsidP="00D942AB">
      <w:pPr>
        <w:ind w:left="720"/>
        <w:rPr>
          <w:rFonts w:ascii="Arial" w:hAnsi="Arial" w:cs="Arial"/>
        </w:rPr>
      </w:pPr>
    </w:p>
    <w:p w14:paraId="06D59C3A" w14:textId="77777777" w:rsidR="00D942AB" w:rsidRPr="00700B03" w:rsidRDefault="00D942AB" w:rsidP="00D942AB">
      <w:pPr>
        <w:ind w:left="720"/>
        <w:rPr>
          <w:rFonts w:ascii="Arial" w:hAnsi="Arial" w:cs="Arial"/>
        </w:rPr>
      </w:pPr>
    </w:p>
    <w:p w14:paraId="4BD703E2" w14:textId="77777777" w:rsidR="00D942AB" w:rsidRPr="00700B03" w:rsidRDefault="00D942AB" w:rsidP="00D942AB">
      <w:pPr>
        <w:ind w:left="720"/>
        <w:rPr>
          <w:rFonts w:ascii="Arial" w:hAnsi="Arial" w:cs="Arial"/>
        </w:rPr>
      </w:pPr>
    </w:p>
    <w:p w14:paraId="12BCD264" w14:textId="77777777" w:rsidR="00D942AB" w:rsidRPr="00700B03" w:rsidRDefault="00D942AB" w:rsidP="00D942AB">
      <w:pPr>
        <w:ind w:left="720"/>
        <w:rPr>
          <w:rFonts w:ascii="Arial" w:hAnsi="Arial" w:cs="Arial"/>
        </w:rPr>
      </w:pPr>
    </w:p>
    <w:p w14:paraId="70DFFF45" w14:textId="77777777" w:rsidR="00D942AB" w:rsidRPr="00700B03" w:rsidRDefault="00D942AB" w:rsidP="00D942AB">
      <w:pPr>
        <w:ind w:left="720"/>
        <w:rPr>
          <w:rFonts w:ascii="Arial" w:hAnsi="Arial" w:cs="Arial"/>
        </w:rPr>
      </w:pPr>
    </w:p>
    <w:p w14:paraId="5C50FC11" w14:textId="77777777" w:rsidR="00D942AB" w:rsidRPr="00700B03" w:rsidRDefault="00D942AB" w:rsidP="00D942AB">
      <w:pPr>
        <w:ind w:left="720"/>
        <w:rPr>
          <w:rFonts w:ascii="Arial" w:hAnsi="Arial" w:cs="Arial"/>
        </w:rPr>
      </w:pPr>
      <w:r w:rsidRPr="00700B03">
        <w:rPr>
          <w:rFonts w:ascii="Arial" w:hAnsi="Arial" w:cs="Arial"/>
        </w:rPr>
        <w:tab/>
      </w:r>
    </w:p>
    <w:p w14:paraId="29E2F7B6" w14:textId="77777777" w:rsidR="00D942AB" w:rsidRPr="00700B03" w:rsidRDefault="00D942AB" w:rsidP="00D942AB">
      <w:pPr>
        <w:ind w:left="720"/>
        <w:rPr>
          <w:rFonts w:ascii="Arial" w:hAnsi="Arial" w:cs="Arial"/>
        </w:rPr>
      </w:pPr>
    </w:p>
    <w:p w14:paraId="0345CB4D" w14:textId="77777777" w:rsidR="00D942AB" w:rsidRPr="00700B03" w:rsidRDefault="00D942AB" w:rsidP="00D942AB">
      <w:pPr>
        <w:ind w:left="720"/>
        <w:rPr>
          <w:rFonts w:ascii="Arial" w:hAnsi="Arial" w:cs="Arial"/>
        </w:rPr>
      </w:pPr>
      <w:r w:rsidRPr="00700B03">
        <w:rPr>
          <w:rFonts w:ascii="Arial" w:hAnsi="Arial" w:cs="Arial"/>
        </w:rPr>
        <w:t>Signed</w:t>
      </w:r>
    </w:p>
    <w:p w14:paraId="2794F5B5" w14:textId="77777777" w:rsidR="00D942AB" w:rsidRPr="00700B03" w:rsidRDefault="00D942AB" w:rsidP="00D942AB">
      <w:pPr>
        <w:ind w:left="720"/>
        <w:rPr>
          <w:rFonts w:ascii="Arial" w:hAnsi="Arial" w:cs="Arial"/>
        </w:rPr>
      </w:pPr>
      <w:r w:rsidRPr="00700B03">
        <w:rPr>
          <w:rFonts w:ascii="Arial" w:hAnsi="Arial" w:cs="Arial"/>
        </w:rPr>
        <w:t xml:space="preserve">............................................………………..................................................................... </w:t>
      </w:r>
    </w:p>
    <w:p w14:paraId="18A2E518" w14:textId="77777777" w:rsidR="00D942AB" w:rsidRPr="00700B03" w:rsidRDefault="00D942AB" w:rsidP="00D942AB">
      <w:pPr>
        <w:ind w:left="720"/>
        <w:rPr>
          <w:rFonts w:ascii="Arial" w:hAnsi="Arial" w:cs="Arial"/>
        </w:rPr>
      </w:pPr>
      <w:r w:rsidRPr="00700B03">
        <w:rPr>
          <w:rFonts w:ascii="Arial" w:hAnsi="Arial" w:cs="Arial"/>
        </w:rPr>
        <w:t xml:space="preserve">Name (In Capitals)...............………………......................……………….................. </w:t>
      </w:r>
    </w:p>
    <w:p w14:paraId="3C3B8703" w14:textId="77777777" w:rsidR="00D942AB" w:rsidRPr="00700B03" w:rsidRDefault="00D942AB" w:rsidP="00D942AB">
      <w:pPr>
        <w:ind w:left="720"/>
        <w:rPr>
          <w:rFonts w:ascii="Arial" w:hAnsi="Arial" w:cs="Arial"/>
        </w:rPr>
      </w:pPr>
      <w:r w:rsidRPr="00700B03">
        <w:rPr>
          <w:rFonts w:ascii="Arial" w:hAnsi="Arial" w:cs="Arial"/>
        </w:rPr>
        <w:t xml:space="preserve">Company Name ............................…….................................…………………............................... </w:t>
      </w:r>
    </w:p>
    <w:p w14:paraId="52B747E5" w14:textId="77777777" w:rsidR="00D942AB" w:rsidRPr="00700B03" w:rsidRDefault="00D942AB" w:rsidP="00D942AB">
      <w:pPr>
        <w:ind w:left="720"/>
        <w:rPr>
          <w:rFonts w:ascii="Arial" w:hAnsi="Arial" w:cs="Arial"/>
        </w:rPr>
      </w:pPr>
      <w:r w:rsidRPr="00700B03">
        <w:rPr>
          <w:rFonts w:ascii="Arial" w:hAnsi="Arial" w:cs="Arial"/>
        </w:rPr>
        <w:t xml:space="preserve">Duly Authorised for and on behalf of: </w:t>
      </w:r>
    </w:p>
    <w:p w14:paraId="5C4DF2CF" w14:textId="77777777" w:rsidR="00D942AB" w:rsidRPr="00700B03" w:rsidRDefault="00D942AB" w:rsidP="00D942AB">
      <w:pPr>
        <w:ind w:left="720"/>
        <w:rPr>
          <w:rFonts w:ascii="Arial" w:hAnsi="Arial" w:cs="Arial"/>
        </w:rPr>
      </w:pPr>
      <w:r w:rsidRPr="00700B03">
        <w:rPr>
          <w:rFonts w:ascii="Arial" w:hAnsi="Arial" w:cs="Arial"/>
        </w:rPr>
        <w:t xml:space="preserve">..............................................................………………............................................ </w:t>
      </w:r>
    </w:p>
    <w:p w14:paraId="3568C824" w14:textId="77777777" w:rsidR="00D942AB" w:rsidRPr="00700B03" w:rsidRDefault="00D942AB" w:rsidP="00D942AB">
      <w:pPr>
        <w:ind w:left="720"/>
        <w:rPr>
          <w:rFonts w:ascii="Arial" w:hAnsi="Arial" w:cs="Arial"/>
        </w:rPr>
      </w:pPr>
      <w:r w:rsidRPr="00700B03">
        <w:rPr>
          <w:rFonts w:ascii="Arial" w:hAnsi="Arial" w:cs="Arial"/>
        </w:rPr>
        <w:t xml:space="preserve">................................................…………………....................................................... </w:t>
      </w:r>
    </w:p>
    <w:p w14:paraId="0FD2D7DC" w14:textId="77777777" w:rsidR="00D942AB" w:rsidRPr="00700B03" w:rsidRDefault="00D942AB" w:rsidP="00D942AB">
      <w:pPr>
        <w:ind w:left="720"/>
        <w:rPr>
          <w:rFonts w:ascii="Arial" w:hAnsi="Arial" w:cs="Arial"/>
        </w:rPr>
      </w:pPr>
      <w:r w:rsidRPr="00700B03">
        <w:rPr>
          <w:rFonts w:ascii="Arial" w:hAnsi="Arial" w:cs="Arial"/>
        </w:rPr>
        <w:t xml:space="preserve">Dated ...........................………………………...................................................................... </w:t>
      </w:r>
    </w:p>
    <w:p w14:paraId="26AFD10A" w14:textId="77777777" w:rsidR="0099574A" w:rsidRPr="00700B03" w:rsidRDefault="0099574A">
      <w:pPr>
        <w:rPr>
          <w:rFonts w:ascii="Arial" w:hAnsi="Arial" w:cs="Arial"/>
        </w:rPr>
      </w:pPr>
      <w:r w:rsidRPr="00700B03">
        <w:rPr>
          <w:rFonts w:ascii="Arial" w:hAnsi="Arial" w:cs="Arial"/>
        </w:rPr>
        <w:br w:type="page"/>
      </w:r>
    </w:p>
    <w:p w14:paraId="740C2B2C" w14:textId="77777777" w:rsidR="00BD2CF7" w:rsidRDefault="0099574A" w:rsidP="00BD2CF7">
      <w:pPr>
        <w:jc w:val="right"/>
        <w:rPr>
          <w:rFonts w:ascii="Arial" w:hAnsi="Arial" w:cs="Arial"/>
          <w:b/>
        </w:rPr>
      </w:pPr>
      <w:r w:rsidRPr="00700B03">
        <w:rPr>
          <w:rFonts w:ascii="Arial" w:hAnsi="Arial" w:cs="Arial"/>
          <w:b/>
        </w:rPr>
        <w:lastRenderedPageBreak/>
        <w:t>Appendix A</w:t>
      </w:r>
    </w:p>
    <w:p w14:paraId="04ADC531" w14:textId="77777777" w:rsidR="00BD2CF7" w:rsidRDefault="00BD2CF7" w:rsidP="00BD2CF7">
      <w:pPr>
        <w:jc w:val="right"/>
        <w:rPr>
          <w:rFonts w:ascii="Arial" w:hAnsi="Arial" w:cs="Arial"/>
        </w:rPr>
      </w:pPr>
    </w:p>
    <w:p w14:paraId="2D28E0C8" w14:textId="71342DDA" w:rsidR="00BD2CF7" w:rsidRDefault="00BD2CF7" w:rsidP="00BD2CF7">
      <w:pPr>
        <w:jc w:val="center"/>
        <w:rPr>
          <w:rFonts w:ascii="Arial" w:hAnsi="Arial" w:cs="Arial"/>
          <w:b/>
        </w:rPr>
      </w:pPr>
      <w:r w:rsidRPr="00BD2CF7">
        <w:rPr>
          <w:rFonts w:ascii="Arial" w:hAnsi="Arial" w:cs="Arial"/>
          <w:b/>
        </w:rPr>
        <w:t>Heanor Future High Street</w:t>
      </w:r>
      <w:r w:rsidR="006D4F39">
        <w:rPr>
          <w:rFonts w:ascii="Arial" w:hAnsi="Arial" w:cs="Arial"/>
          <w:b/>
        </w:rPr>
        <w:t>s Fund Draft Development Framework</w:t>
      </w:r>
    </w:p>
    <w:p w14:paraId="5B135649" w14:textId="0FE2133A" w:rsidR="00BD2CF7" w:rsidRDefault="00BD2CF7" w:rsidP="00BD2CF7">
      <w:pPr>
        <w:jc w:val="center"/>
        <w:rPr>
          <w:rFonts w:ascii="Arial" w:hAnsi="Arial" w:cs="Arial"/>
          <w:b/>
        </w:rPr>
      </w:pPr>
    </w:p>
    <w:p w14:paraId="6F085057" w14:textId="2CFF0342" w:rsidR="00BD2CF7" w:rsidRDefault="00BD2CF7" w:rsidP="00BD2CF7">
      <w:pPr>
        <w:rPr>
          <w:rFonts w:ascii="Arial" w:hAnsi="Arial" w:cs="Arial"/>
          <w:b/>
        </w:rPr>
      </w:pPr>
    </w:p>
    <w:p w14:paraId="4E2CB2F3" w14:textId="380DE5FD" w:rsidR="00BD2CF7" w:rsidRPr="00BD2CF7" w:rsidRDefault="00BD2CF7" w:rsidP="00BD2CF7">
      <w:pPr>
        <w:rPr>
          <w:rFonts w:ascii="Arial" w:hAnsi="Arial" w:cs="Arial"/>
        </w:rPr>
      </w:pPr>
      <w:r>
        <w:rPr>
          <w:rFonts w:ascii="Arial" w:hAnsi="Arial" w:cs="Arial"/>
        </w:rPr>
        <w:t>See separate enclosure.</w:t>
      </w:r>
    </w:p>
    <w:p w14:paraId="74FD1C05" w14:textId="77777777" w:rsidR="00BD2CF7" w:rsidRDefault="00BD2CF7" w:rsidP="00BD2CF7">
      <w:pPr>
        <w:jc w:val="center"/>
        <w:rPr>
          <w:rFonts w:ascii="Arial" w:hAnsi="Arial" w:cs="Arial"/>
          <w:b/>
        </w:rPr>
      </w:pPr>
    </w:p>
    <w:p w14:paraId="0AA794FA" w14:textId="77777777" w:rsidR="00BD2CF7" w:rsidRPr="00700B03" w:rsidRDefault="00BD2CF7" w:rsidP="00BD2CF7">
      <w:pPr>
        <w:jc w:val="center"/>
        <w:rPr>
          <w:rFonts w:ascii="Arial" w:hAnsi="Arial" w:cs="Arial"/>
          <w:b/>
        </w:rPr>
      </w:pPr>
    </w:p>
    <w:p w14:paraId="2A795D70" w14:textId="77777777" w:rsidR="0099574A" w:rsidRPr="00700B03" w:rsidRDefault="0099574A">
      <w:pPr>
        <w:rPr>
          <w:rFonts w:ascii="Arial" w:hAnsi="Arial" w:cs="Arial"/>
          <w:b/>
        </w:rPr>
      </w:pPr>
    </w:p>
    <w:p w14:paraId="2B9FC85F" w14:textId="77777777" w:rsidR="00426F6F" w:rsidRPr="00700B03" w:rsidRDefault="00426F6F">
      <w:pPr>
        <w:rPr>
          <w:rFonts w:ascii="Arial" w:hAnsi="Arial" w:cs="Arial"/>
        </w:rPr>
      </w:pPr>
    </w:p>
    <w:p w14:paraId="64B0DE23" w14:textId="1BE42136" w:rsidR="00426F6F" w:rsidRPr="00700B03" w:rsidRDefault="00426F6F">
      <w:pPr>
        <w:rPr>
          <w:rFonts w:ascii="Arial" w:hAnsi="Arial" w:cs="Arial"/>
        </w:rPr>
      </w:pPr>
    </w:p>
    <w:p w14:paraId="7046D8DA" w14:textId="77777777" w:rsidR="0099574A" w:rsidRPr="00700B03" w:rsidRDefault="0099574A">
      <w:pPr>
        <w:rPr>
          <w:rFonts w:ascii="Arial" w:hAnsi="Arial" w:cs="Arial"/>
        </w:rPr>
      </w:pPr>
    </w:p>
    <w:p w14:paraId="68FA11DD" w14:textId="77777777" w:rsidR="0099574A" w:rsidRPr="00700B03" w:rsidRDefault="0099574A">
      <w:pPr>
        <w:rPr>
          <w:rFonts w:ascii="Arial" w:hAnsi="Arial" w:cs="Arial"/>
        </w:rPr>
      </w:pPr>
    </w:p>
    <w:p w14:paraId="5C8C3010" w14:textId="77777777" w:rsidR="0099574A" w:rsidRPr="00700B03" w:rsidRDefault="0099574A">
      <w:pPr>
        <w:rPr>
          <w:rFonts w:ascii="Arial" w:hAnsi="Arial" w:cs="Arial"/>
        </w:rPr>
      </w:pPr>
    </w:p>
    <w:p w14:paraId="091CBB6B" w14:textId="77777777" w:rsidR="0099574A" w:rsidRPr="00700B03" w:rsidRDefault="0099574A">
      <w:pPr>
        <w:rPr>
          <w:rFonts w:ascii="Arial" w:hAnsi="Arial" w:cs="Arial"/>
        </w:rPr>
      </w:pPr>
    </w:p>
    <w:p w14:paraId="2E4EB709" w14:textId="77777777" w:rsidR="0099574A" w:rsidRPr="00700B03" w:rsidRDefault="0099574A">
      <w:pPr>
        <w:rPr>
          <w:rFonts w:ascii="Arial" w:hAnsi="Arial" w:cs="Arial"/>
        </w:rPr>
      </w:pPr>
    </w:p>
    <w:p w14:paraId="0E9C2C09" w14:textId="5FC6D30F" w:rsidR="00A67CAF" w:rsidRPr="006D4F39" w:rsidRDefault="0099574A" w:rsidP="006D4F39">
      <w:pPr>
        <w:rPr>
          <w:rFonts w:ascii="Arial" w:hAnsi="Arial" w:cs="Arial"/>
        </w:rPr>
      </w:pPr>
      <w:r w:rsidRPr="00700B03">
        <w:rPr>
          <w:rFonts w:ascii="Arial" w:hAnsi="Arial" w:cs="Arial"/>
        </w:rPr>
        <w:br w:type="page"/>
      </w:r>
    </w:p>
    <w:p w14:paraId="73102F00" w14:textId="1C0390D1" w:rsidR="00220FAF" w:rsidRDefault="006D4F39" w:rsidP="00837D89">
      <w:pPr>
        <w:jc w:val="right"/>
        <w:rPr>
          <w:rFonts w:ascii="Arial" w:hAnsi="Arial" w:cs="Arial"/>
          <w:highlight w:val="yellow"/>
        </w:rPr>
      </w:pPr>
      <w:r>
        <w:rPr>
          <w:rFonts w:ascii="Arial" w:hAnsi="Arial" w:cs="Arial"/>
          <w:b/>
          <w:sz w:val="24"/>
          <w:szCs w:val="24"/>
        </w:rPr>
        <w:lastRenderedPageBreak/>
        <w:t>A</w:t>
      </w:r>
      <w:r w:rsidR="00220FAF" w:rsidRPr="000A1EE8">
        <w:rPr>
          <w:rFonts w:ascii="Arial" w:hAnsi="Arial" w:cs="Arial"/>
          <w:b/>
          <w:sz w:val="24"/>
          <w:szCs w:val="24"/>
        </w:rPr>
        <w:t xml:space="preserve">ppendix </w:t>
      </w:r>
      <w:r>
        <w:rPr>
          <w:rFonts w:ascii="Arial" w:hAnsi="Arial" w:cs="Arial"/>
          <w:b/>
          <w:sz w:val="24"/>
          <w:szCs w:val="24"/>
        </w:rPr>
        <w:t>B</w:t>
      </w:r>
    </w:p>
    <w:p w14:paraId="5AE40748" w14:textId="400B6603" w:rsidR="00220FAF" w:rsidRPr="00774DDB" w:rsidRDefault="00220FAF" w:rsidP="00774DDB">
      <w:pPr>
        <w:rPr>
          <w:rFonts w:ascii="Arial" w:hAnsi="Arial" w:cs="Arial"/>
        </w:rPr>
      </w:pPr>
    </w:p>
    <w:p w14:paraId="1F02ACD9" w14:textId="14FE3A47" w:rsidR="00407E22" w:rsidRDefault="00407E22" w:rsidP="008F6CC0">
      <w:pPr>
        <w:rPr>
          <w:rFonts w:ascii="Arial" w:hAnsi="Arial" w:cs="Arial"/>
          <w:b/>
          <w:sz w:val="24"/>
          <w:szCs w:val="24"/>
        </w:rPr>
      </w:pPr>
    </w:p>
    <w:p w14:paraId="780E715C" w14:textId="77777777" w:rsidR="00220FAF" w:rsidRDefault="00220FAF" w:rsidP="008F6CC0">
      <w:pPr>
        <w:rPr>
          <w:rFonts w:ascii="Arial" w:hAnsi="Arial" w:cs="Arial"/>
          <w:b/>
          <w:sz w:val="24"/>
          <w:szCs w:val="24"/>
        </w:rPr>
      </w:pPr>
    </w:p>
    <w:p w14:paraId="44ADCFA8" w14:textId="6ADBDDEF" w:rsidR="00407E22" w:rsidRPr="00407E22" w:rsidRDefault="000A1EE8" w:rsidP="008F6CC0">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9C6484">
        <w:rPr>
          <w:rFonts w:ascii="Arial" w:hAnsi="Arial" w:cs="Arial"/>
          <w:b/>
          <w:sz w:val="24"/>
          <w:szCs w:val="24"/>
        </w:rPr>
        <w:t>Tender</w:t>
      </w:r>
      <w:r>
        <w:rPr>
          <w:rFonts w:ascii="Arial" w:hAnsi="Arial" w:cs="Arial"/>
          <w:b/>
          <w:sz w:val="24"/>
          <w:szCs w:val="24"/>
        </w:rPr>
        <w:t xml:space="preserve"> Envelope Label </w:t>
      </w:r>
    </w:p>
    <w:p w14:paraId="5B043D2A" w14:textId="77777777" w:rsidR="00280FC2" w:rsidRDefault="00280FC2" w:rsidP="00AF47C9">
      <w:pPr>
        <w:rPr>
          <w:rFonts w:ascii="Arial" w:hAnsi="Arial" w:cs="Arial"/>
          <w:sz w:val="24"/>
          <w:szCs w:val="24"/>
        </w:rPr>
      </w:pPr>
    </w:p>
    <w:p w14:paraId="4CAB6BFE" w14:textId="77777777" w:rsidR="00314418" w:rsidRPr="00AF47C9" w:rsidRDefault="00314418" w:rsidP="00AF47C9">
      <w:pPr>
        <w:rPr>
          <w:rFonts w:ascii="Arial" w:hAnsi="Arial" w:cs="Arial"/>
          <w:sz w:val="24"/>
          <w:szCs w:val="24"/>
        </w:rPr>
      </w:pPr>
    </w:p>
    <w:p w14:paraId="675AD327" w14:textId="77777777" w:rsidR="005829B4" w:rsidRPr="00536540" w:rsidRDefault="005829B4" w:rsidP="00536540">
      <w:pPr>
        <w:ind w:left="1080"/>
        <w:rPr>
          <w:rFonts w:ascii="Arial" w:hAnsi="Arial" w:cs="Arial"/>
          <w:sz w:val="24"/>
          <w:szCs w:val="24"/>
        </w:rPr>
      </w:pPr>
    </w:p>
    <w:p w14:paraId="22635DE1" w14:textId="77777777" w:rsidR="005829B4" w:rsidRPr="005829B4" w:rsidRDefault="000A1EE8" w:rsidP="00AF47C9">
      <w:pPr>
        <w:rPr>
          <w:rFonts w:ascii="Arial" w:hAnsi="Arial" w:cs="Arial"/>
          <w:sz w:val="24"/>
          <w:szCs w:val="24"/>
        </w:rPr>
      </w:pPr>
      <w:r>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2C567651" wp14:editId="0C05D0C7">
                <wp:simplePos x="0" y="0"/>
                <wp:positionH relativeFrom="column">
                  <wp:posOffset>714375</wp:posOffset>
                </wp:positionH>
                <wp:positionV relativeFrom="paragraph">
                  <wp:posOffset>177165</wp:posOffset>
                </wp:positionV>
                <wp:extent cx="4451350" cy="3867150"/>
                <wp:effectExtent l="0" t="0" r="254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3867150"/>
                        </a:xfrm>
                        <a:prstGeom prst="rect">
                          <a:avLst/>
                        </a:prstGeom>
                        <a:solidFill>
                          <a:srgbClr val="FFFFFF"/>
                        </a:solidFill>
                        <a:ln w="9525">
                          <a:solidFill>
                            <a:srgbClr val="000000"/>
                          </a:solidFill>
                          <a:prstDash val="dash"/>
                          <a:miter lim="800000"/>
                          <a:headEnd/>
                          <a:tailEnd/>
                        </a:ln>
                      </wps:spPr>
                      <wps:txbx>
                        <w:txbxContent>
                          <w:p w14:paraId="068A4107" w14:textId="27A396D0" w:rsidR="00A774C3" w:rsidRPr="00B97F86" w:rsidRDefault="00A774C3" w:rsidP="000A1EE8">
                            <w:pPr>
                              <w:rPr>
                                <w:sz w:val="32"/>
                                <w:szCs w:val="32"/>
                              </w:rPr>
                            </w:pPr>
                            <w:r>
                              <w:rPr>
                                <w:sz w:val="32"/>
                                <w:szCs w:val="32"/>
                              </w:rPr>
                              <w:t>Tender for Heanor Market Place Re-Design</w:t>
                            </w:r>
                          </w:p>
                          <w:p w14:paraId="00ED53CF" w14:textId="77777777" w:rsidR="00A774C3" w:rsidRDefault="00A774C3" w:rsidP="000A1EE8">
                            <w:pPr>
                              <w:rPr>
                                <w:b/>
                                <w:sz w:val="32"/>
                                <w:szCs w:val="32"/>
                              </w:rPr>
                            </w:pPr>
                          </w:p>
                          <w:p w14:paraId="2BB4CA66" w14:textId="50E0C948" w:rsidR="00A774C3" w:rsidRPr="00837D89" w:rsidRDefault="00A774C3" w:rsidP="000A1EE8">
                            <w:pPr>
                              <w:rPr>
                                <w:b/>
                                <w:sz w:val="36"/>
                                <w:szCs w:val="36"/>
                              </w:rPr>
                            </w:pPr>
                            <w:r>
                              <w:rPr>
                                <w:b/>
                                <w:sz w:val="36"/>
                                <w:szCs w:val="36"/>
                              </w:rPr>
                              <w:t xml:space="preserve">FAO: </w:t>
                            </w:r>
                            <w:r w:rsidRPr="00837D89">
                              <w:rPr>
                                <w:b/>
                                <w:sz w:val="36"/>
                                <w:szCs w:val="36"/>
                              </w:rPr>
                              <w:t>Alison Steeples</w:t>
                            </w:r>
                          </w:p>
                          <w:p w14:paraId="1CF07743" w14:textId="77777777" w:rsidR="00A774C3" w:rsidRPr="00B97F86" w:rsidRDefault="00A774C3" w:rsidP="000A1EE8">
                            <w:pPr>
                              <w:rPr>
                                <w:b/>
                                <w:sz w:val="36"/>
                                <w:szCs w:val="36"/>
                              </w:rPr>
                            </w:pPr>
                            <w:r w:rsidRPr="00B97F86">
                              <w:rPr>
                                <w:b/>
                                <w:sz w:val="36"/>
                                <w:szCs w:val="36"/>
                              </w:rPr>
                              <w:t xml:space="preserve">Amber Valley Borough </w:t>
                            </w:r>
                            <w:r>
                              <w:rPr>
                                <w:b/>
                                <w:sz w:val="36"/>
                                <w:szCs w:val="36"/>
                              </w:rPr>
                              <w:t>C</w:t>
                            </w:r>
                            <w:r w:rsidRPr="00B97F86">
                              <w:rPr>
                                <w:b/>
                                <w:sz w:val="36"/>
                                <w:szCs w:val="36"/>
                              </w:rPr>
                              <w:t>ouncil</w:t>
                            </w:r>
                          </w:p>
                          <w:p w14:paraId="501C0494" w14:textId="77777777" w:rsidR="00A774C3" w:rsidRPr="00B97F86" w:rsidRDefault="00A774C3" w:rsidP="000A1EE8">
                            <w:pPr>
                              <w:rPr>
                                <w:b/>
                                <w:sz w:val="36"/>
                                <w:szCs w:val="36"/>
                              </w:rPr>
                            </w:pPr>
                            <w:r w:rsidRPr="00B97F86">
                              <w:rPr>
                                <w:b/>
                                <w:sz w:val="36"/>
                                <w:szCs w:val="36"/>
                              </w:rPr>
                              <w:t>Town Hall</w:t>
                            </w:r>
                          </w:p>
                          <w:p w14:paraId="5DE8874B" w14:textId="77777777" w:rsidR="00A774C3" w:rsidRPr="00B97F86" w:rsidRDefault="00A774C3" w:rsidP="000A1EE8">
                            <w:pPr>
                              <w:rPr>
                                <w:b/>
                                <w:sz w:val="36"/>
                                <w:szCs w:val="36"/>
                              </w:rPr>
                            </w:pPr>
                            <w:r w:rsidRPr="00B97F86">
                              <w:rPr>
                                <w:b/>
                                <w:sz w:val="36"/>
                                <w:szCs w:val="36"/>
                              </w:rPr>
                              <w:t>Market Place</w:t>
                            </w:r>
                          </w:p>
                          <w:p w14:paraId="3C9B26CE" w14:textId="77777777" w:rsidR="00A774C3" w:rsidRPr="00B97F86" w:rsidRDefault="00A774C3" w:rsidP="000A1EE8">
                            <w:pPr>
                              <w:rPr>
                                <w:b/>
                                <w:sz w:val="36"/>
                                <w:szCs w:val="36"/>
                              </w:rPr>
                            </w:pPr>
                            <w:r w:rsidRPr="00B97F86">
                              <w:rPr>
                                <w:b/>
                                <w:sz w:val="36"/>
                                <w:szCs w:val="36"/>
                              </w:rPr>
                              <w:t>Ripley</w:t>
                            </w:r>
                          </w:p>
                          <w:p w14:paraId="272C8F85" w14:textId="77777777" w:rsidR="00A774C3" w:rsidRPr="00B97F86" w:rsidRDefault="00A774C3" w:rsidP="000A1EE8">
                            <w:pPr>
                              <w:rPr>
                                <w:b/>
                                <w:sz w:val="36"/>
                                <w:szCs w:val="36"/>
                              </w:rPr>
                            </w:pPr>
                            <w:r w:rsidRPr="00B97F86">
                              <w:rPr>
                                <w:b/>
                                <w:sz w:val="36"/>
                                <w:szCs w:val="36"/>
                              </w:rPr>
                              <w:t>Derbyshire</w:t>
                            </w:r>
                          </w:p>
                          <w:p w14:paraId="738A9D42" w14:textId="77777777" w:rsidR="00A774C3" w:rsidRPr="00B97F86" w:rsidRDefault="00A774C3" w:rsidP="000A1EE8">
                            <w:pPr>
                              <w:rPr>
                                <w:b/>
                                <w:sz w:val="36"/>
                                <w:szCs w:val="36"/>
                              </w:rPr>
                            </w:pPr>
                            <w:r w:rsidRPr="00B97F86">
                              <w:rPr>
                                <w:b/>
                                <w:sz w:val="36"/>
                                <w:szCs w:val="36"/>
                              </w:rPr>
                              <w:t>DE5 3BT</w:t>
                            </w:r>
                          </w:p>
                          <w:p w14:paraId="27BFD2CE" w14:textId="77777777" w:rsidR="00A774C3" w:rsidRPr="002E584C" w:rsidRDefault="00A774C3" w:rsidP="000A1EE8">
                            <w:pPr>
                              <w:rPr>
                                <w:b/>
                                <w:sz w:val="32"/>
                                <w:szCs w:val="32"/>
                              </w:rPr>
                            </w:pPr>
                          </w:p>
                          <w:p w14:paraId="0506FCFC" w14:textId="77777777" w:rsidR="00A774C3" w:rsidRPr="002E584C" w:rsidRDefault="00A774C3" w:rsidP="000A1EE8">
                            <w:pPr>
                              <w:rPr>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567651" id="_x0000_t202" coordsize="21600,21600" o:spt="202" path="m,l,21600r21600,l21600,xe">
                <v:stroke joinstyle="miter"/>
                <v:path gradientshapeok="t" o:connecttype="rect"/>
              </v:shapetype>
              <v:shape id="Text Box 1" o:spid="_x0000_s1026" type="#_x0000_t202" style="position:absolute;margin-left:56.25pt;margin-top:13.95pt;width:350.5pt;height:30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">
                <v:stroke dashstyle="dash"/>
                <v:textbox>
                  <w:txbxContent>
                    <w:p w14:paraId="068A4107" w14:textId="27A396D0" w:rsidR="00A774C3" w:rsidRPr="00B97F86" w:rsidRDefault="00A774C3" w:rsidP="000A1EE8">
                      <w:pPr>
                        <w:rPr>
                          <w:sz w:val="32"/>
                          <w:szCs w:val="32"/>
                        </w:rPr>
                      </w:pPr>
                      <w:r>
                        <w:rPr>
                          <w:sz w:val="32"/>
                          <w:szCs w:val="32"/>
                        </w:rPr>
                        <w:t>Tender for Heanor Market Place Re-Design</w:t>
                      </w:r>
                    </w:p>
                    <w:p w14:paraId="00ED53CF" w14:textId="77777777" w:rsidR="00A774C3" w:rsidRDefault="00A774C3" w:rsidP="000A1EE8">
                      <w:pPr>
                        <w:rPr>
                          <w:b/>
                          <w:sz w:val="32"/>
                          <w:szCs w:val="32"/>
                        </w:rPr>
                      </w:pPr>
                    </w:p>
                    <w:p w14:paraId="2BB4CA66" w14:textId="50E0C948" w:rsidR="00A774C3" w:rsidRPr="00837D89" w:rsidRDefault="00A774C3" w:rsidP="000A1EE8">
                      <w:pPr>
                        <w:rPr>
                          <w:b/>
                          <w:sz w:val="36"/>
                          <w:szCs w:val="36"/>
                        </w:rPr>
                      </w:pPr>
                      <w:r>
                        <w:rPr>
                          <w:b/>
                          <w:sz w:val="36"/>
                          <w:szCs w:val="36"/>
                        </w:rPr>
                        <w:t xml:space="preserve">FAO: </w:t>
                      </w:r>
                      <w:r w:rsidRPr="00837D89">
                        <w:rPr>
                          <w:b/>
                          <w:sz w:val="36"/>
                          <w:szCs w:val="36"/>
                        </w:rPr>
                        <w:t>Alison Steeples</w:t>
                      </w:r>
                    </w:p>
                    <w:p w14:paraId="1CF07743" w14:textId="77777777" w:rsidR="00A774C3" w:rsidRPr="00B97F86" w:rsidRDefault="00A774C3" w:rsidP="000A1EE8">
                      <w:pPr>
                        <w:rPr>
                          <w:b/>
                          <w:sz w:val="36"/>
                          <w:szCs w:val="36"/>
                        </w:rPr>
                      </w:pPr>
                      <w:r w:rsidRPr="00B97F86">
                        <w:rPr>
                          <w:b/>
                          <w:sz w:val="36"/>
                          <w:szCs w:val="36"/>
                        </w:rPr>
                        <w:t xml:space="preserve">Amber Valley Borough </w:t>
                      </w:r>
                      <w:r>
                        <w:rPr>
                          <w:b/>
                          <w:sz w:val="36"/>
                          <w:szCs w:val="36"/>
                        </w:rPr>
                        <w:t>C</w:t>
                      </w:r>
                      <w:r w:rsidRPr="00B97F86">
                        <w:rPr>
                          <w:b/>
                          <w:sz w:val="36"/>
                          <w:szCs w:val="36"/>
                        </w:rPr>
                        <w:t>ouncil</w:t>
                      </w:r>
                    </w:p>
                    <w:p w14:paraId="501C0494" w14:textId="77777777" w:rsidR="00A774C3" w:rsidRPr="00B97F86" w:rsidRDefault="00A774C3" w:rsidP="000A1EE8">
                      <w:pPr>
                        <w:rPr>
                          <w:b/>
                          <w:sz w:val="36"/>
                          <w:szCs w:val="36"/>
                        </w:rPr>
                      </w:pPr>
                      <w:r w:rsidRPr="00B97F86">
                        <w:rPr>
                          <w:b/>
                          <w:sz w:val="36"/>
                          <w:szCs w:val="36"/>
                        </w:rPr>
                        <w:t>Town Hall</w:t>
                      </w:r>
                    </w:p>
                    <w:p w14:paraId="5DE8874B" w14:textId="77777777" w:rsidR="00A774C3" w:rsidRPr="00B97F86" w:rsidRDefault="00A774C3" w:rsidP="000A1EE8">
                      <w:pPr>
                        <w:rPr>
                          <w:b/>
                          <w:sz w:val="36"/>
                          <w:szCs w:val="36"/>
                        </w:rPr>
                      </w:pPr>
                      <w:r w:rsidRPr="00B97F86">
                        <w:rPr>
                          <w:b/>
                          <w:sz w:val="36"/>
                          <w:szCs w:val="36"/>
                        </w:rPr>
                        <w:t>Market Place</w:t>
                      </w:r>
                    </w:p>
                    <w:p w14:paraId="3C9B26CE" w14:textId="77777777" w:rsidR="00A774C3" w:rsidRPr="00B97F86" w:rsidRDefault="00A774C3" w:rsidP="000A1EE8">
                      <w:pPr>
                        <w:rPr>
                          <w:b/>
                          <w:sz w:val="36"/>
                          <w:szCs w:val="36"/>
                        </w:rPr>
                      </w:pPr>
                      <w:r w:rsidRPr="00B97F86">
                        <w:rPr>
                          <w:b/>
                          <w:sz w:val="36"/>
                          <w:szCs w:val="36"/>
                        </w:rPr>
                        <w:t>Ripley</w:t>
                      </w:r>
                    </w:p>
                    <w:p w14:paraId="272C8F85" w14:textId="77777777" w:rsidR="00A774C3" w:rsidRPr="00B97F86" w:rsidRDefault="00A774C3" w:rsidP="000A1EE8">
                      <w:pPr>
                        <w:rPr>
                          <w:b/>
                          <w:sz w:val="36"/>
                          <w:szCs w:val="36"/>
                        </w:rPr>
                      </w:pPr>
                      <w:r w:rsidRPr="00B97F86">
                        <w:rPr>
                          <w:b/>
                          <w:sz w:val="36"/>
                          <w:szCs w:val="36"/>
                        </w:rPr>
                        <w:t>Derbyshire</w:t>
                      </w:r>
                    </w:p>
                    <w:p w14:paraId="738A9D42" w14:textId="77777777" w:rsidR="00A774C3" w:rsidRPr="00B97F86" w:rsidRDefault="00A774C3" w:rsidP="000A1EE8">
                      <w:pPr>
                        <w:rPr>
                          <w:b/>
                          <w:sz w:val="36"/>
                          <w:szCs w:val="36"/>
                        </w:rPr>
                      </w:pPr>
                      <w:r w:rsidRPr="00B97F86">
                        <w:rPr>
                          <w:b/>
                          <w:sz w:val="36"/>
                          <w:szCs w:val="36"/>
                        </w:rPr>
                        <w:t>DE5 3BT</w:t>
                      </w:r>
                    </w:p>
                    <w:p w14:paraId="27BFD2CE" w14:textId="77777777" w:rsidR="00A774C3" w:rsidRPr="002E584C" w:rsidRDefault="00A774C3" w:rsidP="000A1EE8">
                      <w:pPr>
                        <w:rPr>
                          <w:b/>
                          <w:sz w:val="32"/>
                          <w:szCs w:val="32"/>
                        </w:rPr>
                      </w:pPr>
                    </w:p>
                    <w:p w14:paraId="0506FCFC" w14:textId="77777777" w:rsidR="00A774C3" w:rsidRPr="002E584C" w:rsidRDefault="00A774C3" w:rsidP="000A1EE8">
                      <w:pPr>
                        <w:rPr>
                          <w:b/>
                          <w:sz w:val="32"/>
                          <w:szCs w:val="32"/>
                        </w:rPr>
                      </w:pPr>
                    </w:p>
                  </w:txbxContent>
                </v:textbox>
                <w10:wrap type="square"/>
              </v:shape>
            </w:pict>
          </mc:Fallback>
        </mc:AlternateContent>
      </w:r>
    </w:p>
    <w:p w14:paraId="59154AFE" w14:textId="77777777" w:rsidR="0091182A" w:rsidRDefault="0091182A" w:rsidP="0091182A">
      <w:pPr>
        <w:ind w:left="720"/>
        <w:rPr>
          <w:rFonts w:ascii="Arial" w:hAnsi="Arial" w:cs="Arial"/>
          <w:sz w:val="24"/>
          <w:szCs w:val="24"/>
        </w:rPr>
      </w:pPr>
    </w:p>
    <w:p w14:paraId="20EACC57" w14:textId="77777777" w:rsidR="0091182A" w:rsidRPr="0091182A" w:rsidRDefault="0091182A" w:rsidP="0091182A">
      <w:pPr>
        <w:ind w:left="720"/>
        <w:rPr>
          <w:rFonts w:ascii="Arial" w:hAnsi="Arial" w:cs="Arial"/>
          <w:sz w:val="24"/>
          <w:szCs w:val="24"/>
        </w:rPr>
      </w:pPr>
    </w:p>
    <w:p w14:paraId="6AADE5D1" w14:textId="77777777" w:rsidR="00A20852" w:rsidRPr="00A20852" w:rsidRDefault="00A20852" w:rsidP="000A1EE8">
      <w:pPr>
        <w:rPr>
          <w:rFonts w:ascii="Arial" w:hAnsi="Arial" w:cs="Arial"/>
          <w:sz w:val="24"/>
          <w:szCs w:val="24"/>
        </w:rPr>
      </w:pPr>
    </w:p>
    <w:sectPr w:rsidR="00A20852" w:rsidRPr="00A20852" w:rsidSect="0035377E">
      <w:footerReference w:type="default" r:id="rId9"/>
      <w:pgSz w:w="11906" w:h="16838"/>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D251" w16cex:dateUtc="2021-10-11T14:10:00Z"/>
  <w16cex:commentExtensible w16cex:durableId="250EB525" w16cex:dateUtc="2021-10-11T12:05:00Z"/>
  <w16cex:commentExtensible w16cex:durableId="250EB54B" w16cex:dateUtc="2021-10-11T1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4B6A4" w14:textId="77777777" w:rsidR="00A774C3" w:rsidRDefault="00A774C3" w:rsidP="00442C97">
      <w:r>
        <w:separator/>
      </w:r>
    </w:p>
  </w:endnote>
  <w:endnote w:type="continuationSeparator" w:id="0">
    <w:p w14:paraId="3E4C2BE8" w14:textId="77777777" w:rsidR="00A774C3" w:rsidRDefault="00A774C3" w:rsidP="0044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893004"/>
      <w:docPartObj>
        <w:docPartGallery w:val="Page Numbers (Bottom of Page)"/>
        <w:docPartUnique/>
      </w:docPartObj>
    </w:sdtPr>
    <w:sdtEndPr/>
    <w:sdtContent>
      <w:sdt>
        <w:sdtPr>
          <w:id w:val="40258252"/>
          <w:docPartObj>
            <w:docPartGallery w:val="Page Numbers (Top of Page)"/>
            <w:docPartUnique/>
          </w:docPartObj>
        </w:sdtPr>
        <w:sdtEndPr/>
        <w:sdtContent>
          <w:p w14:paraId="6FEE1AC8" w14:textId="77777777" w:rsidR="00A774C3" w:rsidRDefault="00A774C3" w:rsidP="00442C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8660F8" w14:textId="77777777" w:rsidR="00A774C3" w:rsidRDefault="00A774C3" w:rsidP="003537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57ADA" w14:textId="77777777" w:rsidR="00A774C3" w:rsidRDefault="00A774C3" w:rsidP="00442C97">
      <w:r>
        <w:separator/>
      </w:r>
    </w:p>
  </w:footnote>
  <w:footnote w:type="continuationSeparator" w:id="0">
    <w:p w14:paraId="54C70F2E" w14:textId="77777777" w:rsidR="00A774C3" w:rsidRDefault="00A774C3" w:rsidP="00442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B60"/>
    <w:multiLevelType w:val="multilevel"/>
    <w:tmpl w:val="2FF8A5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14A03"/>
    <w:multiLevelType w:val="multilevel"/>
    <w:tmpl w:val="154ECC96"/>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7D35FBE"/>
    <w:multiLevelType w:val="multilevel"/>
    <w:tmpl w:val="9092B864"/>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8E6B3D"/>
    <w:multiLevelType w:val="hybridMultilevel"/>
    <w:tmpl w:val="C2E8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485E95"/>
    <w:multiLevelType w:val="hybridMultilevel"/>
    <w:tmpl w:val="83E8E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750337"/>
    <w:multiLevelType w:val="hybridMultilevel"/>
    <w:tmpl w:val="F6F60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44165D"/>
    <w:multiLevelType w:val="hybridMultilevel"/>
    <w:tmpl w:val="31B20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8F587B"/>
    <w:multiLevelType w:val="hybridMultilevel"/>
    <w:tmpl w:val="2FCE453E"/>
    <w:lvl w:ilvl="0" w:tplc="486817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AB725A"/>
    <w:multiLevelType w:val="hybridMultilevel"/>
    <w:tmpl w:val="61E63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966924"/>
    <w:multiLevelType w:val="hybridMultilevel"/>
    <w:tmpl w:val="8D686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CA1E7A"/>
    <w:multiLevelType w:val="hybridMultilevel"/>
    <w:tmpl w:val="0B286C76"/>
    <w:lvl w:ilvl="0" w:tplc="203058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CA39BF"/>
    <w:multiLevelType w:val="hybridMultilevel"/>
    <w:tmpl w:val="1F50A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385101"/>
    <w:multiLevelType w:val="hybridMultilevel"/>
    <w:tmpl w:val="1F66157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3" w15:restartNumberingAfterBreak="0">
    <w:nsid w:val="589B0908"/>
    <w:multiLevelType w:val="multilevel"/>
    <w:tmpl w:val="3522A0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D203C7"/>
    <w:multiLevelType w:val="multilevel"/>
    <w:tmpl w:val="5472071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BAF24E6"/>
    <w:multiLevelType w:val="hybridMultilevel"/>
    <w:tmpl w:val="8F0C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E5E39"/>
    <w:multiLevelType w:val="hybridMultilevel"/>
    <w:tmpl w:val="EC367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6E4D0F"/>
    <w:multiLevelType w:val="hybridMultilevel"/>
    <w:tmpl w:val="A27CF2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B133C9"/>
    <w:multiLevelType w:val="hybridMultilevel"/>
    <w:tmpl w:val="E864E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4DC6D9F"/>
    <w:multiLevelType w:val="multilevel"/>
    <w:tmpl w:val="559CD6D2"/>
    <w:lvl w:ilvl="0">
      <w:start w:val="1"/>
      <w:numFmt w:val="decimal"/>
      <w:lvlText w:val="%1"/>
      <w:lvlJc w:val="left"/>
      <w:pPr>
        <w:ind w:left="525" w:hanging="525"/>
      </w:pPr>
      <w:rPr>
        <w:rFonts w:hint="default"/>
        <w:b w:val="0"/>
      </w:rPr>
    </w:lvl>
    <w:lvl w:ilvl="1">
      <w:start w:val="3"/>
      <w:numFmt w:val="decimal"/>
      <w:lvlText w:val="%1.%2"/>
      <w:lvlJc w:val="left"/>
      <w:pPr>
        <w:ind w:left="885" w:hanging="52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0"/>
  </w:num>
  <w:num w:numId="2">
    <w:abstractNumId w:val="3"/>
  </w:num>
  <w:num w:numId="3">
    <w:abstractNumId w:val="15"/>
  </w:num>
  <w:num w:numId="4">
    <w:abstractNumId w:val="6"/>
  </w:num>
  <w:num w:numId="5">
    <w:abstractNumId w:val="17"/>
  </w:num>
  <w:num w:numId="6">
    <w:abstractNumId w:val="8"/>
  </w:num>
  <w:num w:numId="7">
    <w:abstractNumId w:val="4"/>
  </w:num>
  <w:num w:numId="8">
    <w:abstractNumId w:val="13"/>
  </w:num>
  <w:num w:numId="9">
    <w:abstractNumId w:val="7"/>
  </w:num>
  <w:num w:numId="10">
    <w:abstractNumId w:val="10"/>
  </w:num>
  <w:num w:numId="11">
    <w:abstractNumId w:val="11"/>
  </w:num>
  <w:num w:numId="12">
    <w:abstractNumId w:val="14"/>
  </w:num>
  <w:num w:numId="13">
    <w:abstractNumId w:val="19"/>
  </w:num>
  <w:num w:numId="14">
    <w:abstractNumId w:val="1"/>
  </w:num>
  <w:num w:numId="15">
    <w:abstractNumId w:val="16"/>
  </w:num>
  <w:num w:numId="16">
    <w:abstractNumId w:val="12"/>
  </w:num>
  <w:num w:numId="17">
    <w:abstractNumId w:val="9"/>
  </w:num>
  <w:num w:numId="18">
    <w:abstractNumId w:val="18"/>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52"/>
    <w:rsid w:val="00003E1C"/>
    <w:rsid w:val="000109BC"/>
    <w:rsid w:val="000253F1"/>
    <w:rsid w:val="000613F2"/>
    <w:rsid w:val="00061CDC"/>
    <w:rsid w:val="0006526D"/>
    <w:rsid w:val="00072D13"/>
    <w:rsid w:val="00074CFD"/>
    <w:rsid w:val="000914FD"/>
    <w:rsid w:val="000A1EE8"/>
    <w:rsid w:val="000C3D90"/>
    <w:rsid w:val="000D391A"/>
    <w:rsid w:val="000D397F"/>
    <w:rsid w:val="000D4083"/>
    <w:rsid w:val="000D4DAF"/>
    <w:rsid w:val="000D5E89"/>
    <w:rsid w:val="000D67A3"/>
    <w:rsid w:val="000F44E5"/>
    <w:rsid w:val="000F5981"/>
    <w:rsid w:val="000F5ABA"/>
    <w:rsid w:val="001057FE"/>
    <w:rsid w:val="00105CB5"/>
    <w:rsid w:val="00111094"/>
    <w:rsid w:val="00121CF4"/>
    <w:rsid w:val="00123B17"/>
    <w:rsid w:val="001241BF"/>
    <w:rsid w:val="00136007"/>
    <w:rsid w:val="00136B4C"/>
    <w:rsid w:val="001371CF"/>
    <w:rsid w:val="00142B69"/>
    <w:rsid w:val="00146202"/>
    <w:rsid w:val="00161C01"/>
    <w:rsid w:val="001633F5"/>
    <w:rsid w:val="001945DA"/>
    <w:rsid w:val="00194CFE"/>
    <w:rsid w:val="001A2270"/>
    <w:rsid w:val="001A420F"/>
    <w:rsid w:val="001B2767"/>
    <w:rsid w:val="001B4E9B"/>
    <w:rsid w:val="001D7512"/>
    <w:rsid w:val="001F7CB7"/>
    <w:rsid w:val="001F7F86"/>
    <w:rsid w:val="00202C11"/>
    <w:rsid w:val="00220FAF"/>
    <w:rsid w:val="0022103D"/>
    <w:rsid w:val="00224902"/>
    <w:rsid w:val="00230F56"/>
    <w:rsid w:val="00240E83"/>
    <w:rsid w:val="002443FD"/>
    <w:rsid w:val="00245A23"/>
    <w:rsid w:val="00250C43"/>
    <w:rsid w:val="00280198"/>
    <w:rsid w:val="00280A81"/>
    <w:rsid w:val="00280FC2"/>
    <w:rsid w:val="002824D8"/>
    <w:rsid w:val="002915D3"/>
    <w:rsid w:val="002A24FF"/>
    <w:rsid w:val="002A36A2"/>
    <w:rsid w:val="002A3F35"/>
    <w:rsid w:val="002B7372"/>
    <w:rsid w:val="002B7DF6"/>
    <w:rsid w:val="002C3C98"/>
    <w:rsid w:val="002C6148"/>
    <w:rsid w:val="002C7268"/>
    <w:rsid w:val="002C7E2B"/>
    <w:rsid w:val="002D1AC0"/>
    <w:rsid w:val="002E5D73"/>
    <w:rsid w:val="002E66FA"/>
    <w:rsid w:val="002F1226"/>
    <w:rsid w:val="00313709"/>
    <w:rsid w:val="00314418"/>
    <w:rsid w:val="00314FB0"/>
    <w:rsid w:val="003241FB"/>
    <w:rsid w:val="00327790"/>
    <w:rsid w:val="003321D2"/>
    <w:rsid w:val="003406CF"/>
    <w:rsid w:val="0034435B"/>
    <w:rsid w:val="0035377E"/>
    <w:rsid w:val="0035748E"/>
    <w:rsid w:val="003846FB"/>
    <w:rsid w:val="003920AE"/>
    <w:rsid w:val="003E6C76"/>
    <w:rsid w:val="003F0C29"/>
    <w:rsid w:val="00406881"/>
    <w:rsid w:val="00407E22"/>
    <w:rsid w:val="00412229"/>
    <w:rsid w:val="00413672"/>
    <w:rsid w:val="00421E3F"/>
    <w:rsid w:val="00425364"/>
    <w:rsid w:val="00426F6F"/>
    <w:rsid w:val="00436BD9"/>
    <w:rsid w:val="004424E3"/>
    <w:rsid w:val="00442C97"/>
    <w:rsid w:val="0044473F"/>
    <w:rsid w:val="004458EC"/>
    <w:rsid w:val="00451B32"/>
    <w:rsid w:val="00464F90"/>
    <w:rsid w:val="00466D9C"/>
    <w:rsid w:val="00471643"/>
    <w:rsid w:val="00471D79"/>
    <w:rsid w:val="0048408F"/>
    <w:rsid w:val="004851A4"/>
    <w:rsid w:val="00487465"/>
    <w:rsid w:val="00487FA8"/>
    <w:rsid w:val="0049395A"/>
    <w:rsid w:val="00493CDC"/>
    <w:rsid w:val="004A6135"/>
    <w:rsid w:val="004B141F"/>
    <w:rsid w:val="004D2192"/>
    <w:rsid w:val="004D7B5E"/>
    <w:rsid w:val="004E6459"/>
    <w:rsid w:val="004E7A46"/>
    <w:rsid w:val="004F0E2F"/>
    <w:rsid w:val="004F27A5"/>
    <w:rsid w:val="00516A3F"/>
    <w:rsid w:val="00517141"/>
    <w:rsid w:val="00533B62"/>
    <w:rsid w:val="00536540"/>
    <w:rsid w:val="00536895"/>
    <w:rsid w:val="00540864"/>
    <w:rsid w:val="00540F87"/>
    <w:rsid w:val="00544C2B"/>
    <w:rsid w:val="00554F60"/>
    <w:rsid w:val="00561B03"/>
    <w:rsid w:val="0056415D"/>
    <w:rsid w:val="00576B85"/>
    <w:rsid w:val="005829B4"/>
    <w:rsid w:val="0059286E"/>
    <w:rsid w:val="0059588A"/>
    <w:rsid w:val="005A6480"/>
    <w:rsid w:val="005B2F44"/>
    <w:rsid w:val="005B51A3"/>
    <w:rsid w:val="005C5CCC"/>
    <w:rsid w:val="005D2B9B"/>
    <w:rsid w:val="005D3550"/>
    <w:rsid w:val="005E2E9C"/>
    <w:rsid w:val="005E3F44"/>
    <w:rsid w:val="005E4FBA"/>
    <w:rsid w:val="005F5DF6"/>
    <w:rsid w:val="00626EB4"/>
    <w:rsid w:val="006473AB"/>
    <w:rsid w:val="006936C5"/>
    <w:rsid w:val="006979A2"/>
    <w:rsid w:val="006A7680"/>
    <w:rsid w:val="006B44D1"/>
    <w:rsid w:val="006B6635"/>
    <w:rsid w:val="006C28B8"/>
    <w:rsid w:val="006C7D79"/>
    <w:rsid w:val="006D4F39"/>
    <w:rsid w:val="006E25A5"/>
    <w:rsid w:val="006E41C3"/>
    <w:rsid w:val="006F282C"/>
    <w:rsid w:val="00700B03"/>
    <w:rsid w:val="00701DEF"/>
    <w:rsid w:val="0071172C"/>
    <w:rsid w:val="00714F01"/>
    <w:rsid w:val="007319FD"/>
    <w:rsid w:val="007412F4"/>
    <w:rsid w:val="007424F1"/>
    <w:rsid w:val="007502E8"/>
    <w:rsid w:val="00751D3D"/>
    <w:rsid w:val="007648AE"/>
    <w:rsid w:val="0077322E"/>
    <w:rsid w:val="00774DDB"/>
    <w:rsid w:val="00795911"/>
    <w:rsid w:val="007B60A4"/>
    <w:rsid w:val="007C004E"/>
    <w:rsid w:val="007E1F77"/>
    <w:rsid w:val="007E4CE2"/>
    <w:rsid w:val="007F50BE"/>
    <w:rsid w:val="007F6CF5"/>
    <w:rsid w:val="00800CC6"/>
    <w:rsid w:val="008026F4"/>
    <w:rsid w:val="00802F4C"/>
    <w:rsid w:val="008038B8"/>
    <w:rsid w:val="008048E5"/>
    <w:rsid w:val="008166C8"/>
    <w:rsid w:val="00822A64"/>
    <w:rsid w:val="00824D0E"/>
    <w:rsid w:val="00827935"/>
    <w:rsid w:val="00830FE0"/>
    <w:rsid w:val="00832B92"/>
    <w:rsid w:val="00837D89"/>
    <w:rsid w:val="00845D4C"/>
    <w:rsid w:val="00856158"/>
    <w:rsid w:val="00880A23"/>
    <w:rsid w:val="00891DF7"/>
    <w:rsid w:val="008B231C"/>
    <w:rsid w:val="008B713E"/>
    <w:rsid w:val="008C1C56"/>
    <w:rsid w:val="008D0B1F"/>
    <w:rsid w:val="008D6D90"/>
    <w:rsid w:val="008F291D"/>
    <w:rsid w:val="008F31B9"/>
    <w:rsid w:val="008F354E"/>
    <w:rsid w:val="008F6CC0"/>
    <w:rsid w:val="0091182A"/>
    <w:rsid w:val="00942B11"/>
    <w:rsid w:val="009442CB"/>
    <w:rsid w:val="00945C2C"/>
    <w:rsid w:val="00963FF5"/>
    <w:rsid w:val="00970B01"/>
    <w:rsid w:val="00984F85"/>
    <w:rsid w:val="0099574A"/>
    <w:rsid w:val="009B010D"/>
    <w:rsid w:val="009B144C"/>
    <w:rsid w:val="009B4465"/>
    <w:rsid w:val="009C3294"/>
    <w:rsid w:val="009C6484"/>
    <w:rsid w:val="009D4B88"/>
    <w:rsid w:val="009D5469"/>
    <w:rsid w:val="009D5511"/>
    <w:rsid w:val="009D7025"/>
    <w:rsid w:val="00A026E1"/>
    <w:rsid w:val="00A15A32"/>
    <w:rsid w:val="00A20852"/>
    <w:rsid w:val="00A25513"/>
    <w:rsid w:val="00A30E1A"/>
    <w:rsid w:val="00A371B7"/>
    <w:rsid w:val="00A37A8A"/>
    <w:rsid w:val="00A4541A"/>
    <w:rsid w:val="00A66228"/>
    <w:rsid w:val="00A67CAF"/>
    <w:rsid w:val="00A74291"/>
    <w:rsid w:val="00A774C3"/>
    <w:rsid w:val="00A814E7"/>
    <w:rsid w:val="00A87E2F"/>
    <w:rsid w:val="00A93A62"/>
    <w:rsid w:val="00AA1E36"/>
    <w:rsid w:val="00AA6809"/>
    <w:rsid w:val="00AC1A87"/>
    <w:rsid w:val="00AC39C5"/>
    <w:rsid w:val="00AE22C8"/>
    <w:rsid w:val="00AE334B"/>
    <w:rsid w:val="00AE4BFB"/>
    <w:rsid w:val="00AE6619"/>
    <w:rsid w:val="00AF2140"/>
    <w:rsid w:val="00AF3DDB"/>
    <w:rsid w:val="00AF4137"/>
    <w:rsid w:val="00AF47C9"/>
    <w:rsid w:val="00AF5760"/>
    <w:rsid w:val="00AF5BD7"/>
    <w:rsid w:val="00AF76A7"/>
    <w:rsid w:val="00B040B0"/>
    <w:rsid w:val="00B11ECB"/>
    <w:rsid w:val="00B12258"/>
    <w:rsid w:val="00B2675D"/>
    <w:rsid w:val="00B3449D"/>
    <w:rsid w:val="00B51711"/>
    <w:rsid w:val="00B52D3B"/>
    <w:rsid w:val="00B56BA9"/>
    <w:rsid w:val="00B67A80"/>
    <w:rsid w:val="00B8316A"/>
    <w:rsid w:val="00B8553A"/>
    <w:rsid w:val="00B90BB8"/>
    <w:rsid w:val="00B919A4"/>
    <w:rsid w:val="00B94F8D"/>
    <w:rsid w:val="00BA3A1D"/>
    <w:rsid w:val="00BB128D"/>
    <w:rsid w:val="00BC315F"/>
    <w:rsid w:val="00BC6E6B"/>
    <w:rsid w:val="00BD2CF7"/>
    <w:rsid w:val="00C36B04"/>
    <w:rsid w:val="00C37303"/>
    <w:rsid w:val="00C4106C"/>
    <w:rsid w:val="00C464AA"/>
    <w:rsid w:val="00C50428"/>
    <w:rsid w:val="00C553E2"/>
    <w:rsid w:val="00C577C4"/>
    <w:rsid w:val="00C63EF9"/>
    <w:rsid w:val="00C751E4"/>
    <w:rsid w:val="00C76B24"/>
    <w:rsid w:val="00C805C1"/>
    <w:rsid w:val="00CA260F"/>
    <w:rsid w:val="00CA6E15"/>
    <w:rsid w:val="00CB220A"/>
    <w:rsid w:val="00CC0620"/>
    <w:rsid w:val="00CC114E"/>
    <w:rsid w:val="00CC4A61"/>
    <w:rsid w:val="00CC67D4"/>
    <w:rsid w:val="00CE15D1"/>
    <w:rsid w:val="00D041C6"/>
    <w:rsid w:val="00D10781"/>
    <w:rsid w:val="00D11320"/>
    <w:rsid w:val="00D117EA"/>
    <w:rsid w:val="00D30514"/>
    <w:rsid w:val="00D36ADA"/>
    <w:rsid w:val="00D551D1"/>
    <w:rsid w:val="00D55A7C"/>
    <w:rsid w:val="00D634AC"/>
    <w:rsid w:val="00D65E90"/>
    <w:rsid w:val="00D66219"/>
    <w:rsid w:val="00D73242"/>
    <w:rsid w:val="00D840CB"/>
    <w:rsid w:val="00D86AA7"/>
    <w:rsid w:val="00D942AB"/>
    <w:rsid w:val="00DA3773"/>
    <w:rsid w:val="00DA79B6"/>
    <w:rsid w:val="00DC0E0E"/>
    <w:rsid w:val="00DC3D16"/>
    <w:rsid w:val="00DC4C77"/>
    <w:rsid w:val="00DD3489"/>
    <w:rsid w:val="00DF419A"/>
    <w:rsid w:val="00DF5601"/>
    <w:rsid w:val="00DF7CD1"/>
    <w:rsid w:val="00E00C6E"/>
    <w:rsid w:val="00E01930"/>
    <w:rsid w:val="00E175F5"/>
    <w:rsid w:val="00E205A4"/>
    <w:rsid w:val="00E20A24"/>
    <w:rsid w:val="00E2114E"/>
    <w:rsid w:val="00E23AE4"/>
    <w:rsid w:val="00E314D5"/>
    <w:rsid w:val="00E3234F"/>
    <w:rsid w:val="00E423BE"/>
    <w:rsid w:val="00E45366"/>
    <w:rsid w:val="00E53A69"/>
    <w:rsid w:val="00E5443A"/>
    <w:rsid w:val="00E5672C"/>
    <w:rsid w:val="00E65329"/>
    <w:rsid w:val="00E65DA2"/>
    <w:rsid w:val="00E750C6"/>
    <w:rsid w:val="00E768E7"/>
    <w:rsid w:val="00E8004B"/>
    <w:rsid w:val="00E85020"/>
    <w:rsid w:val="00E979E0"/>
    <w:rsid w:val="00EB3EAC"/>
    <w:rsid w:val="00EB7E28"/>
    <w:rsid w:val="00EC173B"/>
    <w:rsid w:val="00ED5204"/>
    <w:rsid w:val="00EE65D2"/>
    <w:rsid w:val="00EF359F"/>
    <w:rsid w:val="00F00DF4"/>
    <w:rsid w:val="00F079A7"/>
    <w:rsid w:val="00F10E2E"/>
    <w:rsid w:val="00F13F06"/>
    <w:rsid w:val="00F31617"/>
    <w:rsid w:val="00F47B78"/>
    <w:rsid w:val="00F51505"/>
    <w:rsid w:val="00F62AE0"/>
    <w:rsid w:val="00F94C0B"/>
    <w:rsid w:val="00FA7183"/>
    <w:rsid w:val="00FB0A6B"/>
    <w:rsid w:val="00FB53A9"/>
    <w:rsid w:val="00FB5695"/>
    <w:rsid w:val="00FB7243"/>
    <w:rsid w:val="00FC55AD"/>
    <w:rsid w:val="00FD7A84"/>
    <w:rsid w:val="00FE3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408C3"/>
  <w15:chartTrackingRefBased/>
  <w15:docId w15:val="{EC0F9898-EDBF-44AB-AADB-C9B43DD0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852"/>
    <w:pPr>
      <w:ind w:left="720"/>
      <w:contextualSpacing/>
    </w:pPr>
  </w:style>
  <w:style w:type="table" w:styleId="TableGrid">
    <w:name w:val="Table Grid"/>
    <w:basedOn w:val="TableNormal"/>
    <w:uiPriority w:val="39"/>
    <w:rsid w:val="002C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C97"/>
    <w:pPr>
      <w:tabs>
        <w:tab w:val="center" w:pos="4513"/>
        <w:tab w:val="right" w:pos="9026"/>
      </w:tabs>
    </w:pPr>
  </w:style>
  <w:style w:type="character" w:customStyle="1" w:styleId="HeaderChar">
    <w:name w:val="Header Char"/>
    <w:basedOn w:val="DefaultParagraphFont"/>
    <w:link w:val="Header"/>
    <w:uiPriority w:val="99"/>
    <w:rsid w:val="00442C97"/>
  </w:style>
  <w:style w:type="paragraph" w:styleId="Footer">
    <w:name w:val="footer"/>
    <w:basedOn w:val="Normal"/>
    <w:link w:val="FooterChar"/>
    <w:uiPriority w:val="99"/>
    <w:unhideWhenUsed/>
    <w:rsid w:val="00442C97"/>
    <w:pPr>
      <w:tabs>
        <w:tab w:val="center" w:pos="4513"/>
        <w:tab w:val="right" w:pos="9026"/>
      </w:tabs>
    </w:pPr>
  </w:style>
  <w:style w:type="character" w:customStyle="1" w:styleId="FooterChar">
    <w:name w:val="Footer Char"/>
    <w:basedOn w:val="DefaultParagraphFont"/>
    <w:link w:val="Footer"/>
    <w:uiPriority w:val="99"/>
    <w:rsid w:val="00442C97"/>
  </w:style>
  <w:style w:type="paragraph" w:styleId="BalloonText">
    <w:name w:val="Balloon Text"/>
    <w:basedOn w:val="Normal"/>
    <w:link w:val="BalloonTextChar"/>
    <w:uiPriority w:val="99"/>
    <w:semiHidden/>
    <w:unhideWhenUsed/>
    <w:rsid w:val="00E20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A24"/>
    <w:rPr>
      <w:rFonts w:ascii="Segoe UI" w:hAnsi="Segoe UI" w:cs="Segoe UI"/>
      <w:sz w:val="18"/>
      <w:szCs w:val="18"/>
    </w:rPr>
  </w:style>
  <w:style w:type="paragraph" w:styleId="Revision">
    <w:name w:val="Revision"/>
    <w:hidden/>
    <w:uiPriority w:val="99"/>
    <w:semiHidden/>
    <w:rsid w:val="00CB220A"/>
  </w:style>
  <w:style w:type="character" w:styleId="CommentReference">
    <w:name w:val="annotation reference"/>
    <w:basedOn w:val="DefaultParagraphFont"/>
    <w:uiPriority w:val="99"/>
    <w:semiHidden/>
    <w:unhideWhenUsed/>
    <w:rsid w:val="00984F85"/>
    <w:rPr>
      <w:sz w:val="16"/>
      <w:szCs w:val="16"/>
    </w:rPr>
  </w:style>
  <w:style w:type="paragraph" w:styleId="CommentText">
    <w:name w:val="annotation text"/>
    <w:basedOn w:val="Normal"/>
    <w:link w:val="CommentTextChar"/>
    <w:uiPriority w:val="99"/>
    <w:unhideWhenUsed/>
    <w:rsid w:val="00984F85"/>
    <w:rPr>
      <w:sz w:val="20"/>
      <w:szCs w:val="20"/>
    </w:rPr>
  </w:style>
  <w:style w:type="character" w:customStyle="1" w:styleId="CommentTextChar">
    <w:name w:val="Comment Text Char"/>
    <w:basedOn w:val="DefaultParagraphFont"/>
    <w:link w:val="CommentText"/>
    <w:uiPriority w:val="99"/>
    <w:rsid w:val="00984F85"/>
    <w:rPr>
      <w:sz w:val="20"/>
      <w:szCs w:val="20"/>
    </w:rPr>
  </w:style>
  <w:style w:type="paragraph" w:styleId="CommentSubject">
    <w:name w:val="annotation subject"/>
    <w:basedOn w:val="CommentText"/>
    <w:next w:val="CommentText"/>
    <w:link w:val="CommentSubjectChar"/>
    <w:uiPriority w:val="99"/>
    <w:semiHidden/>
    <w:unhideWhenUsed/>
    <w:rsid w:val="00984F85"/>
    <w:rPr>
      <w:b/>
      <w:bCs/>
    </w:rPr>
  </w:style>
  <w:style w:type="character" w:customStyle="1" w:styleId="CommentSubjectChar">
    <w:name w:val="Comment Subject Char"/>
    <w:basedOn w:val="CommentTextChar"/>
    <w:link w:val="CommentSubject"/>
    <w:uiPriority w:val="99"/>
    <w:semiHidden/>
    <w:rsid w:val="00984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6707A-AD73-4E53-8942-A40C98E8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1F0FE7CE</Template>
  <TotalTime>0</TotalTime>
  <Pages>17</Pages>
  <Words>4338</Words>
  <Characters>24730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Gladwin, Simon</dc:creator>
  <cp:keywords/>
  <dc:description/>
  <cp:lastModifiedBy>Gladwin, Simon</cp:lastModifiedBy>
  <cp:revision>2</cp:revision>
  <cp:lastPrinted>2021-10-22T08:47:00Z</cp:lastPrinted>
  <dcterms:created xsi:type="dcterms:W3CDTF">2021-10-22T10:15:00Z</dcterms:created>
  <dcterms:modified xsi:type="dcterms:W3CDTF">2021-10-22T10:15:00Z</dcterms:modified>
</cp:coreProperties>
</file>