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540704" w14:textId="32910FC7" w:rsidR="008903D8" w:rsidRDefault="00213472">
      <w:pPr>
        <w:spacing w:after="0" w:line="259" w:lineRule="auto"/>
        <w:rPr>
          <w:rFonts w:ascii="Arial" w:eastAsia="Arial" w:hAnsi="Arial" w:cs="Arial"/>
          <w:b/>
          <w:sz w:val="36"/>
          <w:szCs w:val="36"/>
        </w:rPr>
      </w:pPr>
      <w:r>
        <w:rPr>
          <w:rFonts w:ascii="Arial" w:eastAsia="Arial" w:hAnsi="Arial" w:cs="Arial"/>
          <w:b/>
          <w:sz w:val="36"/>
          <w:szCs w:val="36"/>
        </w:rPr>
        <w:t>Framework Schedule 6a (Order Form and Call-Off Schedules) Further Competition</w:t>
      </w:r>
    </w:p>
    <w:p w14:paraId="5F9DD096" w14:textId="77777777" w:rsidR="008903D8" w:rsidRDefault="008903D8">
      <w:pPr>
        <w:spacing w:after="0" w:line="259" w:lineRule="auto"/>
        <w:rPr>
          <w:rFonts w:ascii="Arial" w:eastAsia="Arial" w:hAnsi="Arial" w:cs="Arial"/>
          <w:b/>
          <w:sz w:val="36"/>
          <w:szCs w:val="36"/>
        </w:rPr>
      </w:pPr>
    </w:p>
    <w:p w14:paraId="4457E3CF" w14:textId="77777777" w:rsidR="008903D8" w:rsidRDefault="00213472">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7ACB4374" w14:textId="0BBFBA74" w:rsidR="008903D8" w:rsidRDefault="008903D8">
      <w:pPr>
        <w:spacing w:after="0" w:line="259" w:lineRule="auto"/>
        <w:rPr>
          <w:rFonts w:ascii="Arial" w:eastAsia="Arial" w:hAnsi="Arial" w:cs="Arial"/>
          <w:b/>
          <w:sz w:val="24"/>
          <w:szCs w:val="24"/>
        </w:rPr>
      </w:pPr>
    </w:p>
    <w:p w14:paraId="62E7AF60" w14:textId="77777777" w:rsidR="008903D8" w:rsidRDefault="008903D8">
      <w:pPr>
        <w:spacing w:after="0" w:line="259" w:lineRule="auto"/>
        <w:rPr>
          <w:rFonts w:ascii="Arial" w:eastAsia="Arial" w:hAnsi="Arial" w:cs="Arial"/>
          <w:b/>
          <w:sz w:val="24"/>
          <w:szCs w:val="24"/>
        </w:rPr>
      </w:pPr>
    </w:p>
    <w:p w14:paraId="6D3FE7FD" w14:textId="6B8EF590" w:rsidR="008903D8" w:rsidRDefault="00213472">
      <w:pPr>
        <w:spacing w:after="0" w:line="259" w:lineRule="auto"/>
        <w:rPr>
          <w:rFonts w:ascii="Arial" w:eastAsia="Arial" w:hAnsi="Arial" w:cs="Arial"/>
          <w:sz w:val="24"/>
          <w:szCs w:val="24"/>
        </w:rPr>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r>
      <w:r w:rsidR="000F2EA9" w:rsidRPr="00B44A56">
        <w:rPr>
          <w:rFonts w:ascii="Arial" w:eastAsia="Arial" w:hAnsi="Arial" w:cs="Arial"/>
          <w:b/>
          <w:sz w:val="24"/>
          <w:szCs w:val="24"/>
        </w:rPr>
        <w:t>CCBA25A01</w:t>
      </w:r>
    </w:p>
    <w:p w14:paraId="47B3C740" w14:textId="77777777" w:rsidR="008903D8" w:rsidRDefault="008903D8">
      <w:pPr>
        <w:spacing w:after="0" w:line="259" w:lineRule="auto"/>
        <w:rPr>
          <w:rFonts w:ascii="Arial" w:eastAsia="Arial" w:hAnsi="Arial" w:cs="Arial"/>
          <w:sz w:val="24"/>
          <w:szCs w:val="24"/>
        </w:rPr>
      </w:pPr>
    </w:p>
    <w:p w14:paraId="56EFC348" w14:textId="43528B57" w:rsidR="008903D8" w:rsidRDefault="00213472" w:rsidP="0394CA6B">
      <w:pPr>
        <w:spacing w:after="0" w:line="259" w:lineRule="auto"/>
        <w:rPr>
          <w:rFonts w:ascii="Arial" w:eastAsia="Arial" w:hAnsi="Arial" w:cs="Arial"/>
          <w:sz w:val="24"/>
          <w:szCs w:val="24"/>
        </w:rPr>
      </w:pPr>
      <w:r w:rsidRPr="0394CA6B">
        <w:rPr>
          <w:rFonts w:ascii="Arial" w:eastAsia="Arial" w:hAnsi="Arial" w:cs="Arial"/>
          <w:sz w:val="24"/>
          <w:szCs w:val="24"/>
        </w:rPr>
        <w:t>THE BUYER:</w:t>
      </w:r>
      <w:r>
        <w:tab/>
      </w:r>
      <w:r>
        <w:tab/>
      </w:r>
      <w:r>
        <w:tab/>
      </w:r>
      <w:r w:rsidRPr="00B44A56">
        <w:rPr>
          <w:rFonts w:ascii="Arial" w:eastAsia="Arial" w:hAnsi="Arial" w:cs="Arial"/>
          <w:b/>
          <w:sz w:val="24"/>
          <w:szCs w:val="24"/>
        </w:rPr>
        <w:t>B</w:t>
      </w:r>
      <w:r w:rsidR="55444ECB" w:rsidRPr="00B44A56">
        <w:rPr>
          <w:rFonts w:ascii="Arial" w:eastAsia="Arial" w:hAnsi="Arial" w:cs="Arial"/>
          <w:b/>
          <w:sz w:val="24"/>
          <w:szCs w:val="24"/>
        </w:rPr>
        <w:t>lue Cross</w:t>
      </w:r>
    </w:p>
    <w:p w14:paraId="4723839D" w14:textId="77777777" w:rsidR="008903D8" w:rsidRDefault="00213472">
      <w:pPr>
        <w:spacing w:after="0" w:line="259" w:lineRule="auto"/>
        <w:rPr>
          <w:rFonts w:ascii="Arial" w:eastAsia="Arial" w:hAnsi="Arial" w:cs="Arial"/>
          <w:sz w:val="24"/>
          <w:szCs w:val="24"/>
        </w:rPr>
      </w:pPr>
      <w:r>
        <w:rPr>
          <w:rFonts w:ascii="Arial" w:eastAsia="Arial" w:hAnsi="Arial" w:cs="Arial"/>
          <w:sz w:val="24"/>
          <w:szCs w:val="24"/>
        </w:rPr>
        <w:t xml:space="preserve"> </w:t>
      </w:r>
    </w:p>
    <w:p w14:paraId="58BA395F" w14:textId="07578678" w:rsidR="00703DD3" w:rsidRPr="00547B81" w:rsidRDefault="00213472" w:rsidP="00703DD3">
      <w:pPr>
        <w:tabs>
          <w:tab w:val="left" w:pos="2257"/>
        </w:tabs>
        <w:spacing w:after="0" w:line="259" w:lineRule="auto"/>
        <w:rPr>
          <w:rFonts w:ascii="Arial" w:eastAsia="Arial" w:hAnsi="Arial" w:cs="Arial"/>
          <w:sz w:val="24"/>
          <w:szCs w:val="24"/>
        </w:rPr>
      </w:pPr>
      <w:r w:rsidRPr="0394CA6B">
        <w:rPr>
          <w:rFonts w:ascii="Arial" w:eastAsia="Arial" w:hAnsi="Arial" w:cs="Arial"/>
          <w:sz w:val="24"/>
          <w:szCs w:val="24"/>
        </w:rPr>
        <w:t>BUYER ADDRESS</w:t>
      </w:r>
      <w:r>
        <w:tab/>
      </w:r>
      <w:r>
        <w:tab/>
      </w:r>
      <w:r>
        <w:tab/>
      </w:r>
      <w:r w:rsidR="00703DD3" w:rsidRPr="00547B81">
        <w:rPr>
          <w:rFonts w:ascii="Arial" w:eastAsia="Arial" w:hAnsi="Arial" w:cs="Arial"/>
          <w:sz w:val="24"/>
          <w:szCs w:val="24"/>
        </w:rPr>
        <w:t>REDACTED TEXT under FOIA Section 40, Personal Information</w:t>
      </w:r>
    </w:p>
    <w:p w14:paraId="7B37E9FE" w14:textId="77777777" w:rsidR="00703DD3" w:rsidRPr="00547B81" w:rsidRDefault="00703DD3" w:rsidP="00703DD3">
      <w:pPr>
        <w:tabs>
          <w:tab w:val="left" w:pos="2257"/>
        </w:tabs>
        <w:spacing w:after="0" w:line="259" w:lineRule="auto"/>
        <w:rPr>
          <w:rFonts w:ascii="Arial" w:eastAsia="Arial" w:hAnsi="Arial" w:cs="Arial"/>
          <w:sz w:val="24"/>
          <w:szCs w:val="24"/>
        </w:rPr>
      </w:pPr>
      <w:r w:rsidRPr="00547B81">
        <w:rPr>
          <w:rFonts w:ascii="Arial" w:eastAsia="Arial" w:hAnsi="Arial" w:cs="Arial"/>
          <w:sz w:val="24"/>
          <w:szCs w:val="24"/>
        </w:rPr>
        <w:t> </w:t>
      </w:r>
    </w:p>
    <w:p w14:paraId="6FC1F7AC" w14:textId="6FEF10CC" w:rsidR="00703DD3" w:rsidRPr="00547B81" w:rsidRDefault="00213472" w:rsidP="00703DD3">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703DD3" w:rsidRPr="00547B81">
        <w:rPr>
          <w:rFonts w:ascii="Arial" w:eastAsia="Arial" w:hAnsi="Arial" w:cs="Arial"/>
          <w:sz w:val="24"/>
          <w:szCs w:val="24"/>
        </w:rPr>
        <w:t>REDACTED TEXT under FOIA Section 40, Personal Information</w:t>
      </w:r>
    </w:p>
    <w:p w14:paraId="7F478428" w14:textId="77777777" w:rsidR="00703DD3" w:rsidRPr="00547B81" w:rsidRDefault="00703DD3" w:rsidP="00703DD3">
      <w:pPr>
        <w:tabs>
          <w:tab w:val="left" w:pos="2257"/>
        </w:tabs>
        <w:spacing w:after="0" w:line="259" w:lineRule="auto"/>
        <w:rPr>
          <w:rFonts w:ascii="Arial" w:eastAsia="Arial" w:hAnsi="Arial" w:cs="Arial"/>
          <w:sz w:val="24"/>
          <w:szCs w:val="24"/>
        </w:rPr>
      </w:pPr>
      <w:r w:rsidRPr="00547B81">
        <w:rPr>
          <w:rFonts w:ascii="Arial" w:eastAsia="Arial" w:hAnsi="Arial" w:cs="Arial"/>
          <w:sz w:val="24"/>
          <w:szCs w:val="24"/>
        </w:rPr>
        <w:t> </w:t>
      </w:r>
    </w:p>
    <w:p w14:paraId="26137C89" w14:textId="77777777" w:rsidR="00703DD3" w:rsidRPr="00547B81" w:rsidRDefault="00213472" w:rsidP="00703DD3">
      <w:pPr>
        <w:tabs>
          <w:tab w:val="left" w:pos="2257"/>
        </w:tabs>
        <w:spacing w:after="0" w:line="259" w:lineRule="auto"/>
        <w:rPr>
          <w:rFonts w:ascii="Arial" w:eastAsia="Arial" w:hAnsi="Arial" w:cs="Arial"/>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sidR="00703DD3" w:rsidRPr="00547B81">
        <w:rPr>
          <w:rFonts w:ascii="Arial" w:eastAsia="Arial" w:hAnsi="Arial" w:cs="Arial"/>
          <w:sz w:val="24"/>
          <w:szCs w:val="24"/>
        </w:rPr>
        <w:t>REDACTED TEXT under FOIA Section 40, Personal Information</w:t>
      </w:r>
    </w:p>
    <w:p w14:paraId="549D5F99" w14:textId="77777777" w:rsidR="00703DD3" w:rsidRPr="00547B81" w:rsidRDefault="00703DD3" w:rsidP="00703DD3">
      <w:pPr>
        <w:tabs>
          <w:tab w:val="left" w:pos="2257"/>
        </w:tabs>
        <w:spacing w:after="0" w:line="259" w:lineRule="auto"/>
        <w:rPr>
          <w:rFonts w:ascii="Arial" w:eastAsia="Arial" w:hAnsi="Arial" w:cs="Arial"/>
          <w:sz w:val="24"/>
          <w:szCs w:val="24"/>
        </w:rPr>
      </w:pPr>
      <w:r w:rsidRPr="00547B81">
        <w:rPr>
          <w:rFonts w:ascii="Arial" w:eastAsia="Arial" w:hAnsi="Arial" w:cs="Arial"/>
          <w:sz w:val="24"/>
          <w:szCs w:val="24"/>
        </w:rPr>
        <w:t> </w:t>
      </w:r>
    </w:p>
    <w:p w14:paraId="332E61EA" w14:textId="77777777" w:rsidR="00703DD3" w:rsidRPr="00547B81" w:rsidRDefault="00213472" w:rsidP="00703DD3">
      <w:pPr>
        <w:tabs>
          <w:tab w:val="left" w:pos="2257"/>
        </w:tabs>
        <w:spacing w:after="0" w:line="259" w:lineRule="auto"/>
        <w:rPr>
          <w:rFonts w:ascii="Arial" w:eastAsia="Arial" w:hAnsi="Arial" w:cs="Arial"/>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703DD3" w:rsidRPr="00547B81">
        <w:rPr>
          <w:rFonts w:ascii="Arial" w:eastAsia="Arial" w:hAnsi="Arial" w:cs="Arial"/>
          <w:sz w:val="24"/>
          <w:szCs w:val="24"/>
        </w:rPr>
        <w:t>REDACTED TEXT under FOIA Section 40, Personal Information</w:t>
      </w:r>
    </w:p>
    <w:p w14:paraId="156F1079" w14:textId="77777777" w:rsidR="00703DD3" w:rsidRPr="00547B81" w:rsidRDefault="00703DD3" w:rsidP="00703DD3">
      <w:pPr>
        <w:tabs>
          <w:tab w:val="left" w:pos="2257"/>
        </w:tabs>
        <w:spacing w:after="0" w:line="259" w:lineRule="auto"/>
        <w:rPr>
          <w:rFonts w:ascii="Arial" w:eastAsia="Arial" w:hAnsi="Arial" w:cs="Arial"/>
          <w:sz w:val="24"/>
          <w:szCs w:val="24"/>
        </w:rPr>
      </w:pPr>
      <w:r w:rsidRPr="00547B81">
        <w:rPr>
          <w:rFonts w:ascii="Arial" w:eastAsia="Arial" w:hAnsi="Arial" w:cs="Arial"/>
          <w:sz w:val="24"/>
          <w:szCs w:val="24"/>
        </w:rPr>
        <w:t> </w:t>
      </w:r>
    </w:p>
    <w:p w14:paraId="74CCB71E" w14:textId="77777777" w:rsidR="00703DD3" w:rsidRPr="00547B81" w:rsidRDefault="00213472" w:rsidP="00703DD3">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sidR="00703DD3" w:rsidRPr="00547B81">
        <w:rPr>
          <w:rFonts w:ascii="Arial" w:eastAsia="Arial" w:hAnsi="Arial" w:cs="Arial"/>
          <w:sz w:val="24"/>
          <w:szCs w:val="24"/>
        </w:rPr>
        <w:t>REDACTED TEXT under FOIA Section 40, Personal Information</w:t>
      </w:r>
    </w:p>
    <w:p w14:paraId="57068CE9" w14:textId="4C3A6EAE" w:rsidR="008903D8" w:rsidRDefault="00703DD3" w:rsidP="00703DD3">
      <w:pPr>
        <w:tabs>
          <w:tab w:val="left" w:pos="2257"/>
        </w:tabs>
        <w:spacing w:after="0" w:line="259" w:lineRule="auto"/>
        <w:rPr>
          <w:rFonts w:ascii="Arial" w:eastAsia="Arial" w:hAnsi="Arial" w:cs="Arial"/>
          <w:sz w:val="24"/>
          <w:szCs w:val="24"/>
        </w:rPr>
      </w:pPr>
      <w:r w:rsidRPr="00547B81">
        <w:rPr>
          <w:rFonts w:ascii="Arial" w:eastAsia="Arial" w:hAnsi="Arial" w:cs="Arial"/>
          <w:sz w:val="24"/>
          <w:szCs w:val="24"/>
        </w:rPr>
        <w:t> </w:t>
      </w:r>
    </w:p>
    <w:p w14:paraId="300D8C55" w14:textId="5CFEA1D3" w:rsidR="00703DD3" w:rsidRDefault="00213472" w:rsidP="00703DD3">
      <w:pPr>
        <w:tabs>
          <w:tab w:val="left" w:pos="2257"/>
        </w:tabs>
        <w:spacing w:after="0" w:line="259" w:lineRule="auto"/>
        <w:rPr>
          <w:rFonts w:ascii="Arial" w:eastAsia="Arial" w:hAnsi="Arial" w:cs="Arial"/>
          <w:sz w:val="24"/>
          <w:szCs w:val="24"/>
        </w:rPr>
      </w:pPr>
      <w:r>
        <w:rPr>
          <w:rFonts w:ascii="Arial" w:eastAsia="Arial" w:hAnsi="Arial" w:cs="Arial"/>
          <w:sz w:val="24"/>
          <w:szCs w:val="24"/>
        </w:rPr>
        <w:t>SID4GOV ID:</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p>
    <w:p w14:paraId="12CD5E0A" w14:textId="756219E4" w:rsidR="00703DD3" w:rsidRPr="00547B81" w:rsidRDefault="00703DD3" w:rsidP="00703DD3">
      <w:pPr>
        <w:tabs>
          <w:tab w:val="left" w:pos="2257"/>
        </w:tabs>
        <w:spacing w:after="0" w:line="259" w:lineRule="auto"/>
        <w:ind w:left="3600"/>
        <w:rPr>
          <w:rFonts w:ascii="Arial" w:eastAsia="Arial" w:hAnsi="Arial" w:cs="Arial"/>
          <w:sz w:val="24"/>
          <w:szCs w:val="24"/>
        </w:rPr>
      </w:pPr>
      <w:r w:rsidRPr="00547B81">
        <w:rPr>
          <w:rFonts w:asciiTheme="minorHAnsi" w:eastAsiaTheme="minorHAnsi" w:hAnsiTheme="minorHAnsi" w:cstheme="minorBidi"/>
          <w:lang w:eastAsia="en-US"/>
        </w:rPr>
        <w:t> </w:t>
      </w:r>
      <w:r w:rsidRPr="00547B81">
        <w:rPr>
          <w:rFonts w:ascii="Arial" w:eastAsia="Arial" w:hAnsi="Arial" w:cs="Arial"/>
          <w:sz w:val="24"/>
          <w:szCs w:val="24"/>
        </w:rPr>
        <w:t>REDACTED TEXT under FOIA Section 40, Personal Information</w:t>
      </w:r>
    </w:p>
    <w:p w14:paraId="5531C14E" w14:textId="4737DC22" w:rsidR="00703DD3" w:rsidRPr="00547B81" w:rsidRDefault="00703DD3" w:rsidP="00703DD3">
      <w:pPr>
        <w:tabs>
          <w:tab w:val="left" w:pos="2257"/>
        </w:tabs>
        <w:spacing w:after="0" w:line="259" w:lineRule="auto"/>
        <w:rPr>
          <w:rFonts w:ascii="Arial" w:eastAsia="Arial" w:hAnsi="Arial" w:cs="Arial"/>
          <w:sz w:val="24"/>
          <w:szCs w:val="24"/>
        </w:rPr>
      </w:pPr>
      <w:r w:rsidRPr="00547B81">
        <w:rPr>
          <w:rFonts w:ascii="Arial" w:eastAsia="Arial" w:hAnsi="Arial" w:cs="Arial"/>
          <w:sz w:val="24"/>
          <w:szCs w:val="24"/>
        </w:rPr>
        <w:t> </w:t>
      </w:r>
    </w:p>
    <w:p w14:paraId="3158A37B" w14:textId="7E236CB0" w:rsidR="008903D8" w:rsidRDefault="008903D8">
      <w:pPr>
        <w:spacing w:line="240" w:lineRule="auto"/>
        <w:rPr>
          <w:rFonts w:ascii="Arial" w:eastAsia="Arial" w:hAnsi="Arial" w:cs="Arial"/>
          <w:b/>
          <w:sz w:val="24"/>
          <w:szCs w:val="24"/>
        </w:rPr>
      </w:pPr>
    </w:p>
    <w:p w14:paraId="3084818C" w14:textId="77777777" w:rsidR="008903D8" w:rsidRDefault="008903D8">
      <w:pPr>
        <w:rPr>
          <w:rFonts w:ascii="Arial" w:eastAsia="Arial" w:hAnsi="Arial" w:cs="Arial"/>
          <w:sz w:val="24"/>
          <w:szCs w:val="24"/>
        </w:rPr>
      </w:pPr>
    </w:p>
    <w:p w14:paraId="142EA082" w14:textId="77777777" w:rsidR="008903D8" w:rsidRDefault="008903D8">
      <w:pPr>
        <w:spacing w:after="0" w:line="259" w:lineRule="auto"/>
        <w:rPr>
          <w:rFonts w:ascii="Arial" w:eastAsia="Arial" w:hAnsi="Arial" w:cs="Arial"/>
          <w:sz w:val="24"/>
          <w:szCs w:val="24"/>
        </w:rPr>
      </w:pPr>
    </w:p>
    <w:p w14:paraId="5BD05166" w14:textId="77777777" w:rsidR="008903D8" w:rsidRDefault="00213472">
      <w:pPr>
        <w:spacing w:after="0" w:line="259" w:lineRule="auto"/>
        <w:rPr>
          <w:rFonts w:ascii="Arial" w:eastAsia="Arial" w:hAnsi="Arial" w:cs="Arial"/>
          <w:sz w:val="24"/>
          <w:szCs w:val="24"/>
        </w:rPr>
      </w:pPr>
      <w:r>
        <w:rPr>
          <w:rFonts w:ascii="Arial" w:eastAsia="Arial" w:hAnsi="Arial" w:cs="Arial"/>
          <w:sz w:val="24"/>
          <w:szCs w:val="24"/>
        </w:rPr>
        <w:t>APPLICABLE FRAMEWORK CONTRACT</w:t>
      </w:r>
    </w:p>
    <w:p w14:paraId="61CF9C68" w14:textId="77777777" w:rsidR="008903D8" w:rsidRDefault="008903D8">
      <w:pPr>
        <w:spacing w:after="0" w:line="259" w:lineRule="auto"/>
        <w:rPr>
          <w:rFonts w:ascii="Arial" w:eastAsia="Arial" w:hAnsi="Arial" w:cs="Arial"/>
          <w:sz w:val="24"/>
          <w:szCs w:val="24"/>
        </w:rPr>
      </w:pPr>
    </w:p>
    <w:p w14:paraId="74B02043" w14:textId="1416B1D0" w:rsidR="008903D8" w:rsidRDefault="00213472">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dated </w:t>
      </w:r>
      <w:r w:rsidR="00E012B4">
        <w:rPr>
          <w:rFonts w:ascii="Arial" w:eastAsia="Arial" w:hAnsi="Arial" w:cs="Arial"/>
          <w:sz w:val="24"/>
          <w:szCs w:val="24"/>
        </w:rPr>
        <w:t>25</w:t>
      </w:r>
      <w:r w:rsidR="00E012B4" w:rsidRPr="00E012B4">
        <w:rPr>
          <w:rFonts w:ascii="Arial" w:eastAsia="Arial" w:hAnsi="Arial" w:cs="Arial"/>
          <w:sz w:val="24"/>
          <w:szCs w:val="24"/>
          <w:vertAlign w:val="superscript"/>
        </w:rPr>
        <w:t>th</w:t>
      </w:r>
      <w:r w:rsidR="00E012B4">
        <w:rPr>
          <w:rFonts w:ascii="Arial" w:eastAsia="Arial" w:hAnsi="Arial" w:cs="Arial"/>
          <w:sz w:val="24"/>
          <w:szCs w:val="24"/>
        </w:rPr>
        <w:t xml:space="preserve"> November 2025</w:t>
      </w:r>
      <w:r w:rsidR="001E5BE9">
        <w:rPr>
          <w:rFonts w:ascii="Arial" w:eastAsia="Arial" w:hAnsi="Arial" w:cs="Arial"/>
          <w:b/>
          <w:sz w:val="24"/>
          <w:szCs w:val="24"/>
        </w:rPr>
        <w:t>.</w:t>
      </w:r>
    </w:p>
    <w:p w14:paraId="23D2AC6B" w14:textId="77777777" w:rsidR="008903D8" w:rsidRDefault="008903D8">
      <w:pPr>
        <w:spacing w:after="0" w:line="259" w:lineRule="auto"/>
        <w:jc w:val="both"/>
        <w:rPr>
          <w:rFonts w:ascii="Arial" w:eastAsia="Arial" w:hAnsi="Arial" w:cs="Arial"/>
          <w:sz w:val="24"/>
          <w:szCs w:val="24"/>
        </w:rPr>
      </w:pPr>
    </w:p>
    <w:p w14:paraId="642D44EF" w14:textId="77777777" w:rsidR="008903D8" w:rsidRDefault="00213472">
      <w:pPr>
        <w:rPr>
          <w:rFonts w:ascii="Arial" w:eastAsia="Arial" w:hAnsi="Arial" w:cs="Arial"/>
          <w:sz w:val="24"/>
          <w:szCs w:val="24"/>
        </w:rPr>
      </w:pPr>
      <w:r>
        <w:rPr>
          <w:rFonts w:ascii="Arial" w:eastAsia="Arial" w:hAnsi="Arial" w:cs="Arial"/>
          <w:sz w:val="24"/>
          <w:szCs w:val="24"/>
        </w:rPr>
        <w:t xml:space="preserve">This contract has been categorised as a Gold contract in accordance with the Cabinet Office Contract </w:t>
      </w:r>
      <w:proofErr w:type="spellStart"/>
      <w:r>
        <w:rPr>
          <w:rFonts w:ascii="Arial" w:eastAsia="Arial" w:hAnsi="Arial" w:cs="Arial"/>
          <w:sz w:val="24"/>
          <w:szCs w:val="24"/>
        </w:rPr>
        <w:t>Tiering</w:t>
      </w:r>
      <w:proofErr w:type="spellEnd"/>
      <w:r>
        <w:rPr>
          <w:rFonts w:ascii="Arial" w:eastAsia="Arial" w:hAnsi="Arial" w:cs="Arial"/>
          <w:sz w:val="24"/>
          <w:szCs w:val="24"/>
        </w:rPr>
        <w:t xml:space="preserve"> Tool</w:t>
      </w:r>
    </w:p>
    <w:p w14:paraId="37BA6A47" w14:textId="37DB0235" w:rsidR="008903D8" w:rsidRDefault="00213472">
      <w:pPr>
        <w:spacing w:after="0" w:line="259" w:lineRule="auto"/>
        <w:jc w:val="both"/>
        <w:rPr>
          <w:rFonts w:ascii="Arial" w:eastAsia="Arial" w:hAnsi="Arial" w:cs="Arial"/>
          <w:sz w:val="24"/>
          <w:szCs w:val="24"/>
        </w:rPr>
      </w:pPr>
      <w:r w:rsidRPr="0394CA6B">
        <w:rPr>
          <w:rFonts w:ascii="Arial" w:eastAsia="Arial" w:hAnsi="Arial" w:cs="Arial"/>
          <w:sz w:val="24"/>
          <w:szCs w:val="24"/>
        </w:rPr>
        <w:t xml:space="preserve">It’s issued under the Framework Contract with the reference number </w:t>
      </w:r>
      <w:r w:rsidRPr="0394CA6B">
        <w:rPr>
          <w:rFonts w:ascii="Arial" w:eastAsia="Arial" w:hAnsi="Arial" w:cs="Arial"/>
          <w:b/>
          <w:bCs/>
          <w:sz w:val="24"/>
          <w:szCs w:val="24"/>
        </w:rPr>
        <w:t>RM6342</w:t>
      </w:r>
      <w:r w:rsidRPr="0394CA6B">
        <w:rPr>
          <w:rFonts w:ascii="Arial" w:eastAsia="Arial" w:hAnsi="Arial" w:cs="Arial"/>
          <w:sz w:val="24"/>
          <w:szCs w:val="24"/>
        </w:rPr>
        <w:t xml:space="preserve"> for the provision of </w:t>
      </w:r>
      <w:r w:rsidR="62345E03" w:rsidRPr="0394CA6B">
        <w:rPr>
          <w:rFonts w:ascii="Arial" w:eastAsia="Arial" w:hAnsi="Arial" w:cs="Arial"/>
          <w:sz w:val="24"/>
          <w:szCs w:val="24"/>
        </w:rPr>
        <w:t>Travel</w:t>
      </w:r>
      <w:r w:rsidRPr="0394CA6B">
        <w:rPr>
          <w:rFonts w:ascii="Arial" w:eastAsia="Arial" w:hAnsi="Arial" w:cs="Arial"/>
          <w:sz w:val="24"/>
          <w:szCs w:val="24"/>
        </w:rPr>
        <w:t xml:space="preserve">.   </w:t>
      </w:r>
    </w:p>
    <w:p w14:paraId="058BFD63" w14:textId="77777777" w:rsidR="008903D8" w:rsidRDefault="008903D8">
      <w:pPr>
        <w:tabs>
          <w:tab w:val="left" w:pos="2257"/>
        </w:tabs>
        <w:spacing w:after="0" w:line="259" w:lineRule="auto"/>
        <w:rPr>
          <w:rFonts w:ascii="Arial" w:eastAsia="Arial" w:hAnsi="Arial" w:cs="Arial"/>
          <w:b/>
          <w:sz w:val="24"/>
          <w:szCs w:val="24"/>
        </w:rPr>
      </w:pPr>
      <w:bookmarkStart w:id="0" w:name="_heading=h.30j0zll" w:colFirst="0" w:colLast="0"/>
      <w:bookmarkEnd w:id="0"/>
    </w:p>
    <w:p w14:paraId="66847F67" w14:textId="199D3607" w:rsidR="008903D8" w:rsidRDefault="001E5BE9">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lastRenderedPageBreak/>
        <w:t>CALL-OFF LOT</w:t>
      </w:r>
      <w:r w:rsidR="00213472">
        <w:rPr>
          <w:rFonts w:ascii="Arial" w:eastAsia="Arial" w:hAnsi="Arial" w:cs="Arial"/>
          <w:sz w:val="24"/>
          <w:szCs w:val="24"/>
        </w:rPr>
        <w:t>:</w:t>
      </w:r>
    </w:p>
    <w:p w14:paraId="35D2BECA" w14:textId="77777777" w:rsidR="008903D8" w:rsidRDefault="008903D8" w:rsidP="00D95F94">
      <w:pPr>
        <w:tabs>
          <w:tab w:val="left" w:pos="2257"/>
        </w:tabs>
        <w:spacing w:after="0" w:line="259" w:lineRule="auto"/>
        <w:rPr>
          <w:rFonts w:ascii="Arial" w:eastAsia="Arial" w:hAnsi="Arial" w:cs="Arial"/>
          <w:sz w:val="24"/>
          <w:szCs w:val="24"/>
        </w:rPr>
      </w:pPr>
    </w:p>
    <w:p w14:paraId="70EE1A6E" w14:textId="77777777" w:rsidR="008903D8" w:rsidRDefault="008903D8">
      <w:pPr>
        <w:rPr>
          <w:rFonts w:ascii="Arial" w:eastAsia="Arial" w:hAnsi="Arial" w:cs="Arial"/>
          <w:b/>
          <w:sz w:val="24"/>
          <w:szCs w:val="24"/>
          <w:highlight w:val="yellow"/>
        </w:rPr>
      </w:pPr>
      <w:bookmarkStart w:id="1" w:name="_heading=h.gjdgxs" w:colFirst="0" w:colLast="0"/>
      <w:bookmarkEnd w:id="1"/>
    </w:p>
    <w:tbl>
      <w:tblPr>
        <w:tblStyle w:val="a"/>
        <w:tblW w:w="1049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1"/>
        <w:gridCol w:w="1417"/>
        <w:gridCol w:w="6662"/>
      </w:tblGrid>
      <w:tr w:rsidR="008903D8" w14:paraId="16FC2056" w14:textId="77777777" w:rsidTr="0394CA6B">
        <w:trPr>
          <w:trHeight w:val="180"/>
        </w:trPr>
        <w:tc>
          <w:tcPr>
            <w:tcW w:w="3828" w:type="dxa"/>
            <w:gridSpan w:val="2"/>
            <w:shd w:val="clear" w:color="auto" w:fill="D9D9D9" w:themeFill="background1" w:themeFillShade="D9"/>
          </w:tcPr>
          <w:p w14:paraId="7978E000" w14:textId="77777777" w:rsidR="008903D8" w:rsidRDefault="00213472">
            <w:pPr>
              <w:jc w:val="center"/>
              <w:rPr>
                <w:rFonts w:ascii="Arial" w:eastAsia="Arial" w:hAnsi="Arial" w:cs="Arial"/>
                <w:b/>
                <w:color w:val="000000"/>
              </w:rPr>
            </w:pPr>
            <w:r>
              <w:rPr>
                <w:rFonts w:ascii="Arial" w:eastAsia="Arial" w:hAnsi="Arial" w:cs="Arial"/>
                <w:b/>
                <w:color w:val="000000"/>
              </w:rPr>
              <w:t>Column 1</w:t>
            </w:r>
          </w:p>
        </w:tc>
        <w:tc>
          <w:tcPr>
            <w:tcW w:w="6662" w:type="dxa"/>
            <w:shd w:val="clear" w:color="auto" w:fill="D9D9D9" w:themeFill="background1" w:themeFillShade="D9"/>
          </w:tcPr>
          <w:p w14:paraId="2D364B86" w14:textId="77777777" w:rsidR="008903D8" w:rsidRDefault="00213472">
            <w:pPr>
              <w:jc w:val="center"/>
              <w:rPr>
                <w:rFonts w:ascii="Arial" w:eastAsia="Arial" w:hAnsi="Arial" w:cs="Arial"/>
                <w:b/>
              </w:rPr>
            </w:pPr>
            <w:r>
              <w:rPr>
                <w:rFonts w:ascii="Arial" w:eastAsia="Arial" w:hAnsi="Arial" w:cs="Arial"/>
                <w:b/>
              </w:rPr>
              <w:t>Column 2</w:t>
            </w:r>
          </w:p>
        </w:tc>
      </w:tr>
      <w:tr w:rsidR="008903D8" w14:paraId="3711EA56" w14:textId="77777777" w:rsidTr="0394CA6B">
        <w:trPr>
          <w:trHeight w:val="180"/>
        </w:trPr>
        <w:tc>
          <w:tcPr>
            <w:tcW w:w="2411" w:type="dxa"/>
            <w:shd w:val="clear" w:color="auto" w:fill="D9D9D9" w:themeFill="background1" w:themeFillShade="D9"/>
          </w:tcPr>
          <w:p w14:paraId="61712FBF" w14:textId="77777777" w:rsidR="008903D8" w:rsidRDefault="00213472">
            <w:pPr>
              <w:jc w:val="center"/>
              <w:rPr>
                <w:rFonts w:ascii="Arial" w:eastAsia="Arial" w:hAnsi="Arial" w:cs="Arial"/>
                <w:b/>
                <w:color w:val="000000"/>
              </w:rPr>
            </w:pPr>
            <w:r>
              <w:rPr>
                <w:rFonts w:ascii="Arial" w:eastAsia="Arial" w:hAnsi="Arial" w:cs="Arial"/>
                <w:b/>
                <w:color w:val="000000"/>
              </w:rPr>
              <w:t>LOT NUMBER AND DESCRIPTION</w:t>
            </w:r>
          </w:p>
        </w:tc>
        <w:tc>
          <w:tcPr>
            <w:tcW w:w="1417" w:type="dxa"/>
            <w:shd w:val="clear" w:color="auto" w:fill="D9D9D9" w:themeFill="background1" w:themeFillShade="D9"/>
          </w:tcPr>
          <w:p w14:paraId="4E41AE8B" w14:textId="77777777" w:rsidR="008903D8" w:rsidRDefault="00213472">
            <w:pPr>
              <w:jc w:val="center"/>
              <w:rPr>
                <w:rFonts w:ascii="Arial" w:eastAsia="Arial" w:hAnsi="Arial" w:cs="Arial"/>
                <w:b/>
              </w:rPr>
            </w:pPr>
            <w:r>
              <w:rPr>
                <w:rFonts w:ascii="Arial" w:eastAsia="Arial" w:hAnsi="Arial" w:cs="Arial"/>
                <w:b/>
              </w:rPr>
              <w:t>Tick as applicable</w:t>
            </w:r>
          </w:p>
        </w:tc>
        <w:tc>
          <w:tcPr>
            <w:tcW w:w="6662" w:type="dxa"/>
            <w:shd w:val="clear" w:color="auto" w:fill="D9D9D9" w:themeFill="background1" w:themeFillShade="D9"/>
          </w:tcPr>
          <w:p w14:paraId="48D1E383" w14:textId="77777777" w:rsidR="008903D8" w:rsidRDefault="00213472">
            <w:pPr>
              <w:jc w:val="center"/>
              <w:rPr>
                <w:rFonts w:ascii="Arial" w:eastAsia="Arial" w:hAnsi="Arial" w:cs="Arial"/>
                <w:b/>
                <w:highlight w:val="red"/>
              </w:rPr>
            </w:pPr>
            <w:r>
              <w:rPr>
                <w:rFonts w:ascii="Arial" w:eastAsia="Arial" w:hAnsi="Arial" w:cs="Arial"/>
                <w:b/>
              </w:rPr>
              <w:t>SCHEDULE 20 (CALL-OFF SPECIFICATION) APPLICABLE PARAGRAPHS</w:t>
            </w:r>
          </w:p>
        </w:tc>
      </w:tr>
      <w:tr w:rsidR="008903D8" w14:paraId="1C34321B" w14:textId="77777777" w:rsidTr="0394CA6B">
        <w:trPr>
          <w:trHeight w:val="150"/>
        </w:trPr>
        <w:tc>
          <w:tcPr>
            <w:tcW w:w="2411" w:type="dxa"/>
          </w:tcPr>
          <w:p w14:paraId="07EE1971" w14:textId="77777777" w:rsidR="008903D8" w:rsidRDefault="00213472">
            <w:pPr>
              <w:jc w:val="center"/>
              <w:rPr>
                <w:color w:val="000000"/>
              </w:rPr>
            </w:pPr>
            <w:bookmarkStart w:id="2" w:name="_heading=h.3znysh7" w:colFirst="0" w:colLast="0"/>
            <w:bookmarkEnd w:id="2"/>
            <w:r>
              <w:rPr>
                <w:b/>
                <w:color w:val="000000"/>
              </w:rPr>
              <w:t>Lot 2:</w:t>
            </w:r>
            <w:r>
              <w:rPr>
                <w:color w:val="000000"/>
              </w:rPr>
              <w:t xml:space="preserve"> UK-Booked National and International Business Travel</w:t>
            </w:r>
          </w:p>
          <w:p w14:paraId="5452C10B" w14:textId="77777777" w:rsidR="008903D8" w:rsidRDefault="008903D8">
            <w:pPr>
              <w:jc w:val="center"/>
              <w:rPr>
                <w:rFonts w:ascii="Arial" w:eastAsia="Arial" w:hAnsi="Arial" w:cs="Arial"/>
              </w:rPr>
            </w:pPr>
          </w:p>
        </w:tc>
        <w:tc>
          <w:tcPr>
            <w:tcW w:w="1417" w:type="dxa"/>
          </w:tcPr>
          <w:p w14:paraId="05C4974B" w14:textId="7C800A53" w:rsidR="008903D8" w:rsidRDefault="0C244114" w:rsidP="0394CA6B">
            <w:pPr>
              <w:jc w:val="center"/>
              <w:rPr>
                <w:rFonts w:ascii="Arimo" w:eastAsia="Arimo" w:hAnsi="Arimo" w:cs="Arimo"/>
              </w:rPr>
            </w:pPr>
            <w:r w:rsidRPr="0394CA6B">
              <w:rPr>
                <w:rFonts w:ascii="Arimo" w:eastAsia="Arimo" w:hAnsi="Arimo" w:cs="Arimo"/>
              </w:rPr>
              <w:t>x</w:t>
            </w:r>
          </w:p>
        </w:tc>
        <w:tc>
          <w:tcPr>
            <w:tcW w:w="6662" w:type="dxa"/>
          </w:tcPr>
          <w:p w14:paraId="61ECD8FB" w14:textId="77777777" w:rsidR="008903D8" w:rsidRDefault="00213472">
            <w:pPr>
              <w:jc w:val="center"/>
              <w:rPr>
                <w:rFonts w:ascii="Arial" w:eastAsia="Arial" w:hAnsi="Arial" w:cs="Arial"/>
              </w:rPr>
            </w:pPr>
            <w:r>
              <w:rPr>
                <w:rFonts w:ascii="Arial" w:eastAsia="Arial" w:hAnsi="Arial" w:cs="Arial"/>
              </w:rPr>
              <w:t>(Mandatory Service Requirements All Lots)</w:t>
            </w:r>
          </w:p>
          <w:p w14:paraId="564D12FD" w14:textId="77777777" w:rsidR="008903D8" w:rsidRDefault="00213472">
            <w:pPr>
              <w:jc w:val="center"/>
              <w:rPr>
                <w:rFonts w:ascii="Arial" w:eastAsia="Arial" w:hAnsi="Arial" w:cs="Arial"/>
              </w:rPr>
            </w:pPr>
            <w:r>
              <w:rPr>
                <w:rFonts w:ascii="Arial" w:eastAsia="Arial" w:hAnsi="Arial" w:cs="Arial"/>
              </w:rPr>
              <w:t>(Mandatory Service Requirements: Lots 2)</w:t>
            </w:r>
          </w:p>
          <w:p w14:paraId="65DE4CC6" w14:textId="77777777" w:rsidR="008903D8" w:rsidRDefault="00213472">
            <w:pPr>
              <w:jc w:val="center"/>
              <w:rPr>
                <w:rFonts w:ascii="Arial" w:eastAsia="Arial" w:hAnsi="Arial" w:cs="Arial"/>
              </w:rPr>
            </w:pPr>
            <w:r>
              <w:rPr>
                <w:rFonts w:ascii="Arial" w:eastAsia="Arial" w:hAnsi="Arial" w:cs="Arial"/>
              </w:rPr>
              <w:t xml:space="preserve">(Lot 2: </w:t>
            </w:r>
            <w:r>
              <w:rPr>
                <w:rFonts w:ascii="Arial" w:eastAsia="Arial" w:hAnsi="Arial" w:cs="Arial"/>
                <w:b/>
              </w:rPr>
              <w:t>7 - 7.772</w:t>
            </w:r>
            <w:r>
              <w:rPr>
                <w:rFonts w:ascii="Arial" w:eastAsia="Arial" w:hAnsi="Arial" w:cs="Arial"/>
              </w:rPr>
              <w:t>)</w:t>
            </w:r>
          </w:p>
        </w:tc>
      </w:tr>
    </w:tbl>
    <w:p w14:paraId="2488B6B1" w14:textId="77777777" w:rsidR="00B44A56" w:rsidRDefault="00B44A56"/>
    <w:p w14:paraId="1D8F1005" w14:textId="77777777" w:rsidR="00B44A56" w:rsidRDefault="00B44A56"/>
    <w:p w14:paraId="5809F1FE" w14:textId="178B8F96" w:rsidR="008903D8" w:rsidRDefault="00213472">
      <w:pPr>
        <w:rPr>
          <w:rFonts w:ascii="Arial" w:eastAsia="Arial" w:hAnsi="Arial" w:cs="Arial"/>
          <w:sz w:val="24"/>
          <w:szCs w:val="24"/>
        </w:rPr>
      </w:pPr>
      <w:r>
        <w:rPr>
          <w:rFonts w:ascii="Arial" w:eastAsia="Arial" w:hAnsi="Arial" w:cs="Arial"/>
          <w:sz w:val="24"/>
          <w:szCs w:val="24"/>
        </w:rPr>
        <w:t>Only those paragraphs of Schedule 20 (Call-Off Specification) listed in “column 2” of the above table (which, for the avoidance of doubt apply to the Call-Off Lot(s) selected by the Buyer) shall be incorporated into the Call-Off Contract, and those which do not apply to the Call-Off Lots(s) selected by the Buyer, shall not be incorporated into the Call-Off Contract.</w:t>
      </w:r>
    </w:p>
    <w:p w14:paraId="60102131" w14:textId="4FDADDC0" w:rsidR="00B44A56" w:rsidRDefault="00B44A56">
      <w:pPr>
        <w:rPr>
          <w:rFonts w:ascii="Arial" w:eastAsia="Arial" w:hAnsi="Arial" w:cs="Arial"/>
          <w:sz w:val="24"/>
          <w:szCs w:val="24"/>
        </w:rPr>
      </w:pPr>
    </w:p>
    <w:p w14:paraId="4FDF5287" w14:textId="77777777" w:rsidR="008903D8" w:rsidRDefault="00213472">
      <w:pPr>
        <w:keepNext/>
        <w:spacing w:after="0" w:line="259" w:lineRule="auto"/>
        <w:rPr>
          <w:rFonts w:ascii="Arial" w:eastAsia="Arial" w:hAnsi="Arial" w:cs="Arial"/>
          <w:sz w:val="24"/>
          <w:szCs w:val="24"/>
        </w:rPr>
      </w:pPr>
      <w:r>
        <w:rPr>
          <w:rFonts w:ascii="Arial" w:eastAsia="Arial" w:hAnsi="Arial" w:cs="Arial"/>
          <w:sz w:val="24"/>
          <w:szCs w:val="24"/>
        </w:rPr>
        <w:t>CALL-OFF INCORPORATED TERMS</w:t>
      </w:r>
    </w:p>
    <w:p w14:paraId="456DE0E8" w14:textId="77777777" w:rsidR="008903D8" w:rsidRDefault="00213472">
      <w:pPr>
        <w:rPr>
          <w:rFonts w:ascii="Arial" w:eastAsia="Arial" w:hAnsi="Arial" w:cs="Arial"/>
          <w:sz w:val="24"/>
          <w:szCs w:val="24"/>
        </w:rPr>
      </w:pPr>
      <w:r>
        <w:rPr>
          <w:rFonts w:ascii="Arial" w:eastAsia="Arial" w:hAnsi="Arial" w:cs="Arial"/>
          <w:sz w:val="24"/>
          <w:szCs w:val="24"/>
        </w:rPr>
        <w:t>The following documents are incorporated into this Call-Off Contract. Where Schedule numbers are missing the relevant Schedules are not incorporated into the Call-Off Contract. If the documents conflict, the following order of precedence applies:</w:t>
      </w:r>
    </w:p>
    <w:p w14:paraId="2359F249" w14:textId="77777777" w:rsidR="008903D8" w:rsidRDefault="00213472">
      <w:pPr>
        <w:numPr>
          <w:ilvl w:val="0"/>
          <w:numId w:val="7"/>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This Order Form </w:t>
      </w:r>
      <w:r>
        <w:rPr>
          <w:rFonts w:ascii="Arial" w:eastAsia="Arial" w:hAnsi="Arial" w:cs="Arial"/>
          <w:sz w:val="24"/>
          <w:szCs w:val="24"/>
        </w:rPr>
        <w:t>includes</w:t>
      </w:r>
      <w:r>
        <w:rPr>
          <w:rFonts w:ascii="Arial" w:eastAsia="Arial" w:hAnsi="Arial" w:cs="Arial"/>
          <w:color w:val="000000"/>
          <w:sz w:val="24"/>
          <w:szCs w:val="24"/>
        </w:rPr>
        <w:t xml:space="preserve"> the Call-Off Special Terms and Call-Off Special Schedules.</w:t>
      </w:r>
    </w:p>
    <w:p w14:paraId="4CB0915E" w14:textId="77777777" w:rsidR="008903D8" w:rsidRDefault="00213472">
      <w:pPr>
        <w:numPr>
          <w:ilvl w:val="0"/>
          <w:numId w:val="7"/>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 (Definitions and Interpretation) </w:t>
      </w:r>
      <w:r>
        <w:rPr>
          <w:rFonts w:ascii="Arial" w:eastAsia="Arial" w:hAnsi="Arial" w:cs="Arial"/>
          <w:b/>
          <w:color w:val="000000"/>
          <w:sz w:val="24"/>
          <w:szCs w:val="24"/>
          <w:highlight w:val="white"/>
        </w:rPr>
        <w:t>[</w:t>
      </w:r>
      <w:r>
        <w:rPr>
          <w:rFonts w:ascii="Arial" w:eastAsia="Arial" w:hAnsi="Arial" w:cs="Arial"/>
          <w:b/>
          <w:sz w:val="24"/>
          <w:szCs w:val="24"/>
          <w:highlight w:val="white"/>
        </w:rPr>
        <w:t>RM6342</w:t>
      </w:r>
      <w:r>
        <w:rPr>
          <w:rFonts w:ascii="Arial" w:eastAsia="Arial" w:hAnsi="Arial" w:cs="Arial"/>
          <w:b/>
          <w:color w:val="000000"/>
          <w:sz w:val="24"/>
          <w:szCs w:val="24"/>
          <w:highlight w:val="white"/>
        </w:rPr>
        <w:t>]</w:t>
      </w:r>
    </w:p>
    <w:p w14:paraId="2CC59B7E" w14:textId="2760320B" w:rsidR="008903D8" w:rsidRDefault="00213472">
      <w:pPr>
        <w:numPr>
          <w:ilvl w:val="0"/>
          <w:numId w:val="7"/>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Framework Special Terms </w:t>
      </w:r>
    </w:p>
    <w:p w14:paraId="33EAEA2B" w14:textId="77777777" w:rsidR="008903D8" w:rsidRDefault="00213472">
      <w:pPr>
        <w:keepNext/>
        <w:numPr>
          <w:ilvl w:val="0"/>
          <w:numId w:val="7"/>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562652B4" w14:textId="77777777" w:rsidR="008903D8" w:rsidRDefault="008903D8">
      <w:pPr>
        <w:keepNext/>
        <w:pBdr>
          <w:top w:val="nil"/>
          <w:left w:val="nil"/>
          <w:bottom w:val="nil"/>
          <w:right w:val="nil"/>
          <w:between w:val="nil"/>
        </w:pBdr>
        <w:spacing w:after="0" w:line="259" w:lineRule="auto"/>
        <w:rPr>
          <w:rFonts w:ascii="Arial" w:eastAsia="Arial" w:hAnsi="Arial" w:cs="Arial"/>
          <w:sz w:val="24"/>
          <w:szCs w:val="24"/>
        </w:rPr>
      </w:pPr>
    </w:p>
    <w:p w14:paraId="173FB07D" w14:textId="77777777" w:rsidR="008903D8" w:rsidRDefault="00213472">
      <w:pPr>
        <w:keepNext/>
        <w:pBdr>
          <w:top w:val="nil"/>
          <w:left w:val="nil"/>
          <w:bottom w:val="nil"/>
          <w:right w:val="nil"/>
          <w:between w:val="nil"/>
        </w:pBdr>
        <w:spacing w:after="0" w:line="259" w:lineRule="auto"/>
        <w:rPr>
          <w:rFonts w:ascii="Arial" w:eastAsia="Arial" w:hAnsi="Arial" w:cs="Arial"/>
          <w:sz w:val="24"/>
          <w:szCs w:val="24"/>
        </w:rPr>
      </w:pPr>
      <w:r>
        <w:rPr>
          <w:rFonts w:ascii="Arial" w:eastAsia="Arial" w:hAnsi="Arial" w:cs="Arial"/>
          <w:sz w:val="24"/>
          <w:szCs w:val="24"/>
        </w:rPr>
        <w:t xml:space="preserve">This contract has been categorised as a Gold contract in accordance with the Cabinet Office Contract </w:t>
      </w:r>
      <w:proofErr w:type="spellStart"/>
      <w:r>
        <w:rPr>
          <w:rFonts w:ascii="Arial" w:eastAsia="Arial" w:hAnsi="Arial" w:cs="Arial"/>
          <w:sz w:val="24"/>
          <w:szCs w:val="24"/>
        </w:rPr>
        <w:t>Tiering</w:t>
      </w:r>
      <w:proofErr w:type="spellEnd"/>
      <w:r>
        <w:rPr>
          <w:rFonts w:ascii="Arial" w:eastAsia="Arial" w:hAnsi="Arial" w:cs="Arial"/>
          <w:sz w:val="24"/>
          <w:szCs w:val="24"/>
        </w:rPr>
        <w:t xml:space="preserve"> Tool.</w:t>
      </w:r>
    </w:p>
    <w:p w14:paraId="287EE9DE" w14:textId="77777777" w:rsidR="008903D8" w:rsidRDefault="008903D8" w:rsidP="00D95F94">
      <w:pPr>
        <w:keepNext/>
        <w:pBdr>
          <w:top w:val="nil"/>
          <w:left w:val="nil"/>
          <w:bottom w:val="nil"/>
          <w:right w:val="nil"/>
          <w:between w:val="nil"/>
        </w:pBdr>
        <w:spacing w:after="0" w:line="259" w:lineRule="auto"/>
        <w:rPr>
          <w:rFonts w:ascii="Arial" w:eastAsia="Arial" w:hAnsi="Arial" w:cs="Arial"/>
          <w:color w:val="000000"/>
          <w:sz w:val="24"/>
          <w:szCs w:val="24"/>
        </w:rPr>
      </w:pPr>
    </w:p>
    <w:p w14:paraId="27DEAA2A" w14:textId="0BC7B94A" w:rsidR="008903D8" w:rsidRDefault="00213472">
      <w:pPr>
        <w:numPr>
          <w:ilvl w:val="0"/>
          <w:numId w:val="9"/>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Joint Schedules for </w:t>
      </w:r>
      <w:r w:rsidR="00EF7AD4" w:rsidRPr="000F2EA9">
        <w:rPr>
          <w:rFonts w:ascii="Arial" w:eastAsia="Arial" w:hAnsi="Arial" w:cs="Arial"/>
          <w:sz w:val="24"/>
          <w:szCs w:val="24"/>
        </w:rPr>
        <w:t>CCBA25A01</w:t>
      </w:r>
    </w:p>
    <w:p w14:paraId="2432CFCC" w14:textId="77777777" w:rsidR="008903D8" w:rsidRDefault="00213472">
      <w:pPr>
        <w:numPr>
          <w:ilvl w:val="1"/>
          <w:numId w:val="9"/>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4C5A83F9" w14:textId="77777777" w:rsidR="008903D8" w:rsidRPr="00EF7AD4" w:rsidRDefault="00213472">
      <w:pPr>
        <w:numPr>
          <w:ilvl w:val="1"/>
          <w:numId w:val="9"/>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w:t>
      </w:r>
      <w:r w:rsidRPr="00EF7AD4">
        <w:rPr>
          <w:rFonts w:ascii="Arial" w:eastAsia="Arial" w:hAnsi="Arial" w:cs="Arial"/>
          <w:color w:val="000000"/>
          <w:sz w:val="24"/>
          <w:szCs w:val="24"/>
        </w:rPr>
        <w:t>Schedule 3 (Insurance Requirements)</w:t>
      </w:r>
    </w:p>
    <w:p w14:paraId="39F4FB3F" w14:textId="3C0D86A3" w:rsidR="008903D8" w:rsidRPr="00EF7AD4" w:rsidRDefault="00213472" w:rsidP="0394CA6B">
      <w:pPr>
        <w:numPr>
          <w:ilvl w:val="1"/>
          <w:numId w:val="9"/>
        </w:numPr>
        <w:pBdr>
          <w:top w:val="nil"/>
          <w:left w:val="nil"/>
          <w:bottom w:val="nil"/>
          <w:right w:val="nil"/>
          <w:between w:val="nil"/>
        </w:pBdr>
        <w:spacing w:after="0" w:line="259" w:lineRule="auto"/>
        <w:rPr>
          <w:rFonts w:ascii="Arial" w:eastAsia="Arial" w:hAnsi="Arial" w:cs="Arial"/>
          <w:color w:val="000000"/>
          <w:sz w:val="24"/>
          <w:szCs w:val="24"/>
        </w:rPr>
      </w:pPr>
      <w:r w:rsidRPr="00EF7AD4">
        <w:rPr>
          <w:rFonts w:ascii="Arial" w:eastAsia="Arial" w:hAnsi="Arial" w:cs="Arial"/>
          <w:color w:val="000000" w:themeColor="text1"/>
          <w:sz w:val="24"/>
          <w:szCs w:val="24"/>
        </w:rPr>
        <w:t>Joint Schedule 4 (Commercially Sensitive Information)</w:t>
      </w:r>
      <w:r w:rsidRPr="00EF7AD4">
        <w:tab/>
      </w:r>
      <w:r w:rsidRPr="00EF7AD4">
        <w:tab/>
      </w:r>
    </w:p>
    <w:p w14:paraId="065779A8" w14:textId="77777777" w:rsidR="008903D8" w:rsidRPr="00EF7AD4" w:rsidRDefault="00213472" w:rsidP="0394CA6B">
      <w:pPr>
        <w:numPr>
          <w:ilvl w:val="1"/>
          <w:numId w:val="9"/>
        </w:numPr>
        <w:pBdr>
          <w:top w:val="nil"/>
          <w:left w:val="nil"/>
          <w:bottom w:val="nil"/>
          <w:right w:val="nil"/>
          <w:between w:val="nil"/>
        </w:pBdr>
        <w:spacing w:after="0" w:line="259" w:lineRule="auto"/>
        <w:rPr>
          <w:rFonts w:ascii="Arial" w:eastAsia="Arial" w:hAnsi="Arial" w:cs="Arial"/>
          <w:color w:val="000000"/>
          <w:sz w:val="24"/>
          <w:szCs w:val="24"/>
        </w:rPr>
      </w:pPr>
      <w:r w:rsidRPr="00EF7AD4">
        <w:rPr>
          <w:rFonts w:ascii="Arial" w:eastAsia="Arial" w:hAnsi="Arial" w:cs="Arial"/>
          <w:color w:val="000000" w:themeColor="text1"/>
          <w:sz w:val="24"/>
          <w:szCs w:val="24"/>
        </w:rPr>
        <w:t>Joint Schedule 9 (Minimum Standards of Reliability)</w:t>
      </w:r>
      <w:r w:rsidRPr="00EF7AD4">
        <w:tab/>
      </w:r>
      <w:r w:rsidRPr="00EF7AD4">
        <w:tab/>
      </w:r>
    </w:p>
    <w:p w14:paraId="64E2C65F" w14:textId="77777777" w:rsidR="008903D8" w:rsidRPr="00EF7AD4" w:rsidRDefault="00213472">
      <w:pPr>
        <w:numPr>
          <w:ilvl w:val="1"/>
          <w:numId w:val="9"/>
        </w:numPr>
        <w:pBdr>
          <w:top w:val="nil"/>
          <w:left w:val="nil"/>
          <w:bottom w:val="nil"/>
          <w:right w:val="nil"/>
          <w:between w:val="nil"/>
        </w:pBdr>
        <w:spacing w:after="0" w:line="259" w:lineRule="auto"/>
        <w:rPr>
          <w:rFonts w:ascii="Arial" w:eastAsia="Arial" w:hAnsi="Arial" w:cs="Arial"/>
          <w:color w:val="000000"/>
          <w:sz w:val="24"/>
          <w:szCs w:val="24"/>
        </w:rPr>
      </w:pPr>
      <w:r w:rsidRPr="00EF7AD4">
        <w:rPr>
          <w:rFonts w:ascii="Arial" w:eastAsia="Arial" w:hAnsi="Arial" w:cs="Arial"/>
          <w:color w:val="000000"/>
          <w:sz w:val="24"/>
          <w:szCs w:val="24"/>
        </w:rPr>
        <w:t xml:space="preserve">Joint Schedule 10 (Rectification Plan) </w:t>
      </w:r>
      <w:r w:rsidRPr="00EF7AD4">
        <w:rPr>
          <w:rFonts w:ascii="Arial" w:eastAsia="Arial" w:hAnsi="Arial" w:cs="Arial"/>
          <w:color w:val="000000"/>
          <w:sz w:val="24"/>
          <w:szCs w:val="24"/>
        </w:rPr>
        <w:tab/>
      </w:r>
      <w:r w:rsidRPr="00EF7AD4">
        <w:rPr>
          <w:rFonts w:ascii="Arial" w:eastAsia="Arial" w:hAnsi="Arial" w:cs="Arial"/>
          <w:color w:val="000000"/>
          <w:sz w:val="24"/>
          <w:szCs w:val="24"/>
        </w:rPr>
        <w:tab/>
      </w:r>
      <w:r w:rsidRPr="00EF7AD4">
        <w:rPr>
          <w:rFonts w:ascii="Arial" w:eastAsia="Arial" w:hAnsi="Arial" w:cs="Arial"/>
          <w:color w:val="000000"/>
          <w:sz w:val="24"/>
          <w:szCs w:val="24"/>
        </w:rPr>
        <w:tab/>
      </w:r>
    </w:p>
    <w:p w14:paraId="6AE10805" w14:textId="77777777" w:rsidR="008903D8" w:rsidRPr="00EF7AD4" w:rsidRDefault="00213472">
      <w:pPr>
        <w:numPr>
          <w:ilvl w:val="1"/>
          <w:numId w:val="9"/>
        </w:numPr>
        <w:pBdr>
          <w:top w:val="nil"/>
          <w:left w:val="nil"/>
          <w:bottom w:val="nil"/>
          <w:right w:val="nil"/>
          <w:between w:val="nil"/>
        </w:pBdr>
        <w:spacing w:after="0" w:line="259" w:lineRule="auto"/>
        <w:rPr>
          <w:rFonts w:ascii="Arial" w:eastAsia="Arial" w:hAnsi="Arial" w:cs="Arial"/>
          <w:color w:val="000000"/>
          <w:sz w:val="24"/>
          <w:szCs w:val="24"/>
        </w:rPr>
      </w:pPr>
      <w:r w:rsidRPr="00EF7AD4">
        <w:rPr>
          <w:rFonts w:ascii="Arial" w:eastAsia="Arial" w:hAnsi="Arial" w:cs="Arial"/>
          <w:color w:val="000000"/>
          <w:sz w:val="24"/>
          <w:szCs w:val="24"/>
        </w:rPr>
        <w:t>Joint Schedule 11 (Processing Data)</w:t>
      </w:r>
      <w:r w:rsidRPr="00EF7AD4">
        <w:rPr>
          <w:rFonts w:ascii="Arial" w:eastAsia="Arial" w:hAnsi="Arial" w:cs="Arial"/>
          <w:color w:val="000000"/>
          <w:sz w:val="24"/>
          <w:szCs w:val="24"/>
        </w:rPr>
        <w:tab/>
      </w:r>
    </w:p>
    <w:p w14:paraId="55FD9C07" w14:textId="68B59AEA" w:rsidR="008903D8" w:rsidRPr="00EF7AD4" w:rsidRDefault="00213472" w:rsidP="0394CA6B">
      <w:pPr>
        <w:numPr>
          <w:ilvl w:val="1"/>
          <w:numId w:val="9"/>
        </w:numPr>
        <w:pBdr>
          <w:top w:val="nil"/>
          <w:left w:val="nil"/>
          <w:bottom w:val="nil"/>
          <w:right w:val="nil"/>
          <w:between w:val="nil"/>
        </w:pBdr>
        <w:spacing w:after="0" w:line="259" w:lineRule="auto"/>
        <w:rPr>
          <w:rFonts w:ascii="Arial" w:eastAsia="Arial" w:hAnsi="Arial" w:cs="Arial"/>
          <w:color w:val="000000"/>
          <w:sz w:val="24"/>
          <w:szCs w:val="24"/>
        </w:rPr>
      </w:pPr>
      <w:r w:rsidRPr="00EF7AD4">
        <w:rPr>
          <w:rFonts w:ascii="Arial" w:eastAsia="Arial" w:hAnsi="Arial" w:cs="Arial"/>
          <w:color w:val="000000" w:themeColor="text1"/>
          <w:sz w:val="24"/>
          <w:szCs w:val="24"/>
        </w:rPr>
        <w:t>Joint Schedule 12 (Supply Chain Visibility)</w:t>
      </w:r>
      <w:r w:rsidRPr="00EF7AD4">
        <w:tab/>
      </w:r>
      <w:r w:rsidRPr="00EF7AD4">
        <w:tab/>
      </w:r>
      <w:r w:rsidRPr="00EF7AD4">
        <w:tab/>
      </w:r>
      <w:r w:rsidRPr="00EF7AD4">
        <w:tab/>
      </w:r>
    </w:p>
    <w:p w14:paraId="7D57AE40" w14:textId="77777777" w:rsidR="008903D8" w:rsidRPr="00EF7AD4" w:rsidRDefault="008903D8">
      <w:pPr>
        <w:pBdr>
          <w:top w:val="nil"/>
          <w:left w:val="nil"/>
          <w:bottom w:val="nil"/>
          <w:right w:val="nil"/>
          <w:between w:val="nil"/>
        </w:pBdr>
        <w:spacing w:after="0" w:line="259" w:lineRule="auto"/>
        <w:ind w:left="1800"/>
        <w:rPr>
          <w:rFonts w:ascii="Arial" w:eastAsia="Arial" w:hAnsi="Arial" w:cs="Arial"/>
          <w:sz w:val="24"/>
          <w:szCs w:val="24"/>
        </w:rPr>
      </w:pPr>
    </w:p>
    <w:p w14:paraId="27C4DB2A" w14:textId="505F6F51" w:rsidR="008903D8" w:rsidRPr="00EF7AD4" w:rsidRDefault="00213472">
      <w:pPr>
        <w:numPr>
          <w:ilvl w:val="0"/>
          <w:numId w:val="9"/>
        </w:numPr>
        <w:pBdr>
          <w:top w:val="nil"/>
          <w:left w:val="nil"/>
          <w:bottom w:val="nil"/>
          <w:right w:val="nil"/>
          <w:between w:val="nil"/>
        </w:pBdr>
        <w:spacing w:after="0"/>
        <w:rPr>
          <w:rFonts w:ascii="Arial" w:eastAsia="Arial" w:hAnsi="Arial" w:cs="Arial"/>
          <w:color w:val="000000"/>
          <w:sz w:val="24"/>
          <w:szCs w:val="24"/>
        </w:rPr>
      </w:pPr>
      <w:r w:rsidRPr="00EF7AD4">
        <w:rPr>
          <w:rFonts w:ascii="Arial" w:eastAsia="Arial" w:hAnsi="Arial" w:cs="Arial"/>
          <w:color w:val="000000"/>
          <w:sz w:val="24"/>
          <w:szCs w:val="24"/>
        </w:rPr>
        <w:t xml:space="preserve">Call-Off Schedules for </w:t>
      </w:r>
      <w:r w:rsidR="00EF7AD4" w:rsidRPr="00EF7AD4">
        <w:rPr>
          <w:rFonts w:ascii="Arial" w:eastAsia="Arial" w:hAnsi="Arial" w:cs="Arial"/>
          <w:sz w:val="24"/>
          <w:szCs w:val="24"/>
        </w:rPr>
        <w:t>CCBA25A01</w:t>
      </w:r>
      <w:r w:rsidRPr="00EF7AD4">
        <w:rPr>
          <w:rFonts w:ascii="Arial" w:eastAsia="Arial" w:hAnsi="Arial" w:cs="Arial"/>
          <w:color w:val="000000"/>
          <w:sz w:val="24"/>
          <w:szCs w:val="24"/>
        </w:rPr>
        <w:tab/>
      </w:r>
      <w:r w:rsidRPr="00EF7AD4">
        <w:rPr>
          <w:rFonts w:ascii="Arial" w:eastAsia="Arial" w:hAnsi="Arial" w:cs="Arial"/>
          <w:color w:val="000000"/>
          <w:sz w:val="24"/>
          <w:szCs w:val="24"/>
        </w:rPr>
        <w:tab/>
      </w:r>
      <w:r w:rsidRPr="00EF7AD4">
        <w:rPr>
          <w:rFonts w:ascii="Arial" w:eastAsia="Arial" w:hAnsi="Arial" w:cs="Arial"/>
          <w:color w:val="000000"/>
          <w:sz w:val="24"/>
          <w:szCs w:val="24"/>
        </w:rPr>
        <w:tab/>
      </w:r>
    </w:p>
    <w:p w14:paraId="4618B54C" w14:textId="77777777" w:rsidR="008903D8" w:rsidRPr="00EF7AD4" w:rsidRDefault="00213472">
      <w:pPr>
        <w:numPr>
          <w:ilvl w:val="1"/>
          <w:numId w:val="9"/>
        </w:numPr>
        <w:pBdr>
          <w:top w:val="nil"/>
          <w:left w:val="nil"/>
          <w:bottom w:val="nil"/>
          <w:right w:val="nil"/>
          <w:between w:val="nil"/>
        </w:pBdr>
        <w:spacing w:after="0" w:line="259" w:lineRule="auto"/>
        <w:rPr>
          <w:rFonts w:ascii="Arial" w:eastAsia="Arial" w:hAnsi="Arial" w:cs="Arial"/>
          <w:color w:val="000000"/>
          <w:sz w:val="24"/>
          <w:szCs w:val="24"/>
        </w:rPr>
      </w:pPr>
      <w:r w:rsidRPr="00EF7AD4">
        <w:rPr>
          <w:rFonts w:ascii="Arial" w:eastAsia="Arial" w:hAnsi="Arial" w:cs="Arial"/>
          <w:color w:val="000000"/>
          <w:sz w:val="24"/>
          <w:szCs w:val="24"/>
        </w:rPr>
        <w:t>Call-Off Schedule 1 (Transparency Reports)</w:t>
      </w:r>
    </w:p>
    <w:p w14:paraId="3CEFF2AF" w14:textId="77777777" w:rsidR="008903D8" w:rsidRPr="00EF7AD4" w:rsidRDefault="00213472">
      <w:pPr>
        <w:numPr>
          <w:ilvl w:val="1"/>
          <w:numId w:val="9"/>
        </w:numPr>
        <w:pBdr>
          <w:top w:val="nil"/>
          <w:left w:val="nil"/>
          <w:bottom w:val="nil"/>
          <w:right w:val="nil"/>
          <w:between w:val="nil"/>
        </w:pBdr>
        <w:spacing w:after="0" w:line="259" w:lineRule="auto"/>
        <w:rPr>
          <w:rFonts w:ascii="Arial" w:eastAsia="Arial" w:hAnsi="Arial" w:cs="Arial"/>
          <w:color w:val="000000"/>
          <w:sz w:val="24"/>
          <w:szCs w:val="24"/>
        </w:rPr>
      </w:pPr>
      <w:r w:rsidRPr="00EF7AD4">
        <w:rPr>
          <w:rFonts w:ascii="Arial" w:eastAsia="Arial" w:hAnsi="Arial" w:cs="Arial"/>
          <w:color w:val="000000"/>
          <w:sz w:val="24"/>
          <w:szCs w:val="24"/>
        </w:rPr>
        <w:lastRenderedPageBreak/>
        <w:t>Call-Off Schedule 2 (Staff Transfer)</w:t>
      </w:r>
    </w:p>
    <w:p w14:paraId="5C3E07C0" w14:textId="3932289A" w:rsidR="008903D8" w:rsidRDefault="00213472">
      <w:pPr>
        <w:numPr>
          <w:ilvl w:val="1"/>
          <w:numId w:val="9"/>
        </w:numPr>
        <w:pBdr>
          <w:top w:val="nil"/>
          <w:left w:val="nil"/>
          <w:bottom w:val="nil"/>
          <w:right w:val="nil"/>
          <w:between w:val="nil"/>
        </w:pBdr>
        <w:spacing w:after="0" w:line="259" w:lineRule="auto"/>
        <w:rPr>
          <w:rFonts w:ascii="Arial" w:eastAsia="Arial" w:hAnsi="Arial" w:cs="Arial"/>
          <w:color w:val="000000"/>
          <w:sz w:val="24"/>
          <w:szCs w:val="24"/>
        </w:rPr>
      </w:pPr>
      <w:r w:rsidRPr="00EF7AD4">
        <w:rPr>
          <w:rFonts w:ascii="Arial" w:eastAsia="Arial" w:hAnsi="Arial" w:cs="Arial"/>
          <w:color w:val="000000"/>
          <w:sz w:val="24"/>
          <w:szCs w:val="24"/>
        </w:rPr>
        <w:t>Call-Off Schedule 3 (Continuous Improvement)</w:t>
      </w:r>
    </w:p>
    <w:p w14:paraId="52BC4B55" w14:textId="1A04F700" w:rsidR="008903D8" w:rsidRPr="00EF7AD4" w:rsidRDefault="00213472" w:rsidP="0394CA6B">
      <w:pPr>
        <w:numPr>
          <w:ilvl w:val="1"/>
          <w:numId w:val="9"/>
        </w:numPr>
        <w:pBdr>
          <w:top w:val="nil"/>
          <w:left w:val="nil"/>
          <w:bottom w:val="nil"/>
          <w:right w:val="nil"/>
          <w:between w:val="nil"/>
        </w:pBdr>
        <w:spacing w:after="0" w:line="259" w:lineRule="auto"/>
        <w:rPr>
          <w:rFonts w:ascii="Arial" w:eastAsia="Arial" w:hAnsi="Arial" w:cs="Arial"/>
          <w:color w:val="000000"/>
          <w:sz w:val="24"/>
          <w:szCs w:val="24"/>
        </w:rPr>
      </w:pPr>
      <w:r w:rsidRPr="00EF7AD4">
        <w:rPr>
          <w:rFonts w:ascii="Arial" w:eastAsia="Arial" w:hAnsi="Arial" w:cs="Arial"/>
          <w:color w:val="000000" w:themeColor="text1"/>
          <w:sz w:val="24"/>
          <w:szCs w:val="24"/>
        </w:rPr>
        <w:t>Call-Off Schedule 5 (Pricing Details)</w:t>
      </w:r>
      <w:r w:rsidR="00363F91" w:rsidRPr="00EF7AD4">
        <w:rPr>
          <w:rFonts w:ascii="Arial" w:eastAsia="Arial" w:hAnsi="Arial" w:cs="Arial"/>
          <w:color w:val="000000" w:themeColor="text1"/>
          <w:sz w:val="24"/>
          <w:szCs w:val="24"/>
        </w:rPr>
        <w:t>]</w:t>
      </w:r>
      <w:r w:rsidR="00363F91" w:rsidRPr="00EF7AD4">
        <w:tab/>
      </w:r>
      <w:r w:rsidR="00363F91" w:rsidRPr="00EF7AD4">
        <w:tab/>
      </w:r>
      <w:r w:rsidR="00363F91" w:rsidRPr="00EF7AD4">
        <w:tab/>
      </w:r>
      <w:r w:rsidR="00363F91" w:rsidRPr="00EF7AD4">
        <w:tab/>
      </w:r>
      <w:r w:rsidRPr="00EF7AD4">
        <w:rPr>
          <w:rFonts w:ascii="Arial" w:eastAsia="Arial" w:hAnsi="Arial" w:cs="Arial"/>
          <w:color w:val="000000" w:themeColor="text1"/>
          <w:sz w:val="24"/>
          <w:szCs w:val="24"/>
        </w:rPr>
        <w:t xml:space="preserve"> </w:t>
      </w:r>
    </w:p>
    <w:p w14:paraId="44D9F129" w14:textId="4B84755E" w:rsidR="008903D8" w:rsidRPr="00073E57" w:rsidRDefault="00213472" w:rsidP="0394CA6B">
      <w:pPr>
        <w:numPr>
          <w:ilvl w:val="1"/>
          <w:numId w:val="9"/>
        </w:numPr>
        <w:pBdr>
          <w:top w:val="nil"/>
          <w:left w:val="nil"/>
          <w:bottom w:val="nil"/>
          <w:right w:val="nil"/>
          <w:between w:val="nil"/>
        </w:pBdr>
        <w:spacing w:after="0" w:line="259" w:lineRule="auto"/>
        <w:rPr>
          <w:rFonts w:ascii="Arial" w:eastAsia="Arial" w:hAnsi="Arial" w:cs="Arial"/>
          <w:color w:val="000000"/>
          <w:sz w:val="24"/>
          <w:szCs w:val="24"/>
        </w:rPr>
      </w:pPr>
      <w:r w:rsidRPr="00073E57">
        <w:rPr>
          <w:rFonts w:ascii="Arial" w:eastAsia="Arial" w:hAnsi="Arial" w:cs="Arial"/>
          <w:color w:val="000000" w:themeColor="text1"/>
          <w:sz w:val="24"/>
          <w:szCs w:val="24"/>
        </w:rPr>
        <w:t>Call-Off Schedule 6 (ICT Services)</w:t>
      </w:r>
      <w:r w:rsidR="00363F91" w:rsidRPr="00073E57">
        <w:rPr>
          <w:rFonts w:ascii="Arial" w:eastAsia="Arial" w:hAnsi="Arial" w:cs="Arial"/>
          <w:color w:val="000000" w:themeColor="text1"/>
          <w:sz w:val="24"/>
          <w:szCs w:val="24"/>
        </w:rPr>
        <w:t xml:space="preserve">                                              </w:t>
      </w:r>
    </w:p>
    <w:p w14:paraId="05087CEB" w14:textId="0A768CEC" w:rsidR="008903D8" w:rsidRPr="00EF7AD4" w:rsidRDefault="00213472" w:rsidP="0394CA6B">
      <w:pPr>
        <w:numPr>
          <w:ilvl w:val="1"/>
          <w:numId w:val="9"/>
        </w:numPr>
        <w:pBdr>
          <w:top w:val="nil"/>
          <w:left w:val="nil"/>
          <w:bottom w:val="nil"/>
          <w:right w:val="nil"/>
          <w:between w:val="nil"/>
        </w:pBdr>
        <w:spacing w:after="0" w:line="259" w:lineRule="auto"/>
        <w:rPr>
          <w:rFonts w:ascii="Arial" w:eastAsia="Arial" w:hAnsi="Arial" w:cs="Arial"/>
          <w:color w:val="000000"/>
          <w:sz w:val="24"/>
          <w:szCs w:val="24"/>
        </w:rPr>
      </w:pPr>
      <w:r w:rsidRPr="00EF7AD4">
        <w:rPr>
          <w:rFonts w:ascii="Arial" w:eastAsia="Arial" w:hAnsi="Arial" w:cs="Arial"/>
          <w:color w:val="000000" w:themeColor="text1"/>
          <w:sz w:val="24"/>
          <w:szCs w:val="24"/>
        </w:rPr>
        <w:t>Call-Off Schedule 9a (Security)</w:t>
      </w:r>
      <w:r w:rsidRPr="00EF7AD4">
        <w:tab/>
      </w:r>
      <w:r w:rsidRPr="00EF7AD4">
        <w:tab/>
      </w:r>
      <w:r w:rsidRPr="00EF7AD4">
        <w:rPr>
          <w:rFonts w:ascii="Arial" w:eastAsia="Arial" w:hAnsi="Arial" w:cs="Arial"/>
          <w:color w:val="000000" w:themeColor="text1"/>
          <w:sz w:val="24"/>
          <w:szCs w:val="24"/>
        </w:rPr>
        <w:t xml:space="preserve"> </w:t>
      </w:r>
      <w:r w:rsidRPr="00EF7AD4">
        <w:tab/>
      </w:r>
      <w:r w:rsidRPr="00EF7AD4">
        <w:tab/>
      </w:r>
      <w:r w:rsidRPr="00EF7AD4">
        <w:rPr>
          <w:rFonts w:ascii="Arial" w:eastAsia="Arial" w:hAnsi="Arial" w:cs="Arial"/>
          <w:color w:val="000000" w:themeColor="text1"/>
          <w:sz w:val="24"/>
          <w:szCs w:val="24"/>
        </w:rPr>
        <w:t xml:space="preserve">  </w:t>
      </w:r>
      <w:r w:rsidRPr="00EF7AD4">
        <w:tab/>
      </w:r>
      <w:r w:rsidRPr="00EF7AD4">
        <w:rPr>
          <w:rFonts w:ascii="Arial" w:eastAsia="Arial" w:hAnsi="Arial" w:cs="Arial"/>
          <w:color w:val="000000" w:themeColor="text1"/>
          <w:sz w:val="24"/>
          <w:szCs w:val="24"/>
        </w:rPr>
        <w:t xml:space="preserve"> </w:t>
      </w:r>
    </w:p>
    <w:p w14:paraId="50C9540F" w14:textId="7D35184A" w:rsidR="008903D8" w:rsidRPr="00EF7AD4" w:rsidRDefault="00213472" w:rsidP="0394CA6B">
      <w:pPr>
        <w:numPr>
          <w:ilvl w:val="1"/>
          <w:numId w:val="9"/>
        </w:numPr>
        <w:pBdr>
          <w:top w:val="nil"/>
          <w:left w:val="nil"/>
          <w:bottom w:val="nil"/>
          <w:right w:val="nil"/>
          <w:between w:val="nil"/>
        </w:pBdr>
        <w:spacing w:after="0" w:line="259" w:lineRule="auto"/>
        <w:rPr>
          <w:rFonts w:ascii="Arial" w:eastAsia="Arial" w:hAnsi="Arial" w:cs="Arial"/>
          <w:sz w:val="24"/>
          <w:szCs w:val="24"/>
        </w:rPr>
      </w:pPr>
      <w:r w:rsidRPr="00EF7AD4">
        <w:rPr>
          <w:rFonts w:ascii="Arial" w:eastAsia="Arial" w:hAnsi="Arial" w:cs="Arial"/>
          <w:color w:val="000000" w:themeColor="text1"/>
          <w:sz w:val="24"/>
          <w:szCs w:val="24"/>
        </w:rPr>
        <w:t xml:space="preserve">Call-Off Schedule 10 (Exit Management) </w:t>
      </w:r>
      <w:r w:rsidRPr="00EF7AD4">
        <w:tab/>
      </w:r>
      <w:r w:rsidRPr="00EF7AD4">
        <w:tab/>
      </w:r>
      <w:r w:rsidRPr="00EF7AD4">
        <w:tab/>
      </w:r>
      <w:r w:rsidRPr="00EF7AD4">
        <w:rPr>
          <w:rFonts w:ascii="Arial" w:eastAsia="Arial" w:hAnsi="Arial" w:cs="Arial"/>
          <w:color w:val="000000" w:themeColor="text1"/>
          <w:sz w:val="24"/>
          <w:szCs w:val="24"/>
        </w:rPr>
        <w:t xml:space="preserve">   </w:t>
      </w:r>
      <w:r w:rsidRPr="00EF7AD4">
        <w:tab/>
      </w:r>
      <w:r w:rsidRPr="00EF7AD4">
        <w:rPr>
          <w:rFonts w:ascii="Arial" w:eastAsia="Arial" w:hAnsi="Arial" w:cs="Arial"/>
          <w:color w:val="000000" w:themeColor="text1"/>
          <w:sz w:val="24"/>
          <w:szCs w:val="24"/>
        </w:rPr>
        <w:t xml:space="preserve"> </w:t>
      </w:r>
      <w:bookmarkStart w:id="3" w:name="_Hlk180479909"/>
    </w:p>
    <w:bookmarkEnd w:id="3"/>
    <w:p w14:paraId="0E13F8D6" w14:textId="6C01FE83" w:rsidR="008903D8" w:rsidRPr="00EF7AD4" w:rsidRDefault="00213472" w:rsidP="36521FC6">
      <w:pPr>
        <w:numPr>
          <w:ilvl w:val="1"/>
          <w:numId w:val="9"/>
        </w:numPr>
        <w:pBdr>
          <w:top w:val="nil"/>
          <w:left w:val="nil"/>
          <w:bottom w:val="nil"/>
          <w:right w:val="nil"/>
          <w:between w:val="nil"/>
        </w:pBdr>
        <w:spacing w:after="0" w:line="259" w:lineRule="auto"/>
        <w:rPr>
          <w:rFonts w:ascii="Arial" w:eastAsia="Arial" w:hAnsi="Arial" w:cs="Arial"/>
          <w:color w:val="000000"/>
          <w:sz w:val="24"/>
          <w:szCs w:val="24"/>
        </w:rPr>
      </w:pPr>
      <w:r w:rsidRPr="36521FC6">
        <w:rPr>
          <w:rFonts w:ascii="Arial" w:eastAsia="Arial" w:hAnsi="Arial" w:cs="Arial"/>
          <w:color w:val="000000" w:themeColor="text1"/>
          <w:sz w:val="24"/>
          <w:szCs w:val="24"/>
        </w:rPr>
        <w:t xml:space="preserve">Call-Off Schedule 13 (Implementation Plan and Testing) </w:t>
      </w:r>
      <w:r>
        <w:tab/>
      </w:r>
    </w:p>
    <w:p w14:paraId="7F4B646D" w14:textId="23A5C973" w:rsidR="008903D8" w:rsidRPr="00EF7AD4" w:rsidRDefault="00213472" w:rsidP="36521FC6">
      <w:pPr>
        <w:numPr>
          <w:ilvl w:val="1"/>
          <w:numId w:val="9"/>
        </w:numPr>
        <w:pBdr>
          <w:top w:val="nil"/>
          <w:left w:val="nil"/>
          <w:bottom w:val="nil"/>
          <w:right w:val="nil"/>
          <w:between w:val="nil"/>
        </w:pBdr>
        <w:spacing w:after="0" w:line="259" w:lineRule="auto"/>
        <w:rPr>
          <w:rFonts w:ascii="Arial" w:eastAsia="Arial" w:hAnsi="Arial" w:cs="Arial"/>
          <w:color w:val="000000"/>
          <w:sz w:val="24"/>
          <w:szCs w:val="24"/>
        </w:rPr>
      </w:pPr>
      <w:r w:rsidRPr="36521FC6">
        <w:rPr>
          <w:rFonts w:ascii="Arial" w:eastAsia="Arial" w:hAnsi="Arial" w:cs="Arial"/>
          <w:color w:val="000000" w:themeColor="text1"/>
          <w:sz w:val="24"/>
          <w:szCs w:val="24"/>
        </w:rPr>
        <w:t xml:space="preserve">Call-Off Schedule 18 (Background Checks) </w:t>
      </w:r>
      <w:r>
        <w:tab/>
      </w:r>
    </w:p>
    <w:p w14:paraId="0A58A801" w14:textId="77777777" w:rsidR="008903D8" w:rsidRPr="00EF7AD4" w:rsidRDefault="00213472">
      <w:pPr>
        <w:numPr>
          <w:ilvl w:val="1"/>
          <w:numId w:val="9"/>
        </w:numPr>
        <w:pBdr>
          <w:top w:val="nil"/>
          <w:left w:val="nil"/>
          <w:bottom w:val="nil"/>
          <w:right w:val="nil"/>
          <w:between w:val="nil"/>
        </w:pBdr>
        <w:spacing w:after="0" w:line="259" w:lineRule="auto"/>
        <w:rPr>
          <w:rFonts w:ascii="Arial" w:eastAsia="Arial" w:hAnsi="Arial" w:cs="Arial"/>
          <w:color w:val="000000"/>
          <w:sz w:val="24"/>
          <w:szCs w:val="24"/>
        </w:rPr>
      </w:pPr>
      <w:r w:rsidRPr="00EF7AD4">
        <w:rPr>
          <w:rFonts w:ascii="Arial" w:eastAsia="Arial" w:hAnsi="Arial" w:cs="Arial"/>
          <w:color w:val="000000" w:themeColor="text1"/>
          <w:sz w:val="24"/>
          <w:szCs w:val="24"/>
        </w:rPr>
        <w:t>Call-Off Schedule 20 (Call-Off Specification)</w:t>
      </w:r>
      <w:r w:rsidRPr="00EF7AD4">
        <w:tab/>
      </w:r>
      <w:r w:rsidRPr="00EF7AD4">
        <w:tab/>
      </w:r>
      <w:r w:rsidRPr="00EF7AD4">
        <w:tab/>
      </w:r>
      <w:r w:rsidRPr="00EF7AD4">
        <w:rPr>
          <w:rFonts w:ascii="Arial" w:eastAsia="Arial" w:hAnsi="Arial" w:cs="Arial"/>
          <w:color w:val="000000" w:themeColor="text1"/>
          <w:sz w:val="24"/>
          <w:szCs w:val="24"/>
        </w:rPr>
        <w:t xml:space="preserve"> </w:t>
      </w:r>
    </w:p>
    <w:p w14:paraId="7B608968" w14:textId="6582393F" w:rsidR="008903D8" w:rsidRDefault="008903D8">
      <w:pPr>
        <w:numPr>
          <w:ilvl w:val="1"/>
          <w:numId w:val="8"/>
        </w:numPr>
        <w:spacing w:after="0" w:line="259" w:lineRule="auto"/>
        <w:rPr>
          <w:rFonts w:ascii="Arial" w:eastAsia="Arial" w:hAnsi="Arial" w:cs="Arial"/>
          <w:sz w:val="24"/>
          <w:szCs w:val="24"/>
          <w:highlight w:val="white"/>
        </w:rPr>
      </w:pPr>
    </w:p>
    <w:p w14:paraId="41844568" w14:textId="77777777" w:rsidR="008903D8" w:rsidRDefault="008903D8">
      <w:pPr>
        <w:pBdr>
          <w:top w:val="nil"/>
          <w:left w:val="nil"/>
          <w:bottom w:val="nil"/>
          <w:right w:val="nil"/>
          <w:between w:val="nil"/>
        </w:pBdr>
        <w:spacing w:after="0" w:line="259" w:lineRule="auto"/>
        <w:ind w:left="1800"/>
        <w:rPr>
          <w:rFonts w:ascii="Arial" w:eastAsia="Arial" w:hAnsi="Arial" w:cs="Arial"/>
          <w:sz w:val="24"/>
          <w:szCs w:val="24"/>
          <w:highlight w:val="white"/>
        </w:rPr>
      </w:pPr>
    </w:p>
    <w:p w14:paraId="0A676C8B" w14:textId="77777777" w:rsidR="008903D8" w:rsidRDefault="00213472">
      <w:pPr>
        <w:numPr>
          <w:ilvl w:val="0"/>
          <w:numId w:val="7"/>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Core Terms (version 3.0.11)</w:t>
      </w:r>
    </w:p>
    <w:p w14:paraId="75519E60" w14:textId="0F4CA7EE" w:rsidR="008903D8" w:rsidRPr="00EF7AD4" w:rsidRDefault="00213472" w:rsidP="00EF7AD4">
      <w:pPr>
        <w:numPr>
          <w:ilvl w:val="0"/>
          <w:numId w:val="7"/>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5 (Corporate Social Responsibility) </w:t>
      </w:r>
      <w:r>
        <w:rPr>
          <w:rFonts w:ascii="Arial" w:eastAsia="Arial" w:hAnsi="Arial" w:cs="Arial"/>
          <w:b/>
          <w:color w:val="000000"/>
          <w:sz w:val="24"/>
          <w:szCs w:val="24"/>
        </w:rPr>
        <w:t>RM6342</w:t>
      </w:r>
      <w:r w:rsidRPr="00EF7AD4">
        <w:rPr>
          <w:rFonts w:ascii="Arial" w:eastAsia="Arial" w:hAnsi="Arial" w:cs="Arial"/>
          <w:sz w:val="24"/>
          <w:szCs w:val="24"/>
        </w:rPr>
        <w:t xml:space="preserve"> </w:t>
      </w:r>
    </w:p>
    <w:p w14:paraId="5735C40F" w14:textId="77777777" w:rsidR="008903D8" w:rsidRDefault="008903D8">
      <w:pPr>
        <w:tabs>
          <w:tab w:val="left" w:pos="2257"/>
        </w:tabs>
        <w:spacing w:after="0" w:line="259" w:lineRule="auto"/>
        <w:rPr>
          <w:rFonts w:ascii="Arial" w:eastAsia="Arial" w:hAnsi="Arial" w:cs="Arial"/>
          <w:sz w:val="24"/>
          <w:szCs w:val="24"/>
        </w:rPr>
      </w:pPr>
    </w:p>
    <w:p w14:paraId="44AF4A24" w14:textId="77777777" w:rsidR="008903D8" w:rsidRDefault="00213472">
      <w:pPr>
        <w:tabs>
          <w:tab w:val="left" w:pos="2257"/>
        </w:tabs>
        <w:spacing w:after="0" w:line="259" w:lineRule="auto"/>
        <w:rPr>
          <w:rFonts w:ascii="Arial" w:eastAsia="Arial" w:hAnsi="Arial" w:cs="Arial"/>
          <w:b/>
          <w:sz w:val="24"/>
          <w:szCs w:val="24"/>
        </w:rPr>
      </w:pPr>
      <w:r>
        <w:rPr>
          <w:rFonts w:ascii="Arial" w:eastAsia="Arial" w:hAnsi="Arial" w:cs="Arial"/>
          <w:b/>
          <w:sz w:val="24"/>
          <w:szCs w:val="24"/>
        </w:rPr>
        <w:t>CALL-OFF SPECIAL TERMS</w:t>
      </w:r>
    </w:p>
    <w:p w14:paraId="34307E92" w14:textId="77777777" w:rsidR="008903D8" w:rsidRDefault="008903D8">
      <w:pPr>
        <w:tabs>
          <w:tab w:val="left" w:pos="2257"/>
        </w:tabs>
        <w:spacing w:after="0" w:line="259" w:lineRule="auto"/>
        <w:rPr>
          <w:rFonts w:ascii="Arial" w:eastAsia="Arial" w:hAnsi="Arial" w:cs="Arial"/>
          <w:sz w:val="24"/>
          <w:szCs w:val="24"/>
        </w:rPr>
      </w:pPr>
    </w:p>
    <w:p w14:paraId="43746588" w14:textId="77777777" w:rsidR="008903D8" w:rsidRDefault="00213472">
      <w:pPr>
        <w:tabs>
          <w:tab w:val="left" w:pos="2257"/>
        </w:tabs>
        <w:spacing w:after="0" w:line="259" w:lineRule="auto"/>
        <w:rPr>
          <w:rFonts w:ascii="Arial" w:eastAsia="Arial" w:hAnsi="Arial" w:cs="Arial"/>
          <w:sz w:val="24"/>
          <w:szCs w:val="24"/>
        </w:rPr>
      </w:pPr>
      <w:r>
        <w:rPr>
          <w:rFonts w:ascii="Arial" w:eastAsia="Arial" w:hAnsi="Arial" w:cs="Arial"/>
          <w:sz w:val="24"/>
          <w:szCs w:val="24"/>
        </w:rPr>
        <w:t>The clauses in the Core Terms shall be amended in accordance with the following Call-Off Special Terms which shall be incorporated into the Call-Off Contract:</w:t>
      </w:r>
    </w:p>
    <w:p w14:paraId="6367D89D" w14:textId="77777777" w:rsidR="008903D8" w:rsidRDefault="00213472">
      <w:pPr>
        <w:tabs>
          <w:tab w:val="left" w:pos="2257"/>
        </w:tabs>
        <w:spacing w:after="0" w:line="259" w:lineRule="auto"/>
        <w:rPr>
          <w:rFonts w:ascii="Arial" w:eastAsia="Arial" w:hAnsi="Arial" w:cs="Arial"/>
          <w:sz w:val="24"/>
          <w:szCs w:val="24"/>
        </w:rPr>
      </w:pPr>
      <w:r>
        <w:t xml:space="preserve">     </w:t>
      </w:r>
    </w:p>
    <w:p w14:paraId="21EDE072" w14:textId="77777777" w:rsidR="008903D8" w:rsidRDefault="00213472">
      <w:pPr>
        <w:numPr>
          <w:ilvl w:val="0"/>
          <w:numId w:val="10"/>
        </w:numPr>
        <w:tabs>
          <w:tab w:val="left" w:pos="2257"/>
        </w:tabs>
        <w:spacing w:after="0" w:line="259" w:lineRule="auto"/>
        <w:rPr>
          <w:rFonts w:ascii="Arial" w:eastAsia="Arial" w:hAnsi="Arial" w:cs="Arial"/>
          <w:sz w:val="24"/>
          <w:szCs w:val="24"/>
        </w:rPr>
      </w:pPr>
      <w:r>
        <w:rPr>
          <w:rFonts w:ascii="Arial" w:eastAsia="Arial" w:hAnsi="Arial" w:cs="Arial"/>
          <w:sz w:val="24"/>
          <w:szCs w:val="24"/>
        </w:rPr>
        <w:t>Clause 2.4 shall be deleted and replaced with the following wording:</w:t>
      </w:r>
    </w:p>
    <w:p w14:paraId="3DC82DFC" w14:textId="77777777" w:rsidR="008903D8" w:rsidRDefault="008903D8">
      <w:pPr>
        <w:tabs>
          <w:tab w:val="left" w:pos="2257"/>
        </w:tabs>
        <w:spacing w:after="0" w:line="259" w:lineRule="auto"/>
        <w:ind w:left="720"/>
        <w:rPr>
          <w:rFonts w:ascii="Arial" w:eastAsia="Arial" w:hAnsi="Arial" w:cs="Arial"/>
          <w:sz w:val="24"/>
          <w:szCs w:val="24"/>
        </w:rPr>
      </w:pPr>
    </w:p>
    <w:p w14:paraId="4398FBB5" w14:textId="77777777" w:rsidR="008903D8" w:rsidRDefault="00213472">
      <w:pPr>
        <w:tabs>
          <w:tab w:val="left" w:pos="2257"/>
        </w:tabs>
        <w:spacing w:after="0" w:line="259" w:lineRule="auto"/>
        <w:ind w:left="720"/>
        <w:rPr>
          <w:rFonts w:ascii="Arial" w:eastAsia="Arial" w:hAnsi="Arial" w:cs="Arial"/>
          <w:sz w:val="24"/>
          <w:szCs w:val="24"/>
        </w:rPr>
      </w:pPr>
      <w:r>
        <w:rPr>
          <w:rFonts w:ascii="Arial" w:eastAsia="Arial" w:hAnsi="Arial" w:cs="Arial"/>
          <w:sz w:val="24"/>
          <w:szCs w:val="24"/>
        </w:rPr>
        <w:t>“If the Buyer decides to buy Deliverables under the Framework Contract it must use Framework Schedule 7 (Call-Off Award Procedure) and must state its requirements using either Framework Schedule 6A (Order Form Template and Call-Off Schedules - Further Competition) or Framework Schedule 6B (Order Form Template and Call-Off Schedules – Direct Award). If allowed by the Regulations, the Buyer can:</w:t>
      </w:r>
    </w:p>
    <w:p w14:paraId="5EFD1C74" w14:textId="77777777" w:rsidR="008903D8" w:rsidRDefault="00213472">
      <w:pPr>
        <w:tabs>
          <w:tab w:val="left" w:pos="2257"/>
        </w:tabs>
        <w:spacing w:after="0" w:line="259" w:lineRule="auto"/>
        <w:ind w:left="720"/>
        <w:rPr>
          <w:rFonts w:ascii="Arial" w:eastAsia="Arial" w:hAnsi="Arial" w:cs="Arial"/>
          <w:sz w:val="24"/>
          <w:szCs w:val="24"/>
        </w:rPr>
      </w:pPr>
      <w:r>
        <w:rPr>
          <w:rFonts w:ascii="Arial" w:eastAsia="Arial" w:hAnsi="Arial" w:cs="Arial"/>
          <w:sz w:val="24"/>
          <w:szCs w:val="24"/>
        </w:rPr>
        <w:t>(a)</w:t>
      </w:r>
      <w:r>
        <w:rPr>
          <w:rFonts w:ascii="Arial" w:eastAsia="Arial" w:hAnsi="Arial" w:cs="Arial"/>
          <w:sz w:val="24"/>
          <w:szCs w:val="24"/>
        </w:rPr>
        <w:tab/>
      </w:r>
      <w:proofErr w:type="gramStart"/>
      <w:r>
        <w:rPr>
          <w:rFonts w:ascii="Arial" w:eastAsia="Arial" w:hAnsi="Arial" w:cs="Arial"/>
          <w:sz w:val="24"/>
          <w:szCs w:val="24"/>
        </w:rPr>
        <w:t>make</w:t>
      </w:r>
      <w:proofErr w:type="gramEnd"/>
      <w:r>
        <w:rPr>
          <w:rFonts w:ascii="Arial" w:eastAsia="Arial" w:hAnsi="Arial" w:cs="Arial"/>
          <w:sz w:val="24"/>
          <w:szCs w:val="24"/>
        </w:rPr>
        <w:t xml:space="preserve"> changes to the  Order Form Template;</w:t>
      </w:r>
    </w:p>
    <w:p w14:paraId="2F3975D8" w14:textId="77777777" w:rsidR="008903D8" w:rsidRDefault="00213472">
      <w:pPr>
        <w:tabs>
          <w:tab w:val="left" w:pos="2257"/>
        </w:tabs>
        <w:spacing w:after="0" w:line="259" w:lineRule="auto"/>
        <w:ind w:left="720"/>
        <w:rPr>
          <w:rFonts w:ascii="Arial" w:eastAsia="Arial" w:hAnsi="Arial" w:cs="Arial"/>
          <w:sz w:val="24"/>
          <w:szCs w:val="24"/>
        </w:rPr>
      </w:pPr>
      <w:r>
        <w:rPr>
          <w:rFonts w:ascii="Arial" w:eastAsia="Arial" w:hAnsi="Arial" w:cs="Arial"/>
          <w:sz w:val="24"/>
          <w:szCs w:val="24"/>
        </w:rPr>
        <w:t>(b)</w:t>
      </w:r>
      <w:r>
        <w:rPr>
          <w:rFonts w:ascii="Arial" w:eastAsia="Arial" w:hAnsi="Arial" w:cs="Arial"/>
          <w:sz w:val="24"/>
          <w:szCs w:val="24"/>
        </w:rPr>
        <w:tab/>
      </w:r>
      <w:proofErr w:type="gramStart"/>
      <w:r>
        <w:rPr>
          <w:rFonts w:ascii="Arial" w:eastAsia="Arial" w:hAnsi="Arial" w:cs="Arial"/>
          <w:sz w:val="24"/>
          <w:szCs w:val="24"/>
        </w:rPr>
        <w:t>create</w:t>
      </w:r>
      <w:proofErr w:type="gramEnd"/>
      <w:r>
        <w:rPr>
          <w:rFonts w:ascii="Arial" w:eastAsia="Arial" w:hAnsi="Arial" w:cs="Arial"/>
          <w:sz w:val="24"/>
          <w:szCs w:val="24"/>
        </w:rPr>
        <w:t xml:space="preserve"> new Call-Off Schedules;</w:t>
      </w:r>
    </w:p>
    <w:p w14:paraId="4A6AA1EE" w14:textId="77777777" w:rsidR="008903D8" w:rsidRDefault="00213472">
      <w:pPr>
        <w:tabs>
          <w:tab w:val="left" w:pos="2257"/>
        </w:tabs>
        <w:spacing w:after="0" w:line="259" w:lineRule="auto"/>
        <w:ind w:left="720"/>
        <w:rPr>
          <w:rFonts w:ascii="Arial" w:eastAsia="Arial" w:hAnsi="Arial" w:cs="Arial"/>
          <w:sz w:val="24"/>
          <w:szCs w:val="24"/>
        </w:rPr>
      </w:pPr>
      <w:r>
        <w:rPr>
          <w:rFonts w:ascii="Arial" w:eastAsia="Arial" w:hAnsi="Arial" w:cs="Arial"/>
          <w:sz w:val="24"/>
          <w:szCs w:val="24"/>
        </w:rPr>
        <w:t>(c)</w:t>
      </w:r>
      <w:r>
        <w:rPr>
          <w:rFonts w:ascii="Arial" w:eastAsia="Arial" w:hAnsi="Arial" w:cs="Arial"/>
          <w:sz w:val="24"/>
          <w:szCs w:val="24"/>
        </w:rPr>
        <w:tab/>
      </w:r>
      <w:proofErr w:type="gramStart"/>
      <w:r>
        <w:rPr>
          <w:rFonts w:ascii="Arial" w:eastAsia="Arial" w:hAnsi="Arial" w:cs="Arial"/>
          <w:sz w:val="24"/>
          <w:szCs w:val="24"/>
        </w:rPr>
        <w:t>exclude</w:t>
      </w:r>
      <w:proofErr w:type="gramEnd"/>
      <w:r>
        <w:rPr>
          <w:rFonts w:ascii="Arial" w:eastAsia="Arial" w:hAnsi="Arial" w:cs="Arial"/>
          <w:sz w:val="24"/>
          <w:szCs w:val="24"/>
        </w:rPr>
        <w:t xml:space="preserve"> optional template Call-Off Schedules; and/or </w:t>
      </w:r>
    </w:p>
    <w:p w14:paraId="77D305B8" w14:textId="77777777" w:rsidR="008903D8" w:rsidRDefault="00213472">
      <w:pPr>
        <w:tabs>
          <w:tab w:val="left" w:pos="2257"/>
        </w:tabs>
        <w:spacing w:after="0" w:line="259" w:lineRule="auto"/>
        <w:ind w:left="720"/>
        <w:rPr>
          <w:rFonts w:ascii="Arial" w:eastAsia="Arial" w:hAnsi="Arial" w:cs="Arial"/>
          <w:sz w:val="24"/>
          <w:szCs w:val="24"/>
        </w:rPr>
      </w:pPr>
      <w:r>
        <w:rPr>
          <w:rFonts w:ascii="Arial" w:eastAsia="Arial" w:hAnsi="Arial" w:cs="Arial"/>
          <w:sz w:val="24"/>
          <w:szCs w:val="24"/>
        </w:rPr>
        <w:t>(d)</w:t>
      </w:r>
      <w:r>
        <w:rPr>
          <w:rFonts w:ascii="Arial" w:eastAsia="Arial" w:hAnsi="Arial" w:cs="Arial"/>
          <w:sz w:val="24"/>
          <w:szCs w:val="24"/>
        </w:rPr>
        <w:tab/>
      </w:r>
      <w:proofErr w:type="gramStart"/>
      <w:r>
        <w:rPr>
          <w:rFonts w:ascii="Arial" w:eastAsia="Arial" w:hAnsi="Arial" w:cs="Arial"/>
          <w:sz w:val="24"/>
          <w:szCs w:val="24"/>
        </w:rPr>
        <w:t>use</w:t>
      </w:r>
      <w:proofErr w:type="gramEnd"/>
      <w:r>
        <w:rPr>
          <w:rFonts w:ascii="Arial" w:eastAsia="Arial" w:hAnsi="Arial" w:cs="Arial"/>
          <w:sz w:val="24"/>
          <w:szCs w:val="24"/>
        </w:rPr>
        <w:t xml:space="preserve"> Special Terms in the Order Form to add or change terms.”</w:t>
      </w:r>
    </w:p>
    <w:p w14:paraId="758F5103" w14:textId="77777777" w:rsidR="008903D8" w:rsidRDefault="008903D8">
      <w:pPr>
        <w:tabs>
          <w:tab w:val="left" w:pos="2257"/>
        </w:tabs>
        <w:spacing w:after="0" w:line="259" w:lineRule="auto"/>
        <w:ind w:left="720"/>
        <w:rPr>
          <w:rFonts w:ascii="Arial" w:eastAsia="Arial" w:hAnsi="Arial" w:cs="Arial"/>
          <w:sz w:val="24"/>
          <w:szCs w:val="24"/>
        </w:rPr>
      </w:pPr>
    </w:p>
    <w:p w14:paraId="1623D2F5" w14:textId="77777777" w:rsidR="008903D8" w:rsidRDefault="00213472">
      <w:pPr>
        <w:numPr>
          <w:ilvl w:val="0"/>
          <w:numId w:val="4"/>
        </w:numPr>
        <w:tabs>
          <w:tab w:val="left" w:pos="2257"/>
        </w:tabs>
        <w:spacing w:after="0" w:line="259" w:lineRule="auto"/>
        <w:rPr>
          <w:rFonts w:ascii="Arial" w:eastAsia="Arial" w:hAnsi="Arial" w:cs="Arial"/>
          <w:sz w:val="24"/>
          <w:szCs w:val="24"/>
        </w:rPr>
      </w:pPr>
      <w:r>
        <w:rPr>
          <w:rFonts w:ascii="Arial" w:eastAsia="Arial" w:hAnsi="Arial" w:cs="Arial"/>
          <w:sz w:val="24"/>
          <w:szCs w:val="24"/>
        </w:rPr>
        <w:t>Clause 3.1.2 does not apply to the Call-Off Contract;</w:t>
      </w:r>
    </w:p>
    <w:p w14:paraId="7760C603" w14:textId="77777777" w:rsidR="008903D8" w:rsidRDefault="008903D8">
      <w:pPr>
        <w:tabs>
          <w:tab w:val="left" w:pos="2257"/>
        </w:tabs>
        <w:spacing w:after="0" w:line="259" w:lineRule="auto"/>
        <w:ind w:left="720"/>
        <w:rPr>
          <w:rFonts w:ascii="Arial" w:eastAsia="Arial" w:hAnsi="Arial" w:cs="Arial"/>
          <w:sz w:val="24"/>
          <w:szCs w:val="24"/>
        </w:rPr>
      </w:pPr>
    </w:p>
    <w:p w14:paraId="56994618" w14:textId="77777777" w:rsidR="008903D8" w:rsidRDefault="00213472">
      <w:pPr>
        <w:numPr>
          <w:ilvl w:val="0"/>
          <w:numId w:val="4"/>
        </w:numPr>
        <w:tabs>
          <w:tab w:val="left" w:pos="2257"/>
        </w:tabs>
        <w:spacing w:after="0" w:line="259" w:lineRule="auto"/>
        <w:rPr>
          <w:rFonts w:ascii="Arial" w:eastAsia="Arial" w:hAnsi="Arial" w:cs="Arial"/>
          <w:sz w:val="24"/>
          <w:szCs w:val="24"/>
        </w:rPr>
      </w:pPr>
      <w:r>
        <w:rPr>
          <w:rFonts w:ascii="Arial" w:eastAsia="Arial" w:hAnsi="Arial" w:cs="Arial"/>
          <w:sz w:val="24"/>
          <w:szCs w:val="24"/>
        </w:rPr>
        <w:t>Clause 3.2 does not apply to the Call-Off Contract;</w:t>
      </w:r>
    </w:p>
    <w:p w14:paraId="5122DADD" w14:textId="77777777" w:rsidR="008903D8" w:rsidRDefault="008903D8">
      <w:pPr>
        <w:tabs>
          <w:tab w:val="left" w:pos="2257"/>
        </w:tabs>
        <w:spacing w:after="0" w:line="259" w:lineRule="auto"/>
        <w:rPr>
          <w:rFonts w:ascii="Arial" w:eastAsia="Arial" w:hAnsi="Arial" w:cs="Arial"/>
          <w:sz w:val="24"/>
          <w:szCs w:val="24"/>
        </w:rPr>
      </w:pPr>
    </w:p>
    <w:p w14:paraId="41332973" w14:textId="77777777" w:rsidR="008903D8" w:rsidRDefault="0074646C">
      <w:pPr>
        <w:numPr>
          <w:ilvl w:val="0"/>
          <w:numId w:val="2"/>
        </w:numPr>
        <w:tabs>
          <w:tab w:val="left" w:pos="2257"/>
        </w:tabs>
        <w:spacing w:after="0" w:line="259" w:lineRule="auto"/>
        <w:rPr>
          <w:rFonts w:ascii="Arial" w:eastAsia="Arial" w:hAnsi="Arial" w:cs="Arial"/>
          <w:sz w:val="24"/>
          <w:szCs w:val="24"/>
        </w:rPr>
      </w:pPr>
      <w:r>
        <w:rPr>
          <w:rFonts w:ascii="Arial" w:eastAsia="Arial" w:hAnsi="Arial" w:cs="Arial"/>
          <w:sz w:val="24"/>
          <w:szCs w:val="24"/>
        </w:rPr>
        <w:t>Clause 4.5</w:t>
      </w:r>
      <w:r w:rsidR="00213472">
        <w:rPr>
          <w:rFonts w:ascii="Arial" w:eastAsia="Arial" w:hAnsi="Arial" w:cs="Arial"/>
          <w:sz w:val="24"/>
          <w:szCs w:val="24"/>
        </w:rPr>
        <w:t>(a) shall be deleted and replaced with the following wording:</w:t>
      </w:r>
    </w:p>
    <w:p w14:paraId="62CA0075" w14:textId="77777777" w:rsidR="008903D8" w:rsidRDefault="00213472">
      <w:pPr>
        <w:tabs>
          <w:tab w:val="left" w:pos="2257"/>
        </w:tabs>
        <w:spacing w:after="0" w:line="259" w:lineRule="auto"/>
        <w:ind w:left="720"/>
        <w:rPr>
          <w:rFonts w:ascii="Arial" w:eastAsia="Arial" w:hAnsi="Arial" w:cs="Arial"/>
          <w:sz w:val="24"/>
          <w:szCs w:val="24"/>
        </w:rPr>
      </w:pPr>
      <w:r>
        <w:rPr>
          <w:rFonts w:ascii="Arial" w:eastAsia="Arial" w:hAnsi="Arial" w:cs="Arial"/>
          <w:sz w:val="24"/>
          <w:szCs w:val="24"/>
        </w:rPr>
        <w:t>“exclude VAT (and any other similar or equivalent taxes, duties, fees and levies imposed from time to time by any government or other authority), which is payable in addition to the Charges and the Management Charge in the manner and at the rate prescribed by applicable law, in the jurisdiction in which the relevant supply takes place, from time to time, subject to the provision of a valid VAT invoice (or its local equivalent) as prescribed by local law or practice”</w:t>
      </w:r>
    </w:p>
    <w:p w14:paraId="7A8086FB" w14:textId="77777777" w:rsidR="008903D8" w:rsidRDefault="00213472">
      <w:pPr>
        <w:tabs>
          <w:tab w:val="left" w:pos="2257"/>
        </w:tabs>
        <w:spacing w:after="0" w:line="259" w:lineRule="auto"/>
        <w:rPr>
          <w:rFonts w:ascii="Arial" w:eastAsia="Arial" w:hAnsi="Arial" w:cs="Arial"/>
          <w:sz w:val="24"/>
          <w:szCs w:val="24"/>
        </w:rPr>
      </w:pPr>
      <w:r>
        <w:t xml:space="preserve">     </w:t>
      </w:r>
    </w:p>
    <w:p w14:paraId="2FC73C67" w14:textId="77777777" w:rsidR="008903D8" w:rsidRDefault="00213472">
      <w:pPr>
        <w:numPr>
          <w:ilvl w:val="0"/>
          <w:numId w:val="5"/>
        </w:num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Clause 7.5 shall be amended by the inclusion of the following wording at the end of Clause 7.5: “including arising out of or in connection with the removal of their activity connected to this call-off contract of their employment and/or the exercise of the Buyer’s right under Clause 7.2”;</w:t>
      </w:r>
    </w:p>
    <w:p w14:paraId="09650095" w14:textId="77777777" w:rsidR="008903D8" w:rsidRDefault="00213472">
      <w:pPr>
        <w:tabs>
          <w:tab w:val="left" w:pos="2257"/>
        </w:tabs>
        <w:spacing w:after="0" w:line="259" w:lineRule="auto"/>
        <w:rPr>
          <w:rFonts w:ascii="Arial" w:eastAsia="Arial" w:hAnsi="Arial" w:cs="Arial"/>
          <w:sz w:val="24"/>
          <w:szCs w:val="24"/>
        </w:rPr>
      </w:pPr>
      <w:r>
        <w:t xml:space="preserve">     </w:t>
      </w:r>
    </w:p>
    <w:p w14:paraId="02D3FA59" w14:textId="77777777" w:rsidR="008903D8" w:rsidRDefault="00213472">
      <w:pPr>
        <w:numPr>
          <w:ilvl w:val="0"/>
          <w:numId w:val="3"/>
        </w:num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Clause 10.6.3(b) shall be amended so that the words “in the Contract Year in which termination occurs” will be added before the words “if the Contract” in the last line </w:t>
      </w:r>
    </w:p>
    <w:p w14:paraId="1937CDE0" w14:textId="77777777" w:rsidR="008903D8" w:rsidRDefault="008903D8">
      <w:pPr>
        <w:tabs>
          <w:tab w:val="left" w:pos="2257"/>
        </w:tabs>
        <w:spacing w:after="0" w:line="259" w:lineRule="auto"/>
        <w:rPr>
          <w:rFonts w:ascii="Arial" w:eastAsia="Arial" w:hAnsi="Arial" w:cs="Arial"/>
          <w:sz w:val="24"/>
          <w:szCs w:val="24"/>
        </w:rPr>
      </w:pPr>
    </w:p>
    <w:p w14:paraId="0CE1BDEE" w14:textId="77777777" w:rsidR="008903D8" w:rsidRDefault="00213472">
      <w:pPr>
        <w:numPr>
          <w:ilvl w:val="0"/>
          <w:numId w:val="6"/>
        </w:num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Clause 14.4 shall be amended by the inclusion of the words “(including, but not limited to, the Supplier System </w:t>
      </w:r>
      <w:r>
        <w:rPr>
          <w:rFonts w:ascii="Arial" w:eastAsia="Arial" w:hAnsi="Arial" w:cs="Arial"/>
          <w:sz w:val="24"/>
          <w:szCs w:val="24"/>
          <w:highlight w:val="white"/>
        </w:rPr>
        <w:t>as defined in Call-Off Schedule 6</w:t>
      </w:r>
      <w:r>
        <w:rPr>
          <w:rFonts w:ascii="Arial" w:eastAsia="Arial" w:hAnsi="Arial" w:cs="Arial"/>
          <w:sz w:val="24"/>
          <w:szCs w:val="24"/>
        </w:rPr>
        <w:t xml:space="preserve"> )” after the words “Supplier system; </w:t>
      </w:r>
    </w:p>
    <w:p w14:paraId="4B401CBE" w14:textId="77777777" w:rsidR="008903D8" w:rsidRDefault="008903D8">
      <w:pPr>
        <w:tabs>
          <w:tab w:val="left" w:pos="2257"/>
        </w:tabs>
        <w:spacing w:after="0" w:line="259" w:lineRule="auto"/>
        <w:rPr>
          <w:rFonts w:ascii="Arial" w:eastAsia="Arial" w:hAnsi="Arial" w:cs="Arial"/>
          <w:sz w:val="24"/>
          <w:szCs w:val="24"/>
        </w:rPr>
      </w:pPr>
    </w:p>
    <w:p w14:paraId="759B7139" w14:textId="77777777" w:rsidR="008903D8" w:rsidRDefault="00213472">
      <w:pPr>
        <w:tabs>
          <w:tab w:val="left" w:pos="2257"/>
        </w:tabs>
        <w:spacing w:after="0" w:line="259" w:lineRule="auto"/>
        <w:rPr>
          <w:rFonts w:ascii="Arial" w:eastAsia="Arial" w:hAnsi="Arial" w:cs="Arial"/>
          <w:sz w:val="24"/>
          <w:szCs w:val="24"/>
        </w:rPr>
      </w:pPr>
      <w:r>
        <w:rPr>
          <w:rFonts w:ascii="Arial" w:eastAsia="Arial" w:hAnsi="Arial" w:cs="Arial"/>
          <w:sz w:val="24"/>
          <w:szCs w:val="24"/>
        </w:rPr>
        <w:t>Clause 14.8(c), shall be deleted and replaced with the following wording: “must securely (</w:t>
      </w:r>
      <w:proofErr w:type="spellStart"/>
      <w:r>
        <w:rPr>
          <w:rFonts w:ascii="Arial" w:eastAsia="Arial" w:hAnsi="Arial" w:cs="Arial"/>
          <w:sz w:val="24"/>
          <w:szCs w:val="24"/>
        </w:rPr>
        <w:t>i</w:t>
      </w:r>
      <w:proofErr w:type="spellEnd"/>
      <w:r>
        <w:rPr>
          <w:rFonts w:ascii="Arial" w:eastAsia="Arial" w:hAnsi="Arial" w:cs="Arial"/>
          <w:sz w:val="24"/>
          <w:szCs w:val="24"/>
        </w:rPr>
        <w:t xml:space="preserve">) destroy all Storage Media that has held Government Data at the end of life of that media, or (ii) erase all Government Data from all Storage Media prior to any sale, gift or other transfer of that media, in each case using Good Industry Practice”; </w:t>
      </w:r>
    </w:p>
    <w:p w14:paraId="67538D7E" w14:textId="77777777" w:rsidR="008903D8" w:rsidRDefault="008903D8">
      <w:pPr>
        <w:tabs>
          <w:tab w:val="left" w:pos="2257"/>
        </w:tabs>
        <w:spacing w:after="0" w:line="259" w:lineRule="auto"/>
        <w:rPr>
          <w:rFonts w:ascii="Arial" w:eastAsia="Arial" w:hAnsi="Arial" w:cs="Arial"/>
          <w:sz w:val="24"/>
          <w:szCs w:val="24"/>
        </w:rPr>
      </w:pPr>
    </w:p>
    <w:p w14:paraId="0B68094C" w14:textId="77777777" w:rsidR="008903D8" w:rsidRDefault="00213472">
      <w:pPr>
        <w:numPr>
          <w:ilvl w:val="0"/>
          <w:numId w:val="1"/>
        </w:numPr>
        <w:tabs>
          <w:tab w:val="left" w:pos="2257"/>
        </w:tabs>
        <w:spacing w:after="0" w:line="259" w:lineRule="auto"/>
        <w:rPr>
          <w:rFonts w:ascii="Arial" w:eastAsia="Arial" w:hAnsi="Arial" w:cs="Arial"/>
          <w:sz w:val="24"/>
          <w:szCs w:val="24"/>
        </w:rPr>
      </w:pPr>
      <w:r>
        <w:rPr>
          <w:rFonts w:ascii="Arial" w:eastAsia="Arial" w:hAnsi="Arial" w:cs="Arial"/>
          <w:sz w:val="24"/>
          <w:szCs w:val="24"/>
        </w:rPr>
        <w:t>A new Clause 15.8 shall be added at the end of Clause 15 as follows:</w:t>
      </w:r>
    </w:p>
    <w:p w14:paraId="31395904" w14:textId="77777777" w:rsidR="008903D8" w:rsidRDefault="00213472">
      <w:pPr>
        <w:tabs>
          <w:tab w:val="left" w:pos="2257"/>
        </w:tabs>
        <w:spacing w:after="0" w:line="259" w:lineRule="auto"/>
        <w:ind w:left="720"/>
        <w:rPr>
          <w:rFonts w:ascii="Arial" w:eastAsia="Arial" w:hAnsi="Arial" w:cs="Arial"/>
          <w:sz w:val="24"/>
          <w:szCs w:val="24"/>
        </w:rPr>
      </w:pPr>
      <w:r>
        <w:rPr>
          <w:rFonts w:ascii="Arial" w:eastAsia="Arial" w:hAnsi="Arial" w:cs="Arial"/>
          <w:sz w:val="24"/>
          <w:szCs w:val="24"/>
        </w:rPr>
        <w:t>“15.8   Nothing in this Clause 15 shall prevent a Recipient Party from using any techniques, ideas or Know-How which the Recipient Party has gained during the performance of the Contract in the course of its normal business to the extent that this use does not result in a disclosure of the Disclosing Party’s Confidential Information or an infringement of its Intellectual Property Rights.”</w:t>
      </w:r>
    </w:p>
    <w:p w14:paraId="0018AEF8" w14:textId="77777777" w:rsidR="008903D8" w:rsidRDefault="008903D8">
      <w:pPr>
        <w:tabs>
          <w:tab w:val="left" w:pos="2257"/>
        </w:tabs>
        <w:spacing w:after="0" w:line="259" w:lineRule="auto"/>
        <w:ind w:left="720"/>
        <w:rPr>
          <w:rFonts w:ascii="Arial" w:eastAsia="Arial" w:hAnsi="Arial" w:cs="Arial"/>
          <w:sz w:val="24"/>
          <w:szCs w:val="24"/>
        </w:rPr>
      </w:pPr>
    </w:p>
    <w:p w14:paraId="4DFD22A1" w14:textId="77777777" w:rsidR="008903D8" w:rsidRDefault="008903D8">
      <w:pPr>
        <w:tabs>
          <w:tab w:val="left" w:pos="2257"/>
        </w:tabs>
        <w:spacing w:after="0" w:line="259" w:lineRule="auto"/>
        <w:rPr>
          <w:rFonts w:ascii="Arial" w:eastAsia="Arial" w:hAnsi="Arial" w:cs="Arial"/>
          <w:sz w:val="24"/>
          <w:szCs w:val="24"/>
        </w:rPr>
      </w:pPr>
    </w:p>
    <w:p w14:paraId="03265FB9" w14:textId="77777777" w:rsidR="008903D8" w:rsidRDefault="008903D8">
      <w:pPr>
        <w:spacing w:after="0" w:line="259" w:lineRule="auto"/>
        <w:rPr>
          <w:rFonts w:ascii="Arial" w:eastAsia="Arial" w:hAnsi="Arial" w:cs="Arial"/>
          <w:b/>
          <w:sz w:val="24"/>
          <w:szCs w:val="24"/>
        </w:rPr>
      </w:pPr>
    </w:p>
    <w:p w14:paraId="7232E62A" w14:textId="3FC8C5DC" w:rsidR="008903D8" w:rsidRDefault="00213472">
      <w:pPr>
        <w:spacing w:after="0" w:line="259" w:lineRule="auto"/>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286AD0">
        <w:rPr>
          <w:rFonts w:ascii="Arial" w:eastAsia="Arial" w:hAnsi="Arial" w:cs="Arial"/>
          <w:b/>
          <w:sz w:val="24"/>
          <w:szCs w:val="24"/>
        </w:rPr>
        <w:t>1</w:t>
      </w:r>
      <w:r w:rsidR="00286AD0" w:rsidRPr="00286AD0">
        <w:rPr>
          <w:rFonts w:ascii="Arial" w:eastAsia="Arial" w:hAnsi="Arial" w:cs="Arial"/>
          <w:b/>
          <w:sz w:val="24"/>
          <w:szCs w:val="24"/>
          <w:vertAlign w:val="superscript"/>
        </w:rPr>
        <w:t>st</w:t>
      </w:r>
      <w:r w:rsidR="00286AD0">
        <w:rPr>
          <w:rFonts w:ascii="Arial" w:eastAsia="Arial" w:hAnsi="Arial" w:cs="Arial"/>
          <w:b/>
          <w:sz w:val="24"/>
          <w:szCs w:val="24"/>
        </w:rPr>
        <w:t xml:space="preserve"> December 2025</w:t>
      </w:r>
    </w:p>
    <w:p w14:paraId="25B4CEAD" w14:textId="77777777" w:rsidR="008903D8" w:rsidRDefault="008903D8">
      <w:pPr>
        <w:spacing w:after="0" w:line="259" w:lineRule="auto"/>
        <w:rPr>
          <w:rFonts w:ascii="Arial" w:eastAsia="Arial" w:hAnsi="Arial" w:cs="Arial"/>
          <w:sz w:val="24"/>
          <w:szCs w:val="24"/>
        </w:rPr>
      </w:pPr>
    </w:p>
    <w:p w14:paraId="24697F2B" w14:textId="4111DF92" w:rsidR="008903D8" w:rsidRDefault="00213472">
      <w:pPr>
        <w:spacing w:after="0" w:line="259" w:lineRule="auto"/>
        <w:rPr>
          <w:rFonts w:ascii="Arial" w:eastAsia="Arial" w:hAnsi="Arial" w:cs="Arial"/>
          <w:sz w:val="24"/>
          <w:szCs w:val="24"/>
        </w:rPr>
      </w:pPr>
      <w:r>
        <w:rPr>
          <w:rFonts w:ascii="Arial" w:eastAsia="Arial" w:hAnsi="Arial" w:cs="Arial"/>
          <w:sz w:val="24"/>
          <w:szCs w:val="24"/>
        </w:rPr>
        <w:t xml:space="preserve">CALL-OFF EXPIRY DATE: </w:t>
      </w:r>
      <w:r>
        <w:rPr>
          <w:rFonts w:ascii="Arial" w:eastAsia="Arial" w:hAnsi="Arial" w:cs="Arial"/>
          <w:sz w:val="24"/>
          <w:szCs w:val="24"/>
        </w:rPr>
        <w:tab/>
      </w:r>
      <w:r>
        <w:rPr>
          <w:rFonts w:ascii="Arial" w:eastAsia="Arial" w:hAnsi="Arial" w:cs="Arial"/>
          <w:sz w:val="24"/>
          <w:szCs w:val="24"/>
        </w:rPr>
        <w:tab/>
      </w:r>
      <w:r w:rsidR="00286AD0" w:rsidRPr="00286AD0">
        <w:rPr>
          <w:rFonts w:ascii="Arial" w:eastAsia="Arial" w:hAnsi="Arial" w:cs="Arial"/>
          <w:b/>
          <w:sz w:val="24"/>
          <w:szCs w:val="24"/>
        </w:rPr>
        <w:t>30th November 2030.</w:t>
      </w:r>
    </w:p>
    <w:p w14:paraId="7E40508F" w14:textId="77777777" w:rsidR="008903D8" w:rsidRDefault="008903D8">
      <w:pPr>
        <w:spacing w:after="0" w:line="259" w:lineRule="auto"/>
        <w:rPr>
          <w:rFonts w:ascii="Arial" w:eastAsia="Arial" w:hAnsi="Arial" w:cs="Arial"/>
          <w:sz w:val="24"/>
          <w:szCs w:val="24"/>
        </w:rPr>
      </w:pPr>
    </w:p>
    <w:p w14:paraId="045F8A25" w14:textId="0BBEBB29" w:rsidR="008903D8" w:rsidRDefault="00213472">
      <w:pPr>
        <w:spacing w:after="0" w:line="259" w:lineRule="auto"/>
        <w:rPr>
          <w:rFonts w:ascii="Arial" w:eastAsia="Arial" w:hAnsi="Arial" w:cs="Arial"/>
          <w:sz w:val="24"/>
          <w:szCs w:val="24"/>
        </w:rPr>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r>
      <w:r w:rsidR="005100A4">
        <w:rPr>
          <w:rFonts w:ascii="Arial" w:eastAsia="Arial" w:hAnsi="Arial" w:cs="Arial"/>
          <w:sz w:val="24"/>
          <w:szCs w:val="24"/>
        </w:rPr>
        <w:t>Five (5) years</w:t>
      </w:r>
    </w:p>
    <w:p w14:paraId="60435B39" w14:textId="77777777" w:rsidR="00810D6C" w:rsidRDefault="00810D6C">
      <w:pPr>
        <w:spacing w:after="0" w:line="259" w:lineRule="auto"/>
        <w:rPr>
          <w:rFonts w:ascii="Arial" w:eastAsia="Arial" w:hAnsi="Arial" w:cs="Arial"/>
          <w:sz w:val="24"/>
          <w:szCs w:val="24"/>
        </w:rPr>
      </w:pPr>
    </w:p>
    <w:p w14:paraId="130F72E0" w14:textId="1BD98960" w:rsidR="00810D6C" w:rsidRDefault="00810D6C" w:rsidP="00810D6C">
      <w:pPr>
        <w:tabs>
          <w:tab w:val="left" w:pos="3261"/>
        </w:tabs>
        <w:spacing w:after="0" w:line="259" w:lineRule="auto"/>
        <w:jc w:val="both"/>
        <w:rPr>
          <w:rFonts w:ascii="Arial" w:eastAsia="Arial" w:hAnsi="Arial" w:cs="Arial"/>
          <w:sz w:val="24"/>
          <w:szCs w:val="24"/>
        </w:rPr>
      </w:pPr>
      <w:r w:rsidRPr="003A16CD">
        <w:rPr>
          <w:rFonts w:ascii="Arial" w:eastAsia="Arial" w:hAnsi="Arial" w:cs="Arial"/>
          <w:sz w:val="24"/>
          <w:szCs w:val="24"/>
        </w:rPr>
        <w:t xml:space="preserve">CALL-OFF OPTIONAL EXTENSION PERIOD: </w:t>
      </w:r>
      <w:r w:rsidR="005100A4">
        <w:rPr>
          <w:rFonts w:ascii="Arial" w:eastAsia="Arial" w:hAnsi="Arial" w:cs="Arial"/>
          <w:b/>
          <w:sz w:val="24"/>
          <w:szCs w:val="24"/>
        </w:rPr>
        <w:t>None</w:t>
      </w:r>
      <w:r>
        <w:rPr>
          <w:rFonts w:ascii="Arial" w:eastAsia="Arial" w:hAnsi="Arial" w:cs="Arial"/>
          <w:sz w:val="24"/>
          <w:szCs w:val="24"/>
        </w:rPr>
        <w:t xml:space="preserve"> </w:t>
      </w:r>
    </w:p>
    <w:p w14:paraId="52B6B4B2" w14:textId="77777777" w:rsidR="00810D6C" w:rsidRDefault="00810D6C">
      <w:pPr>
        <w:spacing w:after="0" w:line="259" w:lineRule="auto"/>
        <w:rPr>
          <w:rFonts w:ascii="Arial" w:eastAsia="Arial" w:hAnsi="Arial" w:cs="Arial"/>
          <w:sz w:val="24"/>
          <w:szCs w:val="24"/>
        </w:rPr>
      </w:pPr>
    </w:p>
    <w:p w14:paraId="463EE8C8" w14:textId="77777777" w:rsidR="008903D8" w:rsidRDefault="008903D8">
      <w:pPr>
        <w:spacing w:after="0" w:line="259" w:lineRule="auto"/>
        <w:rPr>
          <w:rFonts w:ascii="Arial" w:eastAsia="Arial" w:hAnsi="Arial" w:cs="Arial"/>
          <w:sz w:val="24"/>
          <w:szCs w:val="24"/>
        </w:rPr>
      </w:pPr>
    </w:p>
    <w:p w14:paraId="76750B82" w14:textId="77777777" w:rsidR="008903D8" w:rsidRDefault="00213472">
      <w:pPr>
        <w:spacing w:after="0" w:line="259" w:lineRule="auto"/>
        <w:rPr>
          <w:rFonts w:ascii="Arial" w:eastAsia="Arial" w:hAnsi="Arial" w:cs="Arial"/>
          <w:sz w:val="24"/>
          <w:szCs w:val="24"/>
        </w:rPr>
      </w:pPr>
      <w:r>
        <w:rPr>
          <w:rFonts w:ascii="Arial" w:eastAsia="Arial" w:hAnsi="Arial" w:cs="Arial"/>
          <w:sz w:val="24"/>
          <w:szCs w:val="24"/>
        </w:rPr>
        <w:t xml:space="preserve">CALL-OFF DELIVERABLES </w:t>
      </w:r>
    </w:p>
    <w:p w14:paraId="5A3E0F45" w14:textId="38AE0183" w:rsidR="008903D8" w:rsidRDefault="00EF7AD4">
      <w:pPr>
        <w:tabs>
          <w:tab w:val="left" w:pos="2257"/>
        </w:tabs>
        <w:spacing w:after="0" w:line="259" w:lineRule="auto"/>
        <w:rPr>
          <w:rFonts w:ascii="Arial" w:eastAsia="Arial" w:hAnsi="Arial" w:cs="Arial"/>
          <w:b/>
          <w:sz w:val="24"/>
          <w:szCs w:val="24"/>
        </w:rPr>
      </w:pPr>
      <w:r>
        <w:rPr>
          <w:rFonts w:ascii="Arial" w:eastAsia="Arial" w:hAnsi="Arial" w:cs="Arial"/>
          <w:sz w:val="24"/>
          <w:szCs w:val="24"/>
        </w:rPr>
        <w:t xml:space="preserve"> </w:t>
      </w:r>
      <w:r w:rsidR="00213472">
        <w:rPr>
          <w:rFonts w:ascii="Arial" w:eastAsia="Arial" w:hAnsi="Arial" w:cs="Arial"/>
          <w:sz w:val="24"/>
          <w:szCs w:val="24"/>
        </w:rPr>
        <w:t>See details in Call-Off Schedule 20 (Call-Off Specification)</w:t>
      </w:r>
    </w:p>
    <w:p w14:paraId="19DCB25F" w14:textId="77777777" w:rsidR="008903D8" w:rsidRDefault="008903D8">
      <w:pPr>
        <w:tabs>
          <w:tab w:val="left" w:pos="2257"/>
        </w:tabs>
        <w:spacing w:after="0" w:line="259" w:lineRule="auto"/>
        <w:rPr>
          <w:rFonts w:ascii="Arial" w:eastAsia="Arial" w:hAnsi="Arial" w:cs="Arial"/>
          <w:b/>
          <w:sz w:val="24"/>
          <w:szCs w:val="24"/>
        </w:rPr>
      </w:pPr>
    </w:p>
    <w:p w14:paraId="42B393FE" w14:textId="77777777" w:rsidR="008903D8" w:rsidRDefault="00213472">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7E415AED" w14:textId="77777777" w:rsidR="008903D8" w:rsidRDefault="00213472">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14:paraId="33AAD565" w14:textId="77777777" w:rsidR="008903D8" w:rsidRDefault="008903D8">
      <w:pPr>
        <w:tabs>
          <w:tab w:val="left" w:pos="2257"/>
        </w:tabs>
        <w:spacing w:after="0" w:line="259" w:lineRule="auto"/>
        <w:rPr>
          <w:rFonts w:ascii="Arial" w:eastAsia="Arial" w:hAnsi="Arial" w:cs="Arial"/>
          <w:sz w:val="24"/>
          <w:szCs w:val="24"/>
        </w:rPr>
      </w:pPr>
    </w:p>
    <w:p w14:paraId="3BC9639A" w14:textId="25E08F36" w:rsidR="008903D8" w:rsidRDefault="00213472">
      <w:pPr>
        <w:tabs>
          <w:tab w:val="left" w:pos="2257"/>
        </w:tabs>
        <w:spacing w:after="0" w:line="259" w:lineRule="auto"/>
        <w:rPr>
          <w:rFonts w:ascii="Arial" w:eastAsia="Arial" w:hAnsi="Arial" w:cs="Arial"/>
          <w:b/>
          <w:sz w:val="24"/>
          <w:szCs w:val="24"/>
        </w:rPr>
      </w:pPr>
      <w:r>
        <w:rPr>
          <w:rFonts w:ascii="Arial" w:eastAsia="Arial" w:hAnsi="Arial" w:cs="Arial"/>
          <w:sz w:val="24"/>
          <w:szCs w:val="24"/>
        </w:rPr>
        <w:t>The Estimated Year 1 Charges used to calculate liability in the first Contract Year is</w:t>
      </w:r>
      <w:r>
        <w:rPr>
          <w:rFonts w:ascii="Arial" w:eastAsia="Arial" w:hAnsi="Arial" w:cs="Arial"/>
          <w:b/>
          <w:sz w:val="24"/>
          <w:szCs w:val="24"/>
          <w:highlight w:val="yellow"/>
        </w:rPr>
        <w:t xml:space="preserve"> </w:t>
      </w:r>
      <w:r w:rsidR="00B77206" w:rsidRPr="00B77206">
        <w:rPr>
          <w:rFonts w:ascii="Arial" w:eastAsia="Arial" w:hAnsi="Arial" w:cs="Arial"/>
          <w:sz w:val="24"/>
          <w:szCs w:val="24"/>
        </w:rPr>
        <w:t>£200,000.00</w:t>
      </w:r>
      <w:r w:rsidR="00B77206">
        <w:rPr>
          <w:rFonts w:ascii="Arial" w:eastAsia="Arial" w:hAnsi="Arial" w:cs="Arial"/>
          <w:b/>
          <w:sz w:val="24"/>
          <w:szCs w:val="24"/>
          <w:highlight w:val="yellow"/>
        </w:rPr>
        <w:t xml:space="preserve"> </w:t>
      </w:r>
    </w:p>
    <w:p w14:paraId="37FED19A" w14:textId="77777777" w:rsidR="008903D8" w:rsidRDefault="008903D8">
      <w:pPr>
        <w:tabs>
          <w:tab w:val="left" w:pos="2257"/>
        </w:tabs>
        <w:spacing w:after="0" w:line="259" w:lineRule="auto"/>
        <w:rPr>
          <w:rFonts w:ascii="Arial" w:eastAsia="Arial" w:hAnsi="Arial" w:cs="Arial"/>
          <w:b/>
          <w:sz w:val="24"/>
          <w:szCs w:val="24"/>
        </w:rPr>
      </w:pPr>
    </w:p>
    <w:p w14:paraId="45BBE5CC" w14:textId="77777777" w:rsidR="008903D8" w:rsidRDefault="00213472">
      <w:pPr>
        <w:tabs>
          <w:tab w:val="left" w:pos="2257"/>
        </w:tabs>
        <w:spacing w:after="0" w:line="259" w:lineRule="auto"/>
        <w:rPr>
          <w:rFonts w:ascii="Arial" w:eastAsia="Arial" w:hAnsi="Arial" w:cs="Arial"/>
          <w:sz w:val="24"/>
          <w:szCs w:val="24"/>
        </w:rPr>
      </w:pPr>
      <w:r>
        <w:rPr>
          <w:rFonts w:ascii="Arial" w:eastAsia="Arial" w:hAnsi="Arial" w:cs="Arial"/>
          <w:sz w:val="24"/>
          <w:szCs w:val="24"/>
        </w:rPr>
        <w:t>CALL-OFF CHARGES</w:t>
      </w:r>
    </w:p>
    <w:p w14:paraId="1A429756" w14:textId="55B9E91F" w:rsidR="008903D8" w:rsidRDefault="00213472">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See details in Call-Off Schedule 5 (Pricing Details)</w:t>
      </w:r>
    </w:p>
    <w:p w14:paraId="31478856" w14:textId="77777777" w:rsidR="008903D8" w:rsidRDefault="008903D8">
      <w:pPr>
        <w:tabs>
          <w:tab w:val="left" w:pos="2257"/>
        </w:tabs>
        <w:spacing w:after="0" w:line="259" w:lineRule="auto"/>
        <w:rPr>
          <w:rFonts w:ascii="Arial" w:eastAsia="Arial" w:hAnsi="Arial" w:cs="Arial"/>
          <w:sz w:val="24"/>
          <w:szCs w:val="24"/>
          <w:highlight w:val="yellow"/>
        </w:rPr>
      </w:pPr>
    </w:p>
    <w:p w14:paraId="20460C95" w14:textId="77777777" w:rsidR="008903D8" w:rsidRDefault="00213472">
      <w:pPr>
        <w:tabs>
          <w:tab w:val="left" w:pos="2257"/>
        </w:tabs>
        <w:spacing w:after="0" w:line="259" w:lineRule="auto"/>
        <w:rPr>
          <w:rFonts w:ascii="Arial" w:eastAsia="Arial" w:hAnsi="Arial" w:cs="Arial"/>
          <w:sz w:val="24"/>
          <w:szCs w:val="24"/>
        </w:rPr>
      </w:pPr>
      <w:r w:rsidRPr="2A65B5BE">
        <w:rPr>
          <w:rFonts w:ascii="Arial" w:eastAsia="Arial" w:hAnsi="Arial" w:cs="Arial"/>
          <w:sz w:val="24"/>
          <w:szCs w:val="24"/>
        </w:rPr>
        <w:t>REIMBURSABLE EXPENSES</w:t>
      </w:r>
    </w:p>
    <w:p w14:paraId="16FD54C7" w14:textId="15A154CF" w:rsidR="46DE6372" w:rsidRPr="00B77206" w:rsidRDefault="46DE6372" w:rsidP="2A65B5BE">
      <w:pPr>
        <w:tabs>
          <w:tab w:val="left" w:pos="2257"/>
        </w:tabs>
        <w:spacing w:after="0" w:line="259" w:lineRule="auto"/>
        <w:rPr>
          <w:rFonts w:ascii="Arial" w:eastAsia="Arial" w:hAnsi="Arial" w:cs="Arial"/>
          <w:sz w:val="24"/>
          <w:szCs w:val="24"/>
        </w:rPr>
      </w:pPr>
      <w:r w:rsidRPr="00B77206">
        <w:rPr>
          <w:rFonts w:ascii="Arial" w:eastAsia="Arial" w:hAnsi="Arial" w:cs="Arial"/>
          <w:sz w:val="24"/>
          <w:szCs w:val="24"/>
        </w:rPr>
        <w:t>None</w:t>
      </w:r>
    </w:p>
    <w:p w14:paraId="2E01E91E" w14:textId="77777777" w:rsidR="008903D8" w:rsidRDefault="008903D8">
      <w:pPr>
        <w:tabs>
          <w:tab w:val="left" w:pos="2257"/>
        </w:tabs>
        <w:spacing w:after="0" w:line="259" w:lineRule="auto"/>
        <w:rPr>
          <w:rFonts w:ascii="Arial" w:eastAsia="Arial" w:hAnsi="Arial" w:cs="Arial"/>
          <w:b/>
          <w:sz w:val="24"/>
          <w:szCs w:val="24"/>
        </w:rPr>
      </w:pPr>
    </w:p>
    <w:p w14:paraId="1A58EAB5" w14:textId="77777777" w:rsidR="008903D8" w:rsidRDefault="00213472">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162F2476" w14:textId="77777777" w:rsidR="005B6533" w:rsidRPr="00547B81" w:rsidRDefault="005B6533" w:rsidP="005B6533">
      <w:pPr>
        <w:spacing w:after="0" w:line="240" w:lineRule="auto"/>
        <w:rPr>
          <w:rFonts w:ascii="Arial" w:eastAsia="Arial" w:hAnsi="Arial" w:cs="Arial"/>
          <w:sz w:val="24"/>
          <w:szCs w:val="24"/>
        </w:rPr>
      </w:pPr>
      <w:r w:rsidRPr="00547B81">
        <w:rPr>
          <w:rFonts w:ascii="Arial" w:eastAsia="Arial" w:hAnsi="Arial" w:cs="Arial"/>
          <w:sz w:val="24"/>
          <w:szCs w:val="24"/>
        </w:rPr>
        <w:t>REDACTED TEXT under FOIA Section 43 Commercial Interests</w:t>
      </w:r>
    </w:p>
    <w:p w14:paraId="3946EB0C" w14:textId="77777777" w:rsidR="005100A4" w:rsidRDefault="005100A4">
      <w:pPr>
        <w:tabs>
          <w:tab w:val="left" w:pos="2257"/>
        </w:tabs>
        <w:spacing w:after="0" w:line="259" w:lineRule="auto"/>
        <w:rPr>
          <w:rFonts w:ascii="Arial" w:eastAsia="Arial" w:hAnsi="Arial" w:cs="Arial"/>
          <w:sz w:val="24"/>
          <w:szCs w:val="24"/>
          <w:highlight w:val="yellow"/>
        </w:rPr>
      </w:pPr>
    </w:p>
    <w:p w14:paraId="193544CB" w14:textId="77777777" w:rsidR="008903D8" w:rsidRDefault="00213472">
      <w:pPr>
        <w:tabs>
          <w:tab w:val="left" w:pos="2257"/>
        </w:tabs>
        <w:spacing w:after="0" w:line="259" w:lineRule="auto"/>
        <w:rPr>
          <w:rFonts w:ascii="Arial" w:eastAsia="Arial" w:hAnsi="Arial" w:cs="Arial"/>
          <w:sz w:val="24"/>
          <w:szCs w:val="24"/>
        </w:rPr>
      </w:pPr>
      <w:r>
        <w:rPr>
          <w:rFonts w:ascii="Arial" w:eastAsia="Arial" w:hAnsi="Arial" w:cs="Arial"/>
          <w:sz w:val="24"/>
          <w:szCs w:val="24"/>
        </w:rPr>
        <w:t>The Supplier must facilitate payment by the Buyer of the Charges under a Call-Off Contract under any method stipulated by the Buyer in the Order Form.</w:t>
      </w:r>
    </w:p>
    <w:p w14:paraId="2B9CD146" w14:textId="77777777" w:rsidR="008903D8" w:rsidRDefault="008903D8">
      <w:pPr>
        <w:tabs>
          <w:tab w:val="left" w:pos="2257"/>
        </w:tabs>
        <w:spacing w:after="0" w:line="259" w:lineRule="auto"/>
        <w:rPr>
          <w:rFonts w:ascii="Arial" w:eastAsia="Arial" w:hAnsi="Arial" w:cs="Arial"/>
          <w:sz w:val="24"/>
          <w:szCs w:val="24"/>
        </w:rPr>
      </w:pPr>
    </w:p>
    <w:p w14:paraId="3A1546BE" w14:textId="77777777" w:rsidR="008903D8" w:rsidRDefault="00213472">
      <w:pPr>
        <w:tabs>
          <w:tab w:val="left" w:pos="2257"/>
        </w:tabs>
        <w:spacing w:after="0" w:line="259" w:lineRule="auto"/>
        <w:rPr>
          <w:rFonts w:ascii="Arial" w:eastAsia="Arial" w:hAnsi="Arial" w:cs="Arial"/>
          <w:sz w:val="24"/>
          <w:szCs w:val="24"/>
        </w:rPr>
      </w:pPr>
      <w:r>
        <w:rPr>
          <w:rFonts w:ascii="Arial" w:eastAsia="Arial" w:hAnsi="Arial" w:cs="Arial"/>
          <w:sz w:val="24"/>
          <w:szCs w:val="24"/>
        </w:rPr>
        <w:t>The Supplier must facilitate any change of payment method requested by the Buyer on reasonable notice to the Supplier during the term of any Call-Off Contract and for the avoidance of doubt any such change shall not be subject to the provisions of Clause 24.</w:t>
      </w:r>
    </w:p>
    <w:p w14:paraId="5D47B878" w14:textId="77777777" w:rsidR="008903D8" w:rsidRDefault="00213472">
      <w:pPr>
        <w:tabs>
          <w:tab w:val="left" w:pos="2257"/>
        </w:tabs>
        <w:spacing w:after="0" w:line="259" w:lineRule="auto"/>
        <w:rPr>
          <w:rFonts w:ascii="Arial" w:eastAsia="Arial" w:hAnsi="Arial" w:cs="Arial"/>
          <w:sz w:val="24"/>
          <w:szCs w:val="24"/>
        </w:rPr>
      </w:pPr>
      <w:r>
        <w:t xml:space="preserve">     </w:t>
      </w:r>
    </w:p>
    <w:p w14:paraId="237CBE72" w14:textId="77777777" w:rsidR="008903D8" w:rsidRDefault="00213472">
      <w:pPr>
        <w:tabs>
          <w:tab w:val="left" w:pos="2257"/>
        </w:tabs>
        <w:spacing w:after="0" w:line="259" w:lineRule="auto"/>
        <w:rPr>
          <w:rFonts w:ascii="Arial" w:eastAsia="Arial" w:hAnsi="Arial" w:cs="Arial"/>
          <w:sz w:val="24"/>
          <w:szCs w:val="24"/>
          <w:highlight w:val="yellow"/>
        </w:rPr>
      </w:pPr>
      <w:bookmarkStart w:id="4" w:name="_heading=h.2et92p0" w:colFirst="0" w:colLast="0"/>
      <w:bookmarkEnd w:id="4"/>
      <w:r>
        <w:rPr>
          <w:rFonts w:ascii="Arial" w:eastAsia="Arial" w:hAnsi="Arial" w:cs="Arial"/>
          <w:sz w:val="24"/>
          <w:szCs w:val="24"/>
        </w:rPr>
        <w:t>The Supplier shall not charge the Buyer for implementing or complying with any change the in payment method during the term of the Call-off Contract.</w:t>
      </w:r>
    </w:p>
    <w:p w14:paraId="03A2CFA5" w14:textId="77777777" w:rsidR="008903D8" w:rsidRDefault="008903D8">
      <w:pPr>
        <w:tabs>
          <w:tab w:val="left" w:pos="2257"/>
        </w:tabs>
        <w:spacing w:after="0" w:line="259" w:lineRule="auto"/>
        <w:rPr>
          <w:rFonts w:ascii="Arial" w:eastAsia="Arial" w:hAnsi="Arial" w:cs="Arial"/>
          <w:sz w:val="24"/>
          <w:szCs w:val="24"/>
          <w:highlight w:val="yellow"/>
        </w:rPr>
      </w:pPr>
    </w:p>
    <w:p w14:paraId="18049136" w14:textId="77777777" w:rsidR="008903D8" w:rsidRDefault="008903D8">
      <w:pPr>
        <w:tabs>
          <w:tab w:val="left" w:pos="2257"/>
        </w:tabs>
        <w:spacing w:after="0" w:line="259" w:lineRule="auto"/>
        <w:rPr>
          <w:rFonts w:ascii="Arial" w:eastAsia="Arial" w:hAnsi="Arial" w:cs="Arial"/>
          <w:b/>
          <w:sz w:val="24"/>
          <w:szCs w:val="24"/>
        </w:rPr>
      </w:pPr>
    </w:p>
    <w:p w14:paraId="024374CD" w14:textId="77777777" w:rsidR="008903D8" w:rsidRDefault="00213472">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INVOICE ADDRESS: </w:t>
      </w:r>
    </w:p>
    <w:p w14:paraId="54527230" w14:textId="77777777" w:rsidR="00703DD3" w:rsidRDefault="00703DD3" w:rsidP="00703DD3">
      <w:pPr>
        <w:tabs>
          <w:tab w:val="left" w:pos="2257"/>
        </w:tabs>
        <w:spacing w:after="0" w:line="259" w:lineRule="auto"/>
        <w:rPr>
          <w:rFonts w:ascii="Arial" w:eastAsia="Arial" w:hAnsi="Arial" w:cs="Arial"/>
          <w:sz w:val="24"/>
          <w:szCs w:val="24"/>
        </w:rPr>
      </w:pPr>
    </w:p>
    <w:p w14:paraId="79F36FE1" w14:textId="77777777" w:rsidR="00703DD3" w:rsidRPr="00547B81" w:rsidRDefault="00703DD3" w:rsidP="00703DD3">
      <w:pPr>
        <w:tabs>
          <w:tab w:val="left" w:pos="2257"/>
        </w:tabs>
        <w:spacing w:after="0" w:line="259" w:lineRule="auto"/>
        <w:rPr>
          <w:rFonts w:ascii="Arial" w:eastAsia="Arial" w:hAnsi="Arial" w:cs="Arial"/>
          <w:sz w:val="24"/>
          <w:szCs w:val="24"/>
        </w:rPr>
      </w:pPr>
      <w:r w:rsidRPr="00547B81">
        <w:rPr>
          <w:rFonts w:asciiTheme="minorHAnsi" w:eastAsiaTheme="minorHAnsi" w:hAnsiTheme="minorHAnsi" w:cstheme="minorBidi"/>
          <w:lang w:eastAsia="en-US"/>
        </w:rPr>
        <w:t> </w:t>
      </w:r>
      <w:r w:rsidRPr="00547B81">
        <w:rPr>
          <w:rFonts w:ascii="Arial" w:eastAsia="Arial" w:hAnsi="Arial" w:cs="Arial"/>
          <w:sz w:val="24"/>
          <w:szCs w:val="24"/>
        </w:rPr>
        <w:t>REDACTED TEXT under FOIA Section 40, Personal Information</w:t>
      </w:r>
    </w:p>
    <w:p w14:paraId="0B17FFC8" w14:textId="77777777" w:rsidR="00703DD3" w:rsidRPr="00547B81" w:rsidRDefault="00703DD3" w:rsidP="00703DD3">
      <w:pPr>
        <w:tabs>
          <w:tab w:val="left" w:pos="2257"/>
        </w:tabs>
        <w:spacing w:after="0" w:line="259" w:lineRule="auto"/>
        <w:rPr>
          <w:rFonts w:ascii="Arial" w:eastAsia="Arial" w:hAnsi="Arial" w:cs="Arial"/>
          <w:sz w:val="24"/>
          <w:szCs w:val="24"/>
        </w:rPr>
      </w:pPr>
      <w:r w:rsidRPr="00547B81">
        <w:rPr>
          <w:rFonts w:ascii="Arial" w:eastAsia="Arial" w:hAnsi="Arial" w:cs="Arial"/>
          <w:sz w:val="24"/>
          <w:szCs w:val="24"/>
        </w:rPr>
        <w:t> REDACTED TEXT under FOIA Section 40, Personal Information</w:t>
      </w:r>
    </w:p>
    <w:p w14:paraId="7BA22F20" w14:textId="521F9FA6" w:rsidR="00703DD3" w:rsidRPr="00547B81" w:rsidRDefault="00703DD3" w:rsidP="00703DD3">
      <w:pPr>
        <w:tabs>
          <w:tab w:val="left" w:pos="2257"/>
        </w:tabs>
        <w:spacing w:after="0" w:line="259" w:lineRule="auto"/>
        <w:rPr>
          <w:rFonts w:ascii="Arial" w:eastAsia="Arial" w:hAnsi="Arial" w:cs="Arial"/>
          <w:sz w:val="24"/>
          <w:szCs w:val="24"/>
        </w:rPr>
      </w:pPr>
      <w:r w:rsidRPr="00547B81">
        <w:rPr>
          <w:rFonts w:ascii="Arial" w:eastAsia="Arial" w:hAnsi="Arial" w:cs="Arial"/>
          <w:sz w:val="24"/>
          <w:szCs w:val="24"/>
        </w:rPr>
        <w:t> </w:t>
      </w:r>
    </w:p>
    <w:p w14:paraId="07313FC7" w14:textId="77777777" w:rsidR="008903D8" w:rsidRDefault="008903D8">
      <w:pPr>
        <w:tabs>
          <w:tab w:val="left" w:pos="2257"/>
        </w:tabs>
        <w:spacing w:after="0" w:line="259" w:lineRule="auto"/>
        <w:rPr>
          <w:rFonts w:ascii="Arial" w:eastAsia="Arial" w:hAnsi="Arial" w:cs="Arial"/>
          <w:sz w:val="24"/>
          <w:szCs w:val="24"/>
        </w:rPr>
      </w:pPr>
    </w:p>
    <w:p w14:paraId="07686A0C" w14:textId="77777777" w:rsidR="008903D8" w:rsidRDefault="00213472">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14:paraId="41F28F3C" w14:textId="77777777" w:rsidR="00703DD3" w:rsidRDefault="00703DD3" w:rsidP="00703DD3">
      <w:pPr>
        <w:tabs>
          <w:tab w:val="left" w:pos="2257"/>
        </w:tabs>
        <w:spacing w:after="0" w:line="259" w:lineRule="auto"/>
        <w:rPr>
          <w:rFonts w:ascii="Arial" w:eastAsia="Arial" w:hAnsi="Arial" w:cs="Arial"/>
          <w:sz w:val="24"/>
          <w:szCs w:val="24"/>
        </w:rPr>
      </w:pPr>
    </w:p>
    <w:p w14:paraId="116DC758" w14:textId="77777777" w:rsidR="00703DD3" w:rsidRPr="00547B81" w:rsidRDefault="00703DD3" w:rsidP="00703DD3">
      <w:pPr>
        <w:tabs>
          <w:tab w:val="left" w:pos="2257"/>
        </w:tabs>
        <w:spacing w:after="0" w:line="259" w:lineRule="auto"/>
        <w:rPr>
          <w:rFonts w:ascii="Arial" w:eastAsia="Arial" w:hAnsi="Arial" w:cs="Arial"/>
          <w:sz w:val="24"/>
          <w:szCs w:val="24"/>
        </w:rPr>
      </w:pPr>
      <w:r w:rsidRPr="00547B81">
        <w:rPr>
          <w:rFonts w:asciiTheme="minorHAnsi" w:eastAsiaTheme="minorHAnsi" w:hAnsiTheme="minorHAnsi" w:cstheme="minorBidi"/>
          <w:lang w:eastAsia="en-US"/>
        </w:rPr>
        <w:t> </w:t>
      </w:r>
      <w:r w:rsidRPr="00547B81">
        <w:rPr>
          <w:rFonts w:ascii="Arial" w:eastAsia="Arial" w:hAnsi="Arial" w:cs="Arial"/>
          <w:sz w:val="24"/>
          <w:szCs w:val="24"/>
        </w:rPr>
        <w:t>REDACTED TEXT under FOIA Section 40, Personal Information</w:t>
      </w:r>
    </w:p>
    <w:p w14:paraId="3B852694" w14:textId="77777777" w:rsidR="00703DD3" w:rsidRPr="00547B81" w:rsidRDefault="00703DD3" w:rsidP="00703DD3">
      <w:pPr>
        <w:tabs>
          <w:tab w:val="left" w:pos="2257"/>
        </w:tabs>
        <w:spacing w:after="0" w:line="259" w:lineRule="auto"/>
        <w:rPr>
          <w:rFonts w:ascii="Arial" w:eastAsia="Arial" w:hAnsi="Arial" w:cs="Arial"/>
          <w:sz w:val="24"/>
          <w:szCs w:val="24"/>
        </w:rPr>
      </w:pPr>
      <w:r w:rsidRPr="00547B81">
        <w:rPr>
          <w:rFonts w:ascii="Arial" w:eastAsia="Arial" w:hAnsi="Arial" w:cs="Arial"/>
          <w:sz w:val="24"/>
          <w:szCs w:val="24"/>
        </w:rPr>
        <w:t> REDACTED TEXT under FOIA Section 40, Personal Information</w:t>
      </w:r>
    </w:p>
    <w:p w14:paraId="7E25CAA9" w14:textId="77777777" w:rsidR="00703DD3" w:rsidRPr="00547B81" w:rsidRDefault="00703DD3" w:rsidP="00703DD3">
      <w:pPr>
        <w:tabs>
          <w:tab w:val="left" w:pos="2257"/>
        </w:tabs>
        <w:spacing w:after="0" w:line="259" w:lineRule="auto"/>
        <w:rPr>
          <w:rFonts w:ascii="Arial" w:eastAsia="Arial" w:hAnsi="Arial" w:cs="Arial"/>
          <w:sz w:val="24"/>
          <w:szCs w:val="24"/>
        </w:rPr>
      </w:pPr>
      <w:r w:rsidRPr="00547B81">
        <w:rPr>
          <w:rFonts w:ascii="Arial" w:eastAsia="Arial" w:hAnsi="Arial" w:cs="Arial"/>
          <w:sz w:val="24"/>
          <w:szCs w:val="24"/>
        </w:rPr>
        <w:t> REDACTED TEXT under FOIA Section 40, Personal Information</w:t>
      </w:r>
    </w:p>
    <w:p w14:paraId="0ADCBFDE" w14:textId="77777777" w:rsidR="00703DD3" w:rsidRPr="00547B81" w:rsidRDefault="00703DD3" w:rsidP="00703DD3">
      <w:pPr>
        <w:tabs>
          <w:tab w:val="left" w:pos="2257"/>
        </w:tabs>
        <w:spacing w:after="0" w:line="259" w:lineRule="auto"/>
        <w:rPr>
          <w:rFonts w:ascii="Arial" w:eastAsia="Arial" w:hAnsi="Arial" w:cs="Arial"/>
          <w:sz w:val="24"/>
          <w:szCs w:val="24"/>
        </w:rPr>
      </w:pPr>
      <w:r w:rsidRPr="00547B81">
        <w:rPr>
          <w:rFonts w:ascii="Arial" w:eastAsia="Arial" w:hAnsi="Arial" w:cs="Arial"/>
          <w:sz w:val="24"/>
          <w:szCs w:val="24"/>
        </w:rPr>
        <w:t> REDACTED TEXT under FOIA Section 40, Personal Information</w:t>
      </w:r>
    </w:p>
    <w:p w14:paraId="128767CE" w14:textId="24ABB62A" w:rsidR="008903D8" w:rsidRDefault="008903D8">
      <w:pPr>
        <w:tabs>
          <w:tab w:val="left" w:pos="2257"/>
        </w:tabs>
        <w:spacing w:after="0" w:line="259" w:lineRule="auto"/>
        <w:rPr>
          <w:rFonts w:ascii="Arial" w:eastAsia="Arial" w:hAnsi="Arial" w:cs="Arial"/>
          <w:sz w:val="24"/>
          <w:szCs w:val="24"/>
        </w:rPr>
      </w:pPr>
    </w:p>
    <w:p w14:paraId="6FA610CA" w14:textId="77777777" w:rsidR="008903D8" w:rsidRDefault="008903D8">
      <w:pPr>
        <w:tabs>
          <w:tab w:val="left" w:pos="2257"/>
        </w:tabs>
        <w:spacing w:after="0" w:line="259" w:lineRule="auto"/>
        <w:rPr>
          <w:rFonts w:ascii="Arial" w:eastAsia="Arial" w:hAnsi="Arial" w:cs="Arial"/>
          <w:sz w:val="24"/>
          <w:szCs w:val="24"/>
        </w:rPr>
      </w:pPr>
    </w:p>
    <w:p w14:paraId="19600C69" w14:textId="49955B90" w:rsidR="00EF7AD4" w:rsidRPr="0394CA6B" w:rsidRDefault="00213472" w:rsidP="00EF7AD4">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14:paraId="14C8E2A0" w14:textId="688E46EB" w:rsidR="008903D8" w:rsidRDefault="005100A4">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Buyer will be using </w:t>
      </w:r>
      <w:r w:rsidR="00B77206" w:rsidRPr="00B77206">
        <w:rPr>
          <w:rFonts w:ascii="Arial" w:eastAsia="Arial" w:hAnsi="Arial" w:cs="Arial"/>
          <w:sz w:val="24"/>
          <w:szCs w:val="24"/>
        </w:rPr>
        <w:t>Annex B-BX environmental commitment</w:t>
      </w:r>
      <w:r w:rsidR="00B77206">
        <w:rPr>
          <w:rFonts w:ascii="Arial" w:eastAsia="Arial" w:hAnsi="Arial" w:cs="Arial"/>
          <w:sz w:val="24"/>
          <w:szCs w:val="24"/>
        </w:rPr>
        <w:t xml:space="preserve"> which forms part of the bid pack.</w:t>
      </w:r>
    </w:p>
    <w:p w14:paraId="79AADCBA" w14:textId="77777777" w:rsidR="008903D8" w:rsidRDefault="008903D8">
      <w:pPr>
        <w:tabs>
          <w:tab w:val="left" w:pos="2257"/>
        </w:tabs>
        <w:spacing w:after="0" w:line="259" w:lineRule="auto"/>
        <w:rPr>
          <w:rFonts w:ascii="Arial" w:eastAsia="Arial" w:hAnsi="Arial" w:cs="Arial"/>
          <w:sz w:val="24"/>
          <w:szCs w:val="24"/>
        </w:rPr>
      </w:pPr>
    </w:p>
    <w:p w14:paraId="2AE2CC26" w14:textId="77777777" w:rsidR="008903D8" w:rsidRDefault="00213472">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14:paraId="598CB54B" w14:textId="77777777" w:rsidR="005100A4" w:rsidRDefault="005100A4" w:rsidP="005100A4">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Buyer will be using </w:t>
      </w:r>
      <w:r w:rsidRPr="005100A4">
        <w:rPr>
          <w:rFonts w:ascii="Arial" w:eastAsia="Arial" w:hAnsi="Arial" w:cs="Arial"/>
          <w:sz w:val="24"/>
          <w:szCs w:val="24"/>
        </w:rPr>
        <w:t>Annex A-External Third Party Minimum Cyber Requirements</w:t>
      </w:r>
      <w:r>
        <w:rPr>
          <w:rFonts w:ascii="Arial" w:eastAsia="Arial" w:hAnsi="Arial" w:cs="Arial"/>
          <w:sz w:val="24"/>
          <w:szCs w:val="24"/>
        </w:rPr>
        <w:t xml:space="preserve"> which forms part of the bid pack.</w:t>
      </w:r>
    </w:p>
    <w:p w14:paraId="287D777C" w14:textId="77777777" w:rsidR="008903D8" w:rsidRDefault="008903D8">
      <w:pPr>
        <w:tabs>
          <w:tab w:val="left" w:pos="2257"/>
        </w:tabs>
        <w:spacing w:after="0" w:line="259" w:lineRule="auto"/>
        <w:rPr>
          <w:rFonts w:ascii="Arial" w:eastAsia="Arial" w:hAnsi="Arial" w:cs="Arial"/>
          <w:sz w:val="24"/>
          <w:szCs w:val="24"/>
        </w:rPr>
      </w:pPr>
    </w:p>
    <w:p w14:paraId="705D8A31" w14:textId="77777777" w:rsidR="008903D8" w:rsidRDefault="00213472">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14:paraId="58F4E274" w14:textId="77777777" w:rsidR="00703DD3" w:rsidRDefault="00703DD3" w:rsidP="00703DD3">
      <w:pPr>
        <w:tabs>
          <w:tab w:val="left" w:pos="2257"/>
        </w:tabs>
        <w:spacing w:after="0" w:line="259" w:lineRule="auto"/>
        <w:rPr>
          <w:rFonts w:ascii="Arial" w:eastAsia="Arial" w:hAnsi="Arial" w:cs="Arial"/>
          <w:sz w:val="24"/>
          <w:szCs w:val="24"/>
        </w:rPr>
      </w:pPr>
    </w:p>
    <w:p w14:paraId="45A06F15" w14:textId="77777777" w:rsidR="00703DD3" w:rsidRPr="00547B81" w:rsidRDefault="00703DD3" w:rsidP="00703DD3">
      <w:pPr>
        <w:tabs>
          <w:tab w:val="left" w:pos="2257"/>
        </w:tabs>
        <w:spacing w:after="0" w:line="259" w:lineRule="auto"/>
        <w:rPr>
          <w:rFonts w:ascii="Arial" w:eastAsia="Arial" w:hAnsi="Arial" w:cs="Arial"/>
          <w:sz w:val="24"/>
          <w:szCs w:val="24"/>
        </w:rPr>
      </w:pPr>
      <w:r w:rsidRPr="00547B81">
        <w:rPr>
          <w:rFonts w:asciiTheme="minorHAnsi" w:eastAsiaTheme="minorHAnsi" w:hAnsiTheme="minorHAnsi" w:cstheme="minorBidi"/>
          <w:lang w:eastAsia="en-US"/>
        </w:rPr>
        <w:lastRenderedPageBreak/>
        <w:t> </w:t>
      </w:r>
      <w:r w:rsidRPr="00547B81">
        <w:rPr>
          <w:rFonts w:ascii="Arial" w:eastAsia="Arial" w:hAnsi="Arial" w:cs="Arial"/>
          <w:sz w:val="24"/>
          <w:szCs w:val="24"/>
        </w:rPr>
        <w:t>REDACTED TEXT under FOIA Section 40, Personal Information</w:t>
      </w:r>
    </w:p>
    <w:p w14:paraId="36D24488" w14:textId="77777777" w:rsidR="00703DD3" w:rsidRPr="00547B81" w:rsidRDefault="00703DD3" w:rsidP="00703DD3">
      <w:pPr>
        <w:tabs>
          <w:tab w:val="left" w:pos="2257"/>
        </w:tabs>
        <w:spacing w:after="0" w:line="259" w:lineRule="auto"/>
        <w:rPr>
          <w:rFonts w:ascii="Arial" w:eastAsia="Arial" w:hAnsi="Arial" w:cs="Arial"/>
          <w:sz w:val="24"/>
          <w:szCs w:val="24"/>
        </w:rPr>
      </w:pPr>
      <w:r w:rsidRPr="00547B81">
        <w:rPr>
          <w:rFonts w:ascii="Arial" w:eastAsia="Arial" w:hAnsi="Arial" w:cs="Arial"/>
          <w:sz w:val="24"/>
          <w:szCs w:val="24"/>
        </w:rPr>
        <w:t> REDACTED TEXT under FOIA Section 40, Personal Information</w:t>
      </w:r>
    </w:p>
    <w:p w14:paraId="3B9BEF52" w14:textId="77777777" w:rsidR="00703DD3" w:rsidRPr="00547B81" w:rsidRDefault="00703DD3" w:rsidP="00703DD3">
      <w:pPr>
        <w:tabs>
          <w:tab w:val="left" w:pos="2257"/>
        </w:tabs>
        <w:spacing w:after="0" w:line="259" w:lineRule="auto"/>
        <w:rPr>
          <w:rFonts w:ascii="Arial" w:eastAsia="Arial" w:hAnsi="Arial" w:cs="Arial"/>
          <w:sz w:val="24"/>
          <w:szCs w:val="24"/>
        </w:rPr>
      </w:pPr>
      <w:r w:rsidRPr="00547B81">
        <w:rPr>
          <w:rFonts w:ascii="Arial" w:eastAsia="Arial" w:hAnsi="Arial" w:cs="Arial"/>
          <w:sz w:val="24"/>
          <w:szCs w:val="24"/>
        </w:rPr>
        <w:t> REDACTED TEXT under FOIA Section 40, Personal Information</w:t>
      </w:r>
    </w:p>
    <w:p w14:paraId="6838F56D" w14:textId="77777777" w:rsidR="00703DD3" w:rsidRPr="00547B81" w:rsidRDefault="00703DD3" w:rsidP="00703DD3">
      <w:pPr>
        <w:tabs>
          <w:tab w:val="left" w:pos="2257"/>
        </w:tabs>
        <w:spacing w:after="0" w:line="259" w:lineRule="auto"/>
        <w:rPr>
          <w:rFonts w:ascii="Arial" w:eastAsia="Arial" w:hAnsi="Arial" w:cs="Arial"/>
          <w:sz w:val="24"/>
          <w:szCs w:val="24"/>
        </w:rPr>
      </w:pPr>
      <w:r w:rsidRPr="00547B81">
        <w:rPr>
          <w:rFonts w:ascii="Arial" w:eastAsia="Arial" w:hAnsi="Arial" w:cs="Arial"/>
          <w:sz w:val="24"/>
          <w:szCs w:val="24"/>
        </w:rPr>
        <w:t> REDACTED TEXT under FOIA Section 40, Personal Information</w:t>
      </w:r>
    </w:p>
    <w:p w14:paraId="254EAE49" w14:textId="77777777" w:rsidR="00C54273" w:rsidRPr="00C54273" w:rsidRDefault="00C54273" w:rsidP="00C54273">
      <w:pPr>
        <w:tabs>
          <w:tab w:val="left" w:pos="2257"/>
        </w:tabs>
        <w:spacing w:after="0" w:line="259" w:lineRule="auto"/>
        <w:rPr>
          <w:rFonts w:ascii="Arial" w:eastAsia="Arial" w:hAnsi="Arial" w:cs="Arial"/>
          <w:b/>
          <w:sz w:val="24"/>
          <w:szCs w:val="24"/>
        </w:rPr>
      </w:pPr>
    </w:p>
    <w:p w14:paraId="79E8EF44" w14:textId="77777777" w:rsidR="008903D8" w:rsidRDefault="00213472">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74CB6B87" w14:textId="77777777" w:rsidR="00703DD3" w:rsidRDefault="00703DD3" w:rsidP="00703DD3">
      <w:pPr>
        <w:tabs>
          <w:tab w:val="left" w:pos="2257"/>
        </w:tabs>
        <w:spacing w:after="0" w:line="259" w:lineRule="auto"/>
        <w:rPr>
          <w:rFonts w:ascii="Arial" w:eastAsia="Arial" w:hAnsi="Arial" w:cs="Arial"/>
          <w:sz w:val="24"/>
          <w:szCs w:val="24"/>
        </w:rPr>
      </w:pPr>
    </w:p>
    <w:p w14:paraId="3AE91706" w14:textId="77777777" w:rsidR="00703DD3" w:rsidRPr="00547B81" w:rsidRDefault="00703DD3" w:rsidP="00703DD3">
      <w:pPr>
        <w:tabs>
          <w:tab w:val="left" w:pos="2257"/>
        </w:tabs>
        <w:spacing w:after="0" w:line="259" w:lineRule="auto"/>
        <w:rPr>
          <w:rFonts w:ascii="Arial" w:eastAsia="Arial" w:hAnsi="Arial" w:cs="Arial"/>
          <w:sz w:val="24"/>
          <w:szCs w:val="24"/>
        </w:rPr>
      </w:pPr>
      <w:r w:rsidRPr="00547B81">
        <w:rPr>
          <w:rFonts w:asciiTheme="minorHAnsi" w:eastAsiaTheme="minorHAnsi" w:hAnsiTheme="minorHAnsi" w:cstheme="minorBidi"/>
          <w:lang w:eastAsia="en-US"/>
        </w:rPr>
        <w:t> </w:t>
      </w:r>
      <w:r w:rsidRPr="00547B81">
        <w:rPr>
          <w:rFonts w:ascii="Arial" w:eastAsia="Arial" w:hAnsi="Arial" w:cs="Arial"/>
          <w:sz w:val="24"/>
          <w:szCs w:val="24"/>
        </w:rPr>
        <w:t>REDACTED TEXT under FOIA Section 40, Personal Information</w:t>
      </w:r>
    </w:p>
    <w:p w14:paraId="1B251A1F" w14:textId="77777777" w:rsidR="00703DD3" w:rsidRPr="00547B81" w:rsidRDefault="00703DD3" w:rsidP="00703DD3">
      <w:pPr>
        <w:tabs>
          <w:tab w:val="left" w:pos="2257"/>
        </w:tabs>
        <w:spacing w:after="0" w:line="259" w:lineRule="auto"/>
        <w:rPr>
          <w:rFonts w:ascii="Arial" w:eastAsia="Arial" w:hAnsi="Arial" w:cs="Arial"/>
          <w:sz w:val="24"/>
          <w:szCs w:val="24"/>
        </w:rPr>
      </w:pPr>
      <w:r w:rsidRPr="00547B81">
        <w:rPr>
          <w:rFonts w:ascii="Arial" w:eastAsia="Arial" w:hAnsi="Arial" w:cs="Arial"/>
          <w:sz w:val="24"/>
          <w:szCs w:val="24"/>
        </w:rPr>
        <w:t> REDACTED TEXT under FOIA Section 40, Personal Information</w:t>
      </w:r>
    </w:p>
    <w:p w14:paraId="7967E209" w14:textId="77777777" w:rsidR="00703DD3" w:rsidRPr="00547B81" w:rsidRDefault="00703DD3" w:rsidP="00703DD3">
      <w:pPr>
        <w:tabs>
          <w:tab w:val="left" w:pos="2257"/>
        </w:tabs>
        <w:spacing w:after="0" w:line="259" w:lineRule="auto"/>
        <w:rPr>
          <w:rFonts w:ascii="Arial" w:eastAsia="Arial" w:hAnsi="Arial" w:cs="Arial"/>
          <w:sz w:val="24"/>
          <w:szCs w:val="24"/>
        </w:rPr>
      </w:pPr>
      <w:r w:rsidRPr="00547B81">
        <w:rPr>
          <w:rFonts w:ascii="Arial" w:eastAsia="Arial" w:hAnsi="Arial" w:cs="Arial"/>
          <w:sz w:val="24"/>
          <w:szCs w:val="24"/>
        </w:rPr>
        <w:t> REDACTED TEXT under FOIA Section 40, Personal Information</w:t>
      </w:r>
    </w:p>
    <w:p w14:paraId="21577E1D" w14:textId="77777777" w:rsidR="00703DD3" w:rsidRPr="00547B81" w:rsidRDefault="00703DD3" w:rsidP="00703DD3">
      <w:pPr>
        <w:tabs>
          <w:tab w:val="left" w:pos="2257"/>
        </w:tabs>
        <w:spacing w:after="0" w:line="259" w:lineRule="auto"/>
        <w:rPr>
          <w:rFonts w:ascii="Arial" w:eastAsia="Arial" w:hAnsi="Arial" w:cs="Arial"/>
          <w:sz w:val="24"/>
          <w:szCs w:val="24"/>
        </w:rPr>
      </w:pPr>
      <w:r w:rsidRPr="00547B81">
        <w:rPr>
          <w:rFonts w:ascii="Arial" w:eastAsia="Arial" w:hAnsi="Arial" w:cs="Arial"/>
          <w:sz w:val="24"/>
          <w:szCs w:val="24"/>
        </w:rPr>
        <w:t> REDACTED TEXT under FOIA Section 40, Personal Information</w:t>
      </w:r>
    </w:p>
    <w:p w14:paraId="71681750" w14:textId="77777777" w:rsidR="00C54273" w:rsidRPr="00C54273" w:rsidRDefault="00C54273" w:rsidP="00C54273">
      <w:pPr>
        <w:tabs>
          <w:tab w:val="left" w:pos="2257"/>
        </w:tabs>
        <w:spacing w:after="0" w:line="259" w:lineRule="auto"/>
        <w:rPr>
          <w:rFonts w:ascii="Arial" w:eastAsia="Arial" w:hAnsi="Arial" w:cs="Arial"/>
          <w:b/>
          <w:sz w:val="24"/>
          <w:szCs w:val="24"/>
        </w:rPr>
      </w:pPr>
    </w:p>
    <w:p w14:paraId="26169CE9" w14:textId="77777777" w:rsidR="008903D8" w:rsidRDefault="00213472">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00C91D15" w14:textId="77777777" w:rsidR="006535B5" w:rsidRDefault="006535B5" w:rsidP="006535B5">
      <w:pPr>
        <w:tabs>
          <w:tab w:val="left" w:pos="2257"/>
        </w:tabs>
        <w:spacing w:after="0" w:line="259" w:lineRule="auto"/>
      </w:pPr>
      <w:r>
        <w:rPr>
          <w:rFonts w:ascii="Arial" w:eastAsia="Arial" w:hAnsi="Arial" w:cs="Arial"/>
          <w:b/>
          <w:sz w:val="24"/>
          <w:szCs w:val="24"/>
        </w:rPr>
        <w:t>TBC at Contract Award Stage</w:t>
      </w:r>
      <w:r>
        <w:t xml:space="preserve">     </w:t>
      </w:r>
    </w:p>
    <w:p w14:paraId="09D27808" w14:textId="77777777" w:rsidR="008903D8" w:rsidRDefault="008903D8">
      <w:pPr>
        <w:tabs>
          <w:tab w:val="left" w:pos="2257"/>
        </w:tabs>
        <w:spacing w:after="0" w:line="259" w:lineRule="auto"/>
        <w:rPr>
          <w:rFonts w:ascii="Arial" w:eastAsia="Arial" w:hAnsi="Arial" w:cs="Arial"/>
          <w:b/>
          <w:sz w:val="24"/>
          <w:szCs w:val="24"/>
        </w:rPr>
      </w:pPr>
    </w:p>
    <w:p w14:paraId="6A538772" w14:textId="77777777" w:rsidR="008903D8" w:rsidRDefault="00213472">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 FREQUENCY</w:t>
      </w:r>
    </w:p>
    <w:p w14:paraId="2A343467" w14:textId="77777777" w:rsidR="006535B5" w:rsidRDefault="006535B5" w:rsidP="006535B5">
      <w:pPr>
        <w:tabs>
          <w:tab w:val="left" w:pos="2257"/>
        </w:tabs>
        <w:spacing w:after="0" w:line="259" w:lineRule="auto"/>
      </w:pPr>
      <w:r>
        <w:rPr>
          <w:rFonts w:ascii="Arial" w:eastAsia="Arial" w:hAnsi="Arial" w:cs="Arial"/>
          <w:b/>
          <w:sz w:val="24"/>
          <w:szCs w:val="24"/>
        </w:rPr>
        <w:t>TBC at Contract Award Stage</w:t>
      </w:r>
      <w:r>
        <w:t xml:space="preserve">     </w:t>
      </w:r>
    </w:p>
    <w:p w14:paraId="4A172E97" w14:textId="77777777" w:rsidR="008903D8" w:rsidRDefault="008903D8">
      <w:pPr>
        <w:tabs>
          <w:tab w:val="left" w:pos="2257"/>
        </w:tabs>
        <w:spacing w:after="0" w:line="259" w:lineRule="auto"/>
        <w:rPr>
          <w:rFonts w:ascii="Arial" w:eastAsia="Arial" w:hAnsi="Arial" w:cs="Arial"/>
          <w:b/>
          <w:sz w:val="24"/>
          <w:szCs w:val="24"/>
        </w:rPr>
      </w:pPr>
    </w:p>
    <w:p w14:paraId="76632C0C" w14:textId="77777777" w:rsidR="008903D8" w:rsidRDefault="00213472">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14:paraId="593C99BE" w14:textId="77777777" w:rsidR="00703DD3" w:rsidRDefault="00703DD3" w:rsidP="00703DD3">
      <w:pPr>
        <w:tabs>
          <w:tab w:val="left" w:pos="2257"/>
        </w:tabs>
        <w:spacing w:after="0" w:line="259" w:lineRule="auto"/>
        <w:rPr>
          <w:rFonts w:ascii="Arial" w:eastAsia="Arial" w:hAnsi="Arial" w:cs="Arial"/>
          <w:sz w:val="24"/>
          <w:szCs w:val="24"/>
        </w:rPr>
      </w:pPr>
    </w:p>
    <w:p w14:paraId="04E2FB7F" w14:textId="77777777" w:rsidR="00703DD3" w:rsidRPr="00547B81" w:rsidRDefault="00703DD3" w:rsidP="00703DD3">
      <w:pPr>
        <w:tabs>
          <w:tab w:val="left" w:pos="2257"/>
        </w:tabs>
        <w:spacing w:after="0" w:line="259" w:lineRule="auto"/>
        <w:rPr>
          <w:rFonts w:ascii="Arial" w:eastAsia="Arial" w:hAnsi="Arial" w:cs="Arial"/>
          <w:sz w:val="24"/>
          <w:szCs w:val="24"/>
        </w:rPr>
      </w:pPr>
      <w:r w:rsidRPr="00547B81">
        <w:rPr>
          <w:rFonts w:asciiTheme="minorHAnsi" w:eastAsiaTheme="minorHAnsi" w:hAnsiTheme="minorHAnsi" w:cstheme="minorBidi"/>
          <w:lang w:eastAsia="en-US"/>
        </w:rPr>
        <w:t> </w:t>
      </w:r>
      <w:r w:rsidRPr="00547B81">
        <w:rPr>
          <w:rFonts w:ascii="Arial" w:eastAsia="Arial" w:hAnsi="Arial" w:cs="Arial"/>
          <w:sz w:val="24"/>
          <w:szCs w:val="24"/>
        </w:rPr>
        <w:t>REDACTED TEXT under FOIA Section 40, Personal Information</w:t>
      </w:r>
    </w:p>
    <w:p w14:paraId="12D6F914" w14:textId="77777777" w:rsidR="00703DD3" w:rsidRPr="00547B81" w:rsidRDefault="00703DD3" w:rsidP="00703DD3">
      <w:pPr>
        <w:tabs>
          <w:tab w:val="left" w:pos="2257"/>
        </w:tabs>
        <w:spacing w:after="0" w:line="259" w:lineRule="auto"/>
        <w:rPr>
          <w:rFonts w:ascii="Arial" w:eastAsia="Arial" w:hAnsi="Arial" w:cs="Arial"/>
          <w:sz w:val="24"/>
          <w:szCs w:val="24"/>
        </w:rPr>
      </w:pPr>
      <w:r w:rsidRPr="00547B81">
        <w:rPr>
          <w:rFonts w:ascii="Arial" w:eastAsia="Arial" w:hAnsi="Arial" w:cs="Arial"/>
          <w:sz w:val="24"/>
          <w:szCs w:val="24"/>
        </w:rPr>
        <w:t> REDACTED TEXT under FOIA Section 40, Personal Information</w:t>
      </w:r>
    </w:p>
    <w:p w14:paraId="5C1E21BF" w14:textId="77777777" w:rsidR="00703DD3" w:rsidRPr="00547B81" w:rsidRDefault="00703DD3" w:rsidP="00703DD3">
      <w:pPr>
        <w:tabs>
          <w:tab w:val="left" w:pos="2257"/>
        </w:tabs>
        <w:spacing w:after="0" w:line="259" w:lineRule="auto"/>
        <w:rPr>
          <w:rFonts w:ascii="Arial" w:eastAsia="Arial" w:hAnsi="Arial" w:cs="Arial"/>
          <w:sz w:val="24"/>
          <w:szCs w:val="24"/>
        </w:rPr>
      </w:pPr>
      <w:r w:rsidRPr="00547B81">
        <w:rPr>
          <w:rFonts w:ascii="Arial" w:eastAsia="Arial" w:hAnsi="Arial" w:cs="Arial"/>
          <w:sz w:val="24"/>
          <w:szCs w:val="24"/>
        </w:rPr>
        <w:t> REDACTED TEXT under FOIA Section 40, Personal Information</w:t>
      </w:r>
    </w:p>
    <w:p w14:paraId="0B01800B" w14:textId="77777777" w:rsidR="00703DD3" w:rsidRPr="00547B81" w:rsidRDefault="00703DD3" w:rsidP="00703DD3">
      <w:pPr>
        <w:tabs>
          <w:tab w:val="left" w:pos="2257"/>
        </w:tabs>
        <w:spacing w:after="0" w:line="259" w:lineRule="auto"/>
        <w:rPr>
          <w:rFonts w:ascii="Arial" w:eastAsia="Arial" w:hAnsi="Arial" w:cs="Arial"/>
          <w:sz w:val="24"/>
          <w:szCs w:val="24"/>
        </w:rPr>
      </w:pPr>
      <w:r w:rsidRPr="00547B81">
        <w:rPr>
          <w:rFonts w:ascii="Arial" w:eastAsia="Arial" w:hAnsi="Arial" w:cs="Arial"/>
          <w:sz w:val="24"/>
          <w:szCs w:val="24"/>
        </w:rPr>
        <w:t> REDACTED TEXT under FOIA Section 40, Personal Information</w:t>
      </w:r>
    </w:p>
    <w:p w14:paraId="2886E00E" w14:textId="0D29BBC5" w:rsidR="008903D8" w:rsidRDefault="008903D8">
      <w:pPr>
        <w:tabs>
          <w:tab w:val="left" w:pos="2257"/>
        </w:tabs>
        <w:spacing w:after="0" w:line="259" w:lineRule="auto"/>
        <w:rPr>
          <w:rFonts w:ascii="Arial" w:eastAsia="Arial" w:hAnsi="Arial" w:cs="Arial"/>
          <w:sz w:val="24"/>
          <w:szCs w:val="24"/>
        </w:rPr>
      </w:pPr>
    </w:p>
    <w:p w14:paraId="67FACE3F" w14:textId="77777777" w:rsidR="00703DD3" w:rsidRPr="00547B81" w:rsidRDefault="00703DD3" w:rsidP="00703DD3">
      <w:pPr>
        <w:tabs>
          <w:tab w:val="left" w:pos="2257"/>
        </w:tabs>
        <w:spacing w:after="0" w:line="259" w:lineRule="auto"/>
        <w:rPr>
          <w:rFonts w:ascii="Arial" w:eastAsia="Arial" w:hAnsi="Arial" w:cs="Arial"/>
          <w:sz w:val="24"/>
          <w:szCs w:val="24"/>
        </w:rPr>
      </w:pPr>
      <w:r w:rsidRPr="00547B81">
        <w:rPr>
          <w:rFonts w:asciiTheme="minorHAnsi" w:eastAsiaTheme="minorHAnsi" w:hAnsiTheme="minorHAnsi" w:cstheme="minorBidi"/>
          <w:lang w:eastAsia="en-US"/>
        </w:rPr>
        <w:t> </w:t>
      </w:r>
      <w:r w:rsidRPr="00547B81">
        <w:rPr>
          <w:rFonts w:ascii="Arial" w:eastAsia="Arial" w:hAnsi="Arial" w:cs="Arial"/>
          <w:sz w:val="24"/>
          <w:szCs w:val="24"/>
        </w:rPr>
        <w:t>REDACTED TEXT under FOIA Section 40, Personal Information</w:t>
      </w:r>
    </w:p>
    <w:p w14:paraId="652B1CE5" w14:textId="77777777" w:rsidR="00703DD3" w:rsidRPr="00547B81" w:rsidRDefault="00703DD3" w:rsidP="00703DD3">
      <w:pPr>
        <w:tabs>
          <w:tab w:val="left" w:pos="2257"/>
        </w:tabs>
        <w:spacing w:after="0" w:line="259" w:lineRule="auto"/>
        <w:rPr>
          <w:rFonts w:ascii="Arial" w:eastAsia="Arial" w:hAnsi="Arial" w:cs="Arial"/>
          <w:sz w:val="24"/>
          <w:szCs w:val="24"/>
        </w:rPr>
      </w:pPr>
      <w:r w:rsidRPr="00547B81">
        <w:rPr>
          <w:rFonts w:ascii="Arial" w:eastAsia="Arial" w:hAnsi="Arial" w:cs="Arial"/>
          <w:sz w:val="24"/>
          <w:szCs w:val="24"/>
        </w:rPr>
        <w:t> REDACTED TEXT under FOIA Section 40, Personal Information</w:t>
      </w:r>
    </w:p>
    <w:p w14:paraId="2BB1E20F" w14:textId="77777777" w:rsidR="00703DD3" w:rsidRPr="00547B81" w:rsidRDefault="00703DD3" w:rsidP="00703DD3">
      <w:pPr>
        <w:tabs>
          <w:tab w:val="left" w:pos="2257"/>
        </w:tabs>
        <w:spacing w:after="0" w:line="259" w:lineRule="auto"/>
        <w:rPr>
          <w:rFonts w:ascii="Arial" w:eastAsia="Arial" w:hAnsi="Arial" w:cs="Arial"/>
          <w:sz w:val="24"/>
          <w:szCs w:val="24"/>
        </w:rPr>
      </w:pPr>
      <w:r w:rsidRPr="00547B81">
        <w:rPr>
          <w:rFonts w:ascii="Arial" w:eastAsia="Arial" w:hAnsi="Arial" w:cs="Arial"/>
          <w:sz w:val="24"/>
          <w:szCs w:val="24"/>
        </w:rPr>
        <w:t> REDACTED TEXT under FOIA Section 40, Personal Information</w:t>
      </w:r>
    </w:p>
    <w:p w14:paraId="7059E18D" w14:textId="77777777" w:rsidR="00703DD3" w:rsidRPr="00547B81" w:rsidRDefault="00703DD3" w:rsidP="00703DD3">
      <w:pPr>
        <w:tabs>
          <w:tab w:val="left" w:pos="2257"/>
        </w:tabs>
        <w:spacing w:after="0" w:line="259" w:lineRule="auto"/>
        <w:rPr>
          <w:rFonts w:ascii="Arial" w:eastAsia="Arial" w:hAnsi="Arial" w:cs="Arial"/>
          <w:sz w:val="24"/>
          <w:szCs w:val="24"/>
        </w:rPr>
      </w:pPr>
      <w:r w:rsidRPr="00547B81">
        <w:rPr>
          <w:rFonts w:ascii="Arial" w:eastAsia="Arial" w:hAnsi="Arial" w:cs="Arial"/>
          <w:sz w:val="24"/>
          <w:szCs w:val="24"/>
        </w:rPr>
        <w:t> REDACTED TEXT under FOIA Section 40, Personal Information</w:t>
      </w:r>
    </w:p>
    <w:p w14:paraId="151527E5" w14:textId="77777777" w:rsidR="00C54273" w:rsidRDefault="00C54273">
      <w:pPr>
        <w:tabs>
          <w:tab w:val="left" w:pos="2257"/>
        </w:tabs>
        <w:spacing w:after="0" w:line="259" w:lineRule="auto"/>
        <w:rPr>
          <w:rFonts w:ascii="Arial" w:eastAsia="Arial" w:hAnsi="Arial" w:cs="Arial"/>
          <w:sz w:val="24"/>
          <w:szCs w:val="24"/>
        </w:rPr>
      </w:pPr>
    </w:p>
    <w:p w14:paraId="6E3DC42F" w14:textId="77777777" w:rsidR="00B748DD" w:rsidRDefault="00B748DD">
      <w:pPr>
        <w:tabs>
          <w:tab w:val="left" w:pos="2257"/>
        </w:tabs>
        <w:spacing w:after="0" w:line="259" w:lineRule="auto"/>
        <w:rPr>
          <w:rFonts w:ascii="Arial" w:eastAsia="Arial" w:hAnsi="Arial" w:cs="Arial"/>
          <w:sz w:val="24"/>
          <w:szCs w:val="24"/>
        </w:rPr>
      </w:pPr>
    </w:p>
    <w:p w14:paraId="594E38C6" w14:textId="7F976655" w:rsidR="008903D8" w:rsidRDefault="00213472">
      <w:pPr>
        <w:tabs>
          <w:tab w:val="left" w:pos="2257"/>
        </w:tabs>
        <w:spacing w:after="0" w:line="259" w:lineRule="auto"/>
        <w:rPr>
          <w:rFonts w:ascii="Arial" w:eastAsia="Arial" w:hAnsi="Arial" w:cs="Arial"/>
          <w:sz w:val="24"/>
          <w:szCs w:val="24"/>
        </w:rPr>
      </w:pPr>
      <w:r>
        <w:rPr>
          <w:rFonts w:ascii="Arial" w:eastAsia="Arial" w:hAnsi="Arial" w:cs="Arial"/>
          <w:sz w:val="24"/>
          <w:szCs w:val="24"/>
        </w:rPr>
        <w:t>KEY ROLES</w:t>
      </w:r>
    </w:p>
    <w:p w14:paraId="28E4ECE8" w14:textId="77777777" w:rsidR="008903D8" w:rsidRDefault="008903D8">
      <w:pPr>
        <w:tabs>
          <w:tab w:val="left" w:pos="2257"/>
        </w:tabs>
        <w:spacing w:after="0" w:line="259" w:lineRule="auto"/>
        <w:rPr>
          <w:rFonts w:ascii="Arial" w:eastAsia="Arial" w:hAnsi="Arial" w:cs="Arial"/>
          <w:sz w:val="24"/>
          <w:szCs w:val="24"/>
        </w:rPr>
      </w:pPr>
    </w:p>
    <w:tbl>
      <w:tblPr>
        <w:tblStyle w:val="a0"/>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3"/>
        <w:gridCol w:w="4513"/>
      </w:tblGrid>
      <w:tr w:rsidR="008903D8" w14:paraId="05A57368" w14:textId="77777777">
        <w:tc>
          <w:tcPr>
            <w:tcW w:w="4513" w:type="dxa"/>
            <w:shd w:val="clear" w:color="auto" w:fill="auto"/>
            <w:tcMar>
              <w:top w:w="100" w:type="dxa"/>
              <w:left w:w="100" w:type="dxa"/>
              <w:bottom w:w="100" w:type="dxa"/>
              <w:right w:w="100" w:type="dxa"/>
            </w:tcMar>
          </w:tcPr>
          <w:p w14:paraId="7161461D" w14:textId="77777777" w:rsidR="008903D8" w:rsidRDefault="00213472">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Supplier Framework Manager</w:t>
            </w:r>
          </w:p>
        </w:tc>
        <w:tc>
          <w:tcPr>
            <w:tcW w:w="4513" w:type="dxa"/>
            <w:shd w:val="clear" w:color="auto" w:fill="auto"/>
            <w:tcMar>
              <w:top w:w="100" w:type="dxa"/>
              <w:left w:w="100" w:type="dxa"/>
              <w:bottom w:w="100" w:type="dxa"/>
              <w:right w:w="100" w:type="dxa"/>
            </w:tcMar>
          </w:tcPr>
          <w:p w14:paraId="424D7709" w14:textId="77777777" w:rsidR="00703DD3" w:rsidRPr="00547B81" w:rsidRDefault="00703DD3" w:rsidP="00703DD3">
            <w:pPr>
              <w:tabs>
                <w:tab w:val="left" w:pos="2257"/>
              </w:tabs>
              <w:spacing w:after="0" w:line="259" w:lineRule="auto"/>
              <w:rPr>
                <w:rFonts w:ascii="Arial" w:eastAsia="Arial" w:hAnsi="Arial" w:cs="Arial"/>
                <w:sz w:val="24"/>
                <w:szCs w:val="24"/>
              </w:rPr>
            </w:pPr>
            <w:r w:rsidRPr="00547B81">
              <w:rPr>
                <w:rFonts w:asciiTheme="minorHAnsi" w:eastAsiaTheme="minorHAnsi" w:hAnsiTheme="minorHAnsi" w:cstheme="minorBidi"/>
                <w:lang w:eastAsia="en-US"/>
              </w:rPr>
              <w:t> </w:t>
            </w:r>
            <w:r w:rsidRPr="00547B81">
              <w:rPr>
                <w:rFonts w:ascii="Arial" w:eastAsia="Arial" w:hAnsi="Arial" w:cs="Arial"/>
                <w:sz w:val="24"/>
                <w:szCs w:val="24"/>
              </w:rPr>
              <w:t>REDACTED TEXT under FOIA Section 40, Personal Information</w:t>
            </w:r>
          </w:p>
          <w:p w14:paraId="7361AFE2" w14:textId="1F8812FF" w:rsidR="008903D8" w:rsidRDefault="008903D8" w:rsidP="00B748DD">
            <w:pPr>
              <w:tabs>
                <w:tab w:val="left" w:pos="2257"/>
              </w:tabs>
              <w:spacing w:after="0" w:line="259" w:lineRule="auto"/>
              <w:rPr>
                <w:rFonts w:ascii="Arial" w:eastAsia="Arial" w:hAnsi="Arial" w:cs="Arial"/>
                <w:sz w:val="24"/>
                <w:szCs w:val="24"/>
              </w:rPr>
            </w:pPr>
          </w:p>
        </w:tc>
      </w:tr>
      <w:tr w:rsidR="008903D8" w14:paraId="344534CF" w14:textId="77777777">
        <w:tc>
          <w:tcPr>
            <w:tcW w:w="4513" w:type="dxa"/>
            <w:shd w:val="clear" w:color="auto" w:fill="auto"/>
            <w:tcMar>
              <w:top w:w="100" w:type="dxa"/>
              <w:left w:w="100" w:type="dxa"/>
              <w:bottom w:w="100" w:type="dxa"/>
              <w:right w:w="100" w:type="dxa"/>
            </w:tcMar>
          </w:tcPr>
          <w:p w14:paraId="37490B76" w14:textId="77777777" w:rsidR="008903D8" w:rsidRDefault="00213472">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Supplier Marketing Contact</w:t>
            </w:r>
          </w:p>
        </w:tc>
        <w:tc>
          <w:tcPr>
            <w:tcW w:w="4513" w:type="dxa"/>
            <w:shd w:val="clear" w:color="auto" w:fill="auto"/>
            <w:tcMar>
              <w:top w:w="100" w:type="dxa"/>
              <w:left w:w="100" w:type="dxa"/>
              <w:bottom w:w="100" w:type="dxa"/>
              <w:right w:w="100" w:type="dxa"/>
            </w:tcMar>
          </w:tcPr>
          <w:p w14:paraId="693BC018" w14:textId="0E9170AB" w:rsidR="008903D8" w:rsidRDefault="00703DD3">
            <w:pPr>
              <w:tabs>
                <w:tab w:val="left" w:pos="2257"/>
              </w:tabs>
              <w:spacing w:after="0" w:line="259" w:lineRule="auto"/>
              <w:rPr>
                <w:rFonts w:ascii="Arial" w:eastAsia="Arial" w:hAnsi="Arial" w:cs="Arial"/>
                <w:sz w:val="24"/>
                <w:szCs w:val="24"/>
              </w:rPr>
            </w:pPr>
            <w:r w:rsidRPr="00547B81">
              <w:rPr>
                <w:rFonts w:asciiTheme="minorHAnsi" w:eastAsiaTheme="minorHAnsi" w:hAnsiTheme="minorHAnsi" w:cstheme="minorBidi"/>
                <w:lang w:eastAsia="en-US"/>
              </w:rPr>
              <w:t> </w:t>
            </w:r>
            <w:r w:rsidRPr="00547B81">
              <w:rPr>
                <w:rFonts w:ascii="Arial" w:eastAsia="Arial" w:hAnsi="Arial" w:cs="Arial"/>
                <w:sz w:val="24"/>
                <w:szCs w:val="24"/>
              </w:rPr>
              <w:t>REDACTED TEXT under FOIA Section 40, Personal Information</w:t>
            </w:r>
            <w:r>
              <w:rPr>
                <w:rFonts w:ascii="Arial" w:eastAsia="Arial" w:hAnsi="Arial" w:cs="Arial"/>
                <w:sz w:val="24"/>
                <w:szCs w:val="24"/>
              </w:rPr>
              <w:t xml:space="preserve"> </w:t>
            </w:r>
          </w:p>
        </w:tc>
      </w:tr>
      <w:tr w:rsidR="008903D8" w14:paraId="788DB7D4" w14:textId="77777777">
        <w:tc>
          <w:tcPr>
            <w:tcW w:w="4513" w:type="dxa"/>
            <w:shd w:val="clear" w:color="auto" w:fill="auto"/>
            <w:tcMar>
              <w:top w:w="100" w:type="dxa"/>
              <w:left w:w="100" w:type="dxa"/>
              <w:bottom w:w="100" w:type="dxa"/>
              <w:right w:w="100" w:type="dxa"/>
            </w:tcMar>
          </w:tcPr>
          <w:p w14:paraId="5E07A5BD" w14:textId="77777777" w:rsidR="008903D8" w:rsidRDefault="00213472">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Project Manager</w:t>
            </w:r>
          </w:p>
        </w:tc>
        <w:tc>
          <w:tcPr>
            <w:tcW w:w="4513" w:type="dxa"/>
            <w:shd w:val="clear" w:color="auto" w:fill="auto"/>
            <w:tcMar>
              <w:top w:w="100" w:type="dxa"/>
              <w:left w:w="100" w:type="dxa"/>
              <w:bottom w:w="100" w:type="dxa"/>
              <w:right w:w="100" w:type="dxa"/>
            </w:tcMar>
          </w:tcPr>
          <w:p w14:paraId="2462ACD9" w14:textId="3DD25D8F" w:rsidR="008903D8" w:rsidRDefault="00703DD3" w:rsidP="00B748DD">
            <w:pPr>
              <w:tabs>
                <w:tab w:val="left" w:pos="2257"/>
              </w:tabs>
              <w:spacing w:after="0" w:line="259" w:lineRule="auto"/>
              <w:rPr>
                <w:rFonts w:ascii="Arial" w:eastAsia="Arial" w:hAnsi="Arial" w:cs="Arial"/>
                <w:sz w:val="24"/>
                <w:szCs w:val="24"/>
              </w:rPr>
            </w:pPr>
            <w:r w:rsidRPr="00547B81">
              <w:rPr>
                <w:rFonts w:asciiTheme="minorHAnsi" w:eastAsiaTheme="minorHAnsi" w:hAnsiTheme="minorHAnsi" w:cstheme="minorBidi"/>
                <w:lang w:eastAsia="en-US"/>
              </w:rPr>
              <w:t> </w:t>
            </w:r>
            <w:r w:rsidRPr="00547B81">
              <w:rPr>
                <w:rFonts w:ascii="Arial" w:eastAsia="Arial" w:hAnsi="Arial" w:cs="Arial"/>
                <w:sz w:val="24"/>
                <w:szCs w:val="24"/>
              </w:rPr>
              <w:t>REDACTED TEXT under FOIA Section 40, Personal Information</w:t>
            </w:r>
            <w:r>
              <w:rPr>
                <w:rFonts w:ascii="Arial" w:eastAsia="Arial" w:hAnsi="Arial" w:cs="Arial"/>
                <w:sz w:val="24"/>
                <w:szCs w:val="24"/>
              </w:rPr>
              <w:t xml:space="preserve"> </w:t>
            </w:r>
          </w:p>
        </w:tc>
      </w:tr>
      <w:tr w:rsidR="008903D8" w14:paraId="60E882C0" w14:textId="77777777">
        <w:tc>
          <w:tcPr>
            <w:tcW w:w="4513" w:type="dxa"/>
            <w:shd w:val="clear" w:color="auto" w:fill="auto"/>
            <w:tcMar>
              <w:top w:w="100" w:type="dxa"/>
              <w:left w:w="100" w:type="dxa"/>
              <w:bottom w:w="100" w:type="dxa"/>
              <w:right w:w="100" w:type="dxa"/>
            </w:tcMar>
          </w:tcPr>
          <w:p w14:paraId="6FD2264A" w14:textId="77777777" w:rsidR="008903D8" w:rsidRDefault="00213472">
            <w:pPr>
              <w:widowControl w:val="0"/>
              <w:spacing w:after="0" w:line="240" w:lineRule="auto"/>
              <w:rPr>
                <w:rFonts w:ascii="Arial" w:eastAsia="Arial" w:hAnsi="Arial" w:cs="Arial"/>
                <w:sz w:val="24"/>
                <w:szCs w:val="24"/>
              </w:rPr>
            </w:pPr>
            <w:r>
              <w:rPr>
                <w:rFonts w:ascii="Arial" w:eastAsia="Arial" w:hAnsi="Arial" w:cs="Arial"/>
                <w:sz w:val="24"/>
                <w:szCs w:val="24"/>
              </w:rPr>
              <w:t>Implementation Manager</w:t>
            </w:r>
          </w:p>
        </w:tc>
        <w:tc>
          <w:tcPr>
            <w:tcW w:w="4513" w:type="dxa"/>
            <w:shd w:val="clear" w:color="auto" w:fill="auto"/>
            <w:tcMar>
              <w:top w:w="100" w:type="dxa"/>
              <w:left w:w="100" w:type="dxa"/>
              <w:bottom w:w="100" w:type="dxa"/>
              <w:right w:w="100" w:type="dxa"/>
            </w:tcMar>
          </w:tcPr>
          <w:p w14:paraId="4637ACAF" w14:textId="15C74242" w:rsidR="008903D8" w:rsidRDefault="00703DD3" w:rsidP="00B748DD">
            <w:pPr>
              <w:tabs>
                <w:tab w:val="left" w:pos="2257"/>
              </w:tabs>
              <w:spacing w:after="0" w:line="259" w:lineRule="auto"/>
              <w:rPr>
                <w:rFonts w:ascii="Arial" w:eastAsia="Arial" w:hAnsi="Arial" w:cs="Arial"/>
                <w:sz w:val="24"/>
                <w:szCs w:val="24"/>
              </w:rPr>
            </w:pPr>
            <w:r w:rsidRPr="00547B81">
              <w:rPr>
                <w:rFonts w:asciiTheme="minorHAnsi" w:eastAsiaTheme="minorHAnsi" w:hAnsiTheme="minorHAnsi" w:cstheme="minorBidi"/>
                <w:lang w:eastAsia="en-US"/>
              </w:rPr>
              <w:t> </w:t>
            </w:r>
            <w:r w:rsidRPr="00547B81">
              <w:rPr>
                <w:rFonts w:ascii="Arial" w:eastAsia="Arial" w:hAnsi="Arial" w:cs="Arial"/>
                <w:sz w:val="24"/>
                <w:szCs w:val="24"/>
              </w:rPr>
              <w:t>REDACTED TEXT under FOIA Section 40, Personal Information</w:t>
            </w:r>
            <w:r>
              <w:rPr>
                <w:rFonts w:ascii="Arial" w:eastAsia="Arial" w:hAnsi="Arial" w:cs="Arial"/>
                <w:sz w:val="24"/>
                <w:szCs w:val="24"/>
              </w:rPr>
              <w:t xml:space="preserve"> </w:t>
            </w:r>
          </w:p>
        </w:tc>
      </w:tr>
    </w:tbl>
    <w:p w14:paraId="52ECDD09" w14:textId="77777777" w:rsidR="008903D8" w:rsidRDefault="008903D8">
      <w:pPr>
        <w:tabs>
          <w:tab w:val="left" w:pos="2257"/>
        </w:tabs>
        <w:spacing w:after="0" w:line="259" w:lineRule="auto"/>
        <w:rPr>
          <w:rFonts w:ascii="Arial" w:eastAsia="Arial" w:hAnsi="Arial" w:cs="Arial"/>
          <w:sz w:val="24"/>
          <w:szCs w:val="24"/>
        </w:rPr>
      </w:pPr>
    </w:p>
    <w:p w14:paraId="63E88194" w14:textId="77777777" w:rsidR="008903D8" w:rsidRDefault="008903D8">
      <w:pPr>
        <w:tabs>
          <w:tab w:val="left" w:pos="2257"/>
        </w:tabs>
        <w:spacing w:after="0" w:line="259" w:lineRule="auto"/>
        <w:rPr>
          <w:rFonts w:ascii="Arial" w:eastAsia="Arial" w:hAnsi="Arial" w:cs="Arial"/>
          <w:sz w:val="24"/>
          <w:szCs w:val="24"/>
        </w:rPr>
      </w:pPr>
    </w:p>
    <w:p w14:paraId="69BFE667" w14:textId="77777777" w:rsidR="008903D8" w:rsidRDefault="008903D8">
      <w:pPr>
        <w:tabs>
          <w:tab w:val="left" w:pos="2257"/>
        </w:tabs>
        <w:spacing w:after="0" w:line="259" w:lineRule="auto"/>
        <w:rPr>
          <w:rFonts w:ascii="Arial" w:eastAsia="Arial" w:hAnsi="Arial" w:cs="Arial"/>
          <w:sz w:val="24"/>
          <w:szCs w:val="24"/>
        </w:rPr>
      </w:pPr>
    </w:p>
    <w:p w14:paraId="01F6DCE1" w14:textId="77777777" w:rsidR="008903D8" w:rsidRDefault="00213472">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14:paraId="506E4F7F" w14:textId="329A200E" w:rsidR="008903D8" w:rsidRPr="00286AD0" w:rsidRDefault="00286AD0">
      <w:pPr>
        <w:tabs>
          <w:tab w:val="left" w:pos="2257"/>
        </w:tabs>
        <w:spacing w:after="0" w:line="259" w:lineRule="auto"/>
        <w:rPr>
          <w:rFonts w:ascii="Arial" w:eastAsia="Arial" w:hAnsi="Arial" w:cs="Arial"/>
          <w:sz w:val="24"/>
          <w:szCs w:val="24"/>
        </w:rPr>
      </w:pPr>
      <w:r w:rsidRPr="00286AD0">
        <w:rPr>
          <w:rFonts w:ascii="Arial" w:eastAsia="Arial" w:hAnsi="Arial" w:cs="Arial"/>
          <w:sz w:val="24"/>
          <w:szCs w:val="24"/>
        </w:rPr>
        <w:t xml:space="preserve">A full list of the sub-processors can be obtained by visiting our dedicated Trust Centre at: </w:t>
      </w:r>
      <w:hyperlink r:id="rId11" w:history="1">
        <w:r w:rsidRPr="00286AD0">
          <w:rPr>
            <w:rStyle w:val="Hyperlink"/>
            <w:rFonts w:ascii="Arial" w:eastAsia="Arial" w:hAnsi="Arial" w:cs="Arial"/>
            <w:sz w:val="24"/>
            <w:szCs w:val="24"/>
          </w:rPr>
          <w:t>https://trustcenter.travelperk.com/</w:t>
        </w:r>
      </w:hyperlink>
      <w:r w:rsidRPr="00286AD0">
        <w:rPr>
          <w:rFonts w:ascii="Arial" w:eastAsia="Arial" w:hAnsi="Arial" w:cs="Arial"/>
          <w:sz w:val="24"/>
          <w:szCs w:val="24"/>
        </w:rPr>
        <w:t>.</w:t>
      </w:r>
    </w:p>
    <w:p w14:paraId="0F2C73CC" w14:textId="77777777" w:rsidR="00286AD0" w:rsidRDefault="00286AD0">
      <w:pPr>
        <w:tabs>
          <w:tab w:val="left" w:pos="2257"/>
        </w:tabs>
        <w:spacing w:after="0" w:line="259" w:lineRule="auto"/>
        <w:rPr>
          <w:rFonts w:ascii="Arial" w:eastAsia="Arial" w:hAnsi="Arial" w:cs="Arial"/>
          <w:b/>
          <w:sz w:val="24"/>
          <w:szCs w:val="24"/>
        </w:rPr>
      </w:pPr>
    </w:p>
    <w:p w14:paraId="32EC962D" w14:textId="77777777" w:rsidR="008903D8" w:rsidRDefault="00213472">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1525746E" w14:textId="3590D1D8" w:rsidR="00286AD0" w:rsidRPr="00286AD0" w:rsidRDefault="00286AD0" w:rsidP="00286AD0">
      <w:pPr>
        <w:tabs>
          <w:tab w:val="left" w:pos="2257"/>
        </w:tabs>
        <w:spacing w:after="0" w:line="259" w:lineRule="auto"/>
        <w:rPr>
          <w:rFonts w:ascii="Arial" w:eastAsia="Arial" w:hAnsi="Arial" w:cs="Arial"/>
          <w:sz w:val="24"/>
          <w:szCs w:val="24"/>
        </w:rPr>
      </w:pPr>
      <w:r w:rsidRPr="00286AD0">
        <w:rPr>
          <w:rFonts w:ascii="Arial" w:eastAsia="Arial" w:hAnsi="Arial" w:cs="Arial"/>
          <w:sz w:val="24"/>
          <w:szCs w:val="24"/>
        </w:rPr>
        <w:t>All information provided as part of the Supplier’s</w:t>
      </w:r>
      <w:r>
        <w:rPr>
          <w:rFonts w:ascii="Arial" w:eastAsia="Arial" w:hAnsi="Arial" w:cs="Arial"/>
          <w:sz w:val="24"/>
          <w:szCs w:val="24"/>
        </w:rPr>
        <w:t xml:space="preserve"> </w:t>
      </w:r>
      <w:r w:rsidRPr="00286AD0">
        <w:rPr>
          <w:rFonts w:ascii="Arial" w:eastAsia="Arial" w:hAnsi="Arial" w:cs="Arial"/>
          <w:sz w:val="24"/>
          <w:szCs w:val="24"/>
        </w:rPr>
        <w:t>submission is deemed commercially sensitive</w:t>
      </w:r>
    </w:p>
    <w:p w14:paraId="687EB569" w14:textId="1ABA3374" w:rsidR="008903D8" w:rsidRPr="00286AD0" w:rsidRDefault="00286AD0" w:rsidP="00286AD0">
      <w:pPr>
        <w:tabs>
          <w:tab w:val="left" w:pos="2257"/>
        </w:tabs>
        <w:spacing w:after="0" w:line="259" w:lineRule="auto"/>
        <w:rPr>
          <w:rFonts w:ascii="Arial" w:eastAsia="Arial" w:hAnsi="Arial" w:cs="Arial"/>
          <w:sz w:val="24"/>
          <w:szCs w:val="24"/>
        </w:rPr>
      </w:pPr>
      <w:r w:rsidRPr="00286AD0">
        <w:rPr>
          <w:rFonts w:ascii="Arial" w:eastAsia="Arial" w:hAnsi="Arial" w:cs="Arial"/>
          <w:sz w:val="24"/>
          <w:szCs w:val="24"/>
        </w:rPr>
        <w:t>Duration of confidentiality will be indefinite.</w:t>
      </w:r>
    </w:p>
    <w:p w14:paraId="6A0AD462" w14:textId="77777777" w:rsidR="00286AD0" w:rsidRDefault="00286AD0">
      <w:pPr>
        <w:tabs>
          <w:tab w:val="left" w:pos="2257"/>
        </w:tabs>
        <w:spacing w:after="0" w:line="259" w:lineRule="auto"/>
        <w:rPr>
          <w:rFonts w:ascii="Arial" w:eastAsia="Arial" w:hAnsi="Arial" w:cs="Arial"/>
          <w:sz w:val="24"/>
          <w:szCs w:val="24"/>
        </w:rPr>
      </w:pPr>
    </w:p>
    <w:p w14:paraId="600277BA" w14:textId="2FC9C156" w:rsidR="008903D8" w:rsidRDefault="00213472">
      <w:pPr>
        <w:tabs>
          <w:tab w:val="left" w:pos="2257"/>
        </w:tabs>
        <w:spacing w:after="0" w:line="259" w:lineRule="auto"/>
        <w:rPr>
          <w:rFonts w:ascii="Arial" w:eastAsia="Arial" w:hAnsi="Arial" w:cs="Arial"/>
          <w:sz w:val="24"/>
          <w:szCs w:val="24"/>
        </w:rPr>
      </w:pPr>
      <w:r w:rsidRPr="36521FC6">
        <w:rPr>
          <w:rFonts w:ascii="Arial" w:eastAsia="Arial" w:hAnsi="Arial" w:cs="Arial"/>
          <w:sz w:val="24"/>
          <w:szCs w:val="24"/>
        </w:rPr>
        <w:t>SERVICE CREDITS</w:t>
      </w:r>
    </w:p>
    <w:p w14:paraId="59B7FAB4" w14:textId="24FFE81E" w:rsidR="008903D8" w:rsidRDefault="00213472">
      <w:pPr>
        <w:tabs>
          <w:tab w:val="left" w:pos="2257"/>
        </w:tabs>
        <w:spacing w:after="0" w:line="259" w:lineRule="auto"/>
        <w:rPr>
          <w:rFonts w:ascii="Arial" w:eastAsia="Arial" w:hAnsi="Arial" w:cs="Arial"/>
          <w:sz w:val="24"/>
          <w:szCs w:val="24"/>
        </w:rPr>
      </w:pPr>
      <w:r w:rsidRPr="36521FC6">
        <w:rPr>
          <w:rFonts w:ascii="Arial" w:eastAsia="Arial" w:hAnsi="Arial" w:cs="Arial"/>
          <w:sz w:val="24"/>
          <w:szCs w:val="24"/>
        </w:rPr>
        <w:t>Not applicable</w:t>
      </w:r>
    </w:p>
    <w:p w14:paraId="2D2C3FE9" w14:textId="77777777" w:rsidR="008903D8" w:rsidRDefault="008903D8">
      <w:pPr>
        <w:tabs>
          <w:tab w:val="left" w:pos="2257"/>
        </w:tabs>
        <w:spacing w:after="0" w:line="259" w:lineRule="auto"/>
        <w:rPr>
          <w:rFonts w:ascii="Arial" w:eastAsia="Arial" w:hAnsi="Arial" w:cs="Arial"/>
          <w:b/>
          <w:sz w:val="24"/>
          <w:szCs w:val="24"/>
        </w:rPr>
      </w:pPr>
    </w:p>
    <w:p w14:paraId="159C8CD0" w14:textId="77777777" w:rsidR="008903D8" w:rsidRDefault="00213472">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31D2BFC3" w14:textId="3D15E6CA" w:rsidR="008903D8" w:rsidRDefault="00213472">
      <w:pPr>
        <w:spacing w:after="0" w:line="259" w:lineRule="auto"/>
        <w:rPr>
          <w:rFonts w:ascii="Arial" w:eastAsia="Arial" w:hAnsi="Arial" w:cs="Arial"/>
          <w:sz w:val="24"/>
          <w:szCs w:val="24"/>
        </w:rPr>
      </w:pPr>
      <w:r w:rsidRPr="0394CA6B">
        <w:rPr>
          <w:rFonts w:ascii="Arial" w:eastAsia="Arial" w:hAnsi="Arial" w:cs="Arial"/>
          <w:sz w:val="24"/>
          <w:szCs w:val="24"/>
        </w:rPr>
        <w:t>Not applicable</w:t>
      </w:r>
    </w:p>
    <w:p w14:paraId="357F9ECF" w14:textId="621760D5" w:rsidR="0394CA6B" w:rsidRDefault="0394CA6B" w:rsidP="0394CA6B">
      <w:pPr>
        <w:spacing w:after="0" w:line="259" w:lineRule="auto"/>
        <w:rPr>
          <w:rFonts w:ascii="Arial" w:eastAsia="Arial" w:hAnsi="Arial" w:cs="Arial"/>
          <w:sz w:val="24"/>
          <w:szCs w:val="24"/>
        </w:rPr>
      </w:pPr>
    </w:p>
    <w:p w14:paraId="62706F91" w14:textId="77777777" w:rsidR="008903D8" w:rsidRDefault="00213472">
      <w:pPr>
        <w:spacing w:after="0" w:line="240" w:lineRule="auto"/>
        <w:jc w:val="both"/>
        <w:rPr>
          <w:rFonts w:ascii="Arial" w:eastAsia="Arial" w:hAnsi="Arial" w:cs="Arial"/>
          <w:sz w:val="24"/>
          <w:szCs w:val="24"/>
        </w:rPr>
      </w:pPr>
      <w:r>
        <w:rPr>
          <w:rFonts w:ascii="Arial" w:eastAsia="Arial" w:hAnsi="Arial" w:cs="Arial"/>
          <w:sz w:val="24"/>
          <w:szCs w:val="24"/>
        </w:rPr>
        <w:t>GUARANTEE</w:t>
      </w:r>
    </w:p>
    <w:p w14:paraId="0E75081D" w14:textId="53B91876" w:rsidR="008903D8" w:rsidRDefault="00213472">
      <w:pPr>
        <w:spacing w:after="0" w:line="259" w:lineRule="auto"/>
        <w:rPr>
          <w:rFonts w:ascii="Arial" w:eastAsia="Arial" w:hAnsi="Arial" w:cs="Arial"/>
          <w:sz w:val="24"/>
          <w:szCs w:val="24"/>
        </w:rPr>
      </w:pPr>
      <w:r w:rsidRPr="0394CA6B">
        <w:rPr>
          <w:rFonts w:ascii="Arial" w:eastAsia="Arial" w:hAnsi="Arial" w:cs="Arial"/>
          <w:sz w:val="24"/>
          <w:szCs w:val="24"/>
        </w:rPr>
        <w:t>Not applicable</w:t>
      </w:r>
    </w:p>
    <w:p w14:paraId="0FCD2963" w14:textId="77777777" w:rsidR="008903D8" w:rsidRDefault="008903D8" w:rsidP="0394CA6B">
      <w:pPr>
        <w:spacing w:after="0" w:line="259" w:lineRule="auto"/>
        <w:rPr>
          <w:rFonts w:ascii="Arial" w:eastAsia="Arial" w:hAnsi="Arial" w:cs="Arial"/>
          <w:b/>
          <w:bCs/>
          <w:sz w:val="24"/>
          <w:szCs w:val="24"/>
          <w:highlight w:val="yellow"/>
        </w:rPr>
      </w:pPr>
    </w:p>
    <w:p w14:paraId="1F656E0F" w14:textId="3756C414" w:rsidR="0394CA6B" w:rsidRDefault="0394CA6B" w:rsidP="0394CA6B">
      <w:pPr>
        <w:spacing w:after="0" w:line="259" w:lineRule="auto"/>
        <w:rPr>
          <w:rFonts w:ascii="Arial" w:eastAsia="Arial" w:hAnsi="Arial" w:cs="Arial"/>
          <w:b/>
          <w:bCs/>
          <w:sz w:val="24"/>
          <w:szCs w:val="24"/>
          <w:highlight w:val="yellow"/>
        </w:rPr>
      </w:pPr>
    </w:p>
    <w:p w14:paraId="4CB962FA" w14:textId="77777777" w:rsidR="008903D8" w:rsidRDefault="00213472">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7F16EA82" w14:textId="05A74DF8" w:rsidR="008903D8" w:rsidRDefault="00213472">
      <w:pPr>
        <w:spacing w:after="0" w:line="240" w:lineRule="auto"/>
        <w:jc w:val="both"/>
        <w:rPr>
          <w:rFonts w:ascii="Arial" w:eastAsia="Arial" w:hAnsi="Arial" w:cs="Arial"/>
          <w:sz w:val="24"/>
          <w:szCs w:val="24"/>
        </w:rPr>
      </w:pPr>
      <w:r>
        <w:rPr>
          <w:rFonts w:ascii="Arial" w:eastAsia="Arial" w:hAnsi="Arial" w:cs="Arial"/>
          <w:sz w:val="24"/>
          <w:szCs w:val="24"/>
        </w:rPr>
        <w:t>The Supplier agrees, in providing the Deliverables and performing its obligations under the Call-Off Contract, that it will comply with the social value commitments in Call-Off Schedule 4 (Call-Off Tender)]</w:t>
      </w:r>
    </w:p>
    <w:p w14:paraId="2D2F6754" w14:textId="77777777" w:rsidR="008903D8" w:rsidRDefault="008903D8">
      <w:pPr>
        <w:spacing w:after="240"/>
        <w:jc w:val="both"/>
        <w:rPr>
          <w:rFonts w:ascii="Arial" w:eastAsia="Arial" w:hAnsi="Arial" w:cs="Arial"/>
          <w:sz w:val="24"/>
          <w:szCs w:val="24"/>
        </w:rPr>
      </w:pPr>
    </w:p>
    <w:tbl>
      <w:tblPr>
        <w:tblStyle w:val="a1"/>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8903D8" w14:paraId="0ED232F0" w14:textId="77777777" w:rsidTr="008903D8">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0E9BBCCA" w14:textId="77777777" w:rsidR="008903D8" w:rsidRDefault="00213472">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07A63880" w14:textId="77777777" w:rsidR="008903D8" w:rsidRDefault="00213472">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8903D8" w14:paraId="44EEA83F" w14:textId="77777777" w:rsidTr="008903D8">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30F8C9A6" w14:textId="77777777" w:rsidR="008903D8" w:rsidRDefault="00213472">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535CC271" w14:textId="46DE631D" w:rsidR="008903D8" w:rsidRDefault="00703DD3">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547B81">
              <w:rPr>
                <w:rFonts w:ascii="Arial" w:eastAsia="Arial" w:hAnsi="Arial" w:cs="Arial"/>
                <w:sz w:val="24"/>
                <w:szCs w:val="24"/>
              </w:rPr>
              <w:t>REDACTED TEXT under FOIA Section 40, Personal Information</w:t>
            </w:r>
            <w:r>
              <w:rPr>
                <w:rFonts w:ascii="Arial" w:eastAsia="Arial" w:hAnsi="Arial" w:cs="Arial"/>
                <w:color w:val="000000"/>
                <w:sz w:val="24"/>
                <w:szCs w:val="24"/>
              </w:rPr>
              <w:t xml:space="preserve"> </w:t>
            </w:r>
          </w:p>
        </w:tc>
        <w:tc>
          <w:tcPr>
            <w:cnfStyle w:val="000010000000" w:firstRow="0" w:lastRow="0" w:firstColumn="0" w:lastColumn="0" w:oddVBand="1" w:evenVBand="0" w:oddHBand="0" w:evenHBand="0" w:firstRowFirstColumn="0" w:firstRowLastColumn="0" w:lastRowFirstColumn="0" w:lastRowLastColumn="0"/>
            <w:tcW w:w="1556" w:type="dxa"/>
          </w:tcPr>
          <w:p w14:paraId="289C3A6D" w14:textId="77777777" w:rsidR="008903D8" w:rsidRDefault="00213472">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0C7A251E" w14:textId="5060FFDC" w:rsidR="008903D8" w:rsidRDefault="00703DD3">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547B81">
              <w:rPr>
                <w:rFonts w:ascii="Arial" w:eastAsia="Arial" w:hAnsi="Arial" w:cs="Arial"/>
                <w:sz w:val="24"/>
                <w:szCs w:val="24"/>
              </w:rPr>
              <w:t>REDACTED TEXT under FOIA Section 40, Personal Information</w:t>
            </w:r>
            <w:r>
              <w:rPr>
                <w:rFonts w:ascii="Arial" w:eastAsia="Arial" w:hAnsi="Arial" w:cs="Arial"/>
                <w:color w:val="000000"/>
                <w:sz w:val="24"/>
                <w:szCs w:val="24"/>
              </w:rPr>
              <w:t xml:space="preserve"> </w:t>
            </w:r>
          </w:p>
        </w:tc>
      </w:tr>
      <w:tr w:rsidR="008903D8" w14:paraId="3B7AB1CD" w14:textId="77777777" w:rsidTr="008903D8">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12B94325" w14:textId="77777777" w:rsidR="008903D8" w:rsidRDefault="00213472">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02CD8CFC" w14:textId="17E24EA2" w:rsidR="00703DD3" w:rsidRPr="00547B81" w:rsidRDefault="00703DD3" w:rsidP="00703DD3">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sz w:val="22"/>
                <w:szCs w:val="22"/>
                <w:lang w:eastAsia="en-US"/>
              </w:rPr>
            </w:pPr>
            <w:r w:rsidRPr="00547B81">
              <w:rPr>
                <w:rFonts w:asciiTheme="minorHAnsi" w:eastAsiaTheme="minorHAnsi" w:hAnsiTheme="minorHAnsi" w:cstheme="minorBidi"/>
                <w:lang w:eastAsia="en-US"/>
              </w:rPr>
              <w:t> </w:t>
            </w:r>
            <w:r w:rsidRPr="00547B81">
              <w:rPr>
                <w:rFonts w:ascii="Arial" w:eastAsia="Arial" w:hAnsi="Arial" w:cs="Arial"/>
                <w:sz w:val="24"/>
                <w:szCs w:val="24"/>
              </w:rPr>
              <w:t>REDACTED TEXT under FOIA Section 40, Personal Information</w:t>
            </w:r>
          </w:p>
          <w:p w14:paraId="68519624" w14:textId="77777777" w:rsidR="008903D8" w:rsidRDefault="008903D8">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1CF9C9A8" w14:textId="77777777" w:rsidR="008903D8" w:rsidRDefault="00213472">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0555164C" w14:textId="4130BBE1" w:rsidR="00703DD3" w:rsidRPr="00547B81" w:rsidRDefault="00703DD3" w:rsidP="00703DD3">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sz w:val="22"/>
                <w:szCs w:val="22"/>
                <w:lang w:eastAsia="en-US"/>
              </w:rPr>
            </w:pPr>
            <w:r w:rsidRPr="00547B81">
              <w:rPr>
                <w:rFonts w:asciiTheme="minorHAnsi" w:eastAsiaTheme="minorHAnsi" w:hAnsiTheme="minorHAnsi" w:cstheme="minorBidi"/>
                <w:lang w:eastAsia="en-US"/>
              </w:rPr>
              <w:t> </w:t>
            </w:r>
            <w:r w:rsidRPr="00547B81">
              <w:rPr>
                <w:rFonts w:ascii="Arial" w:eastAsia="Arial" w:hAnsi="Arial" w:cs="Arial"/>
                <w:sz w:val="24"/>
                <w:szCs w:val="24"/>
              </w:rPr>
              <w:t>REDACTED TEXT under FOIA Section 40, Personal Information</w:t>
            </w:r>
          </w:p>
          <w:p w14:paraId="35B9FF0F" w14:textId="77777777" w:rsidR="008903D8" w:rsidRDefault="008903D8">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r w:rsidR="008903D8" w14:paraId="2AE87081" w14:textId="77777777" w:rsidTr="008903D8">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6D03C6A8" w14:textId="77777777" w:rsidR="008903D8" w:rsidRDefault="00213472">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147A8819" w14:textId="1528E7EC" w:rsidR="00703DD3" w:rsidRPr="00547B81" w:rsidRDefault="00703DD3" w:rsidP="00703DD3">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sz w:val="22"/>
                <w:szCs w:val="22"/>
                <w:lang w:eastAsia="en-US"/>
              </w:rPr>
            </w:pPr>
            <w:r w:rsidRPr="00547B81">
              <w:rPr>
                <w:rFonts w:asciiTheme="minorHAnsi" w:eastAsiaTheme="minorHAnsi" w:hAnsiTheme="minorHAnsi" w:cstheme="minorBidi"/>
                <w:lang w:eastAsia="en-US"/>
              </w:rPr>
              <w:t> </w:t>
            </w:r>
            <w:r w:rsidRPr="00547B81">
              <w:rPr>
                <w:rFonts w:ascii="Arial" w:eastAsia="Arial" w:hAnsi="Arial" w:cs="Arial"/>
                <w:sz w:val="24"/>
                <w:szCs w:val="24"/>
              </w:rPr>
              <w:t>REDACTED TEXT under FOIA Section 40, Personal Information</w:t>
            </w:r>
          </w:p>
          <w:p w14:paraId="44E91C48" w14:textId="77777777" w:rsidR="008903D8" w:rsidRDefault="008903D8">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3DEEDCBC" w14:textId="77777777" w:rsidR="008903D8" w:rsidRDefault="00213472">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197030BC" w14:textId="08797656" w:rsidR="00703DD3" w:rsidRPr="00547B81" w:rsidRDefault="00703DD3" w:rsidP="00703DD3">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sz w:val="22"/>
                <w:szCs w:val="22"/>
                <w:lang w:eastAsia="en-US"/>
              </w:rPr>
            </w:pPr>
            <w:r w:rsidRPr="00547B81">
              <w:rPr>
                <w:rFonts w:asciiTheme="minorHAnsi" w:eastAsiaTheme="minorHAnsi" w:hAnsiTheme="minorHAnsi" w:cstheme="minorBidi"/>
                <w:lang w:eastAsia="en-US"/>
              </w:rPr>
              <w:t> </w:t>
            </w:r>
            <w:r w:rsidRPr="00547B81">
              <w:rPr>
                <w:rFonts w:ascii="Arial" w:eastAsia="Arial" w:hAnsi="Arial" w:cs="Arial"/>
                <w:sz w:val="24"/>
                <w:szCs w:val="24"/>
              </w:rPr>
              <w:t>REDACTED TEXT under FOIA Section 40, Personal Information</w:t>
            </w:r>
          </w:p>
          <w:p w14:paraId="0F96E554" w14:textId="77777777" w:rsidR="008903D8" w:rsidRDefault="008903D8">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8903D8" w14:paraId="4F9FC340" w14:textId="77777777" w:rsidTr="008903D8">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3230C60D" w14:textId="77777777" w:rsidR="008903D8" w:rsidRDefault="00213472">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142ABB9D" w14:textId="3F7D650E" w:rsidR="008903D8" w:rsidRDefault="00C549E7">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25/11/2025</w:t>
            </w:r>
          </w:p>
        </w:tc>
        <w:tc>
          <w:tcPr>
            <w:cnfStyle w:val="000010000000" w:firstRow="0" w:lastRow="0" w:firstColumn="0" w:lastColumn="0" w:oddVBand="1" w:evenVBand="0" w:oddHBand="0" w:evenHBand="0" w:firstRowFirstColumn="0" w:firstRowLastColumn="0" w:lastRowFirstColumn="0" w:lastRowLastColumn="0"/>
            <w:tcW w:w="1556" w:type="dxa"/>
          </w:tcPr>
          <w:p w14:paraId="466C362C" w14:textId="77777777" w:rsidR="008903D8" w:rsidRDefault="00213472">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40672268" w14:textId="760E2B38" w:rsidR="008903D8" w:rsidRDefault="00C549E7">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25/11/2025</w:t>
            </w:r>
            <w:bookmarkStart w:id="5" w:name="_GoBack"/>
            <w:bookmarkEnd w:id="5"/>
          </w:p>
        </w:tc>
      </w:tr>
    </w:tbl>
    <w:p w14:paraId="4386C278" w14:textId="77777777" w:rsidR="008903D8" w:rsidRDefault="008903D8">
      <w:pPr>
        <w:rPr>
          <w:rFonts w:ascii="Arial" w:eastAsia="Arial" w:hAnsi="Arial" w:cs="Arial"/>
        </w:rPr>
      </w:pPr>
    </w:p>
    <w:sectPr w:rsidR="008903D8">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pgNumType w:start="1"/>
      <w:cols w:space="72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81C1B97" w16cex:dateUtc="2025-09-03T10:28:00Z"/>
  <w16cex:commentExtensible w16cex:durableId="765D7977" w16cex:dateUtc="2025-09-03T10:29:00Z"/>
  <w16cex:commentExtensible w16cex:durableId="5280292F" w16cex:dateUtc="2025-09-03T10:31:00Z"/>
  <w16cex:commentExtensible w16cex:durableId="72C320B5" w16cex:dateUtc="2025-09-03T10:54:00Z"/>
  <w16cex:commentExtensible w16cex:durableId="7BFC4FB3" w16cex:dateUtc="2025-09-03T10:59:00Z"/>
  <w16cex:commentExtensible w16cex:durableId="461296BC" w16cex:dateUtc="2025-09-03T11:00:00Z"/>
  <w16cex:commentExtensible w16cex:durableId="5DC99893" w16cex:dateUtc="2025-09-11T10:27:00Z"/>
  <w16cex:commentExtensible w16cex:durableId="23134D77" w16cex:dateUtc="2025-09-11T10:29:00Z"/>
  <w16cex:commentExtensible w16cex:durableId="42399183" w16cex:dateUtc="2025-09-03T11:28:00Z"/>
  <w16cex:commentExtensible w16cex:durableId="7CFCDA0A" w16cex:dateUtc="2025-09-03T11:39:00Z"/>
  <w16cex:commentExtensible w16cex:durableId="62C1A72E" w16cex:dateUtc="2025-09-12T12:06:01.472Z"/>
  <w16cex:commentExtensible w16cex:durableId="015794F8" w16cex:dateUtc="2025-09-12T12:07:15.543Z"/>
  <w16cex:commentExtensible w16cex:durableId="5F33440E" w16cex:dateUtc="2025-09-12T12:09:19.375Z"/>
  <w16cex:commentExtensible w16cex:durableId="036247E1" w16cex:dateUtc="2025-09-12T12:10:02.703Z"/>
  <w16cex:commentExtensible w16cex:durableId="358ECB43" w16cex:dateUtc="2025-09-18T10:18:17.129Z"/>
  <w16cex:commentExtensible w16cex:durableId="3E61E89E" w16cex:dateUtc="2025-09-18T10:21:22.598Z"/>
  <w16cex:commentExtensible w16cex:durableId="5968C0D9" w16cex:dateUtc="2025-09-18T10:29:36.092Z"/>
  <w16cex:commentExtensible w16cex:durableId="3FA48937" w16cex:dateUtc="2025-09-18T10:46:12.201Z"/>
</w16cex:commentsExtensible>
</file>

<file path=word/commentsIds.xml><?xml version="1.0" encoding="utf-8"?>
<w16cid:commentsIds xmlns:mc="http://schemas.openxmlformats.org/markup-compatibility/2006" xmlns:w16cid="http://schemas.microsoft.com/office/word/2016/wordml/cid" mc:Ignorable="w16cid">
  <w16cid:commentId w16cid:paraId="7D077400" w16cid:durableId="781C1B97"/>
  <w16cid:commentId w16cid:paraId="4C1EE54A" w16cid:durableId="2C6C0F1F"/>
  <w16cid:commentId w16cid:paraId="090EABAC" w16cid:durableId="765D7977"/>
  <w16cid:commentId w16cid:paraId="071D0BCB" w16cid:durableId="2C6C1099"/>
  <w16cid:commentId w16cid:paraId="7F4D06C1" w16cid:durableId="5280292F"/>
  <w16cid:commentId w16cid:paraId="6DF2FC3F" w16cid:durableId="2C6C0D16"/>
  <w16cid:commentId w16cid:paraId="16B273D4" w16cid:durableId="72C320B5"/>
  <w16cid:commentId w16cid:paraId="199332D1" w16cid:durableId="2C6C0FB3"/>
  <w16cid:commentId w16cid:paraId="67AE3A09" w16cid:durableId="7BFC4FB3"/>
  <w16cid:commentId w16cid:paraId="35FAB444" w16cid:durableId="2C6C0CE0"/>
  <w16cid:commentId w16cid:paraId="711915A8" w16cid:durableId="461296BC"/>
  <w16cid:commentId w16cid:paraId="2D3D09C4" w16cid:durableId="2C6C10F3"/>
  <w16cid:commentId w16cid:paraId="0E06B17C" w16cid:durableId="5DC99893"/>
  <w16cid:commentId w16cid:paraId="58311F14" w16cid:durableId="2C6C0E18"/>
  <w16cid:commentId w16cid:paraId="53170400" w16cid:durableId="23134D77"/>
  <w16cid:commentId w16cid:paraId="57982430" w16cid:durableId="42399183"/>
  <w16cid:commentId w16cid:paraId="01E688D8" w16cid:durableId="2C6C0E41"/>
  <w16cid:commentId w16cid:paraId="002826F5" w16cid:durableId="7CFCDA0A"/>
  <w16cid:commentId w16cid:paraId="40A4FED1" w16cid:durableId="62C1A72E"/>
  <w16cid:commentId w16cid:paraId="525D3A38" w16cid:durableId="015794F8"/>
  <w16cid:commentId w16cid:paraId="5CE56D30" w16cid:durableId="5F33440E"/>
  <w16cid:commentId w16cid:paraId="5DFCB474" w16cid:durableId="036247E1"/>
  <w16cid:commentId w16cid:paraId="54F8CFCF" w16cid:durableId="37FB7D7D"/>
  <w16cid:commentId w16cid:paraId="1E648A69" w16cid:durableId="64449CE6"/>
  <w16cid:commentId w16cid:paraId="459A4988" w16cid:durableId="21F2AA95"/>
  <w16cid:commentId w16cid:paraId="326B195A" w16cid:durableId="23A75895"/>
  <w16cid:commentId w16cid:paraId="635E9477" w16cid:durableId="03651ECC"/>
  <w16cid:commentId w16cid:paraId="22A608A2" w16cid:durableId="358ECB43"/>
  <w16cid:commentId w16cid:paraId="5D10849F" w16cid:durableId="3E61E89E"/>
  <w16cid:commentId w16cid:paraId="2DB4AB18" w16cid:durableId="5968C0D9"/>
  <w16cid:commentId w16cid:paraId="615E9A4B" w16cid:durableId="3FA4893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6FCC03" w14:textId="77777777" w:rsidR="002F77F3" w:rsidRDefault="002F77F3">
      <w:pPr>
        <w:spacing w:after="0" w:line="240" w:lineRule="auto"/>
      </w:pPr>
      <w:r>
        <w:separator/>
      </w:r>
    </w:p>
  </w:endnote>
  <w:endnote w:type="continuationSeparator" w:id="0">
    <w:p w14:paraId="6310BB45" w14:textId="77777777" w:rsidR="002F77F3" w:rsidRDefault="002F7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mo">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81DF5" w14:textId="77777777" w:rsidR="005100A4" w:rsidRDefault="005100A4">
    <w:pPr>
      <w:pBdr>
        <w:top w:val="nil"/>
        <w:left w:val="nil"/>
        <w:bottom w:val="nil"/>
        <w:right w:val="nil"/>
        <w:between w:val="nil"/>
      </w:pBdr>
      <w:tabs>
        <w:tab w:val="center" w:pos="4513"/>
        <w:tab w:val="right" w:pos="9026"/>
      </w:tabs>
      <w:spacing w:after="0" w:line="240" w:lineRule="auto"/>
      <w:rPr>
        <w:rFonts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11EA3" w14:textId="77777777" w:rsidR="005100A4" w:rsidRDefault="005100A4">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Framework Ref: RM6342</w:t>
    </w:r>
    <w:r>
      <w:rPr>
        <w:rFonts w:ascii="Arial" w:eastAsia="Arial" w:hAnsi="Arial" w:cs="Arial"/>
        <w:sz w:val="20"/>
        <w:szCs w:val="20"/>
      </w:rPr>
      <w:tab/>
      <w:t xml:space="preserve">                                           </w:t>
    </w:r>
  </w:p>
  <w:p w14:paraId="3D511EA1" w14:textId="7E4864A8" w:rsidR="005100A4" w:rsidRDefault="005100A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C549E7">
      <w:rPr>
        <w:rFonts w:ascii="Arial" w:eastAsia="Arial" w:hAnsi="Arial" w:cs="Arial"/>
        <w:noProof/>
        <w:color w:val="000000"/>
        <w:sz w:val="20"/>
        <w:szCs w:val="20"/>
      </w:rPr>
      <w:t>6</w:t>
    </w:r>
    <w:r>
      <w:rPr>
        <w:rFonts w:ascii="Arial" w:eastAsia="Arial" w:hAnsi="Arial" w:cs="Arial"/>
        <w:color w:val="000000"/>
        <w:sz w:val="20"/>
        <w:szCs w:val="20"/>
      </w:rPr>
      <w:fldChar w:fldCharType="end"/>
    </w:r>
  </w:p>
  <w:p w14:paraId="6C10ECB0" w14:textId="77777777" w:rsidR="005100A4" w:rsidRDefault="005100A4">
    <w:pPr>
      <w:spacing w:after="0" w:line="240" w:lineRule="auto"/>
      <w:rPr>
        <w:rFonts w:ascii="Arial" w:eastAsia="Arial" w:hAnsi="Arial" w:cs="Arial"/>
        <w:sz w:val="20"/>
        <w:szCs w:val="20"/>
      </w:rPr>
    </w:pPr>
    <w:r>
      <w:rPr>
        <w:rFonts w:ascii="Arial" w:eastAsia="Arial" w:hAnsi="Arial" w:cs="Arial"/>
        <w:sz w:val="20"/>
        <w:szCs w:val="20"/>
      </w:rPr>
      <w:t>Model Version: v3.10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6C289" w14:textId="77777777" w:rsidR="005100A4" w:rsidRDefault="005100A4">
    <w:pPr>
      <w:tabs>
        <w:tab w:val="center" w:pos="4513"/>
        <w:tab w:val="right" w:pos="9026"/>
      </w:tabs>
      <w:spacing w:after="0"/>
      <w:jc w:val="both"/>
      <w:rPr>
        <w:color w:val="A6A6A6"/>
      </w:rPr>
    </w:pPr>
  </w:p>
  <w:p w14:paraId="4661E14E" w14:textId="77777777" w:rsidR="005100A4" w:rsidRDefault="005100A4">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340D3784" w14:textId="77777777" w:rsidR="005100A4" w:rsidRDefault="005100A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7A17960C" w14:textId="77777777" w:rsidR="005100A4" w:rsidRDefault="005100A4">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683A69" w14:textId="77777777" w:rsidR="002F77F3" w:rsidRDefault="002F77F3">
      <w:pPr>
        <w:spacing w:after="0" w:line="240" w:lineRule="auto"/>
      </w:pPr>
      <w:r>
        <w:separator/>
      </w:r>
    </w:p>
  </w:footnote>
  <w:footnote w:type="continuationSeparator" w:id="0">
    <w:p w14:paraId="0B2E9FB5" w14:textId="77777777" w:rsidR="002F77F3" w:rsidRDefault="002F77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E23E4" w14:textId="77777777" w:rsidR="005100A4" w:rsidRDefault="005100A4">
    <w:pPr>
      <w:pBdr>
        <w:top w:val="nil"/>
        <w:left w:val="nil"/>
        <w:bottom w:val="nil"/>
        <w:right w:val="nil"/>
        <w:between w:val="nil"/>
      </w:pBdr>
      <w:tabs>
        <w:tab w:val="center" w:pos="4513"/>
        <w:tab w:val="right" w:pos="9026"/>
      </w:tabs>
      <w:spacing w:after="0" w:line="240" w:lineRule="auto"/>
      <w:rPr>
        <w:rFonts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F3125" w14:textId="77777777" w:rsidR="005100A4" w:rsidRDefault="005100A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5B6D31E8" w14:textId="77777777" w:rsidR="005100A4" w:rsidRDefault="005100A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0F2DD" w14:textId="77777777" w:rsidR="005100A4" w:rsidRDefault="005100A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1731CE92" w14:textId="77777777" w:rsidR="005100A4" w:rsidRDefault="005100A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762C2"/>
    <w:multiLevelType w:val="multilevel"/>
    <w:tmpl w:val="0BBC975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224F68B5"/>
    <w:multiLevelType w:val="multilevel"/>
    <w:tmpl w:val="89527C4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289E5CE8"/>
    <w:multiLevelType w:val="multilevel"/>
    <w:tmpl w:val="17E85F76"/>
    <w:lvl w:ilvl="0">
      <w:start w:val="1"/>
      <w:numFmt w:val="bullet"/>
      <w:pStyle w:val="GPSL1CLAUSEHEADING"/>
      <w:lvlText w:val="●"/>
      <w:lvlJc w:val="left"/>
      <w:pPr>
        <w:ind w:left="720" w:hanging="360"/>
      </w:pPr>
      <w:rPr>
        <w:u w:val="none"/>
      </w:rPr>
    </w:lvl>
    <w:lvl w:ilvl="1">
      <w:start w:val="1"/>
      <w:numFmt w:val="bullet"/>
      <w:pStyle w:val="GPSL2numberedclause"/>
      <w:lvlText w:val="○"/>
      <w:lvlJc w:val="left"/>
      <w:pPr>
        <w:ind w:left="1440" w:hanging="360"/>
      </w:pPr>
      <w:rPr>
        <w:u w:val="none"/>
      </w:rPr>
    </w:lvl>
    <w:lvl w:ilvl="2">
      <w:start w:val="1"/>
      <w:numFmt w:val="bullet"/>
      <w:pStyle w:val="GPSL3numberedclause"/>
      <w:lvlText w:val="■"/>
      <w:lvlJc w:val="left"/>
      <w:pPr>
        <w:ind w:left="2160" w:hanging="360"/>
      </w:pPr>
      <w:rPr>
        <w:u w:val="none"/>
      </w:rPr>
    </w:lvl>
    <w:lvl w:ilvl="3">
      <w:start w:val="1"/>
      <w:numFmt w:val="bullet"/>
      <w:pStyle w:val="GPSL4numberedclause"/>
      <w:lvlText w:val="●"/>
      <w:lvlJc w:val="left"/>
      <w:pPr>
        <w:ind w:left="2880" w:hanging="360"/>
      </w:pPr>
      <w:rPr>
        <w:u w:val="none"/>
      </w:rPr>
    </w:lvl>
    <w:lvl w:ilvl="4">
      <w:start w:val="1"/>
      <w:numFmt w:val="bullet"/>
      <w:pStyle w:val="GPSL5numberedclause"/>
      <w:lvlText w:val="○"/>
      <w:lvlJc w:val="left"/>
      <w:pPr>
        <w:ind w:left="3600" w:hanging="360"/>
      </w:pPr>
      <w:rPr>
        <w:u w:val="none"/>
      </w:rPr>
    </w:lvl>
    <w:lvl w:ilvl="5">
      <w:start w:val="1"/>
      <w:numFmt w:val="bullet"/>
      <w:pStyle w:val="GPSL6numbered"/>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D06064A"/>
    <w:multiLevelType w:val="multilevel"/>
    <w:tmpl w:val="F28C9F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3EA4701"/>
    <w:multiLevelType w:val="multilevel"/>
    <w:tmpl w:val="6A025990"/>
    <w:lvl w:ilvl="0">
      <w:start w:val="1"/>
      <w:numFmt w:val="bullet"/>
      <w:pStyle w:val="GPSL1SCHEDULEHeading"/>
      <w:lvlText w:val="●"/>
      <w:lvlJc w:val="left"/>
      <w:pPr>
        <w:ind w:left="720" w:hanging="360"/>
      </w:pPr>
      <w:rPr>
        <w:u w:val="none"/>
      </w:rPr>
    </w:lvl>
    <w:lvl w:ilvl="1">
      <w:start w:val="1"/>
      <w:numFmt w:val="bullet"/>
      <w:pStyle w:val="11table"/>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A2C0142"/>
    <w:multiLevelType w:val="multilevel"/>
    <w:tmpl w:val="DF64AB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F101A7B"/>
    <w:multiLevelType w:val="multilevel"/>
    <w:tmpl w:val="429E17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0355F61"/>
    <w:multiLevelType w:val="multilevel"/>
    <w:tmpl w:val="B2366D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23D60E9"/>
    <w:multiLevelType w:val="multilevel"/>
    <w:tmpl w:val="1FFC9262"/>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24768E8"/>
    <w:multiLevelType w:val="multilevel"/>
    <w:tmpl w:val="C27CBC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3"/>
  </w:num>
  <w:num w:numId="3">
    <w:abstractNumId w:val="2"/>
  </w:num>
  <w:num w:numId="4">
    <w:abstractNumId w:val="5"/>
  </w:num>
  <w:num w:numId="5">
    <w:abstractNumId w:val="6"/>
  </w:num>
  <w:num w:numId="6">
    <w:abstractNumId w:val="9"/>
  </w:num>
  <w:num w:numId="7">
    <w:abstractNumId w:val="8"/>
  </w:num>
  <w:num w:numId="8">
    <w:abstractNumId w:val="1"/>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3D8"/>
    <w:rsid w:val="000272C1"/>
    <w:rsid w:val="00032AAD"/>
    <w:rsid w:val="00033CF6"/>
    <w:rsid w:val="00073E57"/>
    <w:rsid w:val="000F2EA9"/>
    <w:rsid w:val="001221A4"/>
    <w:rsid w:val="00160C47"/>
    <w:rsid w:val="001B623C"/>
    <w:rsid w:val="001C23BD"/>
    <w:rsid w:val="001D1B6B"/>
    <w:rsid w:val="001E5BE9"/>
    <w:rsid w:val="00213472"/>
    <w:rsid w:val="00286AD0"/>
    <w:rsid w:val="002F77F3"/>
    <w:rsid w:val="002F7C9D"/>
    <w:rsid w:val="00333750"/>
    <w:rsid w:val="00356F94"/>
    <w:rsid w:val="00363F91"/>
    <w:rsid w:val="00385FE3"/>
    <w:rsid w:val="003A16CD"/>
    <w:rsid w:val="003E1AD0"/>
    <w:rsid w:val="00447ACF"/>
    <w:rsid w:val="00495D28"/>
    <w:rsid w:val="00505592"/>
    <w:rsid w:val="005100A4"/>
    <w:rsid w:val="005354FC"/>
    <w:rsid w:val="005B6533"/>
    <w:rsid w:val="006535B5"/>
    <w:rsid w:val="00700FA9"/>
    <w:rsid w:val="00703DD3"/>
    <w:rsid w:val="00727240"/>
    <w:rsid w:val="0074646C"/>
    <w:rsid w:val="00756829"/>
    <w:rsid w:val="007B4A3B"/>
    <w:rsid w:val="00807B8A"/>
    <w:rsid w:val="00810D6C"/>
    <w:rsid w:val="00823F67"/>
    <w:rsid w:val="008733BF"/>
    <w:rsid w:val="008903D8"/>
    <w:rsid w:val="00985FE9"/>
    <w:rsid w:val="009E459E"/>
    <w:rsid w:val="00AA71B3"/>
    <w:rsid w:val="00B44A56"/>
    <w:rsid w:val="00B73EF9"/>
    <w:rsid w:val="00B748DD"/>
    <w:rsid w:val="00B77206"/>
    <w:rsid w:val="00B99453"/>
    <w:rsid w:val="00C54273"/>
    <w:rsid w:val="00C549E7"/>
    <w:rsid w:val="00C57426"/>
    <w:rsid w:val="00CB5179"/>
    <w:rsid w:val="00D76BAB"/>
    <w:rsid w:val="00D95F94"/>
    <w:rsid w:val="00DA34D8"/>
    <w:rsid w:val="00E012B4"/>
    <w:rsid w:val="00E57E66"/>
    <w:rsid w:val="00E61E69"/>
    <w:rsid w:val="00EC5FD8"/>
    <w:rsid w:val="00EF7AD4"/>
    <w:rsid w:val="00F30E96"/>
    <w:rsid w:val="00F973CB"/>
    <w:rsid w:val="00FF57CB"/>
    <w:rsid w:val="012D6C2D"/>
    <w:rsid w:val="0394CA6B"/>
    <w:rsid w:val="04A8C017"/>
    <w:rsid w:val="05EFE85C"/>
    <w:rsid w:val="0AD77970"/>
    <w:rsid w:val="0C244114"/>
    <w:rsid w:val="18516D20"/>
    <w:rsid w:val="1BA0F797"/>
    <w:rsid w:val="1DC4C090"/>
    <w:rsid w:val="200F2720"/>
    <w:rsid w:val="21D8A83D"/>
    <w:rsid w:val="2A65B5BE"/>
    <w:rsid w:val="2C0B1123"/>
    <w:rsid w:val="2FB5FDBA"/>
    <w:rsid w:val="2FEE4515"/>
    <w:rsid w:val="35C6C248"/>
    <w:rsid w:val="36521FC6"/>
    <w:rsid w:val="3866D5B2"/>
    <w:rsid w:val="3A53FD36"/>
    <w:rsid w:val="3DDA281F"/>
    <w:rsid w:val="3E5346C6"/>
    <w:rsid w:val="40F522F3"/>
    <w:rsid w:val="430EF1AE"/>
    <w:rsid w:val="45BCAC25"/>
    <w:rsid w:val="45EFEA16"/>
    <w:rsid w:val="46DE6372"/>
    <w:rsid w:val="47865C2E"/>
    <w:rsid w:val="47B26D0A"/>
    <w:rsid w:val="493FBCEC"/>
    <w:rsid w:val="4BF596F5"/>
    <w:rsid w:val="4C4E23F0"/>
    <w:rsid w:val="4FD39055"/>
    <w:rsid w:val="5097FF22"/>
    <w:rsid w:val="55444ECB"/>
    <w:rsid w:val="59B77E50"/>
    <w:rsid w:val="5C7C772A"/>
    <w:rsid w:val="5FE815CC"/>
    <w:rsid w:val="605225C2"/>
    <w:rsid w:val="62345E03"/>
    <w:rsid w:val="64036326"/>
    <w:rsid w:val="64524957"/>
    <w:rsid w:val="68D36FB8"/>
    <w:rsid w:val="692FBB4C"/>
    <w:rsid w:val="69E52037"/>
    <w:rsid w:val="703FD1C9"/>
    <w:rsid w:val="73B8A793"/>
    <w:rsid w:val="758C3E1D"/>
    <w:rsid w:val="7BC06501"/>
    <w:rsid w:val="7F06D8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82618"/>
  <w15:docId w15:val="{52C78B9A-959C-4D16-950A-CB680C2BC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DD3"/>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3"/>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3"/>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3">
    <w:name w:val="3"/>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pPr>
      <w:spacing w:after="0" w:line="240" w:lineRule="auto"/>
    </w:pPr>
    <w:rPr>
      <w:sz w:val="20"/>
      <w:szCs w:val="20"/>
    </w:rPr>
    <w:tblPr>
      <w:tblStyleRowBandSize w:val="1"/>
      <w:tblStyleColBandSize w:val="1"/>
      <w:tblCellMar>
        <w:left w:w="115" w:type="dxa"/>
        <w:right w:w="1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Strong">
    <w:name w:val="Strong"/>
    <w:basedOn w:val="DefaultParagraphFont"/>
    <w:uiPriority w:val="22"/>
    <w:qFormat/>
    <w:rsid w:val="00B44A56"/>
    <w:rPr>
      <w:b/>
      <w:bCs/>
    </w:rPr>
  </w:style>
  <w:style w:type="character" w:styleId="Hyperlink">
    <w:name w:val="Hyperlink"/>
    <w:basedOn w:val="DefaultParagraphFont"/>
    <w:uiPriority w:val="99"/>
    <w:unhideWhenUsed/>
    <w:rsid w:val="00286A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ustcenter.travelperk.com/" TargetMode="Externa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footer" Target="footer2.xm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6EBCC552EB6341914AC02F73F0EA3D" ma:contentTypeVersion="6" ma:contentTypeDescription="Create a new document." ma:contentTypeScope="" ma:versionID="bb13cb51cec235060d21ea14f5e3e3a1">
  <xsd:schema xmlns:xsd="http://www.w3.org/2001/XMLSchema" xmlns:xs="http://www.w3.org/2001/XMLSchema" xmlns:p="http://schemas.microsoft.com/office/2006/metadata/properties" xmlns:ns2="946ec657-bdef-4b48-82b5-b15ae61e6787" targetNamespace="http://schemas.microsoft.com/office/2006/metadata/properties" ma:root="true" ma:fieldsID="86f49ed3c73c600af987fe5de4866028" ns2:_="">
    <xsd:import namespace="946ec657-bdef-4b48-82b5-b15ae61e67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ec657-bdef-4b48-82b5-b15ae61e67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WCKppf8yz/pt8ihPO5iP6a+lyA==">CgMxLjAisAMKC0FBQUJJa0gwOHFrEtgCCgtBQUFCSWtIMDhxaxILQUFBQklrSDA4cWsaDQoJdGV4dC9odG1sEgAiDgoKdGV4dC9wbGFpbhIAKkQKC1NhbCBUZW1wZXJhGjUvL3NzbC5nc3RhdGljLmNvbS9kb2NzL2NvbW1vbi9ibHVlX3NpbGhvdWV0dGU5Ni0wLnBuZzCA6e70zDE4gOnu9MwxSjQKJGFwcGxpY2F0aW9uL3ZuZC5nb29nbGUtYXBwcy5kb2NzLm1kcxoMwtfa5AEGIgQIBRABckYKC1NhbCBUZW1wZXJhGjcKNS8vc3NsLmdzdGF0aWMuY29tL2RvY3MvY29tbW9uL2JsdWVfc2lsaG91ZXR0ZTk2LTAucG5neACCATZzdWdnZXN0SWRJbXBvcnRjODZlODQzYi01MWQ1LTRlNzgtOWMwNi1mMzYwMmRkZDYzN2RfMzWIAQGaAQYIABAAGACwAQC4AQEYgOnu9MwxIIDp7vTMMTAAQjZzdWdnZXN0SWRJbXBvcnRjODZlODQzYi01MWQ1LTRlNzgtOWMwNi1mMzYwMmRkZDYzN2RfMzUivgMKC0FBQUJJa0gwOG5jEuYCCgtBQUFCSWtIMDhuYxILQUFBQklrSDA4bmMaDQoJdGV4dC9odG1sEgAiDgoKdGV4dC9wbGFpbhIAKkQKC1NhbCBUZW1wZXJhGjUvL3NzbC5nc3RhdGljLmNvbS9kb2NzL2NvbW1vbi9ibHVlX3NpbGhvdWV0dGU5Ni0wLnBuZzCglOv0zDE4oJTr9MwxSkIKJGFwcGxpY2F0aW9uL3ZuZC5nb29nbGUtYXBwcy5kb2NzLm1kcxoawtfa5AEUIgoIVwhYCFUIWRABIgYIDAgNEAFyRgoLU2FsIFRlbXBlcmEaNwo1Ly9zc2wuZ3N0YXRpYy5jb20vZG9jcy9jb21tb24vYmx1ZV9zaWxob3VldHRlOTYtMC5wbmd4AIIBNnN1Z2dlc3RJZEltcG9ydGM4NmU4NDNiLTUxZDUtNGU3OC05YzA2LWYzNjAyZGRkNjM3ZF80MYgBAZoBBggAEAAYALABALgBARiglOv0zDEgoJTr9MwxMABCNnN1Z2dlc3RJZEltcG9ydGM4NmU4NDNiLTUxZDUtNGU3OC05YzA2LWYzNjAyZGRkNjM3ZF80MSLOAwoLQUFBQklrSDA4b1US9gIKC0FBQUJJa0gwOG9VEgtBQUFCSWtIMDhvVRoNCgl0ZXh0L2h0bWwSACIOCgp0ZXh0L3BsYWluEgAqRAoLU2FsIFRlbXBlcmEaNS8vc3NsLmdzdGF0aWMuY29tL2RvY3MvY29tbW9uL2JsdWVfc2lsaG91ZXR0ZTk2LTAucG5nMKCU6/TMMTiglOv0zDFKUgokYXBwbGljYXRpb24vdm5kLmdvb2dsZS1hcHBzLmRvY3MubWRzGirC19rkASQaIgoeChhUaGUgUGFydGllcyBhZ3JlZSB0aGF0IGkQARgAEAFyRgoLU2FsIFRlbXBlcmEaNwo1Ly9zc2wuZ3N0YXRpYy5jb20vZG9jcy9jb21tb24vYmx1ZV9zaWxob3VldHRlOTYtMC5wbmd4AIIBNnN1Z2dlc3RJZEltcG9ydGM4NmU4NDNiLTUxZDUtNGU3OC05YzA2LWYzNjAyZGRkNjM3ZF8zM4gBAZoBBggAEAAYALABALgBARiglOv0zDEgoJTr9MwxMABCNnN1Z2dlc3RJZEltcG9ydGM4NmU4NDNiLTUxZDUtNGU3OC05YzA2LWYzNjAyZGRkNjM3ZF8zMyK2AwoLQUFBQklrSDA4bnMS3gIKC0FBQUJJa0gwOG5zEgtBQUFCSWtIMDhucxoNCgl0ZXh0L2h0bWwSACIOCgp0ZXh0L3BsYWluEgAqRAoLU2FsIFRlbXBlcmEaNS8vc3NsLmdzdGF0aWMuY29tL2RvY3MvY29tbW9uL2JsdWVfc2lsaG91ZXR0ZTk2LTAucG5nMKCU6/TMMTiglOv0zDFKOgokYXBwbGljYXRpb24vdm5kLmdvb2dsZS1hcHBzLmRvY3MubWRzGhLC19rkAQwiCggDCAQIAQgFEAFyRgoLU2FsIFRlbXBlcmEaNwo1Ly9zc2wuZ3N0YXRpYy5jb20vZG9jcy9jb21tb24vYmx1ZV9zaWxob3VldHRlOTYtMC5wbmd4AIIBNnN1Z2dlc3RJZEltcG9ydGM4NmU4NDNiLTUxZDUtNGU3OC05YzA2LWYzNjAyZGRkNjM3ZF80MIgBAZoBBggAEAAYALABALgBARiglOv0zDEgoJTr9MwxMABCNnN1Z2dlc3RJZEltcG9ydGM4NmU4NDNiLTUxZDUtNGU3OC05YzA2LWYzNjAyZGRkNjM3ZF80MDIJaC4xZm9iOXRlMgloLjMwajB6bGwyCGguZ2pkZ3hzMgloLjN6bnlzaDcyCWguMmV0OTJwMDgAakUKNnN1Z2dlc3RJZEltcG9ydGM4NmU4NDNiLTUxZDUtNGU3OC05YzA2LWYzNjAyZGRkNjM3ZF84NBILU2FsIFRlbXBlcmFqIwoUc3VnZ2VzdC53bWJkMW14cjRjd2ISC1NhbCBUZW1wZXJhakUKNnN1Z2dlc3RJZEltcG9ydGM4NmU4NDNiLTUxZDUtNGU3OC05YzA2LWYzNjAyZGRkNjM3ZF85NhILU2FsIFRlbXBlcmFqIwoUc3VnZ2VzdC5rNTBiemF5cmFoZGUSC1NhbCBUZW1wZXJhaiMKFHN1Z2dlc3QuMnFwYzBoZTR1cm1iEgtTYWwgVGVtcGVyYWojChRzdWdnZXN0LmQ5dDdxYnlhNWMycRILU2FsIFRlbXBlcmFqIwoUc3VnZ2VzdC4yYmM4eWtzMWgxaWISC1NhbCBUZW1wZXJhaiMKFHN1Z2dlc3QuZGFlM3AyMzQ3cTZ5EgtTYWwgVGVtcGVyYWojChRzdWdnZXN0LnhjcWd4Y2R4ZzdoeBILU2FsIFRlbXBlcmFqIwoUc3VnZ2VzdC5zd2l2dTh5ZWwwcjISC1NhbCBUZW1wZXJhakQKNXN1Z2dlc3RJZEltcG9ydGM4NmU4NDNiLTUxZDUtNGU3OC05YzA2LWYzNjAyZGRkNjM3ZF83EgtTYWwgVGVtcGVyYWojChRzdWdnZXN0LjI2aHZrY2RoZndxbxILU2FsIFRlbXBlcmFqIwoUc3VnZ2VzdC44ZzR0dmwzeGRsNjkSC1NhbCBUZW1wZXJhakUKNnN1Z2dlc3RJZEltcG9ydGM4NmU4NDNiLTUxZDUtNGU3OC05YzA2LWYzNjAyZGRkNjM3ZF84MBILU2FsIFRlbXBlcmFqRQo2c3VnZ2VzdElkSW1wb3J0Yzg2ZTg0M2ItNTFkNS00ZTc4LTljMDYtZjM2MDJkZGQ2MzdkXzM4EgtTYWwgVGVtcGVyYWojChRzdWdnZXN0LjFzajhpZjEwa3hxMRILU2FsIFRlbXBlcmFqRwo2c3VnZ2VzdElkSW1wb3J0Yzg2ZTg0M2ItNTFkNS00ZTc4LTljMDYtZjM2MDJkZGQ2MzdkXzE5Eg1LZWl0aCBTaW1raW5zakUKNnN1Z2dlc3RJZEltcG9ydGM4NmU4NDNiLTUxZDUtNGU3OC05YzA2LWYzNjAyZGRkNjM3ZF81MRILU2FsIFRlbXBlcmFqRAo1c3VnZ2VzdElkSW1wb3J0Yzg2ZTg0M2ItNTFkNS00ZTc4LTljMDYtZjM2MDJkZGQ2MzdkXzMSC1NhbCBUZW1wZXJhakUKNnN1Z2dlc3RJZEltcG9ydGM4NmU4NDNiLTUxZDUtNGU3OC05YzA2LWYzNjAyZGRkNjM3ZF8zNRILU2FsIFRlbXBlcmFqSAo3c3VnZ2VzdElkSW1wb3J0Yzg2ZTg0M2ItNTFkNS00ZTc4LTljMDYtZjM2MDJkZGQ2MzdkXzEwMRINS2VpdGggU2lta2luc2pHCjZzdWdnZXN0SWRJbXBvcnRjODZlODQzYi01MWQ1LTRlNzgtOWMwNi1mMzYwMmRkZDYzN2RfMjISDUtlaXRoIFNpbWtpbnNqSAo3c3VnZ2VzdElkSW1wb3J0Yzg2ZTg0M2ItNTFkNS00ZTc4LTljMDYtZjM2MDJkZGQ2MzdkXzEzOBINS2VpdGggU2lta2luc2pHCjZzdWdnZXN0SWRJbXBvcnRjODZlODQzYi01MWQ1LTRlNzgtOWMwNi1mMzYwMmRkZDYzN2RfOTASDUtlaXRoIFNpbWtpbnNqRgo3c3VnZ2VzdElkSW1wb3J0Yzg2ZTg0M2ItNTFkNS00ZTc4LTljMDYtZjM2MDJkZGQ2MzdkXzEyNxILU2FsIFRlbXBlcmFqIwoUc3VnZ2VzdC4yaXdpc25pNHJ0YmgSC1NhbCBUZW1wZXJhakUKNnN1Z2dlc3RJZEltcG9ydGM4NmU4NDNiLTUxZDUtNGU3OC05YzA2LWYzNjAyZGRkNjM3ZF8zNxILU2FsIFRlbXBlcmFqSAo3c3VnZ2VzdElkSW1wb3J0Yzg2ZTg0M2ItNTFkNS00ZTc4LTljMDYtZjM2MDJkZGQ2MzdkXzEwMBINS2VpdGggU2lta2luc2pHCjZzdWdnZXN0SWRJbXBvcnRjODZlODQzYi01MWQ1LTRlNzgtOWMwNi1mMzYwMmRkZDYzN2RfOTQSDUtlaXRoIFNpbWtpbnNqIwoUc3VnZ2VzdC51MjE4NTRnbjdka2USC1NhbCBUZW1wZXJhaiMKFHN1Z2dlc3Qua283N3FhMnBxYjJjEgtTYWwgVGVtcGVyYWpGCjdzdWdnZXN0SWRJbXBvcnRjODZlODQzYi01MWQ1LTRlNzgtOWMwNi1mMzYwMmRkZDYzN2RfMTM0EgtTYWwgVGVtcGVyYWojChRzdWdnZXN0LnZ6dnJ3aHY4MGJmehILU2FsIFRlbXBlcmFqIwoUc3VnZ2VzdC5kcHR2MWhzYzVranUSC1NhbCBUZW1wZXJhakcKNnN1Z2dlc3RJZEltcG9ydGM4NmU4NDNiLTUxZDUtNGU3OC05YzA2LWYzNjAyZGRkNjM3ZF8zNBINS2VpdGggU2lta2luc2ojChRzdWdnZXN0LmM1enVpdmRxY3Y3eBILU2FsIFRlbXBlcmFqIwoUc3VnZ2VzdC5paHNyZXp6YmEwaDESC1NhbCBUZW1wZXJhakgKN3N1Z2dlc3RJZEltcG9ydGM4NmU4NDNiLTUxZDUtNGU3OC05YzA2LWYzNjAyZGRkNjM3ZF8xNTESDUtlaXRoIFNpbWtpbnNqIwoUc3VnZ2VzdC45cXlocno3bHY1eTASC1NhbCBUZW1wZXJhakYKN3N1Z2dlc3RJZEltcG9ydGM4NmU4NDNiLTUxZDUtNGU3OC05YzA2LWYzNjAyZGRkNjM3ZF8xNDUSC1NhbCBUZW1wZXJhaiMKFHN1Z2dlc3QuNjV1NWczNDJsMXgzEgtTYWwgVGVtcGVyYWpHCjZzdWdnZXN0SWRJbXBvcnRjODZlODQzYi01MWQ1LTRlNzgtOWMwNi1mMzYwMmRkZDYzN2RfODcSDUtlaXRoIFNpbWtpbnNqIwoUc3VnZ2VzdC51bWlkanRnNmM4c3ISC1NhbCBUZW1wZXJhakcKNnN1Z2dlc3RJZEltcG9ydGM4NmU4NDNiLTUxZDUtNGU3OC05YzA2LWYzNjAyZGRkNjM3ZF8xOBINS2VpdGggU2lta2luc2pFCjZzdWdnZXN0SWRJbXBvcnRjODZlODQzYi01MWQ1LTRlNzgtOWMwNi1mMzYwMmRkZDYzN2RfMzESC1NhbCBUZW1wZXJhakUKNnN1Z2dlc3RJZEltcG9ydGM4NmU4NDNiLTUxZDUtNGU3OC05YzA2LWYzNjAyZGRkNjM3ZF8xNhILU2FsIFRlbXBlcmFqRgo3c3VnZ2VzdElkSW1wb3J0Yzg2ZTg0M2ItNTFkNS00ZTc4LTljMDYtZjM2MDJkZGQ2MzdkXzEwNhILU2FsIFRlbXBlcmFqRQo2c3VnZ2VzdElkSW1wb3J0Yzg2ZTg0M2ItNTFkNS00ZTc4LTljMDYtZjM2MDJkZGQ2MzdkXzg5EgtTYWwgVGVtcGVyYWpFCjZzdWdnZXN0SWRJbXBvcnRjODZlODQzYi01MWQ1LTRlNzgtOWMwNi1mMzYwMmRkZDYzN2RfNDMSC1NhbCBUZW1wZXJhaiMKFHN1Z2dlc3QuZDd3NnRhcDJqamVmEgtTYWwgVGVtcGVyYWpECjVzdWdnZXN0SWRJbXBvcnRjODZlODQzYi01MWQ1LTRlNzgtOWMwNi1mMzYwMmRkZDYzN2RfMRILU2FsIFRlbXBlcmFqRQo2c3VnZ2VzdElkSW1wb3J0Yzg2ZTg0M2ItNTFkNS00ZTc4LTljMDYtZjM2MDJkZGQ2MzdkXzMwEgtTYWwgVGVtcGVyYWpICjdzdWdnZXN0SWRJbXBvcnRjODZlODQzYi01MWQ1LTRlNzgtOWMwNi1mMzYwMmRkZDYzN2RfMTM5Eg1LZWl0aCBTaW1raW5zaiMKFHN1Z2dlc3QuN2Y2cnJrODZ0NzF0EgtTYWwgVGVtcGVyYWpGCjdzdWdnZXN0SWRJbXBvcnRjODZlODQzYi01MWQ1LTRlNzgtOWMwNi1mMzYwMmRkZDYzN2RfMTQ2EgtTYWwgVGVtcGVyYWpICjdzdWdnZXN0SWRJbXBvcnRjODZlODQzYi01MWQ1LTRlNzgtOWMwNi1mMzYwMmRkZDYzN2RfMTQ3Eg1LZWl0aCBTaW1raW5zakUKNnN1Z2dlc3RJZEltcG9ydGM4NmU4NDNiLTUxZDUtNGU3OC05YzA2LWYzNjAyZGRkNjM3ZF8xMhILU2FsIFRlbXBlcmFqRwo2c3VnZ2VzdElkSW1wb3J0Yzg2ZTg0M2ItNTFkNS00ZTc4LTljMDYtZjM2MDJkZGQ2MzdkXzk1Eg1LZWl0aCBTaW1raW5zakgKN3N1Z2dlc3RJZEltcG9ydGM4NmU4NDNiLTUxZDUtNGU3OC05YzA2LWYzNjAyZGRkNjM3ZF8xMjkSDUtlaXRoIFNpbWtpbnNqSAo3c3VnZ2VzdElkSW1wb3J0Yzg2ZTg0M2ItNTFkNS00ZTc4LTljMDYtZjM2MDJkZGQ2MzdkXzEzNhINS2VpdGggU2lta2luc2pHCjZzdWdnZXN0SWRJbXBvcnRjODZlODQzYi01MWQ1LTRlNzgtOWMwNi1mMzYwMmRkZDYzN2RfMjYSDUtlaXRoIFNpbWtpbnNqSAo3c3VnZ2VzdElkSW1wb3J0Yzg2ZTg0M2ItNTFkNS00ZTc4LTljMDYtZjM2MDJkZGQ2MzdkXzE1MBINS2VpdGggU2lta2luc2pECjVzdWdnZXN0SWRJbXBvcnRjODZlODQzYi01MWQ1LTRlNzgtOWMwNi1mMzYwMmRkZDYzN2RfMhILU2FsIFRlbXBlcmFqSAo3c3VnZ2VzdElkSW1wb3J0Yzg2ZTg0M2ItNTFkNS00ZTc4LTljMDYtZjM2MDJkZGQ2MzdkXzEzMxINS2VpdGggU2lta2luc2pGCjdzdWdnZXN0SWRJbXBvcnRjODZlODQzYi01MWQ1LTRlNzgtOWMwNi1mMzYwMmRkZDYzN2RfMTI4EgtTYWwgVGVtcGVyYWpFCjZzdWdnZXN0SWRJbXBvcnRjODZlODQzYi01MWQ1LTRlNzgtOWMwNi1mMzYwMmRkZDYzN2RfNDESC1NhbCBUZW1wZXJhakYKN3N1Z2dlc3RJZEltcG9ydGM4NmU4NDNiLTUxZDUtNGU3OC05YzA2LWYzNjAyZGRkNjM3ZF8xNTISC1NhbCBUZW1wZXJhaiMKFHN1Z2dlc3Qud25kMmt2c3phaDdiEgtTYWwgVGVtcGVyYWpFCjZzdWdnZXN0SWRJbXBvcnRjODZlODQzYi01MWQ1LTRlNzgtOWMwNi1mMzYwMmRkZDYzN2RfMzMSC1NhbCBUZW1wZXJhakUKNnN1Z2dlc3RJZEltcG9ydGM4NmU4NDNiLTUxZDUtNGU3OC05YzA2LWYzNjAyZGRkNjM3ZF80MBILU2FsIFRlbXBlcmFqIwoUc3VnZ2VzdC5ybDE1NTkyZjAxcXMSC1NhbCBUZW1wZXJhaiMKFHN1Z2dlc3QuaWdxcmZvM3puOXliEgtTYWwgVGVtcGVyYWpFCjZzdWdnZXN0SWRJbXBvcnRjODZlODQzYi01MWQ1LTRlNzgtOWMwNi1mMzYwMmRkZDYzN2RfMzISC1NhbCBUZW1wZXJhaiMKFHN1Z2dlc3QueGluaGxlOXh5MjkwEgtTYWwgVGVtcGVyYWojChRzdWdnZXN0LmprdGVkeHlucWJ3YhILU2FsIFRlbXBlcmFqIwoUc3VnZ2VzdC5mbDZsbzRsNWprOGESC1NhbCBUZW1wZXJhaiMKFHN1Z2dlc3QucGwzNm00OXc5eHE0EgtTYWwgVGVtcGVyYXIhMUNySUZJSHlPQ0xwTFNSNy03MTFqN1NZQWV2TTFFRVJL</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90CCDD-ACB2-4AFD-B915-17AFD1CF9469}">
  <ds:schemaRefs>
    <ds:schemaRef ds:uri="http://schemas.microsoft.com/sharepoint/v3/contenttype/forms"/>
  </ds:schemaRefs>
</ds:datastoreItem>
</file>

<file path=customXml/itemProps2.xml><?xml version="1.0" encoding="utf-8"?>
<ds:datastoreItem xmlns:ds="http://schemas.openxmlformats.org/officeDocument/2006/customXml" ds:itemID="{E005754F-86AB-4053-82E5-2D97A935C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ec657-bdef-4b48-82b5-b15ae61e67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6B6DD275-BC25-40EA-8020-BD52539D65F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1619</Words>
  <Characters>9231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 Tempera</dc:creator>
  <cp:lastModifiedBy>Gail Thomas</cp:lastModifiedBy>
  <cp:revision>9</cp:revision>
  <dcterms:created xsi:type="dcterms:W3CDTF">2025-09-25T10:45:00Z</dcterms:created>
  <dcterms:modified xsi:type="dcterms:W3CDTF">2025-11-26T07:14:00Z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0x010100096EBCC552EB6341914AC02F73F0EA3D</vt:lpwstr>
  </property>
</Properties>
</file>